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399" w:rsidRDefault="00BE7B18" w:rsidP="00BE7B18">
      <w:pPr>
        <w:jc w:val="center"/>
        <w:rPr>
          <w:b/>
        </w:rPr>
      </w:pPr>
      <w:r w:rsidRPr="00BE7B18">
        <w:rPr>
          <w:b/>
        </w:rPr>
        <w:t>ПРОЕКТ</w:t>
      </w:r>
    </w:p>
    <w:p w:rsidR="00BE7B18" w:rsidRPr="00BE7B18" w:rsidRDefault="00B75399" w:rsidP="00BE7B18">
      <w:pPr>
        <w:jc w:val="center"/>
        <w:rPr>
          <w:b/>
        </w:rPr>
      </w:pPr>
      <w:r>
        <w:rPr>
          <w:b/>
        </w:rPr>
        <w:t xml:space="preserve">ГОСУДАРСТВЕННЫЙ </w:t>
      </w:r>
      <w:r w:rsidR="007B08EC">
        <w:rPr>
          <w:b/>
        </w:rPr>
        <w:t xml:space="preserve"> КОНТРАКТ</w:t>
      </w:r>
      <w:r w:rsidR="00BE7B18" w:rsidRPr="00BE7B18">
        <w:rPr>
          <w:b/>
        </w:rPr>
        <w:t xml:space="preserve"> </w:t>
      </w:r>
    </w:p>
    <w:p w:rsidR="00BE7B18" w:rsidRPr="00BE7B18" w:rsidRDefault="00BE7B18" w:rsidP="00BE7B18">
      <w:pPr>
        <w:ind w:firstLine="567"/>
        <w:jc w:val="both"/>
      </w:pPr>
    </w:p>
    <w:p w:rsidR="00BE7B18" w:rsidRDefault="00BE7B18" w:rsidP="00BE7B18">
      <w:pPr>
        <w:ind w:firstLine="567"/>
        <w:jc w:val="both"/>
      </w:pPr>
      <w:r w:rsidRPr="00BE7B18">
        <w:t>г. _________</w:t>
      </w:r>
      <w:r w:rsidR="00D52FB7">
        <w:t>____</w:t>
      </w:r>
      <w:r w:rsidR="00D52FB7">
        <w:tab/>
      </w:r>
      <w:r w:rsidR="00D52FB7">
        <w:tab/>
      </w:r>
      <w:r w:rsidR="00D52FB7">
        <w:tab/>
      </w:r>
      <w:r w:rsidR="00D52FB7">
        <w:tab/>
      </w:r>
      <w:r w:rsidR="00D52FB7">
        <w:tab/>
      </w:r>
      <w:r w:rsidR="00D52FB7">
        <w:tab/>
      </w:r>
      <w:r w:rsidR="00D52FB7">
        <w:tab/>
      </w:r>
      <w:r w:rsidR="00D52FB7">
        <w:tab/>
        <w:t>«___»  ________ 2026</w:t>
      </w:r>
      <w:r w:rsidRPr="00BE7B18">
        <w:t xml:space="preserve"> г.</w:t>
      </w:r>
    </w:p>
    <w:p w:rsidR="00867AC0" w:rsidRPr="00BE7B18" w:rsidRDefault="00867AC0" w:rsidP="00BE7B18">
      <w:pPr>
        <w:ind w:firstLine="567"/>
        <w:jc w:val="both"/>
      </w:pPr>
    </w:p>
    <w:p w:rsidR="00BE7B18" w:rsidRPr="00BE7B18" w:rsidRDefault="00BE7B18" w:rsidP="00BE7B18">
      <w:pPr>
        <w:ind w:firstLine="567"/>
        <w:jc w:val="both"/>
      </w:pPr>
    </w:p>
    <w:p w:rsidR="00B75399" w:rsidRDefault="00B75399" w:rsidP="00B75399">
      <w:pPr>
        <w:ind w:firstLine="567"/>
        <w:jc w:val="both"/>
      </w:pPr>
      <w:proofErr w:type="gramStart"/>
      <w:r w:rsidRPr="00E20F12">
        <w:rPr>
          <w:b/>
        </w:rPr>
        <w:t>ФЕДЕРАЛЬНОЕ ГОСУДАРСТВЕННОЕ КАЗЕННОЕ УЧРЕЖДЕНИЕ «</w:t>
      </w:r>
      <w:r>
        <w:rPr>
          <w:b/>
        </w:rPr>
        <w:t>АМУРСКИЙ</w:t>
      </w:r>
      <w:r w:rsidRPr="00E20F12">
        <w:rPr>
          <w:b/>
        </w:rPr>
        <w:t xml:space="preserve"> СПАСАТЕЛЬНЫЙ ЦЕНТР МЧС РОССИИ»</w:t>
      </w:r>
      <w:r>
        <w:t>, именуемое в дальнейшем «Заказчик», в лице ______________________________,  действующего на основании ___________________, с одной стороны</w:t>
      </w:r>
      <w:r>
        <w:rPr>
          <w:bCs/>
          <w:iCs/>
          <w:spacing w:val="-6"/>
        </w:rPr>
        <w:t xml:space="preserve"> и ______________</w:t>
      </w:r>
      <w:r>
        <w:rPr>
          <w:bCs/>
          <w:spacing w:val="-6"/>
        </w:rPr>
        <w:t xml:space="preserve">, именуемое в дальнейшем  «Поставщик», в лице _________________, действующего на основании ________________________________, с другой стороны, </w:t>
      </w:r>
      <w:r>
        <w:rPr>
          <w:bCs/>
        </w:rPr>
        <w:t>в дальнейшем вместе именуемые «Стороны»,</w:t>
      </w:r>
      <w:r>
        <w:t xml:space="preserve"> и каждый в отдельности «Сторона», с соблюдением требований Гражданского </w:t>
      </w:r>
      <w:hyperlink r:id="rId9" w:history="1">
        <w:r>
          <w:rPr>
            <w:rStyle w:val="af2"/>
          </w:rPr>
          <w:t>кодекса</w:t>
        </w:r>
      </w:hyperlink>
      <w:r>
        <w:t xml:space="preserve"> Российской Федерации, Федерального </w:t>
      </w:r>
      <w:hyperlink r:id="rId10" w:history="1">
        <w:r>
          <w:rPr>
            <w:rStyle w:val="af2"/>
          </w:rPr>
          <w:t>закона</w:t>
        </w:r>
      </w:hyperlink>
      <w:r>
        <w:t xml:space="preserve"> от 05 апреля 2013 г. № 44-ФЗ «О</w:t>
      </w:r>
      <w:proofErr w:type="gramEnd"/>
      <w:r>
        <w:t xml:space="preserve"> контрактной системе в сфере закупок товаров, работ, услуг для обеспечения государственных и муниципальных нужд» (далее - Федеральный закон № 44-ФЗ), а также на основании п. 4 ч. 1 ст. 93 Федерального закона № 44-ФЗ (Идентификационный код закупки </w:t>
      </w:r>
      <w:r w:rsidR="006114D7" w:rsidRPr="006114D7">
        <w:t>2612720006786 272401001 0005 000 0000244</w:t>
      </w:r>
      <w:r>
        <w:t>), заключили настоящий контракт</w:t>
      </w:r>
      <w:r>
        <w:rPr>
          <w:noProof/>
        </w:rPr>
        <w:t xml:space="preserve"> </w:t>
      </w:r>
      <w:r>
        <w:t>о нижеследующем:</w:t>
      </w:r>
    </w:p>
    <w:p w:rsidR="00867AC0" w:rsidRDefault="00867AC0" w:rsidP="00416BFA">
      <w:pPr>
        <w:widowControl w:val="0"/>
        <w:autoSpaceDE w:val="0"/>
        <w:autoSpaceDN w:val="0"/>
        <w:adjustRightInd w:val="0"/>
        <w:jc w:val="center"/>
        <w:rPr>
          <w:b/>
          <w:bCs/>
        </w:rPr>
      </w:pPr>
    </w:p>
    <w:p w:rsidR="00416BFA" w:rsidRPr="000466C7" w:rsidRDefault="001B790F" w:rsidP="00416BFA">
      <w:pPr>
        <w:widowControl w:val="0"/>
        <w:autoSpaceDE w:val="0"/>
        <w:autoSpaceDN w:val="0"/>
        <w:adjustRightInd w:val="0"/>
        <w:jc w:val="center"/>
        <w:rPr>
          <w:b/>
          <w:bCs/>
        </w:rPr>
      </w:pPr>
      <w:r w:rsidRPr="000466C7">
        <w:rPr>
          <w:b/>
          <w:bCs/>
        </w:rPr>
        <w:t>1. ПРЕДМЕТ КОНТРАКТА</w:t>
      </w:r>
    </w:p>
    <w:p w:rsidR="00131ED6" w:rsidRDefault="001B790F" w:rsidP="00BD3AB3">
      <w:pPr>
        <w:keepLines/>
        <w:widowControl w:val="0"/>
        <w:suppressLineNumbers/>
        <w:suppressAutoHyphens/>
        <w:autoSpaceDE w:val="0"/>
        <w:autoSpaceDN w:val="0"/>
        <w:spacing w:line="240" w:lineRule="exact"/>
        <w:ind w:firstLine="708"/>
        <w:jc w:val="both"/>
      </w:pPr>
      <w:r w:rsidRPr="00BE7B18">
        <w:rPr>
          <w:b/>
        </w:rPr>
        <w:t xml:space="preserve">1.1. Предмет контракта: </w:t>
      </w:r>
      <w:r w:rsidR="0064379F" w:rsidRPr="0064379F">
        <w:rPr>
          <w:b/>
          <w:noProof/>
        </w:rPr>
        <w:t xml:space="preserve">Поставка </w:t>
      </w:r>
      <w:r w:rsidR="00232079">
        <w:rPr>
          <w:b/>
          <w:noProof/>
        </w:rPr>
        <w:t>станка для пристрелки оружия</w:t>
      </w:r>
      <w:r w:rsidR="00B75399">
        <w:rPr>
          <w:b/>
          <w:noProof/>
        </w:rPr>
        <w:t>.</w:t>
      </w:r>
    </w:p>
    <w:p w:rsidR="00131ED6" w:rsidRPr="00DC4AD5" w:rsidRDefault="00131ED6" w:rsidP="00131ED6">
      <w:pPr>
        <w:tabs>
          <w:tab w:val="left" w:pos="62"/>
        </w:tabs>
        <w:ind w:firstLine="709"/>
        <w:jc w:val="both"/>
      </w:pPr>
      <w:r w:rsidRPr="00337BEB">
        <w:t xml:space="preserve">Поставщик обязуется поставить Товар в соответствии со Спецификацией (Приложение 1 к </w:t>
      </w:r>
      <w:r w:rsidRPr="00DC4AD5">
        <w:t xml:space="preserve">контракту) (далее – Товар) и с </w:t>
      </w:r>
      <w:r>
        <w:t>Описанием объекта закупки (Техническая часть)</w:t>
      </w:r>
      <w:r w:rsidRPr="00DC4AD5">
        <w:t xml:space="preserve"> (Приложение 2 к контракту), а Заказчик обязуется принять и оплатить</w:t>
      </w:r>
      <w:r>
        <w:rPr>
          <w:vertAlign w:val="superscript"/>
        </w:rPr>
        <w:footnoteReference w:id="1"/>
      </w:r>
      <w:r w:rsidRPr="00DC4AD5">
        <w:t xml:space="preserve"> Товар в порядке и на условиях, предусмотренных Контрактом.</w:t>
      </w:r>
    </w:p>
    <w:p w:rsidR="00131ED6" w:rsidRPr="00DC4AD5" w:rsidRDefault="00131ED6" w:rsidP="00131ED6">
      <w:pPr>
        <w:autoSpaceDE w:val="0"/>
        <w:autoSpaceDN w:val="0"/>
        <w:adjustRightInd w:val="0"/>
        <w:ind w:firstLine="709"/>
        <w:jc w:val="both"/>
        <w:outlineLvl w:val="2"/>
      </w:pPr>
      <w:r w:rsidRPr="00DC4AD5">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131ED6" w:rsidRPr="00DC4AD5" w:rsidRDefault="00131ED6" w:rsidP="00131ED6">
      <w:pPr>
        <w:autoSpaceDE w:val="0"/>
        <w:autoSpaceDN w:val="0"/>
        <w:adjustRightInd w:val="0"/>
        <w:ind w:firstLine="709"/>
        <w:jc w:val="both"/>
        <w:outlineLvl w:val="2"/>
      </w:pPr>
      <w:r w:rsidRPr="00DC4AD5">
        <w:t>При этом:</w:t>
      </w:r>
    </w:p>
    <w:p w:rsidR="00131ED6" w:rsidRPr="00DC4AD5" w:rsidRDefault="00131ED6" w:rsidP="00131ED6">
      <w:pPr>
        <w:autoSpaceDE w:val="0"/>
        <w:autoSpaceDN w:val="0"/>
        <w:adjustRightInd w:val="0"/>
        <w:ind w:firstLine="709"/>
        <w:jc w:val="both"/>
        <w:outlineLvl w:val="2"/>
      </w:pPr>
      <w:r w:rsidRPr="00DC4AD5">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 не допускается. </w:t>
      </w:r>
    </w:p>
    <w:p w:rsidR="00131ED6" w:rsidRPr="00DC4AD5" w:rsidRDefault="00131ED6" w:rsidP="00131ED6">
      <w:pPr>
        <w:autoSpaceDE w:val="0"/>
        <w:autoSpaceDN w:val="0"/>
        <w:adjustRightInd w:val="0"/>
        <w:ind w:firstLine="709"/>
        <w:jc w:val="both"/>
        <w:outlineLvl w:val="2"/>
      </w:pPr>
      <w:r w:rsidRPr="00DC4AD5">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 не допускается. </w:t>
      </w:r>
    </w:p>
    <w:p w:rsidR="00131ED6" w:rsidRDefault="00131ED6" w:rsidP="00131ED6">
      <w:pPr>
        <w:autoSpaceDE w:val="0"/>
        <w:autoSpaceDN w:val="0"/>
        <w:adjustRightInd w:val="0"/>
        <w:ind w:firstLine="709"/>
        <w:jc w:val="both"/>
        <w:outlineLvl w:val="2"/>
      </w:pPr>
      <w:proofErr w:type="gramStart"/>
      <w:r w:rsidRPr="00DC4AD5">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roofErr w:type="gramEnd"/>
    </w:p>
    <w:p w:rsidR="00131ED6" w:rsidRDefault="00131ED6" w:rsidP="00131ED6">
      <w:pPr>
        <w:autoSpaceDE w:val="0"/>
        <w:autoSpaceDN w:val="0"/>
        <w:adjustRightInd w:val="0"/>
        <w:ind w:firstLine="709"/>
        <w:jc w:val="both"/>
        <w:outlineLvl w:val="2"/>
      </w:pPr>
      <w:r w:rsidRPr="00337BEB">
        <w:t>1.3.  </w:t>
      </w:r>
      <w:proofErr w:type="gramStart"/>
      <w:r w:rsidRPr="00337BEB">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roofErr w:type="gramEnd"/>
    </w:p>
    <w:p w:rsidR="00131ED6" w:rsidRPr="00337BEB" w:rsidRDefault="00131ED6" w:rsidP="00131ED6">
      <w:pPr>
        <w:autoSpaceDE w:val="0"/>
        <w:autoSpaceDN w:val="0"/>
        <w:adjustRightInd w:val="0"/>
        <w:ind w:firstLine="709"/>
        <w:jc w:val="both"/>
        <w:outlineLvl w:val="2"/>
      </w:pPr>
      <w:r w:rsidRPr="00337BEB">
        <w:t>Товар должен сопровождаться (при необходимости) технической документацией на русском языке.</w:t>
      </w:r>
      <w:r w:rsidRPr="00337BEB">
        <w:rPr>
          <w:rFonts w:eastAsia="Calibri"/>
          <w:noProof/>
        </w:rPr>
        <w:t xml:space="preserve"> </w:t>
      </w:r>
    </w:p>
    <w:p w:rsidR="001437E3" w:rsidRDefault="001437E3" w:rsidP="00416BFA">
      <w:pPr>
        <w:autoSpaceDE w:val="0"/>
        <w:autoSpaceDN w:val="0"/>
        <w:adjustRightInd w:val="0"/>
        <w:jc w:val="center"/>
        <w:outlineLvl w:val="2"/>
        <w:rPr>
          <w:b/>
        </w:rPr>
      </w:pPr>
    </w:p>
    <w:p w:rsidR="00416BFA" w:rsidRPr="000466C7" w:rsidRDefault="001B790F" w:rsidP="00416BFA">
      <w:pPr>
        <w:autoSpaceDE w:val="0"/>
        <w:autoSpaceDN w:val="0"/>
        <w:adjustRightInd w:val="0"/>
        <w:jc w:val="center"/>
        <w:outlineLvl w:val="2"/>
        <w:rPr>
          <w:b/>
        </w:rPr>
      </w:pPr>
      <w:r w:rsidRPr="000466C7">
        <w:rPr>
          <w:b/>
        </w:rPr>
        <w:lastRenderedPageBreak/>
        <w:t>2. ЦЕНА КОНТРАКТ</w:t>
      </w:r>
      <w:r w:rsidRPr="000466C7">
        <w:rPr>
          <w:b/>
          <w:color w:val="000000" w:themeColor="text1"/>
        </w:rPr>
        <w:t>А</w:t>
      </w:r>
      <w:r>
        <w:rPr>
          <w:rStyle w:val="af"/>
          <w:color w:val="FFFFFF" w:themeColor="background1"/>
        </w:rPr>
        <w:footnoteReference w:id="2"/>
      </w:r>
      <w:r>
        <w:rPr>
          <w:rStyle w:val="af"/>
          <w:color w:val="FFFFFF" w:themeColor="background1"/>
        </w:rPr>
        <w:footnoteReference w:id="3"/>
      </w:r>
      <w:r>
        <w:rPr>
          <w:rStyle w:val="af"/>
          <w:color w:val="FFFFFF" w:themeColor="background1"/>
        </w:rPr>
        <w:footnoteReference w:id="4"/>
      </w:r>
      <w:r>
        <w:rPr>
          <w:rStyle w:val="af"/>
          <w:rFonts w:eastAsiaTheme="minorHAnsi"/>
          <w:color w:val="FFFFFF" w:themeColor="background1"/>
          <w:lang w:eastAsia="en-US"/>
        </w:rPr>
        <w:footnoteReference w:id="5"/>
      </w:r>
    </w:p>
    <w:p w:rsidR="00416BFA" w:rsidRPr="000466C7" w:rsidRDefault="001B790F" w:rsidP="00416BFA">
      <w:pPr>
        <w:autoSpaceDE w:val="0"/>
        <w:autoSpaceDN w:val="0"/>
        <w:adjustRightInd w:val="0"/>
        <w:ind w:firstLine="708"/>
        <w:jc w:val="both"/>
      </w:pPr>
      <w:r w:rsidRPr="000466C7">
        <w:t>2.1. Цена контракта</w:t>
      </w:r>
      <w:proofErr w:type="gramStart"/>
      <w:r w:rsidRPr="000466C7">
        <w:rPr>
          <w:vertAlign w:val="superscript"/>
        </w:rPr>
        <w:t>1</w:t>
      </w:r>
      <w:proofErr w:type="gramEnd"/>
      <w:r w:rsidRPr="000466C7">
        <w:t xml:space="preserve"> составляет ______________________________ (сумма прописью), включая НДС</w:t>
      </w:r>
      <w:r w:rsidRPr="000466C7">
        <w:rPr>
          <w:vertAlign w:val="superscript"/>
        </w:rPr>
        <w:t>2</w:t>
      </w:r>
      <w:r w:rsidRPr="000466C7">
        <w:t>__________(_______________) рублей ____копеек</w:t>
      </w:r>
      <w:r w:rsidRPr="000466C7">
        <w:rPr>
          <w:vertAlign w:val="superscript"/>
        </w:rPr>
        <w:t>3</w:t>
      </w:r>
      <w:r w:rsidRPr="000466C7">
        <w:t>.</w:t>
      </w:r>
    </w:p>
    <w:p w:rsidR="00416BFA" w:rsidRPr="000466C7" w:rsidRDefault="001B790F" w:rsidP="00416BFA">
      <w:pPr>
        <w:autoSpaceDE w:val="0"/>
        <w:autoSpaceDN w:val="0"/>
        <w:adjustRightInd w:val="0"/>
        <w:ind w:firstLine="708"/>
        <w:jc w:val="both"/>
        <w:rPr>
          <w:rFonts w:eastAsia="Calibri"/>
          <w:lang w:eastAsia="en-US"/>
        </w:rPr>
      </w:pPr>
      <w:proofErr w:type="gramStart"/>
      <w:r w:rsidRPr="000466C7">
        <w:rPr>
          <w:rFonts w:eastAsiaTheme="minorHAnsi"/>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466C7">
        <w:rPr>
          <w:rFonts w:eastAsiaTheme="minorHAnsi"/>
          <w:lang w:eastAsia="en-US"/>
        </w:rPr>
        <w:t xml:space="preserve"> системы Российской Федерации Заказчиком</w:t>
      </w:r>
      <w:proofErr w:type="gramStart"/>
      <w:r w:rsidRPr="000466C7">
        <w:rPr>
          <w:rFonts w:eastAsiaTheme="minorHAnsi"/>
          <w:vertAlign w:val="superscript"/>
          <w:lang w:eastAsia="en-US"/>
        </w:rPr>
        <w:t>4</w:t>
      </w:r>
      <w:proofErr w:type="gramEnd"/>
      <w:r w:rsidRPr="000466C7">
        <w:rPr>
          <w:rFonts w:eastAsia="Calibri"/>
          <w:lang w:eastAsia="en-US"/>
        </w:rPr>
        <w:t>.</w:t>
      </w:r>
    </w:p>
    <w:p w:rsidR="00416BFA" w:rsidRPr="000466C7" w:rsidRDefault="001B790F" w:rsidP="00416BFA">
      <w:pPr>
        <w:ind w:firstLine="709"/>
        <w:jc w:val="both"/>
      </w:pPr>
      <w:r w:rsidRPr="000466C7">
        <w:t xml:space="preserve">2.2. Валютой для установления цены контракта и расчетов с Поставщиком является рубль Российской Федерации. </w:t>
      </w:r>
    </w:p>
    <w:p w:rsidR="00416BFA" w:rsidRPr="004D2915" w:rsidRDefault="001B790F" w:rsidP="00416BFA">
      <w:pPr>
        <w:ind w:firstLine="709"/>
        <w:jc w:val="both"/>
        <w:rPr>
          <w:b/>
        </w:rPr>
      </w:pPr>
      <w:r w:rsidRPr="004D2915">
        <w:rPr>
          <w:b/>
        </w:rPr>
        <w:t>2.3. Источник финансирования контракта</w:t>
      </w:r>
      <w:proofErr w:type="gramStart"/>
      <w:r w:rsidRPr="004D2915">
        <w:rPr>
          <w:b/>
          <w:vertAlign w:val="superscript"/>
        </w:rPr>
        <w:t>4</w:t>
      </w:r>
      <w:proofErr w:type="gramEnd"/>
      <w:r w:rsidRPr="004D2915">
        <w:rPr>
          <w:b/>
        </w:rPr>
        <w:t xml:space="preserve"> -  </w:t>
      </w:r>
      <w:r w:rsidR="00BE7B18" w:rsidRPr="004D2915">
        <w:rPr>
          <w:b/>
        </w:rPr>
        <w:t>Федеральный бюджет</w:t>
      </w:r>
      <w:r w:rsidR="00336E26">
        <w:rPr>
          <w:b/>
        </w:rPr>
        <w:t xml:space="preserve"> (КБК 17703091040190049244)</w:t>
      </w:r>
      <w:r w:rsidR="00BE7B18" w:rsidRPr="004D2915">
        <w:rPr>
          <w:b/>
        </w:rPr>
        <w:t>.</w:t>
      </w:r>
    </w:p>
    <w:p w:rsidR="00416BFA" w:rsidRPr="000466C7" w:rsidRDefault="001B790F" w:rsidP="00416BFA">
      <w:pPr>
        <w:ind w:firstLine="709"/>
        <w:jc w:val="both"/>
      </w:pPr>
      <w:r w:rsidRPr="000466C7">
        <w:t>2.4. Цена</w:t>
      </w:r>
      <w:r w:rsidR="00C63DD8">
        <w:t xml:space="preserve"> </w:t>
      </w:r>
      <w:r w:rsidRPr="000466C7">
        <w:t>контракта включает в себя стоимость Товара, расходы на тару (упаковку), маркировку, поставку, разгрузку, складирование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416BFA" w:rsidRPr="00BE7B18" w:rsidRDefault="001B790F" w:rsidP="00416BFA">
      <w:pPr>
        <w:ind w:firstLine="709"/>
        <w:jc w:val="both"/>
        <w:rPr>
          <w:rFonts w:eastAsia="Calibri"/>
          <w:noProof/>
        </w:rPr>
      </w:pPr>
      <w:r w:rsidRPr="000466C7">
        <w:t>2.5.</w:t>
      </w:r>
      <w:r w:rsidRPr="000466C7">
        <w:rPr>
          <w:vertAlign w:val="superscript"/>
        </w:rPr>
        <w:t>4</w:t>
      </w:r>
      <w:r w:rsidRPr="000466C7">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0466C7">
        <w:rPr>
          <w:rFonts w:eastAsia="Calibri"/>
          <w:lang w:eastAsia="en-US"/>
        </w:rPr>
        <w:t>, качества поставляемого Товара и иных условий контракта.</w:t>
      </w:r>
    </w:p>
    <w:p w:rsidR="00416BFA" w:rsidRPr="000466C7" w:rsidRDefault="001B790F" w:rsidP="00416BFA">
      <w:pPr>
        <w:tabs>
          <w:tab w:val="left" w:pos="709"/>
        </w:tabs>
        <w:autoSpaceDE w:val="0"/>
        <w:autoSpaceDN w:val="0"/>
        <w:adjustRightInd w:val="0"/>
        <w:ind w:firstLine="709"/>
        <w:jc w:val="both"/>
      </w:pPr>
      <w:r w:rsidRPr="000466C7">
        <w:t>2.6.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w:t>
      </w:r>
    </w:p>
    <w:p w:rsidR="00416BFA" w:rsidRPr="000466C7" w:rsidRDefault="001B790F" w:rsidP="00416BFA">
      <w:pPr>
        <w:ind w:firstLine="709"/>
        <w:jc w:val="both"/>
        <w:rPr>
          <w:rFonts w:eastAsia="Calibri"/>
          <w:noProof/>
        </w:rPr>
      </w:pPr>
      <w:proofErr w:type="gramStart"/>
      <w:r w:rsidRPr="000466C7">
        <w:t xml:space="preserve">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w:t>
      </w:r>
      <w:r w:rsidRPr="000466C7">
        <w:rPr>
          <w:rFonts w:eastAsia="Calibri"/>
          <w:lang w:eastAsia="en-US"/>
        </w:rPr>
        <w:t xml:space="preserve">из установленной в контракте цены единицы Товара, </w:t>
      </w:r>
      <w:r w:rsidRPr="000466C7">
        <w:t>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0466C7">
        <w:t xml:space="preserve"> образом. </w:t>
      </w:r>
      <w:r w:rsidRPr="000466C7">
        <w:rPr>
          <w:rFonts w:eastAsia="Calibri"/>
          <w:lang w:eastAsia="en-U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71D4D" w:rsidRPr="000466C7" w:rsidRDefault="00E71D4D" w:rsidP="00416BFA">
      <w:pPr>
        <w:tabs>
          <w:tab w:val="left" w:pos="709"/>
        </w:tabs>
        <w:autoSpaceDE w:val="0"/>
        <w:autoSpaceDN w:val="0"/>
        <w:adjustRightInd w:val="0"/>
        <w:jc w:val="both"/>
        <w:rPr>
          <w:rFonts w:eastAsia="Calibri"/>
          <w:noProof/>
        </w:rPr>
      </w:pPr>
    </w:p>
    <w:p w:rsidR="00416BFA" w:rsidRPr="000466C7" w:rsidRDefault="001B790F" w:rsidP="00416BFA">
      <w:pPr>
        <w:jc w:val="center"/>
        <w:rPr>
          <w:bCs/>
        </w:rPr>
      </w:pPr>
      <w:r w:rsidRPr="000466C7">
        <w:rPr>
          <w:b/>
        </w:rPr>
        <w:t>3. ПОРЯДОК РАСЧЕТОВ</w:t>
      </w:r>
      <w:r>
        <w:rPr>
          <w:rStyle w:val="af"/>
          <w:b/>
        </w:rPr>
        <w:footnoteReference w:id="6"/>
      </w:r>
    </w:p>
    <w:p w:rsidR="00416BFA" w:rsidRPr="000466C7" w:rsidRDefault="001B790F" w:rsidP="00416BFA">
      <w:pPr>
        <w:tabs>
          <w:tab w:val="left" w:pos="709"/>
          <w:tab w:val="num" w:pos="810"/>
        </w:tabs>
        <w:ind w:firstLine="709"/>
        <w:jc w:val="both"/>
        <w:rPr>
          <w:bCs/>
        </w:rPr>
      </w:pPr>
      <w:r w:rsidRPr="000466C7">
        <w:t xml:space="preserve">3.1. </w:t>
      </w:r>
      <w:r w:rsidRPr="000466C7">
        <w:rPr>
          <w:bCs/>
        </w:rPr>
        <w:t>Оплата за поставку Товара осуществляется по цене, установленной п. 2.1 к</w:t>
      </w:r>
      <w:r w:rsidRPr="000466C7">
        <w:t>онтракта</w:t>
      </w:r>
      <w:r w:rsidRPr="000466C7">
        <w:rPr>
          <w:bCs/>
        </w:rPr>
        <w:t>.</w:t>
      </w:r>
    </w:p>
    <w:p w:rsidR="00416BFA" w:rsidRPr="000466C7" w:rsidRDefault="001B790F" w:rsidP="00416BFA">
      <w:pPr>
        <w:autoSpaceDE w:val="0"/>
        <w:autoSpaceDN w:val="0"/>
        <w:adjustRightInd w:val="0"/>
        <w:ind w:firstLine="709"/>
        <w:jc w:val="both"/>
        <w:rPr>
          <w:noProof/>
        </w:rPr>
      </w:pPr>
      <w:r w:rsidRPr="000466C7">
        <w:rPr>
          <w:noProof/>
        </w:rPr>
        <w:t xml:space="preserve">3.2. 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BE7B18">
        <w:rPr>
          <w:noProof/>
        </w:rPr>
        <w:t>7 (семи) рабочих</w:t>
      </w:r>
      <w:r w:rsidRPr="000466C7">
        <w:rPr>
          <w:noProof/>
        </w:rPr>
        <w:t xml:space="preserve"> дней с даты подписания Заказчиком документа о </w:t>
      </w:r>
      <w:r w:rsidR="00330AEF" w:rsidRPr="00330AEF">
        <w:rPr>
          <w:noProof/>
        </w:rPr>
        <w:t>приемке.</w:t>
      </w:r>
    </w:p>
    <w:p w:rsidR="00416BFA" w:rsidRPr="000466C7" w:rsidRDefault="001B790F" w:rsidP="00416BFA">
      <w:pPr>
        <w:autoSpaceDE w:val="0"/>
        <w:autoSpaceDN w:val="0"/>
        <w:adjustRightInd w:val="0"/>
        <w:ind w:firstLine="709"/>
        <w:jc w:val="both"/>
        <w:rPr>
          <w:noProof/>
        </w:rPr>
      </w:pPr>
      <w:r w:rsidRPr="000466C7">
        <w:rPr>
          <w:noProof/>
        </w:rPr>
        <w:t>Расчет осуществляется по факту поставки всего Товара.</w:t>
      </w:r>
    </w:p>
    <w:p w:rsidR="00416BFA" w:rsidRPr="000466C7" w:rsidRDefault="001B790F" w:rsidP="00416BFA">
      <w:pPr>
        <w:autoSpaceDE w:val="0"/>
        <w:autoSpaceDN w:val="0"/>
        <w:adjustRightInd w:val="0"/>
        <w:ind w:firstLine="708"/>
        <w:jc w:val="both"/>
        <w:rPr>
          <w:rFonts w:eastAsiaTheme="minorHAnsi"/>
          <w:lang w:eastAsia="en-US"/>
        </w:rPr>
      </w:pPr>
      <w:r w:rsidRPr="000466C7">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416BFA" w:rsidRPr="000466C7" w:rsidRDefault="00416BFA" w:rsidP="00416BFA">
      <w:pPr>
        <w:pStyle w:val="ConsNormal"/>
        <w:tabs>
          <w:tab w:val="left" w:pos="709"/>
        </w:tabs>
        <w:ind w:firstLine="709"/>
        <w:rPr>
          <w:rFonts w:ascii="Times New Roman" w:hAnsi="Times New Roman"/>
          <w:b/>
          <w:sz w:val="24"/>
          <w:szCs w:val="24"/>
        </w:rPr>
      </w:pPr>
    </w:p>
    <w:p w:rsidR="00416BFA" w:rsidRPr="000466C7" w:rsidRDefault="001B790F" w:rsidP="00416BFA">
      <w:pPr>
        <w:tabs>
          <w:tab w:val="left" w:pos="709"/>
          <w:tab w:val="left" w:pos="1134"/>
        </w:tabs>
        <w:jc w:val="center"/>
        <w:rPr>
          <w:b/>
        </w:rPr>
      </w:pPr>
      <w:r w:rsidRPr="000466C7">
        <w:rPr>
          <w:b/>
        </w:rPr>
        <w:t>4. ПРАВА И ОБЯЗАННОСТИ СТОРОН</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lastRenderedPageBreak/>
        <w:t>4.1.</w:t>
      </w:r>
      <w:r w:rsidRPr="000466C7">
        <w:rPr>
          <w:rFonts w:ascii="Times New Roman" w:hAnsi="Times New Roman" w:cs="Times New Roman"/>
          <w:sz w:val="24"/>
          <w:szCs w:val="24"/>
        </w:rPr>
        <w:t xml:space="preserve"> З</w:t>
      </w:r>
      <w:r w:rsidRPr="000466C7">
        <w:rPr>
          <w:rFonts w:ascii="Times New Roman" w:hAnsi="Times New Roman" w:cs="Times New Roman"/>
          <w:b/>
          <w:sz w:val="24"/>
          <w:szCs w:val="24"/>
        </w:rPr>
        <w:t>аказчик вправе</w:t>
      </w:r>
      <w:r w:rsidRPr="000466C7">
        <w:rPr>
          <w:rFonts w:ascii="Times New Roman" w:hAnsi="Times New Roman" w:cs="Times New Roman"/>
          <w:sz w:val="24"/>
          <w:szCs w:val="24"/>
        </w:rPr>
        <w:t>:</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4.2. Заказчик обязан</w:t>
      </w:r>
      <w:r w:rsidRPr="000466C7">
        <w:rPr>
          <w:rFonts w:ascii="Times New Roman" w:hAnsi="Times New Roman" w:cs="Times New Roman"/>
          <w:sz w:val="24"/>
          <w:szCs w:val="24"/>
        </w:rPr>
        <w:t>:</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4.2.1. Своевременно принять и оплатить</w:t>
      </w:r>
      <w:proofErr w:type="gramStart"/>
      <w:r w:rsidRPr="000466C7">
        <w:rPr>
          <w:rFonts w:ascii="Times New Roman" w:hAnsi="Times New Roman" w:cs="Times New Roman"/>
          <w:sz w:val="24"/>
          <w:szCs w:val="24"/>
          <w:vertAlign w:val="superscript"/>
        </w:rPr>
        <w:t>4</w:t>
      </w:r>
      <w:proofErr w:type="gramEnd"/>
      <w:r w:rsidRPr="000466C7">
        <w:rPr>
          <w:rFonts w:ascii="Times New Roman" w:hAnsi="Times New Roman" w:cs="Times New Roman"/>
          <w:sz w:val="24"/>
          <w:szCs w:val="24"/>
        </w:rPr>
        <w:t xml:space="preserve"> поставку Товара в соответствии с условиями настоящего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416BFA" w:rsidRPr="000466C7" w:rsidRDefault="001B790F" w:rsidP="00416BFA">
      <w:pPr>
        <w:autoSpaceDE w:val="0"/>
        <w:autoSpaceDN w:val="0"/>
        <w:adjustRightInd w:val="0"/>
        <w:ind w:firstLine="709"/>
        <w:jc w:val="both"/>
        <w:rPr>
          <w:rFonts w:eastAsiaTheme="minorHAnsi"/>
          <w:lang w:eastAsia="en-US"/>
        </w:rPr>
      </w:pPr>
      <w:r w:rsidRPr="000466C7">
        <w:t xml:space="preserve">4.2.3. </w:t>
      </w:r>
      <w:r w:rsidRPr="000466C7">
        <w:rPr>
          <w:rFonts w:eastAsiaTheme="minorHAnsi"/>
          <w:lang w:eastAsia="en-US"/>
        </w:rPr>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0466C7">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w:t>
      </w:r>
    </w:p>
    <w:p w:rsidR="00416BFA" w:rsidRPr="000466C7" w:rsidRDefault="001B790F" w:rsidP="00416BFA">
      <w:pPr>
        <w:tabs>
          <w:tab w:val="left" w:pos="709"/>
        </w:tabs>
        <w:autoSpaceDE w:val="0"/>
        <w:autoSpaceDN w:val="0"/>
        <w:adjustRightInd w:val="0"/>
        <w:ind w:firstLine="709"/>
        <w:jc w:val="both"/>
      </w:pPr>
      <w:r w:rsidRPr="000466C7">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0466C7">
        <w:t>ств вз</w:t>
      </w:r>
      <w:proofErr w:type="gramEnd"/>
      <w:r w:rsidRPr="000466C7">
        <w:t>ыскивать их в судебном порядке либо производить оплату по контракту в соответствии с п.9.6 настоящего контракта.</w:t>
      </w:r>
    </w:p>
    <w:p w:rsidR="00416BFA" w:rsidRPr="000466C7" w:rsidRDefault="001B790F" w:rsidP="00416BFA">
      <w:pPr>
        <w:tabs>
          <w:tab w:val="left" w:pos="709"/>
        </w:tabs>
        <w:autoSpaceDE w:val="0"/>
        <w:autoSpaceDN w:val="0"/>
        <w:adjustRightInd w:val="0"/>
        <w:ind w:firstLine="709"/>
        <w:jc w:val="both"/>
      </w:pPr>
      <w:r w:rsidRPr="000466C7">
        <w:t xml:space="preserve">4.2.5. </w:t>
      </w:r>
      <w:proofErr w:type="gramStart"/>
      <w:r w:rsidRPr="000466C7">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0466C7">
        <w:t xml:space="preserve"> п.9.6 настоящего контракта.</w:t>
      </w:r>
    </w:p>
    <w:p w:rsidR="00416BFA" w:rsidRPr="000466C7" w:rsidRDefault="001B790F" w:rsidP="00416BFA">
      <w:pPr>
        <w:tabs>
          <w:tab w:val="left" w:pos="709"/>
        </w:tabs>
        <w:autoSpaceDE w:val="0"/>
        <w:autoSpaceDN w:val="0"/>
        <w:adjustRightInd w:val="0"/>
        <w:ind w:firstLine="709"/>
        <w:jc w:val="both"/>
      </w:pPr>
      <w:r w:rsidRPr="000466C7">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п.9.6 настоящего контракта.</w:t>
      </w:r>
    </w:p>
    <w:p w:rsidR="00416BFA" w:rsidRPr="000466C7" w:rsidRDefault="001B790F" w:rsidP="00416BFA">
      <w:pPr>
        <w:autoSpaceDE w:val="0"/>
        <w:autoSpaceDN w:val="0"/>
        <w:adjustRightInd w:val="0"/>
        <w:ind w:firstLine="540"/>
        <w:jc w:val="both"/>
      </w:pPr>
      <w:r w:rsidRPr="000466C7">
        <w:t xml:space="preserve">  4.2.7. В случае если окончание срока действия контракта повлекло прекращение обязатель</w:t>
      </w:r>
      <w:proofErr w:type="gramStart"/>
      <w:r w:rsidRPr="000466C7">
        <w:t>ств Ст</w:t>
      </w:r>
      <w:proofErr w:type="gramEnd"/>
      <w:r w:rsidRPr="000466C7">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416BFA" w:rsidRPr="000466C7" w:rsidRDefault="001B790F" w:rsidP="00416BFA">
      <w:pPr>
        <w:tabs>
          <w:tab w:val="left" w:pos="709"/>
        </w:tabs>
        <w:autoSpaceDE w:val="0"/>
        <w:autoSpaceDN w:val="0"/>
        <w:adjustRightInd w:val="0"/>
        <w:ind w:firstLine="709"/>
        <w:jc w:val="both"/>
      </w:pPr>
      <w:r w:rsidRPr="000466C7">
        <w:t xml:space="preserve">4.2.7.1. В течение 10 дней </w:t>
      </w:r>
      <w:proofErr w:type="gramStart"/>
      <w:r w:rsidRPr="000466C7">
        <w:t>с даты окончания</w:t>
      </w:r>
      <w:proofErr w:type="gramEnd"/>
      <w:r w:rsidRPr="000466C7">
        <w:t xml:space="preserve">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416BFA" w:rsidRPr="000466C7" w:rsidRDefault="001B790F" w:rsidP="00416BFA">
      <w:pPr>
        <w:tabs>
          <w:tab w:val="left" w:pos="709"/>
        </w:tabs>
        <w:autoSpaceDE w:val="0"/>
        <w:autoSpaceDN w:val="0"/>
        <w:adjustRightInd w:val="0"/>
        <w:ind w:firstLine="709"/>
        <w:jc w:val="both"/>
      </w:pPr>
      <w:r w:rsidRPr="000466C7">
        <w:t xml:space="preserve">4.2.7.2. </w:t>
      </w:r>
      <w:proofErr w:type="gramStart"/>
      <w:r w:rsidRPr="000466C7">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416BFA" w:rsidRPr="000466C7" w:rsidRDefault="001B790F" w:rsidP="00416BFA">
      <w:pPr>
        <w:tabs>
          <w:tab w:val="left" w:pos="709"/>
        </w:tabs>
        <w:autoSpaceDE w:val="0"/>
        <w:autoSpaceDN w:val="0"/>
        <w:adjustRightInd w:val="0"/>
        <w:ind w:firstLine="709"/>
        <w:jc w:val="both"/>
      </w:pPr>
      <w:r w:rsidRPr="000466C7">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416BFA" w:rsidRPr="000466C7" w:rsidRDefault="001B790F" w:rsidP="00416BFA">
      <w:pPr>
        <w:ind w:firstLine="709"/>
        <w:jc w:val="both"/>
        <w:rPr>
          <w:color w:val="FF0000"/>
        </w:rPr>
      </w:pPr>
      <w:r w:rsidRPr="000466C7">
        <w:t>4.</w:t>
      </w:r>
      <w:r w:rsidRPr="000466C7">
        <w:rPr>
          <w:rFonts w:eastAsia="Calibri"/>
          <w:lang w:eastAsia="en-US"/>
        </w:rPr>
        <w:t xml:space="preserve">2.9. Осуществлять </w:t>
      </w:r>
      <w:proofErr w:type="gramStart"/>
      <w:r w:rsidRPr="000466C7">
        <w:rPr>
          <w:rFonts w:eastAsia="Calibri"/>
          <w:lang w:eastAsia="en-US"/>
        </w:rPr>
        <w:t>контроль за</w:t>
      </w:r>
      <w:proofErr w:type="gramEnd"/>
      <w:r w:rsidRPr="000466C7">
        <w:rPr>
          <w:rFonts w:eastAsia="Calibri"/>
          <w:lang w:eastAsia="en-US"/>
        </w:rPr>
        <w:t xml:space="preserve"> исполнением Поставщиком условий контракта в соответствии с законодательством Российской Федерации.</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4.3. Поставщик вправе</w:t>
      </w:r>
      <w:r w:rsidRPr="000466C7">
        <w:rPr>
          <w:rFonts w:ascii="Times New Roman" w:hAnsi="Times New Roman" w:cs="Times New Roman"/>
          <w:sz w:val="24"/>
          <w:szCs w:val="24"/>
        </w:rPr>
        <w:t>:</w:t>
      </w:r>
    </w:p>
    <w:p w:rsidR="00416BFA" w:rsidRPr="000466C7" w:rsidRDefault="001B790F" w:rsidP="00416BFA">
      <w:pPr>
        <w:tabs>
          <w:tab w:val="left" w:pos="709"/>
        </w:tabs>
        <w:autoSpaceDE w:val="0"/>
        <w:autoSpaceDN w:val="0"/>
        <w:adjustRightInd w:val="0"/>
        <w:ind w:firstLine="709"/>
        <w:jc w:val="both"/>
      </w:pPr>
      <w:r w:rsidRPr="000466C7">
        <w:t>4.3.1. Требовать подписания в соответствии с условиями контракта Заказчиком товарной накладной и документа о приемке по настоящему контракту.</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roofErr w:type="gramStart"/>
      <w:r w:rsidRPr="000466C7">
        <w:rPr>
          <w:rFonts w:ascii="Times New Roman" w:hAnsi="Times New Roman" w:cs="Times New Roman"/>
          <w:sz w:val="24"/>
          <w:szCs w:val="24"/>
          <w:vertAlign w:val="superscript"/>
        </w:rPr>
        <w:t>4</w:t>
      </w:r>
      <w:proofErr w:type="gramEnd"/>
      <w:r w:rsidRPr="000466C7">
        <w:rPr>
          <w:rFonts w:ascii="Times New Roman" w:hAnsi="Times New Roman" w:cs="Times New Roman"/>
          <w:sz w:val="24"/>
          <w:szCs w:val="24"/>
        </w:rPr>
        <w:t>.</w:t>
      </w:r>
    </w:p>
    <w:p w:rsidR="00416BFA" w:rsidRPr="000466C7" w:rsidRDefault="001B790F" w:rsidP="00416BFA">
      <w:pPr>
        <w:ind w:firstLine="709"/>
        <w:jc w:val="both"/>
      </w:pPr>
      <w:r w:rsidRPr="000466C7">
        <w:t>4.3.3. Направлять Заказчику запросы и получать от него разъяснения и уточнения по вопросам поставки Товара в рамках настоящего контракта.</w:t>
      </w:r>
    </w:p>
    <w:p w:rsidR="00416BFA" w:rsidRPr="000466C7" w:rsidRDefault="001B790F" w:rsidP="00416BFA">
      <w:pPr>
        <w:ind w:firstLine="709"/>
        <w:jc w:val="both"/>
        <w:rPr>
          <w:color w:val="FF0000"/>
        </w:rPr>
      </w:pPr>
      <w:r w:rsidRPr="000466C7">
        <w:rPr>
          <w:color w:val="000000" w:themeColor="text1"/>
        </w:rPr>
        <w:lastRenderedPageBreak/>
        <w:t xml:space="preserve">4.3.4. </w:t>
      </w:r>
      <w:r w:rsidRPr="000466C7">
        <w:rPr>
          <w:rFonts w:eastAsiaTheme="minorHAns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4.4. Поставщик обязан</w:t>
      </w:r>
      <w:r w:rsidRPr="000466C7">
        <w:rPr>
          <w:rFonts w:ascii="Times New Roman" w:hAnsi="Times New Roman" w:cs="Times New Roman"/>
          <w:sz w:val="24"/>
          <w:szCs w:val="24"/>
        </w:rPr>
        <w:t>:</w:t>
      </w:r>
    </w:p>
    <w:p w:rsidR="00416BFA" w:rsidRPr="000466C7" w:rsidRDefault="001B790F" w:rsidP="00416BFA">
      <w:pPr>
        <w:ind w:firstLine="708"/>
        <w:jc w:val="both"/>
      </w:pPr>
      <w:r w:rsidRPr="000466C7">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0466C7">
        <w:rPr>
          <w:color w:val="0D0D0D"/>
        </w:rPr>
        <w:t>представить все необходимые документы, предусмотренные разделом 1 настоящего контракта.</w:t>
      </w:r>
    </w:p>
    <w:p w:rsidR="00416BFA" w:rsidRPr="000466C7" w:rsidRDefault="001B790F" w:rsidP="00416BFA">
      <w:pPr>
        <w:autoSpaceDE w:val="0"/>
        <w:autoSpaceDN w:val="0"/>
        <w:adjustRightInd w:val="0"/>
        <w:ind w:firstLine="709"/>
        <w:jc w:val="both"/>
        <w:rPr>
          <w:rFonts w:eastAsiaTheme="minorHAnsi"/>
          <w:lang w:eastAsia="en-US"/>
        </w:rPr>
      </w:pPr>
      <w:r w:rsidRPr="000466C7">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16BFA" w:rsidRPr="000466C7" w:rsidRDefault="001B790F" w:rsidP="00416BFA">
      <w:pPr>
        <w:tabs>
          <w:tab w:val="left" w:pos="709"/>
        </w:tabs>
        <w:autoSpaceDE w:val="0"/>
        <w:autoSpaceDN w:val="0"/>
        <w:adjustRightInd w:val="0"/>
        <w:ind w:firstLine="709"/>
        <w:jc w:val="both"/>
      </w:pPr>
      <w:r w:rsidRPr="000466C7">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416BFA" w:rsidRPr="000466C7" w:rsidRDefault="001B790F" w:rsidP="00416BFA">
      <w:pPr>
        <w:autoSpaceDE w:val="0"/>
        <w:autoSpaceDN w:val="0"/>
        <w:adjustRightInd w:val="0"/>
        <w:ind w:firstLine="708"/>
        <w:jc w:val="both"/>
        <w:rPr>
          <w:rFonts w:eastAsiaTheme="minorHAnsi"/>
          <w:lang w:eastAsia="en-US"/>
        </w:rPr>
      </w:pPr>
      <w:r w:rsidRPr="000466C7">
        <w:t>4.4.4. П</w:t>
      </w:r>
      <w:r w:rsidRPr="000466C7">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w:t>
      </w:r>
      <w:hyperlink r:id="rId11" w:history="1">
        <w:r w:rsidRPr="000466C7">
          <w:rPr>
            <w:rFonts w:eastAsiaTheme="minorHAnsi"/>
            <w:lang w:eastAsia="en-US"/>
          </w:rPr>
          <w:t>законодательством</w:t>
        </w:r>
      </w:hyperlink>
      <w:r w:rsidRPr="000466C7">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416BFA" w:rsidRPr="000466C7" w:rsidRDefault="001B790F" w:rsidP="00416BFA">
      <w:pPr>
        <w:autoSpaceDE w:val="0"/>
        <w:autoSpaceDN w:val="0"/>
        <w:adjustRightInd w:val="0"/>
        <w:ind w:firstLine="709"/>
        <w:jc w:val="both"/>
        <w:rPr>
          <w:bCs/>
        </w:rPr>
      </w:pPr>
      <w:r w:rsidRPr="000466C7">
        <w:t xml:space="preserve">4.4.5.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bookmarkStart w:id="0" w:name="Par1"/>
      <w:bookmarkStart w:id="1" w:name="Par5"/>
      <w:bookmarkEnd w:id="0"/>
      <w:bookmarkEnd w:id="1"/>
    </w:p>
    <w:p w:rsidR="00416BFA" w:rsidRPr="000466C7" w:rsidRDefault="00416BFA" w:rsidP="00416BFA">
      <w:pPr>
        <w:autoSpaceDE w:val="0"/>
        <w:autoSpaceDN w:val="0"/>
        <w:adjustRightInd w:val="0"/>
        <w:ind w:firstLine="709"/>
        <w:jc w:val="both"/>
      </w:pPr>
    </w:p>
    <w:p w:rsidR="004D2915" w:rsidRPr="008A6FE4" w:rsidRDefault="004D2915" w:rsidP="004D2915">
      <w:pPr>
        <w:shd w:val="clear" w:color="auto" w:fill="FFFFFF"/>
        <w:tabs>
          <w:tab w:val="left" w:pos="709"/>
        </w:tabs>
        <w:jc w:val="center"/>
        <w:rPr>
          <w:b/>
        </w:rPr>
      </w:pPr>
      <w:r w:rsidRPr="008A6FE4">
        <w:rPr>
          <w:b/>
        </w:rPr>
        <w:t>5. СРОК, МЕСТО И УСЛОВИЯ ПОСТАВКИ</w:t>
      </w:r>
    </w:p>
    <w:p w:rsidR="004D2915" w:rsidRPr="008F4391" w:rsidRDefault="004D2915" w:rsidP="00B75399">
      <w:pPr>
        <w:tabs>
          <w:tab w:val="left" w:pos="709"/>
        </w:tabs>
        <w:autoSpaceDE w:val="0"/>
        <w:autoSpaceDN w:val="0"/>
        <w:adjustRightInd w:val="0"/>
        <w:ind w:firstLine="709"/>
        <w:jc w:val="both"/>
        <w:rPr>
          <w:color w:val="FF0000"/>
        </w:rPr>
      </w:pPr>
      <w:r w:rsidRPr="008F4391">
        <w:t xml:space="preserve">5.1. Срок поставки Товара: </w:t>
      </w:r>
      <w:proofErr w:type="gramStart"/>
      <w:r w:rsidR="00E34A73">
        <w:t xml:space="preserve">с </w:t>
      </w:r>
      <w:r w:rsidR="006114D7">
        <w:t>даты заключения</w:t>
      </w:r>
      <w:proofErr w:type="gramEnd"/>
      <w:r w:rsidR="006114D7">
        <w:t xml:space="preserve"> контракта </w:t>
      </w:r>
      <w:r w:rsidR="000E0091">
        <w:t xml:space="preserve"> в течение </w:t>
      </w:r>
      <w:r w:rsidR="00232079">
        <w:t>15 рабочих</w:t>
      </w:r>
      <w:r w:rsidR="00E34A73">
        <w:t xml:space="preserve"> дней</w:t>
      </w:r>
      <w:r w:rsidR="00B75399" w:rsidRPr="008F4391">
        <w:t>.</w:t>
      </w:r>
      <w:r w:rsidR="00B75399" w:rsidRPr="008F4391">
        <w:rPr>
          <w:color w:val="FF0000"/>
        </w:rPr>
        <w:t xml:space="preserve"> </w:t>
      </w:r>
    </w:p>
    <w:p w:rsidR="004D2915" w:rsidRPr="008F4391" w:rsidRDefault="004D2915" w:rsidP="004D2915">
      <w:pPr>
        <w:ind w:firstLine="709"/>
        <w:jc w:val="both"/>
      </w:pPr>
      <w:r w:rsidRPr="008F4391">
        <w:t xml:space="preserve">5.1.1. </w:t>
      </w:r>
      <w:r w:rsidR="00E34A73">
        <w:t xml:space="preserve">Дата начала исполнения контракта: </w:t>
      </w:r>
      <w:proofErr w:type="gramStart"/>
      <w:r w:rsidR="00E34A73">
        <w:t>с даты заключения</w:t>
      </w:r>
      <w:proofErr w:type="gramEnd"/>
      <w:r w:rsidR="00E34A73">
        <w:t xml:space="preserve"> контракта.</w:t>
      </w:r>
    </w:p>
    <w:p w:rsidR="004D2915" w:rsidRPr="00703498" w:rsidRDefault="004D2915" w:rsidP="004D2915">
      <w:pPr>
        <w:tabs>
          <w:tab w:val="left" w:pos="709"/>
        </w:tabs>
        <w:autoSpaceDE w:val="0"/>
        <w:autoSpaceDN w:val="0"/>
        <w:adjustRightInd w:val="0"/>
        <w:ind w:firstLine="709"/>
        <w:jc w:val="both"/>
      </w:pPr>
      <w:r w:rsidRPr="008F4391">
        <w:t xml:space="preserve">Дата окончания исполнения контракта </w:t>
      </w:r>
      <w:r w:rsidR="00DA6D1A">
        <w:rPr>
          <w:noProof/>
        </w:rPr>
        <w:t>30</w:t>
      </w:r>
      <w:r w:rsidRPr="008F4391">
        <w:rPr>
          <w:noProof/>
        </w:rPr>
        <w:t>.</w:t>
      </w:r>
      <w:r w:rsidR="00B33F74">
        <w:rPr>
          <w:noProof/>
        </w:rPr>
        <w:t>12</w:t>
      </w:r>
      <w:r w:rsidRPr="008F4391">
        <w:rPr>
          <w:noProof/>
        </w:rPr>
        <w:t>.</w:t>
      </w:r>
      <w:r w:rsidR="00330AEF">
        <w:rPr>
          <w:noProof/>
        </w:rPr>
        <w:t>202</w:t>
      </w:r>
      <w:r w:rsidR="002951D4">
        <w:rPr>
          <w:noProof/>
        </w:rPr>
        <w:t>6</w:t>
      </w:r>
      <w:r w:rsidRPr="008F4391">
        <w:t>.</w:t>
      </w:r>
    </w:p>
    <w:p w:rsidR="004D2915" w:rsidRPr="008A6FE4" w:rsidRDefault="004D2915" w:rsidP="004D2915">
      <w:pPr>
        <w:tabs>
          <w:tab w:val="left" w:pos="709"/>
        </w:tabs>
        <w:autoSpaceDE w:val="0"/>
        <w:autoSpaceDN w:val="0"/>
        <w:adjustRightInd w:val="0"/>
        <w:ind w:firstLine="709"/>
        <w:jc w:val="both"/>
      </w:pPr>
      <w:r w:rsidRPr="008A6FE4">
        <w:t>5.2. Место поставки Товара: Российская Федерация, Хабаровский</w:t>
      </w:r>
      <w:r>
        <w:t xml:space="preserve"> край, г. Хабаровск, Матвеевское шоссе, 52а</w:t>
      </w:r>
      <w:r w:rsidRPr="008A6FE4">
        <w:t xml:space="preserve"> (далее – место поставки).</w:t>
      </w:r>
    </w:p>
    <w:p w:rsidR="004D2915" w:rsidRPr="008A6FE4" w:rsidRDefault="004D2915" w:rsidP="004D2915">
      <w:pPr>
        <w:tabs>
          <w:tab w:val="left" w:pos="709"/>
        </w:tabs>
        <w:autoSpaceDE w:val="0"/>
        <w:autoSpaceDN w:val="0"/>
        <w:adjustRightInd w:val="0"/>
        <w:ind w:firstLine="709"/>
        <w:jc w:val="both"/>
      </w:pPr>
      <w:r w:rsidRPr="008A6FE4">
        <w:t>5.3.</w:t>
      </w:r>
      <w:r w:rsidRPr="008A6FE4">
        <w:rPr>
          <w:color w:val="000000" w:themeColor="text1"/>
        </w:rPr>
        <w:t xml:space="preserve"> Условия п</w:t>
      </w:r>
      <w:r w:rsidRPr="008A6FE4">
        <w:t>оставки Товара: Поставка</w:t>
      </w:r>
      <w:r w:rsidRPr="0088089B">
        <w:t xml:space="preserve"> </w:t>
      </w:r>
      <w:r w:rsidRPr="008A6FE4">
        <w:t>Товара</w:t>
      </w:r>
      <w:r>
        <w:t xml:space="preserve"> осуществляется на условиях доставки и разгрузки Товара в месте поставки. Приемка Товара Заказчиком производится в рабочие дни с 9-00 час</w:t>
      </w:r>
      <w:proofErr w:type="gramStart"/>
      <w:r>
        <w:t>.</w:t>
      </w:r>
      <w:proofErr w:type="gramEnd"/>
      <w:r>
        <w:t xml:space="preserve"> </w:t>
      </w:r>
      <w:proofErr w:type="gramStart"/>
      <w:r>
        <w:t>д</w:t>
      </w:r>
      <w:proofErr w:type="gramEnd"/>
      <w:r>
        <w:t>о 16-00 час. (время местное).  Поставщик уведомляет Заказчика о предполагаемой дате поставки Товара не менее чем за 2 рабочих дня</w:t>
      </w:r>
      <w:r w:rsidRPr="008A6FE4">
        <w:t>.</w:t>
      </w:r>
    </w:p>
    <w:p w:rsidR="00111898" w:rsidRDefault="00111898" w:rsidP="008B0EE4">
      <w:pPr>
        <w:tabs>
          <w:tab w:val="left" w:pos="709"/>
        </w:tabs>
        <w:jc w:val="center"/>
        <w:rPr>
          <w:b/>
        </w:rPr>
      </w:pPr>
    </w:p>
    <w:p w:rsidR="00111898" w:rsidRPr="000466C7" w:rsidRDefault="00111898" w:rsidP="00111898">
      <w:pPr>
        <w:tabs>
          <w:tab w:val="left" w:pos="709"/>
        </w:tabs>
        <w:jc w:val="center"/>
        <w:rPr>
          <w:b/>
        </w:rPr>
      </w:pPr>
      <w:r>
        <w:rPr>
          <w:b/>
        </w:rPr>
        <w:t xml:space="preserve">                       </w:t>
      </w:r>
      <w:r w:rsidR="008B0EE4" w:rsidRPr="00EA7C22">
        <w:rPr>
          <w:b/>
        </w:rPr>
        <w:t xml:space="preserve">6. ПОРЯДОК ПРИЕМКИ ТОВАРА </w:t>
      </w:r>
      <w:r w:rsidR="008B0EE4" w:rsidRPr="00EA7C22">
        <w:rPr>
          <w:b/>
        </w:rPr>
        <w:tab/>
      </w:r>
      <w:r w:rsidRPr="000466C7">
        <w:rPr>
          <w:b/>
        </w:rPr>
        <w:tab/>
      </w:r>
    </w:p>
    <w:p w:rsidR="00111898" w:rsidRPr="000466C7" w:rsidRDefault="00111898" w:rsidP="00111898">
      <w:pPr>
        <w:tabs>
          <w:tab w:val="left" w:pos="709"/>
        </w:tabs>
        <w:autoSpaceDE w:val="0"/>
        <w:autoSpaceDN w:val="0"/>
        <w:adjustRightInd w:val="0"/>
        <w:ind w:firstLine="709"/>
        <w:jc w:val="both"/>
      </w:pPr>
      <w:r w:rsidRPr="000466C7">
        <w:t>6.1. П</w:t>
      </w:r>
      <w:r w:rsidRPr="000466C7">
        <w:rPr>
          <w:rFonts w:eastAsia="Arial" w:cs="Arial"/>
        </w:rPr>
        <w:t xml:space="preserve">риемка Товара </w:t>
      </w:r>
      <w:r w:rsidRPr="000466C7">
        <w:t xml:space="preserve">включает в себя проверку Товара на соответствие требованиям настоящего контракта. </w:t>
      </w:r>
    </w:p>
    <w:p w:rsidR="00111898" w:rsidRPr="000466C7" w:rsidRDefault="00111898" w:rsidP="00111898">
      <w:pPr>
        <w:tabs>
          <w:tab w:val="left" w:pos="630"/>
          <w:tab w:val="left" w:pos="709"/>
        </w:tabs>
        <w:ind w:firstLine="709"/>
        <w:jc w:val="both"/>
      </w:pPr>
      <w:r w:rsidRPr="000466C7">
        <w:t>6.2. При поставке Товара Поставщик передает Заказчику все документы, предусмотренные разделом 1 настоящего контракта.</w:t>
      </w:r>
    </w:p>
    <w:p w:rsidR="00111898" w:rsidRPr="000466C7" w:rsidRDefault="00111898" w:rsidP="00111898">
      <w:pPr>
        <w:autoSpaceDE w:val="0"/>
        <w:autoSpaceDN w:val="0"/>
        <w:adjustRightInd w:val="0"/>
        <w:ind w:firstLine="709"/>
        <w:jc w:val="both"/>
        <w:rPr>
          <w:rFonts w:eastAsia="Calibri"/>
          <w:lang w:eastAsia="en-US"/>
        </w:rPr>
      </w:pPr>
      <w:r w:rsidRPr="000466C7">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111898" w:rsidRPr="000466C7" w:rsidRDefault="00111898" w:rsidP="00111898">
      <w:pPr>
        <w:autoSpaceDE w:val="0"/>
        <w:autoSpaceDN w:val="0"/>
        <w:adjustRightInd w:val="0"/>
        <w:ind w:firstLine="709"/>
        <w:jc w:val="both"/>
        <w:rPr>
          <w:rFonts w:eastAsia="Calibri"/>
          <w:lang w:eastAsia="en-US"/>
        </w:rPr>
      </w:pPr>
      <w:r w:rsidRPr="000466C7">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0466C7">
        <w:rPr>
          <w:rFonts w:eastAsia="Calibri"/>
          <w:lang w:eastAsia="en-US"/>
        </w:rPr>
        <w:t>и</w:t>
      </w:r>
      <w:proofErr w:type="gramEnd"/>
      <w:r w:rsidRPr="000466C7">
        <w:rPr>
          <w:rFonts w:eastAsia="Calibri"/>
          <w:lang w:eastAsia="en-US"/>
        </w:rPr>
        <w:t>, могут содержаться предложения об устранении данных нарушений, в том числе с указанием срока их устранения.</w:t>
      </w:r>
    </w:p>
    <w:p w:rsidR="00111898" w:rsidRPr="000466C7" w:rsidRDefault="00111898" w:rsidP="00111898">
      <w:pPr>
        <w:autoSpaceDE w:val="0"/>
        <w:autoSpaceDN w:val="0"/>
        <w:adjustRightInd w:val="0"/>
        <w:ind w:firstLine="709"/>
        <w:jc w:val="both"/>
        <w:rPr>
          <w:rFonts w:eastAsia="Calibri"/>
          <w:lang w:eastAsia="en-US"/>
        </w:rPr>
      </w:pPr>
      <w:r w:rsidRPr="000466C7">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111898" w:rsidRPr="000466C7" w:rsidRDefault="00111898" w:rsidP="00111898">
      <w:pPr>
        <w:autoSpaceDE w:val="0"/>
        <w:autoSpaceDN w:val="0"/>
        <w:adjustRightInd w:val="0"/>
        <w:ind w:firstLine="709"/>
        <w:jc w:val="both"/>
        <w:rPr>
          <w:rFonts w:eastAsiaTheme="minorHAnsi"/>
          <w:lang w:eastAsia="en-US"/>
        </w:rPr>
      </w:pPr>
      <w:r w:rsidRPr="000466C7">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111898" w:rsidRPr="000466C7" w:rsidRDefault="00111898" w:rsidP="00111898">
      <w:pPr>
        <w:autoSpaceDE w:val="0"/>
        <w:autoSpaceDN w:val="0"/>
        <w:adjustRightInd w:val="0"/>
        <w:ind w:firstLine="709"/>
        <w:jc w:val="both"/>
        <w:rPr>
          <w:rFonts w:eastAsiaTheme="minorHAnsi"/>
          <w:lang w:eastAsia="en-US"/>
        </w:rPr>
      </w:pPr>
      <w:r w:rsidRPr="000466C7">
        <w:rPr>
          <w:rFonts w:eastAsiaTheme="minorHAnsi"/>
          <w:lang w:eastAsia="en-US"/>
        </w:rPr>
        <w:lastRenderedPageBreak/>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11898" w:rsidRPr="000466C7" w:rsidRDefault="00111898" w:rsidP="00111898">
      <w:pPr>
        <w:tabs>
          <w:tab w:val="left" w:pos="709"/>
        </w:tabs>
        <w:autoSpaceDE w:val="0"/>
        <w:autoSpaceDN w:val="0"/>
        <w:adjustRightInd w:val="0"/>
        <w:ind w:firstLine="709"/>
        <w:jc w:val="both"/>
        <w:rPr>
          <w:rFonts w:eastAsia="Arial" w:cs="Arial"/>
        </w:rPr>
      </w:pPr>
      <w:r w:rsidRPr="000466C7">
        <w:t xml:space="preserve">6.5.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w:t>
      </w:r>
      <w:r>
        <w:t>Описанием объекта закупки (</w:t>
      </w:r>
      <w:r w:rsidRPr="000466C7">
        <w:t>Техническ</w:t>
      </w:r>
      <w:r>
        <w:t>ая</w:t>
      </w:r>
      <w:r w:rsidRPr="000466C7">
        <w:t xml:space="preserve"> часть</w:t>
      </w:r>
      <w:r>
        <w:t>)</w:t>
      </w:r>
      <w:r w:rsidRPr="000466C7">
        <w:t>.</w:t>
      </w:r>
    </w:p>
    <w:p w:rsidR="00111898" w:rsidRPr="000466C7" w:rsidRDefault="00111898" w:rsidP="00111898">
      <w:pPr>
        <w:tabs>
          <w:tab w:val="left" w:pos="709"/>
        </w:tabs>
        <w:autoSpaceDE w:val="0"/>
        <w:autoSpaceDN w:val="0"/>
        <w:adjustRightInd w:val="0"/>
        <w:ind w:firstLine="709"/>
        <w:jc w:val="both"/>
      </w:pPr>
      <w:r w:rsidRPr="000466C7">
        <w:t>6.5.1. При поступлении Товара в неисправной таре (упаковке) составляется Акт о состоянии и недостатках тары (упаковки).</w:t>
      </w:r>
    </w:p>
    <w:p w:rsidR="00111898" w:rsidRPr="000466C7" w:rsidRDefault="00111898" w:rsidP="00111898">
      <w:pPr>
        <w:tabs>
          <w:tab w:val="left" w:pos="709"/>
        </w:tabs>
        <w:autoSpaceDE w:val="0"/>
        <w:autoSpaceDN w:val="0"/>
        <w:adjustRightInd w:val="0"/>
        <w:ind w:firstLine="709"/>
        <w:jc w:val="both"/>
      </w:pPr>
      <w:r w:rsidRPr="000466C7">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111898" w:rsidRPr="00333839" w:rsidRDefault="00111898" w:rsidP="00111898">
      <w:pPr>
        <w:widowControl w:val="0"/>
        <w:autoSpaceDE w:val="0"/>
        <w:autoSpaceDN w:val="0"/>
        <w:ind w:firstLine="709"/>
        <w:jc w:val="both"/>
        <w:rPr>
          <w:b/>
        </w:rPr>
      </w:pPr>
      <w:r w:rsidRPr="00333839">
        <w:rPr>
          <w:b/>
        </w:rPr>
        <w:t xml:space="preserve">6.6. Заказчик в срок не более </w:t>
      </w:r>
      <w:r>
        <w:rPr>
          <w:b/>
        </w:rPr>
        <w:t>20</w:t>
      </w:r>
      <w:r w:rsidRPr="00333839">
        <w:rPr>
          <w:b/>
        </w:rPr>
        <w:t xml:space="preserve"> рабочих дней, следующих за </w:t>
      </w:r>
      <w:r w:rsidRPr="00333839">
        <w:rPr>
          <w:b/>
          <w:iCs/>
        </w:rPr>
        <w:t>днем поступления Заказчику документа о приемке, подписанного Поставщиком</w:t>
      </w:r>
      <w:r w:rsidRPr="00333839">
        <w:rPr>
          <w:b/>
        </w:rPr>
        <w:t xml:space="preserve">, и на основании результатов экспертизы, проведенной в соответствии с пунктом 6.3 Контракта, </w:t>
      </w:r>
      <w:r w:rsidRPr="00333839">
        <w:rPr>
          <w:b/>
          <w:iCs/>
        </w:rPr>
        <w:t xml:space="preserve">подписывает документ о приемке </w:t>
      </w:r>
      <w:r>
        <w:rPr>
          <w:b/>
          <w:iCs/>
        </w:rPr>
        <w:t xml:space="preserve">(УПД, ТН) </w:t>
      </w:r>
      <w:r w:rsidRPr="00333839">
        <w:rPr>
          <w:b/>
          <w:iCs/>
        </w:rPr>
        <w:t xml:space="preserve">или мотивированный отказ от подписания документа </w:t>
      </w:r>
      <w:r>
        <w:rPr>
          <w:b/>
          <w:iCs/>
        </w:rPr>
        <w:t>(УПД</w:t>
      </w:r>
      <w:proofErr w:type="gramStart"/>
      <w:r>
        <w:rPr>
          <w:b/>
          <w:iCs/>
        </w:rPr>
        <w:t>,Т</w:t>
      </w:r>
      <w:proofErr w:type="gramEnd"/>
      <w:r>
        <w:rPr>
          <w:b/>
          <w:iCs/>
        </w:rPr>
        <w:t xml:space="preserve">Н) </w:t>
      </w:r>
      <w:r w:rsidRPr="00333839">
        <w:rPr>
          <w:b/>
          <w:iCs/>
        </w:rPr>
        <w:t>о приемке с указанием причин такого отказа</w:t>
      </w:r>
      <w:r w:rsidRPr="00333839">
        <w:rPr>
          <w:b/>
        </w:rPr>
        <w:t>.</w:t>
      </w:r>
    </w:p>
    <w:p w:rsidR="00111898" w:rsidRPr="000466C7" w:rsidRDefault="00111898" w:rsidP="00111898">
      <w:pPr>
        <w:tabs>
          <w:tab w:val="left" w:pos="709"/>
        </w:tabs>
        <w:autoSpaceDE w:val="0"/>
        <w:autoSpaceDN w:val="0"/>
        <w:adjustRightInd w:val="0"/>
        <w:ind w:firstLine="709"/>
        <w:jc w:val="both"/>
        <w:rPr>
          <w:color w:val="000000"/>
        </w:rPr>
      </w:pPr>
      <w:r w:rsidRPr="000466C7">
        <w:rPr>
          <w:color w:val="000000"/>
        </w:rPr>
        <w:t xml:space="preserve">6.7. Товар, не соответствующий по качеству условиям настоящего контракта, считается не поставленным. </w:t>
      </w:r>
    </w:p>
    <w:p w:rsidR="00111898" w:rsidRPr="000466C7" w:rsidRDefault="00111898" w:rsidP="00111898">
      <w:pPr>
        <w:tabs>
          <w:tab w:val="left" w:pos="709"/>
        </w:tabs>
        <w:autoSpaceDE w:val="0"/>
        <w:autoSpaceDN w:val="0"/>
        <w:adjustRightInd w:val="0"/>
        <w:ind w:firstLine="709"/>
        <w:jc w:val="both"/>
      </w:pPr>
      <w:r w:rsidRPr="000466C7">
        <w:t>6.8. Поставщик обязуется своими силами и за свой счет</w:t>
      </w:r>
      <w:r>
        <w:t xml:space="preserve"> </w:t>
      </w:r>
      <w:r w:rsidRPr="000466C7">
        <w:t>заменить Товар ненадлежащего качества в течение 5 рабочих</w:t>
      </w:r>
      <w:r>
        <w:t xml:space="preserve"> </w:t>
      </w:r>
      <w:r w:rsidRPr="000466C7">
        <w:t xml:space="preserve">дней с момента получения </w:t>
      </w:r>
      <w:r w:rsidRPr="000466C7">
        <w:rPr>
          <w:iCs/>
        </w:rPr>
        <w:t>мотивированного отказа от подписания документа о приемке</w:t>
      </w:r>
      <w:r>
        <w:rPr>
          <w:iCs/>
        </w:rPr>
        <w:t xml:space="preserve"> (УПД</w:t>
      </w:r>
      <w:proofErr w:type="gramStart"/>
      <w:r>
        <w:rPr>
          <w:iCs/>
        </w:rPr>
        <w:t>,Т</w:t>
      </w:r>
      <w:proofErr w:type="gramEnd"/>
      <w:r>
        <w:rPr>
          <w:iCs/>
        </w:rPr>
        <w:t>Н)</w:t>
      </w:r>
      <w:r w:rsidRPr="000466C7">
        <w:t>.</w:t>
      </w:r>
    </w:p>
    <w:p w:rsidR="00111898" w:rsidRPr="000466C7" w:rsidRDefault="00111898" w:rsidP="00111898">
      <w:pPr>
        <w:tabs>
          <w:tab w:val="left" w:pos="709"/>
        </w:tabs>
        <w:autoSpaceDE w:val="0"/>
        <w:autoSpaceDN w:val="0"/>
        <w:adjustRightInd w:val="0"/>
        <w:ind w:firstLine="709"/>
        <w:jc w:val="both"/>
        <w:rPr>
          <w:color w:val="000000"/>
        </w:rPr>
      </w:pPr>
      <w:r w:rsidRPr="000466C7">
        <w:rPr>
          <w:color w:val="000000"/>
        </w:rPr>
        <w:t>Расходы, связанные с возвратом Товара ненадлежащего качества, осуществляются за счет средств Поставщика.</w:t>
      </w:r>
    </w:p>
    <w:p w:rsidR="00111898" w:rsidRPr="000466C7" w:rsidRDefault="00111898" w:rsidP="00111898">
      <w:pPr>
        <w:pStyle w:val="ConsPlusNormal"/>
        <w:ind w:firstLine="709"/>
        <w:jc w:val="both"/>
        <w:rPr>
          <w:rFonts w:ascii="Times New Roman" w:hAnsi="Times New Roman" w:cs="Times New Roman"/>
          <w:sz w:val="24"/>
          <w:szCs w:val="24"/>
        </w:rPr>
      </w:pPr>
      <w:r w:rsidRPr="000466C7">
        <w:rPr>
          <w:rFonts w:ascii="Times New Roman" w:hAnsi="Times New Roman" w:cs="Times New Roman"/>
          <w:sz w:val="24"/>
          <w:szCs w:val="24"/>
        </w:rPr>
        <w:t xml:space="preserve">6.9. Датой приемки поставленного Товара считается дата </w:t>
      </w:r>
      <w:r>
        <w:rPr>
          <w:rFonts w:ascii="Times New Roman" w:hAnsi="Times New Roman" w:cs="Times New Roman"/>
          <w:sz w:val="24"/>
          <w:szCs w:val="24"/>
        </w:rPr>
        <w:t xml:space="preserve">подписания </w:t>
      </w:r>
      <w:r w:rsidRPr="000466C7">
        <w:rPr>
          <w:rFonts w:ascii="Times New Roman" w:hAnsi="Times New Roman" w:cs="Times New Roman"/>
          <w:sz w:val="24"/>
          <w:szCs w:val="24"/>
        </w:rPr>
        <w:t>документа о приемке</w:t>
      </w:r>
      <w:r>
        <w:rPr>
          <w:rFonts w:ascii="Times New Roman" w:hAnsi="Times New Roman" w:cs="Times New Roman"/>
          <w:sz w:val="24"/>
          <w:szCs w:val="24"/>
        </w:rPr>
        <w:t xml:space="preserve"> (УПД</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Н)</w:t>
      </w:r>
      <w:r w:rsidRPr="000466C7">
        <w:rPr>
          <w:rFonts w:ascii="Times New Roman" w:hAnsi="Times New Roman" w:cs="Times New Roman"/>
          <w:sz w:val="24"/>
          <w:szCs w:val="24"/>
        </w:rPr>
        <w:t xml:space="preserve">, подписанного Заказчиком. </w:t>
      </w:r>
    </w:p>
    <w:p w:rsidR="00111898" w:rsidRPr="000466C7" w:rsidRDefault="00111898" w:rsidP="00111898">
      <w:pPr>
        <w:ind w:firstLine="540"/>
        <w:jc w:val="both"/>
        <w:rPr>
          <w:strike/>
        </w:rPr>
      </w:pPr>
      <w:r w:rsidRPr="000466C7">
        <w:t xml:space="preserve">   6.10. Заказчик имеет право частично принять поставленный Товар с отражением информации о фактически принятом количестве Товара в документе о приемке </w:t>
      </w:r>
      <w:r>
        <w:t>(УПД)</w:t>
      </w:r>
      <w:r w:rsidRPr="000466C7">
        <w:t>.</w:t>
      </w:r>
    </w:p>
    <w:p w:rsidR="00111898" w:rsidRPr="000466C7" w:rsidRDefault="00111898" w:rsidP="00111898">
      <w:pPr>
        <w:tabs>
          <w:tab w:val="left" w:pos="709"/>
        </w:tabs>
        <w:autoSpaceDE w:val="0"/>
        <w:autoSpaceDN w:val="0"/>
        <w:adjustRightInd w:val="0"/>
        <w:ind w:firstLine="709"/>
        <w:jc w:val="both"/>
      </w:pPr>
      <w:r w:rsidRPr="000466C7">
        <w:t>6.11. Все виды погрузочно-разгрузочных работ, включая работ с применением грузоподъемных механизмов, осуществляются Поставщиком.</w:t>
      </w:r>
    </w:p>
    <w:p w:rsidR="00111898" w:rsidRPr="000466C7" w:rsidRDefault="00111898" w:rsidP="00111898">
      <w:pPr>
        <w:tabs>
          <w:tab w:val="left" w:pos="709"/>
        </w:tabs>
        <w:autoSpaceDE w:val="0"/>
        <w:autoSpaceDN w:val="0"/>
        <w:adjustRightInd w:val="0"/>
        <w:ind w:firstLine="709"/>
        <w:jc w:val="both"/>
      </w:pPr>
    </w:p>
    <w:p w:rsidR="00B63720" w:rsidRPr="00337BEB" w:rsidRDefault="00B63720" w:rsidP="00B63720">
      <w:pPr>
        <w:tabs>
          <w:tab w:val="left" w:pos="709"/>
        </w:tabs>
        <w:autoSpaceDE w:val="0"/>
        <w:autoSpaceDN w:val="0"/>
        <w:adjustRightInd w:val="0"/>
        <w:jc w:val="center"/>
        <w:rPr>
          <w:b/>
        </w:rPr>
      </w:pPr>
      <w:r w:rsidRPr="00337BEB">
        <w:rPr>
          <w:b/>
        </w:rPr>
        <w:t>7. ГАРАНТИЙНЫЕ ОБЯЗАТЕЛЬСТВА</w:t>
      </w:r>
    </w:p>
    <w:p w:rsidR="00D52FB7" w:rsidRPr="00337BEB" w:rsidRDefault="00D52FB7" w:rsidP="00D52FB7">
      <w:pPr>
        <w:tabs>
          <w:tab w:val="left" w:pos="709"/>
        </w:tabs>
        <w:autoSpaceDE w:val="0"/>
        <w:autoSpaceDN w:val="0"/>
        <w:adjustRightInd w:val="0"/>
        <w:ind w:firstLine="709"/>
        <w:jc w:val="both"/>
        <w:rPr>
          <w:rFonts w:eastAsiaTheme="minorHAnsi"/>
          <w:lang w:eastAsia="en-US"/>
        </w:rPr>
      </w:pPr>
      <w:r w:rsidRPr="00337BEB">
        <w:t xml:space="preserve">7.1. </w:t>
      </w:r>
      <w:proofErr w:type="gramStart"/>
      <w:r w:rsidRPr="00337BEB">
        <w:t xml:space="preserve">Поставщик гарантирует качество и безопасность поставляемого Товара в соответствии с настоящим контрактом, </w:t>
      </w:r>
      <w:r w:rsidRPr="00337BEB">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D52FB7" w:rsidRPr="00337BEB" w:rsidRDefault="00D52FB7" w:rsidP="00D52FB7">
      <w:pPr>
        <w:ind w:firstLine="709"/>
        <w:jc w:val="both"/>
        <w:rPr>
          <w:sz w:val="26"/>
          <w:szCs w:val="26"/>
        </w:rPr>
      </w:pPr>
      <w:r w:rsidRPr="00337BEB">
        <w:t xml:space="preserve">7.2. </w:t>
      </w:r>
      <w:proofErr w:type="gramStart"/>
      <w:r w:rsidRPr="00337BEB">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337BEB">
        <w:t xml:space="preserve"> их части в Российской Федерации.</w:t>
      </w:r>
    </w:p>
    <w:p w:rsidR="00D52FB7" w:rsidRPr="00337BEB" w:rsidRDefault="00D52FB7" w:rsidP="00D52FB7">
      <w:pPr>
        <w:tabs>
          <w:tab w:val="left" w:pos="709"/>
        </w:tabs>
        <w:autoSpaceDE w:val="0"/>
        <w:autoSpaceDN w:val="0"/>
        <w:adjustRightInd w:val="0"/>
        <w:ind w:firstLine="709"/>
        <w:jc w:val="both"/>
      </w:pPr>
      <w:r w:rsidRPr="00337BEB">
        <w:t>7.</w:t>
      </w:r>
      <w:r>
        <w:t>3</w:t>
      </w:r>
      <w:r w:rsidRPr="00337BEB">
        <w:t>. Товар ненадлежащего качества возвращается Поставщику за его счет после поставки нового Товара.</w:t>
      </w:r>
    </w:p>
    <w:p w:rsidR="00677137" w:rsidRPr="005A0F62" w:rsidRDefault="00677137" w:rsidP="00D52FB7">
      <w:pPr>
        <w:pStyle w:val="ConsPlusNormal"/>
        <w:widowControl/>
        <w:tabs>
          <w:tab w:val="left" w:pos="709"/>
        </w:tabs>
        <w:ind w:firstLine="0"/>
        <w:jc w:val="both"/>
        <w:rPr>
          <w:rStyle w:val="Arial8"/>
          <w:color w:val="auto"/>
          <w:szCs w:val="24"/>
        </w:rPr>
      </w:pPr>
    </w:p>
    <w:p w:rsidR="00677137" w:rsidRPr="005A0F62" w:rsidRDefault="00677137" w:rsidP="00677137">
      <w:pPr>
        <w:autoSpaceDE w:val="0"/>
        <w:autoSpaceDN w:val="0"/>
        <w:adjustRightInd w:val="0"/>
        <w:jc w:val="center"/>
      </w:pPr>
      <w:r w:rsidRPr="005A0F62">
        <w:rPr>
          <w:b/>
        </w:rPr>
        <w:t>8. ОБЕСПЕЧЕНИЕ ИСПОЛНЕНИЯ КОНТРАКТА, ГАРАНТИЙНЫХ ОБЯЗАТЕЛЬСТВ</w:t>
      </w:r>
      <w:r w:rsidRPr="005A0F62">
        <w:t xml:space="preserve"> </w:t>
      </w:r>
    </w:p>
    <w:p w:rsidR="00C97361" w:rsidRDefault="00C97361" w:rsidP="00C97361">
      <w:pPr>
        <w:tabs>
          <w:tab w:val="left" w:pos="709"/>
        </w:tabs>
        <w:autoSpaceDE w:val="0"/>
        <w:autoSpaceDN w:val="0"/>
        <w:adjustRightInd w:val="0"/>
        <w:ind w:firstLine="709"/>
        <w:jc w:val="both"/>
        <w:rPr>
          <w:rFonts w:eastAsia="Calibri"/>
        </w:rPr>
      </w:pPr>
      <w:r>
        <w:t>Обеспечение исполнения Контракта условиями настоящего Контракта не установлено.</w:t>
      </w:r>
    </w:p>
    <w:p w:rsidR="00677137" w:rsidRPr="00337BEB" w:rsidRDefault="00C97361" w:rsidP="00C97361">
      <w:pPr>
        <w:autoSpaceDE w:val="0"/>
        <w:autoSpaceDN w:val="0"/>
        <w:adjustRightInd w:val="0"/>
        <w:ind w:firstLine="709"/>
        <w:jc w:val="both"/>
      </w:pPr>
      <w:r>
        <w:rPr>
          <w:color w:val="FF0000"/>
        </w:rPr>
        <w:t xml:space="preserve"> </w:t>
      </w:r>
    </w:p>
    <w:p w:rsidR="00D52FB7" w:rsidRDefault="00D52FB7" w:rsidP="004D2915">
      <w:pPr>
        <w:tabs>
          <w:tab w:val="left" w:pos="709"/>
        </w:tabs>
        <w:jc w:val="center"/>
        <w:outlineLvl w:val="0"/>
        <w:rPr>
          <w:b/>
          <w:bCs/>
        </w:rPr>
      </w:pPr>
    </w:p>
    <w:p w:rsidR="00D52FB7" w:rsidRDefault="00D52FB7" w:rsidP="004D2915">
      <w:pPr>
        <w:tabs>
          <w:tab w:val="left" w:pos="709"/>
        </w:tabs>
        <w:jc w:val="center"/>
        <w:outlineLvl w:val="0"/>
        <w:rPr>
          <w:b/>
          <w:bCs/>
        </w:rPr>
      </w:pPr>
    </w:p>
    <w:p w:rsidR="00D52FB7" w:rsidRDefault="00D52FB7" w:rsidP="004D2915">
      <w:pPr>
        <w:tabs>
          <w:tab w:val="left" w:pos="709"/>
        </w:tabs>
        <w:jc w:val="center"/>
        <w:outlineLvl w:val="0"/>
        <w:rPr>
          <w:b/>
          <w:bCs/>
        </w:rPr>
      </w:pPr>
    </w:p>
    <w:p w:rsidR="004D2915" w:rsidRPr="002F35AA" w:rsidRDefault="004D2915" w:rsidP="004D2915">
      <w:pPr>
        <w:tabs>
          <w:tab w:val="left" w:pos="709"/>
        </w:tabs>
        <w:jc w:val="center"/>
        <w:outlineLvl w:val="0"/>
        <w:rPr>
          <w:b/>
        </w:rPr>
      </w:pPr>
      <w:r w:rsidRPr="002F35AA">
        <w:rPr>
          <w:b/>
          <w:bCs/>
        </w:rPr>
        <w:lastRenderedPageBreak/>
        <w:t xml:space="preserve">9. </w:t>
      </w:r>
      <w:r w:rsidRPr="002F35AA">
        <w:rPr>
          <w:b/>
        </w:rPr>
        <w:t>ОТВЕТСТВЕННОСТЬ СТОРОН</w:t>
      </w:r>
    </w:p>
    <w:p w:rsidR="004D2915" w:rsidRPr="002F35AA" w:rsidRDefault="004D2915" w:rsidP="004D2915">
      <w:pPr>
        <w:tabs>
          <w:tab w:val="left" w:pos="709"/>
        </w:tabs>
        <w:autoSpaceDE w:val="0"/>
        <w:autoSpaceDN w:val="0"/>
        <w:adjustRightInd w:val="0"/>
        <w:ind w:firstLine="709"/>
        <w:jc w:val="both"/>
      </w:pPr>
      <w:r w:rsidRPr="002F35AA">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D2915" w:rsidRPr="002F35AA" w:rsidRDefault="004D2915" w:rsidP="004D2915">
      <w:pPr>
        <w:tabs>
          <w:tab w:val="left" w:pos="709"/>
        </w:tabs>
        <w:autoSpaceDE w:val="0"/>
        <w:autoSpaceDN w:val="0"/>
        <w:adjustRightInd w:val="0"/>
        <w:ind w:firstLine="709"/>
        <w:jc w:val="both"/>
      </w:pPr>
      <w:r w:rsidRPr="002F35AA">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D2915" w:rsidRPr="002F35AA" w:rsidRDefault="004D2915" w:rsidP="004D2915">
      <w:pPr>
        <w:tabs>
          <w:tab w:val="left" w:pos="709"/>
        </w:tabs>
        <w:autoSpaceDE w:val="0"/>
        <w:autoSpaceDN w:val="0"/>
        <w:adjustRightInd w:val="0"/>
        <w:ind w:firstLine="709"/>
        <w:jc w:val="both"/>
      </w:pPr>
      <w:r w:rsidRPr="002F35AA">
        <w:t xml:space="preserve"> 9.2.1. Пеня начисляется за каждый день просрочки исполнения Заказчиком обязательства, предусмотренного настоящим контрактом, начиная со дня, </w:t>
      </w:r>
      <w:r w:rsidR="000C6AD1" w:rsidRPr="002F35AA">
        <w:t>следующего после дня истечения,</w:t>
      </w:r>
      <w:r w:rsidRPr="002F35AA">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D2915" w:rsidRPr="002F35AA" w:rsidRDefault="004D2915" w:rsidP="004D2915">
      <w:pPr>
        <w:autoSpaceDE w:val="0"/>
        <w:autoSpaceDN w:val="0"/>
        <w:adjustRightInd w:val="0"/>
        <w:ind w:firstLine="709"/>
        <w:jc w:val="both"/>
      </w:pPr>
      <w:r w:rsidRPr="002F35AA">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4D2915" w:rsidRPr="002F35AA" w:rsidRDefault="004D2915" w:rsidP="004D2915">
      <w:pPr>
        <w:autoSpaceDE w:val="0"/>
        <w:autoSpaceDN w:val="0"/>
        <w:adjustRightInd w:val="0"/>
        <w:ind w:firstLine="709"/>
        <w:jc w:val="both"/>
        <w:rPr>
          <w:rFonts w:eastAsia="Calibri"/>
          <w:lang w:eastAsia="en-US"/>
        </w:rPr>
      </w:pPr>
      <w:r w:rsidRPr="002F35AA">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4D2915" w:rsidRPr="002F35AA" w:rsidRDefault="004D2915" w:rsidP="004D2915">
      <w:pPr>
        <w:tabs>
          <w:tab w:val="left" w:pos="709"/>
        </w:tabs>
        <w:autoSpaceDE w:val="0"/>
        <w:autoSpaceDN w:val="0"/>
        <w:adjustRightInd w:val="0"/>
        <w:ind w:firstLine="709"/>
        <w:jc w:val="both"/>
      </w:pPr>
      <w:r w:rsidRPr="002F35AA">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4D2915" w:rsidRPr="002F35AA" w:rsidRDefault="004D2915" w:rsidP="004D2915">
      <w:pPr>
        <w:autoSpaceDE w:val="0"/>
        <w:autoSpaceDN w:val="0"/>
        <w:adjustRightInd w:val="0"/>
        <w:ind w:firstLine="708"/>
        <w:jc w:val="both"/>
      </w:pPr>
      <w:r w:rsidRPr="002F35AA">
        <w:t xml:space="preserve">9.3.1. </w:t>
      </w:r>
      <w:proofErr w:type="gramStart"/>
      <w:r w:rsidRPr="002F35AA">
        <w:t xml:space="preserve">Пеня начисляется за каждый день просрочки исполнения Поставщиком обязательства, предусмотренного настоящим контрактом, в том числе </w:t>
      </w:r>
      <w:r w:rsidRPr="002F35AA">
        <w:rPr>
          <w:rFonts w:eastAsia="Calibri"/>
          <w:lang w:eastAsia="en-US"/>
        </w:rPr>
        <w:t xml:space="preserve">просрочки исполнения Поставщиком обязательства, предусмотренного пунктом 4.4.4. настоящего контракта, начиная со дня, следующего после дня истечения установленного контрактом срока исполнения обязательства, и устанавливается </w:t>
      </w:r>
      <w:r w:rsidRPr="002F35AA">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w:t>
      </w:r>
      <w:proofErr w:type="gramEnd"/>
      <w:r w:rsidRPr="002F35AA">
        <w:t>,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p>
    <w:p w:rsidR="004D2915" w:rsidRPr="002F35AA" w:rsidRDefault="004D2915" w:rsidP="004D2915">
      <w:pPr>
        <w:autoSpaceDE w:val="0"/>
        <w:autoSpaceDN w:val="0"/>
        <w:adjustRightInd w:val="0"/>
        <w:ind w:firstLine="709"/>
        <w:jc w:val="both"/>
      </w:pPr>
      <w:r w:rsidRPr="002F35AA">
        <w:rPr>
          <w:rFonts w:eastAsia="Calibri"/>
          <w:lang w:eastAsia="en-US"/>
        </w:rPr>
        <w:t xml:space="preserve">9.3.3. </w:t>
      </w:r>
      <w:proofErr w:type="gramStart"/>
      <w:r w:rsidRPr="002F35AA">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(за исключением случаев, предусмотренных пунктами 9.3.4, 9.3.5 настоящего контракта).</w:t>
      </w:r>
      <w:proofErr w:type="gramEnd"/>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 xml:space="preserve">9.3.4. </w:t>
      </w:r>
      <w:proofErr w:type="gramStart"/>
      <w:r w:rsidRPr="002F35AA">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proofErr w:type="gramEnd"/>
      <w:r w:rsidRPr="002F35AA">
        <w:rPr>
          <w:rFonts w:eastAsia="Calibri"/>
          <w:lang w:eastAsia="en-US"/>
        </w:rPr>
        <w:t xml:space="preserve">, </w:t>
      </w:r>
      <w:proofErr w:type="gramStart"/>
      <w:r w:rsidRPr="002F35AA">
        <w:rPr>
          <w:rFonts w:eastAsia="Calibri"/>
          <w:lang w:eastAsia="en-US"/>
        </w:rPr>
        <w:t>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roofErr w:type="gramEnd"/>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а) в случае, если цена контракта не превышает начальную (максимальную) цену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lastRenderedPageBreak/>
        <w:t>10 процентов начальной (максимальной) цены контракта, если цена контракта не превышает 3 млн. рублей;</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5 процентов начальной (максимальной) цены контракта, если цена контракта составляет от 3 млн. рублей до 50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 процент начальной (максимальной) цены контракта, если цена контракта составляет от 50 млн. рублей до 100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б) в случае, если цена контракта превышает начальную (максимальную) цену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10 процентов цены контракта, если цена контракта не превышает 3 млн. рублей;</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5 процентов цены контракта, если цена контракта составляет от 3 млн. рублей до 50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 процент цены контракта, если цена контракта составляет от 50 млн. рублей до 100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4D2915" w:rsidRPr="002F35AA" w:rsidRDefault="004D2915" w:rsidP="004D2915">
      <w:pPr>
        <w:autoSpaceDE w:val="0"/>
        <w:autoSpaceDN w:val="0"/>
        <w:adjustRightInd w:val="0"/>
        <w:ind w:firstLine="709"/>
        <w:jc w:val="both"/>
        <w:rPr>
          <w:rFonts w:eastAsia="Calibri"/>
          <w:lang w:eastAsia="en-US"/>
        </w:rPr>
      </w:pPr>
      <w:r w:rsidRPr="002F35AA">
        <w:t xml:space="preserve">9.4. </w:t>
      </w:r>
      <w:r w:rsidRPr="002F35AA">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 xml:space="preserve">9.5. </w:t>
      </w:r>
      <w:r w:rsidRPr="002F35AA">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4D2915" w:rsidRPr="002F35AA" w:rsidRDefault="004D2915" w:rsidP="004D2915">
      <w:pPr>
        <w:tabs>
          <w:tab w:val="left" w:pos="709"/>
        </w:tabs>
        <w:autoSpaceDE w:val="0"/>
        <w:autoSpaceDN w:val="0"/>
        <w:adjustRightInd w:val="0"/>
        <w:ind w:firstLine="709"/>
        <w:jc w:val="both"/>
      </w:pPr>
      <w:r w:rsidRPr="002F35AA">
        <w:t xml:space="preserve">9.6.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w:t>
      </w:r>
      <w:proofErr w:type="gramStart"/>
      <w:r w:rsidRPr="002F35AA">
        <w:t>и(</w:t>
      </w:r>
      <w:proofErr w:type="gramEnd"/>
      <w:r w:rsidRPr="002F35AA">
        <w:t>или) удержать сумму неустойки (штраф, пени) из денежных средств, внесенных в качестве обеспечения исполнения контракта.</w:t>
      </w:r>
    </w:p>
    <w:p w:rsidR="004D2915" w:rsidRPr="002F35AA" w:rsidRDefault="004D2915" w:rsidP="004D2915">
      <w:pPr>
        <w:tabs>
          <w:tab w:val="left" w:pos="709"/>
        </w:tabs>
        <w:autoSpaceDE w:val="0"/>
        <w:autoSpaceDN w:val="0"/>
        <w:adjustRightInd w:val="0"/>
        <w:ind w:firstLine="709"/>
        <w:jc w:val="both"/>
      </w:pPr>
      <w:r w:rsidRPr="002F35AA">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4D2915" w:rsidRPr="002F35AA" w:rsidRDefault="004D2915" w:rsidP="004D2915">
      <w:pPr>
        <w:tabs>
          <w:tab w:val="left" w:pos="709"/>
        </w:tabs>
        <w:autoSpaceDE w:val="0"/>
        <w:autoSpaceDN w:val="0"/>
        <w:adjustRightInd w:val="0"/>
        <w:ind w:firstLine="709"/>
        <w:jc w:val="both"/>
      </w:pPr>
      <w:r w:rsidRPr="002F35AA">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D2915" w:rsidRPr="002F35AA" w:rsidRDefault="004D2915" w:rsidP="004D2915">
      <w:pPr>
        <w:tabs>
          <w:tab w:val="left" w:pos="709"/>
        </w:tabs>
        <w:autoSpaceDE w:val="0"/>
        <w:autoSpaceDN w:val="0"/>
        <w:adjustRightInd w:val="0"/>
        <w:ind w:firstLine="709"/>
        <w:jc w:val="both"/>
      </w:pPr>
      <w:r w:rsidRPr="002F35AA">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2915" w:rsidRPr="002F35AA" w:rsidRDefault="004D2915" w:rsidP="004D2915">
      <w:pPr>
        <w:tabs>
          <w:tab w:val="left" w:pos="709"/>
        </w:tabs>
        <w:autoSpaceDE w:val="0"/>
        <w:autoSpaceDN w:val="0"/>
        <w:adjustRightInd w:val="0"/>
        <w:ind w:firstLine="709"/>
        <w:jc w:val="both"/>
      </w:pPr>
      <w:r w:rsidRPr="002F35AA">
        <w:t xml:space="preserve">9.10.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2F35AA">
        <w:t>с даты расторжения</w:t>
      </w:r>
      <w:proofErr w:type="gramEnd"/>
      <w:r w:rsidRPr="002F35AA">
        <w:t xml:space="preserve">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4D2915" w:rsidRPr="002F35AA" w:rsidRDefault="004D2915" w:rsidP="004D2915">
      <w:pPr>
        <w:autoSpaceDE w:val="0"/>
        <w:autoSpaceDN w:val="0"/>
        <w:adjustRightInd w:val="0"/>
        <w:ind w:firstLine="709"/>
        <w:jc w:val="both"/>
        <w:rPr>
          <w:rFonts w:eastAsia="Calibri"/>
        </w:rPr>
      </w:pPr>
      <w:r w:rsidRPr="002F35AA">
        <w:rPr>
          <w:rFonts w:eastAsia="Arial"/>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tabs>
          <w:tab w:val="left" w:pos="709"/>
        </w:tabs>
        <w:jc w:val="center"/>
        <w:rPr>
          <w:b/>
        </w:rPr>
      </w:pPr>
      <w:r w:rsidRPr="008A6FE4">
        <w:rPr>
          <w:b/>
        </w:rPr>
        <w:t>10. ОБСТОЯТЕЛЬСТВА НЕПРЕОДОЛИМОЙ СИЛЫ</w:t>
      </w:r>
    </w:p>
    <w:p w:rsidR="004D2915" w:rsidRPr="008A6FE4" w:rsidRDefault="004D2915" w:rsidP="004D2915">
      <w:pPr>
        <w:tabs>
          <w:tab w:val="left" w:pos="709"/>
        </w:tabs>
        <w:autoSpaceDE w:val="0"/>
        <w:autoSpaceDN w:val="0"/>
        <w:adjustRightInd w:val="0"/>
        <w:ind w:firstLine="709"/>
        <w:jc w:val="both"/>
      </w:pPr>
      <w:r w:rsidRPr="008A6FE4">
        <w:t xml:space="preserve">10.1. </w:t>
      </w:r>
      <w:proofErr w:type="gramStart"/>
      <w:r w:rsidRPr="008A6FE4">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8A6FE4">
        <w:t xml:space="preserve"> на исполнение Сторонами своих обязательств, а также которые Стороны были не в состоянии предвидеть и предотвратить.</w:t>
      </w:r>
    </w:p>
    <w:p w:rsidR="004D2915" w:rsidRPr="008A6FE4" w:rsidRDefault="004D2915" w:rsidP="004D2915">
      <w:pPr>
        <w:tabs>
          <w:tab w:val="left" w:pos="709"/>
        </w:tabs>
        <w:autoSpaceDE w:val="0"/>
        <w:autoSpaceDN w:val="0"/>
        <w:adjustRightInd w:val="0"/>
        <w:ind w:firstLine="709"/>
        <w:jc w:val="both"/>
      </w:pPr>
      <w:r w:rsidRPr="008A6FE4">
        <w:lastRenderedPageBreak/>
        <w:t>10.2. При наступлении таких обстоятель</w:t>
      </w:r>
      <w:proofErr w:type="gramStart"/>
      <w:r w:rsidRPr="008A6FE4">
        <w:t>ств ср</w:t>
      </w:r>
      <w:proofErr w:type="gramEnd"/>
      <w:r w:rsidRPr="008A6FE4">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4D2915" w:rsidRPr="008A6FE4" w:rsidRDefault="004D2915" w:rsidP="004D2915">
      <w:pPr>
        <w:tabs>
          <w:tab w:val="left" w:pos="709"/>
        </w:tabs>
        <w:autoSpaceDE w:val="0"/>
        <w:autoSpaceDN w:val="0"/>
        <w:adjustRightInd w:val="0"/>
        <w:ind w:firstLine="709"/>
        <w:jc w:val="both"/>
      </w:pPr>
      <w:r w:rsidRPr="008A6FE4">
        <w:t xml:space="preserve">10.3. </w:t>
      </w:r>
      <w:proofErr w:type="gramStart"/>
      <w:r w:rsidRPr="008A6FE4">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D2915" w:rsidRPr="008A6FE4" w:rsidRDefault="004D2915" w:rsidP="004D2915">
      <w:pPr>
        <w:tabs>
          <w:tab w:val="left" w:pos="709"/>
        </w:tabs>
        <w:autoSpaceDE w:val="0"/>
        <w:autoSpaceDN w:val="0"/>
        <w:adjustRightInd w:val="0"/>
        <w:ind w:firstLine="709"/>
        <w:jc w:val="both"/>
      </w:pPr>
      <w:r w:rsidRPr="008A6FE4">
        <w:t xml:space="preserve">10.4. Если обстоятельства, указанные в </w:t>
      </w:r>
      <w:hyperlink r:id="rId12" w:history="1">
        <w:r w:rsidRPr="008A6FE4">
          <w:t>п. 10.1</w:t>
        </w:r>
      </w:hyperlink>
      <w:r w:rsidRPr="008A6FE4">
        <w:t xml:space="preserve"> настоящего контракта, будут длиться более 2 (двух) месяцев </w:t>
      </w:r>
      <w:proofErr w:type="gramStart"/>
      <w:r w:rsidRPr="008A6FE4">
        <w:t>с даты</w:t>
      </w:r>
      <w:proofErr w:type="gramEnd"/>
      <w:r w:rsidRPr="008A6FE4">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D2915" w:rsidRPr="008A6FE4" w:rsidRDefault="004D2915" w:rsidP="004D2915">
      <w:pPr>
        <w:tabs>
          <w:tab w:val="left" w:pos="709"/>
        </w:tabs>
        <w:autoSpaceDE w:val="0"/>
        <w:autoSpaceDN w:val="0"/>
        <w:adjustRightInd w:val="0"/>
        <w:ind w:firstLine="709"/>
        <w:jc w:val="both"/>
      </w:pPr>
      <w:r w:rsidRPr="008A6FE4">
        <w:t xml:space="preserve">10.5. </w:t>
      </w:r>
      <w:proofErr w:type="spellStart"/>
      <w:r w:rsidRPr="008A6FE4">
        <w:t>Неуведомление</w:t>
      </w:r>
      <w:proofErr w:type="spellEnd"/>
      <w:r w:rsidRPr="008A6FE4">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pStyle w:val="ConsNormal"/>
        <w:tabs>
          <w:tab w:val="left" w:pos="709"/>
        </w:tabs>
        <w:ind w:firstLine="0"/>
        <w:jc w:val="center"/>
        <w:rPr>
          <w:rFonts w:ascii="Times New Roman" w:hAnsi="Times New Roman"/>
          <w:b/>
          <w:sz w:val="24"/>
          <w:szCs w:val="24"/>
        </w:rPr>
      </w:pPr>
      <w:r w:rsidRPr="008A6FE4">
        <w:rPr>
          <w:rFonts w:ascii="Times New Roman" w:hAnsi="Times New Roman"/>
          <w:b/>
          <w:sz w:val="24"/>
          <w:szCs w:val="24"/>
        </w:rPr>
        <w:t xml:space="preserve">11. СРОК ДЕЙСТВИЯ И ПОРЯДОК ИЗМЕНЕНИЯ КОНТРАКТА </w:t>
      </w:r>
    </w:p>
    <w:p w:rsidR="004D2915" w:rsidRPr="008A6FE4" w:rsidRDefault="004D2915" w:rsidP="004D2915">
      <w:pPr>
        <w:pStyle w:val="ConsNormal"/>
        <w:tabs>
          <w:tab w:val="left" w:pos="709"/>
        </w:tabs>
        <w:ind w:firstLine="709"/>
        <w:jc w:val="both"/>
        <w:rPr>
          <w:rFonts w:ascii="Times New Roman" w:eastAsia="Times New Roman" w:hAnsi="Times New Roman"/>
          <w:sz w:val="24"/>
          <w:szCs w:val="24"/>
          <w:lang w:eastAsia="ru-RU"/>
        </w:rPr>
      </w:pPr>
      <w:r w:rsidRPr="008A6FE4">
        <w:rPr>
          <w:rFonts w:ascii="Times New Roman" w:hAnsi="Times New Roman"/>
          <w:sz w:val="24"/>
          <w:szCs w:val="24"/>
        </w:rPr>
        <w:t xml:space="preserve">11.1. </w:t>
      </w:r>
      <w:r w:rsidRPr="008A6FE4">
        <w:rPr>
          <w:rFonts w:ascii="Times New Roman" w:eastAsia="Times New Roman" w:hAnsi="Times New Roman"/>
          <w:sz w:val="24"/>
          <w:szCs w:val="24"/>
          <w:lang w:eastAsia="ru-RU"/>
        </w:rPr>
        <w:t>Настоящий контра</w:t>
      </w:r>
      <w:proofErr w:type="gramStart"/>
      <w:r w:rsidRPr="008A6FE4">
        <w:rPr>
          <w:rFonts w:ascii="Times New Roman" w:eastAsia="Times New Roman" w:hAnsi="Times New Roman"/>
          <w:sz w:val="24"/>
          <w:szCs w:val="24"/>
          <w:lang w:eastAsia="ru-RU"/>
        </w:rPr>
        <w:t>кт вст</w:t>
      </w:r>
      <w:proofErr w:type="gramEnd"/>
      <w:r w:rsidRPr="008A6FE4">
        <w:rPr>
          <w:rFonts w:ascii="Times New Roman" w:eastAsia="Times New Roman" w:hAnsi="Times New Roman"/>
          <w:sz w:val="24"/>
          <w:szCs w:val="24"/>
          <w:lang w:eastAsia="ru-RU"/>
        </w:rPr>
        <w:t>упает в действие с момента его подп</w:t>
      </w:r>
      <w:r w:rsidR="00336E26">
        <w:rPr>
          <w:rFonts w:ascii="Times New Roman" w:eastAsia="Times New Roman" w:hAnsi="Times New Roman"/>
          <w:sz w:val="24"/>
          <w:szCs w:val="24"/>
          <w:lang w:eastAsia="ru-RU"/>
        </w:rPr>
        <w:t xml:space="preserve">исания Сторонами и действует </w:t>
      </w:r>
      <w:r w:rsidRPr="008A6FE4">
        <w:rPr>
          <w:rFonts w:ascii="Times New Roman" w:eastAsia="Times New Roman" w:hAnsi="Times New Roman"/>
          <w:sz w:val="24"/>
          <w:szCs w:val="24"/>
          <w:lang w:eastAsia="ru-RU"/>
        </w:rPr>
        <w:t xml:space="preserve">до полного </w:t>
      </w:r>
      <w:r w:rsidR="00336E26">
        <w:rPr>
          <w:rFonts w:ascii="Times New Roman" w:eastAsia="Times New Roman" w:hAnsi="Times New Roman"/>
          <w:sz w:val="24"/>
          <w:szCs w:val="24"/>
          <w:lang w:eastAsia="ru-RU"/>
        </w:rPr>
        <w:t xml:space="preserve">исполнения обязательств </w:t>
      </w:r>
      <w:r w:rsidRPr="008A6FE4">
        <w:rPr>
          <w:rFonts w:ascii="Times New Roman" w:eastAsia="Times New Roman" w:hAnsi="Times New Roman"/>
          <w:sz w:val="24"/>
          <w:szCs w:val="24"/>
          <w:lang w:eastAsia="ru-RU"/>
        </w:rPr>
        <w:t>Сторонами</w:t>
      </w:r>
      <w:r w:rsidR="00336E26">
        <w:rPr>
          <w:rFonts w:ascii="Times New Roman" w:eastAsia="Times New Roman" w:hAnsi="Times New Roman"/>
          <w:sz w:val="24"/>
          <w:szCs w:val="24"/>
          <w:lang w:eastAsia="ru-RU"/>
        </w:rPr>
        <w:t xml:space="preserve"> по настоящему Контракту</w:t>
      </w:r>
      <w:r w:rsidRPr="008A6FE4">
        <w:rPr>
          <w:rFonts w:ascii="Times New Roman" w:eastAsia="Times New Roman" w:hAnsi="Times New Roman"/>
          <w:sz w:val="24"/>
          <w:szCs w:val="24"/>
          <w:lang w:eastAsia="ru-RU"/>
        </w:rPr>
        <w:t>.</w:t>
      </w:r>
    </w:p>
    <w:p w:rsidR="004D2915" w:rsidRDefault="004D2915" w:rsidP="004D2915">
      <w:pPr>
        <w:autoSpaceDE w:val="0"/>
        <w:autoSpaceDN w:val="0"/>
        <w:adjustRightInd w:val="0"/>
        <w:ind w:firstLine="709"/>
        <w:jc w:val="both"/>
      </w:pPr>
      <w:r w:rsidRPr="00394EFD">
        <w:t xml:space="preserve">11.2. </w:t>
      </w:r>
      <w:proofErr w:type="gramStart"/>
      <w:r w:rsidRPr="00394EFD">
        <w:t>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w:t>
      </w:r>
      <w:proofErr w:type="gramEnd"/>
      <w:r w:rsidRPr="00394EFD">
        <w:t xml:space="preserve">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4D2915" w:rsidRPr="008A6FE4" w:rsidRDefault="004D2915" w:rsidP="004D2915">
      <w:pPr>
        <w:autoSpaceDE w:val="0"/>
        <w:autoSpaceDN w:val="0"/>
        <w:adjustRightInd w:val="0"/>
        <w:ind w:firstLine="709"/>
        <w:jc w:val="both"/>
        <w:rPr>
          <w:rFonts w:eastAsiaTheme="minorHAnsi"/>
          <w:lang w:eastAsia="en-US"/>
        </w:rPr>
      </w:pPr>
      <w:r w:rsidRPr="008A6FE4">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8A6FE4">
        <w:rPr>
          <w:rFonts w:eastAsiaTheme="minorHAnsi"/>
          <w:lang w:eastAsia="en-US"/>
        </w:rPr>
        <w:t>изменения в соответствии с законодательством Российской Федерации регулируемых цен (тарифов) на товары.</w:t>
      </w:r>
    </w:p>
    <w:p w:rsidR="00881449" w:rsidRPr="00D52FB7" w:rsidRDefault="004D2915" w:rsidP="00D52FB7">
      <w:pPr>
        <w:tabs>
          <w:tab w:val="left" w:pos="709"/>
        </w:tabs>
        <w:autoSpaceDE w:val="0"/>
        <w:autoSpaceDN w:val="0"/>
        <w:adjustRightInd w:val="0"/>
        <w:ind w:firstLine="709"/>
        <w:jc w:val="both"/>
        <w:outlineLvl w:val="1"/>
      </w:pPr>
      <w:r w:rsidRPr="008A6FE4">
        <w:t>11.4.</w:t>
      </w:r>
      <w:r w:rsidRPr="008A6FE4">
        <w:rPr>
          <w:b/>
        </w:rPr>
        <w:t xml:space="preserve"> </w:t>
      </w:r>
      <w:r w:rsidRPr="008A6FE4">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881449" w:rsidRDefault="00881449" w:rsidP="004D2915">
      <w:pPr>
        <w:pStyle w:val="ConsNormal"/>
        <w:tabs>
          <w:tab w:val="left" w:pos="709"/>
        </w:tabs>
        <w:ind w:firstLine="0"/>
        <w:jc w:val="center"/>
        <w:rPr>
          <w:rFonts w:ascii="Times New Roman" w:hAnsi="Times New Roman"/>
          <w:b/>
          <w:sz w:val="24"/>
          <w:szCs w:val="24"/>
        </w:rPr>
      </w:pPr>
    </w:p>
    <w:p w:rsidR="004D2915" w:rsidRPr="008A6FE4" w:rsidRDefault="004D2915" w:rsidP="004D2915">
      <w:pPr>
        <w:pStyle w:val="ConsNormal"/>
        <w:tabs>
          <w:tab w:val="left" w:pos="709"/>
        </w:tabs>
        <w:ind w:firstLine="0"/>
        <w:jc w:val="center"/>
        <w:rPr>
          <w:rFonts w:ascii="Times New Roman" w:hAnsi="Times New Roman"/>
          <w:b/>
          <w:sz w:val="24"/>
          <w:szCs w:val="24"/>
        </w:rPr>
      </w:pPr>
      <w:r w:rsidRPr="008A6FE4">
        <w:rPr>
          <w:rFonts w:ascii="Times New Roman" w:hAnsi="Times New Roman"/>
          <w:b/>
          <w:sz w:val="24"/>
          <w:szCs w:val="24"/>
        </w:rPr>
        <w:t>12. ПОРЯДОК УРЕГУЛИРОВАНИЯ СПОРОВ</w:t>
      </w:r>
    </w:p>
    <w:p w:rsidR="004D2915" w:rsidRPr="008A6FE4" w:rsidRDefault="004D2915" w:rsidP="004D2915">
      <w:pPr>
        <w:tabs>
          <w:tab w:val="left" w:pos="709"/>
        </w:tabs>
        <w:autoSpaceDE w:val="0"/>
        <w:autoSpaceDN w:val="0"/>
        <w:adjustRightInd w:val="0"/>
        <w:ind w:firstLine="709"/>
        <w:jc w:val="both"/>
        <w:outlineLvl w:val="1"/>
      </w:pPr>
      <w:r w:rsidRPr="008A6FE4">
        <w:t xml:space="preserve">12.1.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8A6FE4">
        <w:t>предпринимают усилия</w:t>
      </w:r>
      <w:proofErr w:type="gramEnd"/>
      <w:r w:rsidRPr="008A6FE4">
        <w:t xml:space="preserve"> для урегулирования таких противоречий, претензий и разногласий в добровольном порядке.</w:t>
      </w:r>
    </w:p>
    <w:p w:rsidR="004D2915" w:rsidRPr="008A6FE4" w:rsidRDefault="004D2915" w:rsidP="004D2915">
      <w:pPr>
        <w:tabs>
          <w:tab w:val="left" w:pos="709"/>
        </w:tabs>
        <w:autoSpaceDE w:val="0"/>
        <w:autoSpaceDN w:val="0"/>
        <w:adjustRightInd w:val="0"/>
        <w:ind w:firstLine="709"/>
        <w:jc w:val="both"/>
        <w:outlineLvl w:val="1"/>
        <w:rPr>
          <w:b/>
        </w:rPr>
      </w:pPr>
      <w:r w:rsidRPr="008A6FE4">
        <w:t xml:space="preserve">12.2. В случае невыполнения Сторонами своих обязательств и </w:t>
      </w:r>
      <w:proofErr w:type="spellStart"/>
      <w:r w:rsidRPr="008A6FE4">
        <w:t>недостижении</w:t>
      </w:r>
      <w:proofErr w:type="spellEnd"/>
      <w:r w:rsidRPr="008A6FE4">
        <w:t xml:space="preserve"> взаимного согласия споры по настоящему контракту разрешаются в Арбитражном суде Хабаровского края.</w:t>
      </w:r>
      <w:r w:rsidRPr="008A6FE4">
        <w:rPr>
          <w:b/>
        </w:rPr>
        <w:t xml:space="preserve"> </w:t>
      </w:r>
    </w:p>
    <w:p w:rsidR="004D2915" w:rsidRPr="008A6FE4" w:rsidRDefault="004D2915" w:rsidP="004D2915">
      <w:pPr>
        <w:tabs>
          <w:tab w:val="left" w:pos="709"/>
        </w:tabs>
        <w:autoSpaceDE w:val="0"/>
        <w:autoSpaceDN w:val="0"/>
        <w:adjustRightInd w:val="0"/>
        <w:ind w:firstLine="709"/>
        <w:jc w:val="both"/>
        <w:outlineLvl w:val="1"/>
        <w:rPr>
          <w:b/>
        </w:rPr>
      </w:pPr>
    </w:p>
    <w:p w:rsidR="004D2915" w:rsidRPr="008A6FE4" w:rsidRDefault="004D2915" w:rsidP="004D2915">
      <w:pPr>
        <w:tabs>
          <w:tab w:val="left" w:pos="709"/>
        </w:tabs>
        <w:jc w:val="center"/>
        <w:rPr>
          <w:b/>
        </w:rPr>
      </w:pPr>
      <w:r w:rsidRPr="008A6FE4">
        <w:rPr>
          <w:b/>
        </w:rPr>
        <w:t>13. ПОРЯДОК РАСТОРЖЕНИЯ КОНТРАКТА</w:t>
      </w:r>
    </w:p>
    <w:p w:rsidR="004D2915" w:rsidRPr="008A6FE4" w:rsidRDefault="004D2915" w:rsidP="004D2915">
      <w:pPr>
        <w:tabs>
          <w:tab w:val="left" w:pos="709"/>
        </w:tabs>
        <w:autoSpaceDE w:val="0"/>
        <w:autoSpaceDN w:val="0"/>
        <w:adjustRightInd w:val="0"/>
        <w:ind w:firstLine="709"/>
        <w:jc w:val="both"/>
      </w:pPr>
      <w:r w:rsidRPr="008A6FE4">
        <w:t>13.1. Настоящий контракт может быть расторгнут:</w:t>
      </w:r>
    </w:p>
    <w:p w:rsidR="004D2915" w:rsidRPr="008A6FE4" w:rsidRDefault="004D2915" w:rsidP="004D2915">
      <w:pPr>
        <w:tabs>
          <w:tab w:val="left" w:pos="709"/>
        </w:tabs>
        <w:autoSpaceDE w:val="0"/>
        <w:autoSpaceDN w:val="0"/>
        <w:adjustRightInd w:val="0"/>
        <w:ind w:firstLine="709"/>
        <w:jc w:val="both"/>
      </w:pPr>
      <w:r w:rsidRPr="008A6FE4">
        <w:t>- по соглашению Сторон;</w:t>
      </w:r>
    </w:p>
    <w:p w:rsidR="004D2915" w:rsidRPr="008A6FE4" w:rsidRDefault="004D2915" w:rsidP="004D2915">
      <w:pPr>
        <w:tabs>
          <w:tab w:val="left" w:pos="709"/>
        </w:tabs>
        <w:autoSpaceDE w:val="0"/>
        <w:autoSpaceDN w:val="0"/>
        <w:adjustRightInd w:val="0"/>
        <w:ind w:firstLine="709"/>
        <w:jc w:val="both"/>
      </w:pPr>
      <w:r w:rsidRPr="008A6FE4">
        <w:t>- в судебном порядке;</w:t>
      </w:r>
    </w:p>
    <w:p w:rsidR="004D2915" w:rsidRPr="008A6FE4" w:rsidRDefault="004D2915" w:rsidP="004D2915">
      <w:pPr>
        <w:tabs>
          <w:tab w:val="left" w:pos="709"/>
        </w:tabs>
        <w:autoSpaceDE w:val="0"/>
        <w:autoSpaceDN w:val="0"/>
        <w:adjustRightInd w:val="0"/>
        <w:ind w:firstLine="709"/>
        <w:jc w:val="both"/>
      </w:pPr>
      <w:r w:rsidRPr="008A6FE4">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2915" w:rsidRPr="008A6FE4" w:rsidRDefault="004D2915" w:rsidP="004D2915">
      <w:pPr>
        <w:tabs>
          <w:tab w:val="left" w:pos="709"/>
        </w:tabs>
        <w:autoSpaceDE w:val="0"/>
        <w:autoSpaceDN w:val="0"/>
        <w:adjustRightInd w:val="0"/>
        <w:ind w:firstLine="709"/>
        <w:jc w:val="both"/>
      </w:pPr>
      <w:r w:rsidRPr="008A6FE4">
        <w:t>13.2. Заказчик вправе принять решение об одностороннем отказе от исполнения контракта в следующих случаях:</w:t>
      </w:r>
    </w:p>
    <w:p w:rsidR="004D2915" w:rsidRPr="008A6FE4" w:rsidRDefault="004D2915" w:rsidP="004D2915">
      <w:pPr>
        <w:tabs>
          <w:tab w:val="left" w:pos="709"/>
        </w:tabs>
        <w:autoSpaceDE w:val="0"/>
        <w:autoSpaceDN w:val="0"/>
        <w:adjustRightInd w:val="0"/>
        <w:ind w:firstLine="709"/>
        <w:jc w:val="both"/>
      </w:pPr>
      <w:r w:rsidRPr="008A6FE4">
        <w:t>13.2.1. В случае просрочки поставки Товара более чем на 30 дней.</w:t>
      </w:r>
    </w:p>
    <w:p w:rsidR="004D2915" w:rsidRPr="008A6FE4" w:rsidRDefault="004D2915" w:rsidP="004D2915">
      <w:pPr>
        <w:tabs>
          <w:tab w:val="left" w:pos="709"/>
        </w:tabs>
        <w:autoSpaceDE w:val="0"/>
        <w:autoSpaceDN w:val="0"/>
        <w:adjustRightInd w:val="0"/>
        <w:ind w:firstLine="709"/>
        <w:jc w:val="both"/>
      </w:pPr>
      <w:r w:rsidRPr="008A6FE4">
        <w:lastRenderedPageBreak/>
        <w:t>13.2.2. В иных случаях, предусмотренных действующим законодательством.</w:t>
      </w:r>
    </w:p>
    <w:p w:rsidR="004D2915" w:rsidRPr="00D3331F" w:rsidRDefault="004D2915" w:rsidP="004D2915">
      <w:pPr>
        <w:tabs>
          <w:tab w:val="left" w:pos="709"/>
        </w:tabs>
        <w:autoSpaceDE w:val="0"/>
        <w:autoSpaceDN w:val="0"/>
        <w:adjustRightInd w:val="0"/>
        <w:ind w:firstLine="709"/>
        <w:jc w:val="both"/>
      </w:pPr>
      <w:r w:rsidRPr="008A6FE4">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8A6FE4">
        <w:t xml:space="preserve">или) </w:t>
      </w:r>
      <w:proofErr w:type="gramEnd"/>
      <w:r w:rsidRPr="008A6FE4">
        <w:t xml:space="preserve">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w:t>
      </w:r>
      <w:r w:rsidRPr="00D3331F">
        <w:t>Товара таким требованиям, что позволило ему стать победителем определения поставщика.</w:t>
      </w:r>
    </w:p>
    <w:p w:rsidR="004D2915" w:rsidRPr="00D3331F" w:rsidRDefault="004D2915" w:rsidP="004D2915">
      <w:pPr>
        <w:tabs>
          <w:tab w:val="left" w:pos="709"/>
        </w:tabs>
        <w:autoSpaceDE w:val="0"/>
        <w:autoSpaceDN w:val="0"/>
        <w:adjustRightInd w:val="0"/>
        <w:ind w:firstLine="709"/>
        <w:jc w:val="both"/>
      </w:pPr>
      <w:r w:rsidRPr="00D3331F">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p>
    <w:p w:rsidR="004D2915" w:rsidRPr="008A6FE4" w:rsidRDefault="004D2915" w:rsidP="004D2915">
      <w:pPr>
        <w:tabs>
          <w:tab w:val="left" w:pos="709"/>
        </w:tabs>
        <w:autoSpaceDE w:val="0"/>
        <w:autoSpaceDN w:val="0"/>
        <w:adjustRightInd w:val="0"/>
        <w:ind w:firstLine="709"/>
        <w:jc w:val="both"/>
      </w:pPr>
      <w:r w:rsidRPr="00D3331F">
        <w:t>13.5. Расторжение контракта по соглашению Сторон производится Сторонами путем подписания соответствующего</w:t>
      </w:r>
      <w:r w:rsidRPr="008A6FE4">
        <w:t xml:space="preserve"> соглашения о расторжении.</w:t>
      </w:r>
    </w:p>
    <w:p w:rsidR="004D2915" w:rsidRPr="008A6FE4" w:rsidRDefault="004D2915" w:rsidP="004D2915">
      <w:pPr>
        <w:ind w:firstLine="708"/>
        <w:jc w:val="both"/>
      </w:pPr>
      <w:r w:rsidRPr="008A6FE4">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4D2915" w:rsidRDefault="004D2915" w:rsidP="004D2915">
      <w:pPr>
        <w:tabs>
          <w:tab w:val="left" w:pos="709"/>
        </w:tabs>
        <w:autoSpaceDE w:val="0"/>
        <w:autoSpaceDN w:val="0"/>
        <w:adjustRightInd w:val="0"/>
        <w:ind w:firstLine="709"/>
        <w:jc w:val="both"/>
      </w:pPr>
      <w:r w:rsidRPr="008A6FE4">
        <w:t>13.6.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r>
        <w:t xml:space="preserve"> </w:t>
      </w:r>
    </w:p>
    <w:p w:rsidR="00D52FB7" w:rsidRPr="008A6FE4" w:rsidRDefault="00D52FB7" w:rsidP="004D2915">
      <w:pPr>
        <w:tabs>
          <w:tab w:val="left" w:pos="709"/>
        </w:tabs>
        <w:autoSpaceDE w:val="0"/>
        <w:autoSpaceDN w:val="0"/>
        <w:adjustRightInd w:val="0"/>
        <w:ind w:firstLine="709"/>
        <w:jc w:val="both"/>
        <w:rPr>
          <w:color w:val="00B050"/>
        </w:rPr>
      </w:pPr>
    </w:p>
    <w:p w:rsidR="004D2915" w:rsidRPr="008A6FE4" w:rsidRDefault="004D2915" w:rsidP="004D2915">
      <w:pPr>
        <w:widowControl w:val="0"/>
        <w:autoSpaceDE w:val="0"/>
        <w:autoSpaceDN w:val="0"/>
        <w:ind w:firstLine="709"/>
        <w:jc w:val="center"/>
        <w:rPr>
          <w:b/>
        </w:rPr>
      </w:pPr>
      <w:r w:rsidRPr="008A6FE4">
        <w:rPr>
          <w:b/>
        </w:rPr>
        <w:t>14. АНТИКОРРУПЦИОННАЯ ОГОВОРКА</w:t>
      </w:r>
    </w:p>
    <w:p w:rsidR="004D2915" w:rsidRPr="008A6FE4" w:rsidRDefault="004D2915" w:rsidP="004D2915">
      <w:pPr>
        <w:widowControl w:val="0"/>
        <w:autoSpaceDE w:val="0"/>
        <w:autoSpaceDN w:val="0"/>
        <w:ind w:firstLine="709"/>
        <w:jc w:val="both"/>
      </w:pPr>
      <w:r w:rsidRPr="008A6FE4">
        <w:t xml:space="preserve">14.1. </w:t>
      </w:r>
      <w:proofErr w:type="gramStart"/>
      <w:r w:rsidRPr="008A6FE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D2915" w:rsidRPr="008A6FE4" w:rsidRDefault="004D2915" w:rsidP="004D2915">
      <w:pPr>
        <w:widowControl w:val="0"/>
        <w:autoSpaceDE w:val="0"/>
        <w:autoSpaceDN w:val="0"/>
        <w:ind w:firstLine="709"/>
        <w:jc w:val="both"/>
      </w:pPr>
      <w:r w:rsidRPr="008A6FE4">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D2915" w:rsidRPr="008A6FE4" w:rsidRDefault="004D2915" w:rsidP="004D2915">
      <w:pPr>
        <w:widowControl w:val="0"/>
        <w:autoSpaceDE w:val="0"/>
        <w:autoSpaceDN w:val="0"/>
        <w:ind w:firstLine="709"/>
        <w:jc w:val="both"/>
      </w:pPr>
      <w:r w:rsidRPr="008A6FE4">
        <w:t xml:space="preserve">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8A6FE4">
        <w:t>с даты направления</w:t>
      </w:r>
      <w:proofErr w:type="gramEnd"/>
      <w:r w:rsidRPr="008A6FE4">
        <w:t xml:space="preserve"> письменного уведомления.</w:t>
      </w:r>
    </w:p>
    <w:p w:rsidR="004D2915" w:rsidRPr="008A6FE4" w:rsidRDefault="004D2915" w:rsidP="004D2915">
      <w:pPr>
        <w:widowControl w:val="0"/>
        <w:autoSpaceDE w:val="0"/>
        <w:autoSpaceDN w:val="0"/>
        <w:ind w:firstLine="709"/>
        <w:jc w:val="both"/>
      </w:pPr>
      <w:r w:rsidRPr="008A6FE4">
        <w:t xml:space="preserve">14.4. </w:t>
      </w:r>
      <w:proofErr w:type="gramStart"/>
      <w:r w:rsidRPr="008A6FE4">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8A6FE4">
        <w:t xml:space="preserve"> легализации (отмыванию) доходов, полученных преступным путем.</w:t>
      </w:r>
    </w:p>
    <w:p w:rsidR="004D2915" w:rsidRPr="008A6FE4" w:rsidRDefault="004D2915" w:rsidP="004D2915">
      <w:pPr>
        <w:widowControl w:val="0"/>
        <w:autoSpaceDE w:val="0"/>
        <w:autoSpaceDN w:val="0"/>
        <w:ind w:firstLine="709"/>
        <w:jc w:val="both"/>
      </w:pPr>
      <w:r w:rsidRPr="008A6FE4">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D2915" w:rsidRPr="008A6FE4" w:rsidRDefault="004D2915" w:rsidP="004D2915">
      <w:pPr>
        <w:tabs>
          <w:tab w:val="left" w:pos="709"/>
        </w:tabs>
        <w:autoSpaceDE w:val="0"/>
        <w:autoSpaceDN w:val="0"/>
        <w:adjustRightInd w:val="0"/>
        <w:jc w:val="both"/>
      </w:pPr>
      <w:r w:rsidRPr="008A6FE4">
        <w:tab/>
        <w:t xml:space="preserve">14.6. Стороны гарантируют осуществление надлежащего разбирательства по фактам нарушения </w:t>
      </w:r>
      <w:r w:rsidR="0036728D" w:rsidRPr="008A6FE4">
        <w:t>положений настоящего</w:t>
      </w:r>
      <w:r w:rsidRPr="008A6FE4">
        <w:t xml:space="preserve"> раздела контракта и применение эффективных мер по предотвращению возможных конфликтных ситуаций.</w:t>
      </w:r>
    </w:p>
    <w:p w:rsidR="004D2915" w:rsidRDefault="004D2915" w:rsidP="004D2915">
      <w:pPr>
        <w:tabs>
          <w:tab w:val="left" w:pos="709"/>
        </w:tabs>
        <w:autoSpaceDE w:val="0"/>
        <w:autoSpaceDN w:val="0"/>
        <w:adjustRightInd w:val="0"/>
        <w:jc w:val="both"/>
        <w:rPr>
          <w:color w:val="00B050"/>
        </w:rPr>
      </w:pPr>
    </w:p>
    <w:p w:rsidR="00336E26" w:rsidRPr="00337BEB" w:rsidRDefault="00336E26" w:rsidP="00336E2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337BEB">
        <w:rPr>
          <w:b/>
        </w:rPr>
        <w:lastRenderedPageBreak/>
        <w:t>15. ПРОЧИЕ УСЛОВИЯ</w:t>
      </w:r>
    </w:p>
    <w:p w:rsidR="00336E26" w:rsidRPr="00337BEB" w:rsidRDefault="00336E26" w:rsidP="00336E2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337BEB">
        <w:t>15.1. Контракт составлен в форме электронного документа, подписанного усиленными электронными подписями Сторон.</w:t>
      </w:r>
    </w:p>
    <w:p w:rsidR="00336E26" w:rsidRPr="00337BEB" w:rsidRDefault="00336E26" w:rsidP="00336E26">
      <w:pPr>
        <w:tabs>
          <w:tab w:val="left" w:pos="709"/>
        </w:tabs>
        <w:autoSpaceDE w:val="0"/>
        <w:autoSpaceDN w:val="0"/>
        <w:adjustRightInd w:val="0"/>
        <w:ind w:firstLine="709"/>
        <w:jc w:val="both"/>
      </w:pPr>
      <w:r w:rsidRPr="00337BEB">
        <w:t>15.2. Все Приложения к контракту являются его неотъемлемыми частями.</w:t>
      </w:r>
    </w:p>
    <w:p w:rsidR="00336E26" w:rsidRPr="00337BEB" w:rsidRDefault="00336E26" w:rsidP="00336E26">
      <w:pPr>
        <w:tabs>
          <w:tab w:val="left" w:pos="709"/>
        </w:tabs>
        <w:autoSpaceDE w:val="0"/>
        <w:autoSpaceDN w:val="0"/>
        <w:adjustRightInd w:val="0"/>
        <w:ind w:firstLine="709"/>
        <w:jc w:val="both"/>
      </w:pPr>
      <w:r w:rsidRPr="00337BEB">
        <w:t xml:space="preserve">15.3. </w:t>
      </w:r>
      <w:proofErr w:type="gramStart"/>
      <w:r w:rsidRPr="00337BEB">
        <w:t>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337BEB">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36E26" w:rsidRPr="00337BEB" w:rsidRDefault="00336E26" w:rsidP="00336E26">
      <w:pPr>
        <w:tabs>
          <w:tab w:val="left" w:pos="709"/>
        </w:tabs>
        <w:autoSpaceDE w:val="0"/>
        <w:autoSpaceDN w:val="0"/>
        <w:adjustRightInd w:val="0"/>
        <w:ind w:firstLine="709"/>
        <w:jc w:val="both"/>
      </w:pPr>
      <w:r w:rsidRPr="00337BEB">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337BEB">
        <w:rPr>
          <w:rFonts w:ascii="Segoe UI Symbol" w:hAnsi="Segoe UI Symbol"/>
        </w:rPr>
        <w:t>№</w:t>
      </w:r>
      <w:r w:rsidRPr="00337BEB">
        <w:t xml:space="preserve"> 44-ФЗ.</w:t>
      </w:r>
    </w:p>
    <w:p w:rsidR="00336E26" w:rsidRPr="00337BEB" w:rsidRDefault="00336E26" w:rsidP="00336E26">
      <w:pPr>
        <w:tabs>
          <w:tab w:val="left" w:pos="709"/>
        </w:tabs>
        <w:autoSpaceDE w:val="0"/>
        <w:autoSpaceDN w:val="0"/>
        <w:adjustRightInd w:val="0"/>
        <w:ind w:firstLine="709"/>
        <w:jc w:val="both"/>
      </w:pPr>
      <w:r w:rsidRPr="00337BEB">
        <w:t>15.5. Во всем, что не предусмотрено настоящим контрактом, Стороны руководствуются действующим законодательством Российской Федерации.</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tabs>
          <w:tab w:val="left" w:pos="709"/>
        </w:tabs>
        <w:jc w:val="center"/>
        <w:rPr>
          <w:b/>
        </w:rPr>
      </w:pPr>
      <w:r w:rsidRPr="008A6FE4">
        <w:rPr>
          <w:b/>
        </w:rPr>
        <w:t>16. ПРИЛОЖЕНИЯ К КОНТРАКТУ</w:t>
      </w:r>
    </w:p>
    <w:p w:rsidR="004D2915" w:rsidRPr="008A6FE4" w:rsidRDefault="004D2915" w:rsidP="004D2915">
      <w:pPr>
        <w:tabs>
          <w:tab w:val="left" w:pos="709"/>
        </w:tabs>
        <w:ind w:firstLine="709"/>
      </w:pPr>
      <w:r w:rsidRPr="008A6FE4">
        <w:t xml:space="preserve">16.1. Приложение 1. Спецификация </w:t>
      </w:r>
    </w:p>
    <w:p w:rsidR="004D2915" w:rsidRPr="008A6FE4" w:rsidRDefault="004D2915" w:rsidP="004D2915">
      <w:pPr>
        <w:tabs>
          <w:tab w:val="left" w:pos="709"/>
        </w:tabs>
        <w:autoSpaceDE w:val="0"/>
        <w:autoSpaceDN w:val="0"/>
        <w:adjustRightInd w:val="0"/>
        <w:ind w:firstLine="709"/>
        <w:jc w:val="both"/>
        <w:rPr>
          <w:bCs/>
        </w:rPr>
      </w:pPr>
      <w:r w:rsidRPr="008A6FE4">
        <w:t xml:space="preserve">16.2. Приложение 2. </w:t>
      </w:r>
      <w:r>
        <w:t>Описание объекта закупки (</w:t>
      </w:r>
      <w:r w:rsidRPr="008A6FE4">
        <w:t>Техническая часть</w:t>
      </w:r>
      <w:r>
        <w:t>)</w:t>
      </w:r>
      <w:r w:rsidRPr="008A6FE4">
        <w:t xml:space="preserve"> </w:t>
      </w:r>
    </w:p>
    <w:p w:rsidR="00180D6D" w:rsidRDefault="00180D6D" w:rsidP="00D52FB7">
      <w:pPr>
        <w:pStyle w:val="ConsNormal"/>
        <w:ind w:firstLine="0"/>
        <w:rPr>
          <w:rFonts w:ascii="Times New Roman" w:hAnsi="Times New Roman"/>
          <w:b/>
          <w:sz w:val="24"/>
          <w:szCs w:val="24"/>
        </w:rPr>
      </w:pPr>
    </w:p>
    <w:p w:rsidR="004D2915" w:rsidRPr="008A6FE4" w:rsidRDefault="004D2915" w:rsidP="004D2915">
      <w:pPr>
        <w:pStyle w:val="ConsNormal"/>
        <w:ind w:firstLine="0"/>
        <w:jc w:val="center"/>
        <w:rPr>
          <w:rFonts w:ascii="Times New Roman" w:hAnsi="Times New Roman"/>
          <w:b/>
          <w:sz w:val="24"/>
          <w:szCs w:val="24"/>
        </w:rPr>
      </w:pPr>
      <w:r w:rsidRPr="008A6FE4">
        <w:rPr>
          <w:rFonts w:ascii="Times New Roman" w:hAnsi="Times New Roman"/>
          <w:b/>
          <w:sz w:val="24"/>
          <w:szCs w:val="24"/>
        </w:rPr>
        <w:t xml:space="preserve">17. МЕСТОНАХОЖДЕНИЕ И БАНКОВСКИЕ </w:t>
      </w:r>
      <w:r w:rsidR="0036728D" w:rsidRPr="008A6FE4">
        <w:rPr>
          <w:rFonts w:ascii="Times New Roman" w:hAnsi="Times New Roman"/>
          <w:b/>
          <w:sz w:val="24"/>
          <w:szCs w:val="24"/>
        </w:rPr>
        <w:t>РЕКВИЗИТЫ СТОРОН</w:t>
      </w:r>
    </w:p>
    <w:p w:rsidR="004D2915" w:rsidRPr="008A6FE4" w:rsidRDefault="004D2915" w:rsidP="004D2915">
      <w:pPr>
        <w:pStyle w:val="ConsNormal"/>
        <w:ind w:firstLine="0"/>
        <w:jc w:val="center"/>
        <w:rPr>
          <w:rFonts w:ascii="Times New Roman" w:hAnsi="Times New Roman"/>
          <w:b/>
          <w:sz w:val="24"/>
          <w:szCs w:val="24"/>
        </w:rPr>
      </w:pPr>
    </w:p>
    <w:tbl>
      <w:tblPr>
        <w:tblW w:w="4999" w:type="pct"/>
        <w:tblLook w:val="01E0" w:firstRow="1" w:lastRow="1" w:firstColumn="1" w:lastColumn="1" w:noHBand="0" w:noVBand="0"/>
      </w:tblPr>
      <w:tblGrid>
        <w:gridCol w:w="5340"/>
        <w:gridCol w:w="5340"/>
      </w:tblGrid>
      <w:tr w:rsidR="00C97361" w:rsidRPr="00855FC7" w:rsidTr="00C97361">
        <w:trPr>
          <w:trHeight w:val="87"/>
        </w:trPr>
        <w:tc>
          <w:tcPr>
            <w:tcW w:w="2500" w:type="pct"/>
          </w:tcPr>
          <w:p w:rsidR="00C97361" w:rsidRPr="00855FC7" w:rsidRDefault="00C97361" w:rsidP="00C97361">
            <w:pPr>
              <w:ind w:firstLine="709"/>
              <w:jc w:val="both"/>
              <w:rPr>
                <w:b/>
                <w:bCs/>
                <w:iCs/>
                <w:sz w:val="22"/>
                <w:szCs w:val="22"/>
                <w:lang w:eastAsia="en-US"/>
              </w:rPr>
            </w:pPr>
            <w:r w:rsidRPr="00855FC7">
              <w:rPr>
                <w:b/>
                <w:sz w:val="22"/>
                <w:szCs w:val="22"/>
                <w:lang w:eastAsia="en-US"/>
              </w:rPr>
              <w:t>З</w:t>
            </w:r>
            <w:r w:rsidRPr="00855FC7">
              <w:rPr>
                <w:b/>
                <w:bCs/>
                <w:iCs/>
                <w:sz w:val="22"/>
                <w:szCs w:val="22"/>
                <w:lang w:eastAsia="en-US"/>
              </w:rPr>
              <w:t>аказчик</w:t>
            </w:r>
          </w:p>
          <w:p w:rsidR="00C97361" w:rsidRPr="00855FC7" w:rsidRDefault="00C97361" w:rsidP="00C97361">
            <w:pPr>
              <w:ind w:firstLine="709"/>
              <w:jc w:val="both"/>
              <w:rPr>
                <w:b/>
                <w:bCs/>
                <w:sz w:val="22"/>
                <w:szCs w:val="22"/>
                <w:lang w:eastAsia="en-US"/>
              </w:rPr>
            </w:pPr>
          </w:p>
        </w:tc>
        <w:tc>
          <w:tcPr>
            <w:tcW w:w="2500" w:type="pct"/>
            <w:hideMark/>
          </w:tcPr>
          <w:p w:rsidR="00C97361" w:rsidRPr="00855FC7" w:rsidRDefault="00C97361" w:rsidP="00C97361">
            <w:pPr>
              <w:ind w:firstLine="709"/>
              <w:jc w:val="both"/>
              <w:rPr>
                <w:b/>
                <w:bCs/>
                <w:sz w:val="22"/>
                <w:szCs w:val="22"/>
                <w:lang w:eastAsia="en-US"/>
              </w:rPr>
            </w:pPr>
            <w:r w:rsidRPr="00855FC7">
              <w:rPr>
                <w:b/>
                <w:bCs/>
                <w:iCs/>
                <w:sz w:val="22"/>
                <w:szCs w:val="22"/>
                <w:lang w:eastAsia="en-US"/>
              </w:rPr>
              <w:t xml:space="preserve">  Поставщик</w:t>
            </w:r>
          </w:p>
        </w:tc>
      </w:tr>
      <w:tr w:rsidR="00C97361" w:rsidRPr="00855FC7" w:rsidTr="00C97361">
        <w:trPr>
          <w:trHeight w:val="980"/>
        </w:trPr>
        <w:tc>
          <w:tcPr>
            <w:tcW w:w="2500" w:type="pct"/>
          </w:tcPr>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Федеральное государственное казенное учреждение «Амурский спасательный центр МЧС России»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Телефон: 8 (4212) 475021,475026</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Адрес:</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680031, г. Хабаровск, Матвеевское шоссе, 52А</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Эл. почта: otdelzakupok475026@yandex.ru,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Реквизиты:</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Банк плательщика:  ОКЦ №1  ДГУ Банка России//УФК по Приморскому краю, г Владивосток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БИК 010507002  банковский счет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 40102810545370000012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Получатель:</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ИНН 2720006786  КПП 272401001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УФК по Хабаровскому краю ФГКУ «Амурский СЦ МЧС России» (ЛКС 03221383430)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казначейский счет: 03211643000000012006</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ОГРН 1022700858806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ОКПО 08904468</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ОКТМО  08701000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ОКВЭД 75.25.2</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ОКОГУ 1311500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ОКОПФ 20904</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ОКФС 12</w:t>
            </w:r>
          </w:p>
          <w:p w:rsidR="00180D6D" w:rsidRPr="00180D6D" w:rsidRDefault="00180D6D" w:rsidP="00180D6D">
            <w:pPr>
              <w:tabs>
                <w:tab w:val="left" w:pos="709"/>
              </w:tabs>
              <w:autoSpaceDE w:val="0"/>
              <w:autoSpaceDN w:val="0"/>
              <w:adjustRightInd w:val="0"/>
              <w:jc w:val="both"/>
              <w:rPr>
                <w:rFonts w:eastAsia="Calibri"/>
                <w:bCs/>
                <w:noProof/>
                <w:color w:val="FF0000"/>
                <w:sz w:val="20"/>
                <w:szCs w:val="20"/>
              </w:rPr>
            </w:pPr>
            <w:r w:rsidRPr="00180D6D">
              <w:rPr>
                <w:rFonts w:eastAsia="Calibri"/>
                <w:bCs/>
                <w:noProof/>
                <w:color w:val="FF0000"/>
                <w:sz w:val="20"/>
                <w:szCs w:val="20"/>
              </w:rPr>
              <w:t>Реквизиты для уплаты пени:</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Банк получателя:  Банк получателя:  ОКЦ № 2 ДГУ Банка России//УФК по Хабаровскому краю г.Хабаровск</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БИК 010813050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Р/счет № 40102810845370000014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Получатель:</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lastRenderedPageBreak/>
              <w:t xml:space="preserve">ИНН 2720006786  КПП 272401001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 xml:space="preserve">казначейский счет: 03100643000000012200 </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УФК по Хабаровскому краю (ФГКУ «Амурский СЦ МЧС России»  (ЛКС 04221383430))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ОКТМО 08701000</w:t>
            </w:r>
          </w:p>
          <w:p w:rsidR="00180D6D" w:rsidRPr="00180D6D" w:rsidRDefault="00180D6D" w:rsidP="00180D6D">
            <w:pPr>
              <w:tabs>
                <w:tab w:val="left" w:pos="709"/>
              </w:tabs>
              <w:autoSpaceDE w:val="0"/>
              <w:autoSpaceDN w:val="0"/>
              <w:adjustRightInd w:val="0"/>
              <w:jc w:val="both"/>
              <w:rPr>
                <w:rFonts w:eastAsia="Calibri"/>
                <w:bCs/>
                <w:noProof/>
                <w:sz w:val="20"/>
                <w:szCs w:val="20"/>
              </w:rPr>
            </w:pPr>
            <w:r w:rsidRPr="00180D6D">
              <w:rPr>
                <w:rFonts w:eastAsia="Calibri"/>
                <w:bCs/>
                <w:noProof/>
                <w:sz w:val="20"/>
                <w:szCs w:val="20"/>
              </w:rPr>
              <w:t>КБК 17711607010019000140 (пени)</w:t>
            </w:r>
          </w:p>
          <w:p w:rsidR="00C97361" w:rsidRPr="00855FC7" w:rsidRDefault="00C97361" w:rsidP="00C97361">
            <w:pPr>
              <w:jc w:val="both"/>
              <w:rPr>
                <w:bCs/>
                <w:sz w:val="22"/>
                <w:szCs w:val="22"/>
                <w:lang w:eastAsia="en-US"/>
              </w:rPr>
            </w:pPr>
          </w:p>
        </w:tc>
        <w:tc>
          <w:tcPr>
            <w:tcW w:w="2500" w:type="pct"/>
          </w:tcPr>
          <w:p w:rsidR="00C97361" w:rsidRPr="00855FC7" w:rsidRDefault="00C97361" w:rsidP="00C97361">
            <w:pPr>
              <w:widowControl w:val="0"/>
              <w:spacing w:line="264" w:lineRule="auto"/>
              <w:ind w:firstLine="709"/>
              <w:jc w:val="both"/>
              <w:rPr>
                <w:sz w:val="22"/>
                <w:szCs w:val="22"/>
                <w:lang w:eastAsia="en-US"/>
              </w:rPr>
            </w:pPr>
          </w:p>
        </w:tc>
      </w:tr>
      <w:tr w:rsidR="00C97361" w:rsidRPr="00855FC7" w:rsidTr="00C97361">
        <w:trPr>
          <w:trHeight w:val="980"/>
        </w:trPr>
        <w:tc>
          <w:tcPr>
            <w:tcW w:w="2500" w:type="pct"/>
          </w:tcPr>
          <w:p w:rsidR="00C97361" w:rsidRPr="00855FC7" w:rsidRDefault="00C97361" w:rsidP="00C97361">
            <w:pPr>
              <w:tabs>
                <w:tab w:val="left" w:pos="709"/>
              </w:tabs>
              <w:autoSpaceDE w:val="0"/>
              <w:autoSpaceDN w:val="0"/>
              <w:adjustRightInd w:val="0"/>
              <w:ind w:firstLine="709"/>
              <w:jc w:val="both"/>
              <w:rPr>
                <w:rFonts w:eastAsia="Calibri"/>
                <w:bCs/>
                <w:noProof/>
                <w:sz w:val="22"/>
                <w:szCs w:val="22"/>
                <w:lang w:eastAsia="en-US"/>
              </w:rPr>
            </w:pPr>
          </w:p>
          <w:p w:rsidR="00C97361" w:rsidRPr="00855FC7" w:rsidRDefault="00C97361" w:rsidP="00C97361">
            <w:pPr>
              <w:tabs>
                <w:tab w:val="left" w:pos="709"/>
              </w:tabs>
              <w:autoSpaceDE w:val="0"/>
              <w:autoSpaceDN w:val="0"/>
              <w:adjustRightInd w:val="0"/>
              <w:ind w:firstLine="709"/>
              <w:jc w:val="both"/>
              <w:rPr>
                <w:rFonts w:eastAsia="Calibri"/>
                <w:bCs/>
                <w:noProof/>
                <w:sz w:val="22"/>
                <w:szCs w:val="22"/>
                <w:lang w:eastAsia="en-US"/>
              </w:rPr>
            </w:pPr>
            <w:r w:rsidRPr="00855FC7">
              <w:rPr>
                <w:rFonts w:eastAsia="Calibri"/>
                <w:bCs/>
                <w:noProof/>
                <w:sz w:val="22"/>
                <w:szCs w:val="22"/>
                <w:lang w:eastAsia="en-US"/>
              </w:rPr>
              <w:t>_____________________</w:t>
            </w:r>
          </w:p>
          <w:p w:rsidR="00C97361" w:rsidRPr="00855FC7" w:rsidRDefault="00BB1F9C" w:rsidP="00C97361">
            <w:pPr>
              <w:tabs>
                <w:tab w:val="left" w:pos="709"/>
              </w:tabs>
              <w:autoSpaceDE w:val="0"/>
              <w:autoSpaceDN w:val="0"/>
              <w:adjustRightInd w:val="0"/>
              <w:ind w:firstLine="709"/>
              <w:jc w:val="both"/>
              <w:rPr>
                <w:rFonts w:eastAsia="Calibri"/>
                <w:bCs/>
                <w:noProof/>
                <w:sz w:val="22"/>
                <w:szCs w:val="22"/>
                <w:lang w:eastAsia="en-US"/>
              </w:rPr>
            </w:pPr>
            <w:r>
              <w:rPr>
                <w:rFonts w:eastAsia="Calibri"/>
                <w:bCs/>
                <w:noProof/>
                <w:sz w:val="22"/>
                <w:szCs w:val="22"/>
                <w:lang w:eastAsia="en-US"/>
              </w:rPr>
              <w:t>«__» ______________  2026</w:t>
            </w:r>
            <w:r w:rsidR="00C97361" w:rsidRPr="00855FC7">
              <w:rPr>
                <w:rFonts w:eastAsia="Calibri"/>
                <w:bCs/>
                <w:noProof/>
                <w:sz w:val="22"/>
                <w:szCs w:val="22"/>
                <w:lang w:eastAsia="en-US"/>
              </w:rPr>
              <w:t xml:space="preserve"> г.</w:t>
            </w:r>
          </w:p>
          <w:p w:rsidR="00C97361" w:rsidRPr="00855FC7" w:rsidRDefault="00C97361" w:rsidP="00C97361">
            <w:pPr>
              <w:tabs>
                <w:tab w:val="left" w:pos="709"/>
              </w:tabs>
              <w:autoSpaceDE w:val="0"/>
              <w:autoSpaceDN w:val="0"/>
              <w:adjustRightInd w:val="0"/>
              <w:ind w:firstLine="709"/>
              <w:jc w:val="both"/>
              <w:rPr>
                <w:rFonts w:eastAsia="Calibri"/>
                <w:bCs/>
                <w:noProof/>
                <w:sz w:val="22"/>
                <w:szCs w:val="22"/>
                <w:lang w:eastAsia="en-US"/>
              </w:rPr>
            </w:pPr>
            <w:r w:rsidRPr="00855FC7">
              <w:rPr>
                <w:rFonts w:eastAsia="Calibri"/>
                <w:bCs/>
                <w:noProof/>
                <w:sz w:val="22"/>
                <w:szCs w:val="22"/>
                <w:lang w:eastAsia="en-US"/>
              </w:rPr>
              <w:t>М.П.</w:t>
            </w:r>
          </w:p>
        </w:tc>
        <w:tc>
          <w:tcPr>
            <w:tcW w:w="2500" w:type="pct"/>
          </w:tcPr>
          <w:p w:rsidR="00C97361" w:rsidRPr="00855FC7" w:rsidRDefault="00C97361" w:rsidP="00C97361">
            <w:pPr>
              <w:tabs>
                <w:tab w:val="left" w:pos="709"/>
              </w:tabs>
              <w:autoSpaceDE w:val="0"/>
              <w:autoSpaceDN w:val="0"/>
              <w:adjustRightInd w:val="0"/>
              <w:ind w:firstLine="709"/>
              <w:jc w:val="both"/>
              <w:rPr>
                <w:rFonts w:eastAsia="Calibri"/>
                <w:iCs/>
                <w:noProof/>
                <w:sz w:val="22"/>
                <w:szCs w:val="22"/>
                <w:lang w:eastAsia="en-US"/>
              </w:rPr>
            </w:pPr>
          </w:p>
          <w:p w:rsidR="00C97361" w:rsidRPr="00855FC7" w:rsidRDefault="00C97361" w:rsidP="00C97361">
            <w:pPr>
              <w:tabs>
                <w:tab w:val="left" w:pos="709"/>
              </w:tabs>
              <w:autoSpaceDE w:val="0"/>
              <w:autoSpaceDN w:val="0"/>
              <w:adjustRightInd w:val="0"/>
              <w:ind w:firstLine="709"/>
              <w:jc w:val="both"/>
              <w:rPr>
                <w:rFonts w:eastAsia="Calibri"/>
                <w:iCs/>
                <w:noProof/>
                <w:sz w:val="22"/>
                <w:szCs w:val="22"/>
                <w:lang w:eastAsia="en-US"/>
              </w:rPr>
            </w:pPr>
          </w:p>
        </w:tc>
      </w:tr>
    </w:tbl>
    <w:p w:rsidR="004D2915" w:rsidRPr="008A6FE4" w:rsidRDefault="004D2915" w:rsidP="004D2915"/>
    <w:p w:rsidR="004D2915" w:rsidRDefault="004D2915"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855FC7" w:rsidRDefault="00855FC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D52FB7" w:rsidRDefault="00D52FB7" w:rsidP="00C97361">
      <w:pPr>
        <w:jc w:val="both"/>
      </w:pPr>
    </w:p>
    <w:p w:rsidR="00855FC7" w:rsidRDefault="00855FC7" w:rsidP="00C97361">
      <w:pPr>
        <w:jc w:val="both"/>
      </w:pPr>
    </w:p>
    <w:p w:rsidR="00336E26" w:rsidRPr="00337BEB" w:rsidRDefault="00336E26" w:rsidP="00232079">
      <w:pPr>
        <w:ind w:left="7082"/>
        <w:jc w:val="right"/>
      </w:pPr>
      <w:r w:rsidRPr="00337BEB">
        <w:lastRenderedPageBreak/>
        <w:t>Приложение 1 к контракту</w:t>
      </w:r>
    </w:p>
    <w:p w:rsidR="00336E26" w:rsidRPr="00337BEB" w:rsidRDefault="00336E26" w:rsidP="00232079">
      <w:pPr>
        <w:ind w:left="7082"/>
        <w:jc w:val="right"/>
      </w:pPr>
      <w:r w:rsidRPr="00337BEB">
        <w:t>от________ №___________</w:t>
      </w:r>
    </w:p>
    <w:p w:rsidR="00336E26" w:rsidRPr="00DC4AD5" w:rsidRDefault="00336E26" w:rsidP="00336E26">
      <w:pPr>
        <w:jc w:val="center"/>
        <w:rPr>
          <w:b/>
        </w:rPr>
      </w:pPr>
      <w:r w:rsidRPr="00337BEB">
        <w:rPr>
          <w:b/>
        </w:rPr>
        <w:t>СПЕЦИФИКАЦИ</w:t>
      </w:r>
      <w:r w:rsidRPr="00337BEB">
        <w:rPr>
          <w:b/>
          <w:color w:val="000000" w:themeColor="text1"/>
        </w:rPr>
        <w:t>Я</w:t>
      </w:r>
    </w:p>
    <w:p w:rsidR="00336E26" w:rsidRPr="00337BEB" w:rsidRDefault="00336E26" w:rsidP="00336E26">
      <w:pPr>
        <w:jc w:val="both"/>
      </w:pPr>
    </w:p>
    <w:tbl>
      <w:tblPr>
        <w:tblStyle w:val="a6"/>
        <w:tblW w:w="10333" w:type="dxa"/>
        <w:tblLook w:val="04A0" w:firstRow="1" w:lastRow="0" w:firstColumn="1" w:lastColumn="0" w:noHBand="0" w:noVBand="1"/>
      </w:tblPr>
      <w:tblGrid>
        <w:gridCol w:w="811"/>
        <w:gridCol w:w="3222"/>
        <w:gridCol w:w="1292"/>
        <w:gridCol w:w="1489"/>
        <w:gridCol w:w="1759"/>
        <w:gridCol w:w="1760"/>
      </w:tblGrid>
      <w:tr w:rsidR="00336E26" w:rsidTr="00C97361">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 xml:space="preserve">№ </w:t>
            </w:r>
            <w:proofErr w:type="gramStart"/>
            <w:r w:rsidRPr="002E4371">
              <w:rPr>
                <w:rFonts w:ascii="Times New Roman" w:hAnsi="Times New Roman" w:cs="Times New Roman"/>
                <w:sz w:val="20"/>
                <w:szCs w:val="20"/>
                <w:lang w:eastAsia="en-US"/>
              </w:rPr>
              <w:t>п</w:t>
            </w:r>
            <w:proofErr w:type="gramEnd"/>
            <w:r w:rsidRPr="002E4371">
              <w:rPr>
                <w:rFonts w:ascii="Times New Roman" w:hAnsi="Times New Roman" w:cs="Times New Roman"/>
                <w:sz w:val="20"/>
                <w:szCs w:val="20"/>
                <w:lang w:val="en-US" w:eastAsia="en-US"/>
              </w:rPr>
              <w:t>/</w:t>
            </w:r>
            <w:r w:rsidRPr="002E4371">
              <w:rPr>
                <w:rFonts w:ascii="Times New Roman" w:hAnsi="Times New Roman" w:cs="Times New Roman"/>
                <w:sz w:val="20"/>
                <w:szCs w:val="20"/>
                <w:lang w:eastAsia="en-US"/>
              </w:rPr>
              <w:t>п</w:t>
            </w: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center"/>
              <w:rPr>
                <w:rFonts w:ascii="Times New Roman" w:eastAsia="Calibri" w:hAnsi="Times New Roman" w:cs="Times New Roman"/>
                <w:sz w:val="20"/>
                <w:szCs w:val="20"/>
                <w:lang w:eastAsia="en-US"/>
              </w:rPr>
            </w:pPr>
            <w:r w:rsidRPr="002E4371">
              <w:rPr>
                <w:rFonts w:ascii="Times New Roman" w:hAnsi="Times New Roman" w:cs="Times New Roman"/>
                <w:sz w:val="20"/>
                <w:szCs w:val="20"/>
              </w:rPr>
              <w:t xml:space="preserve">Наименование, </w:t>
            </w:r>
            <w:r w:rsidRPr="002E4371">
              <w:rPr>
                <w:rFonts w:ascii="Times New Roman" w:hAnsi="Times New Roman" w:cs="Times New Roman"/>
                <w:sz w:val="20"/>
                <w:szCs w:val="20"/>
                <w:lang w:eastAsia="en-US"/>
              </w:rPr>
              <w:t xml:space="preserve">товарный знак  (при наличии), </w:t>
            </w:r>
            <w:r w:rsidRPr="002E4371">
              <w:rPr>
                <w:rFonts w:ascii="Times New Roman" w:eastAsia="Calibri" w:hAnsi="Times New Roman" w:cs="Times New Roman"/>
                <w:sz w:val="20"/>
                <w:szCs w:val="20"/>
                <w:lang w:eastAsia="en-US"/>
              </w:rPr>
              <w:t>наименование страны происхождения Товара</w:t>
            </w:r>
          </w:p>
          <w:p w:rsidR="00336E26" w:rsidRPr="002E4371" w:rsidRDefault="00336E26" w:rsidP="00C97361">
            <w:pPr>
              <w:jc w:val="center"/>
              <w:rPr>
                <w:rFonts w:ascii="Times New Roman" w:hAnsi="Times New Roman" w:cs="Times New Roman"/>
                <w:sz w:val="20"/>
                <w:szCs w:val="20"/>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Ед. изм.</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Количество</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Цена за ед. товара</w:t>
            </w:r>
            <w:r>
              <w:rPr>
                <w:rStyle w:val="af"/>
                <w:rFonts w:ascii="Times New Roman" w:hAnsi="Times New Roman" w:cs="Times New Roman"/>
                <w:sz w:val="20"/>
                <w:szCs w:val="20"/>
                <w:lang w:eastAsia="en-US"/>
              </w:rPr>
              <w:footnoteReference w:id="7"/>
            </w:r>
            <w:r w:rsidRPr="002E4371">
              <w:rPr>
                <w:rFonts w:ascii="Times New Roman" w:hAnsi="Times New Roman" w:cs="Times New Roman"/>
                <w:sz w:val="20"/>
                <w:szCs w:val="20"/>
                <w:lang w:eastAsia="en-US"/>
              </w:rPr>
              <w:t xml:space="preserve"> (руб.)</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C97361">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Сумма (руб.)</w:t>
            </w:r>
          </w:p>
        </w:tc>
      </w:tr>
      <w:tr w:rsidR="00336E26" w:rsidTr="00C97361">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rFonts w:ascii="Times New Roman" w:hAnsi="Times New Roman" w:cs="Times New Roman"/>
                <w:sz w:val="24"/>
                <w:lang w:eastAsia="en-US"/>
              </w:rPr>
            </w:pPr>
          </w:p>
        </w:tc>
      </w:tr>
      <w:tr w:rsidR="00336E26" w:rsidTr="00C97361">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C97361">
            <w:pPr>
              <w:jc w:val="both"/>
              <w:rPr>
                <w:lang w:eastAsia="en-US"/>
              </w:rPr>
            </w:pPr>
          </w:p>
        </w:tc>
      </w:tr>
    </w:tbl>
    <w:p w:rsidR="00336E26" w:rsidRPr="00337BEB" w:rsidRDefault="00336E26" w:rsidP="00336E26">
      <w:pPr>
        <w:jc w:val="both"/>
        <w:rPr>
          <w:b/>
        </w:rPr>
      </w:pPr>
    </w:p>
    <w:tbl>
      <w:tblPr>
        <w:tblW w:w="11040" w:type="dxa"/>
        <w:tblLook w:val="01E0" w:firstRow="1" w:lastRow="1" w:firstColumn="1" w:lastColumn="1" w:noHBand="0" w:noVBand="0"/>
      </w:tblPr>
      <w:tblGrid>
        <w:gridCol w:w="5405"/>
        <w:gridCol w:w="5635"/>
      </w:tblGrid>
      <w:tr w:rsidR="00336E26" w:rsidTr="00C97361">
        <w:trPr>
          <w:trHeight w:val="522"/>
        </w:trPr>
        <w:tc>
          <w:tcPr>
            <w:tcW w:w="5405" w:type="dxa"/>
          </w:tcPr>
          <w:p w:rsidR="00336E26" w:rsidRPr="00337BEB" w:rsidRDefault="00336E26" w:rsidP="00C97361">
            <w:pPr>
              <w:widowControl w:val="0"/>
              <w:autoSpaceDE w:val="0"/>
              <w:autoSpaceDN w:val="0"/>
              <w:adjustRightInd w:val="0"/>
              <w:ind w:firstLine="709"/>
              <w:rPr>
                <w:b/>
                <w:bCs/>
                <w:lang w:eastAsia="en-US"/>
              </w:rPr>
            </w:pPr>
          </w:p>
          <w:p w:rsidR="00336E26" w:rsidRPr="00337BEB" w:rsidRDefault="00D52FB7" w:rsidP="00C97361">
            <w:pPr>
              <w:widowControl w:val="0"/>
              <w:autoSpaceDE w:val="0"/>
              <w:autoSpaceDN w:val="0"/>
              <w:adjustRightInd w:val="0"/>
              <w:ind w:firstLine="709"/>
              <w:rPr>
                <w:b/>
                <w:bCs/>
                <w:lang w:eastAsia="en-US"/>
              </w:rPr>
            </w:pPr>
            <w:r w:rsidRPr="00337BEB">
              <w:rPr>
                <w:b/>
                <w:bCs/>
                <w:lang w:eastAsia="en-US"/>
              </w:rPr>
              <w:t>Заказчик</w:t>
            </w:r>
          </w:p>
        </w:tc>
        <w:tc>
          <w:tcPr>
            <w:tcW w:w="5635" w:type="dxa"/>
          </w:tcPr>
          <w:p w:rsidR="00336E26" w:rsidRPr="00337BEB" w:rsidRDefault="00336E26" w:rsidP="00C97361">
            <w:pPr>
              <w:ind w:firstLine="709"/>
              <w:rPr>
                <w:b/>
                <w:bCs/>
                <w:lang w:eastAsia="en-US"/>
              </w:rPr>
            </w:pPr>
          </w:p>
          <w:p w:rsidR="00336E26" w:rsidRPr="00337BEB" w:rsidRDefault="00D52FB7" w:rsidP="00C97361">
            <w:pPr>
              <w:ind w:firstLine="709"/>
              <w:rPr>
                <w:b/>
                <w:bCs/>
                <w:lang w:eastAsia="en-US"/>
              </w:rPr>
            </w:pPr>
            <w:r w:rsidRPr="00337BEB">
              <w:rPr>
                <w:b/>
                <w:bCs/>
                <w:lang w:eastAsia="en-US"/>
              </w:rPr>
              <w:t>Поставщик</w:t>
            </w:r>
          </w:p>
        </w:tc>
      </w:tr>
      <w:tr w:rsidR="00336E26" w:rsidTr="00C97361">
        <w:trPr>
          <w:trHeight w:val="801"/>
        </w:trPr>
        <w:tc>
          <w:tcPr>
            <w:tcW w:w="5405" w:type="dxa"/>
          </w:tcPr>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tc>
        <w:tc>
          <w:tcPr>
            <w:tcW w:w="5635" w:type="dxa"/>
          </w:tcPr>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p w:rsidR="00336E26" w:rsidRPr="00337BEB" w:rsidRDefault="00336E26" w:rsidP="00C97361">
            <w:pPr>
              <w:widowControl w:val="0"/>
              <w:autoSpaceDE w:val="0"/>
              <w:autoSpaceDN w:val="0"/>
              <w:adjustRightInd w:val="0"/>
              <w:ind w:firstLine="709"/>
              <w:rPr>
                <w:lang w:eastAsia="en-US"/>
              </w:rPr>
            </w:pPr>
          </w:p>
        </w:tc>
      </w:tr>
      <w:tr w:rsidR="00336E26" w:rsidTr="00C97361">
        <w:trPr>
          <w:trHeight w:val="315"/>
        </w:trPr>
        <w:tc>
          <w:tcPr>
            <w:tcW w:w="540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«___» ____________________ 20_ г.</w:t>
            </w:r>
          </w:p>
        </w:tc>
        <w:tc>
          <w:tcPr>
            <w:tcW w:w="563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«___» _______________________ 20_ г.</w:t>
            </w:r>
          </w:p>
        </w:tc>
      </w:tr>
      <w:tr w:rsidR="00336E26" w:rsidTr="00C97361">
        <w:trPr>
          <w:trHeight w:val="454"/>
        </w:trPr>
        <w:tc>
          <w:tcPr>
            <w:tcW w:w="540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М.П.</w:t>
            </w:r>
          </w:p>
        </w:tc>
        <w:tc>
          <w:tcPr>
            <w:tcW w:w="5635" w:type="dxa"/>
            <w:hideMark/>
          </w:tcPr>
          <w:p w:rsidR="00336E26" w:rsidRPr="00337BEB" w:rsidRDefault="00336E26" w:rsidP="00C97361">
            <w:pPr>
              <w:widowControl w:val="0"/>
              <w:autoSpaceDE w:val="0"/>
              <w:autoSpaceDN w:val="0"/>
              <w:adjustRightInd w:val="0"/>
              <w:ind w:firstLine="709"/>
              <w:rPr>
                <w:lang w:eastAsia="en-US"/>
              </w:rPr>
            </w:pPr>
            <w:r w:rsidRPr="00337BEB">
              <w:rPr>
                <w:lang w:eastAsia="en-US"/>
              </w:rPr>
              <w:t>М.П.</w:t>
            </w:r>
          </w:p>
        </w:tc>
      </w:tr>
    </w:tbl>
    <w:p w:rsidR="00416BFA" w:rsidRPr="000466C7" w:rsidRDefault="00416BFA" w:rsidP="00416BFA">
      <w:pPr>
        <w:ind w:left="7082"/>
        <w:jc w:val="both"/>
      </w:pPr>
    </w:p>
    <w:p w:rsidR="00416BFA" w:rsidRPr="000466C7" w:rsidRDefault="00416BFA" w:rsidP="00416BFA">
      <w:pPr>
        <w:ind w:left="7082"/>
        <w:jc w:val="both"/>
      </w:pPr>
    </w:p>
    <w:p w:rsidR="00416BFA" w:rsidRDefault="00416BFA"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B13D78" w:rsidRDefault="00B13D78" w:rsidP="00416BFA">
      <w:pPr>
        <w:ind w:left="7082"/>
        <w:jc w:val="both"/>
      </w:pPr>
    </w:p>
    <w:p w:rsidR="00B13D78" w:rsidRDefault="00B13D78" w:rsidP="00416BFA">
      <w:pPr>
        <w:ind w:left="7082"/>
        <w:jc w:val="both"/>
      </w:pPr>
    </w:p>
    <w:p w:rsidR="00B13D78" w:rsidRDefault="00B13D78"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C97361" w:rsidRDefault="00C97361" w:rsidP="00416BFA">
      <w:pPr>
        <w:ind w:left="7082"/>
        <w:jc w:val="both"/>
      </w:pPr>
    </w:p>
    <w:p w:rsidR="00416BFA" w:rsidRDefault="00416BFA" w:rsidP="000105DD">
      <w:pPr>
        <w:jc w:val="both"/>
      </w:pPr>
    </w:p>
    <w:p w:rsidR="00BB1F9C" w:rsidRDefault="00BB1F9C" w:rsidP="000105DD">
      <w:pPr>
        <w:jc w:val="both"/>
      </w:pPr>
    </w:p>
    <w:p w:rsidR="00BB1F9C" w:rsidRDefault="00BB1F9C" w:rsidP="000105DD">
      <w:pPr>
        <w:jc w:val="both"/>
      </w:pPr>
    </w:p>
    <w:p w:rsidR="00BB1F9C" w:rsidRDefault="00BB1F9C" w:rsidP="000105DD">
      <w:pPr>
        <w:jc w:val="both"/>
      </w:pPr>
    </w:p>
    <w:p w:rsidR="00232079" w:rsidRDefault="00232079" w:rsidP="00232079">
      <w:pPr>
        <w:jc w:val="right"/>
      </w:pPr>
      <w:r>
        <w:lastRenderedPageBreak/>
        <w:t>Приложение 2</w:t>
      </w:r>
      <w:r>
        <w:t xml:space="preserve"> к контракту</w:t>
      </w:r>
    </w:p>
    <w:p w:rsidR="000E0091" w:rsidRDefault="00232079" w:rsidP="00232079">
      <w:pPr>
        <w:jc w:val="right"/>
      </w:pPr>
      <w:r>
        <w:t>от________ №___________</w:t>
      </w:r>
    </w:p>
    <w:p w:rsidR="00232079" w:rsidRDefault="00232079" w:rsidP="00BB1F9C">
      <w:pPr>
        <w:pStyle w:val="a3"/>
        <w:spacing w:line="240" w:lineRule="exact"/>
        <w:ind w:left="0"/>
        <w:jc w:val="center"/>
        <w:rPr>
          <w:b/>
          <w:kern w:val="28"/>
        </w:rPr>
      </w:pPr>
    </w:p>
    <w:p w:rsidR="00232079" w:rsidRDefault="00232079" w:rsidP="00BB1F9C">
      <w:pPr>
        <w:pStyle w:val="a3"/>
        <w:spacing w:line="240" w:lineRule="exact"/>
        <w:ind w:left="0"/>
        <w:jc w:val="center"/>
        <w:rPr>
          <w:b/>
          <w:kern w:val="28"/>
        </w:rPr>
      </w:pPr>
    </w:p>
    <w:p w:rsidR="00232079" w:rsidRDefault="00232079" w:rsidP="00BB1F9C">
      <w:pPr>
        <w:pStyle w:val="a3"/>
        <w:spacing w:line="240" w:lineRule="exact"/>
        <w:ind w:left="0"/>
        <w:jc w:val="center"/>
        <w:rPr>
          <w:b/>
          <w:kern w:val="28"/>
        </w:rPr>
      </w:pPr>
    </w:p>
    <w:p w:rsidR="00BB1F9C" w:rsidRPr="009C7EDE" w:rsidRDefault="00BB1F9C" w:rsidP="00BB1F9C">
      <w:pPr>
        <w:pStyle w:val="a3"/>
        <w:spacing w:line="240" w:lineRule="exact"/>
        <w:ind w:left="0"/>
        <w:jc w:val="center"/>
        <w:rPr>
          <w:b/>
          <w:kern w:val="28"/>
        </w:rPr>
      </w:pPr>
      <w:bookmarkStart w:id="2" w:name="_GoBack"/>
      <w:bookmarkEnd w:id="2"/>
      <w:r>
        <w:rPr>
          <w:b/>
          <w:kern w:val="28"/>
        </w:rPr>
        <w:t xml:space="preserve">  </w:t>
      </w:r>
      <w:r w:rsidRPr="009C7EDE">
        <w:rPr>
          <w:b/>
        </w:rPr>
        <w:t>ОПИСАНИЕ ОБЪЕКТА ЗАКУПКИ</w:t>
      </w:r>
      <w:r>
        <w:rPr>
          <w:b/>
        </w:rPr>
        <w:t xml:space="preserve"> (</w:t>
      </w:r>
      <w:r w:rsidRPr="009C7EDE">
        <w:rPr>
          <w:b/>
          <w:kern w:val="28"/>
        </w:rPr>
        <w:t>ТЕХНИЧЕСКАЯ ЧАСТЬ</w:t>
      </w:r>
      <w:r>
        <w:rPr>
          <w:b/>
          <w:kern w:val="28"/>
        </w:rPr>
        <w:t>)</w:t>
      </w:r>
    </w:p>
    <w:p w:rsidR="00BB1F9C" w:rsidRPr="009C7EDE" w:rsidRDefault="00BB1F9C" w:rsidP="00BB1F9C">
      <w:pPr>
        <w:spacing w:line="240" w:lineRule="exact"/>
        <w:rPr>
          <w:b/>
          <w:kern w:val="28"/>
        </w:rPr>
      </w:pPr>
    </w:p>
    <w:p w:rsidR="00BB1F9C" w:rsidRPr="009C7EDE" w:rsidRDefault="00BB1F9C" w:rsidP="00BB1F9C">
      <w:pPr>
        <w:autoSpaceDE w:val="0"/>
        <w:autoSpaceDN w:val="0"/>
        <w:adjustRightInd w:val="0"/>
        <w:spacing w:line="240" w:lineRule="exact"/>
        <w:ind w:firstLine="539"/>
        <w:jc w:val="center"/>
        <w:rPr>
          <w:rFonts w:eastAsia="Calibri"/>
          <w:b/>
          <w:bCs/>
          <w:lang w:eastAsia="en-US"/>
        </w:rPr>
      </w:pPr>
      <w:r w:rsidRPr="009C7EDE">
        <w:rPr>
          <w:rFonts w:eastAsia="Calibri"/>
          <w:b/>
          <w:bCs/>
          <w:lang w:eastAsia="en-US"/>
        </w:rPr>
        <w:t>Функциональные, технические и качественные характеристики,</w:t>
      </w:r>
    </w:p>
    <w:p w:rsidR="00BB1F9C" w:rsidRPr="009C7EDE" w:rsidRDefault="00BB1F9C" w:rsidP="00BB1F9C">
      <w:pPr>
        <w:autoSpaceDE w:val="0"/>
        <w:autoSpaceDN w:val="0"/>
        <w:adjustRightInd w:val="0"/>
        <w:spacing w:line="240" w:lineRule="exact"/>
        <w:jc w:val="center"/>
        <w:rPr>
          <w:rFonts w:eastAsia="Calibri"/>
          <w:b/>
          <w:bCs/>
          <w:lang w:eastAsia="en-US"/>
        </w:rPr>
      </w:pPr>
      <w:r w:rsidRPr="009C7ED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BB1F9C" w:rsidRPr="009C7EDE" w:rsidRDefault="00BB1F9C" w:rsidP="00BB1F9C">
      <w:pPr>
        <w:autoSpaceDE w:val="0"/>
        <w:autoSpaceDN w:val="0"/>
        <w:adjustRightInd w:val="0"/>
        <w:spacing w:line="240" w:lineRule="exact"/>
        <w:jc w:val="center"/>
        <w:rPr>
          <w:rFonts w:eastAsia="Calibri"/>
          <w:b/>
        </w:rPr>
      </w:pPr>
      <w:r w:rsidRPr="009C7EDE">
        <w:rPr>
          <w:rFonts w:eastAsia="Calibri"/>
          <w:b/>
          <w:bCs/>
          <w:lang w:eastAsia="en-US"/>
        </w:rPr>
        <w:t>которые не могут изменяться.</w:t>
      </w:r>
      <w:r w:rsidRPr="009C7EDE">
        <w:rPr>
          <w:rFonts w:eastAsia="Calibri"/>
          <w:b/>
        </w:rPr>
        <w:t xml:space="preserve"> </w:t>
      </w:r>
    </w:p>
    <w:p w:rsidR="00BB1F9C" w:rsidRPr="009C7EDE" w:rsidRDefault="00BB1F9C" w:rsidP="00BB1F9C">
      <w:pPr>
        <w:tabs>
          <w:tab w:val="left" w:pos="0"/>
        </w:tabs>
        <w:spacing w:line="240" w:lineRule="exact"/>
      </w:pPr>
    </w:p>
    <w:tbl>
      <w:tblPr>
        <w:tblStyle w:val="a6"/>
        <w:tblW w:w="10584" w:type="dxa"/>
        <w:tblInd w:w="5" w:type="dxa"/>
        <w:tblLayout w:type="fixed"/>
        <w:tblLook w:val="04A0" w:firstRow="1" w:lastRow="0" w:firstColumn="1" w:lastColumn="0" w:noHBand="0" w:noVBand="1"/>
      </w:tblPr>
      <w:tblGrid>
        <w:gridCol w:w="567"/>
        <w:gridCol w:w="704"/>
        <w:gridCol w:w="3996"/>
        <w:gridCol w:w="1366"/>
        <w:gridCol w:w="3357"/>
        <w:gridCol w:w="594"/>
      </w:tblGrid>
      <w:tr w:rsidR="00BB1F9C" w:rsidRPr="00BB1F9C" w:rsidTr="000F3069">
        <w:trPr>
          <w:trHeight w:val="481"/>
        </w:trPr>
        <w:tc>
          <w:tcPr>
            <w:tcW w:w="567" w:type="dxa"/>
            <w:tcBorders>
              <w:top w:val="nil"/>
              <w:left w:val="nil"/>
              <w:bottom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b/>
                <w:kern w:val="28"/>
                <w:sz w:val="24"/>
              </w:rPr>
            </w:pPr>
          </w:p>
        </w:tc>
        <w:tc>
          <w:tcPr>
            <w:tcW w:w="704"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b/>
                <w:kern w:val="28"/>
                <w:sz w:val="24"/>
              </w:rPr>
              <w:t xml:space="preserve">№ </w:t>
            </w:r>
            <w:proofErr w:type="gramStart"/>
            <w:r w:rsidRPr="00BB1F9C">
              <w:rPr>
                <w:rFonts w:ascii="Times New Roman" w:hAnsi="Times New Roman" w:cs="Times New Roman"/>
                <w:b/>
                <w:kern w:val="28"/>
                <w:sz w:val="24"/>
              </w:rPr>
              <w:t>п</w:t>
            </w:r>
            <w:proofErr w:type="gramEnd"/>
            <w:r w:rsidRPr="00BB1F9C">
              <w:rPr>
                <w:rFonts w:ascii="Times New Roman" w:hAnsi="Times New Roman" w:cs="Times New Roman"/>
                <w:b/>
                <w:kern w:val="28"/>
                <w:sz w:val="24"/>
              </w:rPr>
              <w:t>/п</w:t>
            </w:r>
          </w:p>
        </w:tc>
        <w:tc>
          <w:tcPr>
            <w:tcW w:w="399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eastAsia="Calibri" w:hAnsi="Times New Roman" w:cs="Times New Roman"/>
                <w:b/>
                <w:sz w:val="24"/>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b/>
                <w:kern w:val="28"/>
                <w:sz w:val="24"/>
              </w:rPr>
              <w:t>Ед. изм.</w:t>
            </w:r>
          </w:p>
        </w:tc>
        <w:tc>
          <w:tcPr>
            <w:tcW w:w="3357"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b/>
                <w:sz w:val="24"/>
              </w:rPr>
            </w:pPr>
            <w:r w:rsidRPr="00BB1F9C">
              <w:rPr>
                <w:rFonts w:ascii="Times New Roman" w:eastAsia="Calibri" w:hAnsi="Times New Roman" w:cs="Times New Roman"/>
                <w:b/>
                <w:sz w:val="24"/>
              </w:rPr>
              <w:t>Значение показателя (характеристики)</w:t>
            </w:r>
          </w:p>
        </w:tc>
        <w:tc>
          <w:tcPr>
            <w:tcW w:w="594" w:type="dxa"/>
            <w:tcBorders>
              <w:top w:val="nil"/>
              <w:bottom w:val="nil"/>
              <w:right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p>
        </w:tc>
      </w:tr>
      <w:tr w:rsidR="00BB1F9C" w:rsidRPr="00BB1F9C" w:rsidTr="000F3069">
        <w:trPr>
          <w:trHeight w:val="239"/>
        </w:trPr>
        <w:tc>
          <w:tcPr>
            <w:tcW w:w="567" w:type="dxa"/>
            <w:tcBorders>
              <w:top w:val="nil"/>
              <w:left w:val="nil"/>
              <w:bottom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p>
        </w:tc>
        <w:tc>
          <w:tcPr>
            <w:tcW w:w="704"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r w:rsidRPr="00BB1F9C">
              <w:rPr>
                <w:rFonts w:ascii="Times New Roman" w:hAnsi="Times New Roman" w:cs="Times New Roman"/>
                <w:sz w:val="24"/>
                <w:lang w:val="en-US"/>
              </w:rPr>
              <w:t>1</w:t>
            </w:r>
          </w:p>
        </w:tc>
        <w:tc>
          <w:tcPr>
            <w:tcW w:w="399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r w:rsidRPr="00BB1F9C">
              <w:rPr>
                <w:rFonts w:ascii="Times New Roman" w:hAnsi="Times New Roman" w:cs="Times New Roman"/>
                <w:sz w:val="24"/>
                <w:lang w:val="en-US"/>
              </w:rPr>
              <w:t>2</w:t>
            </w:r>
          </w:p>
        </w:tc>
        <w:tc>
          <w:tcPr>
            <w:tcW w:w="1366"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lang w:val="en-US"/>
              </w:rPr>
            </w:pPr>
            <w:r w:rsidRPr="00BB1F9C">
              <w:rPr>
                <w:rFonts w:ascii="Times New Roman" w:hAnsi="Times New Roman" w:cs="Times New Roman"/>
                <w:sz w:val="24"/>
                <w:lang w:val="en-US"/>
              </w:rPr>
              <w:t>3</w:t>
            </w:r>
          </w:p>
        </w:tc>
        <w:tc>
          <w:tcPr>
            <w:tcW w:w="3357" w:type="dxa"/>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sz w:val="24"/>
              </w:rPr>
              <w:t>4</w:t>
            </w:r>
          </w:p>
        </w:tc>
        <w:tc>
          <w:tcPr>
            <w:tcW w:w="594" w:type="dxa"/>
            <w:tcBorders>
              <w:top w:val="nil"/>
              <w:bottom w:val="nil"/>
              <w:right w:val="nil"/>
            </w:tcBorders>
            <w:tcMar>
              <w:left w:w="0" w:type="dxa"/>
              <w:right w:w="0" w:type="dxa"/>
            </w:tcMar>
            <w:vAlign w:val="center"/>
          </w:tcPr>
          <w:p w:rsidR="00BB1F9C" w:rsidRPr="00BB1F9C" w:rsidRDefault="00BB1F9C" w:rsidP="000F3069">
            <w:pPr>
              <w:tabs>
                <w:tab w:val="left" w:pos="0"/>
              </w:tabs>
              <w:spacing w:line="240" w:lineRule="exact"/>
              <w:jc w:val="center"/>
              <w:rPr>
                <w:rFonts w:ascii="Times New Roman" w:hAnsi="Times New Roman" w:cs="Times New Roman"/>
                <w:sz w:val="24"/>
              </w:rPr>
            </w:pPr>
          </w:p>
        </w:tc>
      </w:tr>
      <w:tr w:rsidR="00BB1F9C" w:rsidRPr="00BB1F9C" w:rsidTr="000F3069">
        <w:trPr>
          <w:trHeight w:val="227"/>
        </w:trPr>
        <w:tc>
          <w:tcPr>
            <w:tcW w:w="567" w:type="dxa"/>
            <w:tcBorders>
              <w:top w:val="nil"/>
              <w:left w:val="nil"/>
              <w:bottom w:val="nil"/>
            </w:tcBorders>
          </w:tcPr>
          <w:p w:rsidR="00BB1F9C" w:rsidRPr="00BB1F9C" w:rsidRDefault="00BB1F9C" w:rsidP="000F3069">
            <w:pPr>
              <w:tabs>
                <w:tab w:val="left" w:pos="0"/>
              </w:tabs>
              <w:rPr>
                <w:rFonts w:ascii="Times New Roman" w:hAnsi="Times New Roman" w:cs="Times New Roman"/>
                <w:sz w:val="24"/>
              </w:rPr>
            </w:pPr>
          </w:p>
        </w:tc>
        <w:tc>
          <w:tcPr>
            <w:tcW w:w="9423" w:type="dxa"/>
            <w:gridSpan w:val="4"/>
            <w:tcMar>
              <w:left w:w="0" w:type="dxa"/>
              <w:right w:w="0" w:type="dxa"/>
            </w:tcMar>
          </w:tcPr>
          <w:tbl>
            <w:tblPr>
              <w:tblStyle w:val="a6"/>
              <w:tblW w:w="0" w:type="auto"/>
              <w:tblLayout w:type="fixed"/>
              <w:tblLook w:val="04A0" w:firstRow="1" w:lastRow="0" w:firstColumn="1" w:lastColumn="0" w:noHBand="0" w:noVBand="1"/>
            </w:tblPr>
            <w:tblGrid>
              <w:gridCol w:w="699"/>
              <w:gridCol w:w="4000"/>
              <w:gridCol w:w="1368"/>
              <w:gridCol w:w="3335"/>
            </w:tblGrid>
            <w:tr w:rsidR="00BB1F9C" w:rsidRPr="00BB1F9C" w:rsidTr="00BB1F9C">
              <w:trPr>
                <w:trHeight w:val="227"/>
              </w:trPr>
              <w:tc>
                <w:tcPr>
                  <w:tcW w:w="699" w:type="dxa"/>
                </w:tcPr>
                <w:p w:rsidR="00BB1F9C" w:rsidRPr="00BB1F9C" w:rsidRDefault="00BB1F9C" w:rsidP="000F3069">
                  <w:pPr>
                    <w:tabs>
                      <w:tab w:val="left" w:pos="0"/>
                    </w:tabs>
                    <w:spacing w:line="240" w:lineRule="exact"/>
                    <w:jc w:val="center"/>
                    <w:rPr>
                      <w:rFonts w:ascii="Times New Roman" w:hAnsi="Times New Roman" w:cs="Times New Roman"/>
                      <w:sz w:val="24"/>
                    </w:rPr>
                  </w:pPr>
                  <w:r w:rsidRPr="00BB1F9C">
                    <w:rPr>
                      <w:rFonts w:ascii="Times New Roman" w:hAnsi="Times New Roman" w:cs="Times New Roman"/>
                      <w:noProof/>
                      <w:sz w:val="24"/>
                    </w:rPr>
                    <w:t>1</w:t>
                  </w:r>
                </w:p>
              </w:tc>
              <w:tc>
                <w:tcPr>
                  <w:tcW w:w="4000" w:type="dxa"/>
                </w:tcPr>
                <w:p w:rsidR="00BB1F9C" w:rsidRPr="00BB1F9C" w:rsidRDefault="00232079" w:rsidP="000F3069">
                  <w:pPr>
                    <w:jc w:val="both"/>
                    <w:rPr>
                      <w:rFonts w:ascii="Times New Roman" w:hAnsi="Times New Roman" w:cs="Times New Roman"/>
                      <w:sz w:val="24"/>
                    </w:rPr>
                  </w:pPr>
                  <w:r>
                    <w:rPr>
                      <w:rFonts w:ascii="Times New Roman" w:eastAsia="Calibri" w:hAnsi="Times New Roman" w:cs="Times New Roman"/>
                      <w:b/>
                      <w:noProof/>
                      <w:sz w:val="24"/>
                    </w:rPr>
                    <w:t>Станок для пристрелки оружия</w:t>
                  </w:r>
                  <w:r w:rsidR="00BF4882" w:rsidRPr="00BF4882">
                    <w:rPr>
                      <w:rFonts w:ascii="Times New Roman" w:eastAsia="Calibri" w:hAnsi="Times New Roman" w:cs="Times New Roman"/>
                      <w:b/>
                      <w:noProof/>
                      <w:sz w:val="24"/>
                    </w:rPr>
                    <w:t xml:space="preserve"> </w:t>
                  </w:r>
                  <w:r w:rsidR="00BB1F9C" w:rsidRPr="00BB1F9C">
                    <w:rPr>
                      <w:rFonts w:ascii="Times New Roman" w:eastAsia="Calibri" w:hAnsi="Times New Roman" w:cs="Times New Roman"/>
                      <w:noProof/>
                      <w:sz w:val="24"/>
                    </w:rPr>
                    <w:t xml:space="preserve">[Код </w:t>
                  </w:r>
                  <w:r w:rsidR="00BF4882" w:rsidRPr="00BF4882">
                    <w:rPr>
                      <w:rFonts w:ascii="Times New Roman" w:eastAsia="Calibri" w:hAnsi="Times New Roman" w:cs="Times New Roman"/>
                      <w:noProof/>
                      <w:sz w:val="24"/>
                    </w:rPr>
                    <w:t>ОКПД2</w:t>
                  </w:r>
                  <w:r w:rsidR="00BF4882">
                    <w:rPr>
                      <w:rFonts w:ascii="Times New Roman" w:eastAsia="Calibri" w:hAnsi="Times New Roman" w:cs="Times New Roman"/>
                      <w:noProof/>
                      <w:sz w:val="24"/>
                    </w:rPr>
                    <w:t xml:space="preserve"> </w:t>
                  </w:r>
                  <w:r w:rsidRPr="00232079">
                    <w:rPr>
                      <w:rFonts w:ascii="Times New Roman" w:eastAsia="Calibri" w:hAnsi="Times New Roman" w:cs="Times New Roman"/>
                      <w:noProof/>
                      <w:sz w:val="24"/>
                    </w:rPr>
                    <w:t>28.99.39.190</w:t>
                  </w:r>
                  <w:r w:rsidR="00BF4882">
                    <w:rPr>
                      <w:rFonts w:ascii="Times New Roman" w:eastAsia="Calibri" w:hAnsi="Times New Roman" w:cs="Times New Roman"/>
                      <w:noProof/>
                      <w:sz w:val="24"/>
                    </w:rPr>
                    <w:t>.</w:t>
                  </w:r>
                  <w:r w:rsidR="00BB1F9C" w:rsidRPr="00BB1F9C">
                    <w:rPr>
                      <w:rFonts w:ascii="Times New Roman" w:eastAsia="Calibri" w:hAnsi="Times New Roman" w:cs="Times New Roman"/>
                      <w:noProof/>
                      <w:sz w:val="24"/>
                    </w:rPr>
                    <w:t>]</w:t>
                  </w:r>
                </w:p>
              </w:tc>
              <w:tc>
                <w:tcPr>
                  <w:tcW w:w="4703" w:type="dxa"/>
                  <w:gridSpan w:val="2"/>
                </w:tcPr>
                <w:p w:rsidR="00BB1F9C" w:rsidRPr="00BB1F9C" w:rsidRDefault="00BB1F9C" w:rsidP="000F3069">
                  <w:pPr>
                    <w:rPr>
                      <w:rFonts w:ascii="Times New Roman" w:hAnsi="Times New Roman" w:cs="Times New Roman"/>
                      <w:sz w:val="24"/>
                    </w:rPr>
                  </w:pPr>
                </w:p>
              </w:tc>
            </w:tr>
            <w:tr w:rsidR="00BB1F9C" w:rsidRPr="00BB1F9C" w:rsidTr="00BB1F9C">
              <w:trPr>
                <w:trHeight w:val="227"/>
              </w:trPr>
              <w:tc>
                <w:tcPr>
                  <w:tcW w:w="699" w:type="dxa"/>
                </w:tcPr>
                <w:p w:rsidR="00BB1F9C" w:rsidRPr="00BB1F9C" w:rsidRDefault="00BB1F9C"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1.1</w:t>
                  </w:r>
                </w:p>
              </w:tc>
              <w:tc>
                <w:tcPr>
                  <w:tcW w:w="4000" w:type="dxa"/>
                  <w:tcBorders>
                    <w:top w:val="nil"/>
                    <w:left w:val="single" w:sz="6" w:space="0" w:color="000000"/>
                    <w:bottom w:val="single" w:sz="6" w:space="0" w:color="000000"/>
                    <w:right w:val="single" w:sz="6" w:space="0" w:color="000000"/>
                  </w:tcBorders>
                  <w:vAlign w:val="center"/>
                </w:tcPr>
                <w:p w:rsidR="00BB1F9C" w:rsidRPr="00946E66" w:rsidRDefault="00232079" w:rsidP="000F3069">
                  <w:pPr>
                    <w:rPr>
                      <w:rFonts w:ascii="Times New Roman" w:hAnsi="Times New Roman" w:cs="Times New Roman"/>
                      <w:szCs w:val="22"/>
                    </w:rPr>
                  </w:pPr>
                  <w:r>
                    <w:rPr>
                      <w:rFonts w:ascii="Times New Roman" w:hAnsi="Times New Roman" w:cs="Times New Roman"/>
                      <w:szCs w:val="22"/>
                    </w:rPr>
                    <w:t>Длина</w:t>
                  </w:r>
                </w:p>
              </w:tc>
              <w:tc>
                <w:tcPr>
                  <w:tcW w:w="1368" w:type="dxa"/>
                  <w:tcBorders>
                    <w:top w:val="nil"/>
                    <w:left w:val="single" w:sz="6" w:space="0" w:color="000000"/>
                    <w:bottom w:val="single" w:sz="6" w:space="0" w:color="000000"/>
                    <w:right w:val="single" w:sz="6" w:space="0" w:color="000000"/>
                  </w:tcBorders>
                  <w:vAlign w:val="center"/>
                </w:tcPr>
                <w:p w:rsidR="00BB1F9C" w:rsidRPr="00946E66" w:rsidRDefault="00232079" w:rsidP="000F3069">
                  <w:pPr>
                    <w:jc w:val="center"/>
                    <w:rPr>
                      <w:rFonts w:ascii="Times New Roman" w:hAnsi="Times New Roman" w:cs="Times New Roman"/>
                      <w:szCs w:val="22"/>
                    </w:rPr>
                  </w:pPr>
                  <w:r>
                    <w:rPr>
                      <w:rFonts w:ascii="Times New Roman" w:hAnsi="Times New Roman" w:cs="Times New Roman"/>
                      <w:szCs w:val="22"/>
                    </w:rPr>
                    <w:t>сантиметр</w:t>
                  </w:r>
                </w:p>
              </w:tc>
              <w:tc>
                <w:tcPr>
                  <w:tcW w:w="3335" w:type="dxa"/>
                  <w:tcBorders>
                    <w:top w:val="nil"/>
                    <w:left w:val="single" w:sz="6" w:space="0" w:color="000000"/>
                    <w:bottom w:val="single" w:sz="6" w:space="0" w:color="000000"/>
                    <w:right w:val="single" w:sz="6" w:space="0" w:color="000000"/>
                  </w:tcBorders>
                  <w:vAlign w:val="center"/>
                </w:tcPr>
                <w:p w:rsidR="00BB1F9C" w:rsidRPr="00946E66" w:rsidRDefault="00232079" w:rsidP="000F3069">
                  <w:pPr>
                    <w:jc w:val="center"/>
                    <w:rPr>
                      <w:rFonts w:ascii="Times New Roman" w:hAnsi="Times New Roman" w:cs="Times New Roman"/>
                      <w:szCs w:val="22"/>
                    </w:rPr>
                  </w:pPr>
                  <w:r>
                    <w:rPr>
                      <w:rFonts w:ascii="Times New Roman" w:hAnsi="Times New Roman" w:cs="Times New Roman"/>
                      <w:szCs w:val="22"/>
                    </w:rPr>
                    <w:t>63</w:t>
                  </w:r>
                </w:p>
              </w:tc>
            </w:tr>
            <w:tr w:rsidR="00232079" w:rsidRPr="00BB1F9C" w:rsidTr="00BB1F9C">
              <w:trPr>
                <w:trHeight w:val="227"/>
              </w:trPr>
              <w:tc>
                <w:tcPr>
                  <w:tcW w:w="699" w:type="dxa"/>
                </w:tcPr>
                <w:p w:rsidR="00232079" w:rsidRPr="00BB1F9C" w:rsidRDefault="00232079"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1.2</w:t>
                  </w:r>
                </w:p>
              </w:tc>
              <w:tc>
                <w:tcPr>
                  <w:tcW w:w="4000" w:type="dxa"/>
                  <w:tcBorders>
                    <w:top w:val="nil"/>
                    <w:left w:val="single" w:sz="6" w:space="0" w:color="000000"/>
                    <w:bottom w:val="single" w:sz="6" w:space="0" w:color="000000"/>
                    <w:right w:val="single" w:sz="6" w:space="0" w:color="000000"/>
                  </w:tcBorders>
                  <w:vAlign w:val="center"/>
                </w:tcPr>
                <w:p w:rsidR="00232079" w:rsidRPr="00946E66" w:rsidRDefault="00232079" w:rsidP="00886364">
                  <w:pPr>
                    <w:rPr>
                      <w:rFonts w:ascii="Times New Roman" w:hAnsi="Times New Roman" w:cs="Times New Roman"/>
                      <w:szCs w:val="22"/>
                    </w:rPr>
                  </w:pPr>
                  <w:r>
                    <w:rPr>
                      <w:rFonts w:ascii="Times New Roman" w:hAnsi="Times New Roman" w:cs="Times New Roman"/>
                      <w:szCs w:val="22"/>
                    </w:rPr>
                    <w:t>Ширина</w:t>
                  </w:r>
                </w:p>
              </w:tc>
              <w:tc>
                <w:tcPr>
                  <w:tcW w:w="1368" w:type="dxa"/>
                  <w:tcBorders>
                    <w:top w:val="nil"/>
                    <w:left w:val="single" w:sz="6" w:space="0" w:color="000000"/>
                    <w:bottom w:val="single" w:sz="6" w:space="0" w:color="000000"/>
                    <w:right w:val="single" w:sz="6" w:space="0" w:color="000000"/>
                  </w:tcBorders>
                  <w:vAlign w:val="center"/>
                </w:tcPr>
                <w:p w:rsidR="00232079" w:rsidRPr="00946E66" w:rsidRDefault="00232079" w:rsidP="00DE67A2">
                  <w:pPr>
                    <w:jc w:val="center"/>
                    <w:rPr>
                      <w:rFonts w:ascii="Times New Roman" w:hAnsi="Times New Roman" w:cs="Times New Roman"/>
                      <w:szCs w:val="22"/>
                    </w:rPr>
                  </w:pPr>
                  <w:r>
                    <w:rPr>
                      <w:rFonts w:ascii="Times New Roman" w:hAnsi="Times New Roman" w:cs="Times New Roman"/>
                      <w:szCs w:val="22"/>
                    </w:rPr>
                    <w:t>сантиметр</w:t>
                  </w:r>
                </w:p>
              </w:tc>
              <w:tc>
                <w:tcPr>
                  <w:tcW w:w="3335" w:type="dxa"/>
                  <w:tcBorders>
                    <w:top w:val="nil"/>
                    <w:left w:val="single" w:sz="6" w:space="0" w:color="000000"/>
                    <w:bottom w:val="single" w:sz="6" w:space="0" w:color="000000"/>
                    <w:right w:val="single" w:sz="6" w:space="0" w:color="000000"/>
                  </w:tcBorders>
                  <w:vAlign w:val="center"/>
                </w:tcPr>
                <w:p w:rsidR="00232079" w:rsidRPr="00946E66" w:rsidRDefault="00232079" w:rsidP="00946E66">
                  <w:pPr>
                    <w:jc w:val="center"/>
                    <w:rPr>
                      <w:rFonts w:ascii="Times New Roman" w:hAnsi="Times New Roman" w:cs="Times New Roman"/>
                      <w:szCs w:val="22"/>
                    </w:rPr>
                  </w:pPr>
                  <w:r>
                    <w:rPr>
                      <w:rFonts w:ascii="Times New Roman" w:hAnsi="Times New Roman" w:cs="Times New Roman"/>
                      <w:szCs w:val="22"/>
                    </w:rPr>
                    <w:t>35</w:t>
                  </w:r>
                </w:p>
              </w:tc>
            </w:tr>
            <w:tr w:rsidR="00232079" w:rsidRPr="00BB1F9C" w:rsidTr="00BB1F9C">
              <w:trPr>
                <w:trHeight w:val="227"/>
              </w:trPr>
              <w:tc>
                <w:tcPr>
                  <w:tcW w:w="699" w:type="dxa"/>
                </w:tcPr>
                <w:p w:rsidR="00232079" w:rsidRPr="00BB1F9C" w:rsidRDefault="00232079"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1.3</w:t>
                  </w:r>
                </w:p>
              </w:tc>
              <w:tc>
                <w:tcPr>
                  <w:tcW w:w="4000" w:type="dxa"/>
                  <w:tcBorders>
                    <w:top w:val="nil"/>
                    <w:left w:val="single" w:sz="6" w:space="0" w:color="000000"/>
                    <w:bottom w:val="single" w:sz="6" w:space="0" w:color="000000"/>
                    <w:right w:val="single" w:sz="6" w:space="0" w:color="000000"/>
                  </w:tcBorders>
                  <w:vAlign w:val="center"/>
                </w:tcPr>
                <w:p w:rsidR="00232079" w:rsidRPr="00946E66" w:rsidRDefault="00232079" w:rsidP="00886364">
                  <w:pPr>
                    <w:rPr>
                      <w:rFonts w:ascii="Times New Roman" w:hAnsi="Times New Roman" w:cs="Times New Roman"/>
                      <w:szCs w:val="22"/>
                    </w:rPr>
                  </w:pPr>
                  <w:r>
                    <w:rPr>
                      <w:rFonts w:ascii="Times New Roman" w:hAnsi="Times New Roman" w:cs="Times New Roman"/>
                      <w:szCs w:val="22"/>
                    </w:rPr>
                    <w:t>Регулируемая высота опор</w:t>
                  </w:r>
                </w:p>
              </w:tc>
              <w:tc>
                <w:tcPr>
                  <w:tcW w:w="1368" w:type="dxa"/>
                  <w:tcBorders>
                    <w:top w:val="nil"/>
                    <w:left w:val="single" w:sz="6" w:space="0" w:color="000000"/>
                    <w:bottom w:val="single" w:sz="6" w:space="0" w:color="000000"/>
                    <w:right w:val="single" w:sz="6" w:space="0" w:color="000000"/>
                  </w:tcBorders>
                  <w:vAlign w:val="center"/>
                </w:tcPr>
                <w:p w:rsidR="00232079" w:rsidRPr="00946E66" w:rsidRDefault="00232079" w:rsidP="00886364">
                  <w:pPr>
                    <w:jc w:val="center"/>
                    <w:rPr>
                      <w:rFonts w:ascii="Times New Roman" w:hAnsi="Times New Roman" w:cs="Times New Roman"/>
                      <w:szCs w:val="22"/>
                    </w:rPr>
                  </w:pPr>
                </w:p>
              </w:tc>
              <w:tc>
                <w:tcPr>
                  <w:tcW w:w="3335" w:type="dxa"/>
                  <w:tcBorders>
                    <w:top w:val="nil"/>
                    <w:left w:val="single" w:sz="6" w:space="0" w:color="000000"/>
                    <w:bottom w:val="single" w:sz="6" w:space="0" w:color="000000"/>
                    <w:right w:val="single" w:sz="6" w:space="0" w:color="000000"/>
                  </w:tcBorders>
                  <w:vAlign w:val="center"/>
                </w:tcPr>
                <w:p w:rsidR="00232079" w:rsidRPr="00946E66" w:rsidRDefault="00232079" w:rsidP="00946E66">
                  <w:pPr>
                    <w:jc w:val="center"/>
                    <w:rPr>
                      <w:rFonts w:ascii="Times New Roman" w:hAnsi="Times New Roman" w:cs="Times New Roman"/>
                      <w:szCs w:val="22"/>
                    </w:rPr>
                  </w:pPr>
                  <w:r>
                    <w:rPr>
                      <w:rFonts w:ascii="Times New Roman" w:hAnsi="Times New Roman" w:cs="Times New Roman"/>
                      <w:szCs w:val="22"/>
                    </w:rPr>
                    <w:t>Наличие</w:t>
                  </w:r>
                </w:p>
              </w:tc>
            </w:tr>
            <w:tr w:rsidR="00232079" w:rsidRPr="00BB1F9C" w:rsidTr="00BB1F9C">
              <w:trPr>
                <w:trHeight w:val="227"/>
              </w:trPr>
              <w:tc>
                <w:tcPr>
                  <w:tcW w:w="699" w:type="dxa"/>
                </w:tcPr>
                <w:p w:rsidR="00232079" w:rsidRPr="00BB1F9C" w:rsidRDefault="00232079" w:rsidP="000F3069">
                  <w:pPr>
                    <w:tabs>
                      <w:tab w:val="left" w:pos="0"/>
                    </w:tabs>
                    <w:spacing w:line="240" w:lineRule="exact"/>
                    <w:jc w:val="center"/>
                    <w:rPr>
                      <w:rFonts w:ascii="Times New Roman" w:hAnsi="Times New Roman" w:cs="Times New Roman"/>
                      <w:noProof/>
                      <w:sz w:val="24"/>
                    </w:rPr>
                  </w:pPr>
                  <w:r w:rsidRPr="00BB1F9C">
                    <w:rPr>
                      <w:rFonts w:ascii="Times New Roman" w:hAnsi="Times New Roman" w:cs="Times New Roman"/>
                      <w:noProof/>
                      <w:sz w:val="24"/>
                    </w:rPr>
                    <w:t>1.4</w:t>
                  </w:r>
                </w:p>
              </w:tc>
              <w:tc>
                <w:tcPr>
                  <w:tcW w:w="4000" w:type="dxa"/>
                  <w:tcBorders>
                    <w:top w:val="nil"/>
                    <w:left w:val="single" w:sz="6" w:space="0" w:color="000000"/>
                    <w:bottom w:val="single" w:sz="6" w:space="0" w:color="000000"/>
                    <w:right w:val="single" w:sz="6" w:space="0" w:color="000000"/>
                  </w:tcBorders>
                  <w:vAlign w:val="center"/>
                </w:tcPr>
                <w:p w:rsidR="00232079" w:rsidRPr="00946E66" w:rsidRDefault="00232079" w:rsidP="00886364">
                  <w:pPr>
                    <w:rPr>
                      <w:rFonts w:ascii="Times New Roman" w:hAnsi="Times New Roman" w:cs="Times New Roman"/>
                      <w:szCs w:val="22"/>
                    </w:rPr>
                  </w:pPr>
                  <w:r>
                    <w:rPr>
                      <w:rFonts w:ascii="Times New Roman" w:hAnsi="Times New Roman" w:cs="Times New Roman"/>
                      <w:szCs w:val="22"/>
                    </w:rPr>
                    <w:t>Встроенный уровень</w:t>
                  </w:r>
                </w:p>
              </w:tc>
              <w:tc>
                <w:tcPr>
                  <w:tcW w:w="1368" w:type="dxa"/>
                  <w:tcBorders>
                    <w:top w:val="nil"/>
                    <w:left w:val="single" w:sz="6" w:space="0" w:color="000000"/>
                    <w:bottom w:val="single" w:sz="6" w:space="0" w:color="000000"/>
                    <w:right w:val="single" w:sz="6" w:space="0" w:color="000000"/>
                  </w:tcBorders>
                  <w:vAlign w:val="center"/>
                </w:tcPr>
                <w:p w:rsidR="00232079" w:rsidRPr="00946E66" w:rsidRDefault="00232079" w:rsidP="00886364">
                  <w:pPr>
                    <w:jc w:val="center"/>
                    <w:rPr>
                      <w:rFonts w:ascii="Times New Roman" w:hAnsi="Times New Roman" w:cs="Times New Roman"/>
                      <w:szCs w:val="22"/>
                    </w:rPr>
                  </w:pPr>
                </w:p>
              </w:tc>
              <w:tc>
                <w:tcPr>
                  <w:tcW w:w="3335" w:type="dxa"/>
                  <w:tcBorders>
                    <w:top w:val="nil"/>
                    <w:left w:val="single" w:sz="6" w:space="0" w:color="000000"/>
                    <w:bottom w:val="single" w:sz="6" w:space="0" w:color="000000"/>
                    <w:right w:val="single" w:sz="6" w:space="0" w:color="000000"/>
                  </w:tcBorders>
                  <w:vAlign w:val="center"/>
                </w:tcPr>
                <w:p w:rsidR="00232079" w:rsidRPr="00946E66" w:rsidRDefault="00232079" w:rsidP="00946E66">
                  <w:pPr>
                    <w:jc w:val="center"/>
                    <w:rPr>
                      <w:rFonts w:ascii="Times New Roman" w:hAnsi="Times New Roman" w:cs="Times New Roman"/>
                      <w:szCs w:val="22"/>
                    </w:rPr>
                  </w:pPr>
                  <w:r>
                    <w:rPr>
                      <w:rFonts w:ascii="Times New Roman" w:hAnsi="Times New Roman" w:cs="Times New Roman"/>
                      <w:szCs w:val="22"/>
                    </w:rPr>
                    <w:t>Наличие</w:t>
                  </w:r>
                </w:p>
              </w:tc>
            </w:tr>
            <w:tr w:rsidR="00232079" w:rsidRPr="00BB1F9C" w:rsidTr="000F3069">
              <w:trPr>
                <w:trHeight w:val="227"/>
              </w:trPr>
              <w:tc>
                <w:tcPr>
                  <w:tcW w:w="699" w:type="dxa"/>
                </w:tcPr>
                <w:p w:rsidR="00232079" w:rsidRPr="00BB1F9C" w:rsidRDefault="00232079" w:rsidP="000F3069">
                  <w:pPr>
                    <w:tabs>
                      <w:tab w:val="left" w:pos="0"/>
                    </w:tabs>
                    <w:spacing w:line="240" w:lineRule="exact"/>
                    <w:jc w:val="center"/>
                    <w:rPr>
                      <w:rFonts w:ascii="Times New Roman" w:hAnsi="Times New Roman" w:cs="Times New Roman"/>
                      <w:noProof/>
                      <w:sz w:val="24"/>
                    </w:rPr>
                  </w:pPr>
                  <w:r>
                    <w:rPr>
                      <w:rFonts w:ascii="Times New Roman" w:hAnsi="Times New Roman" w:cs="Times New Roman"/>
                      <w:noProof/>
                      <w:sz w:val="24"/>
                    </w:rPr>
                    <w:t>1.5</w:t>
                  </w:r>
                </w:p>
              </w:tc>
              <w:tc>
                <w:tcPr>
                  <w:tcW w:w="4000" w:type="dxa"/>
                  <w:tcBorders>
                    <w:top w:val="nil"/>
                    <w:left w:val="single" w:sz="6" w:space="0" w:color="000000"/>
                    <w:bottom w:val="single" w:sz="6" w:space="0" w:color="000000"/>
                    <w:right w:val="single" w:sz="6" w:space="0" w:color="000000"/>
                  </w:tcBorders>
                  <w:vAlign w:val="center"/>
                </w:tcPr>
                <w:p w:rsidR="00232079" w:rsidRPr="00946E66" w:rsidRDefault="00232079" w:rsidP="000F3069">
                  <w:pPr>
                    <w:rPr>
                      <w:rFonts w:ascii="Times New Roman" w:hAnsi="Times New Roman" w:cs="Times New Roman"/>
                      <w:szCs w:val="22"/>
                    </w:rPr>
                  </w:pPr>
                  <w:r>
                    <w:rPr>
                      <w:rFonts w:ascii="Times New Roman" w:hAnsi="Times New Roman" w:cs="Times New Roman"/>
                      <w:szCs w:val="22"/>
                    </w:rPr>
                    <w:t>Материал изделия</w:t>
                  </w:r>
                </w:p>
              </w:tc>
              <w:tc>
                <w:tcPr>
                  <w:tcW w:w="1368" w:type="dxa"/>
                  <w:tcBorders>
                    <w:top w:val="nil"/>
                    <w:left w:val="single" w:sz="6" w:space="0" w:color="000000"/>
                    <w:bottom w:val="single" w:sz="6" w:space="0" w:color="000000"/>
                    <w:right w:val="single" w:sz="6" w:space="0" w:color="000000"/>
                  </w:tcBorders>
                  <w:vAlign w:val="center"/>
                </w:tcPr>
                <w:p w:rsidR="00232079" w:rsidRPr="00946E66" w:rsidRDefault="00232079" w:rsidP="000F3069">
                  <w:pPr>
                    <w:jc w:val="center"/>
                    <w:rPr>
                      <w:rFonts w:ascii="Times New Roman" w:hAnsi="Times New Roman" w:cs="Times New Roman"/>
                      <w:szCs w:val="22"/>
                    </w:rPr>
                  </w:pPr>
                </w:p>
              </w:tc>
              <w:tc>
                <w:tcPr>
                  <w:tcW w:w="3335" w:type="dxa"/>
                  <w:tcBorders>
                    <w:top w:val="nil"/>
                    <w:left w:val="single" w:sz="6" w:space="0" w:color="000000"/>
                    <w:bottom w:val="single" w:sz="6" w:space="0" w:color="000000"/>
                    <w:right w:val="single" w:sz="6" w:space="0" w:color="000000"/>
                  </w:tcBorders>
                  <w:vAlign w:val="center"/>
                </w:tcPr>
                <w:p w:rsidR="00232079" w:rsidRPr="00946E66" w:rsidRDefault="00232079" w:rsidP="00946E66">
                  <w:pPr>
                    <w:jc w:val="center"/>
                    <w:rPr>
                      <w:rFonts w:ascii="Times New Roman" w:hAnsi="Times New Roman" w:cs="Times New Roman"/>
                      <w:szCs w:val="22"/>
                    </w:rPr>
                  </w:pPr>
                  <w:r>
                    <w:rPr>
                      <w:rFonts w:ascii="Times New Roman" w:hAnsi="Times New Roman" w:cs="Times New Roman"/>
                      <w:szCs w:val="22"/>
                    </w:rPr>
                    <w:t>Металл</w:t>
                  </w:r>
                </w:p>
              </w:tc>
            </w:tr>
            <w:tr w:rsidR="00232079" w:rsidRPr="00BB1F9C" w:rsidTr="000F3069">
              <w:trPr>
                <w:trHeight w:val="227"/>
              </w:trPr>
              <w:tc>
                <w:tcPr>
                  <w:tcW w:w="699" w:type="dxa"/>
                </w:tcPr>
                <w:p w:rsidR="00232079" w:rsidRPr="00BB1F9C" w:rsidRDefault="00232079" w:rsidP="000F3069">
                  <w:pPr>
                    <w:tabs>
                      <w:tab w:val="left" w:pos="0"/>
                    </w:tabs>
                    <w:spacing w:line="240" w:lineRule="exact"/>
                    <w:jc w:val="center"/>
                    <w:rPr>
                      <w:rFonts w:ascii="Times New Roman" w:hAnsi="Times New Roman" w:cs="Times New Roman"/>
                      <w:noProof/>
                      <w:sz w:val="24"/>
                    </w:rPr>
                  </w:pPr>
                  <w:r>
                    <w:rPr>
                      <w:rFonts w:ascii="Times New Roman" w:hAnsi="Times New Roman" w:cs="Times New Roman"/>
                      <w:noProof/>
                      <w:sz w:val="24"/>
                    </w:rPr>
                    <w:t>1.6</w:t>
                  </w:r>
                </w:p>
              </w:tc>
              <w:tc>
                <w:tcPr>
                  <w:tcW w:w="4000" w:type="dxa"/>
                  <w:tcBorders>
                    <w:top w:val="nil"/>
                    <w:left w:val="single" w:sz="6" w:space="0" w:color="000000"/>
                    <w:bottom w:val="single" w:sz="6" w:space="0" w:color="000000"/>
                    <w:right w:val="single" w:sz="6" w:space="0" w:color="000000"/>
                  </w:tcBorders>
                  <w:vAlign w:val="center"/>
                </w:tcPr>
                <w:p w:rsidR="00232079" w:rsidRPr="00946E66" w:rsidRDefault="00232079" w:rsidP="000F3069">
                  <w:pPr>
                    <w:rPr>
                      <w:rFonts w:ascii="Times New Roman" w:hAnsi="Times New Roman" w:cs="Times New Roman"/>
                      <w:szCs w:val="22"/>
                    </w:rPr>
                  </w:pPr>
                  <w:r>
                    <w:rPr>
                      <w:rFonts w:ascii="Times New Roman" w:hAnsi="Times New Roman" w:cs="Times New Roman"/>
                      <w:szCs w:val="22"/>
                    </w:rPr>
                    <w:t>Наличие переднего зажима</w:t>
                  </w:r>
                </w:p>
              </w:tc>
              <w:tc>
                <w:tcPr>
                  <w:tcW w:w="1368" w:type="dxa"/>
                  <w:tcBorders>
                    <w:top w:val="nil"/>
                    <w:left w:val="single" w:sz="6" w:space="0" w:color="000000"/>
                    <w:bottom w:val="single" w:sz="6" w:space="0" w:color="000000"/>
                    <w:right w:val="single" w:sz="6" w:space="0" w:color="000000"/>
                  </w:tcBorders>
                  <w:vAlign w:val="center"/>
                </w:tcPr>
                <w:p w:rsidR="00232079" w:rsidRPr="00946E66" w:rsidRDefault="00232079" w:rsidP="000F3069">
                  <w:pPr>
                    <w:jc w:val="center"/>
                    <w:rPr>
                      <w:rFonts w:ascii="Times New Roman" w:hAnsi="Times New Roman" w:cs="Times New Roman"/>
                      <w:szCs w:val="22"/>
                    </w:rPr>
                  </w:pPr>
                </w:p>
              </w:tc>
              <w:tc>
                <w:tcPr>
                  <w:tcW w:w="3335" w:type="dxa"/>
                  <w:tcBorders>
                    <w:top w:val="nil"/>
                    <w:left w:val="single" w:sz="6" w:space="0" w:color="000000"/>
                    <w:bottom w:val="single" w:sz="6" w:space="0" w:color="000000"/>
                    <w:right w:val="single" w:sz="6" w:space="0" w:color="000000"/>
                  </w:tcBorders>
                  <w:vAlign w:val="center"/>
                </w:tcPr>
                <w:p w:rsidR="00232079" w:rsidRPr="00946E66" w:rsidRDefault="00232079" w:rsidP="00946E66">
                  <w:pPr>
                    <w:jc w:val="center"/>
                    <w:rPr>
                      <w:rFonts w:ascii="Times New Roman" w:hAnsi="Times New Roman" w:cs="Times New Roman"/>
                      <w:szCs w:val="22"/>
                    </w:rPr>
                  </w:pPr>
                  <w:r>
                    <w:rPr>
                      <w:rFonts w:ascii="Times New Roman" w:hAnsi="Times New Roman" w:cs="Times New Roman"/>
                      <w:szCs w:val="22"/>
                    </w:rPr>
                    <w:t>Да</w:t>
                  </w:r>
                </w:p>
              </w:tc>
            </w:tr>
          </w:tbl>
          <w:p w:rsidR="00BB1F9C" w:rsidRPr="00BB1F9C" w:rsidRDefault="00BB1F9C" w:rsidP="000F3069">
            <w:pPr>
              <w:rPr>
                <w:rFonts w:ascii="Times New Roman" w:hAnsi="Times New Roman" w:cs="Times New Roman"/>
                <w:sz w:val="24"/>
              </w:rPr>
            </w:pPr>
          </w:p>
        </w:tc>
        <w:tc>
          <w:tcPr>
            <w:tcW w:w="594" w:type="dxa"/>
            <w:tcBorders>
              <w:top w:val="nil"/>
              <w:bottom w:val="nil"/>
              <w:right w:val="nil"/>
            </w:tcBorders>
          </w:tcPr>
          <w:p w:rsidR="00BB1F9C" w:rsidRPr="00BB1F9C" w:rsidRDefault="00BB1F9C" w:rsidP="000F3069">
            <w:pPr>
              <w:rPr>
                <w:rFonts w:ascii="Times New Roman" w:hAnsi="Times New Roman" w:cs="Times New Roman"/>
                <w:sz w:val="24"/>
              </w:rPr>
            </w:pPr>
          </w:p>
        </w:tc>
      </w:tr>
    </w:tbl>
    <w:p w:rsidR="00BB1F9C" w:rsidRDefault="00BB1F9C" w:rsidP="00BB1F9C">
      <w:pPr>
        <w:spacing w:line="240" w:lineRule="exact"/>
        <w:ind w:firstLine="709"/>
        <w:jc w:val="both"/>
        <w:rPr>
          <w:rFonts w:eastAsia="Calibri"/>
          <w:noProof/>
        </w:rPr>
      </w:pPr>
      <w:r w:rsidRPr="00F51677">
        <w:rPr>
          <w:rFonts w:eastAsia="Calibri"/>
          <w:noProof/>
        </w:rPr>
        <w:t>Приложение к Технической части: иные требования к Товару.</w:t>
      </w:r>
    </w:p>
    <w:p w:rsidR="00BB1F9C" w:rsidRDefault="00BB1F9C" w:rsidP="00BB1F9C">
      <w:pPr>
        <w:spacing w:line="240" w:lineRule="exact"/>
        <w:ind w:firstLine="709"/>
        <w:jc w:val="both"/>
        <w:rPr>
          <w:rFonts w:eastAsia="Calibri"/>
          <w:noProof/>
        </w:rPr>
      </w:pPr>
    </w:p>
    <w:p w:rsidR="00BB1F9C" w:rsidRDefault="00BB1F9C" w:rsidP="00BB1F9C">
      <w:pPr>
        <w:rPr>
          <w:rFonts w:eastAsia="Calibri"/>
          <w:noProof/>
        </w:rPr>
      </w:pPr>
      <w:r>
        <w:rPr>
          <w:rFonts w:eastAsia="Calibri"/>
          <w:noProof/>
        </w:rPr>
        <w:br w:type="page"/>
      </w:r>
    </w:p>
    <w:p w:rsidR="00BB1F9C" w:rsidRDefault="00BB1F9C" w:rsidP="00BB1F9C">
      <w:pPr>
        <w:spacing w:after="200" w:line="276" w:lineRule="auto"/>
        <w:jc w:val="right"/>
        <w:outlineLvl w:val="0"/>
        <w:rPr>
          <w:rFonts w:eastAsia="Calibri"/>
          <w:b/>
          <w:bCs/>
          <w:kern w:val="28"/>
          <w:sz w:val="20"/>
          <w:szCs w:val="20"/>
        </w:rPr>
      </w:pPr>
      <w:r w:rsidRPr="002C170A">
        <w:rPr>
          <w:rFonts w:eastAsia="Calibri"/>
          <w:b/>
          <w:bCs/>
          <w:kern w:val="28"/>
          <w:sz w:val="20"/>
          <w:szCs w:val="20"/>
        </w:rPr>
        <w:lastRenderedPageBreak/>
        <w:t>ПРИЛОЖЕНИЕ К ТЕХНИЧЕСКОЙ ЧАСТИ</w:t>
      </w:r>
    </w:p>
    <w:p w:rsidR="00611194" w:rsidRPr="002C170A" w:rsidRDefault="00611194" w:rsidP="001B0AEB">
      <w:pPr>
        <w:tabs>
          <w:tab w:val="left" w:pos="0"/>
        </w:tabs>
        <w:spacing w:line="240" w:lineRule="exact"/>
        <w:jc w:val="center"/>
        <w:rPr>
          <w:rFonts w:eastAsia="Calibri"/>
          <w:b/>
          <w:bCs/>
          <w:kern w:val="28"/>
          <w:sz w:val="20"/>
          <w:szCs w:val="20"/>
        </w:rPr>
      </w:pPr>
      <w:r>
        <w:rPr>
          <w:rFonts w:eastAsia="Calibri"/>
          <w:b/>
          <w:bCs/>
          <w:kern w:val="28"/>
          <w:sz w:val="20"/>
          <w:szCs w:val="20"/>
        </w:rPr>
        <w:tab/>
      </w:r>
    </w:p>
    <w:p w:rsidR="00BB1F9C" w:rsidRDefault="00BB1F9C" w:rsidP="00BB1F9C">
      <w:pPr>
        <w:autoSpaceDE w:val="0"/>
        <w:autoSpaceDN w:val="0"/>
        <w:adjustRightInd w:val="0"/>
        <w:ind w:firstLine="709"/>
        <w:contextualSpacing/>
        <w:jc w:val="center"/>
        <w:rPr>
          <w:b/>
          <w:sz w:val="22"/>
          <w:szCs w:val="22"/>
          <w:lang w:eastAsia="ar-SA"/>
        </w:rPr>
      </w:pPr>
      <w:r w:rsidRPr="000B569F">
        <w:rPr>
          <w:b/>
          <w:sz w:val="22"/>
          <w:szCs w:val="22"/>
          <w:lang w:eastAsia="ar-SA"/>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rsidR="00BB1F9C" w:rsidRPr="001B0AEB" w:rsidRDefault="001B0AEB" w:rsidP="001B0AEB">
      <w:pPr>
        <w:autoSpaceDE w:val="0"/>
        <w:autoSpaceDN w:val="0"/>
        <w:adjustRightInd w:val="0"/>
        <w:ind w:firstLine="709"/>
        <w:contextualSpacing/>
        <w:jc w:val="both"/>
        <w:rPr>
          <w:sz w:val="22"/>
          <w:szCs w:val="22"/>
          <w:lang w:eastAsia="ar-SA"/>
        </w:rPr>
      </w:pPr>
      <w:r>
        <w:rPr>
          <w:sz w:val="22"/>
          <w:szCs w:val="22"/>
          <w:lang w:eastAsia="ar-SA"/>
        </w:rPr>
        <w:t xml:space="preserve"> </w:t>
      </w:r>
      <w:proofErr w:type="gramStart"/>
      <w:r w:rsidRPr="001B0AEB">
        <w:rPr>
          <w:sz w:val="22"/>
          <w:szCs w:val="22"/>
          <w:lang w:eastAsia="ar-SA"/>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агрегатов, не были восстановлены потребительские свойства).</w:t>
      </w:r>
      <w:proofErr w:type="gramEnd"/>
    </w:p>
    <w:p w:rsidR="00BB1F9C" w:rsidRPr="00F6115C" w:rsidRDefault="00BB1F9C" w:rsidP="00BB1F9C">
      <w:pPr>
        <w:suppressAutoHyphens/>
        <w:ind w:firstLine="709"/>
        <w:jc w:val="both"/>
        <w:rPr>
          <w:lang w:eastAsia="ar-SA"/>
        </w:rPr>
      </w:pPr>
      <w:r w:rsidRPr="000B569F">
        <w:rPr>
          <w:sz w:val="22"/>
          <w:szCs w:val="22"/>
          <w:lang w:eastAsia="ar-SA"/>
        </w:rPr>
        <w:t xml:space="preserve"> </w:t>
      </w:r>
      <w:proofErr w:type="gramStart"/>
      <w:r w:rsidRPr="00F6115C">
        <w:rPr>
          <w:lang w:eastAsia="ar-SA"/>
        </w:rPr>
        <w:t xml:space="preserve">Товар должен поставляться в упаковке (в </w:t>
      </w:r>
      <w:proofErr w:type="spellStart"/>
      <w:r w:rsidRPr="00F6115C">
        <w:rPr>
          <w:lang w:eastAsia="ar-SA"/>
        </w:rPr>
        <w:t>т.ч</w:t>
      </w:r>
      <w:proofErr w:type="spellEnd"/>
      <w:r w:rsidRPr="00F6115C">
        <w:rPr>
          <w:lang w:eastAsia="ar-SA"/>
        </w:rPr>
        <w:t xml:space="preserve">. транспортной), обеспечивающей защиту товара от внешних воздействующих факторов (в </w:t>
      </w:r>
      <w:proofErr w:type="spellStart"/>
      <w:r w:rsidRPr="00F6115C">
        <w:rPr>
          <w:lang w:eastAsia="ar-SA"/>
        </w:rPr>
        <w:t>т.ч</w:t>
      </w:r>
      <w:proofErr w:type="spellEnd"/>
      <w:r w:rsidRPr="00F6115C">
        <w:rPr>
          <w:lang w:eastAsia="ar-SA"/>
        </w:rPr>
        <w:t>. климатических, механических) при транспортировании, хранении и погрузочно-разгрузочных работах.</w:t>
      </w:r>
      <w:proofErr w:type="gramEnd"/>
    </w:p>
    <w:p w:rsidR="00BB1F9C" w:rsidRDefault="00BB1F9C" w:rsidP="00BB1F9C">
      <w:pPr>
        <w:autoSpaceDE w:val="0"/>
        <w:autoSpaceDN w:val="0"/>
        <w:adjustRightInd w:val="0"/>
        <w:ind w:firstLine="709"/>
        <w:contextualSpacing/>
        <w:jc w:val="both"/>
        <w:rPr>
          <w:lang w:eastAsia="ar-SA"/>
        </w:rPr>
      </w:pPr>
      <w:r w:rsidRPr="00F6115C">
        <w:rPr>
          <w:lang w:eastAsia="ar-SA"/>
        </w:rPr>
        <w:t>Маркировка Товара и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BB1F9C" w:rsidRDefault="00BB1F9C" w:rsidP="00BB1F9C">
      <w:pPr>
        <w:jc w:val="center"/>
      </w:pPr>
    </w:p>
    <w:p w:rsidR="00232079" w:rsidRPr="00F5530D" w:rsidRDefault="00232079" w:rsidP="00232079">
      <w:pPr>
        <w:jc w:val="center"/>
        <w:rPr>
          <w:b/>
        </w:rPr>
      </w:pPr>
      <w:r w:rsidRPr="00F5530D">
        <w:rPr>
          <w:b/>
        </w:rPr>
        <w:t>Требования к году изготовления товара</w:t>
      </w:r>
    </w:p>
    <w:p w:rsidR="00232079" w:rsidRDefault="00232079" w:rsidP="00232079">
      <w:r>
        <w:t xml:space="preserve">            Год изготовления товара – не ранее 2025 года.</w:t>
      </w:r>
    </w:p>
    <w:p w:rsidR="00BB1F9C" w:rsidRPr="00D77F71" w:rsidRDefault="00BB1F9C" w:rsidP="00BB1F9C">
      <w:pPr>
        <w:jc w:val="center"/>
      </w:pPr>
    </w:p>
    <w:p w:rsidR="00BB1F9C" w:rsidRPr="00D77F71" w:rsidRDefault="00BB1F9C" w:rsidP="00BB1F9C">
      <w:pPr>
        <w:jc w:val="both"/>
        <w:rPr>
          <w:rFonts w:eastAsia="Calibri"/>
          <w:b/>
          <w:sz w:val="20"/>
          <w:szCs w:val="20"/>
          <w:lang w:eastAsia="en-US"/>
        </w:rPr>
      </w:pPr>
      <w:r w:rsidRPr="00D77F71">
        <w:rPr>
          <w:rFonts w:eastAsia="Calibri"/>
          <w:b/>
          <w:sz w:val="20"/>
          <w:szCs w:val="20"/>
          <w:lang w:eastAsia="en-US"/>
        </w:rPr>
        <w:t xml:space="preserve">Примечание: </w:t>
      </w:r>
    </w:p>
    <w:p w:rsidR="00BB1F9C" w:rsidRPr="00D77F71" w:rsidRDefault="00BB1F9C" w:rsidP="00BB1F9C">
      <w:pPr>
        <w:jc w:val="both"/>
        <w:rPr>
          <w:rFonts w:eastAsia="Calibri"/>
          <w:sz w:val="22"/>
          <w:szCs w:val="22"/>
          <w:lang w:eastAsia="en-US"/>
        </w:rPr>
      </w:pPr>
      <w:r w:rsidRPr="00D77F71">
        <w:rPr>
          <w:rFonts w:eastAsia="Calibri"/>
          <w:sz w:val="20"/>
          <w:szCs w:val="20"/>
          <w:lang w:eastAsia="en-US"/>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D52FB7" w:rsidRDefault="00D52FB7" w:rsidP="00D52FB7"/>
    <w:tbl>
      <w:tblPr>
        <w:tblW w:w="10331" w:type="dxa"/>
        <w:tblLook w:val="01E0" w:firstRow="1" w:lastRow="1" w:firstColumn="1" w:lastColumn="1" w:noHBand="0" w:noVBand="0"/>
      </w:tblPr>
      <w:tblGrid>
        <w:gridCol w:w="4320"/>
        <w:gridCol w:w="6011"/>
      </w:tblGrid>
      <w:tr w:rsidR="00D52FB7" w:rsidTr="001B0AEB">
        <w:trPr>
          <w:trHeight w:val="522"/>
        </w:trPr>
        <w:tc>
          <w:tcPr>
            <w:tcW w:w="4320" w:type="dxa"/>
          </w:tcPr>
          <w:p w:rsidR="00D52FB7" w:rsidRPr="00337BEB" w:rsidRDefault="00D52FB7" w:rsidP="00C542A9">
            <w:pPr>
              <w:widowControl w:val="0"/>
              <w:autoSpaceDE w:val="0"/>
              <w:autoSpaceDN w:val="0"/>
              <w:adjustRightInd w:val="0"/>
              <w:rPr>
                <w:b/>
                <w:bCs/>
                <w:lang w:eastAsia="en-US"/>
              </w:rPr>
            </w:pPr>
          </w:p>
          <w:p w:rsidR="00D52FB7" w:rsidRPr="00337BEB" w:rsidRDefault="00D52FB7" w:rsidP="00E71740">
            <w:pPr>
              <w:widowControl w:val="0"/>
              <w:autoSpaceDE w:val="0"/>
              <w:autoSpaceDN w:val="0"/>
              <w:adjustRightInd w:val="0"/>
              <w:ind w:firstLine="709"/>
              <w:rPr>
                <w:b/>
                <w:bCs/>
                <w:lang w:eastAsia="en-US"/>
              </w:rPr>
            </w:pPr>
            <w:r w:rsidRPr="00337BEB">
              <w:rPr>
                <w:b/>
                <w:bCs/>
                <w:lang w:eastAsia="en-US"/>
              </w:rPr>
              <w:t>Заказчик</w:t>
            </w:r>
          </w:p>
        </w:tc>
        <w:tc>
          <w:tcPr>
            <w:tcW w:w="6011" w:type="dxa"/>
          </w:tcPr>
          <w:p w:rsidR="00D52FB7" w:rsidRPr="00337BEB" w:rsidRDefault="00D52FB7" w:rsidP="00E71740">
            <w:pPr>
              <w:ind w:firstLine="709"/>
              <w:rPr>
                <w:b/>
                <w:bCs/>
                <w:lang w:eastAsia="en-US"/>
              </w:rPr>
            </w:pPr>
          </w:p>
          <w:p w:rsidR="00D52FB7" w:rsidRPr="00337BEB" w:rsidRDefault="00D52FB7" w:rsidP="00E71740">
            <w:pPr>
              <w:ind w:firstLine="709"/>
              <w:rPr>
                <w:b/>
                <w:bCs/>
                <w:lang w:eastAsia="en-US"/>
              </w:rPr>
            </w:pPr>
            <w:r w:rsidRPr="00337BEB">
              <w:rPr>
                <w:b/>
                <w:bCs/>
                <w:lang w:eastAsia="en-US"/>
              </w:rPr>
              <w:t>Поставщик</w:t>
            </w:r>
          </w:p>
        </w:tc>
      </w:tr>
      <w:tr w:rsidR="00D52FB7" w:rsidTr="001B0AEB">
        <w:trPr>
          <w:trHeight w:val="801"/>
        </w:trPr>
        <w:tc>
          <w:tcPr>
            <w:tcW w:w="4320" w:type="dxa"/>
          </w:tcPr>
          <w:p w:rsidR="00D52FB7" w:rsidRPr="00337BEB" w:rsidRDefault="00D52FB7" w:rsidP="00E71740">
            <w:pPr>
              <w:widowControl w:val="0"/>
              <w:autoSpaceDE w:val="0"/>
              <w:autoSpaceDN w:val="0"/>
              <w:adjustRightInd w:val="0"/>
              <w:ind w:firstLine="709"/>
              <w:rPr>
                <w:lang w:eastAsia="en-US"/>
              </w:rPr>
            </w:pPr>
          </w:p>
        </w:tc>
        <w:tc>
          <w:tcPr>
            <w:tcW w:w="6011" w:type="dxa"/>
          </w:tcPr>
          <w:p w:rsidR="00D52FB7" w:rsidRPr="00337BEB" w:rsidRDefault="00D52FB7" w:rsidP="00E71740">
            <w:pPr>
              <w:widowControl w:val="0"/>
              <w:autoSpaceDE w:val="0"/>
              <w:autoSpaceDN w:val="0"/>
              <w:adjustRightInd w:val="0"/>
              <w:ind w:firstLine="709"/>
              <w:rPr>
                <w:lang w:eastAsia="en-US"/>
              </w:rPr>
            </w:pPr>
          </w:p>
          <w:p w:rsidR="00D52FB7" w:rsidRPr="00337BEB" w:rsidRDefault="00D52FB7" w:rsidP="00E71740">
            <w:pPr>
              <w:widowControl w:val="0"/>
              <w:autoSpaceDE w:val="0"/>
              <w:autoSpaceDN w:val="0"/>
              <w:adjustRightInd w:val="0"/>
              <w:ind w:firstLine="709"/>
              <w:rPr>
                <w:lang w:eastAsia="en-US"/>
              </w:rPr>
            </w:pPr>
          </w:p>
          <w:p w:rsidR="00D52FB7" w:rsidRPr="00337BEB" w:rsidRDefault="00D52FB7" w:rsidP="00E71740">
            <w:pPr>
              <w:widowControl w:val="0"/>
              <w:autoSpaceDE w:val="0"/>
              <w:autoSpaceDN w:val="0"/>
              <w:adjustRightInd w:val="0"/>
              <w:ind w:firstLine="709"/>
              <w:rPr>
                <w:lang w:eastAsia="en-US"/>
              </w:rPr>
            </w:pPr>
          </w:p>
        </w:tc>
      </w:tr>
      <w:tr w:rsidR="00D52FB7" w:rsidTr="001B0AEB">
        <w:trPr>
          <w:trHeight w:val="315"/>
        </w:trPr>
        <w:tc>
          <w:tcPr>
            <w:tcW w:w="4320" w:type="dxa"/>
            <w:hideMark/>
          </w:tcPr>
          <w:p w:rsidR="00D52FB7" w:rsidRPr="00337BEB" w:rsidRDefault="00C542A9" w:rsidP="00E71740">
            <w:pPr>
              <w:widowControl w:val="0"/>
              <w:autoSpaceDE w:val="0"/>
              <w:autoSpaceDN w:val="0"/>
              <w:adjustRightInd w:val="0"/>
              <w:ind w:firstLine="709"/>
              <w:rPr>
                <w:lang w:eastAsia="en-US"/>
              </w:rPr>
            </w:pPr>
            <w:r>
              <w:rPr>
                <w:lang w:eastAsia="en-US"/>
              </w:rPr>
              <w:t>«___» _______________</w:t>
            </w:r>
            <w:r w:rsidR="00D52FB7" w:rsidRPr="00337BEB">
              <w:rPr>
                <w:lang w:eastAsia="en-US"/>
              </w:rPr>
              <w:t>20_ г.</w:t>
            </w:r>
          </w:p>
        </w:tc>
        <w:tc>
          <w:tcPr>
            <w:tcW w:w="6011" w:type="dxa"/>
            <w:hideMark/>
          </w:tcPr>
          <w:p w:rsidR="00D52FB7" w:rsidRPr="00337BEB" w:rsidRDefault="00D52FB7" w:rsidP="00E71740">
            <w:pPr>
              <w:widowControl w:val="0"/>
              <w:autoSpaceDE w:val="0"/>
              <w:autoSpaceDN w:val="0"/>
              <w:adjustRightInd w:val="0"/>
              <w:ind w:firstLine="709"/>
              <w:rPr>
                <w:lang w:eastAsia="en-US"/>
              </w:rPr>
            </w:pPr>
            <w:r w:rsidRPr="00337BEB">
              <w:rPr>
                <w:lang w:eastAsia="en-US"/>
              </w:rPr>
              <w:t>«___» _______________________ 20_ г.</w:t>
            </w:r>
          </w:p>
        </w:tc>
      </w:tr>
    </w:tbl>
    <w:p w:rsidR="000105DD" w:rsidRPr="00C542A9" w:rsidRDefault="000105DD" w:rsidP="00C542A9">
      <w:pPr>
        <w:rPr>
          <w:sz w:val="18"/>
          <w:szCs w:val="18"/>
        </w:rPr>
      </w:pPr>
    </w:p>
    <w:sectPr w:rsidR="000105DD" w:rsidRPr="00C542A9" w:rsidSect="00416BFA">
      <w:headerReference w:type="defaul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74E" w:rsidRDefault="009B274E">
      <w:r>
        <w:separator/>
      </w:r>
    </w:p>
  </w:endnote>
  <w:endnote w:type="continuationSeparator" w:id="0">
    <w:p w:rsidR="009B274E" w:rsidRDefault="009B2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74E" w:rsidRDefault="009B274E" w:rsidP="00416BFA">
      <w:r>
        <w:separator/>
      </w:r>
    </w:p>
  </w:footnote>
  <w:footnote w:type="continuationSeparator" w:id="0">
    <w:p w:rsidR="009B274E" w:rsidRDefault="009B274E" w:rsidP="00416BFA">
      <w:r>
        <w:continuationSeparator/>
      </w:r>
    </w:p>
  </w:footnote>
  <w:footnote w:id="1">
    <w:p w:rsidR="00400C39" w:rsidRPr="00B85F32" w:rsidRDefault="00400C39" w:rsidP="00131ED6">
      <w:pPr>
        <w:pStyle w:val="ConsPlusNormal"/>
        <w:spacing w:before="280"/>
        <w:jc w:val="both"/>
        <w:rPr>
          <w:rFonts w:ascii="Times New Roman" w:hAnsi="Times New Roman" w:cs="Times New Roman"/>
        </w:rPr>
      </w:pPr>
      <w:r w:rsidRPr="00B85F32">
        <w:rPr>
          <w:rStyle w:val="af"/>
        </w:rPr>
        <w:footnoteRef/>
      </w:r>
      <w:r w:rsidRPr="00B85F32">
        <w:t xml:space="preserve"> </w:t>
      </w:r>
      <w:r w:rsidRPr="00B85F32">
        <w:rPr>
          <w:rFonts w:ascii="Times New Roman" w:eastAsia="Calibri" w:hAnsi="Times New Roman" w:cs="Times New Roman"/>
          <w:color w:val="000000"/>
          <w:lang w:eastAsia="en-US"/>
        </w:rPr>
        <w:t xml:space="preserve">За исключением </w:t>
      </w:r>
      <w:proofErr w:type="gramStart"/>
      <w:r w:rsidRPr="00B85F32">
        <w:rPr>
          <w:rFonts w:ascii="Times New Roman" w:eastAsia="Calibri" w:hAnsi="Times New Roman" w:cs="Times New Roman"/>
          <w:color w:val="000000"/>
          <w:lang w:eastAsia="en-US"/>
        </w:rPr>
        <w:t>случая</w:t>
      </w:r>
      <w:proofErr w:type="gramEnd"/>
      <w:r w:rsidRPr="00B85F32">
        <w:rPr>
          <w:rFonts w:ascii="Times New Roman" w:eastAsia="Calibri" w:hAnsi="Times New Roman" w:cs="Times New Roman"/>
          <w:color w:val="000000"/>
          <w:lang w:eastAsia="en-US"/>
        </w:rPr>
        <w:t xml:space="preserve">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2">
    <w:p w:rsidR="00400C39" w:rsidRPr="009A7D29" w:rsidRDefault="00400C39" w:rsidP="00416BFA">
      <w:pPr>
        <w:pStyle w:val="ad"/>
        <w:jc w:val="both"/>
      </w:pPr>
      <w:r w:rsidRPr="009A7D29">
        <w:rPr>
          <w:rStyle w:val="af"/>
        </w:rPr>
        <w:footnoteRef/>
      </w:r>
      <w:r w:rsidRPr="009A7D29">
        <w:rPr>
          <w:rFonts w:eastAsia="Calibri"/>
          <w:lang w:eastAsia="en-US"/>
        </w:rPr>
        <w:t>Плата, подлежащая внесению участником закупки за заключение контракта</w:t>
      </w:r>
      <w:r w:rsidRPr="009A7D29">
        <w:t xml:space="preserve">, 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3">
    <w:p w:rsidR="00400C39" w:rsidRPr="009A7D29" w:rsidRDefault="00400C39" w:rsidP="00416BFA">
      <w:pPr>
        <w:pStyle w:val="ad"/>
      </w:pPr>
      <w:r w:rsidRPr="009A7D29">
        <w:rPr>
          <w:rStyle w:val="af"/>
        </w:rPr>
        <w:footnoteRef/>
      </w:r>
      <w:r w:rsidRPr="009A7D29">
        <w:t xml:space="preserve"> В случае</w:t>
      </w:r>
      <w:proofErr w:type="gramStart"/>
      <w:r w:rsidRPr="009A7D29">
        <w:t>,</w:t>
      </w:r>
      <w:proofErr w:type="gramEnd"/>
      <w:r w:rsidRPr="009A7D29">
        <w:t xml:space="preserve">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4">
    <w:p w:rsidR="00400C39" w:rsidRPr="009A7D29" w:rsidRDefault="00400C39" w:rsidP="00416BFA">
      <w:pPr>
        <w:pStyle w:val="ad"/>
      </w:pPr>
      <w:r w:rsidRPr="009A7D29">
        <w:rPr>
          <w:rStyle w:val="af"/>
        </w:rPr>
        <w:footnoteRef/>
      </w:r>
      <w:r w:rsidRPr="009A7D29">
        <w:t xml:space="preserve"> Условие в части НДС не включается в контра</w:t>
      </w:r>
      <w:proofErr w:type="gramStart"/>
      <w:r w:rsidRPr="009A7D29">
        <w:t>кт в сл</w:t>
      </w:r>
      <w:proofErr w:type="gramEnd"/>
      <w:r w:rsidRPr="009A7D29">
        <w:t>учае указания предложения о цене за право заключения контракта.</w:t>
      </w:r>
    </w:p>
  </w:footnote>
  <w:footnote w:id="5">
    <w:p w:rsidR="00400C39" w:rsidRPr="009A7D29" w:rsidRDefault="00400C39" w:rsidP="00416BFA">
      <w:pPr>
        <w:pStyle w:val="ad"/>
        <w:jc w:val="both"/>
      </w:pPr>
      <w:r w:rsidRPr="009A7D29">
        <w:rPr>
          <w:rStyle w:val="af"/>
        </w:rPr>
        <w:footnoteRef/>
      </w:r>
      <w:r w:rsidRPr="009A7D29">
        <w:rPr>
          <w:rFonts w:eastAsia="Calibri"/>
          <w:color w:val="000000"/>
          <w:lang w:eastAsia="en-US"/>
        </w:rPr>
        <w:t xml:space="preserve">За исключением </w:t>
      </w:r>
      <w:proofErr w:type="gramStart"/>
      <w:r w:rsidRPr="009A7D29">
        <w:rPr>
          <w:rFonts w:eastAsia="Calibri"/>
          <w:color w:val="000000"/>
          <w:lang w:eastAsia="en-US"/>
        </w:rPr>
        <w:t>случая</w:t>
      </w:r>
      <w:proofErr w:type="gramEnd"/>
      <w:r w:rsidRPr="009A7D29">
        <w:rPr>
          <w:rFonts w:eastAsia="Calibri"/>
          <w:color w:val="000000"/>
          <w:lang w:eastAsia="en-US"/>
        </w:rPr>
        <w:t xml:space="preserve"> </w:t>
      </w:r>
      <w:r w:rsidRPr="009A7D29">
        <w:t xml:space="preserve">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6">
    <w:p w:rsidR="00400C39" w:rsidRPr="009A7D29" w:rsidRDefault="00400C39" w:rsidP="00416BFA">
      <w:pPr>
        <w:pStyle w:val="ad"/>
      </w:pPr>
      <w:r w:rsidRPr="009A7D29">
        <w:rPr>
          <w:rStyle w:val="af"/>
        </w:rPr>
        <w:footnoteRef/>
      </w:r>
      <w:r w:rsidRPr="009A7D29">
        <w:t xml:space="preserve"> Раздел не применяется, 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7">
    <w:p w:rsidR="00400C39" w:rsidRPr="003E7C8F" w:rsidRDefault="00400C39" w:rsidP="00336E26">
      <w:pPr>
        <w:widowControl w:val="0"/>
        <w:snapToGrid w:val="0"/>
        <w:jc w:val="both"/>
      </w:pPr>
      <w:r w:rsidRPr="009E3B6A">
        <w:rPr>
          <w:rStyle w:val="af"/>
        </w:rPr>
        <w:footnoteRef/>
      </w:r>
      <w:r w:rsidRPr="009E3B6A">
        <w:t xml:space="preserve"> </w:t>
      </w:r>
      <w:r w:rsidRPr="003E7C8F">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178417"/>
      <w:docPartObj>
        <w:docPartGallery w:val="Page Numbers (Top of Page)"/>
        <w:docPartUnique/>
      </w:docPartObj>
    </w:sdtPr>
    <w:sdtEndPr/>
    <w:sdtContent>
      <w:p w:rsidR="00400C39" w:rsidRDefault="00400C39">
        <w:pPr>
          <w:pStyle w:val="a9"/>
          <w:jc w:val="center"/>
        </w:pPr>
        <w:r>
          <w:fldChar w:fldCharType="begin"/>
        </w:r>
        <w:r>
          <w:instrText>PAGE   \* MERGEFORMAT</w:instrText>
        </w:r>
        <w:r>
          <w:fldChar w:fldCharType="separate"/>
        </w:r>
        <w:r w:rsidR="00232079">
          <w:rPr>
            <w:noProof/>
          </w:rPr>
          <w:t>14</w:t>
        </w:r>
        <w:r>
          <w:fldChar w:fldCharType="end"/>
        </w:r>
      </w:p>
    </w:sdtContent>
  </w:sdt>
  <w:p w:rsidR="00400C39" w:rsidRDefault="00400C3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BE7AC1C6">
      <w:start w:val="1"/>
      <w:numFmt w:val="decimal"/>
      <w:lvlText w:val="%1."/>
      <w:lvlJc w:val="left"/>
      <w:pPr>
        <w:ind w:left="720" w:hanging="360"/>
      </w:pPr>
      <w:rPr>
        <w:rFonts w:hint="default"/>
      </w:rPr>
    </w:lvl>
    <w:lvl w:ilvl="1" w:tplc="7BBA3342" w:tentative="1">
      <w:start w:val="1"/>
      <w:numFmt w:val="lowerLetter"/>
      <w:lvlText w:val="%2."/>
      <w:lvlJc w:val="left"/>
      <w:pPr>
        <w:ind w:left="1440" w:hanging="360"/>
      </w:pPr>
    </w:lvl>
    <w:lvl w:ilvl="2" w:tplc="C88050AC" w:tentative="1">
      <w:start w:val="1"/>
      <w:numFmt w:val="lowerRoman"/>
      <w:lvlText w:val="%3."/>
      <w:lvlJc w:val="right"/>
      <w:pPr>
        <w:ind w:left="2160" w:hanging="180"/>
      </w:pPr>
    </w:lvl>
    <w:lvl w:ilvl="3" w:tplc="2FD0A28C" w:tentative="1">
      <w:start w:val="1"/>
      <w:numFmt w:val="decimal"/>
      <w:lvlText w:val="%4."/>
      <w:lvlJc w:val="left"/>
      <w:pPr>
        <w:ind w:left="2880" w:hanging="360"/>
      </w:pPr>
    </w:lvl>
    <w:lvl w:ilvl="4" w:tplc="833ADEF8" w:tentative="1">
      <w:start w:val="1"/>
      <w:numFmt w:val="lowerLetter"/>
      <w:lvlText w:val="%5."/>
      <w:lvlJc w:val="left"/>
      <w:pPr>
        <w:ind w:left="3600" w:hanging="360"/>
      </w:pPr>
    </w:lvl>
    <w:lvl w:ilvl="5" w:tplc="89A2B11E" w:tentative="1">
      <w:start w:val="1"/>
      <w:numFmt w:val="lowerRoman"/>
      <w:lvlText w:val="%6."/>
      <w:lvlJc w:val="right"/>
      <w:pPr>
        <w:ind w:left="4320" w:hanging="180"/>
      </w:pPr>
    </w:lvl>
    <w:lvl w:ilvl="6" w:tplc="4C32B0A6" w:tentative="1">
      <w:start w:val="1"/>
      <w:numFmt w:val="decimal"/>
      <w:lvlText w:val="%7."/>
      <w:lvlJc w:val="left"/>
      <w:pPr>
        <w:ind w:left="5040" w:hanging="360"/>
      </w:pPr>
    </w:lvl>
    <w:lvl w:ilvl="7" w:tplc="432C697C" w:tentative="1">
      <w:start w:val="1"/>
      <w:numFmt w:val="lowerLetter"/>
      <w:lvlText w:val="%8."/>
      <w:lvlJc w:val="left"/>
      <w:pPr>
        <w:ind w:left="5760" w:hanging="360"/>
      </w:pPr>
    </w:lvl>
    <w:lvl w:ilvl="8" w:tplc="48F4171A"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D053BA"/>
    <w:multiLevelType w:val="hybridMultilevel"/>
    <w:tmpl w:val="389ABB2A"/>
    <w:lvl w:ilvl="0" w:tplc="8924B4F0">
      <w:start w:val="1"/>
      <w:numFmt w:val="decimal"/>
      <w:lvlText w:val="%1."/>
      <w:lvlJc w:val="left"/>
      <w:pPr>
        <w:ind w:left="720" w:hanging="360"/>
      </w:pPr>
      <w:rPr>
        <w:rFonts w:eastAsia="Calibri" w:hint="default"/>
      </w:rPr>
    </w:lvl>
    <w:lvl w:ilvl="1" w:tplc="1152F2A8" w:tentative="1">
      <w:start w:val="1"/>
      <w:numFmt w:val="lowerLetter"/>
      <w:lvlText w:val="%2."/>
      <w:lvlJc w:val="left"/>
      <w:pPr>
        <w:ind w:left="1440" w:hanging="360"/>
      </w:pPr>
    </w:lvl>
    <w:lvl w:ilvl="2" w:tplc="C4963430" w:tentative="1">
      <w:start w:val="1"/>
      <w:numFmt w:val="lowerRoman"/>
      <w:lvlText w:val="%3."/>
      <w:lvlJc w:val="right"/>
      <w:pPr>
        <w:ind w:left="2160" w:hanging="180"/>
      </w:pPr>
    </w:lvl>
    <w:lvl w:ilvl="3" w:tplc="5D1A2030" w:tentative="1">
      <w:start w:val="1"/>
      <w:numFmt w:val="decimal"/>
      <w:lvlText w:val="%4."/>
      <w:lvlJc w:val="left"/>
      <w:pPr>
        <w:ind w:left="2880" w:hanging="360"/>
      </w:pPr>
    </w:lvl>
    <w:lvl w:ilvl="4" w:tplc="496ACE24" w:tentative="1">
      <w:start w:val="1"/>
      <w:numFmt w:val="lowerLetter"/>
      <w:lvlText w:val="%5."/>
      <w:lvlJc w:val="left"/>
      <w:pPr>
        <w:ind w:left="3600" w:hanging="360"/>
      </w:pPr>
    </w:lvl>
    <w:lvl w:ilvl="5" w:tplc="D52EC704" w:tentative="1">
      <w:start w:val="1"/>
      <w:numFmt w:val="lowerRoman"/>
      <w:lvlText w:val="%6."/>
      <w:lvlJc w:val="right"/>
      <w:pPr>
        <w:ind w:left="4320" w:hanging="180"/>
      </w:pPr>
    </w:lvl>
    <w:lvl w:ilvl="6" w:tplc="7EBECF80" w:tentative="1">
      <w:start w:val="1"/>
      <w:numFmt w:val="decimal"/>
      <w:lvlText w:val="%7."/>
      <w:lvlJc w:val="left"/>
      <w:pPr>
        <w:ind w:left="5040" w:hanging="360"/>
      </w:pPr>
    </w:lvl>
    <w:lvl w:ilvl="7" w:tplc="FAA0546C" w:tentative="1">
      <w:start w:val="1"/>
      <w:numFmt w:val="lowerLetter"/>
      <w:lvlText w:val="%8."/>
      <w:lvlJc w:val="left"/>
      <w:pPr>
        <w:ind w:left="5760" w:hanging="360"/>
      </w:pPr>
    </w:lvl>
    <w:lvl w:ilvl="8" w:tplc="07E2C3F6" w:tentative="1">
      <w:start w:val="1"/>
      <w:numFmt w:val="lowerRoman"/>
      <w:lvlText w:val="%9."/>
      <w:lvlJc w:val="right"/>
      <w:pPr>
        <w:ind w:left="6480" w:hanging="180"/>
      </w:p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4A3069"/>
    <w:multiLevelType w:val="hybridMultilevel"/>
    <w:tmpl w:val="F6BC395E"/>
    <w:lvl w:ilvl="0" w:tplc="B05079C4">
      <w:start w:val="1"/>
      <w:numFmt w:val="decimal"/>
      <w:lvlText w:val="%1-"/>
      <w:lvlJc w:val="left"/>
      <w:pPr>
        <w:ind w:left="720" w:hanging="360"/>
      </w:pPr>
      <w:rPr>
        <w:rFonts w:hint="default"/>
      </w:rPr>
    </w:lvl>
    <w:lvl w:ilvl="1" w:tplc="C942951A" w:tentative="1">
      <w:start w:val="1"/>
      <w:numFmt w:val="lowerLetter"/>
      <w:lvlText w:val="%2."/>
      <w:lvlJc w:val="left"/>
      <w:pPr>
        <w:ind w:left="1440" w:hanging="360"/>
      </w:pPr>
    </w:lvl>
    <w:lvl w:ilvl="2" w:tplc="B094AB6C" w:tentative="1">
      <w:start w:val="1"/>
      <w:numFmt w:val="lowerRoman"/>
      <w:lvlText w:val="%3."/>
      <w:lvlJc w:val="right"/>
      <w:pPr>
        <w:ind w:left="2160" w:hanging="180"/>
      </w:pPr>
    </w:lvl>
    <w:lvl w:ilvl="3" w:tplc="FA261880" w:tentative="1">
      <w:start w:val="1"/>
      <w:numFmt w:val="decimal"/>
      <w:lvlText w:val="%4."/>
      <w:lvlJc w:val="left"/>
      <w:pPr>
        <w:ind w:left="2880" w:hanging="360"/>
      </w:pPr>
    </w:lvl>
    <w:lvl w:ilvl="4" w:tplc="4AAC0310" w:tentative="1">
      <w:start w:val="1"/>
      <w:numFmt w:val="lowerLetter"/>
      <w:lvlText w:val="%5."/>
      <w:lvlJc w:val="left"/>
      <w:pPr>
        <w:ind w:left="3600" w:hanging="360"/>
      </w:pPr>
    </w:lvl>
    <w:lvl w:ilvl="5" w:tplc="CD98F9EA" w:tentative="1">
      <w:start w:val="1"/>
      <w:numFmt w:val="lowerRoman"/>
      <w:lvlText w:val="%6."/>
      <w:lvlJc w:val="right"/>
      <w:pPr>
        <w:ind w:left="4320" w:hanging="180"/>
      </w:pPr>
    </w:lvl>
    <w:lvl w:ilvl="6" w:tplc="4C3879A0" w:tentative="1">
      <w:start w:val="1"/>
      <w:numFmt w:val="decimal"/>
      <w:lvlText w:val="%7."/>
      <w:lvlJc w:val="left"/>
      <w:pPr>
        <w:ind w:left="5040" w:hanging="360"/>
      </w:pPr>
    </w:lvl>
    <w:lvl w:ilvl="7" w:tplc="4CEEC086" w:tentative="1">
      <w:start w:val="1"/>
      <w:numFmt w:val="lowerLetter"/>
      <w:lvlText w:val="%8."/>
      <w:lvlJc w:val="left"/>
      <w:pPr>
        <w:ind w:left="5760" w:hanging="360"/>
      </w:pPr>
    </w:lvl>
    <w:lvl w:ilvl="8" w:tplc="66E6FD6C" w:tentative="1">
      <w:start w:val="1"/>
      <w:numFmt w:val="lowerRoman"/>
      <w:lvlText w:val="%9."/>
      <w:lvlJc w:val="right"/>
      <w:pPr>
        <w:ind w:left="6480" w:hanging="180"/>
      </w:pPr>
    </w:lvl>
  </w:abstractNum>
  <w:abstractNum w:abstractNumId="20">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B6E1CB2"/>
    <w:multiLevelType w:val="hybridMultilevel"/>
    <w:tmpl w:val="93906648"/>
    <w:lvl w:ilvl="0" w:tplc="8F7AE74C">
      <w:start w:val="1"/>
      <w:numFmt w:val="decimal"/>
      <w:lvlText w:val="%1."/>
      <w:lvlJc w:val="left"/>
      <w:pPr>
        <w:ind w:left="1068" w:hanging="360"/>
      </w:pPr>
      <w:rPr>
        <w:rFonts w:hint="default"/>
      </w:rPr>
    </w:lvl>
    <w:lvl w:ilvl="1" w:tplc="F6E2F6B2" w:tentative="1">
      <w:start w:val="1"/>
      <w:numFmt w:val="lowerLetter"/>
      <w:lvlText w:val="%2."/>
      <w:lvlJc w:val="left"/>
      <w:pPr>
        <w:ind w:left="1788" w:hanging="360"/>
      </w:pPr>
    </w:lvl>
    <w:lvl w:ilvl="2" w:tplc="9244A0C2" w:tentative="1">
      <w:start w:val="1"/>
      <w:numFmt w:val="lowerRoman"/>
      <w:lvlText w:val="%3."/>
      <w:lvlJc w:val="right"/>
      <w:pPr>
        <w:ind w:left="2508" w:hanging="180"/>
      </w:pPr>
    </w:lvl>
    <w:lvl w:ilvl="3" w:tplc="D7E85E32" w:tentative="1">
      <w:start w:val="1"/>
      <w:numFmt w:val="decimal"/>
      <w:lvlText w:val="%4."/>
      <w:lvlJc w:val="left"/>
      <w:pPr>
        <w:ind w:left="3228" w:hanging="360"/>
      </w:pPr>
    </w:lvl>
    <w:lvl w:ilvl="4" w:tplc="33C221F0" w:tentative="1">
      <w:start w:val="1"/>
      <w:numFmt w:val="lowerLetter"/>
      <w:lvlText w:val="%5."/>
      <w:lvlJc w:val="left"/>
      <w:pPr>
        <w:ind w:left="3948" w:hanging="360"/>
      </w:pPr>
    </w:lvl>
    <w:lvl w:ilvl="5" w:tplc="629439A0" w:tentative="1">
      <w:start w:val="1"/>
      <w:numFmt w:val="lowerRoman"/>
      <w:lvlText w:val="%6."/>
      <w:lvlJc w:val="right"/>
      <w:pPr>
        <w:ind w:left="4668" w:hanging="180"/>
      </w:pPr>
    </w:lvl>
    <w:lvl w:ilvl="6" w:tplc="09763FCC" w:tentative="1">
      <w:start w:val="1"/>
      <w:numFmt w:val="decimal"/>
      <w:lvlText w:val="%7."/>
      <w:lvlJc w:val="left"/>
      <w:pPr>
        <w:ind w:left="5388" w:hanging="360"/>
      </w:pPr>
    </w:lvl>
    <w:lvl w:ilvl="7" w:tplc="E154F05E" w:tentative="1">
      <w:start w:val="1"/>
      <w:numFmt w:val="lowerLetter"/>
      <w:lvlText w:val="%8."/>
      <w:lvlJc w:val="left"/>
      <w:pPr>
        <w:ind w:left="6108" w:hanging="360"/>
      </w:pPr>
    </w:lvl>
    <w:lvl w:ilvl="8" w:tplc="08C82CC0" w:tentative="1">
      <w:start w:val="1"/>
      <w:numFmt w:val="lowerRoman"/>
      <w:lvlText w:val="%9."/>
      <w:lvlJc w:val="right"/>
      <w:pPr>
        <w:ind w:left="6828" w:hanging="180"/>
      </w:pPr>
    </w:lvl>
  </w:abstractNum>
  <w:abstractNum w:abstractNumId="28">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9">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2"/>
  </w:num>
  <w:num w:numId="4">
    <w:abstractNumId w:val="11"/>
  </w:num>
  <w:num w:numId="5">
    <w:abstractNumId w:val="2"/>
  </w:num>
  <w:num w:numId="6">
    <w:abstractNumId w:val="20"/>
  </w:num>
  <w:num w:numId="7">
    <w:abstractNumId w:val="24"/>
  </w:num>
  <w:num w:numId="8">
    <w:abstractNumId w:val="1"/>
  </w:num>
  <w:num w:numId="9">
    <w:abstractNumId w:val="0"/>
  </w:num>
  <w:num w:numId="10">
    <w:abstractNumId w:val="26"/>
  </w:num>
  <w:num w:numId="11">
    <w:abstractNumId w:val="28"/>
  </w:num>
  <w:num w:numId="12">
    <w:abstractNumId w:val="21"/>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9"/>
  </w:num>
  <w:num w:numId="28">
    <w:abstractNumId w:val="8"/>
  </w:num>
  <w:num w:numId="29">
    <w:abstractNumId w:val="1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D4D"/>
    <w:rsid w:val="000105DD"/>
    <w:rsid w:val="00017672"/>
    <w:rsid w:val="000670C9"/>
    <w:rsid w:val="00097DF5"/>
    <w:rsid w:val="000A6DCD"/>
    <w:rsid w:val="000B0C1F"/>
    <w:rsid w:val="000C6AD1"/>
    <w:rsid w:val="000D4CD4"/>
    <w:rsid w:val="000E0091"/>
    <w:rsid w:val="000E0B0A"/>
    <w:rsid w:val="00111898"/>
    <w:rsid w:val="00131ED6"/>
    <w:rsid w:val="00140952"/>
    <w:rsid w:val="001437E3"/>
    <w:rsid w:val="00153BB9"/>
    <w:rsid w:val="00175D68"/>
    <w:rsid w:val="00180D6D"/>
    <w:rsid w:val="001A325B"/>
    <w:rsid w:val="001B0AEB"/>
    <w:rsid w:val="001B790F"/>
    <w:rsid w:val="001C3C45"/>
    <w:rsid w:val="00232079"/>
    <w:rsid w:val="002951D4"/>
    <w:rsid w:val="002A4AAB"/>
    <w:rsid w:val="002E0594"/>
    <w:rsid w:val="00302C3B"/>
    <w:rsid w:val="00310337"/>
    <w:rsid w:val="00330AEF"/>
    <w:rsid w:val="00336E26"/>
    <w:rsid w:val="0035323E"/>
    <w:rsid w:val="00361B8D"/>
    <w:rsid w:val="0036728D"/>
    <w:rsid w:val="00400C39"/>
    <w:rsid w:val="00416429"/>
    <w:rsid w:val="00416BFA"/>
    <w:rsid w:val="004522C3"/>
    <w:rsid w:val="0045401C"/>
    <w:rsid w:val="0047620B"/>
    <w:rsid w:val="004D2915"/>
    <w:rsid w:val="00516F9A"/>
    <w:rsid w:val="00520506"/>
    <w:rsid w:val="00531176"/>
    <w:rsid w:val="0056090D"/>
    <w:rsid w:val="005A1828"/>
    <w:rsid w:val="005A2976"/>
    <w:rsid w:val="005B470F"/>
    <w:rsid w:val="005B5BAD"/>
    <w:rsid w:val="005C7C4E"/>
    <w:rsid w:val="005D6C7C"/>
    <w:rsid w:val="00611194"/>
    <w:rsid w:val="006114D7"/>
    <w:rsid w:val="00622B20"/>
    <w:rsid w:val="0064379F"/>
    <w:rsid w:val="00677137"/>
    <w:rsid w:val="006914C2"/>
    <w:rsid w:val="006B0B3F"/>
    <w:rsid w:val="006D24A9"/>
    <w:rsid w:val="006F1D18"/>
    <w:rsid w:val="00700C50"/>
    <w:rsid w:val="007303D7"/>
    <w:rsid w:val="00741367"/>
    <w:rsid w:val="007B08EC"/>
    <w:rsid w:val="007B544A"/>
    <w:rsid w:val="007B5B8C"/>
    <w:rsid w:val="00801F0B"/>
    <w:rsid w:val="00821856"/>
    <w:rsid w:val="00855FC7"/>
    <w:rsid w:val="00867AC0"/>
    <w:rsid w:val="00881449"/>
    <w:rsid w:val="0089084C"/>
    <w:rsid w:val="00894B1A"/>
    <w:rsid w:val="008B0EE4"/>
    <w:rsid w:val="008C21B7"/>
    <w:rsid w:val="008E2672"/>
    <w:rsid w:val="00900DF4"/>
    <w:rsid w:val="00907FE9"/>
    <w:rsid w:val="00913E98"/>
    <w:rsid w:val="00946E66"/>
    <w:rsid w:val="009563B1"/>
    <w:rsid w:val="009B274E"/>
    <w:rsid w:val="009C2FED"/>
    <w:rsid w:val="00A05559"/>
    <w:rsid w:val="00A34E43"/>
    <w:rsid w:val="00A36E85"/>
    <w:rsid w:val="00A52607"/>
    <w:rsid w:val="00A6609D"/>
    <w:rsid w:val="00A679F6"/>
    <w:rsid w:val="00A9005B"/>
    <w:rsid w:val="00A97EB5"/>
    <w:rsid w:val="00AB3E04"/>
    <w:rsid w:val="00AD20C9"/>
    <w:rsid w:val="00AE14B8"/>
    <w:rsid w:val="00B0759C"/>
    <w:rsid w:val="00B13D78"/>
    <w:rsid w:val="00B23266"/>
    <w:rsid w:val="00B33F74"/>
    <w:rsid w:val="00B37B54"/>
    <w:rsid w:val="00B6174A"/>
    <w:rsid w:val="00B63720"/>
    <w:rsid w:val="00B75399"/>
    <w:rsid w:val="00B846BC"/>
    <w:rsid w:val="00BB1F9C"/>
    <w:rsid w:val="00BC30F6"/>
    <w:rsid w:val="00BC4249"/>
    <w:rsid w:val="00BD3AB3"/>
    <w:rsid w:val="00BD7E5F"/>
    <w:rsid w:val="00BE7B18"/>
    <w:rsid w:val="00BF4882"/>
    <w:rsid w:val="00BF5519"/>
    <w:rsid w:val="00C25524"/>
    <w:rsid w:val="00C33C2E"/>
    <w:rsid w:val="00C542A9"/>
    <w:rsid w:val="00C605AD"/>
    <w:rsid w:val="00C63DD8"/>
    <w:rsid w:val="00C71461"/>
    <w:rsid w:val="00C97361"/>
    <w:rsid w:val="00C97762"/>
    <w:rsid w:val="00CA1604"/>
    <w:rsid w:val="00CB5369"/>
    <w:rsid w:val="00CF5E26"/>
    <w:rsid w:val="00D52FB7"/>
    <w:rsid w:val="00DA6D1A"/>
    <w:rsid w:val="00DD1BBD"/>
    <w:rsid w:val="00DE6CB6"/>
    <w:rsid w:val="00E0727F"/>
    <w:rsid w:val="00E34A73"/>
    <w:rsid w:val="00E42A01"/>
    <w:rsid w:val="00E563E1"/>
    <w:rsid w:val="00E71D4D"/>
    <w:rsid w:val="00E952B6"/>
    <w:rsid w:val="00EF40C6"/>
    <w:rsid w:val="00F045DB"/>
    <w:rsid w:val="00F06F0B"/>
    <w:rsid w:val="00F62AD1"/>
    <w:rsid w:val="00F87E79"/>
    <w:rsid w:val="00FF22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link w:val="ConsNonformat0"/>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unhideWhenUsed/>
    <w:rsid w:val="00884159"/>
    <w:rPr>
      <w:sz w:val="20"/>
      <w:szCs w:val="20"/>
    </w:rPr>
  </w:style>
  <w:style w:type="character" w:customStyle="1" w:styleId="ae">
    <w:name w:val="Текст сноски Знак"/>
    <w:basedOn w:val="a0"/>
    <w:link w:val="ad"/>
    <w:uiPriority w:val="99"/>
    <w:rsid w:val="00884159"/>
    <w:rPr>
      <w:rFonts w:eastAsia="Times New Roman"/>
      <w:sz w:val="20"/>
      <w:szCs w:val="20"/>
      <w:lang w:eastAsia="ru-RU"/>
    </w:rPr>
  </w:style>
  <w:style w:type="character" w:styleId="af">
    <w:name w:val="footnote reference"/>
    <w:basedOn w:val="a0"/>
    <w:uiPriority w:val="99"/>
    <w:semiHidden/>
    <w:unhideWhenUsed/>
    <w:rsid w:val="00884159"/>
    <w:rPr>
      <w:vertAlign w:val="superscript"/>
    </w:rPr>
  </w:style>
  <w:style w:type="character" w:customStyle="1" w:styleId="highlight">
    <w:name w:val="highlight"/>
    <w:rsid w:val="0074468A"/>
  </w:style>
  <w:style w:type="paragraph" w:customStyle="1" w:styleId="af0">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1">
    <w:name w:val="Заголовок таблицы"/>
    <w:basedOn w:val="af0"/>
    <w:rsid w:val="0074468A"/>
    <w:pPr>
      <w:jc w:val="center"/>
    </w:pPr>
    <w:rPr>
      <w:b/>
      <w:bCs/>
      <w:i/>
      <w:iCs/>
    </w:rPr>
  </w:style>
  <w:style w:type="character" w:customStyle="1" w:styleId="Bodytext">
    <w:name w:val="Body text_"/>
    <w:basedOn w:val="a0"/>
    <w:link w:val="2"/>
    <w:rsid w:val="0074468A"/>
    <w:rPr>
      <w:rFonts w:eastAsia="Times New Roman"/>
      <w:sz w:val="28"/>
      <w:szCs w:val="28"/>
      <w:shd w:val="clear" w:color="auto" w:fill="FFFFFF"/>
    </w:rPr>
  </w:style>
  <w:style w:type="paragraph" w:customStyle="1" w:styleId="2">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74468A"/>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74468A"/>
    <w:rPr>
      <w:rFonts w:ascii="Sylfaen" w:eastAsia="Sylfaen" w:hAnsi="Sylfaen" w:cs="Sylfaen"/>
      <w:sz w:val="20"/>
      <w:szCs w:val="20"/>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ind w:firstLine="0"/>
      <w:jc w:val="left"/>
    </w:pPr>
    <w:rPr>
      <w:rFonts w:ascii="Arial" w:eastAsia="Times New Roman" w:hAnsi="Arial" w:cs="Arial"/>
      <w:b/>
      <w:bCs/>
      <w:sz w:val="20"/>
      <w:szCs w:val="20"/>
      <w:lang w:eastAsia="ru-RU"/>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468A"/>
    <w:rPr>
      <w:rFonts w:ascii="Courier New" w:eastAsia="Times New Roman" w:hAnsi="Courier New" w:cs="Courier New"/>
      <w:sz w:val="20"/>
      <w:szCs w:val="20"/>
      <w:lang w:eastAsia="ru-RU"/>
    </w:rPr>
  </w:style>
  <w:style w:type="character" w:styleId="af2">
    <w:name w:val="Hyperlink"/>
    <w:basedOn w:val="a0"/>
    <w:uiPriority w:val="99"/>
    <w:unhideWhenUsed/>
    <w:rsid w:val="00B75399"/>
    <w:rPr>
      <w:color w:val="0000FF"/>
      <w:u w:val="single"/>
    </w:rPr>
  </w:style>
  <w:style w:type="table" w:customStyle="1" w:styleId="5">
    <w:name w:val="Сетка таблицы5"/>
    <w:basedOn w:val="a1"/>
    <w:next w:val="a6"/>
    <w:uiPriority w:val="59"/>
    <w:rsid w:val="00C97361"/>
    <w:pPr>
      <w:ind w:firstLine="0"/>
      <w:jc w:val="left"/>
    </w:pPr>
    <w:rPr>
      <w:rFonts w:eastAsia="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361B8D"/>
    <w:pPr>
      <w:spacing w:before="100" w:beforeAutospacing="1" w:after="100" w:afterAutospacing="1"/>
    </w:pPr>
  </w:style>
  <w:style w:type="paragraph" w:styleId="af4">
    <w:name w:val="No Spacing"/>
    <w:uiPriority w:val="1"/>
    <w:qFormat/>
    <w:rsid w:val="00175D68"/>
    <w:pPr>
      <w:ind w:firstLine="0"/>
      <w:jc w:val="left"/>
    </w:pPr>
    <w:rPr>
      <w:rFonts w:ascii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link w:val="ConsNonformat0"/>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unhideWhenUsed/>
    <w:rsid w:val="00884159"/>
    <w:rPr>
      <w:sz w:val="20"/>
      <w:szCs w:val="20"/>
    </w:rPr>
  </w:style>
  <w:style w:type="character" w:customStyle="1" w:styleId="ae">
    <w:name w:val="Текст сноски Знак"/>
    <w:basedOn w:val="a0"/>
    <w:link w:val="ad"/>
    <w:uiPriority w:val="99"/>
    <w:rsid w:val="00884159"/>
    <w:rPr>
      <w:rFonts w:eastAsia="Times New Roman"/>
      <w:sz w:val="20"/>
      <w:szCs w:val="20"/>
      <w:lang w:eastAsia="ru-RU"/>
    </w:rPr>
  </w:style>
  <w:style w:type="character" w:styleId="af">
    <w:name w:val="footnote reference"/>
    <w:basedOn w:val="a0"/>
    <w:uiPriority w:val="99"/>
    <w:semiHidden/>
    <w:unhideWhenUsed/>
    <w:rsid w:val="00884159"/>
    <w:rPr>
      <w:vertAlign w:val="superscript"/>
    </w:rPr>
  </w:style>
  <w:style w:type="character" w:customStyle="1" w:styleId="highlight">
    <w:name w:val="highlight"/>
    <w:rsid w:val="0074468A"/>
  </w:style>
  <w:style w:type="paragraph" w:customStyle="1" w:styleId="af0">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1">
    <w:name w:val="Заголовок таблицы"/>
    <w:basedOn w:val="af0"/>
    <w:rsid w:val="0074468A"/>
    <w:pPr>
      <w:jc w:val="center"/>
    </w:pPr>
    <w:rPr>
      <w:b/>
      <w:bCs/>
      <w:i/>
      <w:iCs/>
    </w:rPr>
  </w:style>
  <w:style w:type="character" w:customStyle="1" w:styleId="Bodytext">
    <w:name w:val="Body text_"/>
    <w:basedOn w:val="a0"/>
    <w:link w:val="2"/>
    <w:rsid w:val="0074468A"/>
    <w:rPr>
      <w:rFonts w:eastAsia="Times New Roman"/>
      <w:sz w:val="28"/>
      <w:szCs w:val="28"/>
      <w:shd w:val="clear" w:color="auto" w:fill="FFFFFF"/>
    </w:rPr>
  </w:style>
  <w:style w:type="paragraph" w:customStyle="1" w:styleId="2">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74468A"/>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74468A"/>
    <w:rPr>
      <w:rFonts w:ascii="Sylfaen" w:eastAsia="Sylfaen" w:hAnsi="Sylfaen" w:cs="Sylfaen"/>
      <w:sz w:val="20"/>
      <w:szCs w:val="20"/>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ind w:firstLine="0"/>
      <w:jc w:val="left"/>
    </w:pPr>
    <w:rPr>
      <w:rFonts w:ascii="Arial" w:eastAsia="Times New Roman" w:hAnsi="Arial" w:cs="Arial"/>
      <w:b/>
      <w:bCs/>
      <w:sz w:val="20"/>
      <w:szCs w:val="20"/>
      <w:lang w:eastAsia="ru-RU"/>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468A"/>
    <w:rPr>
      <w:rFonts w:ascii="Courier New" w:eastAsia="Times New Roman" w:hAnsi="Courier New" w:cs="Courier New"/>
      <w:sz w:val="20"/>
      <w:szCs w:val="20"/>
      <w:lang w:eastAsia="ru-RU"/>
    </w:rPr>
  </w:style>
  <w:style w:type="character" w:styleId="af2">
    <w:name w:val="Hyperlink"/>
    <w:basedOn w:val="a0"/>
    <w:uiPriority w:val="99"/>
    <w:unhideWhenUsed/>
    <w:rsid w:val="00B75399"/>
    <w:rPr>
      <w:color w:val="0000FF"/>
      <w:u w:val="single"/>
    </w:rPr>
  </w:style>
  <w:style w:type="table" w:customStyle="1" w:styleId="5">
    <w:name w:val="Сетка таблицы5"/>
    <w:basedOn w:val="a1"/>
    <w:next w:val="a6"/>
    <w:uiPriority w:val="59"/>
    <w:rsid w:val="00C97361"/>
    <w:pPr>
      <w:ind w:firstLine="0"/>
      <w:jc w:val="left"/>
    </w:pPr>
    <w:rPr>
      <w:rFonts w:eastAsia="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361B8D"/>
    <w:pPr>
      <w:spacing w:before="100" w:beforeAutospacing="1" w:after="100" w:afterAutospacing="1"/>
    </w:pPr>
  </w:style>
  <w:style w:type="paragraph" w:styleId="af4">
    <w:name w:val="No Spacing"/>
    <w:uiPriority w:val="1"/>
    <w:qFormat/>
    <w:rsid w:val="00175D68"/>
    <w:pPr>
      <w:ind w:firstLine="0"/>
      <w:jc w:val="left"/>
    </w:pPr>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90421">
      <w:bodyDiv w:val="1"/>
      <w:marLeft w:val="0"/>
      <w:marRight w:val="0"/>
      <w:marTop w:val="0"/>
      <w:marBottom w:val="0"/>
      <w:divBdr>
        <w:top w:val="none" w:sz="0" w:space="0" w:color="auto"/>
        <w:left w:val="none" w:sz="0" w:space="0" w:color="auto"/>
        <w:bottom w:val="none" w:sz="0" w:space="0" w:color="auto"/>
        <w:right w:val="none" w:sz="0" w:space="0" w:color="auto"/>
      </w:divBdr>
    </w:div>
    <w:div w:id="18001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MLAW;n=129338;fld=134;dst=1001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0776083F0FD0DB4C27E804789C45E7A1A177644E5AA4BFFF96AE4053C1FD5780533A2A5986296C3A1888F4C3D7FC5212C7777C2A75E4BB1cFK9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0CBFB55-EB82-4176-902D-9C0A6B7DC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14</Pages>
  <Words>5808</Words>
  <Characters>33106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dc:description/>
  <cp:lastModifiedBy>НТКУ</cp:lastModifiedBy>
  <cp:revision>60</cp:revision>
  <cp:lastPrinted>2025-08-25T05:57:00Z</cp:lastPrinted>
  <dcterms:created xsi:type="dcterms:W3CDTF">2025-05-15T08:20:00Z</dcterms:created>
  <dcterms:modified xsi:type="dcterms:W3CDTF">2026-04-24T02:45:00Z</dcterms:modified>
</cp:coreProperties>
</file>