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8887" w14:textId="0718DB6C" w:rsidR="00ED6846" w:rsidRPr="00214694" w:rsidRDefault="00ED6846" w:rsidP="00ED6846">
      <w:pPr>
        <w:autoSpaceDE w:val="0"/>
        <w:autoSpaceDN w:val="0"/>
        <w:adjustRightInd w:val="0"/>
        <w:spacing w:after="0" w:line="240" w:lineRule="auto"/>
        <w:ind w:firstLine="567"/>
        <w:jc w:val="center"/>
        <w:rPr>
          <w:rFonts w:ascii="Times New Roman" w:hAnsi="Times New Roman" w:cs="Times New Roman"/>
          <w:b/>
          <w:bCs/>
          <w:sz w:val="24"/>
          <w:szCs w:val="24"/>
        </w:rPr>
      </w:pPr>
      <w:r w:rsidRPr="00E1214C">
        <w:rPr>
          <w:rFonts w:ascii="Times New Roman" w:hAnsi="Times New Roman" w:cs="Times New Roman"/>
          <w:b/>
          <w:bCs/>
          <w:sz w:val="24"/>
          <w:szCs w:val="24"/>
        </w:rPr>
        <w:t xml:space="preserve">Государственный </w:t>
      </w:r>
      <w:r w:rsidRPr="00214694">
        <w:rPr>
          <w:rFonts w:ascii="Times New Roman" w:hAnsi="Times New Roman" w:cs="Times New Roman"/>
          <w:b/>
          <w:bCs/>
          <w:sz w:val="24"/>
          <w:szCs w:val="24"/>
        </w:rPr>
        <w:t>контракт №</w:t>
      </w:r>
    </w:p>
    <w:p w14:paraId="42E4B46B" w14:textId="3DB44FAA" w:rsidR="00ED6846" w:rsidRPr="00E1214C" w:rsidRDefault="00ED6846" w:rsidP="005D156A">
      <w:pPr>
        <w:autoSpaceDE w:val="0"/>
        <w:autoSpaceDN w:val="0"/>
        <w:adjustRightInd w:val="0"/>
        <w:spacing w:after="0" w:line="240" w:lineRule="auto"/>
        <w:jc w:val="center"/>
        <w:rPr>
          <w:rFonts w:ascii="Times New Roman" w:hAnsi="Times New Roman" w:cs="Times New Roman"/>
          <w:sz w:val="24"/>
          <w:szCs w:val="24"/>
        </w:rPr>
      </w:pPr>
      <w:r w:rsidRPr="00E1214C">
        <w:rPr>
          <w:rFonts w:ascii="Times New Roman" w:hAnsi="Times New Roman" w:cs="Times New Roman"/>
          <w:b/>
          <w:bCs/>
          <w:sz w:val="24"/>
          <w:szCs w:val="24"/>
        </w:rPr>
        <w:t>на поставку лекарственных препаратов для медицинского применения для нужд ФКУЗ МСЧ-62 ФСИН России</w:t>
      </w:r>
    </w:p>
    <w:p w14:paraId="5AEA4835" w14:textId="77777777" w:rsidR="0045393D" w:rsidRDefault="00ED6846" w:rsidP="00ED6846">
      <w:pPr>
        <w:autoSpaceDE w:val="0"/>
        <w:autoSpaceDN w:val="0"/>
        <w:adjustRightInd w:val="0"/>
        <w:spacing w:after="0" w:line="240" w:lineRule="auto"/>
        <w:jc w:val="both"/>
        <w:rPr>
          <w:rFonts w:ascii="Times New Roman" w:hAnsi="Times New Roman" w:cs="Times New Roman"/>
          <w:sz w:val="24"/>
          <w:szCs w:val="24"/>
        </w:rPr>
      </w:pPr>
      <w:r w:rsidRPr="00803E15">
        <w:rPr>
          <w:rFonts w:ascii="Times New Roman" w:hAnsi="Times New Roman" w:cs="Times New Roman"/>
          <w:sz w:val="24"/>
          <w:szCs w:val="24"/>
        </w:rPr>
        <w:t xml:space="preserve">(Идентификационный код закупки </w:t>
      </w:r>
      <w:r w:rsidR="00D11999" w:rsidRPr="005B1C39">
        <w:rPr>
          <w:rFonts w:ascii="Times New Roman" w:hAnsi="Times New Roman" w:cs="Times New Roman"/>
          <w:sz w:val="24"/>
          <w:szCs w:val="24"/>
        </w:rPr>
        <w:t xml:space="preserve">N </w:t>
      </w:r>
      <w:r w:rsidR="0038705A" w:rsidRPr="0038705A">
        <w:rPr>
          <w:rFonts w:ascii="Times New Roman" w:hAnsi="Times New Roman" w:cs="Times New Roman"/>
          <w:sz w:val="24"/>
          <w:szCs w:val="24"/>
        </w:rPr>
        <w:t>251623101379162340100100190000000244</w:t>
      </w:r>
      <w:r w:rsidRPr="00E344CB">
        <w:rPr>
          <w:rFonts w:ascii="Times New Roman" w:hAnsi="Times New Roman" w:cs="Times New Roman"/>
          <w:sz w:val="24"/>
          <w:szCs w:val="24"/>
        </w:rPr>
        <w:t>)</w:t>
      </w:r>
    </w:p>
    <w:p w14:paraId="68E10333" w14:textId="77777777" w:rsidR="00EB3FE5" w:rsidRPr="00E1214C" w:rsidRDefault="00EB3FE5" w:rsidP="00EB3FE5">
      <w:pPr>
        <w:tabs>
          <w:tab w:val="left" w:pos="3945"/>
        </w:tabs>
        <w:autoSpaceDE w:val="0"/>
        <w:autoSpaceDN w:val="0"/>
        <w:adjustRightInd w:val="0"/>
        <w:spacing w:after="0" w:line="240" w:lineRule="auto"/>
        <w:jc w:val="both"/>
        <w:rPr>
          <w:rFonts w:ascii="Times New Roman" w:hAnsi="Times New Roman" w:cs="Times New Roman"/>
          <w:sz w:val="24"/>
          <w:szCs w:val="24"/>
        </w:rPr>
      </w:pPr>
    </w:p>
    <w:p w14:paraId="1B44B597" w14:textId="26758FC2" w:rsidR="001F016F" w:rsidRPr="00E1214C" w:rsidRDefault="007C330E" w:rsidP="00FB2BA8">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г. </w:t>
      </w:r>
      <w:r w:rsidR="00DD20DD" w:rsidRPr="00E1214C">
        <w:rPr>
          <w:rFonts w:ascii="Times New Roman" w:hAnsi="Times New Roman" w:cs="Times New Roman"/>
          <w:sz w:val="24"/>
          <w:szCs w:val="24"/>
        </w:rPr>
        <w:t>Рязань</w:t>
      </w:r>
      <w:r w:rsidR="00FD3333" w:rsidRPr="00E1214C">
        <w:rPr>
          <w:rFonts w:ascii="Times New Roman" w:hAnsi="Times New Roman" w:cs="Times New Roman"/>
          <w:sz w:val="24"/>
          <w:szCs w:val="24"/>
        </w:rPr>
        <w:t xml:space="preserve">                                       </w:t>
      </w:r>
      <w:r w:rsidR="00431CBE" w:rsidRPr="00E1214C">
        <w:rPr>
          <w:rFonts w:ascii="Times New Roman" w:hAnsi="Times New Roman" w:cs="Times New Roman"/>
          <w:sz w:val="24"/>
          <w:szCs w:val="24"/>
        </w:rPr>
        <w:t xml:space="preserve">   </w:t>
      </w:r>
      <w:r w:rsidR="00FD3333" w:rsidRPr="00E1214C">
        <w:rPr>
          <w:rFonts w:ascii="Times New Roman" w:hAnsi="Times New Roman" w:cs="Times New Roman"/>
          <w:sz w:val="24"/>
          <w:szCs w:val="24"/>
        </w:rPr>
        <w:t xml:space="preserve">                           </w:t>
      </w:r>
      <w:r w:rsidR="00ED6846" w:rsidRPr="00E1214C">
        <w:rPr>
          <w:rFonts w:ascii="Times New Roman" w:hAnsi="Times New Roman" w:cs="Times New Roman"/>
          <w:sz w:val="24"/>
          <w:szCs w:val="24"/>
        </w:rPr>
        <w:t xml:space="preserve">            </w:t>
      </w:r>
      <w:r w:rsidR="00FD3333" w:rsidRPr="00E1214C">
        <w:rPr>
          <w:rFonts w:ascii="Times New Roman" w:hAnsi="Times New Roman" w:cs="Times New Roman"/>
          <w:sz w:val="24"/>
          <w:szCs w:val="24"/>
        </w:rPr>
        <w:t xml:space="preserve">               </w:t>
      </w:r>
      <w:r w:rsidR="00C66ABD" w:rsidRPr="00E1214C">
        <w:rPr>
          <w:rFonts w:ascii="Times New Roman" w:hAnsi="Times New Roman" w:cs="Times New Roman"/>
          <w:sz w:val="24"/>
          <w:szCs w:val="24"/>
        </w:rPr>
        <w:t xml:space="preserve">  </w:t>
      </w:r>
      <w:r w:rsidR="00FD3333" w:rsidRPr="00E1214C">
        <w:rPr>
          <w:rFonts w:ascii="Times New Roman" w:hAnsi="Times New Roman" w:cs="Times New Roman"/>
          <w:sz w:val="24"/>
          <w:szCs w:val="24"/>
        </w:rPr>
        <w:t xml:space="preserve">   </w:t>
      </w:r>
      <w:proofErr w:type="gramStart"/>
      <w:r w:rsidR="00FD3333" w:rsidRPr="00E1214C">
        <w:rPr>
          <w:rFonts w:ascii="Times New Roman" w:hAnsi="Times New Roman" w:cs="Times New Roman"/>
          <w:sz w:val="24"/>
          <w:szCs w:val="24"/>
        </w:rPr>
        <w:t xml:space="preserve">  </w:t>
      </w:r>
      <w:r w:rsidR="0078442E" w:rsidRPr="00E1214C">
        <w:rPr>
          <w:rFonts w:ascii="Times New Roman" w:hAnsi="Times New Roman" w:cs="Times New Roman"/>
          <w:sz w:val="24"/>
          <w:szCs w:val="24"/>
        </w:rPr>
        <w:t xml:space="preserve"> «</w:t>
      </w:r>
      <w:proofErr w:type="gramEnd"/>
      <w:r w:rsidR="001860B9">
        <w:rPr>
          <w:rFonts w:ascii="Times New Roman" w:hAnsi="Times New Roman" w:cs="Times New Roman"/>
          <w:sz w:val="24"/>
          <w:szCs w:val="24"/>
        </w:rPr>
        <w:t xml:space="preserve">   </w:t>
      </w:r>
      <w:r w:rsidR="00DD20DD" w:rsidRPr="00E1214C">
        <w:rPr>
          <w:rFonts w:ascii="Times New Roman" w:hAnsi="Times New Roman" w:cs="Times New Roman"/>
          <w:sz w:val="24"/>
          <w:szCs w:val="24"/>
        </w:rPr>
        <w:t>»</w:t>
      </w:r>
      <w:r w:rsidR="005D156A">
        <w:rPr>
          <w:rFonts w:ascii="Times New Roman" w:hAnsi="Times New Roman" w:cs="Times New Roman"/>
          <w:sz w:val="24"/>
          <w:szCs w:val="24"/>
        </w:rPr>
        <w:t xml:space="preserve">  </w:t>
      </w:r>
      <w:r w:rsidR="001860B9">
        <w:rPr>
          <w:rFonts w:ascii="Times New Roman" w:hAnsi="Times New Roman" w:cs="Times New Roman"/>
          <w:sz w:val="24"/>
          <w:szCs w:val="24"/>
        </w:rPr>
        <w:t xml:space="preserve">                     </w:t>
      </w:r>
      <w:r w:rsidR="00DD20DD" w:rsidRPr="00E1214C">
        <w:rPr>
          <w:rFonts w:ascii="Times New Roman" w:hAnsi="Times New Roman" w:cs="Times New Roman"/>
          <w:sz w:val="24"/>
          <w:szCs w:val="24"/>
        </w:rPr>
        <w:t>20</w:t>
      </w:r>
      <w:r w:rsidR="0038705A">
        <w:rPr>
          <w:rFonts w:ascii="Times New Roman" w:hAnsi="Times New Roman" w:cs="Times New Roman"/>
          <w:sz w:val="24"/>
          <w:szCs w:val="24"/>
        </w:rPr>
        <w:t>2</w:t>
      </w:r>
      <w:r w:rsidR="005D156A">
        <w:rPr>
          <w:rFonts w:ascii="Times New Roman" w:hAnsi="Times New Roman" w:cs="Times New Roman"/>
          <w:sz w:val="24"/>
          <w:szCs w:val="24"/>
        </w:rPr>
        <w:t>6</w:t>
      </w:r>
      <w:r w:rsidR="00FD3333" w:rsidRPr="00E1214C">
        <w:rPr>
          <w:rFonts w:ascii="Times New Roman" w:hAnsi="Times New Roman" w:cs="Times New Roman"/>
          <w:sz w:val="24"/>
          <w:szCs w:val="24"/>
        </w:rPr>
        <w:t xml:space="preserve"> г.</w:t>
      </w:r>
    </w:p>
    <w:p w14:paraId="35F71136" w14:textId="77777777" w:rsidR="001F016F" w:rsidRPr="00E1214C" w:rsidRDefault="001F016F" w:rsidP="00FB2BA8">
      <w:pPr>
        <w:autoSpaceDE w:val="0"/>
        <w:autoSpaceDN w:val="0"/>
        <w:adjustRightInd w:val="0"/>
        <w:spacing w:after="0" w:line="240" w:lineRule="auto"/>
        <w:ind w:firstLine="567"/>
        <w:jc w:val="both"/>
        <w:rPr>
          <w:rFonts w:ascii="Times New Roman" w:hAnsi="Times New Roman" w:cs="Times New Roman"/>
          <w:bCs/>
          <w:sz w:val="24"/>
          <w:szCs w:val="24"/>
        </w:rPr>
      </w:pPr>
    </w:p>
    <w:p w14:paraId="625C16A9" w14:textId="77777777" w:rsidR="00D34CE0" w:rsidRPr="0045393D" w:rsidRDefault="00251037" w:rsidP="0045393D">
      <w:pPr>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sz w:val="24"/>
          <w:szCs w:val="24"/>
        </w:rPr>
        <w:t xml:space="preserve">Федеральное казенное учреждение здравоохранения «Медико-санитарная часть № 62 Федеральной службы исполнения наказаний», выступающее от имени Российской Федерации, в целях обеспечения Государственных нужд, именуемое в дальнейшем, </w:t>
      </w:r>
      <w:r w:rsidRPr="00E1214C">
        <w:rPr>
          <w:rFonts w:ascii="Times New Roman" w:hAnsi="Times New Roman" w:cs="Times New Roman"/>
          <w:bCs/>
          <w:sz w:val="24"/>
          <w:szCs w:val="24"/>
        </w:rPr>
        <w:t xml:space="preserve">«Государственный заказчик», в </w:t>
      </w:r>
      <w:r w:rsidR="00880CEB">
        <w:rPr>
          <w:rFonts w:ascii="Times New Roman" w:hAnsi="Times New Roman" w:cs="Times New Roman"/>
          <w:sz w:val="24"/>
          <w:szCs w:val="24"/>
        </w:rPr>
        <w:t>лице</w:t>
      </w:r>
      <w:r w:rsidR="00C541BF" w:rsidRPr="00C541BF">
        <w:rPr>
          <w:rFonts w:ascii="Times New Roman" w:hAnsi="Times New Roman" w:cs="Times New Roman"/>
          <w:sz w:val="24"/>
          <w:szCs w:val="24"/>
        </w:rPr>
        <w:t xml:space="preserve"> </w:t>
      </w:r>
      <w:r w:rsidR="008473E3" w:rsidRPr="008473E3">
        <w:rPr>
          <w:rFonts w:ascii="Times New Roman" w:hAnsi="Times New Roman" w:cs="Times New Roman"/>
          <w:sz w:val="24"/>
          <w:szCs w:val="24"/>
        </w:rPr>
        <w:t xml:space="preserve">начальника </w:t>
      </w:r>
      <w:proofErr w:type="spellStart"/>
      <w:r w:rsidR="008473E3" w:rsidRPr="008473E3">
        <w:rPr>
          <w:rFonts w:ascii="Times New Roman" w:hAnsi="Times New Roman" w:cs="Times New Roman"/>
          <w:sz w:val="24"/>
          <w:szCs w:val="24"/>
        </w:rPr>
        <w:t>Тарасиковой</w:t>
      </w:r>
      <w:proofErr w:type="spellEnd"/>
      <w:r w:rsidR="008473E3" w:rsidRPr="008473E3">
        <w:rPr>
          <w:rFonts w:ascii="Times New Roman" w:hAnsi="Times New Roman" w:cs="Times New Roman"/>
          <w:sz w:val="24"/>
          <w:szCs w:val="24"/>
        </w:rPr>
        <w:t xml:space="preserve"> Марины Ивановны, действующей на основании Устава </w:t>
      </w:r>
      <w:r w:rsidR="00DD5FEA" w:rsidRPr="00DD5FEA">
        <w:rPr>
          <w:rFonts w:ascii="Times New Roman" w:hAnsi="Times New Roman" w:cs="Times New Roman"/>
          <w:sz w:val="24"/>
          <w:szCs w:val="24"/>
        </w:rPr>
        <w:t xml:space="preserve">с одной стороны и  Общество с ограниченной ответственностью «Пульс Ярославль», именуемое в дальнейшем «Поставщик», в лице директора Копыловой Ольги Александровны, действующей на основании Решения единственного Участника (Учредителя) от 14 августа </w:t>
      </w:r>
      <w:r w:rsidR="00DD5FEA" w:rsidRPr="00CA20E7">
        <w:rPr>
          <w:rFonts w:ascii="Times New Roman" w:hAnsi="Times New Roman" w:cs="Times New Roman"/>
          <w:sz w:val="24"/>
          <w:szCs w:val="24"/>
        </w:rPr>
        <w:t>2023</w:t>
      </w:r>
      <w:r w:rsidR="002B7CAA" w:rsidRPr="00CA20E7">
        <w:rPr>
          <w:rFonts w:ascii="Times New Roman" w:hAnsi="Times New Roman" w:cs="Times New Roman"/>
          <w:bCs/>
          <w:sz w:val="24"/>
          <w:szCs w:val="24"/>
        </w:rPr>
        <w:t>, с</w:t>
      </w:r>
      <w:r w:rsidR="002B7CAA" w:rsidRPr="00ED6846">
        <w:rPr>
          <w:rFonts w:ascii="Times New Roman" w:hAnsi="Times New Roman" w:cs="Times New Roman"/>
          <w:bCs/>
          <w:sz w:val="24"/>
          <w:szCs w:val="24"/>
        </w:rPr>
        <w:t xml:space="preserve"> другой стороны, здесь и далее име</w:t>
      </w:r>
      <w:r w:rsidR="00880CEB">
        <w:rPr>
          <w:rFonts w:ascii="Times New Roman" w:hAnsi="Times New Roman" w:cs="Times New Roman"/>
          <w:bCs/>
          <w:sz w:val="24"/>
          <w:szCs w:val="24"/>
        </w:rPr>
        <w:t>нуемые «Стороны», в порядке п.4</w:t>
      </w:r>
      <w:r w:rsidR="002B7CAA" w:rsidRPr="00ED6846">
        <w:rPr>
          <w:rFonts w:ascii="Times New Roman" w:hAnsi="Times New Roman" w:cs="Times New Roman"/>
          <w:bCs/>
          <w:sz w:val="24"/>
          <w:szCs w:val="24"/>
        </w:rPr>
        <w:t xml:space="preserve"> ч.1 ст.93 Федерального </w:t>
      </w:r>
      <w:hyperlink r:id="rId6" w:history="1">
        <w:r w:rsidR="002B7CAA" w:rsidRPr="00ED6846">
          <w:rPr>
            <w:rFonts w:ascii="Times New Roman" w:hAnsi="Times New Roman" w:cs="Times New Roman"/>
            <w:bCs/>
            <w:sz w:val="24"/>
            <w:szCs w:val="24"/>
          </w:rPr>
          <w:t>закона</w:t>
        </w:r>
      </w:hyperlink>
      <w:r w:rsidR="002B7CAA" w:rsidRPr="00ED6846">
        <w:rPr>
          <w:rFonts w:ascii="Times New Roman" w:hAnsi="Times New Roman" w:cs="Times New Roman"/>
          <w:bCs/>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w:t>
      </w:r>
      <w:r w:rsidR="00B83F01">
        <w:rPr>
          <w:rFonts w:ascii="Times New Roman" w:hAnsi="Times New Roman" w:cs="Times New Roman"/>
          <w:bCs/>
          <w:sz w:val="24"/>
          <w:szCs w:val="24"/>
        </w:rPr>
        <w:t>–</w:t>
      </w:r>
      <w:r w:rsidR="002B7CAA" w:rsidRPr="00ED6846">
        <w:rPr>
          <w:rFonts w:ascii="Times New Roman" w:hAnsi="Times New Roman" w:cs="Times New Roman"/>
          <w:bCs/>
          <w:sz w:val="24"/>
          <w:szCs w:val="24"/>
        </w:rPr>
        <w:t xml:space="preserve"> Федеральный закон о контрактной системе), по результатам </w:t>
      </w:r>
      <w:r w:rsidR="002B7CAA" w:rsidRPr="00ED6846">
        <w:rPr>
          <w:rStyle w:val="hl"/>
          <w:rFonts w:ascii="Times New Roman" w:hAnsi="Times New Roman" w:cs="Times New Roman"/>
          <w:kern w:val="36"/>
          <w:sz w:val="24"/>
          <w:szCs w:val="24"/>
        </w:rPr>
        <w:t>осуществления закупки у единственного</w:t>
      </w:r>
      <w:r w:rsidR="002B7CAA" w:rsidRPr="00ED6846">
        <w:rPr>
          <w:rStyle w:val="hl"/>
          <w:rFonts w:ascii="Times New Roman" w:hAnsi="Times New Roman" w:cs="Times New Roman"/>
          <w:color w:val="333333"/>
          <w:kern w:val="36"/>
          <w:sz w:val="24"/>
          <w:szCs w:val="24"/>
        </w:rPr>
        <w:t xml:space="preserve"> </w:t>
      </w:r>
      <w:r w:rsidR="002B7CAA" w:rsidRPr="00ED6846">
        <w:rPr>
          <w:rStyle w:val="hl"/>
          <w:rFonts w:ascii="Times New Roman" w:hAnsi="Times New Roman" w:cs="Times New Roman"/>
          <w:kern w:val="36"/>
          <w:sz w:val="24"/>
          <w:szCs w:val="24"/>
        </w:rPr>
        <w:t>поставщика</w:t>
      </w:r>
      <w:r w:rsidR="002B7CAA" w:rsidRPr="00ED6846">
        <w:rPr>
          <w:rStyle w:val="hl"/>
          <w:rFonts w:ascii="Times New Roman" w:hAnsi="Times New Roman" w:cs="Times New Roman"/>
          <w:color w:val="333333"/>
          <w:kern w:val="36"/>
          <w:sz w:val="24"/>
          <w:szCs w:val="24"/>
        </w:rPr>
        <w:t xml:space="preserve"> </w:t>
      </w:r>
      <w:r w:rsidR="002B7CAA" w:rsidRPr="00ED6846">
        <w:rPr>
          <w:rFonts w:ascii="Times New Roman" w:hAnsi="Times New Roman" w:cs="Times New Roman"/>
          <w:bCs/>
          <w:sz w:val="24"/>
          <w:szCs w:val="24"/>
        </w:rPr>
        <w:t xml:space="preserve">заключили настоящий Государственный контракт, (далее </w:t>
      </w:r>
      <w:r w:rsidR="00B83F01">
        <w:rPr>
          <w:rFonts w:ascii="Times New Roman" w:hAnsi="Times New Roman" w:cs="Times New Roman"/>
          <w:bCs/>
          <w:sz w:val="24"/>
          <w:szCs w:val="24"/>
        </w:rPr>
        <w:t>–</w:t>
      </w:r>
      <w:r w:rsidR="0045393D">
        <w:rPr>
          <w:rFonts w:ascii="Times New Roman" w:hAnsi="Times New Roman" w:cs="Times New Roman"/>
          <w:bCs/>
          <w:sz w:val="24"/>
          <w:szCs w:val="24"/>
        </w:rPr>
        <w:t xml:space="preserve"> Контракт) о нижеследующем:</w:t>
      </w:r>
    </w:p>
    <w:p w14:paraId="01DE4DA1" w14:textId="77777777" w:rsidR="001F016F" w:rsidRPr="00E1214C" w:rsidRDefault="002127A0" w:rsidP="00C12D89">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1. ПРЕДМЕТ КОНТРАКТА</w:t>
      </w:r>
    </w:p>
    <w:p w14:paraId="4854D31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для ФКУЗ МСЧ-62 ФСИН России (код ОКПД 2–2</w:t>
      </w:r>
      <w:r w:rsidR="00880CEB">
        <w:rPr>
          <w:rFonts w:ascii="Times New Roman" w:hAnsi="Times New Roman" w:cs="Times New Roman"/>
          <w:bCs/>
          <w:sz w:val="24"/>
          <w:szCs w:val="24"/>
        </w:rPr>
        <w:t>1.20.10)</w:t>
      </w:r>
      <w:r w:rsidRPr="00E1214C">
        <w:rPr>
          <w:rFonts w:ascii="Times New Roman" w:hAnsi="Times New Roman" w:cs="Times New Roman"/>
          <w:bCs/>
          <w:sz w:val="24"/>
          <w:szCs w:val="24"/>
        </w:rPr>
        <w:t xml:space="preserve"> (далее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14:paraId="7933A6C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1.2. Номенклатура Товара и его количество определяются Спецификацией (</w:t>
      </w:r>
      <w:hyperlink w:anchor="Par331" w:history="1">
        <w:r w:rsidRPr="00E1214C">
          <w:rPr>
            <w:rFonts w:ascii="Times New Roman" w:hAnsi="Times New Roman" w:cs="Times New Roman"/>
            <w:bCs/>
            <w:sz w:val="24"/>
            <w:szCs w:val="24"/>
          </w:rPr>
          <w:t>приложение N 1</w:t>
        </w:r>
      </w:hyperlink>
      <w:r w:rsidRPr="00E1214C">
        <w:rPr>
          <w:rFonts w:ascii="Times New Roman" w:hAnsi="Times New Roman" w:cs="Times New Roman"/>
          <w:bCs/>
          <w:sz w:val="24"/>
          <w:szCs w:val="24"/>
        </w:rPr>
        <w:t xml:space="preserve"> к Контракту), технические показатели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Техническими </w:t>
      </w:r>
      <w:proofErr w:type="gramStart"/>
      <w:r w:rsidRPr="00E1214C">
        <w:rPr>
          <w:rFonts w:ascii="Times New Roman" w:hAnsi="Times New Roman" w:cs="Times New Roman"/>
          <w:bCs/>
          <w:sz w:val="24"/>
          <w:szCs w:val="24"/>
        </w:rPr>
        <w:t>характеристиками  (</w:t>
      </w:r>
      <w:proofErr w:type="gramEnd"/>
      <w:r w:rsidR="00F70764">
        <w:fldChar w:fldCharType="begin"/>
      </w:r>
      <w:r w:rsidR="00F70764">
        <w:instrText xml:space="preserve"> HYPERLINK \l "Par376" </w:instrText>
      </w:r>
      <w:r w:rsidR="00F70764">
        <w:fldChar w:fldCharType="separate"/>
      </w:r>
      <w:r w:rsidRPr="00E1214C">
        <w:rPr>
          <w:rFonts w:ascii="Times New Roman" w:hAnsi="Times New Roman" w:cs="Times New Roman"/>
          <w:bCs/>
          <w:sz w:val="24"/>
          <w:szCs w:val="24"/>
        </w:rPr>
        <w:t>приложение</w:t>
      </w:r>
      <w:r w:rsidR="006A4EA0">
        <w:rPr>
          <w:rFonts w:ascii="Times New Roman" w:hAnsi="Times New Roman" w:cs="Times New Roman"/>
          <w:bCs/>
          <w:sz w:val="24"/>
          <w:szCs w:val="24"/>
        </w:rPr>
        <w:br/>
      </w:r>
      <w:r w:rsidRPr="00E1214C">
        <w:rPr>
          <w:rFonts w:ascii="Times New Roman" w:hAnsi="Times New Roman" w:cs="Times New Roman"/>
          <w:bCs/>
          <w:sz w:val="24"/>
          <w:szCs w:val="24"/>
        </w:rPr>
        <w:t>N 2</w:t>
      </w:r>
      <w:r w:rsidR="00F70764">
        <w:rPr>
          <w:rFonts w:ascii="Times New Roman" w:hAnsi="Times New Roman" w:cs="Times New Roman"/>
          <w:bCs/>
          <w:sz w:val="24"/>
          <w:szCs w:val="24"/>
        </w:rPr>
        <w:fldChar w:fldCharType="end"/>
      </w:r>
      <w:r w:rsidRPr="00E1214C">
        <w:rPr>
          <w:rFonts w:ascii="Times New Roman" w:hAnsi="Times New Roman" w:cs="Times New Roman"/>
          <w:bCs/>
          <w:sz w:val="24"/>
          <w:szCs w:val="24"/>
        </w:rPr>
        <w:t xml:space="preserve"> к Контракту).</w:t>
      </w:r>
      <w:bookmarkStart w:id="0" w:name="Par12"/>
      <w:bookmarkEnd w:id="0"/>
    </w:p>
    <w:p w14:paraId="4D92D7D8" w14:textId="77777777" w:rsidR="00ED6846" w:rsidRDefault="00ED6846" w:rsidP="00ED6846">
      <w:pPr>
        <w:spacing w:after="0" w:line="240" w:lineRule="auto"/>
        <w:ind w:left="76" w:firstLine="491"/>
        <w:jc w:val="both"/>
        <w:rPr>
          <w:rFonts w:ascii="Times New Roman" w:hAnsi="Times New Roman" w:cs="Times New Roman"/>
          <w:bCs/>
          <w:sz w:val="24"/>
          <w:szCs w:val="24"/>
        </w:rPr>
      </w:pPr>
      <w:r w:rsidRPr="00E1214C">
        <w:rPr>
          <w:rFonts w:ascii="Times New Roman" w:hAnsi="Times New Roman" w:cs="Times New Roman"/>
          <w:bCs/>
          <w:sz w:val="24"/>
          <w:szCs w:val="24"/>
        </w:rPr>
        <w:t>1.3. Поставка Товара осуществляется с разгрузкой транспортного средства в сроки, определенные Календарным планом (</w:t>
      </w:r>
      <w:hyperlink w:anchor="Par501" w:history="1">
        <w:r w:rsidRPr="00E1214C">
          <w:rPr>
            <w:rFonts w:ascii="Times New Roman" w:hAnsi="Times New Roman" w:cs="Times New Roman"/>
            <w:bCs/>
            <w:sz w:val="24"/>
            <w:szCs w:val="24"/>
          </w:rPr>
          <w:t>приложение N 3</w:t>
        </w:r>
      </w:hyperlink>
      <w:r w:rsidRPr="00E1214C">
        <w:rPr>
          <w:rFonts w:ascii="Times New Roman" w:hAnsi="Times New Roman" w:cs="Times New Roman"/>
          <w:bCs/>
          <w:sz w:val="24"/>
          <w:szCs w:val="24"/>
        </w:rPr>
        <w:t xml:space="preserve"> к Контракту), в следующем порядке: Заказчик осуществляет получение (выборку) Товара у Поставщика по адресу: </w:t>
      </w:r>
      <w:r w:rsidRPr="00E1214C">
        <w:rPr>
          <w:rFonts w:ascii="Times New Roman" w:eastAsia="Calibri" w:hAnsi="Times New Roman" w:cs="Times New Roman"/>
          <w:sz w:val="24"/>
          <w:szCs w:val="24"/>
        </w:rPr>
        <w:t xml:space="preserve">390043, </w:t>
      </w:r>
      <w:r w:rsidR="006A4EA0">
        <w:rPr>
          <w:rFonts w:ascii="Times New Roman" w:eastAsia="Calibri" w:hAnsi="Times New Roman" w:cs="Times New Roman"/>
          <w:sz w:val="24"/>
          <w:szCs w:val="24"/>
        </w:rPr>
        <w:br/>
      </w:r>
      <w:r w:rsidRPr="00E1214C">
        <w:rPr>
          <w:rFonts w:ascii="Times New Roman" w:eastAsia="Calibri" w:hAnsi="Times New Roman" w:cs="Times New Roman"/>
          <w:sz w:val="24"/>
          <w:szCs w:val="24"/>
        </w:rPr>
        <w:t xml:space="preserve">г. Рязань, ул. 1-ая Красная, д.28 </w:t>
      </w:r>
      <w:r w:rsidRPr="00E1214C">
        <w:rPr>
          <w:rFonts w:ascii="Times New Roman" w:hAnsi="Times New Roman" w:cs="Times New Roman"/>
          <w:bCs/>
          <w:sz w:val="24"/>
          <w:szCs w:val="24"/>
        </w:rPr>
        <w:t>с</w:t>
      </w:r>
      <w:r w:rsidRPr="00E1214C">
        <w:rPr>
          <w:rFonts w:ascii="Times New Roman" w:hAnsi="Times New Roman" w:cs="Times New Roman"/>
          <w:sz w:val="24"/>
          <w:szCs w:val="24"/>
        </w:rPr>
        <w:t xml:space="preserve"> 09-00 до 15-00 часов кроме субботы и воскресенья, а так же праздничных дней </w:t>
      </w:r>
      <w:r w:rsidRPr="00E1214C">
        <w:rPr>
          <w:rFonts w:ascii="Times New Roman" w:hAnsi="Times New Roman" w:cs="Times New Roman"/>
          <w:bCs/>
          <w:sz w:val="24"/>
          <w:szCs w:val="24"/>
        </w:rPr>
        <w:t xml:space="preserve">(далее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Место получения).</w:t>
      </w:r>
    </w:p>
    <w:p w14:paraId="156F5D80"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2. ЦЕНА КОНТРАКТА</w:t>
      </w:r>
    </w:p>
    <w:p w14:paraId="6C62BDC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2.1. Цена Контракта и валюта платежа устанавливаются в российских рублях.</w:t>
      </w:r>
    </w:p>
    <w:p w14:paraId="23178A09" w14:textId="63459636"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2.2. Цена Контракта составляет</w:t>
      </w:r>
      <w:r w:rsidR="009A3569">
        <w:rPr>
          <w:rFonts w:ascii="Times New Roman" w:hAnsi="Times New Roman" w:cs="Times New Roman"/>
          <w:bCs/>
          <w:sz w:val="24"/>
          <w:szCs w:val="24"/>
        </w:rPr>
        <w:t xml:space="preserve"> </w:t>
      </w:r>
      <w:r w:rsidR="001860B9" w:rsidRPr="001860B9">
        <w:rPr>
          <w:rFonts w:ascii="Times New Roman" w:hAnsi="Times New Roman" w:cs="Times New Roman"/>
          <w:b/>
          <w:bCs/>
          <w:sz w:val="24"/>
          <w:szCs w:val="24"/>
        </w:rPr>
        <w:t>728</w:t>
      </w:r>
      <w:r w:rsidR="001860B9" w:rsidRPr="001860B9">
        <w:rPr>
          <w:rFonts w:ascii="Times New Roman" w:hAnsi="Times New Roman" w:cs="Times New Roman"/>
          <w:b/>
          <w:bCs/>
          <w:sz w:val="24"/>
          <w:szCs w:val="24"/>
        </w:rPr>
        <w:t xml:space="preserve"> </w:t>
      </w:r>
      <w:r w:rsidR="009A3569" w:rsidRPr="009A3569">
        <w:rPr>
          <w:rFonts w:ascii="Times New Roman" w:hAnsi="Times New Roman" w:cs="Times New Roman"/>
          <w:b/>
          <w:bCs/>
          <w:sz w:val="24"/>
          <w:szCs w:val="24"/>
        </w:rPr>
        <w:t>(</w:t>
      </w:r>
      <w:r w:rsidR="001860B9">
        <w:rPr>
          <w:rFonts w:ascii="Times New Roman" w:hAnsi="Times New Roman" w:cs="Times New Roman"/>
          <w:b/>
          <w:bCs/>
          <w:sz w:val="24"/>
          <w:szCs w:val="24"/>
        </w:rPr>
        <w:t>Семьсот двадцать восемь</w:t>
      </w:r>
      <w:r w:rsidR="00E027F3">
        <w:rPr>
          <w:rFonts w:ascii="Times New Roman" w:hAnsi="Times New Roman" w:cs="Times New Roman"/>
          <w:b/>
          <w:bCs/>
          <w:sz w:val="24"/>
          <w:szCs w:val="24"/>
        </w:rPr>
        <w:t>)</w:t>
      </w:r>
      <w:r w:rsidR="00867012">
        <w:rPr>
          <w:rFonts w:ascii="Times New Roman" w:hAnsi="Times New Roman" w:cs="Times New Roman"/>
          <w:b/>
          <w:bCs/>
          <w:sz w:val="24"/>
          <w:szCs w:val="24"/>
        </w:rPr>
        <w:t xml:space="preserve"> </w:t>
      </w:r>
      <w:r w:rsidR="00B90444">
        <w:rPr>
          <w:rFonts w:ascii="Times New Roman" w:hAnsi="Times New Roman" w:cs="Times New Roman"/>
          <w:b/>
          <w:bCs/>
          <w:sz w:val="24"/>
          <w:szCs w:val="24"/>
        </w:rPr>
        <w:t>рублей</w:t>
      </w:r>
      <w:r w:rsidR="001C5A87">
        <w:rPr>
          <w:rFonts w:ascii="Times New Roman" w:hAnsi="Times New Roman" w:cs="Times New Roman"/>
          <w:b/>
          <w:bCs/>
          <w:sz w:val="24"/>
          <w:szCs w:val="24"/>
        </w:rPr>
        <w:t xml:space="preserve"> </w:t>
      </w:r>
      <w:r w:rsidR="001860B9">
        <w:rPr>
          <w:rFonts w:ascii="Times New Roman" w:hAnsi="Times New Roman" w:cs="Times New Roman"/>
          <w:b/>
          <w:bCs/>
          <w:sz w:val="24"/>
          <w:szCs w:val="24"/>
        </w:rPr>
        <w:t>58</w:t>
      </w:r>
      <w:r w:rsidR="00B90444">
        <w:rPr>
          <w:rFonts w:ascii="Times New Roman" w:hAnsi="Times New Roman" w:cs="Times New Roman"/>
          <w:b/>
          <w:bCs/>
          <w:sz w:val="24"/>
          <w:szCs w:val="24"/>
        </w:rPr>
        <w:t xml:space="preserve"> копеек</w:t>
      </w:r>
      <w:r w:rsidR="002B1FED" w:rsidRPr="00E1214C">
        <w:rPr>
          <w:rFonts w:ascii="Times New Roman" w:hAnsi="Times New Roman" w:cs="Times New Roman"/>
          <w:b/>
          <w:bCs/>
          <w:sz w:val="24"/>
          <w:szCs w:val="24"/>
        </w:rPr>
        <w:t xml:space="preserve">, </w:t>
      </w:r>
      <w:r w:rsidR="00385DD9">
        <w:rPr>
          <w:rFonts w:ascii="Times New Roman" w:hAnsi="Times New Roman" w:cs="Times New Roman"/>
          <w:bCs/>
          <w:sz w:val="24"/>
          <w:szCs w:val="24"/>
        </w:rPr>
        <w:t xml:space="preserve">в </w:t>
      </w:r>
      <w:r w:rsidR="00BB17C8">
        <w:rPr>
          <w:rFonts w:ascii="Times New Roman" w:hAnsi="Times New Roman" w:cs="Times New Roman"/>
          <w:bCs/>
          <w:sz w:val="24"/>
          <w:szCs w:val="24"/>
        </w:rPr>
        <w:t>том числе НДС 1</w:t>
      </w:r>
      <w:r w:rsidR="00E96A6F" w:rsidRPr="00E1214C">
        <w:rPr>
          <w:rFonts w:ascii="Times New Roman" w:hAnsi="Times New Roman" w:cs="Times New Roman"/>
          <w:bCs/>
          <w:sz w:val="24"/>
          <w:szCs w:val="24"/>
        </w:rPr>
        <w:t xml:space="preserve">0% - </w:t>
      </w:r>
      <w:r w:rsidR="001860B9">
        <w:rPr>
          <w:rFonts w:ascii="Times New Roman" w:hAnsi="Times New Roman" w:cs="Times New Roman"/>
          <w:bCs/>
          <w:sz w:val="24"/>
          <w:szCs w:val="24"/>
        </w:rPr>
        <w:t>66</w:t>
      </w:r>
      <w:r w:rsidR="00104161" w:rsidRPr="00104161">
        <w:rPr>
          <w:rFonts w:ascii="Times New Roman" w:hAnsi="Times New Roman" w:cs="Times New Roman"/>
          <w:bCs/>
          <w:sz w:val="24"/>
          <w:szCs w:val="24"/>
        </w:rPr>
        <w:t xml:space="preserve"> </w:t>
      </w:r>
      <w:r w:rsidR="00111D13" w:rsidRPr="00E1214C">
        <w:rPr>
          <w:rFonts w:ascii="Times New Roman" w:hAnsi="Times New Roman" w:cs="Times New Roman"/>
          <w:bCs/>
          <w:sz w:val="24"/>
          <w:szCs w:val="24"/>
        </w:rPr>
        <w:t>(</w:t>
      </w:r>
      <w:r w:rsidR="001860B9">
        <w:rPr>
          <w:rFonts w:ascii="Times New Roman" w:hAnsi="Times New Roman" w:cs="Times New Roman"/>
          <w:bCs/>
          <w:sz w:val="24"/>
          <w:szCs w:val="24"/>
        </w:rPr>
        <w:t>Шестьдесят шесть</w:t>
      </w:r>
      <w:r w:rsidR="00E96A6F" w:rsidRPr="00E1214C">
        <w:rPr>
          <w:rFonts w:ascii="Times New Roman" w:hAnsi="Times New Roman" w:cs="Times New Roman"/>
          <w:bCs/>
          <w:sz w:val="24"/>
          <w:szCs w:val="24"/>
        </w:rPr>
        <w:t>) рубл</w:t>
      </w:r>
      <w:r w:rsidR="00B90444">
        <w:rPr>
          <w:rFonts w:ascii="Times New Roman" w:hAnsi="Times New Roman" w:cs="Times New Roman"/>
          <w:bCs/>
          <w:sz w:val="24"/>
          <w:szCs w:val="24"/>
        </w:rPr>
        <w:t xml:space="preserve">ей </w:t>
      </w:r>
      <w:r w:rsidR="00F47D64">
        <w:rPr>
          <w:rFonts w:ascii="Times New Roman" w:hAnsi="Times New Roman" w:cs="Times New Roman"/>
          <w:bCs/>
          <w:sz w:val="24"/>
          <w:szCs w:val="24"/>
        </w:rPr>
        <w:t>2</w:t>
      </w:r>
      <w:r w:rsidR="001860B9">
        <w:rPr>
          <w:rFonts w:ascii="Times New Roman" w:hAnsi="Times New Roman" w:cs="Times New Roman"/>
          <w:bCs/>
          <w:sz w:val="24"/>
          <w:szCs w:val="24"/>
        </w:rPr>
        <w:t>4</w:t>
      </w:r>
      <w:r w:rsidR="0015241F">
        <w:rPr>
          <w:rFonts w:ascii="Times New Roman" w:hAnsi="Times New Roman" w:cs="Times New Roman"/>
          <w:bCs/>
          <w:sz w:val="24"/>
          <w:szCs w:val="24"/>
        </w:rPr>
        <w:t xml:space="preserve"> </w:t>
      </w:r>
      <w:r w:rsidR="00B90444">
        <w:rPr>
          <w:rFonts w:ascii="Times New Roman" w:hAnsi="Times New Roman" w:cs="Times New Roman"/>
          <w:bCs/>
          <w:sz w:val="24"/>
          <w:szCs w:val="24"/>
        </w:rPr>
        <w:t>копе</w:t>
      </w:r>
      <w:r w:rsidR="00F47D64">
        <w:rPr>
          <w:rFonts w:ascii="Times New Roman" w:hAnsi="Times New Roman" w:cs="Times New Roman"/>
          <w:bCs/>
          <w:sz w:val="24"/>
          <w:szCs w:val="24"/>
        </w:rPr>
        <w:t>йки</w:t>
      </w:r>
      <w:r w:rsidR="00155565">
        <w:rPr>
          <w:rFonts w:ascii="Times New Roman" w:hAnsi="Times New Roman" w:cs="Times New Roman"/>
          <w:bCs/>
          <w:sz w:val="24"/>
          <w:szCs w:val="24"/>
        </w:rPr>
        <w:t>.</w:t>
      </w:r>
    </w:p>
    <w:p w14:paraId="59172FCB" w14:textId="77777777" w:rsidR="00ED6846" w:rsidRPr="00E1214C" w:rsidRDefault="00ED6846" w:rsidP="00ED6846">
      <w:pPr>
        <w:spacing w:line="240" w:lineRule="auto"/>
        <w:ind w:firstLine="567"/>
        <w:contextualSpacing/>
        <w:jc w:val="both"/>
        <w:rPr>
          <w:rFonts w:ascii="Times New Roman" w:eastAsiaTheme="minorHAnsi" w:hAnsi="Times New Roman" w:cs="Times New Roman"/>
          <w:sz w:val="24"/>
          <w:szCs w:val="24"/>
          <w:lang w:eastAsia="en-US"/>
        </w:rPr>
      </w:pPr>
      <w:r w:rsidRPr="00E1214C">
        <w:rPr>
          <w:rFonts w:ascii="Times New Roman" w:eastAsiaTheme="minorHAnsi" w:hAnsi="Times New Roman" w:cs="Times New Roman"/>
          <w:sz w:val="24"/>
          <w:szCs w:val="24"/>
          <w:lang w:eastAsia="en-US"/>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91653F"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09E60E50"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2.5. </w:t>
      </w:r>
      <w:bookmarkStart w:id="1" w:name="Par29"/>
      <w:bookmarkEnd w:id="1"/>
      <w:r w:rsidRPr="00E1214C">
        <w:rPr>
          <w:rFonts w:ascii="Times New Roman" w:hAnsi="Times New Roman" w:cs="Times New Roman"/>
          <w:bCs/>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59BFC02B"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w:t>
      </w:r>
      <w:r w:rsidRPr="00E1214C">
        <w:rPr>
          <w:rFonts w:ascii="Times New Roman" w:hAnsi="Times New Roman" w:cs="Times New Roman"/>
          <w:bCs/>
          <w:sz w:val="24"/>
          <w:szCs w:val="24"/>
        </w:rPr>
        <w:lastRenderedPageBreak/>
        <w:t>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bookmarkStart w:id="2" w:name="Par30"/>
      <w:bookmarkEnd w:id="2"/>
    </w:p>
    <w:p w14:paraId="2C3C18CD"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8902886"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 xml:space="preserve">3. ВЗАИМОДЕЙСТВИЕ СТОРОН </w:t>
      </w:r>
    </w:p>
    <w:p w14:paraId="6D6F4B0F"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 Поставщик обязан:</w:t>
      </w:r>
    </w:p>
    <w:p w14:paraId="619F68FF"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3B8BE3D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3.1.2. представлять по требованию Заказчика информацию и документы, относящиеся к предмету Контракта;</w:t>
      </w:r>
    </w:p>
    <w:p w14:paraId="00B17E57"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448760B"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5AE564C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3.1.5. устранять своими силами и за свой счет допущенные недостатки при поставке Товара</w:t>
      </w:r>
      <w:bookmarkStart w:id="3" w:name="Par39"/>
      <w:bookmarkStart w:id="4" w:name="Par50"/>
      <w:bookmarkEnd w:id="3"/>
      <w:bookmarkEnd w:id="4"/>
      <w:r w:rsidRPr="00E1214C">
        <w:rPr>
          <w:rFonts w:ascii="Times New Roman" w:hAnsi="Times New Roman" w:cs="Times New Roman"/>
          <w:bCs/>
          <w:sz w:val="24"/>
          <w:szCs w:val="24"/>
        </w:rPr>
        <w:t>, выявленные, в том числе, при приемке Товара;</w:t>
      </w:r>
    </w:p>
    <w:p w14:paraId="2D590BE4"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 Поставщик вправе:</w:t>
      </w:r>
    </w:p>
    <w:p w14:paraId="4C29EBE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3.2.1. требовать от Заказчика приемки поставленного Товара в соответствии с условиями, предусмотренными Контрактом;</w:t>
      </w:r>
    </w:p>
    <w:p w14:paraId="7F4C51C9"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2DEA8DC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A4E95A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53D06A5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14:paraId="7D8C14F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3.2.6. требовать возмещения убытков, уплаты неустоек (штрафов, пеней) в соответствии с разделом 10 Контракта.</w:t>
      </w:r>
    </w:p>
    <w:p w14:paraId="020D62F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 Заказчик обязан:</w:t>
      </w:r>
    </w:p>
    <w:p w14:paraId="569B1ECF"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17F9CD10"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53C8B7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EBF5E5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E1214C">
        <w:rPr>
          <w:rFonts w:ascii="Times New Roman" w:hAnsi="Times New Roman" w:cs="Times New Roman"/>
          <w:bCs/>
          <w:sz w:val="24"/>
          <w:szCs w:val="24"/>
        </w:rPr>
        <w:lastRenderedPageBreak/>
        <w:t>на основании контрактов, заключенных в соответствии с Федеральным законом о контрактной системе.</w:t>
      </w:r>
    </w:p>
    <w:p w14:paraId="6E9266E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3.3.4. своевременно принять и оплатить поставленный и принятый Товар;</w:t>
      </w:r>
    </w:p>
    <w:p w14:paraId="01836499"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3.3.5. требовать уплаты неустойки (штрафа, пени) в соответствии с разделом 10 Контракта.</w:t>
      </w:r>
    </w:p>
    <w:p w14:paraId="28B6F49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 Заказчик вправе:</w:t>
      </w:r>
    </w:p>
    <w:p w14:paraId="0DD2D2E7"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3.4.1. требовать от Поставщика надлежащего исполнения обязательств, предусмотренных Контрактом;</w:t>
      </w:r>
    </w:p>
    <w:p w14:paraId="6BF198C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3.4.2. запрашивать у Поставщика информацию об исполнении им обязательств по Контракту;</w:t>
      </w:r>
    </w:p>
    <w:p w14:paraId="2E8017D4"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3.4.3. проверять в любое время ход исполнения Поставщиком обязательств по Контракту</w:t>
      </w:r>
      <w:r w:rsidRPr="00E1214C">
        <w:rPr>
          <w:sz w:val="24"/>
          <w:szCs w:val="24"/>
        </w:rPr>
        <w:t xml:space="preserve"> </w:t>
      </w:r>
      <w:r w:rsidRPr="00E1214C">
        <w:rPr>
          <w:rFonts w:ascii="Times New Roman" w:hAnsi="Times New Roman" w:cs="Times New Roman"/>
          <w:bCs/>
          <w:sz w:val="24"/>
          <w:szCs w:val="24"/>
        </w:rP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031EDAFD"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3.4.4. осуществлять выборочную проверку качества поставляемого Товара;</w:t>
      </w:r>
    </w:p>
    <w:p w14:paraId="51C3CD83"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3.4.5. требовать от Поставщика устранения недостатков, допущенных при исполнении Контракта, за его счет;</w:t>
      </w:r>
    </w:p>
    <w:p w14:paraId="5FAFFDDF"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7DAB385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C9D43C3"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283D67E2" w14:textId="77777777" w:rsidR="00AD2050" w:rsidRPr="00E1214C" w:rsidRDefault="00ED6846" w:rsidP="0045393D">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3.4.9. принять решение об одностороннем отказе от исполнения Контракта в соответствии с гражданским законодательством Российской Федерации.</w:t>
      </w:r>
    </w:p>
    <w:p w14:paraId="56C70CFC" w14:textId="77777777" w:rsidR="00AD2050" w:rsidRPr="00E1214C" w:rsidRDefault="00ED6846" w:rsidP="00AD2050">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 xml:space="preserve">4. УПАКОВКА И МАРКИРОВКА. УСЛОВИЯ ПЕРЕВОЗКИ </w:t>
      </w:r>
    </w:p>
    <w:p w14:paraId="2D4A0F1E"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32B723"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получения. Транспортная упаковка (тара) Товара должна полностью обеспечивать условия перевозки Товара.</w:t>
      </w:r>
    </w:p>
    <w:p w14:paraId="6DA866E5"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 xml:space="preserve">4.3. Транспортная упаковка (тара) Товара должна соответствовать требованиям статьи 46 Федерального закона от 12.04.2010 N 61-ФЗ </w:t>
      </w:r>
      <w:r w:rsidR="00B83F01">
        <w:rPr>
          <w:rFonts w:ascii="Times New Roman" w:hAnsi="Times New Roman" w:cs="Times New Roman"/>
          <w:bCs/>
          <w:sz w:val="24"/>
          <w:szCs w:val="24"/>
        </w:rPr>
        <w:t>«</w:t>
      </w:r>
      <w:r w:rsidRPr="00E1214C">
        <w:rPr>
          <w:rFonts w:ascii="Times New Roman" w:hAnsi="Times New Roman" w:cs="Times New Roman"/>
          <w:bCs/>
          <w:sz w:val="24"/>
          <w:szCs w:val="24"/>
        </w:rPr>
        <w:t>Об обращении лекарственных средств</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и иметь следующую маркировку:</w:t>
      </w:r>
    </w:p>
    <w:p w14:paraId="70804D55"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Наименование Товара: _________</w:t>
      </w:r>
    </w:p>
    <w:p w14:paraId="0523B6AF"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Реквизиты Контракта: (наименование, дата и номер) ____________</w:t>
      </w:r>
    </w:p>
    <w:p w14:paraId="46241457"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Заказчик: ___________________</w:t>
      </w:r>
    </w:p>
    <w:p w14:paraId="712D335B"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Поставщик: ___________________</w:t>
      </w:r>
    </w:p>
    <w:p w14:paraId="6E181D85"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Получатель: ___________________</w:t>
      </w:r>
    </w:p>
    <w:p w14:paraId="2E317413"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Пункт назначения: ______________________</w:t>
      </w:r>
    </w:p>
    <w:p w14:paraId="3A3EC103"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Грузоотправитель: ______________________</w:t>
      </w:r>
    </w:p>
    <w:p w14:paraId="147F6E34"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Ящик/контейнер N _______, всего ящиков/контейнеров __________</w:t>
      </w:r>
    </w:p>
    <w:p w14:paraId="77B379C2"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Размеры ящика/контейнера ____________</w:t>
      </w:r>
    </w:p>
    <w:p w14:paraId="3B530282"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Вес брутто _____ кг</w:t>
      </w:r>
    </w:p>
    <w:p w14:paraId="7A9418F4"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Вес нетто _____ кг.</w:t>
      </w:r>
    </w:p>
    <w:p w14:paraId="1E8E3FC7"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Упаковочный лист).</w:t>
      </w:r>
    </w:p>
    <w:p w14:paraId="523187F0"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t xml:space="preserve">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крепиться с внешней стороны транспортной упаковки (тары) Товара в водонепроницаемом конверте.</w:t>
      </w:r>
    </w:p>
    <w:p w14:paraId="5138E970" w14:textId="77777777" w:rsidR="00ED6846" w:rsidRPr="00E1214C" w:rsidRDefault="00ED6846" w:rsidP="00ED6846">
      <w:pPr>
        <w:autoSpaceDE w:val="0"/>
        <w:autoSpaceDN w:val="0"/>
        <w:adjustRightInd w:val="0"/>
        <w:spacing w:after="0" w:line="240" w:lineRule="auto"/>
        <w:ind w:firstLine="567"/>
        <w:jc w:val="both"/>
        <w:rPr>
          <w:rFonts w:ascii="Times New Roman" w:hAnsi="Times New Roman" w:cs="Times New Roman"/>
          <w:bCs/>
          <w:sz w:val="24"/>
          <w:szCs w:val="24"/>
        </w:rPr>
      </w:pPr>
      <w:r w:rsidRPr="00E1214C">
        <w:rPr>
          <w:rFonts w:ascii="Times New Roman" w:hAnsi="Times New Roman" w:cs="Times New Roman"/>
          <w:bCs/>
          <w:sz w:val="24"/>
          <w:szCs w:val="24"/>
        </w:rPr>
        <w:lastRenderedPageBreak/>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0F605312"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 xml:space="preserve">5. ПОСТАВКА ТОВАРА </w:t>
      </w:r>
    </w:p>
    <w:p w14:paraId="7D5F83C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5.1. Поставка Товара осуществляется Поставщиком в Место получения на условиях, предусмотренных пунктом 1.3 Контракта, в сроки, определенные Календарным планом (приложение N 3 к Контракту).</w:t>
      </w:r>
    </w:p>
    <w:p w14:paraId="5450140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5.2. Поставщик за 1 день до осуществления поставки Товара в Место получения направляет Заказчику уведомление о времени доставки Товара в Место получения.</w:t>
      </w:r>
    </w:p>
    <w:p w14:paraId="1F1D588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5.3. При поставке Товара Поставщик представляет Заказчику следующие документы:</w:t>
      </w:r>
    </w:p>
    <w:p w14:paraId="43DA739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а) копию(</w:t>
      </w:r>
      <w:proofErr w:type="spellStart"/>
      <w:r w:rsidRPr="00E1214C">
        <w:rPr>
          <w:rFonts w:ascii="Times New Roman" w:hAnsi="Times New Roman" w:cs="Times New Roman"/>
          <w:bCs/>
          <w:sz w:val="24"/>
          <w:szCs w:val="24"/>
        </w:rPr>
        <w:t>ии</w:t>
      </w:r>
      <w:proofErr w:type="spellEnd"/>
      <w:r w:rsidRPr="00E1214C">
        <w:rPr>
          <w:rFonts w:ascii="Times New Roman" w:hAnsi="Times New Roman" w:cs="Times New Roman"/>
          <w:bCs/>
          <w:sz w:val="24"/>
          <w:szCs w:val="24"/>
        </w:rPr>
        <w:t>) регистрационного(</w:t>
      </w:r>
      <w:proofErr w:type="spellStart"/>
      <w:r w:rsidRPr="00E1214C">
        <w:rPr>
          <w:rFonts w:ascii="Times New Roman" w:hAnsi="Times New Roman" w:cs="Times New Roman"/>
          <w:bCs/>
          <w:sz w:val="24"/>
          <w:szCs w:val="24"/>
        </w:rPr>
        <w:t>ых</w:t>
      </w:r>
      <w:proofErr w:type="spellEnd"/>
      <w:r w:rsidRPr="00E1214C">
        <w:rPr>
          <w:rFonts w:ascii="Times New Roman" w:hAnsi="Times New Roman" w:cs="Times New Roman"/>
          <w:bCs/>
          <w:sz w:val="24"/>
          <w:szCs w:val="24"/>
        </w:rPr>
        <w:t>) удостоверения(</w:t>
      </w:r>
      <w:proofErr w:type="spellStart"/>
      <w:r w:rsidRPr="00E1214C">
        <w:rPr>
          <w:rFonts w:ascii="Times New Roman" w:hAnsi="Times New Roman" w:cs="Times New Roman"/>
          <w:bCs/>
          <w:sz w:val="24"/>
          <w:szCs w:val="24"/>
        </w:rPr>
        <w:t>ий</w:t>
      </w:r>
      <w:proofErr w:type="spellEnd"/>
      <w:r w:rsidRPr="00E1214C">
        <w:rPr>
          <w:rFonts w:ascii="Times New Roman" w:hAnsi="Times New Roman" w:cs="Times New Roman"/>
          <w:bCs/>
          <w:sz w:val="24"/>
          <w:szCs w:val="24"/>
        </w:rPr>
        <w:t>) лекарственного(</w:t>
      </w:r>
      <w:proofErr w:type="spellStart"/>
      <w:r w:rsidRPr="00E1214C">
        <w:rPr>
          <w:rFonts w:ascii="Times New Roman" w:hAnsi="Times New Roman" w:cs="Times New Roman"/>
          <w:bCs/>
          <w:sz w:val="24"/>
          <w:szCs w:val="24"/>
        </w:rPr>
        <w:t>ых</w:t>
      </w:r>
      <w:proofErr w:type="spellEnd"/>
      <w:r w:rsidRPr="00E1214C">
        <w:rPr>
          <w:rFonts w:ascii="Times New Roman" w:hAnsi="Times New Roman" w:cs="Times New Roman"/>
          <w:bCs/>
          <w:sz w:val="24"/>
          <w:szCs w:val="24"/>
        </w:rPr>
        <w:t>) препарата(</w:t>
      </w:r>
      <w:proofErr w:type="spellStart"/>
      <w:r w:rsidRPr="00E1214C">
        <w:rPr>
          <w:rFonts w:ascii="Times New Roman" w:hAnsi="Times New Roman" w:cs="Times New Roman"/>
          <w:bCs/>
          <w:sz w:val="24"/>
          <w:szCs w:val="24"/>
        </w:rPr>
        <w:t>ов</w:t>
      </w:r>
      <w:proofErr w:type="spellEnd"/>
      <w:r w:rsidRPr="00E1214C">
        <w:rPr>
          <w:rFonts w:ascii="Times New Roman" w:hAnsi="Times New Roman" w:cs="Times New Roman"/>
          <w:bCs/>
          <w:sz w:val="24"/>
          <w:szCs w:val="24"/>
        </w:rPr>
        <w:t>), выданного(</w:t>
      </w:r>
      <w:proofErr w:type="spellStart"/>
      <w:r w:rsidRPr="00E1214C">
        <w:rPr>
          <w:rFonts w:ascii="Times New Roman" w:hAnsi="Times New Roman" w:cs="Times New Roman"/>
          <w:bCs/>
          <w:sz w:val="24"/>
          <w:szCs w:val="24"/>
        </w:rPr>
        <w:t>ых</w:t>
      </w:r>
      <w:proofErr w:type="spellEnd"/>
      <w:r w:rsidRPr="00E1214C">
        <w:rPr>
          <w:rFonts w:ascii="Times New Roman" w:hAnsi="Times New Roman" w:cs="Times New Roman"/>
          <w:bCs/>
          <w:sz w:val="24"/>
          <w:szCs w:val="24"/>
        </w:rPr>
        <w:t>) уполномоченным органом;</w:t>
      </w:r>
    </w:p>
    <w:p w14:paraId="2E91FA7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31429C6B"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товарную накладную, составленную по форме в соответствии с законодательством Российской Федерации;</w:t>
      </w:r>
    </w:p>
    <w:p w14:paraId="6377920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г) Акт приема-передачи Товара по Контракту (этапу) (приложение N 4 к Контракту) в двух (трех) экземплярах (один (два) экземпляр для Заказчика (Получателя) и один экземпляр для Поставщика).</w:t>
      </w:r>
    </w:p>
    <w:p w14:paraId="7D292818" w14:textId="77777777" w:rsidR="00A439BA" w:rsidRPr="00E1214C" w:rsidRDefault="00A439BA"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случае, предусмотренном в пункте 6.</w:t>
      </w:r>
      <w:r w:rsidR="00CE3009" w:rsidRPr="00E1214C">
        <w:rPr>
          <w:rFonts w:ascii="Times New Roman" w:hAnsi="Times New Roman" w:cs="Times New Roman"/>
          <w:bCs/>
          <w:sz w:val="24"/>
          <w:szCs w:val="24"/>
        </w:rPr>
        <w:t>6</w:t>
      </w:r>
      <w:r w:rsidRPr="00E1214C">
        <w:rPr>
          <w:rFonts w:ascii="Times New Roman" w:hAnsi="Times New Roman" w:cs="Times New Roman"/>
          <w:bCs/>
          <w:sz w:val="24"/>
          <w:szCs w:val="24"/>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подпунктами </w:t>
      </w:r>
      <w:r w:rsidR="00B83F01">
        <w:rPr>
          <w:rFonts w:ascii="Times New Roman" w:hAnsi="Times New Roman" w:cs="Times New Roman"/>
          <w:bCs/>
          <w:sz w:val="24"/>
          <w:szCs w:val="24"/>
        </w:rPr>
        <w:t>«</w:t>
      </w:r>
      <w:r w:rsidRPr="00E1214C">
        <w:rPr>
          <w:rFonts w:ascii="Times New Roman" w:hAnsi="Times New Roman" w:cs="Times New Roman"/>
          <w:bCs/>
          <w:sz w:val="24"/>
          <w:szCs w:val="24"/>
        </w:rPr>
        <w:t>а</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w:t>
      </w:r>
      <w:r w:rsidR="00B83F01">
        <w:rPr>
          <w:rFonts w:ascii="Times New Roman" w:hAnsi="Times New Roman" w:cs="Times New Roman"/>
          <w:bCs/>
          <w:sz w:val="24"/>
          <w:szCs w:val="24"/>
        </w:rPr>
        <w:t>«</w:t>
      </w:r>
      <w:r w:rsidRPr="00E1214C">
        <w:rPr>
          <w:rFonts w:ascii="Times New Roman" w:hAnsi="Times New Roman" w:cs="Times New Roman"/>
          <w:bCs/>
          <w:sz w:val="24"/>
          <w:szCs w:val="24"/>
        </w:rPr>
        <w:t>б</w:t>
      </w:r>
      <w:r w:rsidR="00B83F01">
        <w:rPr>
          <w:rFonts w:ascii="Times New Roman" w:hAnsi="Times New Roman" w:cs="Times New Roman"/>
          <w:bCs/>
          <w:sz w:val="24"/>
          <w:szCs w:val="24"/>
        </w:rPr>
        <w:t>»</w:t>
      </w:r>
      <w:r w:rsidRPr="00E1214C">
        <w:rPr>
          <w:rFonts w:ascii="Times New Roman" w:hAnsi="Times New Roman" w:cs="Times New Roman"/>
          <w:bCs/>
          <w:sz w:val="24"/>
          <w:szCs w:val="24"/>
        </w:rPr>
        <w:t>.</w:t>
      </w:r>
    </w:p>
    <w:p w14:paraId="2EF42AF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5.4. Поставка Товара осуществляется в целых упаковках в соответствии с требованиями Федерального закона от 12.04.2010 N 61-ФЗ </w:t>
      </w:r>
      <w:r w:rsidR="00B83F01">
        <w:rPr>
          <w:rFonts w:ascii="Times New Roman" w:hAnsi="Times New Roman" w:cs="Times New Roman"/>
          <w:bCs/>
          <w:sz w:val="24"/>
          <w:szCs w:val="24"/>
        </w:rPr>
        <w:t>«</w:t>
      </w:r>
      <w:r w:rsidRPr="00E1214C">
        <w:rPr>
          <w:rFonts w:ascii="Times New Roman" w:hAnsi="Times New Roman" w:cs="Times New Roman"/>
          <w:bCs/>
          <w:sz w:val="24"/>
          <w:szCs w:val="24"/>
        </w:rPr>
        <w:t>Об обращении лекарственных средств</w:t>
      </w:r>
      <w:r w:rsidR="00B83F01">
        <w:rPr>
          <w:rFonts w:ascii="Times New Roman" w:hAnsi="Times New Roman" w:cs="Times New Roman"/>
          <w:bCs/>
          <w:sz w:val="24"/>
          <w:szCs w:val="24"/>
        </w:rPr>
        <w:t>»</w:t>
      </w:r>
      <w:r w:rsidRPr="00E1214C">
        <w:rPr>
          <w:rFonts w:ascii="Times New Roman" w:hAnsi="Times New Roman" w:cs="Times New Roman"/>
          <w:bCs/>
          <w:sz w:val="24"/>
          <w:szCs w:val="24"/>
        </w:rPr>
        <w:t>.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14:paraId="6820FE26" w14:textId="77777777" w:rsidR="00ED6846"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5.5. Фактической датой поставки Товара считается дата, указанная в Акте приема-передачи Товара по Контракту (этап</w:t>
      </w:r>
      <w:r w:rsidR="00A439BA" w:rsidRPr="00E1214C">
        <w:rPr>
          <w:rFonts w:ascii="Times New Roman" w:hAnsi="Times New Roman" w:cs="Times New Roman"/>
          <w:bCs/>
          <w:sz w:val="24"/>
          <w:szCs w:val="24"/>
        </w:rPr>
        <w:t>у) (приложение N 4 к Контракту), или в случае, предусмотренном в пункте 6.</w:t>
      </w:r>
      <w:r w:rsidR="00CE3009" w:rsidRPr="00E1214C">
        <w:rPr>
          <w:rFonts w:ascii="Times New Roman" w:hAnsi="Times New Roman" w:cs="Times New Roman"/>
          <w:bCs/>
          <w:sz w:val="24"/>
          <w:szCs w:val="24"/>
        </w:rPr>
        <w:t>6</w:t>
      </w:r>
      <w:r w:rsidR="00A439BA" w:rsidRPr="00E1214C">
        <w:rPr>
          <w:rFonts w:ascii="Times New Roman" w:hAnsi="Times New Roman" w:cs="Times New Roman"/>
          <w:bCs/>
          <w:sz w:val="24"/>
          <w:szCs w:val="24"/>
        </w:rPr>
        <w:t xml:space="preserve"> Контракта,</w:t>
      </w:r>
      <w:r w:rsidR="00A439BA" w:rsidRPr="00E1214C">
        <w:t xml:space="preserve"> </w:t>
      </w:r>
      <w:r w:rsidR="00A439BA" w:rsidRPr="00E1214C">
        <w:rPr>
          <w:rFonts w:ascii="Times New Roman" w:hAnsi="Times New Roman" w:cs="Times New Roman"/>
          <w:bCs/>
          <w:sz w:val="24"/>
          <w:szCs w:val="24"/>
        </w:rPr>
        <w:t>указанная в Акте приема-передачи Товара по Контракту (этапу) (приложение N 4 к Контракту), прикрепленном к структурированному документу о приемке.</w:t>
      </w:r>
    </w:p>
    <w:p w14:paraId="54C2EF64" w14:textId="77777777" w:rsidR="00ED6846" w:rsidRDefault="00ED6846" w:rsidP="00ED6846">
      <w:pPr>
        <w:autoSpaceDE w:val="0"/>
        <w:autoSpaceDN w:val="0"/>
        <w:adjustRightInd w:val="0"/>
        <w:spacing w:after="0" w:line="240" w:lineRule="auto"/>
        <w:ind w:firstLine="540"/>
        <w:jc w:val="center"/>
        <w:rPr>
          <w:rFonts w:ascii="Times New Roman" w:hAnsi="Times New Roman" w:cs="Times New Roman"/>
          <w:b/>
          <w:bCs/>
          <w:sz w:val="24"/>
          <w:szCs w:val="24"/>
        </w:rPr>
      </w:pPr>
      <w:r w:rsidRPr="00E1214C">
        <w:rPr>
          <w:rFonts w:ascii="Times New Roman" w:hAnsi="Times New Roman" w:cs="Times New Roman"/>
          <w:b/>
          <w:bCs/>
          <w:sz w:val="24"/>
          <w:szCs w:val="24"/>
        </w:rPr>
        <w:t>6. ПРИЕМКА ТОВАРА</w:t>
      </w:r>
    </w:p>
    <w:p w14:paraId="5566A54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6.1. </w:t>
      </w:r>
      <w:r w:rsidR="00BD3C94" w:rsidRPr="00BD3C94">
        <w:rPr>
          <w:rFonts w:ascii="Times New Roman" w:hAnsi="Times New Roman" w:cs="Times New Roman"/>
          <w:bCs/>
          <w:sz w:val="24"/>
          <w:szCs w:val="24"/>
        </w:rPr>
        <w:t xml:space="preserve">Приемка поставленного Товара осуществляется в течение 3 (трех) дней в соответствии с требованиями законодательства Российской </w:t>
      </w:r>
      <w:proofErr w:type="gramStart"/>
      <w:r w:rsidR="00BD3C94" w:rsidRPr="00BD3C94">
        <w:rPr>
          <w:rFonts w:ascii="Times New Roman" w:hAnsi="Times New Roman" w:cs="Times New Roman"/>
          <w:bCs/>
          <w:sz w:val="24"/>
          <w:szCs w:val="24"/>
        </w:rPr>
        <w:t>Федерации  в</w:t>
      </w:r>
      <w:proofErr w:type="gramEnd"/>
      <w:r w:rsidR="00BD3C94" w:rsidRPr="00BD3C94">
        <w:rPr>
          <w:rFonts w:ascii="Times New Roman" w:hAnsi="Times New Roman" w:cs="Times New Roman"/>
          <w:bCs/>
          <w:sz w:val="24"/>
          <w:szCs w:val="24"/>
        </w:rPr>
        <w:t xml:space="preserve"> ходе передачи Товара Заказчику в Месте получения  и включает в себя:</w:t>
      </w:r>
    </w:p>
    <w:p w14:paraId="5DDF2F04"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а) проверку по Упаковочным листам номенклатуры поставленного Товара на соответствие Спецификации (</w:t>
      </w:r>
      <w:hyperlink w:anchor="Par331" w:history="1">
        <w:r w:rsidRPr="00E1214C">
          <w:rPr>
            <w:rFonts w:ascii="Times New Roman" w:hAnsi="Times New Roman" w:cs="Times New Roman"/>
            <w:bCs/>
            <w:sz w:val="24"/>
            <w:szCs w:val="24"/>
          </w:rPr>
          <w:t>приложение N 1</w:t>
        </w:r>
      </w:hyperlink>
      <w:r w:rsidRPr="00E1214C">
        <w:rPr>
          <w:rFonts w:ascii="Times New Roman" w:hAnsi="Times New Roman" w:cs="Times New Roman"/>
          <w:bCs/>
          <w:sz w:val="24"/>
          <w:szCs w:val="24"/>
        </w:rPr>
        <w:t xml:space="preserve"> к Контракту) и Техническим характеристикам (</w:t>
      </w:r>
      <w:hyperlink w:anchor="Par376" w:history="1">
        <w:r w:rsidRPr="00E1214C">
          <w:rPr>
            <w:rFonts w:ascii="Times New Roman" w:hAnsi="Times New Roman" w:cs="Times New Roman"/>
            <w:bCs/>
            <w:sz w:val="24"/>
            <w:szCs w:val="24"/>
          </w:rPr>
          <w:t>приложение N 2</w:t>
        </w:r>
      </w:hyperlink>
      <w:r w:rsidRPr="00E1214C">
        <w:rPr>
          <w:rFonts w:ascii="Times New Roman" w:hAnsi="Times New Roman" w:cs="Times New Roman"/>
          <w:bCs/>
          <w:sz w:val="24"/>
          <w:szCs w:val="24"/>
        </w:rPr>
        <w:t xml:space="preserve"> к Контракту);</w:t>
      </w:r>
    </w:p>
    <w:p w14:paraId="561B9C5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б) проверку полноты и правильности оформления комплекта документов, предусмотренных </w:t>
      </w:r>
      <w:hyperlink w:anchor="Par96" w:history="1">
        <w:r w:rsidRPr="00E1214C">
          <w:rPr>
            <w:rFonts w:ascii="Times New Roman" w:hAnsi="Times New Roman" w:cs="Times New Roman"/>
            <w:bCs/>
            <w:sz w:val="24"/>
            <w:szCs w:val="24"/>
          </w:rPr>
          <w:t>пунктом 5.3</w:t>
        </w:r>
      </w:hyperlink>
      <w:r w:rsidRPr="00E1214C">
        <w:rPr>
          <w:rFonts w:ascii="Times New Roman" w:hAnsi="Times New Roman" w:cs="Times New Roman"/>
          <w:bCs/>
          <w:sz w:val="24"/>
          <w:szCs w:val="24"/>
        </w:rPr>
        <w:t xml:space="preserve"> Контракта;</w:t>
      </w:r>
    </w:p>
    <w:p w14:paraId="7C48D6E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контроль наличия/отсутствия внешних повреждений упаковки Товара;</w:t>
      </w:r>
    </w:p>
    <w:p w14:paraId="1168F89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г) проверку соблюдения температурного режима при хранении и перевозке Товара.</w:t>
      </w:r>
    </w:p>
    <w:p w14:paraId="03168EC2" w14:textId="77777777" w:rsidR="00E22469" w:rsidRDefault="005C6EF6" w:rsidP="00ED6846">
      <w:pPr>
        <w:autoSpaceDE w:val="0"/>
        <w:autoSpaceDN w:val="0"/>
        <w:adjustRightInd w:val="0"/>
        <w:spacing w:after="0" w:line="240" w:lineRule="auto"/>
        <w:ind w:firstLine="540"/>
        <w:jc w:val="both"/>
        <w:rPr>
          <w:rFonts w:ascii="Times New Roman" w:hAnsi="Times New Roman" w:cs="Times New Roman"/>
          <w:bCs/>
          <w:color w:val="FF0000"/>
          <w:sz w:val="24"/>
          <w:szCs w:val="24"/>
        </w:rPr>
      </w:pPr>
      <w:bookmarkStart w:id="5" w:name="Par113"/>
      <w:bookmarkEnd w:id="5"/>
      <w:r w:rsidRPr="00E1214C">
        <w:rPr>
          <w:rFonts w:ascii="Times New Roman" w:hAnsi="Times New Roman" w:cs="Times New Roman"/>
          <w:bCs/>
          <w:sz w:val="24"/>
          <w:szCs w:val="24"/>
        </w:rPr>
        <w:t>По факту приемки Товара Поставщик и Заказчик подписывают Акт приема-передачи Товара по Контракту (этапу) (приложение N 4 к Контракту)</w:t>
      </w:r>
      <w:r w:rsidR="00E22469">
        <w:rPr>
          <w:rFonts w:ascii="Times New Roman" w:hAnsi="Times New Roman" w:cs="Times New Roman"/>
          <w:bCs/>
          <w:sz w:val="24"/>
          <w:szCs w:val="24"/>
        </w:rPr>
        <w:t>.</w:t>
      </w:r>
      <w:r w:rsidRPr="00E1214C">
        <w:rPr>
          <w:rFonts w:ascii="Times New Roman" w:hAnsi="Times New Roman" w:cs="Times New Roman"/>
          <w:bCs/>
          <w:sz w:val="24"/>
          <w:szCs w:val="24"/>
        </w:rPr>
        <w:t xml:space="preserve"> </w:t>
      </w:r>
    </w:p>
    <w:p w14:paraId="136F5549" w14:textId="77777777" w:rsidR="00E22469" w:rsidRPr="00E1214C" w:rsidRDefault="00E22469"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22469">
        <w:rPr>
          <w:rFonts w:ascii="Times New Roman" w:hAnsi="Times New Roman" w:cs="Times New Roman"/>
          <w:bCs/>
          <w:sz w:val="24"/>
          <w:szCs w:val="24"/>
        </w:rPr>
        <w:t>В случае, предусмотренном пунктом 6.</w:t>
      </w:r>
      <w:r>
        <w:rPr>
          <w:rFonts w:ascii="Times New Roman" w:hAnsi="Times New Roman" w:cs="Times New Roman"/>
          <w:bCs/>
          <w:sz w:val="24"/>
          <w:szCs w:val="24"/>
        </w:rPr>
        <w:t>6</w:t>
      </w:r>
      <w:r w:rsidRPr="00E22469">
        <w:rPr>
          <w:rFonts w:ascii="Times New Roman" w:hAnsi="Times New Roman" w:cs="Times New Roman"/>
          <w:bCs/>
          <w:sz w:val="24"/>
          <w:szCs w:val="24"/>
        </w:rP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31279CD3"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lastRenderedPageBreak/>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7" w:history="1">
        <w:r w:rsidRPr="00E1214C">
          <w:rPr>
            <w:rFonts w:ascii="Times New Roman" w:hAnsi="Times New Roman" w:cs="Times New Roman"/>
            <w:bCs/>
            <w:sz w:val="24"/>
            <w:szCs w:val="24"/>
          </w:rPr>
          <w:t>статьей 94</w:t>
        </w:r>
      </w:hyperlink>
      <w:r w:rsidRPr="00E1214C">
        <w:rPr>
          <w:rFonts w:ascii="Times New Roman" w:hAnsi="Times New Roman" w:cs="Times New Roman"/>
          <w:bCs/>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7B82A2F" w14:textId="77777777" w:rsidR="00473332" w:rsidRPr="00E1214C" w:rsidRDefault="00ED6846" w:rsidP="00473332">
      <w:pPr>
        <w:autoSpaceDE w:val="0"/>
        <w:autoSpaceDN w:val="0"/>
        <w:adjustRightInd w:val="0"/>
        <w:spacing w:after="0" w:line="240" w:lineRule="auto"/>
        <w:ind w:firstLine="540"/>
        <w:jc w:val="both"/>
        <w:rPr>
          <w:rFonts w:ascii="Times New Roman" w:hAnsi="Times New Roman" w:cs="Times New Roman"/>
          <w:bCs/>
          <w:sz w:val="24"/>
          <w:szCs w:val="24"/>
        </w:rPr>
      </w:pPr>
      <w:bookmarkStart w:id="6" w:name="Par114"/>
      <w:bookmarkEnd w:id="6"/>
      <w:r w:rsidRPr="00E1214C">
        <w:rPr>
          <w:rFonts w:ascii="Times New Roman" w:hAnsi="Times New Roman" w:cs="Times New Roman"/>
          <w:bCs/>
          <w:sz w:val="24"/>
          <w:szCs w:val="24"/>
        </w:rPr>
        <w:t xml:space="preserve">6.3. </w:t>
      </w:r>
      <w:r w:rsidR="00473332" w:rsidRPr="00E1214C">
        <w:rPr>
          <w:rFonts w:ascii="Times New Roman" w:hAnsi="Times New Roman" w:cs="Times New Roman"/>
          <w:bCs/>
          <w:sz w:val="24"/>
          <w:szCs w:val="24"/>
        </w:rPr>
        <w:t xml:space="preserve">Заказчик в срок не более </w:t>
      </w:r>
      <w:r w:rsidR="00E22469">
        <w:rPr>
          <w:rFonts w:ascii="Times New Roman" w:hAnsi="Times New Roman" w:cs="Times New Roman"/>
          <w:bCs/>
          <w:sz w:val="24"/>
          <w:szCs w:val="24"/>
        </w:rPr>
        <w:t>5</w:t>
      </w:r>
      <w:r w:rsidR="00473332" w:rsidRPr="00E1214C">
        <w:rPr>
          <w:rFonts w:ascii="Times New Roman" w:hAnsi="Times New Roman" w:cs="Times New Roman"/>
          <w:bCs/>
          <w:sz w:val="24"/>
          <w:szCs w:val="24"/>
        </w:rPr>
        <w:t xml:space="preserve">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w:t>
      </w:r>
      <w:r w:rsidR="00E22469" w:rsidRPr="00E22469">
        <w:rPr>
          <w:rFonts w:ascii="Times New Roman" w:hAnsi="Times New Roman" w:cs="Times New Roman"/>
          <w:bCs/>
          <w:sz w:val="24"/>
          <w:szCs w:val="24"/>
        </w:rPr>
        <w:t>направляет Поставщику подписанный Акт приема-передачи Товара по Контракту (этапу)</w:t>
      </w:r>
      <w:r w:rsidR="00E22469">
        <w:rPr>
          <w:rFonts w:ascii="Times New Roman" w:hAnsi="Times New Roman" w:cs="Times New Roman"/>
          <w:bCs/>
          <w:sz w:val="24"/>
          <w:szCs w:val="24"/>
        </w:rPr>
        <w:t xml:space="preserve"> или</w:t>
      </w:r>
      <w:r w:rsidR="00473332" w:rsidRPr="00E1214C">
        <w:rPr>
          <w:rFonts w:ascii="Times New Roman" w:hAnsi="Times New Roman" w:cs="Times New Roman"/>
          <w:bCs/>
          <w:sz w:val="24"/>
          <w:szCs w:val="24"/>
        </w:rPr>
        <w:t xml:space="preserve"> мотивированный отказ от приемки, в котором указываются недостатки и сроки их устранения.</w:t>
      </w:r>
    </w:p>
    <w:p w14:paraId="4F373D9E" w14:textId="77777777" w:rsidR="00473332" w:rsidRPr="00E1214C" w:rsidRDefault="00473332" w:rsidP="00473332">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14:paraId="1543A97F" w14:textId="77777777" w:rsidR="00ED6846" w:rsidRPr="00E1214C" w:rsidRDefault="00ED6846" w:rsidP="00473332">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6.4. После устранения недостатков, послуживших основанием для не</w:t>
      </w:r>
      <w:r w:rsidR="00E22469">
        <w:rPr>
          <w:rFonts w:ascii="Times New Roman" w:hAnsi="Times New Roman" w:cs="Times New Roman"/>
          <w:bCs/>
          <w:sz w:val="24"/>
          <w:szCs w:val="24"/>
        </w:rPr>
        <w:t xml:space="preserve"> </w:t>
      </w:r>
      <w:r w:rsidRPr="00E1214C">
        <w:rPr>
          <w:rFonts w:ascii="Times New Roman" w:hAnsi="Times New Roman" w:cs="Times New Roman"/>
          <w:bCs/>
          <w:sz w:val="24"/>
          <w:szCs w:val="24"/>
        </w:rPr>
        <w:t>подписания Акта приема-передачи Товара по Контракту (этапу) (</w:t>
      </w:r>
      <w:hyperlink w:anchor="Par530" w:history="1">
        <w:r w:rsidRPr="00E1214C">
          <w:rPr>
            <w:rFonts w:ascii="Times New Roman" w:hAnsi="Times New Roman" w:cs="Times New Roman"/>
            <w:bCs/>
            <w:sz w:val="24"/>
            <w:szCs w:val="24"/>
          </w:rPr>
          <w:t>приложение N 4</w:t>
        </w:r>
      </w:hyperlink>
      <w:r w:rsidRPr="00E1214C">
        <w:rPr>
          <w:rFonts w:ascii="Times New Roman" w:hAnsi="Times New Roman" w:cs="Times New Roman"/>
          <w:bCs/>
          <w:sz w:val="24"/>
          <w:szCs w:val="24"/>
        </w:rPr>
        <w:t xml:space="preserve"> к Контракту), Поставщик и Заказчик подписывают Акт приема-передачи Товара по Контракту (этапу) (</w:t>
      </w:r>
      <w:hyperlink w:anchor="Par530" w:history="1">
        <w:r w:rsidRPr="00E1214C">
          <w:rPr>
            <w:rFonts w:ascii="Times New Roman" w:hAnsi="Times New Roman" w:cs="Times New Roman"/>
            <w:bCs/>
            <w:sz w:val="24"/>
            <w:szCs w:val="24"/>
          </w:rPr>
          <w:t>приложение N 4</w:t>
        </w:r>
      </w:hyperlink>
      <w:r w:rsidRPr="00E1214C">
        <w:rPr>
          <w:rFonts w:ascii="Times New Roman" w:hAnsi="Times New Roman" w:cs="Times New Roman"/>
          <w:bCs/>
          <w:sz w:val="24"/>
          <w:szCs w:val="24"/>
        </w:rPr>
        <w:t xml:space="preserve"> к Контракту) в порядке и сроки, предусмотренные </w:t>
      </w:r>
      <w:hyperlink w:anchor="Par113" w:history="1">
        <w:r w:rsidRPr="00E1214C">
          <w:rPr>
            <w:rFonts w:ascii="Times New Roman" w:hAnsi="Times New Roman" w:cs="Times New Roman"/>
            <w:bCs/>
            <w:sz w:val="24"/>
            <w:szCs w:val="24"/>
          </w:rPr>
          <w:t xml:space="preserve">пунктом </w:t>
        </w:r>
      </w:hyperlink>
      <w:hyperlink w:anchor="Par114" w:history="1">
        <w:r w:rsidRPr="00E1214C">
          <w:rPr>
            <w:rFonts w:ascii="Times New Roman" w:hAnsi="Times New Roman" w:cs="Times New Roman"/>
            <w:bCs/>
            <w:sz w:val="24"/>
            <w:szCs w:val="24"/>
          </w:rPr>
          <w:t>6.3</w:t>
        </w:r>
      </w:hyperlink>
      <w:r w:rsidRPr="00E1214C">
        <w:rPr>
          <w:rFonts w:ascii="Times New Roman" w:hAnsi="Times New Roman" w:cs="Times New Roman"/>
          <w:bCs/>
          <w:sz w:val="24"/>
          <w:szCs w:val="24"/>
        </w:rPr>
        <w:t xml:space="preserve"> Контракта.</w:t>
      </w:r>
    </w:p>
    <w:p w14:paraId="5FCA3178" w14:textId="77777777" w:rsidR="00EF60C9" w:rsidRPr="00E1214C" w:rsidRDefault="00EF60C9" w:rsidP="00473332">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случае, указанном в пункте 6.</w:t>
      </w:r>
      <w:r w:rsidR="00CE3009" w:rsidRPr="00E1214C">
        <w:rPr>
          <w:rFonts w:ascii="Times New Roman" w:hAnsi="Times New Roman" w:cs="Times New Roman"/>
          <w:bCs/>
          <w:sz w:val="24"/>
          <w:szCs w:val="24"/>
        </w:rPr>
        <w:t>6</w:t>
      </w:r>
      <w:r w:rsidRPr="00E1214C">
        <w:rPr>
          <w:rFonts w:ascii="Times New Roman" w:hAnsi="Times New Roman" w:cs="Times New Roman"/>
          <w:bCs/>
          <w:sz w:val="24"/>
          <w:szCs w:val="24"/>
        </w:rPr>
        <w:t xml:space="preserve"> Контракта, после устранения недостатков, послуживших основанием для </w:t>
      </w:r>
      <w:r w:rsidR="00307C3A" w:rsidRPr="00E1214C">
        <w:rPr>
          <w:rFonts w:ascii="Times New Roman" w:hAnsi="Times New Roman" w:cs="Times New Roman"/>
          <w:bCs/>
          <w:sz w:val="24"/>
          <w:szCs w:val="24"/>
        </w:rPr>
        <w:t>не подписания</w:t>
      </w:r>
      <w:r w:rsidRPr="00E1214C">
        <w:rPr>
          <w:rFonts w:ascii="Times New Roman" w:hAnsi="Times New Roman" w:cs="Times New Roman"/>
          <w:bCs/>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p>
    <w:p w14:paraId="6AD8BB9B"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6.5. Со дня подписания Акта приема-передачи Товара по Контракту (этапу) (</w:t>
      </w:r>
      <w:hyperlink w:anchor="Par530" w:history="1">
        <w:r w:rsidRPr="00E1214C">
          <w:rPr>
            <w:rFonts w:ascii="Times New Roman" w:hAnsi="Times New Roman" w:cs="Times New Roman"/>
            <w:bCs/>
            <w:sz w:val="24"/>
            <w:szCs w:val="24"/>
          </w:rPr>
          <w:t>приложение N 4</w:t>
        </w:r>
      </w:hyperlink>
      <w:r w:rsidRPr="00E1214C">
        <w:rPr>
          <w:rFonts w:ascii="Times New Roman" w:hAnsi="Times New Roman" w:cs="Times New Roman"/>
          <w:bCs/>
          <w:sz w:val="24"/>
          <w:szCs w:val="24"/>
        </w:rPr>
        <w:t xml:space="preserve"> к Контракту) Заказчиком риск случайной гибели, утраты или повреждения Товара переходит к Заказчику.</w:t>
      </w:r>
    </w:p>
    <w:p w14:paraId="17A2228C" w14:textId="77777777" w:rsidR="00EF60C9" w:rsidRPr="00E1214C" w:rsidRDefault="00EF60C9"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случае, указанном в пункте 6.</w:t>
      </w:r>
      <w:r w:rsidR="00CE3009" w:rsidRPr="00E1214C">
        <w:rPr>
          <w:rFonts w:ascii="Times New Roman" w:hAnsi="Times New Roman" w:cs="Times New Roman"/>
          <w:bCs/>
          <w:sz w:val="24"/>
          <w:szCs w:val="24"/>
        </w:rPr>
        <w:t>6</w:t>
      </w:r>
      <w:r w:rsidRPr="00E1214C">
        <w:rPr>
          <w:rFonts w:ascii="Times New Roman" w:hAnsi="Times New Roman" w:cs="Times New Roman"/>
          <w:bCs/>
          <w:sz w:val="24"/>
          <w:szCs w:val="24"/>
        </w:rPr>
        <w:t xml:space="preserve">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42140470" w14:textId="77777777" w:rsidR="00C41EB1"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6.6. </w:t>
      </w:r>
      <w:r w:rsidR="00DF682B" w:rsidRPr="00E1214C">
        <w:rPr>
          <w:rFonts w:ascii="Times New Roman" w:hAnsi="Times New Roman" w:cs="Times New Roman"/>
          <w:bCs/>
          <w:sz w:val="24"/>
          <w:szCs w:val="24"/>
        </w:rPr>
        <w:t>При взаимном согласии Сторон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14:paraId="14FB23A4" w14:textId="77777777" w:rsidR="00DF682B" w:rsidRPr="00E1214C" w:rsidRDefault="00DF682B"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1931416" w14:textId="77777777" w:rsidR="00DF682B" w:rsidRPr="00E1214C" w:rsidRDefault="00DF682B"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02764ABD" w14:textId="77777777" w:rsidR="00FA06AD" w:rsidRPr="00E1214C" w:rsidRDefault="00CE3009" w:rsidP="0045393D">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структурированного документа о приемке.</w:t>
      </w:r>
    </w:p>
    <w:p w14:paraId="0F1DF7BA"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7. ВЫБОРОЧНАЯ ПРОВЕРКА ТОВАРА</w:t>
      </w:r>
    </w:p>
    <w:p w14:paraId="0BB548FD"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7.1. Заказчик имеет право осуществлять выборочную проверку поставляемого Товара.</w:t>
      </w:r>
    </w:p>
    <w:p w14:paraId="44BDD5C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1BE4C6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3C84FFC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7.4. Проверка Товара проводится за счет средств Заказчика.</w:t>
      </w:r>
    </w:p>
    <w:p w14:paraId="555452C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lastRenderedPageBreak/>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1EF8509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3738A8D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3B12C5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EFF24AE" w14:textId="77777777" w:rsidR="00ED6846" w:rsidRPr="00E1214C" w:rsidRDefault="00ED6846" w:rsidP="00ED6846">
      <w:pPr>
        <w:autoSpaceDE w:val="0"/>
        <w:autoSpaceDN w:val="0"/>
        <w:adjustRightInd w:val="0"/>
        <w:spacing w:after="0" w:line="240" w:lineRule="auto"/>
        <w:ind w:firstLine="540"/>
        <w:jc w:val="center"/>
        <w:rPr>
          <w:rFonts w:ascii="Times New Roman" w:hAnsi="Times New Roman" w:cs="Times New Roman"/>
          <w:b/>
          <w:bCs/>
          <w:sz w:val="24"/>
          <w:szCs w:val="24"/>
        </w:rPr>
      </w:pPr>
      <w:r w:rsidRPr="00E1214C">
        <w:rPr>
          <w:rFonts w:ascii="Times New Roman" w:hAnsi="Times New Roman" w:cs="Times New Roman"/>
          <w:b/>
          <w:bCs/>
          <w:sz w:val="24"/>
          <w:szCs w:val="24"/>
        </w:rPr>
        <w:t>8. КАЧЕСТВО ТОВАРА</w:t>
      </w:r>
    </w:p>
    <w:p w14:paraId="6D2EF29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ar376" w:history="1">
        <w:r w:rsidRPr="00E1214C">
          <w:rPr>
            <w:rFonts w:ascii="Times New Roman" w:hAnsi="Times New Roman" w:cs="Times New Roman"/>
            <w:bCs/>
            <w:sz w:val="24"/>
            <w:szCs w:val="24"/>
          </w:rPr>
          <w:t>Приложение N 2</w:t>
        </w:r>
      </w:hyperlink>
      <w:r w:rsidRPr="00E1214C">
        <w:rPr>
          <w:rFonts w:ascii="Times New Roman" w:hAnsi="Times New Roman" w:cs="Times New Roman"/>
          <w:bCs/>
          <w:sz w:val="24"/>
          <w:szCs w:val="24"/>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D1D5A5B" w14:textId="77777777" w:rsidR="00C27556" w:rsidRPr="00E1214C" w:rsidRDefault="00ED6846" w:rsidP="0045393D">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ar376" w:history="1">
        <w:r w:rsidRPr="00E1214C">
          <w:rPr>
            <w:rFonts w:ascii="Times New Roman" w:hAnsi="Times New Roman" w:cs="Times New Roman"/>
            <w:bCs/>
            <w:sz w:val="24"/>
            <w:szCs w:val="24"/>
          </w:rPr>
          <w:t>Приложение N 2</w:t>
        </w:r>
      </w:hyperlink>
      <w:r w:rsidRPr="00E1214C">
        <w:rPr>
          <w:rFonts w:ascii="Times New Roman" w:hAnsi="Times New Roman" w:cs="Times New Roman"/>
          <w:bCs/>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A202442"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 xml:space="preserve">9. ПОРЯДОК РАСЧЕТОВ </w:t>
      </w:r>
    </w:p>
    <w:p w14:paraId="2E1BD198" w14:textId="23983EE8"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9.1. Оплата по Контракту осуществляется за счет сред</w:t>
      </w:r>
      <w:r w:rsidR="00074340">
        <w:rPr>
          <w:rFonts w:ascii="Times New Roman" w:hAnsi="Times New Roman" w:cs="Times New Roman"/>
          <w:bCs/>
          <w:sz w:val="24"/>
          <w:szCs w:val="24"/>
        </w:rPr>
        <w:t>ств федерального бюджета на 202</w:t>
      </w:r>
      <w:r w:rsidR="005D156A">
        <w:rPr>
          <w:rFonts w:ascii="Times New Roman" w:hAnsi="Times New Roman" w:cs="Times New Roman"/>
          <w:bCs/>
          <w:sz w:val="24"/>
          <w:szCs w:val="24"/>
        </w:rPr>
        <w:t>6</w:t>
      </w:r>
      <w:r w:rsidRPr="00E1214C">
        <w:rPr>
          <w:rFonts w:ascii="Times New Roman" w:hAnsi="Times New Roman" w:cs="Times New Roman"/>
          <w:bCs/>
          <w:sz w:val="24"/>
          <w:szCs w:val="24"/>
        </w:rPr>
        <w:t xml:space="preserve"> год п</w:t>
      </w:r>
      <w:r w:rsidR="009F2C7E">
        <w:rPr>
          <w:rFonts w:ascii="Times New Roman" w:hAnsi="Times New Roman" w:cs="Times New Roman"/>
          <w:bCs/>
          <w:sz w:val="24"/>
          <w:szCs w:val="24"/>
        </w:rPr>
        <w:t xml:space="preserve">о КБК </w:t>
      </w:r>
      <w:r w:rsidR="005B48F7" w:rsidRPr="005B48F7">
        <w:rPr>
          <w:rFonts w:ascii="Times New Roman" w:hAnsi="Times New Roman" w:cs="Times New Roman"/>
          <w:bCs/>
          <w:sz w:val="24"/>
          <w:szCs w:val="24"/>
        </w:rPr>
        <w:t>320</w:t>
      </w:r>
      <w:r w:rsidR="005B48F7">
        <w:rPr>
          <w:rFonts w:ascii="Times New Roman" w:hAnsi="Times New Roman" w:cs="Times New Roman"/>
          <w:bCs/>
          <w:sz w:val="24"/>
          <w:szCs w:val="24"/>
        </w:rPr>
        <w:t xml:space="preserve"> </w:t>
      </w:r>
      <w:r w:rsidR="005B48F7" w:rsidRPr="005B48F7">
        <w:rPr>
          <w:rFonts w:ascii="Times New Roman" w:hAnsi="Times New Roman" w:cs="Times New Roman"/>
          <w:bCs/>
          <w:sz w:val="24"/>
          <w:szCs w:val="24"/>
        </w:rPr>
        <w:t>0901</w:t>
      </w:r>
      <w:r w:rsidR="005B48F7">
        <w:rPr>
          <w:rFonts w:ascii="Times New Roman" w:hAnsi="Times New Roman" w:cs="Times New Roman"/>
          <w:bCs/>
          <w:sz w:val="24"/>
          <w:szCs w:val="24"/>
        </w:rPr>
        <w:t xml:space="preserve"> </w:t>
      </w:r>
      <w:r w:rsidR="005B48F7" w:rsidRPr="005B48F7">
        <w:rPr>
          <w:rFonts w:ascii="Times New Roman" w:hAnsi="Times New Roman" w:cs="Times New Roman"/>
          <w:bCs/>
          <w:sz w:val="24"/>
          <w:szCs w:val="24"/>
        </w:rPr>
        <w:t>424</w:t>
      </w:r>
      <w:r w:rsidR="005B48F7">
        <w:rPr>
          <w:rFonts w:ascii="Times New Roman" w:hAnsi="Times New Roman" w:cs="Times New Roman"/>
          <w:bCs/>
          <w:sz w:val="24"/>
          <w:szCs w:val="24"/>
        </w:rPr>
        <w:t> </w:t>
      </w:r>
      <w:r w:rsidR="005B48F7" w:rsidRPr="005B48F7">
        <w:rPr>
          <w:rFonts w:ascii="Times New Roman" w:hAnsi="Times New Roman" w:cs="Times New Roman"/>
          <w:bCs/>
          <w:sz w:val="24"/>
          <w:szCs w:val="24"/>
        </w:rPr>
        <w:t>069</w:t>
      </w:r>
      <w:r w:rsidR="005B48F7">
        <w:rPr>
          <w:rFonts w:ascii="Times New Roman" w:hAnsi="Times New Roman" w:cs="Times New Roman"/>
          <w:bCs/>
          <w:sz w:val="24"/>
          <w:szCs w:val="24"/>
        </w:rPr>
        <w:t xml:space="preserve"> </w:t>
      </w:r>
      <w:r w:rsidR="005B48F7" w:rsidRPr="005B48F7">
        <w:rPr>
          <w:rFonts w:ascii="Times New Roman" w:hAnsi="Times New Roman" w:cs="Times New Roman"/>
          <w:bCs/>
          <w:sz w:val="24"/>
          <w:szCs w:val="24"/>
        </w:rPr>
        <w:t>0059</w:t>
      </w:r>
      <w:r w:rsidR="005B48F7">
        <w:rPr>
          <w:rFonts w:ascii="Times New Roman" w:hAnsi="Times New Roman" w:cs="Times New Roman"/>
          <w:bCs/>
          <w:sz w:val="24"/>
          <w:szCs w:val="24"/>
        </w:rPr>
        <w:t xml:space="preserve"> </w:t>
      </w:r>
      <w:r w:rsidR="005B48F7" w:rsidRPr="005B48F7">
        <w:rPr>
          <w:rFonts w:ascii="Times New Roman" w:hAnsi="Times New Roman" w:cs="Times New Roman"/>
          <w:bCs/>
          <w:sz w:val="24"/>
          <w:szCs w:val="24"/>
        </w:rPr>
        <w:t>244</w:t>
      </w:r>
      <w:r w:rsidR="009F2C7E">
        <w:rPr>
          <w:rFonts w:ascii="Times New Roman" w:hAnsi="Times New Roman" w:cs="Times New Roman"/>
          <w:bCs/>
          <w:sz w:val="24"/>
          <w:szCs w:val="24"/>
        </w:rPr>
        <w:t>.</w:t>
      </w:r>
    </w:p>
    <w:p w14:paraId="7C4470FB"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8AF594C"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9.3. Оплата по Контракту осуществляется после исполнения Поставщиком обязательств по поставке Товара по Контракту.</w:t>
      </w:r>
      <w:bookmarkStart w:id="7" w:name="Par142"/>
      <w:bookmarkEnd w:id="7"/>
    </w:p>
    <w:p w14:paraId="2A01AC3A" w14:textId="77777777" w:rsidR="00505E9F"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9.4. </w:t>
      </w:r>
      <w:bookmarkStart w:id="8" w:name="Par143"/>
      <w:bookmarkEnd w:id="8"/>
      <w:r w:rsidR="00505E9F" w:rsidRPr="00E1214C">
        <w:rPr>
          <w:rFonts w:ascii="Times New Roman" w:hAnsi="Times New Roman" w:cs="Times New Roman"/>
          <w:bCs/>
          <w:sz w:val="24"/>
          <w:szCs w:val="24"/>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3 (трех) дней документов, предусмотренных пунктом 5.3 Контракта, а также документов на оплату:</w:t>
      </w:r>
    </w:p>
    <w:p w14:paraId="1D38EAF7"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а) счета;</w:t>
      </w:r>
    </w:p>
    <w:p w14:paraId="2B9ABA8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б) счета-фактуры;</w:t>
      </w:r>
    </w:p>
    <w:p w14:paraId="69F3B59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в) товарной накладной;</w:t>
      </w:r>
    </w:p>
    <w:p w14:paraId="458A8A8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г) Акта приема-передачи Товара (</w:t>
      </w:r>
      <w:hyperlink w:anchor="Par530" w:history="1">
        <w:r w:rsidRPr="00E1214C">
          <w:rPr>
            <w:rFonts w:ascii="Times New Roman" w:hAnsi="Times New Roman" w:cs="Times New Roman"/>
            <w:bCs/>
            <w:sz w:val="24"/>
            <w:szCs w:val="24"/>
          </w:rPr>
          <w:t>приложение N 4</w:t>
        </w:r>
      </w:hyperlink>
      <w:r w:rsidRPr="00E1214C">
        <w:rPr>
          <w:rFonts w:ascii="Times New Roman" w:hAnsi="Times New Roman" w:cs="Times New Roman"/>
          <w:bCs/>
          <w:sz w:val="24"/>
          <w:szCs w:val="24"/>
        </w:rPr>
        <w:t xml:space="preserve"> к Контракту) в </w:t>
      </w:r>
      <w:proofErr w:type="gramStart"/>
      <w:r w:rsidRPr="00E1214C">
        <w:rPr>
          <w:rFonts w:ascii="Times New Roman" w:hAnsi="Times New Roman" w:cs="Times New Roman"/>
          <w:bCs/>
          <w:sz w:val="24"/>
          <w:szCs w:val="24"/>
        </w:rPr>
        <w:t>двух  экземплярах</w:t>
      </w:r>
      <w:proofErr w:type="gramEnd"/>
      <w:r w:rsidRPr="00E1214C">
        <w:rPr>
          <w:rFonts w:ascii="Times New Roman" w:hAnsi="Times New Roman" w:cs="Times New Roman"/>
          <w:bCs/>
          <w:sz w:val="24"/>
          <w:szCs w:val="24"/>
        </w:rPr>
        <w:t xml:space="preserve"> (один экземпляр для Заказчика и один экземпляр для Поставщика).</w:t>
      </w:r>
    </w:p>
    <w:p w14:paraId="6EF0E548"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bookmarkStart w:id="9" w:name="Par148"/>
      <w:bookmarkEnd w:id="9"/>
      <w:r w:rsidRPr="00E1214C">
        <w:rPr>
          <w:rFonts w:ascii="Times New Roman" w:hAnsi="Times New Roman" w:cs="Times New Roman"/>
          <w:bCs/>
          <w:sz w:val="24"/>
          <w:szCs w:val="24"/>
        </w:rPr>
        <w:t xml:space="preserve">9.5. На всех документах, перечисленных в </w:t>
      </w:r>
      <w:hyperlink w:anchor="Par143" w:history="1">
        <w:r w:rsidRPr="00E1214C">
          <w:rPr>
            <w:rFonts w:ascii="Times New Roman" w:hAnsi="Times New Roman" w:cs="Times New Roman"/>
            <w:bCs/>
            <w:sz w:val="24"/>
            <w:szCs w:val="24"/>
          </w:rPr>
          <w:t>пункте 9.4</w:t>
        </w:r>
      </w:hyperlink>
      <w:r w:rsidRPr="00E1214C">
        <w:rPr>
          <w:rFonts w:ascii="Times New Roman" w:hAnsi="Times New Roman" w:cs="Times New Roman"/>
          <w:bCs/>
          <w:sz w:val="24"/>
          <w:szCs w:val="24"/>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2A98FA9C" w14:textId="77777777" w:rsidR="00505E9F"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9.6. Оплата по Контракту осуществляется по факту поставки всего Товара, предусмотренного Спецификацией (</w:t>
      </w:r>
      <w:hyperlink w:anchor="Par331" w:history="1">
        <w:r w:rsidRPr="00E1214C">
          <w:rPr>
            <w:rFonts w:ascii="Times New Roman" w:hAnsi="Times New Roman" w:cs="Times New Roman"/>
            <w:bCs/>
            <w:sz w:val="24"/>
            <w:szCs w:val="24"/>
          </w:rPr>
          <w:t>приложение N 1</w:t>
        </w:r>
      </w:hyperlink>
      <w:r w:rsidRPr="00E1214C">
        <w:rPr>
          <w:rFonts w:ascii="Times New Roman" w:hAnsi="Times New Roman" w:cs="Times New Roman"/>
          <w:bCs/>
          <w:sz w:val="24"/>
          <w:szCs w:val="24"/>
        </w:rPr>
        <w:t xml:space="preserve"> к Контракту), в течение </w:t>
      </w:r>
      <w:r w:rsidR="00043FB1">
        <w:rPr>
          <w:rFonts w:ascii="Times New Roman" w:hAnsi="Times New Roman" w:cs="Times New Roman"/>
          <w:bCs/>
          <w:sz w:val="24"/>
          <w:szCs w:val="24"/>
        </w:rPr>
        <w:t>10 (Десяти</w:t>
      </w:r>
      <w:r w:rsidRPr="00E1214C">
        <w:rPr>
          <w:rFonts w:ascii="Times New Roman" w:hAnsi="Times New Roman" w:cs="Times New Roman"/>
          <w:bCs/>
          <w:sz w:val="24"/>
          <w:szCs w:val="24"/>
        </w:rPr>
        <w:t xml:space="preserve">) </w:t>
      </w:r>
      <w:r w:rsidR="00C22AA5">
        <w:rPr>
          <w:rFonts w:ascii="Times New Roman" w:hAnsi="Times New Roman" w:cs="Times New Roman"/>
          <w:bCs/>
          <w:sz w:val="24"/>
          <w:szCs w:val="24"/>
        </w:rPr>
        <w:t xml:space="preserve">рабочих </w:t>
      </w:r>
      <w:r w:rsidRPr="00E1214C">
        <w:rPr>
          <w:rFonts w:ascii="Times New Roman" w:hAnsi="Times New Roman" w:cs="Times New Roman"/>
          <w:bCs/>
          <w:sz w:val="24"/>
          <w:szCs w:val="24"/>
        </w:rPr>
        <w:t>дней</w:t>
      </w:r>
      <w:r w:rsidRPr="00E1214C">
        <w:rPr>
          <w:sz w:val="24"/>
          <w:szCs w:val="24"/>
        </w:rPr>
        <w:t xml:space="preserve"> </w:t>
      </w:r>
      <w:r w:rsidRPr="00E1214C">
        <w:rPr>
          <w:rFonts w:ascii="Times New Roman" w:hAnsi="Times New Roman" w:cs="Times New Roman"/>
          <w:bCs/>
          <w:sz w:val="24"/>
          <w:szCs w:val="24"/>
        </w:rPr>
        <w:t xml:space="preserve">с даты подписания Заказчиком </w:t>
      </w:r>
      <w:r w:rsidR="00505E9F" w:rsidRPr="00E1214C">
        <w:rPr>
          <w:rFonts w:ascii="Times New Roman" w:hAnsi="Times New Roman" w:cs="Times New Roman"/>
          <w:bCs/>
          <w:sz w:val="24"/>
          <w:szCs w:val="24"/>
        </w:rPr>
        <w:t>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и на основании документов, предусмотренных пунктом 9.4 Контракта.</w:t>
      </w:r>
    </w:p>
    <w:p w14:paraId="49D30B7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w:t>
      </w:r>
      <w:r w:rsidRPr="00E1214C">
        <w:rPr>
          <w:rFonts w:ascii="Times New Roman" w:hAnsi="Times New Roman" w:cs="Times New Roman"/>
          <w:bCs/>
          <w:sz w:val="24"/>
          <w:szCs w:val="24"/>
        </w:rPr>
        <w:lastRenderedPageBreak/>
        <w:t>рассчитанного в установленном законодательством Российской Федерации порядке размера неустойки (пени).</w:t>
      </w:r>
    </w:p>
    <w:p w14:paraId="406B9113"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9.8. После оплаты Заказчиком всего поставленного Товара по Контракту Поставщик в течение 3 (трех) дней представляет Заказчику Акт сверки расчетов (приложение N 5 к Контракту).</w:t>
      </w:r>
    </w:p>
    <w:p w14:paraId="79A94C42"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10. ОТВЕТСТВЕННОСТЬ СТОРОН</w:t>
      </w:r>
    </w:p>
    <w:p w14:paraId="6EDF6F5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BE73A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166D56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10.3. </w:t>
      </w:r>
      <w:bookmarkStart w:id="10" w:name="Par178"/>
      <w:bookmarkEnd w:id="10"/>
      <w:r w:rsidRPr="00E1214C">
        <w:rPr>
          <w:rFonts w:ascii="Times New Roman" w:hAnsi="Times New Roman" w:cs="Times New Roman"/>
          <w:bCs/>
          <w:sz w:val="24"/>
          <w:szCs w:val="24"/>
        </w:rPr>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Правила определения размера штрафа).</w:t>
      </w:r>
    </w:p>
    <w:p w14:paraId="6115E287"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10.4. </w:t>
      </w:r>
      <w:bookmarkStart w:id="11" w:name="Par180"/>
      <w:bookmarkEnd w:id="11"/>
      <w:r w:rsidRPr="00E1214C">
        <w:rPr>
          <w:rFonts w:ascii="Times New Roman" w:hAnsi="Times New Roman" w:cs="Times New Roman"/>
          <w:b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FA03687"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 рублей 00 копеек.</w:t>
      </w:r>
    </w:p>
    <w:p w14:paraId="6058A40B"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10.6. В случае нарушения Поставщиком срока представления документов, предусмотренных </w:t>
      </w:r>
      <w:hyperlink w:anchor="Par142" w:history="1">
        <w:r w:rsidRPr="00E1214C">
          <w:rPr>
            <w:rFonts w:ascii="Times New Roman" w:hAnsi="Times New Roman" w:cs="Times New Roman"/>
            <w:bCs/>
            <w:sz w:val="24"/>
            <w:szCs w:val="24"/>
          </w:rPr>
          <w:t>пунктами 5.3, 9.4</w:t>
        </w:r>
      </w:hyperlink>
      <w:r w:rsidRPr="00E1214C">
        <w:rPr>
          <w:rFonts w:ascii="Times New Roman" w:hAnsi="Times New Roman" w:cs="Times New Roman"/>
          <w:bCs/>
          <w:sz w:val="24"/>
          <w:szCs w:val="24"/>
        </w:rPr>
        <w:t xml:space="preserve"> Контракта, Заказчик не несет ответственность, установленную </w:t>
      </w:r>
      <w:hyperlink w:anchor="Par178" w:history="1">
        <w:r w:rsidRPr="00E1214C">
          <w:rPr>
            <w:rFonts w:ascii="Times New Roman" w:hAnsi="Times New Roman" w:cs="Times New Roman"/>
            <w:bCs/>
            <w:sz w:val="24"/>
            <w:szCs w:val="24"/>
          </w:rPr>
          <w:t>пунктами 10.4</w:t>
        </w:r>
      </w:hyperlink>
      <w:r w:rsidRPr="00E1214C">
        <w:rPr>
          <w:rFonts w:ascii="Times New Roman" w:hAnsi="Times New Roman" w:cs="Times New Roman"/>
          <w:bCs/>
          <w:sz w:val="24"/>
          <w:szCs w:val="24"/>
        </w:rPr>
        <w:t xml:space="preserve"> </w:t>
      </w:r>
      <w:r w:rsidR="00B83F01">
        <w:rPr>
          <w:rFonts w:ascii="Times New Roman" w:hAnsi="Times New Roman" w:cs="Times New Roman"/>
          <w:bCs/>
          <w:sz w:val="24"/>
          <w:szCs w:val="24"/>
        </w:rPr>
        <w:t>–</w:t>
      </w:r>
      <w:r w:rsidRPr="00E1214C">
        <w:rPr>
          <w:rFonts w:ascii="Times New Roman" w:hAnsi="Times New Roman" w:cs="Times New Roman"/>
          <w:bCs/>
          <w:sz w:val="24"/>
          <w:szCs w:val="24"/>
        </w:rPr>
        <w:t xml:space="preserve"> </w:t>
      </w:r>
      <w:hyperlink w:anchor="Par180" w:history="1">
        <w:r w:rsidRPr="00E1214C">
          <w:rPr>
            <w:rFonts w:ascii="Times New Roman" w:hAnsi="Times New Roman" w:cs="Times New Roman"/>
            <w:bCs/>
            <w:sz w:val="24"/>
            <w:szCs w:val="24"/>
          </w:rPr>
          <w:t>10.5</w:t>
        </w:r>
      </w:hyperlink>
      <w:r w:rsidRPr="00E1214C">
        <w:rPr>
          <w:rFonts w:ascii="Times New Roman" w:hAnsi="Times New Roman" w:cs="Times New Roman"/>
          <w:bCs/>
          <w:sz w:val="24"/>
          <w:szCs w:val="24"/>
        </w:rPr>
        <w:t xml:space="preserve"> Контракта.</w:t>
      </w:r>
    </w:p>
    <w:p w14:paraId="439A336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B1F3F9"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EE941DD"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590B425" w14:textId="77777777" w:rsidR="00010C14"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процентов цены Контракта</w:t>
      </w:r>
      <w:bookmarkStart w:id="12" w:name="Par205"/>
      <w:bookmarkStart w:id="13" w:name="Par227"/>
      <w:bookmarkEnd w:id="12"/>
      <w:bookmarkEnd w:id="13"/>
      <w:r w:rsidR="00010C14">
        <w:rPr>
          <w:rFonts w:ascii="Times New Roman" w:hAnsi="Times New Roman" w:cs="Times New Roman"/>
          <w:bCs/>
          <w:sz w:val="24"/>
          <w:szCs w:val="24"/>
        </w:rPr>
        <w:t>.</w:t>
      </w:r>
    </w:p>
    <w:p w14:paraId="2B5BC8D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34619A"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914310" w14:textId="77777777" w:rsidR="00710A4E" w:rsidRPr="00E1214C" w:rsidRDefault="00ED6846" w:rsidP="00735479">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lastRenderedPageBreak/>
        <w:t>10.13. Уплата неустойки (штрафа, пени) не освобождает Стороны от исполнения обязательств по Контракту.</w:t>
      </w:r>
    </w:p>
    <w:p w14:paraId="16C688DE"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11. СРОК ДЕЙСТВИЯ КОНТРАКТА, ИЗМЕНЕНИЕ И РАСТОРЖЕНИЕ</w:t>
      </w:r>
    </w:p>
    <w:p w14:paraId="597D6E22" w14:textId="77777777" w:rsidR="00710A4E" w:rsidRPr="00E1214C" w:rsidRDefault="00ED6846" w:rsidP="00735479">
      <w:pPr>
        <w:autoSpaceDE w:val="0"/>
        <w:autoSpaceDN w:val="0"/>
        <w:adjustRightInd w:val="0"/>
        <w:spacing w:after="0" w:line="240" w:lineRule="auto"/>
        <w:jc w:val="center"/>
        <w:rPr>
          <w:rFonts w:ascii="Times New Roman" w:hAnsi="Times New Roman" w:cs="Times New Roman"/>
          <w:b/>
          <w:bCs/>
          <w:sz w:val="24"/>
          <w:szCs w:val="24"/>
        </w:rPr>
      </w:pPr>
      <w:r w:rsidRPr="00E1214C">
        <w:rPr>
          <w:rFonts w:ascii="Times New Roman" w:hAnsi="Times New Roman" w:cs="Times New Roman"/>
          <w:b/>
          <w:bCs/>
          <w:sz w:val="24"/>
          <w:szCs w:val="24"/>
        </w:rPr>
        <w:t xml:space="preserve">КОНТРАКТА </w:t>
      </w:r>
    </w:p>
    <w:p w14:paraId="3BF7051D" w14:textId="2E18E2E4"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11.1. Контракт вступает в силу с даты </w:t>
      </w:r>
      <w:r w:rsidR="00290022">
        <w:rPr>
          <w:rFonts w:ascii="Times New Roman" w:hAnsi="Times New Roman" w:cs="Times New Roman"/>
          <w:bCs/>
          <w:sz w:val="24"/>
          <w:szCs w:val="24"/>
        </w:rPr>
        <w:t>его</w:t>
      </w:r>
      <w:r w:rsidR="00074340">
        <w:rPr>
          <w:rFonts w:ascii="Times New Roman" w:hAnsi="Times New Roman" w:cs="Times New Roman"/>
          <w:bCs/>
          <w:sz w:val="24"/>
          <w:szCs w:val="24"/>
        </w:rPr>
        <w:t xml:space="preserve"> подписания и действует до 30</w:t>
      </w:r>
      <w:r w:rsidR="002C56AB">
        <w:rPr>
          <w:rFonts w:ascii="Times New Roman" w:hAnsi="Times New Roman" w:cs="Times New Roman"/>
          <w:bCs/>
          <w:sz w:val="24"/>
          <w:szCs w:val="24"/>
        </w:rPr>
        <w:t>.12</w:t>
      </w:r>
      <w:r w:rsidR="00074340">
        <w:rPr>
          <w:rFonts w:ascii="Times New Roman" w:hAnsi="Times New Roman" w:cs="Times New Roman"/>
          <w:bCs/>
          <w:sz w:val="24"/>
          <w:szCs w:val="24"/>
        </w:rPr>
        <w:t>.202</w:t>
      </w:r>
      <w:r w:rsidR="005D156A">
        <w:rPr>
          <w:rFonts w:ascii="Times New Roman" w:hAnsi="Times New Roman" w:cs="Times New Roman"/>
          <w:bCs/>
          <w:sz w:val="24"/>
          <w:szCs w:val="24"/>
        </w:rPr>
        <w:t>6</w:t>
      </w:r>
      <w:r w:rsidRPr="00E1214C">
        <w:rPr>
          <w:rFonts w:ascii="Times New Roman" w:hAnsi="Times New Roman" w:cs="Times New Roman"/>
          <w:bCs/>
          <w:sz w:val="24"/>
          <w:szCs w:val="24"/>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14:paraId="0E8BFF8E"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11.2. Все изменения Контракта должны быть совершены в письменном виде и оформлены дополнительными соглашениями к Контракту.</w:t>
      </w:r>
    </w:p>
    <w:p w14:paraId="2BD7B22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CD9FAD4"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8" w:history="1">
        <w:r w:rsidRPr="00E1214C">
          <w:rPr>
            <w:rFonts w:ascii="Times New Roman" w:hAnsi="Times New Roman" w:cs="Times New Roman"/>
            <w:bCs/>
            <w:sz w:val="24"/>
            <w:szCs w:val="24"/>
          </w:rPr>
          <w:t>кодексом</w:t>
        </w:r>
      </w:hyperlink>
      <w:r w:rsidRPr="00E1214C">
        <w:rPr>
          <w:rFonts w:ascii="Times New Roman" w:hAnsi="Times New Roman" w:cs="Times New Roman"/>
          <w:bCs/>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9" w:history="1">
        <w:r w:rsidRPr="00E1214C">
          <w:rPr>
            <w:rFonts w:ascii="Times New Roman" w:hAnsi="Times New Roman" w:cs="Times New Roman"/>
            <w:bCs/>
            <w:sz w:val="24"/>
            <w:szCs w:val="24"/>
          </w:rPr>
          <w:t>статьей 95</w:t>
        </w:r>
      </w:hyperlink>
      <w:r w:rsidRPr="00E1214C">
        <w:rPr>
          <w:rFonts w:ascii="Times New Roman" w:hAnsi="Times New Roman" w:cs="Times New Roman"/>
          <w:bCs/>
          <w:sz w:val="24"/>
          <w:szCs w:val="24"/>
        </w:rPr>
        <w:t xml:space="preserve"> Федерального закона о контрактной системе.</w:t>
      </w:r>
    </w:p>
    <w:p w14:paraId="21785223"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FF3C84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11.6.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665640A6" w14:textId="77777777" w:rsidR="00ED6846" w:rsidRPr="001860B9" w:rsidRDefault="00ED6846" w:rsidP="00ED6846">
      <w:pPr>
        <w:autoSpaceDE w:val="0"/>
        <w:autoSpaceDN w:val="0"/>
        <w:adjustRightInd w:val="0"/>
        <w:spacing w:after="0" w:line="240" w:lineRule="auto"/>
        <w:ind w:firstLine="540"/>
        <w:jc w:val="center"/>
        <w:rPr>
          <w:rFonts w:ascii="Times New Roman" w:hAnsi="Times New Roman" w:cs="Times New Roman"/>
          <w:b/>
          <w:bCs/>
          <w:sz w:val="24"/>
          <w:szCs w:val="24"/>
        </w:rPr>
      </w:pPr>
      <w:r w:rsidRPr="001860B9">
        <w:rPr>
          <w:rFonts w:ascii="Times New Roman" w:hAnsi="Times New Roman" w:cs="Times New Roman"/>
          <w:b/>
          <w:bCs/>
          <w:sz w:val="24"/>
          <w:szCs w:val="24"/>
        </w:rPr>
        <w:t>12. ИСКЛЮЧИТЕЛЬНЫЕ ПРАВА</w:t>
      </w:r>
    </w:p>
    <w:p w14:paraId="15FB14BF" w14:textId="77777777" w:rsidR="00ED6846" w:rsidRPr="001860B9"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1860B9">
        <w:rPr>
          <w:rFonts w:ascii="Times New Roman" w:hAnsi="Times New Roman" w:cs="Times New Roman"/>
          <w:bCs/>
          <w:sz w:val="24"/>
          <w:szCs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C57A133" w14:textId="77777777" w:rsidR="00ED6846" w:rsidRPr="001860B9"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1860B9">
        <w:rPr>
          <w:rFonts w:ascii="Times New Roman" w:hAnsi="Times New Roman" w:cs="Times New Roman"/>
          <w:bCs/>
          <w:sz w:val="24"/>
          <w:szCs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8D01C1D"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1860B9">
        <w:rPr>
          <w:rFonts w:ascii="Times New Roman" w:hAnsi="Times New Roman" w:cs="Times New Roman"/>
          <w:b/>
          <w:bCs/>
          <w:sz w:val="24"/>
          <w:szCs w:val="24"/>
        </w:rPr>
        <w:t>13. ОБСТОЯТЕЛЬСТВА НЕПРЕОДОЛИМОЙ</w:t>
      </w:r>
      <w:r w:rsidRPr="001803A0">
        <w:rPr>
          <w:rFonts w:ascii="Times New Roman" w:hAnsi="Times New Roman" w:cs="Times New Roman"/>
          <w:b/>
          <w:bCs/>
        </w:rPr>
        <w:t xml:space="preserve"> СИЛЫ</w:t>
      </w:r>
    </w:p>
    <w:p w14:paraId="52D33E4E" w14:textId="77777777" w:rsidR="00ED6846" w:rsidRPr="001803A0"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1803A0">
        <w:rPr>
          <w:rFonts w:ascii="Times New Roman" w:hAnsi="Times New Roman" w:cs="Times New Roman"/>
          <w:bCs/>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D0A11E7" w14:textId="77777777" w:rsidR="00710A4E" w:rsidRPr="001803A0" w:rsidRDefault="00ED6846" w:rsidP="00735479">
      <w:pPr>
        <w:autoSpaceDE w:val="0"/>
        <w:autoSpaceDN w:val="0"/>
        <w:adjustRightInd w:val="0"/>
        <w:spacing w:after="0" w:line="240" w:lineRule="auto"/>
        <w:ind w:firstLine="540"/>
        <w:jc w:val="both"/>
        <w:rPr>
          <w:rFonts w:ascii="Times New Roman" w:hAnsi="Times New Roman" w:cs="Times New Roman"/>
          <w:bCs/>
          <w:sz w:val="24"/>
          <w:szCs w:val="24"/>
        </w:rPr>
      </w:pPr>
      <w:r w:rsidRPr="001803A0">
        <w:rPr>
          <w:rFonts w:ascii="Times New Roman" w:hAnsi="Times New Roman" w:cs="Times New Roman"/>
          <w:bCs/>
          <w:sz w:val="24"/>
          <w:szCs w:val="24"/>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565D7D0B" w14:textId="77777777" w:rsidR="00ED6846" w:rsidRPr="001803A0"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1803A0">
        <w:rPr>
          <w:rFonts w:ascii="Times New Roman" w:hAnsi="Times New Roman" w:cs="Times New Roman"/>
          <w:bCs/>
          <w:sz w:val="24"/>
          <w:szCs w:val="24"/>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B92FCB1" w14:textId="77777777" w:rsidR="00ED6846" w:rsidRPr="001803A0"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1803A0">
        <w:rPr>
          <w:rFonts w:ascii="Times New Roman" w:hAnsi="Times New Roman" w:cs="Times New Roman"/>
          <w:bCs/>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0F4E925" w14:textId="77777777" w:rsidR="00ED6846" w:rsidRPr="00E1214C" w:rsidRDefault="00ED6846" w:rsidP="00ED6846">
      <w:pPr>
        <w:autoSpaceDE w:val="0"/>
        <w:autoSpaceDN w:val="0"/>
        <w:adjustRightInd w:val="0"/>
        <w:spacing w:after="0" w:line="240" w:lineRule="auto"/>
        <w:ind w:firstLine="540"/>
        <w:jc w:val="center"/>
        <w:rPr>
          <w:rFonts w:ascii="Times New Roman" w:hAnsi="Times New Roman" w:cs="Times New Roman"/>
          <w:b/>
          <w:bCs/>
          <w:sz w:val="24"/>
          <w:szCs w:val="24"/>
        </w:rPr>
      </w:pPr>
      <w:r w:rsidRPr="00E1214C">
        <w:rPr>
          <w:rFonts w:ascii="Times New Roman" w:hAnsi="Times New Roman" w:cs="Times New Roman"/>
          <w:b/>
          <w:bCs/>
          <w:sz w:val="24"/>
          <w:szCs w:val="24"/>
        </w:rPr>
        <w:t>14. УВЕДОМЛЕНИЯ</w:t>
      </w:r>
    </w:p>
    <w:p w14:paraId="3EA0F7EC" w14:textId="1FD5BBB5" w:rsidR="00ED6846"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lastRenderedPageBreak/>
        <w:t>14.1. Любое уведомление, которое одна Сторона направляет другой Стороне в соответствии с Контрактом, высылается в виде письменного обращения по адресу другой Стороны с подтверждением о получении.</w:t>
      </w:r>
    </w:p>
    <w:p w14:paraId="658EC06E" w14:textId="77777777" w:rsidR="001803A0" w:rsidRPr="00E1214C" w:rsidRDefault="001803A0" w:rsidP="00ED6846">
      <w:pPr>
        <w:autoSpaceDE w:val="0"/>
        <w:autoSpaceDN w:val="0"/>
        <w:adjustRightInd w:val="0"/>
        <w:spacing w:after="0" w:line="240" w:lineRule="auto"/>
        <w:ind w:firstLine="540"/>
        <w:jc w:val="both"/>
        <w:rPr>
          <w:rFonts w:ascii="Times New Roman" w:hAnsi="Times New Roman" w:cs="Times New Roman"/>
          <w:bCs/>
          <w:sz w:val="24"/>
          <w:szCs w:val="24"/>
        </w:rPr>
      </w:pPr>
    </w:p>
    <w:p w14:paraId="4053FD83" w14:textId="77777777" w:rsidR="00ED6846" w:rsidRPr="00E1214C" w:rsidRDefault="00ED6846" w:rsidP="00ED6846">
      <w:pPr>
        <w:autoSpaceDE w:val="0"/>
        <w:autoSpaceDN w:val="0"/>
        <w:adjustRightInd w:val="0"/>
        <w:spacing w:after="0" w:line="240" w:lineRule="auto"/>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 xml:space="preserve">15. ЗАКЛЮЧИТЕЛЬНЫЕ ПОЛОЖЕНИЯ </w:t>
      </w:r>
    </w:p>
    <w:p w14:paraId="71317031"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15.1. Во всем, что не предусмотрено Контрактом, Стороны руководствуются законодательством Российской Федерации.</w:t>
      </w:r>
    </w:p>
    <w:p w14:paraId="10A9ED5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bookmarkStart w:id="14" w:name="Par279"/>
      <w:bookmarkEnd w:id="14"/>
      <w:r w:rsidRPr="00E1214C">
        <w:rPr>
          <w:rFonts w:ascii="Times New Roman" w:hAnsi="Times New Roman" w:cs="Times New Roman"/>
          <w:bCs/>
          <w:sz w:val="24"/>
          <w:szCs w:val="24"/>
        </w:rPr>
        <w:t>15.2. Обязательства по Контракту считаются выполненными Поставщиком после подписания Сторонами Акта приема-передачи Товара (</w:t>
      </w:r>
      <w:hyperlink w:anchor="Par530" w:history="1">
        <w:r w:rsidRPr="00E1214C">
          <w:rPr>
            <w:rFonts w:ascii="Times New Roman" w:hAnsi="Times New Roman" w:cs="Times New Roman"/>
            <w:bCs/>
            <w:sz w:val="24"/>
            <w:szCs w:val="24"/>
          </w:rPr>
          <w:t>приложение N 4</w:t>
        </w:r>
      </w:hyperlink>
      <w:r w:rsidRPr="00E1214C">
        <w:rPr>
          <w:rFonts w:ascii="Times New Roman" w:hAnsi="Times New Roman" w:cs="Times New Roman"/>
          <w:bCs/>
          <w:sz w:val="24"/>
          <w:szCs w:val="24"/>
        </w:rPr>
        <w:t xml:space="preserve"> к Контракту).</w:t>
      </w:r>
    </w:p>
    <w:p w14:paraId="62028E26"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Рязанской области.</w:t>
      </w:r>
    </w:p>
    <w:p w14:paraId="17143175"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15.4. 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p>
    <w:p w14:paraId="7CBA0D52" w14:textId="77777777" w:rsidR="00ED6846" w:rsidRPr="00E1214C" w:rsidRDefault="00ED6846" w:rsidP="00ED6846">
      <w:pPr>
        <w:autoSpaceDE w:val="0"/>
        <w:autoSpaceDN w:val="0"/>
        <w:adjustRightInd w:val="0"/>
        <w:spacing w:after="0" w:line="240" w:lineRule="auto"/>
        <w:ind w:firstLine="540"/>
        <w:jc w:val="both"/>
        <w:rPr>
          <w:rFonts w:ascii="Times New Roman" w:hAnsi="Times New Roman" w:cs="Times New Roman"/>
          <w:bCs/>
          <w:sz w:val="24"/>
          <w:szCs w:val="24"/>
        </w:rPr>
      </w:pPr>
      <w:r w:rsidRPr="00E1214C">
        <w:rPr>
          <w:rFonts w:ascii="Times New Roman" w:hAnsi="Times New Roman" w:cs="Times New Roman"/>
          <w:bCs/>
          <w:sz w:val="24"/>
          <w:szCs w:val="24"/>
        </w:rPr>
        <w:t>15.5. Приложения к Контракту являются его неотъемлемой частью.</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E1214C" w:rsidRPr="00E1214C" w14:paraId="30058C89" w14:textId="77777777" w:rsidTr="006E2BE3">
        <w:trPr>
          <w:trHeight w:val="607"/>
        </w:trPr>
        <w:tc>
          <w:tcPr>
            <w:tcW w:w="9070" w:type="dxa"/>
          </w:tcPr>
          <w:p w14:paraId="089E0F5C" w14:textId="77777777" w:rsidR="00ED6846" w:rsidRPr="00E1214C" w:rsidRDefault="00ED6846" w:rsidP="00ED6846">
            <w:pPr>
              <w:autoSpaceDE w:val="0"/>
              <w:autoSpaceDN w:val="0"/>
              <w:adjustRightInd w:val="0"/>
              <w:spacing w:after="0" w:line="240" w:lineRule="auto"/>
              <w:contextualSpacing/>
              <w:rPr>
                <w:rFonts w:ascii="Times New Roman" w:hAnsi="Times New Roman" w:cs="Times New Roman"/>
                <w:bCs/>
                <w:sz w:val="24"/>
                <w:szCs w:val="24"/>
              </w:rPr>
            </w:pPr>
            <w:r w:rsidRPr="00E1214C">
              <w:rPr>
                <w:rFonts w:ascii="Times New Roman" w:hAnsi="Times New Roman" w:cs="Times New Roman"/>
                <w:bCs/>
                <w:sz w:val="24"/>
                <w:szCs w:val="24"/>
              </w:rPr>
              <w:t>Приложения к Контракту:</w:t>
            </w:r>
          </w:p>
          <w:p w14:paraId="32BFE69C" w14:textId="77777777" w:rsidR="00ED6846" w:rsidRPr="00E1214C" w:rsidRDefault="001860B9" w:rsidP="00ED6846">
            <w:pPr>
              <w:autoSpaceDE w:val="0"/>
              <w:autoSpaceDN w:val="0"/>
              <w:adjustRightInd w:val="0"/>
              <w:spacing w:after="0" w:line="240" w:lineRule="auto"/>
              <w:contextualSpacing/>
              <w:rPr>
                <w:rFonts w:ascii="Times New Roman" w:hAnsi="Times New Roman" w:cs="Times New Roman"/>
                <w:bCs/>
                <w:sz w:val="24"/>
                <w:szCs w:val="24"/>
              </w:rPr>
            </w:pPr>
            <w:hyperlink w:anchor="Par331" w:history="1">
              <w:r w:rsidR="00ED6846" w:rsidRPr="00E1214C">
                <w:rPr>
                  <w:rFonts w:ascii="Times New Roman" w:hAnsi="Times New Roman" w:cs="Times New Roman"/>
                  <w:bCs/>
                  <w:sz w:val="24"/>
                  <w:szCs w:val="24"/>
                </w:rPr>
                <w:t>Приложение N 1</w:t>
              </w:r>
            </w:hyperlink>
            <w:r w:rsidR="00ED6846" w:rsidRPr="00E1214C">
              <w:rPr>
                <w:rFonts w:ascii="Times New Roman" w:hAnsi="Times New Roman" w:cs="Times New Roman"/>
                <w:bCs/>
                <w:sz w:val="24"/>
                <w:szCs w:val="24"/>
              </w:rPr>
              <w:t>-Спецификация;</w:t>
            </w:r>
          </w:p>
          <w:p w14:paraId="06FEAC44" w14:textId="77777777" w:rsidR="00ED6846" w:rsidRPr="00E1214C" w:rsidRDefault="001860B9" w:rsidP="00ED6846">
            <w:pPr>
              <w:autoSpaceDE w:val="0"/>
              <w:autoSpaceDN w:val="0"/>
              <w:adjustRightInd w:val="0"/>
              <w:spacing w:after="0" w:line="240" w:lineRule="auto"/>
              <w:contextualSpacing/>
              <w:rPr>
                <w:rFonts w:ascii="Times New Roman" w:hAnsi="Times New Roman" w:cs="Times New Roman"/>
                <w:bCs/>
                <w:sz w:val="24"/>
                <w:szCs w:val="24"/>
              </w:rPr>
            </w:pPr>
            <w:hyperlink w:anchor="Par376" w:history="1">
              <w:r w:rsidR="00ED6846" w:rsidRPr="00E1214C">
                <w:rPr>
                  <w:rFonts w:ascii="Times New Roman" w:hAnsi="Times New Roman" w:cs="Times New Roman"/>
                  <w:bCs/>
                  <w:sz w:val="24"/>
                  <w:szCs w:val="24"/>
                </w:rPr>
                <w:t>Приложение N 2</w:t>
              </w:r>
            </w:hyperlink>
            <w:r w:rsidR="00ED6846" w:rsidRPr="00E1214C">
              <w:rPr>
                <w:rFonts w:ascii="Times New Roman" w:hAnsi="Times New Roman" w:cs="Times New Roman"/>
                <w:bCs/>
                <w:sz w:val="24"/>
                <w:szCs w:val="24"/>
              </w:rPr>
              <w:t>-Технические характеристики;</w:t>
            </w:r>
          </w:p>
          <w:p w14:paraId="73236C04" w14:textId="77777777" w:rsidR="00ED6846" w:rsidRPr="00E1214C" w:rsidRDefault="001860B9" w:rsidP="00ED6846">
            <w:pPr>
              <w:autoSpaceDE w:val="0"/>
              <w:autoSpaceDN w:val="0"/>
              <w:adjustRightInd w:val="0"/>
              <w:spacing w:after="0" w:line="240" w:lineRule="auto"/>
              <w:contextualSpacing/>
              <w:rPr>
                <w:rFonts w:ascii="Times New Roman" w:hAnsi="Times New Roman" w:cs="Times New Roman"/>
                <w:bCs/>
                <w:sz w:val="24"/>
                <w:szCs w:val="24"/>
              </w:rPr>
            </w:pPr>
            <w:hyperlink w:anchor="Par501" w:history="1">
              <w:r w:rsidR="00ED6846" w:rsidRPr="00E1214C">
                <w:rPr>
                  <w:rFonts w:ascii="Times New Roman" w:hAnsi="Times New Roman" w:cs="Times New Roman"/>
                  <w:bCs/>
                  <w:sz w:val="24"/>
                  <w:szCs w:val="24"/>
                </w:rPr>
                <w:t>Приложение N 3</w:t>
              </w:r>
            </w:hyperlink>
            <w:r w:rsidR="00ED6846" w:rsidRPr="00E1214C">
              <w:rPr>
                <w:rFonts w:ascii="Times New Roman" w:hAnsi="Times New Roman" w:cs="Times New Roman"/>
                <w:bCs/>
                <w:sz w:val="24"/>
                <w:szCs w:val="24"/>
              </w:rPr>
              <w:t>-Календарный план;</w:t>
            </w:r>
          </w:p>
          <w:p w14:paraId="30F3C1F3" w14:textId="77777777" w:rsidR="00ED6846" w:rsidRPr="00E1214C" w:rsidRDefault="001860B9" w:rsidP="00ED6846">
            <w:pPr>
              <w:autoSpaceDE w:val="0"/>
              <w:autoSpaceDN w:val="0"/>
              <w:adjustRightInd w:val="0"/>
              <w:spacing w:after="0" w:line="240" w:lineRule="auto"/>
              <w:contextualSpacing/>
              <w:rPr>
                <w:rFonts w:ascii="Times New Roman" w:hAnsi="Times New Roman" w:cs="Times New Roman"/>
                <w:bCs/>
                <w:sz w:val="24"/>
                <w:szCs w:val="24"/>
              </w:rPr>
            </w:pPr>
            <w:hyperlink w:anchor="Par530" w:history="1">
              <w:r w:rsidR="00ED6846" w:rsidRPr="00E1214C">
                <w:rPr>
                  <w:rFonts w:ascii="Times New Roman" w:hAnsi="Times New Roman" w:cs="Times New Roman"/>
                  <w:bCs/>
                  <w:sz w:val="24"/>
                  <w:szCs w:val="24"/>
                </w:rPr>
                <w:t>Приложение N 4</w:t>
              </w:r>
            </w:hyperlink>
            <w:r w:rsidR="00ED6846" w:rsidRPr="00E1214C">
              <w:rPr>
                <w:rFonts w:ascii="Times New Roman" w:hAnsi="Times New Roman" w:cs="Times New Roman"/>
                <w:bCs/>
                <w:sz w:val="24"/>
                <w:szCs w:val="24"/>
              </w:rPr>
              <w:t>-Акт приема-передачи Товара;</w:t>
            </w:r>
          </w:p>
          <w:p w14:paraId="126461B8" w14:textId="77777777" w:rsidR="00ED6846" w:rsidRPr="00E1214C" w:rsidRDefault="001860B9" w:rsidP="00ED6846">
            <w:pPr>
              <w:autoSpaceDE w:val="0"/>
              <w:autoSpaceDN w:val="0"/>
              <w:adjustRightInd w:val="0"/>
              <w:spacing w:after="0" w:line="240" w:lineRule="auto"/>
              <w:contextualSpacing/>
              <w:rPr>
                <w:rFonts w:ascii="Times New Roman" w:hAnsi="Times New Roman" w:cs="Times New Roman"/>
                <w:bCs/>
                <w:sz w:val="24"/>
                <w:szCs w:val="24"/>
              </w:rPr>
            </w:pPr>
            <w:hyperlink w:anchor="Par658" w:history="1">
              <w:r w:rsidR="00ED6846" w:rsidRPr="00E1214C">
                <w:rPr>
                  <w:rFonts w:ascii="Times New Roman" w:hAnsi="Times New Roman" w:cs="Times New Roman"/>
                  <w:bCs/>
                  <w:sz w:val="24"/>
                  <w:szCs w:val="24"/>
                </w:rPr>
                <w:t>Приложение N 5</w:t>
              </w:r>
            </w:hyperlink>
            <w:r w:rsidR="00ED6846" w:rsidRPr="00E1214C">
              <w:rPr>
                <w:rFonts w:ascii="Times New Roman" w:hAnsi="Times New Roman" w:cs="Times New Roman"/>
                <w:bCs/>
                <w:sz w:val="24"/>
                <w:szCs w:val="24"/>
              </w:rPr>
              <w:t>-Акт сверки расчетов;</w:t>
            </w:r>
          </w:p>
        </w:tc>
      </w:tr>
    </w:tbl>
    <w:p w14:paraId="5FED428D" w14:textId="77777777" w:rsidR="001F016F" w:rsidRDefault="00ED6846" w:rsidP="00ED6846">
      <w:pPr>
        <w:autoSpaceDE w:val="0"/>
        <w:autoSpaceDN w:val="0"/>
        <w:adjustRightInd w:val="0"/>
        <w:spacing w:after="0" w:line="240" w:lineRule="auto"/>
        <w:contextualSpacing/>
        <w:jc w:val="center"/>
        <w:outlineLvl w:val="0"/>
        <w:rPr>
          <w:rFonts w:ascii="Times New Roman" w:hAnsi="Times New Roman" w:cs="Times New Roman"/>
          <w:b/>
          <w:bCs/>
          <w:sz w:val="24"/>
          <w:szCs w:val="24"/>
        </w:rPr>
      </w:pPr>
      <w:r w:rsidRPr="00E1214C">
        <w:rPr>
          <w:rFonts w:ascii="Times New Roman" w:hAnsi="Times New Roman" w:cs="Times New Roman"/>
          <w:b/>
          <w:bCs/>
          <w:sz w:val="24"/>
          <w:szCs w:val="24"/>
        </w:rPr>
        <w:t>16. РЕКВИЗИТЫ И ПОДПИСИ СТОРОН</w:t>
      </w:r>
    </w:p>
    <w:tbl>
      <w:tblPr>
        <w:tblpPr w:leftFromText="180" w:rightFromText="180" w:vertAnchor="text" w:horzAnchor="margin" w:tblpY="93"/>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961"/>
      </w:tblGrid>
      <w:tr w:rsidR="0003497E" w:rsidRPr="00ED6846" w14:paraId="7F31FD07" w14:textId="77777777" w:rsidTr="00920F7A">
        <w:trPr>
          <w:trHeight w:val="382"/>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1F12CF" w14:textId="77777777" w:rsidR="0003497E" w:rsidRPr="00ED6846" w:rsidRDefault="0003497E" w:rsidP="00EE1B3D">
            <w:pPr>
              <w:spacing w:after="0" w:line="240" w:lineRule="auto"/>
              <w:jc w:val="center"/>
              <w:rPr>
                <w:rFonts w:ascii="Times New Roman" w:hAnsi="Times New Roman"/>
                <w:sz w:val="24"/>
                <w:szCs w:val="24"/>
              </w:rPr>
            </w:pPr>
            <w:r w:rsidRPr="00ED6846">
              <w:rPr>
                <w:rFonts w:ascii="Times New Roman" w:hAnsi="Times New Roman"/>
                <w:sz w:val="24"/>
                <w:szCs w:val="24"/>
              </w:rPr>
              <w:t>«Государственный заказчик»</w:t>
            </w:r>
          </w:p>
        </w:tc>
        <w:tc>
          <w:tcPr>
            <w:tcW w:w="49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216524" w14:textId="77777777" w:rsidR="0003497E" w:rsidRPr="00ED6846" w:rsidRDefault="0003497E" w:rsidP="00EE1B3D">
            <w:pPr>
              <w:spacing w:after="0" w:line="240" w:lineRule="auto"/>
              <w:jc w:val="center"/>
              <w:rPr>
                <w:rFonts w:ascii="Times New Roman" w:hAnsi="Times New Roman"/>
                <w:sz w:val="24"/>
                <w:szCs w:val="24"/>
              </w:rPr>
            </w:pPr>
            <w:r w:rsidRPr="00ED6846">
              <w:rPr>
                <w:rFonts w:ascii="Times New Roman" w:hAnsi="Times New Roman"/>
                <w:sz w:val="24"/>
                <w:szCs w:val="24"/>
              </w:rPr>
              <w:t>«Поставщик»</w:t>
            </w:r>
          </w:p>
        </w:tc>
      </w:tr>
      <w:tr w:rsidR="0003497E" w:rsidRPr="00ED6846" w14:paraId="2DF18495" w14:textId="77777777" w:rsidTr="00920F7A">
        <w:trPr>
          <w:trHeight w:val="256"/>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C4E569"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b/>
                <w:sz w:val="24"/>
                <w:szCs w:val="24"/>
              </w:rPr>
              <w:t>Полное наименование:</w:t>
            </w:r>
            <w:r w:rsidRPr="00604BC3">
              <w:rPr>
                <w:rFonts w:ascii="Times New Roman" w:eastAsia="Times New Roman" w:hAnsi="Times New Roman" w:cs="Times New Roman"/>
                <w:sz w:val="24"/>
                <w:szCs w:val="24"/>
              </w:rPr>
              <w:t xml:space="preserve"> Федеральное казённое учреждение здравоохранения «Медико-санитарная часть № 62 Федеральной службы исполнения наказаний» (ФКУЗ МСЧ-62 ФСИН России) </w:t>
            </w:r>
          </w:p>
          <w:p w14:paraId="0BA1CE54"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b/>
                <w:sz w:val="24"/>
                <w:szCs w:val="24"/>
              </w:rPr>
              <w:t>Юридический адрес:</w:t>
            </w:r>
            <w:r w:rsidRPr="00604BC3">
              <w:rPr>
                <w:rFonts w:ascii="Times New Roman" w:eastAsia="Times New Roman" w:hAnsi="Times New Roman" w:cs="Times New Roman"/>
                <w:sz w:val="24"/>
                <w:szCs w:val="24"/>
              </w:rPr>
              <w:t xml:space="preserve"> Российская Федерация, 390006, Рязанская область, г. Рязань, пр. Речников, д.4., т. +7(4912)971070</w:t>
            </w:r>
          </w:p>
          <w:p w14:paraId="5975368B" w14:textId="77777777" w:rsidR="00577B2F" w:rsidRPr="00604BC3" w:rsidRDefault="00577B2F" w:rsidP="00577B2F">
            <w:pPr>
              <w:spacing w:after="0" w:line="240" w:lineRule="auto"/>
              <w:ind w:left="76"/>
              <w:rPr>
                <w:rFonts w:ascii="Times New Roman" w:eastAsia="Times New Roman" w:hAnsi="Times New Roman" w:cs="Times New Roman"/>
                <w:b/>
                <w:sz w:val="24"/>
                <w:szCs w:val="24"/>
              </w:rPr>
            </w:pPr>
            <w:r w:rsidRPr="00604BC3">
              <w:rPr>
                <w:rFonts w:ascii="Times New Roman" w:eastAsia="Times New Roman" w:hAnsi="Times New Roman" w:cs="Times New Roman"/>
                <w:b/>
                <w:sz w:val="24"/>
                <w:szCs w:val="24"/>
              </w:rPr>
              <w:t>Банковские реквизиты:</w:t>
            </w:r>
          </w:p>
          <w:p w14:paraId="00BA5E06"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 xml:space="preserve">УФК </w:t>
            </w:r>
            <w:proofErr w:type="gramStart"/>
            <w:r w:rsidRPr="00604BC3">
              <w:rPr>
                <w:rFonts w:ascii="Times New Roman" w:eastAsia="Times New Roman" w:hAnsi="Times New Roman" w:cs="Times New Roman"/>
                <w:sz w:val="24"/>
                <w:szCs w:val="24"/>
              </w:rPr>
              <w:t>по  Нижегородской</w:t>
            </w:r>
            <w:proofErr w:type="gramEnd"/>
            <w:r w:rsidRPr="00604BC3">
              <w:rPr>
                <w:rFonts w:ascii="Times New Roman" w:eastAsia="Times New Roman" w:hAnsi="Times New Roman" w:cs="Times New Roman"/>
                <w:sz w:val="24"/>
                <w:szCs w:val="24"/>
              </w:rPr>
              <w:t xml:space="preserve"> области (ФКУЗ МСЧ-62 ФСИН России, л/с 03591397470)</w:t>
            </w:r>
          </w:p>
          <w:p w14:paraId="08B5B266"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ИНН 6231013791</w:t>
            </w:r>
          </w:p>
          <w:p w14:paraId="3D899898"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КПП 623401001</w:t>
            </w:r>
          </w:p>
          <w:p w14:paraId="62AFE4A2"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ОГРН 1026201268158</w:t>
            </w:r>
          </w:p>
          <w:p w14:paraId="10E3021B"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Банк: ОКЦ № 1 ВВГУ Банка России //УФК по Нижегородской области, г. Нижний Новгород</w:t>
            </w:r>
          </w:p>
          <w:p w14:paraId="6FD484D2"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БИК 012202102</w:t>
            </w:r>
          </w:p>
          <w:p w14:paraId="46F86346"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proofErr w:type="spellStart"/>
            <w:r w:rsidRPr="00604BC3">
              <w:rPr>
                <w:rFonts w:ascii="Times New Roman" w:eastAsia="Times New Roman" w:hAnsi="Times New Roman" w:cs="Times New Roman"/>
                <w:sz w:val="24"/>
                <w:szCs w:val="24"/>
              </w:rPr>
              <w:t>Каз</w:t>
            </w:r>
            <w:proofErr w:type="spellEnd"/>
            <w:r w:rsidRPr="00604BC3">
              <w:rPr>
                <w:rFonts w:ascii="Times New Roman" w:eastAsia="Times New Roman" w:hAnsi="Times New Roman" w:cs="Times New Roman"/>
                <w:sz w:val="24"/>
                <w:szCs w:val="24"/>
              </w:rPr>
              <w:t xml:space="preserve">. </w:t>
            </w:r>
            <w:proofErr w:type="spellStart"/>
            <w:r w:rsidRPr="00604BC3">
              <w:rPr>
                <w:rFonts w:ascii="Times New Roman" w:eastAsia="Times New Roman" w:hAnsi="Times New Roman" w:cs="Times New Roman"/>
                <w:sz w:val="24"/>
                <w:szCs w:val="24"/>
              </w:rPr>
              <w:t>Сч</w:t>
            </w:r>
            <w:proofErr w:type="spellEnd"/>
            <w:r w:rsidRPr="00604BC3">
              <w:rPr>
                <w:rFonts w:ascii="Times New Roman" w:eastAsia="Times New Roman" w:hAnsi="Times New Roman" w:cs="Times New Roman"/>
                <w:sz w:val="24"/>
                <w:szCs w:val="24"/>
              </w:rPr>
              <w:t xml:space="preserve">. (Рас. </w:t>
            </w:r>
            <w:proofErr w:type="spellStart"/>
            <w:r w:rsidRPr="00604BC3">
              <w:rPr>
                <w:rFonts w:ascii="Times New Roman" w:eastAsia="Times New Roman" w:hAnsi="Times New Roman" w:cs="Times New Roman"/>
                <w:sz w:val="24"/>
                <w:szCs w:val="24"/>
              </w:rPr>
              <w:t>Сч</w:t>
            </w:r>
            <w:proofErr w:type="spellEnd"/>
            <w:r w:rsidRPr="00604BC3">
              <w:rPr>
                <w:rFonts w:ascii="Times New Roman" w:eastAsia="Times New Roman" w:hAnsi="Times New Roman" w:cs="Times New Roman"/>
                <w:sz w:val="24"/>
                <w:szCs w:val="24"/>
              </w:rPr>
              <w:t>.) 03211643000000013251</w:t>
            </w:r>
          </w:p>
          <w:p w14:paraId="42055F5A"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ЕКС 40102810745370000024</w:t>
            </w:r>
          </w:p>
          <w:p w14:paraId="6327E140" w14:textId="77777777" w:rsidR="00577B2F" w:rsidRPr="00604BC3" w:rsidRDefault="00577B2F" w:rsidP="00577B2F">
            <w:pPr>
              <w:spacing w:after="0" w:line="240" w:lineRule="auto"/>
              <w:ind w:left="76"/>
              <w:rPr>
                <w:rFonts w:ascii="Times New Roman" w:eastAsia="Times New Roman" w:hAnsi="Times New Roman" w:cs="Times New Roman"/>
                <w:sz w:val="24"/>
                <w:szCs w:val="24"/>
              </w:rPr>
            </w:pPr>
            <w:r w:rsidRPr="00604BC3">
              <w:rPr>
                <w:rFonts w:ascii="Times New Roman" w:eastAsia="Times New Roman" w:hAnsi="Times New Roman" w:cs="Times New Roman"/>
                <w:sz w:val="24"/>
                <w:szCs w:val="24"/>
              </w:rPr>
              <w:t>Начальник</w:t>
            </w:r>
          </w:p>
          <w:p w14:paraId="0BF94120" w14:textId="6D1C86D3" w:rsidR="0003497E" w:rsidRPr="00ED6846" w:rsidRDefault="00577B2F" w:rsidP="00577B2F">
            <w:pPr>
              <w:spacing w:after="0" w:line="240" w:lineRule="auto"/>
              <w:rPr>
                <w:rFonts w:ascii="Times New Roman" w:hAnsi="Times New Roman"/>
                <w:sz w:val="24"/>
                <w:szCs w:val="24"/>
              </w:rPr>
            </w:pPr>
            <w:r w:rsidRPr="00604BC3">
              <w:rPr>
                <w:rFonts w:ascii="Times New Roman" w:eastAsia="Times New Roman" w:hAnsi="Times New Roman" w:cs="Times New Roman"/>
                <w:sz w:val="24"/>
                <w:szCs w:val="24"/>
              </w:rPr>
              <w:t xml:space="preserve"> _______________________М.И.</w:t>
            </w:r>
            <w:r w:rsidR="004E0D10">
              <w:rPr>
                <w:rFonts w:ascii="Times New Roman" w:eastAsia="Times New Roman" w:hAnsi="Times New Roman" w:cs="Times New Roman"/>
                <w:sz w:val="24"/>
                <w:szCs w:val="24"/>
              </w:rPr>
              <w:t xml:space="preserve"> </w:t>
            </w:r>
            <w:proofErr w:type="spellStart"/>
            <w:r w:rsidRPr="00604BC3">
              <w:rPr>
                <w:rFonts w:ascii="Times New Roman" w:eastAsia="Times New Roman" w:hAnsi="Times New Roman" w:cs="Times New Roman"/>
                <w:sz w:val="24"/>
                <w:szCs w:val="24"/>
              </w:rPr>
              <w:t>Тарасикова</w:t>
            </w:r>
            <w:proofErr w:type="spellEnd"/>
            <w:r w:rsidRPr="00604BC3">
              <w:rPr>
                <w:rFonts w:ascii="Times New Roman" w:eastAsia="Times New Roman" w:hAnsi="Times New Roman" w:cs="Times New Roman"/>
                <w:sz w:val="24"/>
                <w:szCs w:val="24"/>
              </w:rPr>
              <w:t xml:space="preserve"> «______</w:t>
            </w:r>
            <w:proofErr w:type="gramStart"/>
            <w:r w:rsidRPr="00604BC3">
              <w:rPr>
                <w:rFonts w:ascii="Times New Roman" w:eastAsia="Times New Roman" w:hAnsi="Times New Roman" w:cs="Times New Roman"/>
                <w:sz w:val="24"/>
                <w:szCs w:val="24"/>
              </w:rPr>
              <w:t>_»_</w:t>
            </w:r>
            <w:proofErr w:type="gramEnd"/>
            <w:r w:rsidRPr="00604BC3">
              <w:rPr>
                <w:rFonts w:ascii="Times New Roman" w:eastAsia="Times New Roman" w:hAnsi="Times New Roman" w:cs="Times New Roman"/>
                <w:sz w:val="24"/>
                <w:szCs w:val="24"/>
              </w:rPr>
              <w:t>__________________2026</w:t>
            </w:r>
          </w:p>
        </w:tc>
        <w:tc>
          <w:tcPr>
            <w:tcW w:w="49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44192D" w14:textId="77777777" w:rsidR="0003497E" w:rsidRPr="00A3577C" w:rsidRDefault="0003497E" w:rsidP="00EE1B3D">
            <w:pPr>
              <w:spacing w:after="0" w:line="240" w:lineRule="auto"/>
              <w:rPr>
                <w:rFonts w:ascii="Times New Roman" w:hAnsi="Times New Roman"/>
                <w:sz w:val="24"/>
                <w:szCs w:val="24"/>
              </w:rPr>
            </w:pPr>
            <w:r w:rsidRPr="00ED6846">
              <w:rPr>
                <w:rFonts w:ascii="Times New Roman" w:hAnsi="Times New Roman"/>
                <w:b/>
                <w:sz w:val="24"/>
                <w:szCs w:val="24"/>
              </w:rPr>
              <w:t xml:space="preserve">Полное наименование: </w:t>
            </w:r>
            <w:r w:rsidR="00920F7A">
              <w:rPr>
                <w:rFonts w:ascii="Times New Roman" w:hAnsi="Times New Roman"/>
                <w:sz w:val="24"/>
                <w:szCs w:val="24"/>
              </w:rPr>
              <w:t>О</w:t>
            </w:r>
            <w:r w:rsidRPr="00A3577C">
              <w:rPr>
                <w:rFonts w:ascii="Times New Roman" w:hAnsi="Times New Roman"/>
                <w:sz w:val="24"/>
                <w:szCs w:val="24"/>
              </w:rPr>
              <w:t>бщество</w:t>
            </w:r>
            <w:r w:rsidR="00920F7A">
              <w:rPr>
                <w:rFonts w:ascii="Times New Roman" w:hAnsi="Times New Roman"/>
                <w:sz w:val="24"/>
                <w:szCs w:val="24"/>
              </w:rPr>
              <w:t xml:space="preserve"> с ограниченной </w:t>
            </w:r>
            <w:proofErr w:type="gramStart"/>
            <w:r w:rsidR="00920F7A">
              <w:rPr>
                <w:rFonts w:ascii="Times New Roman" w:hAnsi="Times New Roman"/>
                <w:sz w:val="24"/>
                <w:szCs w:val="24"/>
              </w:rPr>
              <w:t xml:space="preserve">ответственностью </w:t>
            </w:r>
            <w:r w:rsidRPr="00A3577C">
              <w:rPr>
                <w:rFonts w:ascii="Times New Roman" w:hAnsi="Times New Roman"/>
                <w:sz w:val="24"/>
                <w:szCs w:val="24"/>
              </w:rPr>
              <w:t xml:space="preserve"> «</w:t>
            </w:r>
            <w:proofErr w:type="gramEnd"/>
            <w:r w:rsidR="00920F7A">
              <w:rPr>
                <w:rFonts w:ascii="Times New Roman" w:hAnsi="Times New Roman"/>
                <w:sz w:val="24"/>
                <w:szCs w:val="24"/>
              </w:rPr>
              <w:t xml:space="preserve">ПУЛЬС Ярославль» </w:t>
            </w:r>
          </w:p>
          <w:p w14:paraId="7386C828" w14:textId="77777777" w:rsidR="00920F7A" w:rsidRDefault="00920F7A" w:rsidP="00EE1B3D">
            <w:pPr>
              <w:spacing w:after="0" w:line="240" w:lineRule="auto"/>
              <w:rPr>
                <w:rFonts w:ascii="Times New Roman" w:hAnsi="Times New Roman"/>
                <w:sz w:val="24"/>
                <w:szCs w:val="24"/>
              </w:rPr>
            </w:pPr>
            <w:r>
              <w:rPr>
                <w:rFonts w:ascii="Times New Roman" w:hAnsi="Times New Roman"/>
                <w:sz w:val="24"/>
                <w:szCs w:val="24"/>
              </w:rPr>
              <w:t>Адрес места нахождения: 150066</w:t>
            </w:r>
            <w:r w:rsidR="0003497E" w:rsidRPr="00A3577C">
              <w:rPr>
                <w:rFonts w:ascii="Times New Roman" w:hAnsi="Times New Roman"/>
                <w:sz w:val="24"/>
                <w:szCs w:val="24"/>
              </w:rPr>
              <w:t>,</w:t>
            </w:r>
            <w:r>
              <w:rPr>
                <w:rFonts w:ascii="Times New Roman" w:hAnsi="Times New Roman"/>
                <w:sz w:val="24"/>
                <w:szCs w:val="24"/>
              </w:rPr>
              <w:t xml:space="preserve"> Ярославская область, г. Ярославль, ул. 1-я Технологическая, д.7 </w:t>
            </w:r>
            <w:r w:rsidR="0003497E" w:rsidRPr="00A3577C">
              <w:rPr>
                <w:rFonts w:ascii="Times New Roman" w:hAnsi="Times New Roman"/>
                <w:sz w:val="24"/>
                <w:szCs w:val="24"/>
              </w:rPr>
              <w:t xml:space="preserve"> </w:t>
            </w:r>
          </w:p>
          <w:p w14:paraId="14B9ADA1" w14:textId="77777777" w:rsidR="00920F7A" w:rsidRPr="00920F7A" w:rsidRDefault="0003497E" w:rsidP="00EE1B3D">
            <w:pPr>
              <w:spacing w:after="0" w:line="240" w:lineRule="auto"/>
              <w:rPr>
                <w:rFonts w:ascii="Times New Roman" w:hAnsi="Times New Roman" w:cs="Times New Roman"/>
                <w:sz w:val="24"/>
                <w:szCs w:val="24"/>
              </w:rPr>
            </w:pPr>
            <w:r w:rsidRPr="00A3577C">
              <w:rPr>
                <w:rFonts w:ascii="Times New Roman" w:hAnsi="Times New Roman"/>
                <w:sz w:val="24"/>
                <w:szCs w:val="24"/>
              </w:rPr>
              <w:t xml:space="preserve">Почтовый адрес: </w:t>
            </w:r>
            <w:r w:rsidR="00920F7A" w:rsidRPr="00920F7A">
              <w:rPr>
                <w:rFonts w:ascii="Times New Roman" w:hAnsi="Times New Roman"/>
                <w:sz w:val="24"/>
                <w:szCs w:val="24"/>
              </w:rPr>
              <w:t xml:space="preserve">150066, Ярославская область, г. </w:t>
            </w:r>
            <w:r w:rsidR="00920F7A" w:rsidRPr="00920F7A">
              <w:rPr>
                <w:rFonts w:ascii="Times New Roman" w:hAnsi="Times New Roman" w:cs="Times New Roman"/>
                <w:sz w:val="24"/>
                <w:szCs w:val="24"/>
              </w:rPr>
              <w:t xml:space="preserve">Ярославль, ул. 1-я Технологическая, д.7  </w:t>
            </w:r>
          </w:p>
          <w:p w14:paraId="3246C026" w14:textId="77777777" w:rsidR="0003497E" w:rsidRPr="00920F7A" w:rsidRDefault="00920F7A" w:rsidP="00EE1B3D">
            <w:pPr>
              <w:spacing w:after="0" w:line="240" w:lineRule="auto"/>
              <w:rPr>
                <w:rFonts w:ascii="Times New Roman" w:hAnsi="Times New Roman" w:cs="Times New Roman"/>
                <w:sz w:val="24"/>
                <w:szCs w:val="24"/>
                <w:lang w:val="en-US"/>
              </w:rPr>
            </w:pPr>
            <w:r w:rsidRPr="00920F7A">
              <w:rPr>
                <w:rFonts w:ascii="Times New Roman" w:hAnsi="Times New Roman" w:cs="Times New Roman"/>
                <w:sz w:val="24"/>
                <w:szCs w:val="24"/>
              </w:rPr>
              <w:t>Тел</w:t>
            </w:r>
            <w:r w:rsidRPr="00920F7A">
              <w:rPr>
                <w:rFonts w:ascii="Times New Roman" w:hAnsi="Times New Roman" w:cs="Times New Roman"/>
                <w:sz w:val="24"/>
                <w:szCs w:val="24"/>
                <w:lang w:val="en-US"/>
              </w:rPr>
              <w:t>. 8 (4852) 67-26-26</w:t>
            </w:r>
          </w:p>
          <w:p w14:paraId="5F46304B" w14:textId="77777777" w:rsidR="0003497E" w:rsidRPr="00920F7A" w:rsidRDefault="0003497E" w:rsidP="00EE1B3D">
            <w:pPr>
              <w:spacing w:after="0" w:line="240" w:lineRule="auto"/>
              <w:rPr>
                <w:rFonts w:ascii="Times New Roman" w:hAnsi="Times New Roman" w:cs="Times New Roman"/>
                <w:sz w:val="24"/>
                <w:szCs w:val="24"/>
                <w:lang w:val="en-US"/>
              </w:rPr>
            </w:pPr>
            <w:r w:rsidRPr="00920F7A">
              <w:rPr>
                <w:rFonts w:ascii="Times New Roman" w:hAnsi="Times New Roman" w:cs="Times New Roman"/>
                <w:sz w:val="24"/>
                <w:szCs w:val="24"/>
                <w:lang w:val="en-US"/>
              </w:rPr>
              <w:t xml:space="preserve">E-mail: </w:t>
            </w:r>
            <w:r w:rsidR="00920F7A" w:rsidRPr="00920F7A">
              <w:rPr>
                <w:rFonts w:ascii="Times New Roman" w:hAnsi="Times New Roman" w:cs="Times New Roman"/>
                <w:lang w:val="en-US"/>
              </w:rPr>
              <w:t>al.kuznetsov_yar@puls.ru</w:t>
            </w:r>
          </w:p>
          <w:p w14:paraId="22B799D2" w14:textId="77777777" w:rsidR="0003497E" w:rsidRPr="00ED6846" w:rsidRDefault="0003497E" w:rsidP="00920F7A">
            <w:pPr>
              <w:spacing w:after="0" w:line="240" w:lineRule="auto"/>
              <w:rPr>
                <w:rFonts w:ascii="Times New Roman" w:hAnsi="Times New Roman"/>
                <w:b/>
                <w:sz w:val="24"/>
                <w:szCs w:val="24"/>
              </w:rPr>
            </w:pPr>
            <w:r w:rsidRPr="00ED6846">
              <w:rPr>
                <w:rFonts w:ascii="Times New Roman" w:hAnsi="Times New Roman"/>
                <w:b/>
                <w:sz w:val="24"/>
                <w:szCs w:val="24"/>
              </w:rPr>
              <w:t>Банковские реквизиты:</w:t>
            </w:r>
          </w:p>
          <w:p w14:paraId="7894C854" w14:textId="77777777" w:rsidR="0003497E" w:rsidRPr="00A3577C" w:rsidRDefault="0003497E" w:rsidP="00EE1B3D">
            <w:pPr>
              <w:spacing w:after="0" w:line="240" w:lineRule="auto"/>
              <w:rPr>
                <w:rFonts w:ascii="Times New Roman" w:hAnsi="Times New Roman"/>
                <w:sz w:val="24"/>
                <w:szCs w:val="24"/>
              </w:rPr>
            </w:pPr>
            <w:r w:rsidRPr="00A3577C">
              <w:rPr>
                <w:rFonts w:ascii="Times New Roman" w:hAnsi="Times New Roman"/>
                <w:sz w:val="24"/>
                <w:szCs w:val="24"/>
              </w:rPr>
              <w:t>ОГ</w:t>
            </w:r>
            <w:r w:rsidR="00920F7A">
              <w:rPr>
                <w:rFonts w:ascii="Times New Roman" w:hAnsi="Times New Roman"/>
                <w:sz w:val="24"/>
                <w:szCs w:val="24"/>
              </w:rPr>
              <w:t>РН 10876040057</w:t>
            </w:r>
            <w:r w:rsidRPr="00A3577C">
              <w:rPr>
                <w:rFonts w:ascii="Times New Roman" w:hAnsi="Times New Roman"/>
                <w:sz w:val="24"/>
                <w:szCs w:val="24"/>
              </w:rPr>
              <w:t>20</w:t>
            </w:r>
          </w:p>
          <w:p w14:paraId="7ED643CF" w14:textId="77777777" w:rsidR="0003497E" w:rsidRPr="00A3577C" w:rsidRDefault="0003497E" w:rsidP="00EE1B3D">
            <w:pPr>
              <w:spacing w:after="0" w:line="240" w:lineRule="auto"/>
              <w:rPr>
                <w:rFonts w:ascii="Times New Roman" w:hAnsi="Times New Roman"/>
                <w:sz w:val="24"/>
                <w:szCs w:val="24"/>
              </w:rPr>
            </w:pPr>
            <w:r w:rsidRPr="00A3577C">
              <w:rPr>
                <w:rFonts w:ascii="Times New Roman" w:hAnsi="Times New Roman"/>
                <w:sz w:val="24"/>
                <w:szCs w:val="24"/>
              </w:rPr>
              <w:t>ИНН 7</w:t>
            </w:r>
            <w:r w:rsidR="00920F7A">
              <w:rPr>
                <w:rFonts w:ascii="Times New Roman" w:hAnsi="Times New Roman"/>
                <w:sz w:val="24"/>
                <w:szCs w:val="24"/>
              </w:rPr>
              <w:t>604129602</w:t>
            </w:r>
          </w:p>
          <w:p w14:paraId="7CF461CB" w14:textId="77777777" w:rsidR="0003497E" w:rsidRPr="00A3577C" w:rsidRDefault="0003497E" w:rsidP="00EE1B3D">
            <w:pPr>
              <w:spacing w:after="0" w:line="240" w:lineRule="auto"/>
              <w:rPr>
                <w:rFonts w:ascii="Times New Roman" w:hAnsi="Times New Roman"/>
                <w:sz w:val="24"/>
                <w:szCs w:val="24"/>
              </w:rPr>
            </w:pPr>
            <w:r w:rsidRPr="00A3577C">
              <w:rPr>
                <w:rFonts w:ascii="Times New Roman" w:hAnsi="Times New Roman"/>
                <w:sz w:val="24"/>
                <w:szCs w:val="24"/>
              </w:rPr>
              <w:t xml:space="preserve">КПП </w:t>
            </w:r>
            <w:r w:rsidR="00920F7A">
              <w:rPr>
                <w:rFonts w:ascii="Times New Roman" w:hAnsi="Times New Roman"/>
                <w:sz w:val="24"/>
                <w:szCs w:val="24"/>
              </w:rPr>
              <w:t>760401001</w:t>
            </w:r>
          </w:p>
          <w:p w14:paraId="4658A3DA" w14:textId="77777777" w:rsidR="0003497E" w:rsidRPr="00A3577C" w:rsidRDefault="0003497E" w:rsidP="00EE1B3D">
            <w:pPr>
              <w:spacing w:after="0" w:line="240" w:lineRule="auto"/>
              <w:rPr>
                <w:rFonts w:ascii="Times New Roman" w:hAnsi="Times New Roman"/>
                <w:sz w:val="24"/>
                <w:szCs w:val="24"/>
              </w:rPr>
            </w:pPr>
            <w:r w:rsidRPr="00A3577C">
              <w:rPr>
                <w:rFonts w:ascii="Times New Roman" w:hAnsi="Times New Roman"/>
                <w:sz w:val="24"/>
                <w:szCs w:val="24"/>
              </w:rPr>
              <w:t>Банковские реквизиты:</w:t>
            </w:r>
          </w:p>
          <w:p w14:paraId="5192CCD1" w14:textId="77777777" w:rsidR="0003497E" w:rsidRDefault="00660581" w:rsidP="00EE1B3D">
            <w:pPr>
              <w:spacing w:after="0" w:line="240" w:lineRule="auto"/>
              <w:rPr>
                <w:rFonts w:ascii="Times New Roman" w:hAnsi="Times New Roman"/>
                <w:sz w:val="24"/>
                <w:szCs w:val="24"/>
              </w:rPr>
            </w:pPr>
            <w:r>
              <w:rPr>
                <w:rFonts w:ascii="Times New Roman" w:hAnsi="Times New Roman"/>
                <w:sz w:val="24"/>
                <w:szCs w:val="24"/>
              </w:rPr>
              <w:t>р/с 40702810277030009971</w:t>
            </w:r>
          </w:p>
          <w:p w14:paraId="07C859FA" w14:textId="77777777" w:rsidR="00290022" w:rsidRDefault="00660581" w:rsidP="00660581">
            <w:pPr>
              <w:spacing w:after="0" w:line="240" w:lineRule="auto"/>
              <w:rPr>
                <w:rFonts w:ascii="Times New Roman" w:hAnsi="Times New Roman"/>
                <w:sz w:val="24"/>
                <w:szCs w:val="24"/>
              </w:rPr>
            </w:pPr>
            <w:r>
              <w:rPr>
                <w:rFonts w:ascii="Times New Roman" w:hAnsi="Times New Roman"/>
                <w:sz w:val="24"/>
                <w:szCs w:val="24"/>
              </w:rPr>
              <w:t xml:space="preserve">Калужское отделение №8608 ПАО Сбербанк </w:t>
            </w:r>
          </w:p>
          <w:p w14:paraId="2C307C73" w14:textId="77777777" w:rsidR="00660581" w:rsidRDefault="00660581" w:rsidP="00EE1B3D">
            <w:pPr>
              <w:spacing w:after="0" w:line="240" w:lineRule="auto"/>
              <w:rPr>
                <w:rFonts w:ascii="Times New Roman" w:hAnsi="Times New Roman"/>
                <w:sz w:val="24"/>
                <w:szCs w:val="24"/>
              </w:rPr>
            </w:pPr>
            <w:r>
              <w:rPr>
                <w:rFonts w:ascii="Times New Roman" w:hAnsi="Times New Roman"/>
                <w:sz w:val="24"/>
                <w:szCs w:val="24"/>
              </w:rPr>
              <w:t>к/с 30101810100000000612</w:t>
            </w:r>
          </w:p>
          <w:p w14:paraId="5B231D32" w14:textId="77777777" w:rsidR="0003497E" w:rsidRDefault="00660581" w:rsidP="00EE1B3D">
            <w:pPr>
              <w:spacing w:after="0" w:line="240" w:lineRule="auto"/>
              <w:rPr>
                <w:rFonts w:ascii="Times New Roman" w:hAnsi="Times New Roman"/>
                <w:sz w:val="24"/>
                <w:szCs w:val="24"/>
              </w:rPr>
            </w:pPr>
            <w:r>
              <w:rPr>
                <w:rFonts w:ascii="Times New Roman" w:hAnsi="Times New Roman"/>
                <w:sz w:val="24"/>
                <w:szCs w:val="24"/>
              </w:rPr>
              <w:t>БИК 042908612</w:t>
            </w:r>
          </w:p>
          <w:p w14:paraId="6D23E3B3" w14:textId="77777777" w:rsidR="00660581" w:rsidRDefault="00660581" w:rsidP="00EE1B3D">
            <w:pPr>
              <w:spacing w:after="0" w:line="240" w:lineRule="auto"/>
              <w:rPr>
                <w:rFonts w:ascii="Times New Roman" w:hAnsi="Times New Roman"/>
                <w:sz w:val="24"/>
                <w:szCs w:val="24"/>
              </w:rPr>
            </w:pPr>
          </w:p>
          <w:p w14:paraId="14E33062" w14:textId="77777777" w:rsidR="0026550E" w:rsidRDefault="0026550E" w:rsidP="00EE1B3D">
            <w:pPr>
              <w:spacing w:after="0" w:line="240" w:lineRule="auto"/>
              <w:rPr>
                <w:rFonts w:ascii="Times New Roman" w:hAnsi="Times New Roman"/>
                <w:sz w:val="24"/>
                <w:szCs w:val="24"/>
              </w:rPr>
            </w:pPr>
          </w:p>
          <w:p w14:paraId="6AC3D7DF" w14:textId="77777777" w:rsidR="0003497E" w:rsidRDefault="0003497E" w:rsidP="00F00D3E">
            <w:pPr>
              <w:spacing w:after="0" w:line="240" w:lineRule="auto"/>
              <w:rPr>
                <w:rFonts w:ascii="Times New Roman" w:hAnsi="Times New Roman"/>
                <w:sz w:val="24"/>
                <w:szCs w:val="24"/>
              </w:rPr>
            </w:pPr>
            <w:r w:rsidRPr="00A3577C">
              <w:rPr>
                <w:rFonts w:ascii="Times New Roman" w:hAnsi="Times New Roman"/>
                <w:sz w:val="24"/>
                <w:szCs w:val="24"/>
              </w:rPr>
              <w:t>________________</w:t>
            </w:r>
            <w:r w:rsidR="00E20216">
              <w:rPr>
                <w:rFonts w:ascii="Times New Roman" w:hAnsi="Times New Roman"/>
                <w:sz w:val="24"/>
                <w:szCs w:val="24"/>
              </w:rPr>
              <w:t>___</w:t>
            </w:r>
            <w:r w:rsidR="00660581">
              <w:rPr>
                <w:rFonts w:ascii="Times New Roman" w:hAnsi="Times New Roman"/>
                <w:sz w:val="24"/>
                <w:szCs w:val="24"/>
              </w:rPr>
              <w:t>__ О.А. Копылова</w:t>
            </w:r>
            <w:r w:rsidRPr="00A3577C">
              <w:rPr>
                <w:rFonts w:ascii="Times New Roman" w:hAnsi="Times New Roman"/>
                <w:sz w:val="24"/>
                <w:szCs w:val="24"/>
              </w:rPr>
              <w:t xml:space="preserve"> </w:t>
            </w:r>
            <w:r w:rsidR="00187479">
              <w:rPr>
                <w:rFonts w:ascii="Times New Roman" w:hAnsi="Times New Roman"/>
                <w:sz w:val="24"/>
                <w:szCs w:val="24"/>
              </w:rPr>
              <w:t>«______</w:t>
            </w:r>
            <w:proofErr w:type="gramStart"/>
            <w:r w:rsidR="00187479">
              <w:rPr>
                <w:rFonts w:ascii="Times New Roman" w:hAnsi="Times New Roman"/>
                <w:sz w:val="24"/>
                <w:szCs w:val="24"/>
              </w:rPr>
              <w:t>_»_</w:t>
            </w:r>
            <w:proofErr w:type="gramEnd"/>
            <w:r w:rsidR="00187479">
              <w:rPr>
                <w:rFonts w:ascii="Times New Roman" w:hAnsi="Times New Roman"/>
                <w:sz w:val="24"/>
                <w:szCs w:val="24"/>
              </w:rPr>
              <w:t>_____________</w:t>
            </w:r>
            <w:r w:rsidR="00577B2F">
              <w:rPr>
                <w:rFonts w:ascii="Times New Roman" w:hAnsi="Times New Roman"/>
                <w:sz w:val="24"/>
                <w:szCs w:val="24"/>
              </w:rPr>
              <w:t>_____2026</w:t>
            </w:r>
            <w:r w:rsidRPr="00ED6846">
              <w:rPr>
                <w:rFonts w:ascii="Times New Roman" w:hAnsi="Times New Roman"/>
                <w:sz w:val="24"/>
                <w:szCs w:val="24"/>
              </w:rPr>
              <w:t xml:space="preserve"> г.</w:t>
            </w:r>
          </w:p>
          <w:p w14:paraId="763D6FA8" w14:textId="77777777" w:rsidR="006F29EE" w:rsidRPr="00ED6846" w:rsidRDefault="006F29EE" w:rsidP="00F00D3E">
            <w:pPr>
              <w:spacing w:after="0" w:line="240" w:lineRule="auto"/>
              <w:rPr>
                <w:rFonts w:ascii="Times New Roman" w:hAnsi="Times New Roman"/>
                <w:sz w:val="24"/>
                <w:szCs w:val="24"/>
              </w:rPr>
            </w:pPr>
          </w:p>
        </w:tc>
      </w:tr>
    </w:tbl>
    <w:p w14:paraId="2578080B" w14:textId="77777777" w:rsidR="00C96DD6" w:rsidRPr="00E1214C" w:rsidRDefault="00C96DD6" w:rsidP="00A27AF4">
      <w:pPr>
        <w:autoSpaceDE w:val="0"/>
        <w:autoSpaceDN w:val="0"/>
        <w:adjustRightInd w:val="0"/>
        <w:spacing w:after="0" w:line="240" w:lineRule="auto"/>
        <w:outlineLvl w:val="0"/>
        <w:rPr>
          <w:rFonts w:ascii="Times New Roman" w:hAnsi="Times New Roman" w:cs="Times New Roman"/>
          <w:bCs/>
          <w:sz w:val="24"/>
          <w:szCs w:val="24"/>
        </w:rPr>
        <w:sectPr w:rsidR="00C96DD6" w:rsidRPr="00E1214C" w:rsidSect="00431CBE">
          <w:pgSz w:w="11905" w:h="16838"/>
          <w:pgMar w:top="709" w:right="736" w:bottom="709" w:left="1418" w:header="0" w:footer="0" w:gutter="0"/>
          <w:cols w:space="720"/>
          <w:noEndnote/>
        </w:sectPr>
      </w:pPr>
    </w:p>
    <w:p w14:paraId="08D96584" w14:textId="77777777" w:rsidR="008A5637" w:rsidRPr="00E1214C" w:rsidRDefault="008A5637" w:rsidP="008A5637">
      <w:pPr>
        <w:autoSpaceDE w:val="0"/>
        <w:autoSpaceDN w:val="0"/>
        <w:adjustRightInd w:val="0"/>
        <w:spacing w:after="0" w:line="240" w:lineRule="auto"/>
        <w:jc w:val="right"/>
        <w:outlineLvl w:val="0"/>
        <w:rPr>
          <w:rFonts w:ascii="Times New Roman" w:hAnsi="Times New Roman" w:cs="Times New Roman"/>
          <w:bCs/>
          <w:sz w:val="24"/>
          <w:szCs w:val="24"/>
        </w:rPr>
      </w:pPr>
      <w:r w:rsidRPr="00E1214C">
        <w:rPr>
          <w:rFonts w:ascii="Times New Roman" w:hAnsi="Times New Roman" w:cs="Times New Roman"/>
          <w:bCs/>
          <w:sz w:val="24"/>
          <w:szCs w:val="24"/>
        </w:rPr>
        <w:lastRenderedPageBreak/>
        <w:t>Приложение N 1</w:t>
      </w:r>
    </w:p>
    <w:p w14:paraId="1718326D" w14:textId="77777777" w:rsidR="008A5637" w:rsidRPr="00E1214C" w:rsidRDefault="008A5637" w:rsidP="008A5637">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к Государственному Контракту</w:t>
      </w:r>
    </w:p>
    <w:p w14:paraId="16533F4A" w14:textId="77777777" w:rsidR="008A5637" w:rsidRPr="00217C15" w:rsidRDefault="00E325A2" w:rsidP="008A5637">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от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r w:rsidR="008A563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40EDA">
        <w:rPr>
          <w:rFonts w:ascii="Times New Roman" w:hAnsi="Times New Roman" w:cs="Times New Roman"/>
          <w:bCs/>
          <w:sz w:val="24"/>
          <w:szCs w:val="24"/>
        </w:rPr>
        <w:t xml:space="preserve"> </w:t>
      </w:r>
      <w:r w:rsidR="00577B2F">
        <w:rPr>
          <w:rFonts w:ascii="Times New Roman" w:hAnsi="Times New Roman" w:cs="Times New Roman"/>
          <w:bCs/>
          <w:sz w:val="24"/>
          <w:szCs w:val="24"/>
        </w:rPr>
        <w:t>2026</w:t>
      </w:r>
      <w:r w:rsidR="008A5637" w:rsidRPr="00E1214C">
        <w:rPr>
          <w:rFonts w:ascii="Times New Roman" w:hAnsi="Times New Roman" w:cs="Times New Roman"/>
          <w:bCs/>
          <w:sz w:val="24"/>
          <w:szCs w:val="24"/>
        </w:rPr>
        <w:t xml:space="preserve"> г. N</w:t>
      </w:r>
      <w:r w:rsidR="008A5637" w:rsidRPr="00E1214C">
        <w:t xml:space="preserve"> </w:t>
      </w:r>
      <w:bookmarkStart w:id="15" w:name="Par331"/>
      <w:bookmarkEnd w:id="15"/>
      <w:r>
        <w:rPr>
          <w:rFonts w:ascii="Times New Roman" w:hAnsi="Times New Roman" w:cs="Times New Roman"/>
          <w:sz w:val="24"/>
          <w:szCs w:val="24"/>
        </w:rPr>
        <w:t>_________</w:t>
      </w:r>
    </w:p>
    <w:p w14:paraId="12AFBC7F" w14:textId="77777777" w:rsidR="008A5637" w:rsidRPr="00E1214C" w:rsidRDefault="008A5637" w:rsidP="008A5637">
      <w:pPr>
        <w:autoSpaceDE w:val="0"/>
        <w:autoSpaceDN w:val="0"/>
        <w:adjustRightInd w:val="0"/>
        <w:spacing w:after="0" w:line="240" w:lineRule="auto"/>
        <w:jc w:val="center"/>
        <w:rPr>
          <w:rFonts w:ascii="Times New Roman" w:hAnsi="Times New Roman" w:cs="Times New Roman"/>
          <w:sz w:val="24"/>
          <w:szCs w:val="24"/>
        </w:rPr>
      </w:pPr>
      <w:r w:rsidRPr="00E1214C">
        <w:rPr>
          <w:rFonts w:ascii="Times New Roman" w:hAnsi="Times New Roman" w:cs="Times New Roman"/>
          <w:sz w:val="24"/>
          <w:szCs w:val="24"/>
        </w:rPr>
        <w:t>СПЕЦИФИКАЦИЯ</w:t>
      </w:r>
    </w:p>
    <w:tbl>
      <w:tblPr>
        <w:tblW w:w="1624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985"/>
        <w:gridCol w:w="1699"/>
        <w:gridCol w:w="2291"/>
        <w:gridCol w:w="11"/>
        <w:gridCol w:w="1270"/>
        <w:gridCol w:w="1000"/>
        <w:gridCol w:w="566"/>
        <w:gridCol w:w="853"/>
        <w:gridCol w:w="854"/>
        <w:gridCol w:w="1037"/>
        <w:gridCol w:w="712"/>
        <w:gridCol w:w="1004"/>
        <w:gridCol w:w="860"/>
        <w:gridCol w:w="1005"/>
        <w:gridCol w:w="585"/>
        <w:gridCol w:w="11"/>
      </w:tblGrid>
      <w:tr w:rsidR="008A5637" w:rsidRPr="00470710" w14:paraId="3BDFA340" w14:textId="77777777" w:rsidTr="006E7E49">
        <w:trPr>
          <w:gridAfter w:val="1"/>
          <w:wAfter w:w="11" w:type="dxa"/>
          <w:trHeight w:val="746"/>
        </w:trPr>
        <w:tc>
          <w:tcPr>
            <w:tcW w:w="499" w:type="dxa"/>
            <w:vMerge w:val="restart"/>
          </w:tcPr>
          <w:p w14:paraId="7ADF19F7"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N п/п</w:t>
            </w:r>
          </w:p>
        </w:tc>
        <w:tc>
          <w:tcPr>
            <w:tcW w:w="3684" w:type="dxa"/>
            <w:gridSpan w:val="2"/>
          </w:tcPr>
          <w:p w14:paraId="5BF42405"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Наименование Товара в соответствии с единым справочником-каталогом лекарственных препаратов (далее – ЕСКЛП)</w:t>
            </w:r>
          </w:p>
        </w:tc>
        <w:tc>
          <w:tcPr>
            <w:tcW w:w="2291" w:type="dxa"/>
            <w:vMerge w:val="restart"/>
          </w:tcPr>
          <w:p w14:paraId="4016C76E"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281" w:type="dxa"/>
            <w:gridSpan w:val="2"/>
            <w:vMerge w:val="restart"/>
          </w:tcPr>
          <w:p w14:paraId="44EDAB37"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Лекарственная форма в соответствии с ЕСКЛП</w:t>
            </w:r>
          </w:p>
        </w:tc>
        <w:tc>
          <w:tcPr>
            <w:tcW w:w="1000" w:type="dxa"/>
            <w:vMerge w:val="restart"/>
          </w:tcPr>
          <w:p w14:paraId="6CCE382A"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Дозировка в соответствии с ЕСКЛП</w:t>
            </w:r>
          </w:p>
        </w:tc>
        <w:tc>
          <w:tcPr>
            <w:tcW w:w="566" w:type="dxa"/>
            <w:vMerge w:val="restart"/>
          </w:tcPr>
          <w:p w14:paraId="3E4DA5A2"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Единица измерения Товара в соответствии с ЕСКЛП</w:t>
            </w:r>
          </w:p>
        </w:tc>
        <w:tc>
          <w:tcPr>
            <w:tcW w:w="2744" w:type="dxa"/>
            <w:gridSpan w:val="3"/>
          </w:tcPr>
          <w:p w14:paraId="43D813CA"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Цена за единицу измерения Товара, в том числе (</w:t>
            </w:r>
            <w:proofErr w:type="spellStart"/>
            <w:r w:rsidRPr="00470710">
              <w:rPr>
                <w:rFonts w:ascii="Times New Roman" w:hAnsi="Times New Roman" w:cs="Times New Roman"/>
                <w:sz w:val="18"/>
                <w:szCs w:val="18"/>
              </w:rPr>
              <w:t>руб</w:t>
            </w:r>
            <w:proofErr w:type="spellEnd"/>
            <w:r w:rsidRPr="00470710">
              <w:rPr>
                <w:rFonts w:ascii="Times New Roman" w:hAnsi="Times New Roman" w:cs="Times New Roman"/>
                <w:sz w:val="18"/>
                <w:szCs w:val="18"/>
              </w:rPr>
              <w:t>)</w:t>
            </w:r>
          </w:p>
        </w:tc>
        <w:tc>
          <w:tcPr>
            <w:tcW w:w="712" w:type="dxa"/>
            <w:vMerge w:val="restart"/>
          </w:tcPr>
          <w:p w14:paraId="537C015A"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Количество в единицах измерения Товара</w:t>
            </w:r>
          </w:p>
        </w:tc>
        <w:tc>
          <w:tcPr>
            <w:tcW w:w="2869" w:type="dxa"/>
            <w:gridSpan w:val="3"/>
          </w:tcPr>
          <w:p w14:paraId="574CB2C9"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Стоимость, в том числе</w:t>
            </w:r>
          </w:p>
          <w:p w14:paraId="3473A1BC"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w:t>
            </w:r>
            <w:proofErr w:type="spellStart"/>
            <w:r w:rsidRPr="00470710">
              <w:rPr>
                <w:rFonts w:ascii="Times New Roman" w:hAnsi="Times New Roman" w:cs="Times New Roman"/>
                <w:sz w:val="18"/>
                <w:szCs w:val="18"/>
              </w:rPr>
              <w:t>руб</w:t>
            </w:r>
            <w:proofErr w:type="spellEnd"/>
            <w:r w:rsidRPr="00470710">
              <w:rPr>
                <w:rFonts w:ascii="Times New Roman" w:hAnsi="Times New Roman" w:cs="Times New Roman"/>
                <w:sz w:val="18"/>
                <w:szCs w:val="18"/>
              </w:rPr>
              <w:t>)</w:t>
            </w:r>
          </w:p>
        </w:tc>
        <w:tc>
          <w:tcPr>
            <w:tcW w:w="585" w:type="dxa"/>
          </w:tcPr>
          <w:p w14:paraId="53108588"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Количество вторичных (потребительских) упаковок</w:t>
            </w:r>
          </w:p>
        </w:tc>
      </w:tr>
      <w:tr w:rsidR="008A5637" w:rsidRPr="00470710" w14:paraId="0D3B782B" w14:textId="77777777" w:rsidTr="006E7E49">
        <w:trPr>
          <w:gridAfter w:val="1"/>
          <w:wAfter w:w="11" w:type="dxa"/>
          <w:trHeight w:val="1249"/>
        </w:trPr>
        <w:tc>
          <w:tcPr>
            <w:tcW w:w="499" w:type="dxa"/>
            <w:vMerge/>
          </w:tcPr>
          <w:p w14:paraId="0D8696DC" w14:textId="77777777" w:rsidR="008A5637" w:rsidRPr="00470710" w:rsidRDefault="008A5637" w:rsidP="00441DEB">
            <w:pPr>
              <w:rPr>
                <w:rFonts w:ascii="Times New Roman" w:hAnsi="Times New Roman" w:cs="Times New Roman"/>
                <w:sz w:val="18"/>
                <w:szCs w:val="18"/>
              </w:rPr>
            </w:pPr>
          </w:p>
        </w:tc>
        <w:tc>
          <w:tcPr>
            <w:tcW w:w="1985" w:type="dxa"/>
          </w:tcPr>
          <w:p w14:paraId="7F5629C5"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международное непатентованное или химическое или группировочное наименование</w:t>
            </w:r>
          </w:p>
        </w:tc>
        <w:tc>
          <w:tcPr>
            <w:tcW w:w="1699" w:type="dxa"/>
          </w:tcPr>
          <w:p w14:paraId="278D5F15"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торговое наименование</w:t>
            </w:r>
          </w:p>
        </w:tc>
        <w:tc>
          <w:tcPr>
            <w:tcW w:w="2291" w:type="dxa"/>
            <w:vMerge/>
          </w:tcPr>
          <w:p w14:paraId="75856D7C" w14:textId="77777777" w:rsidR="008A5637" w:rsidRPr="00470710" w:rsidRDefault="008A5637" w:rsidP="00441DEB">
            <w:pPr>
              <w:rPr>
                <w:rFonts w:ascii="Times New Roman" w:hAnsi="Times New Roman" w:cs="Times New Roman"/>
                <w:sz w:val="18"/>
                <w:szCs w:val="18"/>
              </w:rPr>
            </w:pPr>
          </w:p>
        </w:tc>
        <w:tc>
          <w:tcPr>
            <w:tcW w:w="1281" w:type="dxa"/>
            <w:gridSpan w:val="2"/>
            <w:vMerge/>
          </w:tcPr>
          <w:p w14:paraId="1AC62B7B" w14:textId="77777777" w:rsidR="008A5637" w:rsidRPr="00470710" w:rsidRDefault="008A5637" w:rsidP="00441DEB">
            <w:pPr>
              <w:rPr>
                <w:rFonts w:ascii="Times New Roman" w:hAnsi="Times New Roman" w:cs="Times New Roman"/>
                <w:sz w:val="18"/>
                <w:szCs w:val="18"/>
              </w:rPr>
            </w:pPr>
          </w:p>
        </w:tc>
        <w:tc>
          <w:tcPr>
            <w:tcW w:w="1000" w:type="dxa"/>
            <w:vMerge/>
          </w:tcPr>
          <w:p w14:paraId="3F7EC3DB" w14:textId="77777777" w:rsidR="008A5637" w:rsidRPr="00470710" w:rsidRDefault="008A5637" w:rsidP="00441DEB">
            <w:pPr>
              <w:rPr>
                <w:rFonts w:ascii="Times New Roman" w:hAnsi="Times New Roman" w:cs="Times New Roman"/>
                <w:sz w:val="18"/>
                <w:szCs w:val="18"/>
              </w:rPr>
            </w:pPr>
          </w:p>
        </w:tc>
        <w:tc>
          <w:tcPr>
            <w:tcW w:w="566" w:type="dxa"/>
            <w:vMerge/>
          </w:tcPr>
          <w:p w14:paraId="7D2C8EE8" w14:textId="77777777" w:rsidR="008A5637" w:rsidRPr="00470710" w:rsidRDefault="008A5637" w:rsidP="00441DEB">
            <w:pPr>
              <w:rPr>
                <w:rFonts w:ascii="Times New Roman" w:hAnsi="Times New Roman" w:cs="Times New Roman"/>
                <w:sz w:val="18"/>
                <w:szCs w:val="18"/>
              </w:rPr>
            </w:pPr>
          </w:p>
        </w:tc>
        <w:tc>
          <w:tcPr>
            <w:tcW w:w="853" w:type="dxa"/>
          </w:tcPr>
          <w:p w14:paraId="31735F21"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без НДС</w:t>
            </w:r>
          </w:p>
        </w:tc>
        <w:tc>
          <w:tcPr>
            <w:tcW w:w="854" w:type="dxa"/>
          </w:tcPr>
          <w:p w14:paraId="321550C7"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размер НДС (если облагается НДС)</w:t>
            </w:r>
          </w:p>
        </w:tc>
        <w:tc>
          <w:tcPr>
            <w:tcW w:w="1037" w:type="dxa"/>
          </w:tcPr>
          <w:p w14:paraId="76C8A952"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итого</w:t>
            </w:r>
          </w:p>
        </w:tc>
        <w:tc>
          <w:tcPr>
            <w:tcW w:w="712" w:type="dxa"/>
            <w:vMerge/>
          </w:tcPr>
          <w:p w14:paraId="0B14B67D" w14:textId="77777777" w:rsidR="008A5637" w:rsidRPr="00470710" w:rsidRDefault="008A5637" w:rsidP="00441DEB">
            <w:pPr>
              <w:rPr>
                <w:rFonts w:ascii="Times New Roman" w:hAnsi="Times New Roman" w:cs="Times New Roman"/>
                <w:sz w:val="18"/>
                <w:szCs w:val="18"/>
              </w:rPr>
            </w:pPr>
          </w:p>
        </w:tc>
        <w:tc>
          <w:tcPr>
            <w:tcW w:w="1004" w:type="dxa"/>
          </w:tcPr>
          <w:p w14:paraId="34A98B17"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без НДС</w:t>
            </w:r>
          </w:p>
        </w:tc>
        <w:tc>
          <w:tcPr>
            <w:tcW w:w="860" w:type="dxa"/>
          </w:tcPr>
          <w:p w14:paraId="6749B53D"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размер НДС (если облагается НДС)</w:t>
            </w:r>
          </w:p>
        </w:tc>
        <w:tc>
          <w:tcPr>
            <w:tcW w:w="1005" w:type="dxa"/>
          </w:tcPr>
          <w:p w14:paraId="11BAD4BB"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итого</w:t>
            </w:r>
          </w:p>
        </w:tc>
        <w:tc>
          <w:tcPr>
            <w:tcW w:w="585" w:type="dxa"/>
          </w:tcPr>
          <w:p w14:paraId="477FCF2B" w14:textId="77777777" w:rsidR="008A5637" w:rsidRPr="00470710" w:rsidRDefault="008A5637" w:rsidP="00441DEB">
            <w:pPr>
              <w:pStyle w:val="ConsPlusNormal"/>
              <w:jc w:val="center"/>
              <w:rPr>
                <w:rFonts w:ascii="Times New Roman" w:hAnsi="Times New Roman" w:cs="Times New Roman"/>
                <w:sz w:val="18"/>
                <w:szCs w:val="18"/>
              </w:rPr>
            </w:pPr>
          </w:p>
        </w:tc>
      </w:tr>
      <w:tr w:rsidR="008A5637" w:rsidRPr="00470710" w14:paraId="5EF9A0A7" w14:textId="77777777" w:rsidTr="006E7E49">
        <w:trPr>
          <w:gridAfter w:val="1"/>
          <w:wAfter w:w="11" w:type="dxa"/>
          <w:trHeight w:val="77"/>
        </w:trPr>
        <w:tc>
          <w:tcPr>
            <w:tcW w:w="499" w:type="dxa"/>
          </w:tcPr>
          <w:p w14:paraId="3D7DD167"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w:t>
            </w:r>
          </w:p>
        </w:tc>
        <w:tc>
          <w:tcPr>
            <w:tcW w:w="1985" w:type="dxa"/>
          </w:tcPr>
          <w:p w14:paraId="1ED736B5"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2</w:t>
            </w:r>
          </w:p>
        </w:tc>
        <w:tc>
          <w:tcPr>
            <w:tcW w:w="1699" w:type="dxa"/>
          </w:tcPr>
          <w:p w14:paraId="415A92DF"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3</w:t>
            </w:r>
          </w:p>
        </w:tc>
        <w:tc>
          <w:tcPr>
            <w:tcW w:w="2291" w:type="dxa"/>
          </w:tcPr>
          <w:p w14:paraId="4AC15C0A"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4</w:t>
            </w:r>
          </w:p>
        </w:tc>
        <w:tc>
          <w:tcPr>
            <w:tcW w:w="1281" w:type="dxa"/>
            <w:gridSpan w:val="2"/>
          </w:tcPr>
          <w:p w14:paraId="76F4BC1A"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5</w:t>
            </w:r>
          </w:p>
        </w:tc>
        <w:tc>
          <w:tcPr>
            <w:tcW w:w="1000" w:type="dxa"/>
          </w:tcPr>
          <w:p w14:paraId="25E134CC"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6</w:t>
            </w:r>
          </w:p>
        </w:tc>
        <w:tc>
          <w:tcPr>
            <w:tcW w:w="566" w:type="dxa"/>
          </w:tcPr>
          <w:p w14:paraId="4BB3399F"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7</w:t>
            </w:r>
          </w:p>
        </w:tc>
        <w:tc>
          <w:tcPr>
            <w:tcW w:w="853" w:type="dxa"/>
          </w:tcPr>
          <w:p w14:paraId="35B6557D"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8</w:t>
            </w:r>
          </w:p>
        </w:tc>
        <w:tc>
          <w:tcPr>
            <w:tcW w:w="854" w:type="dxa"/>
          </w:tcPr>
          <w:p w14:paraId="2EFA7640"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9</w:t>
            </w:r>
          </w:p>
        </w:tc>
        <w:tc>
          <w:tcPr>
            <w:tcW w:w="1037" w:type="dxa"/>
          </w:tcPr>
          <w:p w14:paraId="599746EC"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10</w:t>
            </w:r>
          </w:p>
        </w:tc>
        <w:tc>
          <w:tcPr>
            <w:tcW w:w="712" w:type="dxa"/>
          </w:tcPr>
          <w:p w14:paraId="1B88A520"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11</w:t>
            </w:r>
          </w:p>
        </w:tc>
        <w:tc>
          <w:tcPr>
            <w:tcW w:w="1004" w:type="dxa"/>
          </w:tcPr>
          <w:p w14:paraId="64338AD9"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12</w:t>
            </w:r>
          </w:p>
        </w:tc>
        <w:tc>
          <w:tcPr>
            <w:tcW w:w="860" w:type="dxa"/>
          </w:tcPr>
          <w:p w14:paraId="286298F3"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13</w:t>
            </w:r>
          </w:p>
        </w:tc>
        <w:tc>
          <w:tcPr>
            <w:tcW w:w="1005" w:type="dxa"/>
          </w:tcPr>
          <w:p w14:paraId="69926E41"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14</w:t>
            </w:r>
          </w:p>
        </w:tc>
        <w:tc>
          <w:tcPr>
            <w:tcW w:w="585" w:type="dxa"/>
          </w:tcPr>
          <w:p w14:paraId="319C947F" w14:textId="77777777" w:rsidR="008A5637" w:rsidRPr="00470710" w:rsidRDefault="008A5637" w:rsidP="00441DEB">
            <w:pPr>
              <w:pStyle w:val="ConsPlusNormal"/>
              <w:jc w:val="center"/>
              <w:rPr>
                <w:rFonts w:ascii="Times New Roman" w:hAnsi="Times New Roman" w:cs="Times New Roman"/>
                <w:sz w:val="18"/>
                <w:szCs w:val="18"/>
              </w:rPr>
            </w:pPr>
            <w:r w:rsidRPr="00470710">
              <w:rPr>
                <w:rFonts w:ascii="Times New Roman" w:hAnsi="Times New Roman" w:cs="Times New Roman"/>
                <w:sz w:val="18"/>
                <w:szCs w:val="18"/>
              </w:rPr>
              <w:t>15</w:t>
            </w:r>
          </w:p>
        </w:tc>
      </w:tr>
      <w:tr w:rsidR="001860B9" w:rsidRPr="001860B9" w14:paraId="1674169B" w14:textId="77777777" w:rsidTr="001860B9">
        <w:trPr>
          <w:gridAfter w:val="1"/>
          <w:wAfter w:w="11" w:type="dxa"/>
          <w:trHeight w:val="651"/>
        </w:trPr>
        <w:tc>
          <w:tcPr>
            <w:tcW w:w="499" w:type="dxa"/>
          </w:tcPr>
          <w:p w14:paraId="299522AD" w14:textId="77777777" w:rsidR="001860B9" w:rsidRPr="001860B9" w:rsidRDefault="001860B9" w:rsidP="001860B9">
            <w:pPr>
              <w:pStyle w:val="ConsPlusNormal"/>
              <w:rPr>
                <w:rFonts w:ascii="Times New Roman" w:hAnsi="Times New Roman" w:cs="Times New Roman"/>
                <w:sz w:val="24"/>
                <w:szCs w:val="24"/>
              </w:rPr>
            </w:pPr>
          </w:p>
        </w:tc>
        <w:tc>
          <w:tcPr>
            <w:tcW w:w="1985" w:type="dxa"/>
          </w:tcPr>
          <w:p w14:paraId="596011ED" w14:textId="02774B68"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Галоперидол</w:t>
            </w:r>
          </w:p>
        </w:tc>
        <w:tc>
          <w:tcPr>
            <w:tcW w:w="1699" w:type="dxa"/>
          </w:tcPr>
          <w:p w14:paraId="559C8B16" w14:textId="5B0441BA"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 xml:space="preserve">Галоперидол </w:t>
            </w:r>
          </w:p>
        </w:tc>
        <w:tc>
          <w:tcPr>
            <w:tcW w:w="2291" w:type="dxa"/>
          </w:tcPr>
          <w:p w14:paraId="7190AA99" w14:textId="5A64E890"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 xml:space="preserve">Галоперидол </w:t>
            </w:r>
            <w:proofErr w:type="spellStart"/>
            <w:r w:rsidRPr="001860B9">
              <w:rPr>
                <w:rFonts w:ascii="Times New Roman" w:hAnsi="Times New Roman" w:cs="Times New Roman"/>
              </w:rPr>
              <w:t>табл</w:t>
            </w:r>
            <w:proofErr w:type="spellEnd"/>
            <w:r w:rsidRPr="001860B9">
              <w:rPr>
                <w:rFonts w:ascii="Times New Roman" w:hAnsi="Times New Roman" w:cs="Times New Roman"/>
              </w:rPr>
              <w:t xml:space="preserve"> 5 мг </w:t>
            </w:r>
            <w:r w:rsidRPr="001860B9">
              <w:rPr>
                <w:rFonts w:ascii="Times New Roman" w:hAnsi="Times New Roman" w:cs="Times New Roman"/>
              </w:rPr>
              <w:t>№</w:t>
            </w:r>
            <w:r w:rsidRPr="001860B9">
              <w:rPr>
                <w:rFonts w:ascii="Times New Roman" w:hAnsi="Times New Roman" w:cs="Times New Roman"/>
              </w:rPr>
              <w:t xml:space="preserve">50 </w:t>
            </w:r>
          </w:p>
        </w:tc>
        <w:tc>
          <w:tcPr>
            <w:tcW w:w="1281" w:type="dxa"/>
            <w:gridSpan w:val="2"/>
          </w:tcPr>
          <w:p w14:paraId="55EDA717" w14:textId="0F5F7015"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таблетка</w:t>
            </w:r>
          </w:p>
        </w:tc>
        <w:tc>
          <w:tcPr>
            <w:tcW w:w="1000" w:type="dxa"/>
          </w:tcPr>
          <w:p w14:paraId="193012C5" w14:textId="522E3EEB"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5мг</w:t>
            </w:r>
          </w:p>
        </w:tc>
        <w:tc>
          <w:tcPr>
            <w:tcW w:w="566" w:type="dxa"/>
          </w:tcPr>
          <w:p w14:paraId="644CDB3E" w14:textId="0DFD5D9D" w:rsidR="001860B9" w:rsidRPr="001860B9" w:rsidRDefault="001860B9" w:rsidP="001860B9">
            <w:pPr>
              <w:pStyle w:val="ConsPlusNormal"/>
              <w:rPr>
                <w:rFonts w:ascii="Times New Roman" w:hAnsi="Times New Roman" w:cs="Times New Roman"/>
                <w:sz w:val="24"/>
                <w:szCs w:val="24"/>
              </w:rPr>
            </w:pPr>
            <w:proofErr w:type="spellStart"/>
            <w:r w:rsidRPr="001860B9">
              <w:rPr>
                <w:rFonts w:ascii="Times New Roman" w:hAnsi="Times New Roman" w:cs="Times New Roman"/>
                <w:sz w:val="24"/>
                <w:szCs w:val="24"/>
              </w:rPr>
              <w:t>Уп</w:t>
            </w:r>
            <w:proofErr w:type="spellEnd"/>
          </w:p>
        </w:tc>
        <w:tc>
          <w:tcPr>
            <w:tcW w:w="853" w:type="dxa"/>
          </w:tcPr>
          <w:p w14:paraId="7383C4E5" w14:textId="4380A05D"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68,05</w:t>
            </w:r>
          </w:p>
        </w:tc>
        <w:tc>
          <w:tcPr>
            <w:tcW w:w="854" w:type="dxa"/>
          </w:tcPr>
          <w:p w14:paraId="21256A32" w14:textId="4CB1AAEA"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6,81</w:t>
            </w:r>
          </w:p>
        </w:tc>
        <w:tc>
          <w:tcPr>
            <w:tcW w:w="1037" w:type="dxa"/>
          </w:tcPr>
          <w:p w14:paraId="3367D44F" w14:textId="16D78522"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74,86</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14:paraId="3148B3DD" w14:textId="103CBA9A"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3</w:t>
            </w:r>
          </w:p>
        </w:tc>
        <w:tc>
          <w:tcPr>
            <w:tcW w:w="1004" w:type="dxa"/>
          </w:tcPr>
          <w:p w14:paraId="4D2904F8" w14:textId="7AC9B27E"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204,16</w:t>
            </w:r>
          </w:p>
        </w:tc>
        <w:tc>
          <w:tcPr>
            <w:tcW w:w="860" w:type="dxa"/>
          </w:tcPr>
          <w:p w14:paraId="39B07636" w14:textId="3C720EF7"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20,42</w:t>
            </w:r>
          </w:p>
        </w:tc>
        <w:tc>
          <w:tcPr>
            <w:tcW w:w="1005" w:type="dxa"/>
          </w:tcPr>
          <w:p w14:paraId="41B3C079" w14:textId="760670EF"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224,58</w:t>
            </w:r>
          </w:p>
        </w:tc>
        <w:tc>
          <w:tcPr>
            <w:tcW w:w="585" w:type="dxa"/>
          </w:tcPr>
          <w:p w14:paraId="27EBA70B" w14:textId="5CAC074A"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3</w:t>
            </w:r>
          </w:p>
        </w:tc>
      </w:tr>
      <w:tr w:rsidR="001860B9" w:rsidRPr="001860B9" w14:paraId="62DB31CD" w14:textId="77777777" w:rsidTr="00757E9A">
        <w:trPr>
          <w:gridAfter w:val="1"/>
          <w:wAfter w:w="11" w:type="dxa"/>
          <w:trHeight w:val="987"/>
        </w:trPr>
        <w:tc>
          <w:tcPr>
            <w:tcW w:w="499" w:type="dxa"/>
          </w:tcPr>
          <w:p w14:paraId="516EB4FB" w14:textId="77777777" w:rsidR="001860B9" w:rsidRPr="001860B9" w:rsidRDefault="001860B9" w:rsidP="001860B9">
            <w:pPr>
              <w:pStyle w:val="ConsPlusNormal"/>
              <w:rPr>
                <w:rFonts w:ascii="Times New Roman" w:hAnsi="Times New Roman" w:cs="Times New Roman"/>
                <w:sz w:val="24"/>
                <w:szCs w:val="24"/>
              </w:rPr>
            </w:pPr>
          </w:p>
        </w:tc>
        <w:tc>
          <w:tcPr>
            <w:tcW w:w="1985" w:type="dxa"/>
          </w:tcPr>
          <w:p w14:paraId="1F21D0FC" w14:textId="35949406"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Тизанидин</w:t>
            </w:r>
          </w:p>
        </w:tc>
        <w:tc>
          <w:tcPr>
            <w:tcW w:w="1699" w:type="dxa"/>
          </w:tcPr>
          <w:p w14:paraId="6F5B182E" w14:textId="60E56298" w:rsidR="001860B9" w:rsidRPr="001860B9" w:rsidRDefault="001860B9" w:rsidP="001860B9">
            <w:pPr>
              <w:spacing w:line="240" w:lineRule="auto"/>
              <w:rPr>
                <w:rFonts w:ascii="Times New Roman" w:hAnsi="Times New Roman" w:cs="Times New Roman"/>
                <w:sz w:val="24"/>
                <w:szCs w:val="24"/>
              </w:rPr>
            </w:pPr>
            <w:proofErr w:type="spellStart"/>
            <w:r w:rsidRPr="001860B9">
              <w:rPr>
                <w:rFonts w:ascii="Times New Roman" w:hAnsi="Times New Roman" w:cs="Times New Roman"/>
              </w:rPr>
              <w:t>Сирдалуд</w:t>
            </w:r>
            <w:proofErr w:type="spellEnd"/>
            <w:r w:rsidRPr="001860B9">
              <w:rPr>
                <w:rFonts w:ascii="Times New Roman" w:hAnsi="Times New Roman" w:cs="Times New Roman"/>
              </w:rPr>
              <w:t xml:space="preserve"> </w:t>
            </w:r>
          </w:p>
        </w:tc>
        <w:tc>
          <w:tcPr>
            <w:tcW w:w="2291" w:type="dxa"/>
          </w:tcPr>
          <w:p w14:paraId="14BB853D" w14:textId="0E771C6E" w:rsidR="001860B9" w:rsidRPr="001860B9" w:rsidRDefault="001860B9" w:rsidP="001860B9">
            <w:pPr>
              <w:spacing w:line="240" w:lineRule="auto"/>
              <w:rPr>
                <w:rFonts w:ascii="Times New Roman" w:hAnsi="Times New Roman" w:cs="Times New Roman"/>
                <w:sz w:val="24"/>
                <w:szCs w:val="24"/>
              </w:rPr>
            </w:pPr>
            <w:proofErr w:type="spellStart"/>
            <w:r w:rsidRPr="001860B9">
              <w:rPr>
                <w:rFonts w:ascii="Times New Roman" w:hAnsi="Times New Roman" w:cs="Times New Roman"/>
              </w:rPr>
              <w:t>Сирдалуд</w:t>
            </w:r>
            <w:proofErr w:type="spellEnd"/>
            <w:r w:rsidRPr="001860B9">
              <w:rPr>
                <w:rFonts w:ascii="Times New Roman" w:hAnsi="Times New Roman" w:cs="Times New Roman"/>
              </w:rPr>
              <w:t xml:space="preserve"> </w:t>
            </w:r>
            <w:proofErr w:type="spellStart"/>
            <w:r w:rsidRPr="001860B9">
              <w:rPr>
                <w:rFonts w:ascii="Times New Roman" w:hAnsi="Times New Roman" w:cs="Times New Roman"/>
              </w:rPr>
              <w:t>табл</w:t>
            </w:r>
            <w:proofErr w:type="spellEnd"/>
            <w:r w:rsidRPr="001860B9">
              <w:rPr>
                <w:rFonts w:ascii="Times New Roman" w:hAnsi="Times New Roman" w:cs="Times New Roman"/>
              </w:rPr>
              <w:t xml:space="preserve"> 2 мг </w:t>
            </w:r>
            <w:r w:rsidRPr="001860B9">
              <w:rPr>
                <w:rFonts w:ascii="Times New Roman" w:hAnsi="Times New Roman" w:cs="Times New Roman"/>
              </w:rPr>
              <w:t>№</w:t>
            </w:r>
            <w:r w:rsidRPr="001860B9">
              <w:rPr>
                <w:rFonts w:ascii="Times New Roman" w:hAnsi="Times New Roman" w:cs="Times New Roman"/>
              </w:rPr>
              <w:t xml:space="preserve">30 </w:t>
            </w:r>
          </w:p>
        </w:tc>
        <w:tc>
          <w:tcPr>
            <w:tcW w:w="1281" w:type="dxa"/>
            <w:gridSpan w:val="2"/>
          </w:tcPr>
          <w:p w14:paraId="78F3379E" w14:textId="059AE9A1"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таблетка</w:t>
            </w:r>
          </w:p>
        </w:tc>
        <w:tc>
          <w:tcPr>
            <w:tcW w:w="1000" w:type="dxa"/>
          </w:tcPr>
          <w:p w14:paraId="25A9AD06" w14:textId="1C36EADD"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2мг</w:t>
            </w:r>
          </w:p>
        </w:tc>
        <w:tc>
          <w:tcPr>
            <w:tcW w:w="566" w:type="dxa"/>
          </w:tcPr>
          <w:p w14:paraId="795F8622" w14:textId="0EE5BAD4" w:rsidR="001860B9" w:rsidRPr="001860B9" w:rsidRDefault="001860B9" w:rsidP="001860B9">
            <w:pPr>
              <w:pStyle w:val="ConsPlusNormal"/>
              <w:rPr>
                <w:rFonts w:ascii="Times New Roman" w:hAnsi="Times New Roman" w:cs="Times New Roman"/>
                <w:sz w:val="24"/>
                <w:szCs w:val="24"/>
              </w:rPr>
            </w:pPr>
            <w:proofErr w:type="spellStart"/>
            <w:r w:rsidRPr="001860B9">
              <w:rPr>
                <w:rFonts w:ascii="Times New Roman" w:hAnsi="Times New Roman" w:cs="Times New Roman"/>
                <w:sz w:val="24"/>
                <w:szCs w:val="24"/>
              </w:rPr>
              <w:t>Уп</w:t>
            </w:r>
            <w:proofErr w:type="spellEnd"/>
          </w:p>
        </w:tc>
        <w:tc>
          <w:tcPr>
            <w:tcW w:w="853" w:type="dxa"/>
          </w:tcPr>
          <w:p w14:paraId="60A9C714" w14:textId="6774444D"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152,73</w:t>
            </w:r>
          </w:p>
        </w:tc>
        <w:tc>
          <w:tcPr>
            <w:tcW w:w="854" w:type="dxa"/>
          </w:tcPr>
          <w:p w14:paraId="6C472680" w14:textId="408CDDF1" w:rsidR="001860B9" w:rsidRPr="001860B9" w:rsidRDefault="001860B9" w:rsidP="001860B9">
            <w:pPr>
              <w:pStyle w:val="ConsPlusNormal"/>
              <w:rPr>
                <w:rFonts w:ascii="Times New Roman" w:hAnsi="Times New Roman" w:cs="Times New Roman"/>
                <w:sz w:val="24"/>
                <w:szCs w:val="24"/>
              </w:rPr>
            </w:pPr>
            <w:r w:rsidRPr="001860B9">
              <w:rPr>
                <w:rFonts w:ascii="Times New Roman" w:hAnsi="Times New Roman" w:cs="Times New Roman"/>
                <w:sz w:val="24"/>
                <w:szCs w:val="24"/>
              </w:rPr>
              <w:t>15,27</w:t>
            </w:r>
          </w:p>
        </w:tc>
        <w:tc>
          <w:tcPr>
            <w:tcW w:w="1037" w:type="dxa"/>
          </w:tcPr>
          <w:p w14:paraId="009CED59" w14:textId="651B22D2"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168,00</w:t>
            </w:r>
          </w:p>
        </w:tc>
        <w:tc>
          <w:tcPr>
            <w:tcW w:w="712" w:type="dxa"/>
            <w:tcBorders>
              <w:top w:val="nil"/>
              <w:left w:val="single" w:sz="4" w:space="0" w:color="000000"/>
              <w:bottom w:val="single" w:sz="4" w:space="0" w:color="000000"/>
              <w:right w:val="single" w:sz="4" w:space="0" w:color="000000"/>
            </w:tcBorders>
            <w:shd w:val="clear" w:color="auto" w:fill="auto"/>
          </w:tcPr>
          <w:p w14:paraId="1F4A11BA" w14:textId="04CF4F03"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3</w:t>
            </w:r>
          </w:p>
        </w:tc>
        <w:tc>
          <w:tcPr>
            <w:tcW w:w="1004" w:type="dxa"/>
          </w:tcPr>
          <w:p w14:paraId="7796CE5B" w14:textId="2BF6A70E"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458,18</w:t>
            </w:r>
          </w:p>
        </w:tc>
        <w:tc>
          <w:tcPr>
            <w:tcW w:w="860" w:type="dxa"/>
          </w:tcPr>
          <w:p w14:paraId="6F7770D4" w14:textId="391F1645"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sz w:val="24"/>
                <w:szCs w:val="24"/>
              </w:rPr>
              <w:t>45,82</w:t>
            </w:r>
          </w:p>
        </w:tc>
        <w:tc>
          <w:tcPr>
            <w:tcW w:w="1005" w:type="dxa"/>
          </w:tcPr>
          <w:p w14:paraId="54306FAC" w14:textId="70277C3A"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504,00</w:t>
            </w:r>
          </w:p>
        </w:tc>
        <w:tc>
          <w:tcPr>
            <w:tcW w:w="585" w:type="dxa"/>
          </w:tcPr>
          <w:p w14:paraId="613900A9" w14:textId="4EA086D0" w:rsidR="001860B9" w:rsidRPr="001860B9" w:rsidRDefault="001860B9" w:rsidP="001860B9">
            <w:pPr>
              <w:spacing w:line="240" w:lineRule="auto"/>
              <w:rPr>
                <w:rFonts w:ascii="Times New Roman" w:hAnsi="Times New Roman" w:cs="Times New Roman"/>
                <w:sz w:val="24"/>
                <w:szCs w:val="24"/>
              </w:rPr>
            </w:pPr>
            <w:r w:rsidRPr="001860B9">
              <w:rPr>
                <w:rFonts w:ascii="Times New Roman" w:hAnsi="Times New Roman" w:cs="Times New Roman"/>
              </w:rPr>
              <w:t>3</w:t>
            </w:r>
          </w:p>
        </w:tc>
      </w:tr>
      <w:tr w:rsidR="008A5637" w:rsidRPr="00470710" w14:paraId="7C3C9E45" w14:textId="77777777" w:rsidTr="006E7E49">
        <w:trPr>
          <w:trHeight w:val="576"/>
        </w:trPr>
        <w:tc>
          <w:tcPr>
            <w:tcW w:w="6485" w:type="dxa"/>
            <w:gridSpan w:val="5"/>
          </w:tcPr>
          <w:p w14:paraId="7E940854" w14:textId="77777777" w:rsidR="008A5637" w:rsidRPr="009A21BE" w:rsidRDefault="008A5637" w:rsidP="00441DEB">
            <w:pPr>
              <w:autoSpaceDE w:val="0"/>
              <w:autoSpaceDN w:val="0"/>
              <w:adjustRightInd w:val="0"/>
              <w:spacing w:after="0" w:line="240" w:lineRule="auto"/>
              <w:contextualSpacing/>
              <w:jc w:val="center"/>
              <w:rPr>
                <w:rFonts w:ascii="Times New Roman" w:hAnsi="Times New Roman" w:cs="Times New Roman"/>
                <w:bCs/>
              </w:rPr>
            </w:pPr>
            <w:r w:rsidRPr="009A21BE">
              <w:rPr>
                <w:rFonts w:ascii="Times New Roman" w:hAnsi="Times New Roman" w:cs="Times New Roman"/>
                <w:bCs/>
              </w:rPr>
              <w:t>ИТОГО</w:t>
            </w:r>
          </w:p>
          <w:p w14:paraId="10107E6C" w14:textId="77777777" w:rsidR="008A5637" w:rsidRPr="009A21BE" w:rsidRDefault="008A5637" w:rsidP="00441DEB">
            <w:pPr>
              <w:spacing w:line="240" w:lineRule="auto"/>
              <w:contextualSpacing/>
              <w:jc w:val="center"/>
              <w:rPr>
                <w:rFonts w:ascii="Times New Roman" w:hAnsi="Times New Roman" w:cs="Times New Roman"/>
              </w:rPr>
            </w:pPr>
            <w:r w:rsidRPr="009A21BE">
              <w:rPr>
                <w:rFonts w:ascii="Times New Roman" w:hAnsi="Times New Roman" w:cs="Times New Roman"/>
                <w:bCs/>
              </w:rPr>
              <w:t>В том числе НДС 10%</w:t>
            </w:r>
          </w:p>
        </w:tc>
        <w:tc>
          <w:tcPr>
            <w:tcW w:w="9757" w:type="dxa"/>
            <w:gridSpan w:val="12"/>
          </w:tcPr>
          <w:p w14:paraId="69DF07AE" w14:textId="141760CD" w:rsidR="005B6C13" w:rsidRDefault="001860B9" w:rsidP="00CA20E7">
            <w:pPr>
              <w:pStyle w:val="ConsPlusNormal"/>
              <w:contextualSpacing/>
              <w:jc w:val="right"/>
              <w:rPr>
                <w:rFonts w:ascii="Times New Roman" w:hAnsi="Times New Roman" w:cs="Times New Roman"/>
                <w:bCs/>
                <w:szCs w:val="22"/>
              </w:rPr>
            </w:pPr>
            <w:r w:rsidRPr="001860B9">
              <w:rPr>
                <w:rFonts w:ascii="Times New Roman" w:hAnsi="Times New Roman" w:cs="Times New Roman"/>
                <w:bCs/>
                <w:szCs w:val="22"/>
              </w:rPr>
              <w:t>728,58</w:t>
            </w:r>
            <w:r w:rsidR="0089585E">
              <w:rPr>
                <w:rFonts w:ascii="Times New Roman" w:hAnsi="Times New Roman" w:cs="Times New Roman"/>
                <w:bCs/>
                <w:szCs w:val="22"/>
              </w:rPr>
              <w:t>руб</w:t>
            </w:r>
          </w:p>
          <w:p w14:paraId="0A871BA7" w14:textId="667F5DF1" w:rsidR="00EA4BAD" w:rsidRPr="009A21BE" w:rsidRDefault="001860B9" w:rsidP="00CA20E7">
            <w:pPr>
              <w:pStyle w:val="ConsPlusNormal"/>
              <w:contextualSpacing/>
              <w:jc w:val="right"/>
              <w:rPr>
                <w:rFonts w:ascii="Times New Roman" w:hAnsi="Times New Roman" w:cs="Times New Roman"/>
                <w:bCs/>
                <w:szCs w:val="22"/>
              </w:rPr>
            </w:pPr>
            <w:r>
              <w:rPr>
                <w:rFonts w:ascii="Times New Roman" w:hAnsi="Times New Roman" w:cs="Times New Roman"/>
                <w:bCs/>
                <w:szCs w:val="22"/>
              </w:rPr>
              <w:t>66,24</w:t>
            </w:r>
            <w:r w:rsidR="00EA4BAD">
              <w:rPr>
                <w:rFonts w:ascii="Times New Roman" w:hAnsi="Times New Roman" w:cs="Times New Roman"/>
                <w:bCs/>
                <w:szCs w:val="22"/>
              </w:rPr>
              <w:t>руб</w:t>
            </w:r>
          </w:p>
        </w:tc>
      </w:tr>
    </w:tbl>
    <w:p w14:paraId="3C90BDA5"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p>
    <w:p w14:paraId="17C83118"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proofErr w:type="gramStart"/>
      <w:r w:rsidRPr="00E1214C">
        <w:rPr>
          <w:rFonts w:ascii="Times New Roman" w:hAnsi="Times New Roman" w:cs="Times New Roman"/>
          <w:sz w:val="24"/>
          <w:szCs w:val="24"/>
        </w:rPr>
        <w:t xml:space="preserve">Заказчик:   </w:t>
      </w:r>
      <w:proofErr w:type="gramEnd"/>
      <w:r w:rsidRPr="00E1214C">
        <w:rPr>
          <w:rFonts w:ascii="Times New Roman" w:hAnsi="Times New Roman" w:cs="Times New Roman"/>
          <w:sz w:val="24"/>
          <w:szCs w:val="24"/>
        </w:rPr>
        <w:t xml:space="preserve">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                                                                   Поставщик:</w:t>
      </w:r>
    </w:p>
    <w:p w14:paraId="76102A80" w14:textId="77777777" w:rsidR="008A5637" w:rsidRPr="00E1214C" w:rsidRDefault="008A5637" w:rsidP="008A5637">
      <w:pPr>
        <w:spacing w:line="240" w:lineRule="auto"/>
        <w:ind w:left="113"/>
        <w:contextualSpacing/>
        <w:rPr>
          <w:rFonts w:ascii="Times New Roman" w:hAnsi="Times New Roman" w:cs="Times New Roman"/>
          <w:sz w:val="24"/>
          <w:szCs w:val="24"/>
        </w:rPr>
      </w:pPr>
      <w:r w:rsidRPr="00E1214C">
        <w:rPr>
          <w:rFonts w:ascii="Times New Roman" w:hAnsi="Times New Roman" w:cs="Times New Roman"/>
          <w:sz w:val="24"/>
          <w:szCs w:val="24"/>
        </w:rPr>
        <w:t>__________________</w:t>
      </w:r>
      <w:r>
        <w:rPr>
          <w:rFonts w:ascii="Times New Roman" w:hAnsi="Times New Roman"/>
          <w:sz w:val="24"/>
          <w:szCs w:val="24"/>
        </w:rPr>
        <w:t xml:space="preserve"> </w:t>
      </w:r>
      <w:proofErr w:type="spellStart"/>
      <w:proofErr w:type="gramStart"/>
      <w:r w:rsidR="00E72864" w:rsidRPr="00E72864">
        <w:rPr>
          <w:rFonts w:ascii="Times New Roman" w:hAnsi="Times New Roman"/>
          <w:sz w:val="24"/>
          <w:szCs w:val="24"/>
        </w:rPr>
        <w:t>М.И.Тарасикова</w:t>
      </w:r>
      <w:proofErr w:type="spellEnd"/>
      <w:r w:rsidR="00E72864" w:rsidRPr="00E72864">
        <w:rPr>
          <w:rFonts w:ascii="Times New Roman" w:hAnsi="Times New Roman"/>
          <w:sz w:val="24"/>
          <w:szCs w:val="24"/>
        </w:rPr>
        <w:t xml:space="preserve">  </w:t>
      </w:r>
      <w:r w:rsidRPr="00E1214C">
        <w:rPr>
          <w:rFonts w:ascii="Times New Roman" w:hAnsi="Times New Roman" w:cs="Times New Roman"/>
          <w:sz w:val="24"/>
          <w:szCs w:val="24"/>
        </w:rPr>
        <w:tab/>
      </w:r>
      <w:proofErr w:type="gramEnd"/>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1214C">
        <w:rPr>
          <w:rFonts w:ascii="Times New Roman" w:hAnsi="Times New Roman" w:cs="Times New Roman"/>
          <w:sz w:val="24"/>
          <w:szCs w:val="24"/>
        </w:rPr>
        <w:t xml:space="preserve">      __________________ </w:t>
      </w:r>
      <w:r w:rsidR="003319B9">
        <w:rPr>
          <w:rFonts w:ascii="Times New Roman" w:hAnsi="Times New Roman"/>
          <w:sz w:val="24"/>
          <w:szCs w:val="24"/>
        </w:rPr>
        <w:t>О.А. Копылова</w:t>
      </w:r>
    </w:p>
    <w:p w14:paraId="653B66F6"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М.П.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                                                                   М.П. </w:t>
      </w:r>
    </w:p>
    <w:p w14:paraId="32E9CBF3" w14:textId="77777777" w:rsidR="008A5637" w:rsidRPr="00E1214C" w:rsidRDefault="00577B2F" w:rsidP="008A5637">
      <w:pPr>
        <w:spacing w:after="0" w:line="240" w:lineRule="auto"/>
        <w:rPr>
          <w:rFonts w:ascii="Times New Roman" w:hAnsi="Times New Roman"/>
          <w:sz w:val="24"/>
          <w:szCs w:val="24"/>
        </w:rPr>
      </w:pPr>
      <w:r>
        <w:rPr>
          <w:rFonts w:ascii="Times New Roman" w:hAnsi="Times New Roman"/>
          <w:sz w:val="24"/>
          <w:szCs w:val="24"/>
        </w:rPr>
        <w:t>«______</w:t>
      </w:r>
      <w:proofErr w:type="gramStart"/>
      <w:r>
        <w:rPr>
          <w:rFonts w:ascii="Times New Roman" w:hAnsi="Times New Roman"/>
          <w:sz w:val="24"/>
          <w:szCs w:val="24"/>
        </w:rPr>
        <w:t>_»_</w:t>
      </w:r>
      <w:proofErr w:type="gramEnd"/>
      <w:r>
        <w:rPr>
          <w:rFonts w:ascii="Times New Roman" w:hAnsi="Times New Roman"/>
          <w:sz w:val="24"/>
          <w:szCs w:val="24"/>
        </w:rPr>
        <w:t>________________2026</w:t>
      </w:r>
      <w:r w:rsidR="008A5637" w:rsidRPr="00E1214C">
        <w:rPr>
          <w:rFonts w:ascii="Times New Roman" w:hAnsi="Times New Roman"/>
          <w:sz w:val="24"/>
          <w:szCs w:val="24"/>
        </w:rPr>
        <w:t xml:space="preserve"> г.                                                                         </w:t>
      </w:r>
      <w:r>
        <w:rPr>
          <w:rFonts w:ascii="Times New Roman" w:hAnsi="Times New Roman"/>
          <w:sz w:val="24"/>
          <w:szCs w:val="24"/>
        </w:rPr>
        <w:t>«______</w:t>
      </w:r>
      <w:proofErr w:type="gramStart"/>
      <w:r>
        <w:rPr>
          <w:rFonts w:ascii="Times New Roman" w:hAnsi="Times New Roman"/>
          <w:sz w:val="24"/>
          <w:szCs w:val="24"/>
        </w:rPr>
        <w:t>_»_</w:t>
      </w:r>
      <w:proofErr w:type="gramEnd"/>
      <w:r>
        <w:rPr>
          <w:rFonts w:ascii="Times New Roman" w:hAnsi="Times New Roman"/>
          <w:sz w:val="24"/>
          <w:szCs w:val="24"/>
        </w:rPr>
        <w:t>__________________2026</w:t>
      </w:r>
      <w:r w:rsidR="008A5637" w:rsidRPr="00E1214C">
        <w:rPr>
          <w:rFonts w:ascii="Times New Roman" w:hAnsi="Times New Roman"/>
          <w:sz w:val="24"/>
          <w:szCs w:val="24"/>
        </w:rPr>
        <w:t xml:space="preserve"> г.</w:t>
      </w:r>
    </w:p>
    <w:p w14:paraId="4E420849"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bCs/>
          <w:sz w:val="24"/>
          <w:szCs w:val="24"/>
        </w:rPr>
        <w:sectPr w:rsidR="008A5637" w:rsidRPr="00E1214C" w:rsidSect="00854893">
          <w:pgSz w:w="16838" w:h="11905" w:orient="landscape"/>
          <w:pgMar w:top="568" w:right="425" w:bottom="993" w:left="709" w:header="0" w:footer="0" w:gutter="0"/>
          <w:cols w:space="720"/>
          <w:noEndnote/>
        </w:sectPr>
      </w:pPr>
    </w:p>
    <w:p w14:paraId="5644BEA5" w14:textId="77777777" w:rsidR="008A5637" w:rsidRPr="00E1214C" w:rsidRDefault="008A5637" w:rsidP="008A5637">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lastRenderedPageBreak/>
        <w:t>Приложение N 2</w:t>
      </w:r>
    </w:p>
    <w:p w14:paraId="2652AFE3" w14:textId="77777777" w:rsidR="008A5637" w:rsidRPr="00E1214C" w:rsidRDefault="008A5637" w:rsidP="008A5637">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к Государственному Контракту</w:t>
      </w:r>
    </w:p>
    <w:p w14:paraId="4D32592D" w14:textId="77777777" w:rsidR="008A5637" w:rsidRPr="00E1214C" w:rsidRDefault="00577B2F" w:rsidP="008A5637">
      <w:pPr>
        <w:autoSpaceDE w:val="0"/>
        <w:autoSpaceDN w:val="0"/>
        <w:adjustRightInd w:val="0"/>
        <w:spacing w:after="0" w:line="240" w:lineRule="auto"/>
        <w:jc w:val="right"/>
        <w:rPr>
          <w:rFonts w:ascii="Times New Roman" w:hAnsi="Times New Roman" w:cs="Times New Roman"/>
          <w:bCs/>
          <w:sz w:val="24"/>
          <w:szCs w:val="24"/>
        </w:rPr>
      </w:pPr>
      <w:bookmarkStart w:id="16" w:name="Par376"/>
      <w:bookmarkEnd w:id="16"/>
      <w:r>
        <w:rPr>
          <w:rFonts w:ascii="Times New Roman" w:hAnsi="Times New Roman" w:cs="Times New Roman"/>
          <w:bCs/>
          <w:sz w:val="24"/>
          <w:szCs w:val="24"/>
        </w:rPr>
        <w:t>от «___» __________ 2026</w:t>
      </w:r>
      <w:r w:rsidR="008A5637" w:rsidRPr="00E1214C">
        <w:rPr>
          <w:rFonts w:ascii="Times New Roman" w:hAnsi="Times New Roman" w:cs="Times New Roman"/>
          <w:bCs/>
          <w:sz w:val="24"/>
          <w:szCs w:val="24"/>
        </w:rPr>
        <w:t xml:space="preserve"> г. N</w:t>
      </w:r>
      <w:r w:rsidR="008A5637" w:rsidRPr="00E1214C">
        <w:t xml:space="preserve"> </w:t>
      </w:r>
      <w:r w:rsidR="008A5637" w:rsidRPr="00E1214C">
        <w:rPr>
          <w:rFonts w:ascii="Times New Roman" w:hAnsi="Times New Roman" w:cs="Times New Roman"/>
          <w:sz w:val="24"/>
          <w:szCs w:val="24"/>
        </w:rPr>
        <w:t>____</w:t>
      </w:r>
    </w:p>
    <w:p w14:paraId="1F93F8A7" w14:textId="77777777" w:rsidR="008A5637" w:rsidRPr="00E1214C" w:rsidRDefault="008A5637" w:rsidP="008A5637">
      <w:pPr>
        <w:autoSpaceDE w:val="0"/>
        <w:autoSpaceDN w:val="0"/>
        <w:adjustRightInd w:val="0"/>
        <w:spacing w:after="0" w:line="240" w:lineRule="auto"/>
        <w:jc w:val="center"/>
        <w:rPr>
          <w:rFonts w:ascii="Times New Roman" w:hAnsi="Times New Roman" w:cs="Times New Roman"/>
          <w:sz w:val="24"/>
          <w:szCs w:val="24"/>
        </w:rPr>
      </w:pPr>
    </w:p>
    <w:p w14:paraId="0AB6E853" w14:textId="77777777" w:rsidR="008A5637" w:rsidRDefault="008A5637" w:rsidP="008A5637">
      <w:pPr>
        <w:autoSpaceDE w:val="0"/>
        <w:autoSpaceDN w:val="0"/>
        <w:adjustRightInd w:val="0"/>
        <w:spacing w:after="0" w:line="240" w:lineRule="auto"/>
        <w:jc w:val="center"/>
        <w:rPr>
          <w:rFonts w:ascii="Times New Roman" w:hAnsi="Times New Roman" w:cs="Times New Roman"/>
          <w:sz w:val="24"/>
          <w:szCs w:val="24"/>
        </w:rPr>
      </w:pPr>
      <w:r w:rsidRPr="00E1214C">
        <w:rPr>
          <w:rFonts w:ascii="Times New Roman" w:hAnsi="Times New Roman" w:cs="Times New Roman"/>
          <w:sz w:val="24"/>
          <w:szCs w:val="24"/>
        </w:rPr>
        <w:t>ТЕХНИЧЕСКИЕ ХАРАКТЕРИСТИКИ</w:t>
      </w:r>
    </w:p>
    <w:p w14:paraId="25FB80D6" w14:textId="77777777" w:rsidR="008A5637" w:rsidRPr="00E1214C" w:rsidRDefault="008A5637" w:rsidP="008A5637">
      <w:pPr>
        <w:autoSpaceDE w:val="0"/>
        <w:autoSpaceDN w:val="0"/>
        <w:adjustRightInd w:val="0"/>
        <w:spacing w:after="0" w:line="240" w:lineRule="auto"/>
        <w:jc w:val="center"/>
        <w:rPr>
          <w:rFonts w:ascii="Times New Roman" w:hAnsi="Times New Roman" w:cs="Times New Roman"/>
          <w:sz w:val="24"/>
          <w:szCs w:val="24"/>
        </w:rPr>
      </w:pPr>
    </w:p>
    <w:tbl>
      <w:tblPr>
        <w:tblW w:w="9409" w:type="dxa"/>
        <w:tblInd w:w="15" w:type="dxa"/>
        <w:tblLayout w:type="fixed"/>
        <w:tblCellMar>
          <w:left w:w="15" w:type="dxa"/>
          <w:right w:w="15" w:type="dxa"/>
        </w:tblCellMar>
        <w:tblLook w:val="0000" w:firstRow="0" w:lastRow="0" w:firstColumn="0" w:lastColumn="0" w:noHBand="0" w:noVBand="0"/>
      </w:tblPr>
      <w:tblGrid>
        <w:gridCol w:w="335"/>
        <w:gridCol w:w="4226"/>
        <w:gridCol w:w="4848"/>
      </w:tblGrid>
      <w:tr w:rsidR="003452D0" w:rsidRPr="00D458F4" w14:paraId="7B530990" w14:textId="77777777" w:rsidTr="001860B9">
        <w:trPr>
          <w:trHeight w:hRule="exact" w:val="777"/>
        </w:trPr>
        <w:tc>
          <w:tcPr>
            <w:tcW w:w="335" w:type="dxa"/>
            <w:tcBorders>
              <w:top w:val="single" w:sz="8" w:space="0" w:color="000000"/>
              <w:left w:val="single" w:sz="8" w:space="0" w:color="000000"/>
              <w:bottom w:val="single" w:sz="8" w:space="0" w:color="000000"/>
              <w:right w:val="single" w:sz="8" w:space="0" w:color="000000"/>
            </w:tcBorders>
            <w:vAlign w:val="center"/>
          </w:tcPr>
          <w:p w14:paraId="3C8A4C90" w14:textId="77777777" w:rsidR="003452D0" w:rsidRPr="00D458F4" w:rsidRDefault="003452D0"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1.</w:t>
            </w:r>
          </w:p>
        </w:tc>
        <w:tc>
          <w:tcPr>
            <w:tcW w:w="4226" w:type="dxa"/>
            <w:tcBorders>
              <w:top w:val="single" w:sz="8" w:space="0" w:color="000000"/>
              <w:left w:val="single" w:sz="8" w:space="0" w:color="000000"/>
              <w:bottom w:val="single" w:sz="8" w:space="0" w:color="000000"/>
              <w:right w:val="single" w:sz="8" w:space="0" w:color="000000"/>
            </w:tcBorders>
          </w:tcPr>
          <w:p w14:paraId="20A7FA58" w14:textId="77777777" w:rsidR="003452D0" w:rsidRPr="00D458F4" w:rsidRDefault="003452D0"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Международное непатентованное наименование</w:t>
            </w:r>
          </w:p>
        </w:tc>
        <w:tc>
          <w:tcPr>
            <w:tcW w:w="4848" w:type="dxa"/>
            <w:tcBorders>
              <w:top w:val="single" w:sz="8" w:space="0" w:color="000000"/>
              <w:left w:val="single" w:sz="8" w:space="0" w:color="000000"/>
              <w:bottom w:val="single" w:sz="8" w:space="0" w:color="000000"/>
              <w:right w:val="single" w:sz="8" w:space="0" w:color="000000"/>
            </w:tcBorders>
          </w:tcPr>
          <w:p w14:paraId="1BC10B1D" w14:textId="77777777" w:rsidR="001860B9" w:rsidRPr="001860B9" w:rsidRDefault="001860B9" w:rsidP="001860B9">
            <w:pPr>
              <w:pStyle w:val="a6"/>
              <w:numPr>
                <w:ilvl w:val="0"/>
                <w:numId w:val="4"/>
              </w:numPr>
              <w:spacing w:after="0"/>
              <w:rPr>
                <w:rFonts w:ascii="Times New Roman" w:hAnsi="Times New Roman" w:cs="Times New Roman"/>
              </w:rPr>
            </w:pPr>
            <w:r w:rsidRPr="001860B9">
              <w:rPr>
                <w:rFonts w:ascii="Times New Roman" w:hAnsi="Times New Roman" w:cs="Times New Roman"/>
              </w:rPr>
              <w:t>Галоперидол</w:t>
            </w:r>
          </w:p>
          <w:p w14:paraId="673BC720" w14:textId="57D410B4" w:rsidR="003452D0" w:rsidRPr="002A5940" w:rsidRDefault="001860B9" w:rsidP="001860B9">
            <w:pPr>
              <w:pStyle w:val="a6"/>
              <w:numPr>
                <w:ilvl w:val="0"/>
                <w:numId w:val="4"/>
              </w:numPr>
              <w:spacing w:after="0"/>
              <w:rPr>
                <w:rFonts w:ascii="Times New Roman" w:hAnsi="Times New Roman" w:cs="Times New Roman"/>
              </w:rPr>
            </w:pPr>
            <w:r w:rsidRPr="001860B9">
              <w:rPr>
                <w:rFonts w:ascii="Times New Roman" w:hAnsi="Times New Roman" w:cs="Times New Roman"/>
              </w:rPr>
              <w:t>Тизанидин</w:t>
            </w:r>
          </w:p>
        </w:tc>
      </w:tr>
      <w:tr w:rsidR="003452D0" w:rsidRPr="00D458F4" w14:paraId="3AEABF5B" w14:textId="77777777" w:rsidTr="001860B9">
        <w:trPr>
          <w:trHeight w:hRule="exact" w:val="704"/>
        </w:trPr>
        <w:tc>
          <w:tcPr>
            <w:tcW w:w="335" w:type="dxa"/>
            <w:tcBorders>
              <w:top w:val="single" w:sz="8" w:space="0" w:color="000000"/>
              <w:left w:val="single" w:sz="8" w:space="0" w:color="000000"/>
              <w:bottom w:val="single" w:sz="8" w:space="0" w:color="000000"/>
              <w:right w:val="single" w:sz="8" w:space="0" w:color="000000"/>
            </w:tcBorders>
            <w:vAlign w:val="center"/>
          </w:tcPr>
          <w:p w14:paraId="3BA2CB94" w14:textId="77777777" w:rsidR="003452D0" w:rsidRPr="00D458F4" w:rsidRDefault="003452D0"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2.</w:t>
            </w:r>
          </w:p>
        </w:tc>
        <w:tc>
          <w:tcPr>
            <w:tcW w:w="4226" w:type="dxa"/>
            <w:tcBorders>
              <w:top w:val="single" w:sz="8" w:space="0" w:color="000000"/>
              <w:left w:val="single" w:sz="8" w:space="0" w:color="000000"/>
              <w:bottom w:val="single" w:sz="8" w:space="0" w:color="000000"/>
              <w:right w:val="single" w:sz="8" w:space="0" w:color="000000"/>
            </w:tcBorders>
          </w:tcPr>
          <w:p w14:paraId="6F68C6C0" w14:textId="77777777" w:rsidR="003452D0" w:rsidRPr="00D458F4" w:rsidRDefault="003452D0"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Торговое наименование</w:t>
            </w:r>
          </w:p>
        </w:tc>
        <w:tc>
          <w:tcPr>
            <w:tcW w:w="4848" w:type="dxa"/>
            <w:tcBorders>
              <w:top w:val="single" w:sz="8" w:space="0" w:color="000000"/>
              <w:left w:val="single" w:sz="8" w:space="0" w:color="000000"/>
              <w:bottom w:val="single" w:sz="8" w:space="0" w:color="000000"/>
              <w:right w:val="single" w:sz="8" w:space="0" w:color="000000"/>
            </w:tcBorders>
          </w:tcPr>
          <w:p w14:paraId="0A0EE471" w14:textId="7BAF16F7" w:rsidR="001860B9" w:rsidRPr="001860B9" w:rsidRDefault="001860B9" w:rsidP="001860B9">
            <w:pPr>
              <w:pStyle w:val="a6"/>
              <w:numPr>
                <w:ilvl w:val="0"/>
                <w:numId w:val="5"/>
              </w:numPr>
              <w:spacing w:after="0"/>
              <w:rPr>
                <w:rFonts w:ascii="Times New Roman" w:hAnsi="Times New Roman" w:cs="Times New Roman"/>
              </w:rPr>
            </w:pPr>
            <w:r w:rsidRPr="001860B9">
              <w:rPr>
                <w:rFonts w:ascii="Times New Roman" w:hAnsi="Times New Roman" w:cs="Times New Roman"/>
              </w:rPr>
              <w:t>Галоперидол</w:t>
            </w:r>
            <w:r w:rsidRPr="001860B9">
              <w:rPr>
                <w:rFonts w:ascii="Times New Roman" w:hAnsi="Times New Roman" w:cs="Times New Roman"/>
              </w:rPr>
              <w:tab/>
            </w:r>
          </w:p>
          <w:p w14:paraId="219DB9B9" w14:textId="5C491B74" w:rsidR="003452D0" w:rsidRPr="002A5940" w:rsidRDefault="001860B9" w:rsidP="001860B9">
            <w:pPr>
              <w:pStyle w:val="a6"/>
              <w:numPr>
                <w:ilvl w:val="0"/>
                <w:numId w:val="5"/>
              </w:numPr>
              <w:spacing w:after="0"/>
              <w:rPr>
                <w:rFonts w:ascii="Times New Roman" w:hAnsi="Times New Roman" w:cs="Times New Roman"/>
              </w:rPr>
            </w:pPr>
            <w:proofErr w:type="spellStart"/>
            <w:r w:rsidRPr="001860B9">
              <w:rPr>
                <w:rFonts w:ascii="Times New Roman" w:hAnsi="Times New Roman" w:cs="Times New Roman"/>
              </w:rPr>
              <w:t>Сирдалуд</w:t>
            </w:r>
            <w:proofErr w:type="spellEnd"/>
            <w:r w:rsidRPr="001860B9">
              <w:rPr>
                <w:rFonts w:ascii="Times New Roman" w:hAnsi="Times New Roman" w:cs="Times New Roman"/>
              </w:rPr>
              <w:t xml:space="preserve"> </w:t>
            </w:r>
          </w:p>
        </w:tc>
      </w:tr>
      <w:tr w:rsidR="008A5637" w:rsidRPr="00D458F4" w14:paraId="571CDDB1" w14:textId="77777777" w:rsidTr="001860B9">
        <w:trPr>
          <w:trHeight w:hRule="exact" w:val="2273"/>
        </w:trPr>
        <w:tc>
          <w:tcPr>
            <w:tcW w:w="335" w:type="dxa"/>
            <w:tcBorders>
              <w:top w:val="single" w:sz="8" w:space="0" w:color="000000"/>
              <w:left w:val="single" w:sz="8" w:space="0" w:color="000000"/>
              <w:bottom w:val="single" w:sz="8" w:space="0" w:color="000000"/>
              <w:right w:val="single" w:sz="8" w:space="0" w:color="000000"/>
            </w:tcBorders>
            <w:vAlign w:val="center"/>
          </w:tcPr>
          <w:p w14:paraId="5ABBD508" w14:textId="77777777" w:rsidR="008A5637" w:rsidRPr="00D458F4" w:rsidRDefault="008A5637"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3.</w:t>
            </w:r>
          </w:p>
        </w:tc>
        <w:tc>
          <w:tcPr>
            <w:tcW w:w="4226" w:type="dxa"/>
            <w:tcBorders>
              <w:top w:val="single" w:sz="8" w:space="0" w:color="000000"/>
              <w:left w:val="single" w:sz="8" w:space="0" w:color="000000"/>
              <w:bottom w:val="single" w:sz="8" w:space="0" w:color="000000"/>
              <w:right w:val="single" w:sz="8" w:space="0" w:color="000000"/>
            </w:tcBorders>
          </w:tcPr>
          <w:p w14:paraId="72E87EFA" w14:textId="77777777" w:rsidR="008A5637" w:rsidRPr="00D458F4" w:rsidRDefault="008A5637"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84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4A5EBC3" w14:textId="77777777" w:rsidR="00FC5D8A" w:rsidRDefault="001860B9" w:rsidP="001860B9">
            <w:pPr>
              <w:pStyle w:val="a6"/>
              <w:numPr>
                <w:ilvl w:val="0"/>
                <w:numId w:val="8"/>
              </w:numPr>
              <w:shd w:val="clear" w:color="auto" w:fill="FFFFFF" w:themeFill="background1"/>
              <w:spacing w:line="240" w:lineRule="auto"/>
              <w:rPr>
                <w:rFonts w:ascii="Times New Roman" w:hAnsi="Times New Roman" w:cs="Times New Roman"/>
                <w:color w:val="000000"/>
              </w:rPr>
            </w:pPr>
            <w:r w:rsidRPr="001860B9">
              <w:rPr>
                <w:rFonts w:ascii="Times New Roman" w:hAnsi="Times New Roman" w:cs="Times New Roman"/>
                <w:color w:val="000000"/>
              </w:rPr>
              <w:t>Общество с ограниченной ответственностью "Озон" (ООО "Озон")</w:t>
            </w:r>
            <w:r>
              <w:rPr>
                <w:rFonts w:ascii="Times New Roman" w:hAnsi="Times New Roman" w:cs="Times New Roman"/>
                <w:color w:val="000000"/>
              </w:rPr>
              <w:t>/</w:t>
            </w:r>
            <w:r w:rsidRPr="001860B9">
              <w:rPr>
                <w:rFonts w:ascii="Times New Roman" w:hAnsi="Times New Roman" w:cs="Times New Roman"/>
                <w:color w:val="000000"/>
              </w:rPr>
              <w:t>Общество с ограниченной ответственностью "Озон Фарм" (ООО "Озон Фарм")</w:t>
            </w:r>
          </w:p>
          <w:p w14:paraId="5C5C2C50" w14:textId="41042396" w:rsidR="001860B9" w:rsidRPr="001860B9" w:rsidRDefault="001860B9" w:rsidP="001860B9">
            <w:pPr>
              <w:pStyle w:val="a6"/>
              <w:numPr>
                <w:ilvl w:val="0"/>
                <w:numId w:val="8"/>
              </w:numPr>
              <w:shd w:val="clear" w:color="auto" w:fill="FFFFFF" w:themeFill="background1"/>
              <w:spacing w:line="240" w:lineRule="auto"/>
              <w:rPr>
                <w:rFonts w:ascii="Times New Roman" w:hAnsi="Times New Roman" w:cs="Times New Roman"/>
                <w:color w:val="000000"/>
              </w:rPr>
            </w:pPr>
            <w:proofErr w:type="spellStart"/>
            <w:r w:rsidRPr="001860B9">
              <w:rPr>
                <w:rFonts w:ascii="Times New Roman" w:hAnsi="Times New Roman" w:cs="Times New Roman"/>
                <w:color w:val="000000"/>
              </w:rPr>
              <w:t>Сандоз</w:t>
            </w:r>
            <w:proofErr w:type="spellEnd"/>
            <w:r w:rsidRPr="001860B9">
              <w:rPr>
                <w:rFonts w:ascii="Times New Roman" w:hAnsi="Times New Roman" w:cs="Times New Roman"/>
                <w:color w:val="000000"/>
              </w:rPr>
              <w:t xml:space="preserve"> </w:t>
            </w:r>
            <w:proofErr w:type="spellStart"/>
            <w:r w:rsidRPr="001860B9">
              <w:rPr>
                <w:rFonts w:ascii="Times New Roman" w:hAnsi="Times New Roman" w:cs="Times New Roman"/>
                <w:color w:val="000000"/>
              </w:rPr>
              <w:t>д.д</w:t>
            </w:r>
            <w:proofErr w:type="spellEnd"/>
            <w:r w:rsidRPr="001860B9">
              <w:rPr>
                <w:rFonts w:ascii="Times New Roman" w:hAnsi="Times New Roman" w:cs="Times New Roman"/>
                <w:color w:val="000000"/>
              </w:rPr>
              <w:t>./</w:t>
            </w:r>
            <w:r>
              <w:rPr>
                <w:rFonts w:ascii="Times New Roman" w:hAnsi="Times New Roman" w:cs="Times New Roman"/>
                <w:color w:val="000000"/>
              </w:rPr>
              <w:t>/</w:t>
            </w:r>
            <w:r w:rsidRPr="001860B9">
              <w:rPr>
                <w:rFonts w:ascii="Times New Roman" w:hAnsi="Times New Roman" w:cs="Times New Roman"/>
                <w:color w:val="000000"/>
              </w:rPr>
              <w:t>Общество с ограниченной ответственностью "</w:t>
            </w:r>
            <w:proofErr w:type="spellStart"/>
            <w:r w:rsidRPr="001860B9">
              <w:rPr>
                <w:rFonts w:ascii="Times New Roman" w:hAnsi="Times New Roman" w:cs="Times New Roman"/>
                <w:color w:val="000000"/>
              </w:rPr>
              <w:t>Новартис</w:t>
            </w:r>
            <w:proofErr w:type="spellEnd"/>
            <w:r w:rsidRPr="001860B9">
              <w:rPr>
                <w:rFonts w:ascii="Times New Roman" w:hAnsi="Times New Roman" w:cs="Times New Roman"/>
                <w:color w:val="000000"/>
              </w:rPr>
              <w:t xml:space="preserve"> Нева" (ООО "</w:t>
            </w:r>
            <w:proofErr w:type="spellStart"/>
            <w:r w:rsidRPr="001860B9">
              <w:rPr>
                <w:rFonts w:ascii="Times New Roman" w:hAnsi="Times New Roman" w:cs="Times New Roman"/>
                <w:color w:val="000000"/>
              </w:rPr>
              <w:t>Новартис</w:t>
            </w:r>
            <w:proofErr w:type="spellEnd"/>
            <w:r w:rsidRPr="001860B9">
              <w:rPr>
                <w:rFonts w:ascii="Times New Roman" w:hAnsi="Times New Roman" w:cs="Times New Roman"/>
                <w:color w:val="000000"/>
              </w:rPr>
              <w:t xml:space="preserve"> Нева")</w:t>
            </w:r>
          </w:p>
        </w:tc>
      </w:tr>
      <w:tr w:rsidR="008A5637" w:rsidRPr="00D458F4" w14:paraId="0A90936D" w14:textId="77777777" w:rsidTr="001860B9">
        <w:trPr>
          <w:trHeight w:hRule="exact" w:val="846"/>
        </w:trPr>
        <w:tc>
          <w:tcPr>
            <w:tcW w:w="335" w:type="dxa"/>
            <w:tcBorders>
              <w:top w:val="single" w:sz="8" w:space="0" w:color="000000"/>
              <w:left w:val="single" w:sz="8" w:space="0" w:color="000000"/>
              <w:bottom w:val="single" w:sz="8" w:space="0" w:color="000000"/>
              <w:right w:val="single" w:sz="8" w:space="0" w:color="000000"/>
            </w:tcBorders>
            <w:vAlign w:val="center"/>
          </w:tcPr>
          <w:p w14:paraId="0971A6F8" w14:textId="77777777" w:rsidR="008A5637" w:rsidRPr="00D458F4" w:rsidRDefault="008A5637"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4.</w:t>
            </w:r>
          </w:p>
        </w:tc>
        <w:tc>
          <w:tcPr>
            <w:tcW w:w="4226" w:type="dxa"/>
            <w:tcBorders>
              <w:top w:val="single" w:sz="8" w:space="0" w:color="000000"/>
              <w:left w:val="single" w:sz="8" w:space="0" w:color="000000"/>
              <w:bottom w:val="single" w:sz="8" w:space="0" w:color="000000"/>
              <w:right w:val="single" w:sz="8" w:space="0" w:color="000000"/>
            </w:tcBorders>
          </w:tcPr>
          <w:p w14:paraId="681F3F80" w14:textId="77777777" w:rsidR="008A5637" w:rsidRPr="00D458F4" w:rsidRDefault="008A5637"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 xml:space="preserve">Номер </w:t>
            </w:r>
            <w:proofErr w:type="gramStart"/>
            <w:r w:rsidRPr="00D458F4">
              <w:rPr>
                <w:rFonts w:ascii="Times New Roman" w:hAnsi="Times New Roman" w:cs="Times New Roman"/>
                <w:color w:val="000000"/>
              </w:rPr>
              <w:t>регистрационного  удостоверения</w:t>
            </w:r>
            <w:proofErr w:type="gramEnd"/>
            <w:r w:rsidRPr="00D458F4">
              <w:rPr>
                <w:rFonts w:ascii="Times New Roman" w:hAnsi="Times New Roman" w:cs="Times New Roman"/>
                <w:color w:val="000000"/>
              </w:rPr>
              <w:t xml:space="preserve"> лекарственного препарата</w:t>
            </w:r>
          </w:p>
        </w:tc>
        <w:tc>
          <w:tcPr>
            <w:tcW w:w="4848" w:type="dxa"/>
            <w:tcBorders>
              <w:top w:val="single" w:sz="8" w:space="0" w:color="000000"/>
              <w:left w:val="single" w:sz="8" w:space="0" w:color="000000"/>
              <w:bottom w:val="single" w:sz="8" w:space="0" w:color="000000"/>
              <w:right w:val="single" w:sz="8" w:space="0" w:color="000000"/>
            </w:tcBorders>
          </w:tcPr>
          <w:p w14:paraId="261BA121" w14:textId="77777777" w:rsidR="00FC5D8A" w:rsidRDefault="001860B9" w:rsidP="00577B2F">
            <w:pPr>
              <w:pStyle w:val="a6"/>
              <w:numPr>
                <w:ilvl w:val="0"/>
                <w:numId w:val="6"/>
              </w:numPr>
              <w:spacing w:line="240" w:lineRule="auto"/>
              <w:rPr>
                <w:rFonts w:ascii="Times New Roman" w:hAnsi="Times New Roman" w:cs="Times New Roman"/>
                <w:color w:val="000000"/>
              </w:rPr>
            </w:pPr>
            <w:r w:rsidRPr="001860B9">
              <w:rPr>
                <w:rFonts w:ascii="Times New Roman" w:hAnsi="Times New Roman" w:cs="Times New Roman"/>
                <w:color w:val="000000"/>
              </w:rPr>
              <w:t>ЛП-№(002523)-(РГ-RU)</w:t>
            </w:r>
          </w:p>
          <w:p w14:paraId="11D3EF50" w14:textId="596E2743" w:rsidR="001860B9" w:rsidRPr="002A5940" w:rsidRDefault="001860B9" w:rsidP="00577B2F">
            <w:pPr>
              <w:pStyle w:val="a6"/>
              <w:numPr>
                <w:ilvl w:val="0"/>
                <w:numId w:val="6"/>
              </w:numPr>
              <w:spacing w:line="240" w:lineRule="auto"/>
              <w:rPr>
                <w:rFonts w:ascii="Times New Roman" w:hAnsi="Times New Roman" w:cs="Times New Roman"/>
                <w:color w:val="000000"/>
              </w:rPr>
            </w:pPr>
            <w:r w:rsidRPr="001860B9">
              <w:rPr>
                <w:rFonts w:ascii="Times New Roman" w:hAnsi="Times New Roman" w:cs="Times New Roman"/>
                <w:color w:val="000000"/>
              </w:rPr>
              <w:t>ЛП-№(009367)-(РГ-RU)</w:t>
            </w:r>
          </w:p>
        </w:tc>
      </w:tr>
      <w:tr w:rsidR="008A5637" w:rsidRPr="00D458F4" w14:paraId="08AE9298" w14:textId="77777777" w:rsidTr="001860B9">
        <w:trPr>
          <w:trHeight w:hRule="exact" w:val="844"/>
        </w:trPr>
        <w:tc>
          <w:tcPr>
            <w:tcW w:w="335" w:type="dxa"/>
            <w:tcBorders>
              <w:top w:val="single" w:sz="8" w:space="0" w:color="000000"/>
              <w:left w:val="single" w:sz="8" w:space="0" w:color="000000"/>
              <w:bottom w:val="single" w:sz="8" w:space="0" w:color="000000"/>
              <w:right w:val="single" w:sz="8" w:space="0" w:color="000000"/>
            </w:tcBorders>
            <w:vAlign w:val="center"/>
          </w:tcPr>
          <w:p w14:paraId="67747B63" w14:textId="77777777" w:rsidR="008A5637" w:rsidRPr="00D458F4" w:rsidRDefault="008A5637"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5.</w:t>
            </w:r>
          </w:p>
        </w:tc>
        <w:tc>
          <w:tcPr>
            <w:tcW w:w="4226" w:type="dxa"/>
            <w:tcBorders>
              <w:top w:val="single" w:sz="8" w:space="0" w:color="000000"/>
              <w:left w:val="single" w:sz="8" w:space="0" w:color="000000"/>
              <w:bottom w:val="single" w:sz="8" w:space="0" w:color="000000"/>
              <w:right w:val="single" w:sz="8" w:space="0" w:color="000000"/>
            </w:tcBorders>
          </w:tcPr>
          <w:p w14:paraId="7AAE670B" w14:textId="77777777" w:rsidR="008A5637" w:rsidRPr="00D458F4" w:rsidRDefault="008A5637"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Код в соответствии с Общероссийским классификатором продукции по видам экономической деятельности 2</w:t>
            </w:r>
          </w:p>
        </w:tc>
        <w:tc>
          <w:tcPr>
            <w:tcW w:w="4848" w:type="dxa"/>
            <w:tcBorders>
              <w:top w:val="single" w:sz="8" w:space="0" w:color="000000"/>
              <w:left w:val="single" w:sz="8" w:space="0" w:color="000000"/>
              <w:bottom w:val="single" w:sz="8" w:space="0" w:color="000000"/>
              <w:right w:val="single" w:sz="8" w:space="0" w:color="000000"/>
            </w:tcBorders>
          </w:tcPr>
          <w:p w14:paraId="7B1CBE99" w14:textId="77777777" w:rsidR="001860B9" w:rsidRPr="001860B9" w:rsidRDefault="001860B9" w:rsidP="001860B9">
            <w:pPr>
              <w:pStyle w:val="a6"/>
              <w:numPr>
                <w:ilvl w:val="0"/>
                <w:numId w:val="17"/>
              </w:numPr>
              <w:spacing w:line="240" w:lineRule="auto"/>
              <w:rPr>
                <w:rFonts w:ascii="Times New Roman" w:hAnsi="Times New Roman" w:cs="Times New Roman"/>
                <w:color w:val="000000"/>
              </w:rPr>
            </w:pPr>
            <w:r w:rsidRPr="001860B9">
              <w:rPr>
                <w:rFonts w:ascii="Times New Roman" w:hAnsi="Times New Roman" w:cs="Times New Roman"/>
                <w:color w:val="000000"/>
              </w:rPr>
              <w:t>21.20.10.235</w:t>
            </w:r>
          </w:p>
          <w:p w14:paraId="0FB40849" w14:textId="18C8FBA8" w:rsidR="00286227" w:rsidRPr="0015241F" w:rsidRDefault="001860B9" w:rsidP="001860B9">
            <w:pPr>
              <w:pStyle w:val="a6"/>
              <w:numPr>
                <w:ilvl w:val="0"/>
                <w:numId w:val="17"/>
              </w:numPr>
              <w:spacing w:line="240" w:lineRule="auto"/>
              <w:rPr>
                <w:rFonts w:ascii="Times New Roman" w:hAnsi="Times New Roman" w:cs="Times New Roman"/>
                <w:color w:val="000000"/>
              </w:rPr>
            </w:pPr>
            <w:r w:rsidRPr="001860B9">
              <w:rPr>
                <w:rFonts w:ascii="Times New Roman" w:hAnsi="Times New Roman" w:cs="Times New Roman"/>
                <w:color w:val="000000"/>
              </w:rPr>
              <w:t>21.20.10.225</w:t>
            </w:r>
          </w:p>
        </w:tc>
      </w:tr>
      <w:tr w:rsidR="008A5637" w:rsidRPr="00D458F4" w14:paraId="1FD23B5B" w14:textId="77777777" w:rsidTr="001860B9">
        <w:trPr>
          <w:trHeight w:hRule="exact" w:val="572"/>
        </w:trPr>
        <w:tc>
          <w:tcPr>
            <w:tcW w:w="335" w:type="dxa"/>
            <w:tcBorders>
              <w:top w:val="single" w:sz="8" w:space="0" w:color="000000"/>
              <w:left w:val="single" w:sz="8" w:space="0" w:color="000000"/>
              <w:bottom w:val="single" w:sz="8" w:space="0" w:color="000000"/>
              <w:right w:val="single" w:sz="8" w:space="0" w:color="000000"/>
            </w:tcBorders>
            <w:vAlign w:val="center"/>
          </w:tcPr>
          <w:p w14:paraId="2C3A7BEE" w14:textId="77777777" w:rsidR="008A5637" w:rsidRPr="00D458F4" w:rsidRDefault="008A5637"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6.</w:t>
            </w:r>
          </w:p>
        </w:tc>
        <w:tc>
          <w:tcPr>
            <w:tcW w:w="4226" w:type="dxa"/>
            <w:tcBorders>
              <w:top w:val="single" w:sz="8" w:space="0" w:color="000000"/>
              <w:left w:val="single" w:sz="8" w:space="0" w:color="000000"/>
              <w:bottom w:val="single" w:sz="8" w:space="0" w:color="000000"/>
              <w:right w:val="single" w:sz="8" w:space="0" w:color="000000"/>
            </w:tcBorders>
          </w:tcPr>
          <w:p w14:paraId="5AB12177" w14:textId="77777777" w:rsidR="008A5637" w:rsidRPr="00D458F4" w:rsidRDefault="008A5637"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Единица измерения Товара</w:t>
            </w:r>
          </w:p>
        </w:tc>
        <w:tc>
          <w:tcPr>
            <w:tcW w:w="4848" w:type="dxa"/>
            <w:tcBorders>
              <w:top w:val="single" w:sz="8" w:space="0" w:color="000000"/>
              <w:left w:val="single" w:sz="8" w:space="0" w:color="000000"/>
              <w:bottom w:val="single" w:sz="8" w:space="0" w:color="000000"/>
              <w:right w:val="single" w:sz="8" w:space="0" w:color="000000"/>
            </w:tcBorders>
          </w:tcPr>
          <w:p w14:paraId="41E6098D" w14:textId="485C14F8" w:rsidR="00212DF6" w:rsidRDefault="001860B9" w:rsidP="0089585E">
            <w:pPr>
              <w:pStyle w:val="a6"/>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w:t>
            </w:r>
            <w:proofErr w:type="spellEnd"/>
          </w:p>
          <w:p w14:paraId="585DC16C" w14:textId="37895F5C" w:rsidR="001860B9" w:rsidRPr="001860B9" w:rsidRDefault="001860B9" w:rsidP="001860B9">
            <w:pPr>
              <w:pStyle w:val="a6"/>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w:t>
            </w:r>
            <w:proofErr w:type="spellEnd"/>
          </w:p>
        </w:tc>
      </w:tr>
      <w:tr w:rsidR="008A5637" w:rsidRPr="00D458F4" w14:paraId="1685F602" w14:textId="77777777" w:rsidTr="001860B9">
        <w:trPr>
          <w:trHeight w:hRule="exact" w:val="708"/>
        </w:trPr>
        <w:tc>
          <w:tcPr>
            <w:tcW w:w="335" w:type="dxa"/>
            <w:tcBorders>
              <w:top w:val="single" w:sz="8" w:space="0" w:color="000000"/>
              <w:left w:val="single" w:sz="8" w:space="0" w:color="000000"/>
              <w:bottom w:val="single" w:sz="8" w:space="0" w:color="000000"/>
              <w:right w:val="single" w:sz="8" w:space="0" w:color="000000"/>
            </w:tcBorders>
            <w:vAlign w:val="center"/>
          </w:tcPr>
          <w:p w14:paraId="5F3BD3D8" w14:textId="77777777" w:rsidR="008A5637" w:rsidRPr="00D458F4" w:rsidRDefault="008A5637" w:rsidP="00441DEB">
            <w:pPr>
              <w:widowControl w:val="0"/>
              <w:autoSpaceDE w:val="0"/>
              <w:autoSpaceDN w:val="0"/>
              <w:adjustRightInd w:val="0"/>
              <w:spacing w:after="0" w:line="265" w:lineRule="exact"/>
              <w:ind w:left="15"/>
              <w:jc w:val="center"/>
              <w:rPr>
                <w:rFonts w:ascii="Times New Roman" w:hAnsi="Times New Roman" w:cs="Times New Roman"/>
                <w:color w:val="000000"/>
              </w:rPr>
            </w:pPr>
            <w:r w:rsidRPr="00D458F4">
              <w:rPr>
                <w:rFonts w:ascii="Times New Roman" w:hAnsi="Times New Roman" w:cs="Times New Roman"/>
                <w:color w:val="000000"/>
              </w:rPr>
              <w:t>7.</w:t>
            </w:r>
          </w:p>
        </w:tc>
        <w:tc>
          <w:tcPr>
            <w:tcW w:w="4226" w:type="dxa"/>
            <w:tcBorders>
              <w:top w:val="single" w:sz="8" w:space="0" w:color="000000"/>
              <w:left w:val="single" w:sz="8" w:space="0" w:color="000000"/>
              <w:bottom w:val="single" w:sz="8" w:space="0" w:color="000000"/>
              <w:right w:val="single" w:sz="8" w:space="0" w:color="000000"/>
            </w:tcBorders>
          </w:tcPr>
          <w:p w14:paraId="153AF1BE" w14:textId="77777777" w:rsidR="008A5637" w:rsidRPr="00D458F4" w:rsidRDefault="008A5637" w:rsidP="00441DEB">
            <w:pPr>
              <w:widowControl w:val="0"/>
              <w:autoSpaceDE w:val="0"/>
              <w:autoSpaceDN w:val="0"/>
              <w:adjustRightInd w:val="0"/>
              <w:spacing w:after="0" w:line="245" w:lineRule="exact"/>
              <w:ind w:left="15"/>
              <w:rPr>
                <w:rFonts w:ascii="Times New Roman" w:hAnsi="Times New Roman" w:cs="Times New Roman"/>
                <w:color w:val="000000"/>
              </w:rPr>
            </w:pPr>
            <w:r w:rsidRPr="00D458F4">
              <w:rPr>
                <w:rFonts w:ascii="Times New Roman" w:hAnsi="Times New Roman" w:cs="Times New Roman"/>
                <w:color w:val="000000"/>
              </w:rPr>
              <w:t>Количество Товара в единицах измерения</w:t>
            </w:r>
          </w:p>
        </w:tc>
        <w:tc>
          <w:tcPr>
            <w:tcW w:w="4848" w:type="dxa"/>
            <w:tcBorders>
              <w:top w:val="single" w:sz="8" w:space="0" w:color="000000"/>
              <w:left w:val="single" w:sz="8" w:space="0" w:color="000000"/>
              <w:bottom w:val="single" w:sz="8" w:space="0" w:color="000000"/>
              <w:right w:val="single" w:sz="8" w:space="0" w:color="000000"/>
            </w:tcBorders>
          </w:tcPr>
          <w:p w14:paraId="0781B5DF" w14:textId="77777777" w:rsidR="001860B9" w:rsidRPr="001860B9" w:rsidRDefault="001860B9" w:rsidP="001860B9">
            <w:pPr>
              <w:pStyle w:val="a6"/>
              <w:numPr>
                <w:ilvl w:val="0"/>
                <w:numId w:val="13"/>
              </w:numPr>
              <w:spacing w:line="240" w:lineRule="auto"/>
              <w:rPr>
                <w:rFonts w:ascii="Times New Roman" w:hAnsi="Times New Roman" w:cs="Times New Roman"/>
                <w:color w:val="000000"/>
              </w:rPr>
            </w:pPr>
            <w:r w:rsidRPr="001860B9">
              <w:rPr>
                <w:rFonts w:ascii="Times New Roman" w:hAnsi="Times New Roman" w:cs="Times New Roman"/>
                <w:color w:val="000000"/>
              </w:rPr>
              <w:t>3</w:t>
            </w:r>
          </w:p>
          <w:p w14:paraId="1158CB8F" w14:textId="162ACDF5" w:rsidR="008A5637" w:rsidRPr="00763240" w:rsidRDefault="001860B9" w:rsidP="001860B9">
            <w:pPr>
              <w:pStyle w:val="a6"/>
              <w:numPr>
                <w:ilvl w:val="0"/>
                <w:numId w:val="13"/>
              </w:numPr>
              <w:spacing w:line="240" w:lineRule="auto"/>
              <w:rPr>
                <w:rFonts w:ascii="Times New Roman" w:hAnsi="Times New Roman" w:cs="Times New Roman"/>
                <w:color w:val="000000"/>
              </w:rPr>
            </w:pPr>
            <w:r w:rsidRPr="001860B9">
              <w:rPr>
                <w:rFonts w:ascii="Times New Roman" w:hAnsi="Times New Roman" w:cs="Times New Roman"/>
                <w:color w:val="000000"/>
              </w:rPr>
              <w:t>3</w:t>
            </w:r>
          </w:p>
        </w:tc>
      </w:tr>
      <w:tr w:rsidR="008A5637" w:rsidRPr="00D458F4" w14:paraId="51FEACF5" w14:textId="77777777" w:rsidTr="001860B9">
        <w:trPr>
          <w:trHeight w:hRule="exact" w:val="1143"/>
        </w:trPr>
        <w:tc>
          <w:tcPr>
            <w:tcW w:w="335" w:type="dxa"/>
            <w:tcBorders>
              <w:top w:val="single" w:sz="8" w:space="0" w:color="000000"/>
              <w:left w:val="single" w:sz="8" w:space="0" w:color="000000"/>
              <w:bottom w:val="single" w:sz="8" w:space="0" w:color="000000"/>
              <w:right w:val="single" w:sz="8" w:space="0" w:color="000000"/>
            </w:tcBorders>
            <w:vAlign w:val="center"/>
          </w:tcPr>
          <w:p w14:paraId="2C3B6206" w14:textId="77777777" w:rsidR="008A5637" w:rsidRPr="00D458F4" w:rsidRDefault="008A5637" w:rsidP="00441DEB">
            <w:pPr>
              <w:autoSpaceDE w:val="0"/>
              <w:autoSpaceDN w:val="0"/>
              <w:adjustRightInd w:val="0"/>
              <w:spacing w:after="0" w:line="240" w:lineRule="auto"/>
              <w:jc w:val="center"/>
              <w:rPr>
                <w:rFonts w:ascii="Times New Roman" w:hAnsi="Times New Roman" w:cs="Times New Roman"/>
                <w:bCs/>
              </w:rPr>
            </w:pPr>
            <w:r w:rsidRPr="00D458F4">
              <w:rPr>
                <w:rFonts w:ascii="Times New Roman" w:hAnsi="Times New Roman" w:cs="Times New Roman"/>
                <w:bCs/>
              </w:rPr>
              <w:t>8.</w:t>
            </w:r>
          </w:p>
        </w:tc>
        <w:tc>
          <w:tcPr>
            <w:tcW w:w="4226" w:type="dxa"/>
            <w:tcBorders>
              <w:top w:val="single" w:sz="8" w:space="0" w:color="000000"/>
              <w:left w:val="single" w:sz="8" w:space="0" w:color="000000"/>
              <w:bottom w:val="single" w:sz="8" w:space="0" w:color="000000"/>
              <w:right w:val="single" w:sz="8" w:space="0" w:color="000000"/>
            </w:tcBorders>
          </w:tcPr>
          <w:p w14:paraId="7D2C5BF7" w14:textId="77777777" w:rsidR="008A5637" w:rsidRPr="00D458F4" w:rsidRDefault="008A5637" w:rsidP="00441DEB">
            <w:pPr>
              <w:autoSpaceDE w:val="0"/>
              <w:autoSpaceDN w:val="0"/>
              <w:adjustRightInd w:val="0"/>
              <w:spacing w:after="0" w:line="240" w:lineRule="auto"/>
              <w:rPr>
                <w:rFonts w:ascii="Times New Roman" w:hAnsi="Times New Roman" w:cs="Times New Roman"/>
                <w:bCs/>
              </w:rPr>
            </w:pPr>
            <w:r w:rsidRPr="00D458F4">
              <w:rPr>
                <w:rFonts w:ascii="Times New Roman" w:hAnsi="Times New Roman" w:cs="Times New Roman"/>
                <w:bCs/>
              </w:rPr>
              <w:t>Лекарственная форма, дозировка лекарственного средства и количество лекарственных форм во вторичной (потребительской) упаковке</w:t>
            </w:r>
          </w:p>
        </w:tc>
        <w:tc>
          <w:tcPr>
            <w:tcW w:w="4848" w:type="dxa"/>
            <w:tcBorders>
              <w:top w:val="single" w:sz="8" w:space="0" w:color="000000"/>
              <w:left w:val="single" w:sz="8" w:space="0" w:color="000000"/>
              <w:bottom w:val="single" w:sz="8" w:space="0" w:color="000000"/>
              <w:right w:val="single" w:sz="8" w:space="0" w:color="000000"/>
            </w:tcBorders>
          </w:tcPr>
          <w:p w14:paraId="78EFB73F" w14:textId="77777777" w:rsidR="001860B9" w:rsidRPr="001860B9" w:rsidRDefault="001860B9" w:rsidP="001860B9">
            <w:pPr>
              <w:pStyle w:val="a6"/>
              <w:numPr>
                <w:ilvl w:val="0"/>
                <w:numId w:val="11"/>
              </w:numPr>
              <w:autoSpaceDE w:val="0"/>
              <w:autoSpaceDN w:val="0"/>
              <w:adjustRightInd w:val="0"/>
              <w:spacing w:after="0" w:line="240" w:lineRule="auto"/>
              <w:rPr>
                <w:rFonts w:ascii="Times New Roman" w:hAnsi="Times New Roman" w:cs="Times New Roman"/>
                <w:bCs/>
              </w:rPr>
            </w:pPr>
            <w:r w:rsidRPr="001860B9">
              <w:rPr>
                <w:rFonts w:ascii="Times New Roman" w:hAnsi="Times New Roman" w:cs="Times New Roman"/>
                <w:bCs/>
              </w:rPr>
              <w:t xml:space="preserve">Галоперидол </w:t>
            </w:r>
            <w:proofErr w:type="spellStart"/>
            <w:r w:rsidRPr="001860B9">
              <w:rPr>
                <w:rFonts w:ascii="Times New Roman" w:hAnsi="Times New Roman" w:cs="Times New Roman"/>
                <w:bCs/>
              </w:rPr>
              <w:t>табл</w:t>
            </w:r>
            <w:proofErr w:type="spellEnd"/>
            <w:r w:rsidRPr="001860B9">
              <w:rPr>
                <w:rFonts w:ascii="Times New Roman" w:hAnsi="Times New Roman" w:cs="Times New Roman"/>
                <w:bCs/>
              </w:rPr>
              <w:t xml:space="preserve"> 5 мг №50 </w:t>
            </w:r>
          </w:p>
          <w:p w14:paraId="29D10021" w14:textId="1F55E6C5" w:rsidR="008A5637" w:rsidRPr="00763240" w:rsidRDefault="001860B9" w:rsidP="001860B9">
            <w:pPr>
              <w:pStyle w:val="a6"/>
              <w:numPr>
                <w:ilvl w:val="0"/>
                <w:numId w:val="11"/>
              </w:numPr>
              <w:autoSpaceDE w:val="0"/>
              <w:autoSpaceDN w:val="0"/>
              <w:adjustRightInd w:val="0"/>
              <w:spacing w:after="0" w:line="240" w:lineRule="auto"/>
              <w:rPr>
                <w:rFonts w:ascii="Times New Roman" w:hAnsi="Times New Roman" w:cs="Times New Roman"/>
                <w:bCs/>
              </w:rPr>
            </w:pPr>
            <w:proofErr w:type="spellStart"/>
            <w:r w:rsidRPr="001860B9">
              <w:rPr>
                <w:rFonts w:ascii="Times New Roman" w:hAnsi="Times New Roman" w:cs="Times New Roman"/>
                <w:bCs/>
              </w:rPr>
              <w:t>Сирдалуд</w:t>
            </w:r>
            <w:proofErr w:type="spellEnd"/>
            <w:r w:rsidRPr="001860B9">
              <w:rPr>
                <w:rFonts w:ascii="Times New Roman" w:hAnsi="Times New Roman" w:cs="Times New Roman"/>
                <w:bCs/>
              </w:rPr>
              <w:t xml:space="preserve"> </w:t>
            </w:r>
            <w:proofErr w:type="spellStart"/>
            <w:r w:rsidRPr="001860B9">
              <w:rPr>
                <w:rFonts w:ascii="Times New Roman" w:hAnsi="Times New Roman" w:cs="Times New Roman"/>
                <w:bCs/>
              </w:rPr>
              <w:t>табл</w:t>
            </w:r>
            <w:proofErr w:type="spellEnd"/>
            <w:r w:rsidRPr="001860B9">
              <w:rPr>
                <w:rFonts w:ascii="Times New Roman" w:hAnsi="Times New Roman" w:cs="Times New Roman"/>
                <w:bCs/>
              </w:rPr>
              <w:t xml:space="preserve"> 2 мг №30</w:t>
            </w:r>
          </w:p>
        </w:tc>
      </w:tr>
      <w:tr w:rsidR="008A5637" w:rsidRPr="00D458F4" w14:paraId="2F0066C0" w14:textId="77777777" w:rsidTr="001860B9">
        <w:trPr>
          <w:trHeight w:hRule="exact" w:val="708"/>
        </w:trPr>
        <w:tc>
          <w:tcPr>
            <w:tcW w:w="335" w:type="dxa"/>
            <w:tcBorders>
              <w:top w:val="single" w:sz="8" w:space="0" w:color="000000"/>
              <w:left w:val="single" w:sz="8" w:space="0" w:color="000000"/>
              <w:bottom w:val="single" w:sz="8" w:space="0" w:color="000000"/>
              <w:right w:val="single" w:sz="8" w:space="0" w:color="000000"/>
            </w:tcBorders>
            <w:vAlign w:val="center"/>
          </w:tcPr>
          <w:p w14:paraId="323E0AF9" w14:textId="77777777" w:rsidR="008A5637" w:rsidRPr="00D458F4" w:rsidRDefault="008A5637" w:rsidP="00441DEB">
            <w:pPr>
              <w:autoSpaceDE w:val="0"/>
              <w:autoSpaceDN w:val="0"/>
              <w:adjustRightInd w:val="0"/>
              <w:spacing w:after="0" w:line="240" w:lineRule="auto"/>
              <w:jc w:val="center"/>
              <w:rPr>
                <w:rFonts w:ascii="Times New Roman" w:hAnsi="Times New Roman" w:cs="Times New Roman"/>
                <w:bCs/>
              </w:rPr>
            </w:pPr>
            <w:r w:rsidRPr="00D458F4">
              <w:rPr>
                <w:rFonts w:ascii="Times New Roman" w:hAnsi="Times New Roman" w:cs="Times New Roman"/>
                <w:bCs/>
              </w:rPr>
              <w:t>9.</w:t>
            </w:r>
          </w:p>
        </w:tc>
        <w:tc>
          <w:tcPr>
            <w:tcW w:w="4226" w:type="dxa"/>
            <w:tcBorders>
              <w:top w:val="single" w:sz="8" w:space="0" w:color="000000"/>
              <w:left w:val="single" w:sz="8" w:space="0" w:color="000000"/>
              <w:bottom w:val="single" w:sz="8" w:space="0" w:color="000000"/>
              <w:right w:val="single" w:sz="8" w:space="0" w:color="000000"/>
            </w:tcBorders>
          </w:tcPr>
          <w:p w14:paraId="1137AF60" w14:textId="77777777" w:rsidR="008A5637" w:rsidRPr="00D458F4" w:rsidRDefault="008A5637" w:rsidP="00441DEB">
            <w:pPr>
              <w:autoSpaceDE w:val="0"/>
              <w:autoSpaceDN w:val="0"/>
              <w:adjustRightInd w:val="0"/>
              <w:spacing w:after="0" w:line="240" w:lineRule="auto"/>
              <w:rPr>
                <w:rFonts w:ascii="Times New Roman" w:hAnsi="Times New Roman" w:cs="Times New Roman"/>
                <w:bCs/>
              </w:rPr>
            </w:pPr>
            <w:r w:rsidRPr="00D458F4">
              <w:rPr>
                <w:rFonts w:ascii="Times New Roman" w:hAnsi="Times New Roman" w:cs="Times New Roman"/>
                <w:bCs/>
              </w:rPr>
              <w:t>Наименование страны происхождения Товара</w:t>
            </w:r>
          </w:p>
        </w:tc>
        <w:tc>
          <w:tcPr>
            <w:tcW w:w="4848" w:type="dxa"/>
            <w:tcBorders>
              <w:top w:val="single" w:sz="8" w:space="0" w:color="000000"/>
              <w:left w:val="single" w:sz="8" w:space="0" w:color="000000"/>
              <w:bottom w:val="single" w:sz="8" w:space="0" w:color="000000"/>
              <w:right w:val="single" w:sz="8" w:space="0" w:color="000000"/>
            </w:tcBorders>
          </w:tcPr>
          <w:p w14:paraId="52FBC5C2" w14:textId="77777777" w:rsidR="00EA4BAD" w:rsidRDefault="001860B9" w:rsidP="00C31AD4">
            <w:pPr>
              <w:pStyle w:val="a6"/>
              <w:numPr>
                <w:ilvl w:val="0"/>
                <w:numId w:val="14"/>
              </w:num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Россия</w:t>
            </w:r>
          </w:p>
          <w:p w14:paraId="204FC334" w14:textId="3B0F7ABC" w:rsidR="001860B9" w:rsidRPr="00C31AD4" w:rsidRDefault="001860B9" w:rsidP="00C31AD4">
            <w:pPr>
              <w:pStyle w:val="a6"/>
              <w:numPr>
                <w:ilvl w:val="0"/>
                <w:numId w:val="14"/>
              </w:num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Россия</w:t>
            </w:r>
          </w:p>
        </w:tc>
      </w:tr>
      <w:tr w:rsidR="008A5637" w:rsidRPr="00D458F4" w14:paraId="4E76000C" w14:textId="77777777" w:rsidTr="00EA4BAD">
        <w:trPr>
          <w:trHeight w:hRule="exact" w:val="714"/>
        </w:trPr>
        <w:tc>
          <w:tcPr>
            <w:tcW w:w="335" w:type="dxa"/>
            <w:tcBorders>
              <w:top w:val="single" w:sz="8" w:space="0" w:color="000000"/>
              <w:left w:val="single" w:sz="8" w:space="0" w:color="000000"/>
              <w:bottom w:val="single" w:sz="8" w:space="0" w:color="000000"/>
              <w:right w:val="single" w:sz="8" w:space="0" w:color="000000"/>
            </w:tcBorders>
            <w:vAlign w:val="center"/>
          </w:tcPr>
          <w:p w14:paraId="3D72AAD1" w14:textId="77777777" w:rsidR="008A5637" w:rsidRPr="00D458F4" w:rsidRDefault="008A5637" w:rsidP="00EA4BAD">
            <w:pPr>
              <w:autoSpaceDE w:val="0"/>
              <w:autoSpaceDN w:val="0"/>
              <w:adjustRightInd w:val="0"/>
              <w:spacing w:after="0" w:line="240" w:lineRule="auto"/>
              <w:jc w:val="center"/>
              <w:rPr>
                <w:rFonts w:ascii="Times New Roman" w:hAnsi="Times New Roman" w:cs="Times New Roman"/>
                <w:bCs/>
              </w:rPr>
            </w:pPr>
            <w:r w:rsidRPr="00D458F4">
              <w:rPr>
                <w:rFonts w:ascii="Times New Roman" w:hAnsi="Times New Roman" w:cs="Times New Roman"/>
                <w:bCs/>
              </w:rPr>
              <w:t>10.</w:t>
            </w:r>
          </w:p>
        </w:tc>
        <w:tc>
          <w:tcPr>
            <w:tcW w:w="4226" w:type="dxa"/>
            <w:tcBorders>
              <w:top w:val="single" w:sz="8" w:space="0" w:color="000000"/>
              <w:left w:val="single" w:sz="8" w:space="0" w:color="000000"/>
              <w:bottom w:val="single" w:sz="8" w:space="0" w:color="000000"/>
              <w:right w:val="single" w:sz="8" w:space="0" w:color="000000"/>
            </w:tcBorders>
          </w:tcPr>
          <w:p w14:paraId="730FF04F" w14:textId="77777777" w:rsidR="008A5637" w:rsidRPr="00D458F4" w:rsidRDefault="008A5637" w:rsidP="00EA4BAD">
            <w:pPr>
              <w:spacing w:line="240" w:lineRule="auto"/>
              <w:rPr>
                <w:rFonts w:ascii="Times New Roman" w:hAnsi="Times New Roman" w:cs="Times New Roman"/>
              </w:rPr>
            </w:pPr>
            <w:r w:rsidRPr="00D458F4">
              <w:rPr>
                <w:rFonts w:ascii="Times New Roman" w:hAnsi="Times New Roman" w:cs="Times New Roman"/>
              </w:rPr>
              <w:t>Остаточный срок годности</w:t>
            </w:r>
          </w:p>
        </w:tc>
        <w:tc>
          <w:tcPr>
            <w:tcW w:w="4848" w:type="dxa"/>
            <w:tcBorders>
              <w:top w:val="single" w:sz="8" w:space="0" w:color="000000"/>
              <w:left w:val="single" w:sz="8" w:space="0" w:color="000000"/>
              <w:bottom w:val="single" w:sz="8" w:space="0" w:color="000000"/>
              <w:right w:val="single" w:sz="8" w:space="0" w:color="000000"/>
            </w:tcBorders>
          </w:tcPr>
          <w:p w14:paraId="4583057A" w14:textId="77777777" w:rsidR="008A5637" w:rsidRPr="00D458F4" w:rsidRDefault="008A5637" w:rsidP="00EA4BAD">
            <w:pPr>
              <w:spacing w:line="240" w:lineRule="auto"/>
              <w:rPr>
                <w:rFonts w:ascii="Times New Roman" w:hAnsi="Times New Roman" w:cs="Times New Roman"/>
              </w:rPr>
            </w:pPr>
            <w:r w:rsidRPr="00D458F4">
              <w:rPr>
                <w:rFonts w:ascii="Times New Roman" w:hAnsi="Times New Roman" w:cs="Times New Roman"/>
              </w:rPr>
              <w:t>Остаточный срок годности на мо</w:t>
            </w:r>
            <w:r>
              <w:rPr>
                <w:rFonts w:ascii="Times New Roman" w:hAnsi="Times New Roman" w:cs="Times New Roman"/>
              </w:rPr>
              <w:t xml:space="preserve">мент поставки товара не менее </w:t>
            </w:r>
            <w:proofErr w:type="gramStart"/>
            <w:r>
              <w:rPr>
                <w:rFonts w:ascii="Times New Roman" w:hAnsi="Times New Roman" w:cs="Times New Roman"/>
              </w:rPr>
              <w:t>6</w:t>
            </w:r>
            <w:r w:rsidRPr="00D458F4">
              <w:rPr>
                <w:rFonts w:ascii="Times New Roman" w:hAnsi="Times New Roman" w:cs="Times New Roman"/>
              </w:rPr>
              <w:t xml:space="preserve"> </w:t>
            </w:r>
            <w:r>
              <w:rPr>
                <w:rFonts w:ascii="Times New Roman" w:hAnsi="Times New Roman" w:cs="Times New Roman"/>
              </w:rPr>
              <w:t xml:space="preserve"> месяцев</w:t>
            </w:r>
            <w:proofErr w:type="gramEnd"/>
          </w:p>
        </w:tc>
      </w:tr>
    </w:tbl>
    <w:p w14:paraId="1FECA753"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p>
    <w:p w14:paraId="54DBE242"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proofErr w:type="gramStart"/>
      <w:r w:rsidRPr="00E1214C">
        <w:rPr>
          <w:rFonts w:ascii="Times New Roman" w:hAnsi="Times New Roman" w:cs="Times New Roman"/>
          <w:sz w:val="24"/>
          <w:szCs w:val="24"/>
        </w:rPr>
        <w:t xml:space="preserve">Заказчик:   </w:t>
      </w:r>
      <w:proofErr w:type="gramEnd"/>
      <w:r w:rsidRPr="00E1214C">
        <w:rPr>
          <w:rFonts w:ascii="Times New Roman" w:hAnsi="Times New Roman" w:cs="Times New Roman"/>
          <w:sz w:val="24"/>
          <w:szCs w:val="24"/>
        </w:rPr>
        <w:t xml:space="preserve">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Поставщик:</w:t>
      </w:r>
    </w:p>
    <w:p w14:paraId="1283E648" w14:textId="77777777" w:rsidR="008A5637" w:rsidRPr="00E1214C" w:rsidRDefault="008A5637" w:rsidP="008A5637">
      <w:pPr>
        <w:spacing w:line="240" w:lineRule="auto"/>
        <w:ind w:left="113"/>
        <w:contextualSpacing/>
        <w:rPr>
          <w:rFonts w:ascii="Times New Roman" w:hAnsi="Times New Roman" w:cs="Times New Roman"/>
          <w:sz w:val="24"/>
          <w:szCs w:val="24"/>
        </w:rPr>
      </w:pPr>
      <w:r>
        <w:rPr>
          <w:rFonts w:ascii="Times New Roman" w:hAnsi="Times New Roman" w:cs="Times New Roman"/>
          <w:sz w:val="24"/>
          <w:szCs w:val="24"/>
        </w:rPr>
        <w:t xml:space="preserve">_________________ </w:t>
      </w:r>
      <w:r w:rsidR="00E72864" w:rsidRPr="00E72864">
        <w:rPr>
          <w:rFonts w:ascii="Times New Roman" w:hAnsi="Times New Roman" w:cs="Times New Roman"/>
          <w:sz w:val="24"/>
          <w:szCs w:val="24"/>
        </w:rPr>
        <w:t>М.И.</w:t>
      </w:r>
      <w:r w:rsidR="00763240">
        <w:rPr>
          <w:rFonts w:ascii="Times New Roman" w:hAnsi="Times New Roman" w:cs="Times New Roman"/>
          <w:sz w:val="24"/>
          <w:szCs w:val="24"/>
        </w:rPr>
        <w:t xml:space="preserve"> </w:t>
      </w:r>
      <w:proofErr w:type="spellStart"/>
      <w:proofErr w:type="gramStart"/>
      <w:r w:rsidR="00E72864" w:rsidRPr="00E72864">
        <w:rPr>
          <w:rFonts w:ascii="Times New Roman" w:hAnsi="Times New Roman" w:cs="Times New Roman"/>
          <w:sz w:val="24"/>
          <w:szCs w:val="24"/>
        </w:rPr>
        <w:t>Тарасикова</w:t>
      </w:r>
      <w:proofErr w:type="spellEnd"/>
      <w:r w:rsidR="00E72864" w:rsidRPr="00E72864">
        <w:rPr>
          <w:rFonts w:ascii="Times New Roman" w:hAnsi="Times New Roman" w:cs="Times New Roman"/>
          <w:sz w:val="24"/>
          <w:szCs w:val="24"/>
        </w:rPr>
        <w:t xml:space="preserve">  </w:t>
      </w:r>
      <w:r w:rsidR="004A3D4C">
        <w:rPr>
          <w:rFonts w:ascii="Times New Roman" w:hAnsi="Times New Roman" w:cs="Times New Roman"/>
          <w:sz w:val="24"/>
          <w:szCs w:val="24"/>
        </w:rPr>
        <w:tab/>
      </w:r>
      <w:proofErr w:type="gramEnd"/>
      <w:r w:rsidR="004A3D4C">
        <w:rPr>
          <w:rFonts w:ascii="Times New Roman" w:hAnsi="Times New Roman" w:cs="Times New Roman"/>
          <w:sz w:val="24"/>
          <w:szCs w:val="24"/>
        </w:rPr>
        <w:tab/>
      </w:r>
      <w:r w:rsidRPr="00E1214C">
        <w:rPr>
          <w:rFonts w:ascii="Times New Roman" w:hAnsi="Times New Roman" w:cs="Times New Roman"/>
          <w:sz w:val="24"/>
          <w:szCs w:val="24"/>
        </w:rPr>
        <w:t>__________________</w:t>
      </w:r>
      <w:r w:rsidRPr="00E1214C">
        <w:rPr>
          <w:rFonts w:ascii="Times New Roman" w:hAnsi="Times New Roman"/>
          <w:sz w:val="24"/>
          <w:szCs w:val="24"/>
        </w:rPr>
        <w:t xml:space="preserve"> </w:t>
      </w:r>
      <w:r w:rsidR="00AE61D0">
        <w:rPr>
          <w:rFonts w:ascii="Times New Roman" w:hAnsi="Times New Roman"/>
          <w:sz w:val="24"/>
          <w:szCs w:val="24"/>
        </w:rPr>
        <w:t>О.А. Копылова</w:t>
      </w:r>
    </w:p>
    <w:p w14:paraId="692605A3"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М.П.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М.П. </w:t>
      </w:r>
    </w:p>
    <w:p w14:paraId="72B321DE" w14:textId="292CEDD6" w:rsidR="00691776" w:rsidRDefault="008A5637" w:rsidP="008A5637">
      <w:pPr>
        <w:spacing w:after="0" w:line="240" w:lineRule="auto"/>
        <w:rPr>
          <w:rFonts w:ascii="Times New Roman" w:hAnsi="Times New Roman"/>
          <w:sz w:val="24"/>
          <w:szCs w:val="24"/>
        </w:rPr>
      </w:pPr>
      <w:r w:rsidRPr="00E1214C">
        <w:rPr>
          <w:rFonts w:ascii="Times New Roman" w:hAnsi="Times New Roman"/>
          <w:sz w:val="24"/>
          <w:szCs w:val="24"/>
        </w:rPr>
        <w:t>«____</w:t>
      </w:r>
      <w:r w:rsidR="00577B2F">
        <w:rPr>
          <w:rFonts w:ascii="Times New Roman" w:hAnsi="Times New Roman"/>
          <w:sz w:val="24"/>
          <w:szCs w:val="24"/>
        </w:rPr>
        <w:t>__</w:t>
      </w:r>
      <w:proofErr w:type="gramStart"/>
      <w:r w:rsidR="00577B2F">
        <w:rPr>
          <w:rFonts w:ascii="Times New Roman" w:hAnsi="Times New Roman"/>
          <w:sz w:val="24"/>
          <w:szCs w:val="24"/>
        </w:rPr>
        <w:t>_»_</w:t>
      </w:r>
      <w:proofErr w:type="gramEnd"/>
      <w:r w:rsidR="00577B2F">
        <w:rPr>
          <w:rFonts w:ascii="Times New Roman" w:hAnsi="Times New Roman"/>
          <w:sz w:val="24"/>
          <w:szCs w:val="24"/>
        </w:rPr>
        <w:t>______________2026</w:t>
      </w:r>
      <w:r w:rsidRPr="00E1214C">
        <w:rPr>
          <w:rFonts w:ascii="Times New Roman" w:hAnsi="Times New Roman"/>
          <w:sz w:val="24"/>
          <w:szCs w:val="24"/>
        </w:rPr>
        <w:t xml:space="preserve"> г.</w:t>
      </w:r>
      <w:r w:rsidRPr="00E1214C">
        <w:rPr>
          <w:rFonts w:ascii="Times New Roman" w:hAnsi="Times New Roman"/>
          <w:sz w:val="24"/>
          <w:szCs w:val="24"/>
        </w:rPr>
        <w:tab/>
      </w:r>
      <w:r w:rsidRPr="00E1214C">
        <w:rPr>
          <w:rFonts w:ascii="Times New Roman" w:hAnsi="Times New Roman"/>
          <w:sz w:val="24"/>
          <w:szCs w:val="24"/>
        </w:rPr>
        <w:tab/>
      </w:r>
      <w:r w:rsidR="00577B2F">
        <w:rPr>
          <w:rFonts w:ascii="Times New Roman" w:hAnsi="Times New Roman"/>
          <w:sz w:val="24"/>
          <w:szCs w:val="24"/>
        </w:rPr>
        <w:t>«______</w:t>
      </w:r>
      <w:proofErr w:type="gramStart"/>
      <w:r w:rsidR="00577B2F">
        <w:rPr>
          <w:rFonts w:ascii="Times New Roman" w:hAnsi="Times New Roman"/>
          <w:sz w:val="24"/>
          <w:szCs w:val="24"/>
        </w:rPr>
        <w:t>_»_</w:t>
      </w:r>
      <w:proofErr w:type="gramEnd"/>
      <w:r w:rsidR="00577B2F">
        <w:rPr>
          <w:rFonts w:ascii="Times New Roman" w:hAnsi="Times New Roman"/>
          <w:sz w:val="24"/>
          <w:szCs w:val="24"/>
        </w:rPr>
        <w:t>__________________2026</w:t>
      </w:r>
      <w:r w:rsidRPr="00E1214C">
        <w:rPr>
          <w:rFonts w:ascii="Times New Roman" w:hAnsi="Times New Roman"/>
          <w:sz w:val="24"/>
          <w:szCs w:val="24"/>
        </w:rPr>
        <w:t xml:space="preserve"> г.</w:t>
      </w:r>
    </w:p>
    <w:p w14:paraId="3BAD0674" w14:textId="77DD7691" w:rsidR="0089585E" w:rsidRDefault="0089585E" w:rsidP="008A5637">
      <w:pPr>
        <w:spacing w:after="0" w:line="240" w:lineRule="auto"/>
        <w:rPr>
          <w:rFonts w:ascii="Times New Roman" w:hAnsi="Times New Roman"/>
          <w:sz w:val="24"/>
          <w:szCs w:val="24"/>
        </w:rPr>
      </w:pPr>
    </w:p>
    <w:p w14:paraId="061A7E22" w14:textId="41658FBB" w:rsidR="0089585E" w:rsidRDefault="0089585E" w:rsidP="008A5637">
      <w:pPr>
        <w:spacing w:after="0" w:line="240" w:lineRule="auto"/>
        <w:rPr>
          <w:rFonts w:ascii="Times New Roman" w:hAnsi="Times New Roman"/>
          <w:sz w:val="24"/>
          <w:szCs w:val="24"/>
        </w:rPr>
      </w:pPr>
    </w:p>
    <w:p w14:paraId="2CB19FC4" w14:textId="1FDE9119" w:rsidR="0089585E" w:rsidRDefault="0089585E" w:rsidP="008A5637">
      <w:pPr>
        <w:spacing w:after="0" w:line="240" w:lineRule="auto"/>
        <w:rPr>
          <w:rFonts w:ascii="Times New Roman" w:hAnsi="Times New Roman"/>
          <w:sz w:val="24"/>
          <w:szCs w:val="24"/>
        </w:rPr>
      </w:pPr>
    </w:p>
    <w:p w14:paraId="38713BF5" w14:textId="4F0927A0" w:rsidR="001860B9" w:rsidRDefault="001860B9" w:rsidP="008A5637">
      <w:pPr>
        <w:spacing w:after="0" w:line="240" w:lineRule="auto"/>
        <w:rPr>
          <w:rFonts w:ascii="Times New Roman" w:hAnsi="Times New Roman"/>
          <w:sz w:val="24"/>
          <w:szCs w:val="24"/>
        </w:rPr>
      </w:pPr>
    </w:p>
    <w:p w14:paraId="2D4200B0" w14:textId="5821386D" w:rsidR="001860B9" w:rsidRDefault="001860B9" w:rsidP="008A5637">
      <w:pPr>
        <w:spacing w:after="0" w:line="240" w:lineRule="auto"/>
        <w:rPr>
          <w:rFonts w:ascii="Times New Roman" w:hAnsi="Times New Roman"/>
          <w:sz w:val="24"/>
          <w:szCs w:val="24"/>
        </w:rPr>
      </w:pPr>
    </w:p>
    <w:p w14:paraId="0D7E9B4C" w14:textId="77777777" w:rsidR="001860B9" w:rsidRDefault="001860B9" w:rsidP="008A5637">
      <w:pPr>
        <w:spacing w:after="0" w:line="240" w:lineRule="auto"/>
        <w:rPr>
          <w:rFonts w:ascii="Times New Roman" w:hAnsi="Times New Roman"/>
          <w:sz w:val="24"/>
          <w:szCs w:val="24"/>
        </w:rPr>
      </w:pPr>
    </w:p>
    <w:p w14:paraId="43E2ABB6" w14:textId="77777777" w:rsidR="001860B9" w:rsidRPr="00683614" w:rsidRDefault="001860B9" w:rsidP="008A5637">
      <w:pPr>
        <w:spacing w:after="0" w:line="240" w:lineRule="auto"/>
        <w:rPr>
          <w:rFonts w:ascii="Times New Roman" w:hAnsi="Times New Roman"/>
          <w:sz w:val="24"/>
          <w:szCs w:val="24"/>
        </w:rPr>
      </w:pPr>
    </w:p>
    <w:p w14:paraId="5D2731D1" w14:textId="77777777" w:rsidR="008A5637" w:rsidRPr="00E1214C" w:rsidRDefault="008A5637" w:rsidP="008A5637">
      <w:pPr>
        <w:autoSpaceDE w:val="0"/>
        <w:autoSpaceDN w:val="0"/>
        <w:adjustRightInd w:val="0"/>
        <w:spacing w:after="0" w:line="240" w:lineRule="auto"/>
        <w:jc w:val="right"/>
        <w:outlineLvl w:val="0"/>
        <w:rPr>
          <w:rFonts w:ascii="Times New Roman" w:hAnsi="Times New Roman" w:cs="Times New Roman"/>
          <w:bCs/>
          <w:sz w:val="24"/>
          <w:szCs w:val="24"/>
        </w:rPr>
      </w:pPr>
      <w:r w:rsidRPr="00E1214C">
        <w:rPr>
          <w:rFonts w:ascii="Times New Roman" w:hAnsi="Times New Roman" w:cs="Times New Roman"/>
          <w:bCs/>
          <w:sz w:val="24"/>
          <w:szCs w:val="24"/>
        </w:rPr>
        <w:t>Приложение N 3</w:t>
      </w:r>
    </w:p>
    <w:p w14:paraId="43AEF59E" w14:textId="77777777" w:rsidR="008A5637" w:rsidRPr="00E1214C" w:rsidRDefault="008A5637" w:rsidP="008A5637">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lastRenderedPageBreak/>
        <w:t>к Государственному Контракту</w:t>
      </w:r>
    </w:p>
    <w:p w14:paraId="2A118E4F" w14:textId="77777777" w:rsidR="008A5637" w:rsidRDefault="00577B2F" w:rsidP="00C37026">
      <w:pPr>
        <w:autoSpaceDE w:val="0"/>
        <w:autoSpaceDN w:val="0"/>
        <w:adjustRightInd w:val="0"/>
        <w:spacing w:after="0" w:line="240" w:lineRule="auto"/>
        <w:jc w:val="right"/>
        <w:rPr>
          <w:rFonts w:ascii="Times New Roman" w:hAnsi="Times New Roman" w:cs="Times New Roman"/>
          <w:sz w:val="24"/>
          <w:szCs w:val="24"/>
        </w:rPr>
      </w:pPr>
      <w:bookmarkStart w:id="17" w:name="Par501"/>
      <w:bookmarkEnd w:id="17"/>
      <w:r>
        <w:rPr>
          <w:rFonts w:ascii="Times New Roman" w:hAnsi="Times New Roman" w:cs="Times New Roman"/>
          <w:bCs/>
          <w:sz w:val="24"/>
          <w:szCs w:val="24"/>
        </w:rPr>
        <w:t>от «___» __________ 2026</w:t>
      </w:r>
      <w:r w:rsidR="008A5637" w:rsidRPr="00E1214C">
        <w:rPr>
          <w:rFonts w:ascii="Times New Roman" w:hAnsi="Times New Roman" w:cs="Times New Roman"/>
          <w:bCs/>
          <w:sz w:val="24"/>
          <w:szCs w:val="24"/>
        </w:rPr>
        <w:t xml:space="preserve"> г. N</w:t>
      </w:r>
      <w:r w:rsidR="008A5637" w:rsidRPr="00E1214C">
        <w:rPr>
          <w:rFonts w:ascii="Times New Roman" w:hAnsi="Times New Roman" w:cs="Times New Roman"/>
          <w:sz w:val="24"/>
          <w:szCs w:val="24"/>
        </w:rPr>
        <w:t xml:space="preserve"> ____</w:t>
      </w:r>
    </w:p>
    <w:p w14:paraId="7E8D335A" w14:textId="77777777" w:rsidR="00C33504" w:rsidRPr="00C37026" w:rsidRDefault="00C33504" w:rsidP="00C37026">
      <w:pPr>
        <w:autoSpaceDE w:val="0"/>
        <w:autoSpaceDN w:val="0"/>
        <w:adjustRightInd w:val="0"/>
        <w:spacing w:after="0" w:line="240" w:lineRule="auto"/>
        <w:jc w:val="right"/>
        <w:rPr>
          <w:rFonts w:ascii="Times New Roman" w:hAnsi="Times New Roman" w:cs="Times New Roman"/>
          <w:bCs/>
          <w:sz w:val="24"/>
          <w:szCs w:val="24"/>
        </w:rPr>
      </w:pPr>
    </w:p>
    <w:p w14:paraId="09F80EEA" w14:textId="77777777" w:rsidR="008A5637" w:rsidRPr="00E1214C" w:rsidRDefault="00C677B9" w:rsidP="00C677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ПЛАН</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firstRow="0" w:lastRow="0" w:firstColumn="0" w:lastColumn="0" w:noHBand="0" w:noVBand="0"/>
      </w:tblPr>
      <w:tblGrid>
        <w:gridCol w:w="1475"/>
        <w:gridCol w:w="4536"/>
        <w:gridCol w:w="2268"/>
        <w:gridCol w:w="1309"/>
      </w:tblGrid>
      <w:tr w:rsidR="008A5637" w:rsidRPr="001860B9" w14:paraId="672572CA" w14:textId="77777777" w:rsidTr="00C37026">
        <w:trPr>
          <w:trHeight w:val="508"/>
        </w:trPr>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0C60ED5E" w14:textId="77777777" w:rsidR="008A5637" w:rsidRPr="001860B9" w:rsidRDefault="008A5637" w:rsidP="00441DEB">
            <w:pPr>
              <w:spacing w:after="0" w:line="240" w:lineRule="auto"/>
              <w:jc w:val="center"/>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Этап поставки Товара</w:t>
            </w:r>
          </w:p>
        </w:tc>
        <w:tc>
          <w:tcPr>
            <w:tcW w:w="4536" w:type="dxa"/>
            <w:tcBorders>
              <w:top w:val="single" w:sz="4" w:space="0" w:color="000000"/>
              <w:left w:val="single" w:sz="4" w:space="0" w:color="000000"/>
              <w:bottom w:val="single" w:sz="4" w:space="0" w:color="000000"/>
              <w:right w:val="single" w:sz="4" w:space="0" w:color="000000"/>
            </w:tcBorders>
          </w:tcPr>
          <w:p w14:paraId="7D7EF820" w14:textId="77777777" w:rsidR="008A5637" w:rsidRPr="001860B9" w:rsidRDefault="008A5637" w:rsidP="00441DEB">
            <w:pPr>
              <w:spacing w:after="0" w:line="240" w:lineRule="auto"/>
              <w:jc w:val="center"/>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Наименование Товара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01E0AF" w14:textId="77777777" w:rsidR="008A5637" w:rsidRPr="001860B9" w:rsidRDefault="008A5637" w:rsidP="00441DEB">
            <w:pPr>
              <w:spacing w:after="0" w:line="240" w:lineRule="auto"/>
              <w:jc w:val="center"/>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Срок поставки Товара</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62155331" w14:textId="77777777" w:rsidR="008A5637" w:rsidRPr="001860B9" w:rsidRDefault="008A5637" w:rsidP="00441DEB">
            <w:pPr>
              <w:spacing w:after="0" w:line="240" w:lineRule="auto"/>
              <w:jc w:val="center"/>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Количество Товара</w:t>
            </w:r>
          </w:p>
        </w:tc>
      </w:tr>
      <w:tr w:rsidR="001860B9" w:rsidRPr="001860B9" w14:paraId="40B9CD06" w14:textId="77777777" w:rsidTr="001860B9">
        <w:trPr>
          <w:trHeight w:val="500"/>
        </w:trPr>
        <w:tc>
          <w:tcPr>
            <w:tcW w:w="1475" w:type="dxa"/>
            <w:vMerge w:val="restart"/>
            <w:tcBorders>
              <w:left w:val="single" w:sz="4" w:space="0" w:color="000000"/>
              <w:right w:val="single" w:sz="4" w:space="0" w:color="000000"/>
            </w:tcBorders>
            <w:shd w:val="clear" w:color="auto" w:fill="auto"/>
          </w:tcPr>
          <w:p w14:paraId="22B1901E" w14:textId="77777777" w:rsidR="001860B9" w:rsidRPr="001860B9" w:rsidRDefault="001860B9" w:rsidP="001860B9">
            <w:pPr>
              <w:spacing w:after="0" w:line="240" w:lineRule="auto"/>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1 этап</w:t>
            </w:r>
          </w:p>
          <w:p w14:paraId="455D6D92" w14:textId="77777777" w:rsidR="001860B9" w:rsidRPr="001860B9" w:rsidRDefault="001860B9" w:rsidP="001860B9">
            <w:pPr>
              <w:spacing w:after="0" w:line="240" w:lineRule="auto"/>
              <w:rPr>
                <w:rFonts w:ascii="Times New Roman" w:eastAsia="Arial" w:hAnsi="Times New Roman" w:cs="Times New Roman"/>
                <w:kern w:val="2"/>
                <w:lang w:eastAsia="zh-CN" w:bidi="hi-IN"/>
              </w:rPr>
            </w:pPr>
          </w:p>
        </w:tc>
        <w:tc>
          <w:tcPr>
            <w:tcW w:w="4536" w:type="dxa"/>
          </w:tcPr>
          <w:p w14:paraId="2C41445F" w14:textId="0DBEB644" w:rsidR="001860B9" w:rsidRPr="001860B9" w:rsidRDefault="001860B9" w:rsidP="001860B9">
            <w:pPr>
              <w:rPr>
                <w:rFonts w:ascii="Times New Roman" w:hAnsi="Times New Roman" w:cs="Times New Roman"/>
                <w:sz w:val="24"/>
                <w:szCs w:val="24"/>
              </w:rPr>
            </w:pPr>
            <w:r w:rsidRPr="001860B9">
              <w:rPr>
                <w:rFonts w:ascii="Times New Roman" w:hAnsi="Times New Roman" w:cs="Times New Roman"/>
              </w:rPr>
              <w:t xml:space="preserve">Галоперидол </w:t>
            </w:r>
            <w:proofErr w:type="spellStart"/>
            <w:r w:rsidRPr="001860B9">
              <w:rPr>
                <w:rFonts w:ascii="Times New Roman" w:hAnsi="Times New Roman" w:cs="Times New Roman"/>
              </w:rPr>
              <w:t>табл</w:t>
            </w:r>
            <w:proofErr w:type="spellEnd"/>
            <w:r w:rsidRPr="001860B9">
              <w:rPr>
                <w:rFonts w:ascii="Times New Roman" w:hAnsi="Times New Roman" w:cs="Times New Roman"/>
              </w:rPr>
              <w:t xml:space="preserve"> 5 мг х50 </w:t>
            </w:r>
          </w:p>
        </w:tc>
        <w:tc>
          <w:tcPr>
            <w:tcW w:w="2268" w:type="dxa"/>
            <w:vMerge w:val="restart"/>
            <w:tcBorders>
              <w:top w:val="single" w:sz="4" w:space="0" w:color="000000"/>
              <w:left w:val="single" w:sz="4" w:space="0" w:color="000000"/>
              <w:right w:val="single" w:sz="4" w:space="0" w:color="000000"/>
            </w:tcBorders>
            <w:shd w:val="clear" w:color="auto" w:fill="auto"/>
          </w:tcPr>
          <w:p w14:paraId="5EE8AB2E" w14:textId="77777777" w:rsidR="001860B9" w:rsidRPr="001860B9" w:rsidRDefault="001860B9" w:rsidP="001860B9">
            <w:pPr>
              <w:spacing w:after="0" w:line="240" w:lineRule="auto"/>
              <w:rPr>
                <w:rFonts w:ascii="Times New Roman" w:eastAsia="Arial" w:hAnsi="Times New Roman" w:cs="Times New Roman"/>
                <w:kern w:val="2"/>
                <w:lang w:eastAsia="zh-CN" w:bidi="hi-IN"/>
              </w:rPr>
            </w:pPr>
            <w:r w:rsidRPr="001860B9">
              <w:rPr>
                <w:rFonts w:ascii="Times New Roman" w:eastAsia="Arial" w:hAnsi="Times New Roman" w:cs="Times New Roman"/>
                <w:kern w:val="2"/>
                <w:lang w:eastAsia="zh-CN" w:bidi="hi-IN"/>
              </w:rPr>
              <w:t>С даты заключения Контракта в течение 10 календарных дней</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EFBE62B" w14:textId="338DDBF1" w:rsidR="001860B9" w:rsidRPr="001860B9" w:rsidRDefault="001860B9" w:rsidP="001860B9">
            <w:pPr>
              <w:rPr>
                <w:rFonts w:ascii="Times New Roman" w:hAnsi="Times New Roman" w:cs="Times New Roman"/>
                <w:sz w:val="24"/>
                <w:szCs w:val="24"/>
              </w:rPr>
            </w:pPr>
            <w:r w:rsidRPr="001860B9">
              <w:rPr>
                <w:rFonts w:ascii="Times New Roman" w:hAnsi="Times New Roman" w:cs="Times New Roman"/>
                <w:sz w:val="24"/>
                <w:szCs w:val="24"/>
              </w:rPr>
              <w:t>3</w:t>
            </w:r>
          </w:p>
        </w:tc>
      </w:tr>
      <w:tr w:rsidR="001860B9" w:rsidRPr="001860B9" w14:paraId="28DB5C86" w14:textId="77777777" w:rsidTr="00D56201">
        <w:trPr>
          <w:trHeight w:val="316"/>
        </w:trPr>
        <w:tc>
          <w:tcPr>
            <w:tcW w:w="1475" w:type="dxa"/>
            <w:vMerge/>
            <w:tcBorders>
              <w:left w:val="single" w:sz="4" w:space="0" w:color="000000"/>
              <w:right w:val="single" w:sz="4" w:space="0" w:color="000000"/>
            </w:tcBorders>
            <w:shd w:val="clear" w:color="auto" w:fill="auto"/>
          </w:tcPr>
          <w:p w14:paraId="356D86D2" w14:textId="77777777" w:rsidR="001860B9" w:rsidRPr="001860B9" w:rsidRDefault="001860B9" w:rsidP="001860B9">
            <w:pPr>
              <w:spacing w:after="0" w:line="240" w:lineRule="auto"/>
              <w:rPr>
                <w:rFonts w:ascii="Times New Roman" w:eastAsia="Arial" w:hAnsi="Times New Roman" w:cs="Times New Roman"/>
                <w:kern w:val="2"/>
                <w:lang w:eastAsia="zh-CN" w:bidi="hi-IN"/>
              </w:rPr>
            </w:pPr>
          </w:p>
        </w:tc>
        <w:tc>
          <w:tcPr>
            <w:tcW w:w="4536" w:type="dxa"/>
          </w:tcPr>
          <w:p w14:paraId="45D9F75D" w14:textId="45E6F154" w:rsidR="001860B9" w:rsidRPr="001860B9" w:rsidRDefault="001860B9" w:rsidP="001860B9">
            <w:pPr>
              <w:rPr>
                <w:rFonts w:ascii="Times New Roman" w:hAnsi="Times New Roman" w:cs="Times New Roman"/>
                <w:sz w:val="24"/>
                <w:szCs w:val="24"/>
              </w:rPr>
            </w:pPr>
            <w:proofErr w:type="spellStart"/>
            <w:r w:rsidRPr="001860B9">
              <w:rPr>
                <w:rFonts w:ascii="Times New Roman" w:hAnsi="Times New Roman" w:cs="Times New Roman"/>
              </w:rPr>
              <w:t>Сирдалуд</w:t>
            </w:r>
            <w:proofErr w:type="spellEnd"/>
            <w:r w:rsidRPr="001860B9">
              <w:rPr>
                <w:rFonts w:ascii="Times New Roman" w:hAnsi="Times New Roman" w:cs="Times New Roman"/>
              </w:rPr>
              <w:t xml:space="preserve"> </w:t>
            </w:r>
            <w:proofErr w:type="spellStart"/>
            <w:r w:rsidRPr="001860B9">
              <w:rPr>
                <w:rFonts w:ascii="Times New Roman" w:hAnsi="Times New Roman" w:cs="Times New Roman"/>
              </w:rPr>
              <w:t>табл</w:t>
            </w:r>
            <w:proofErr w:type="spellEnd"/>
            <w:r w:rsidRPr="001860B9">
              <w:rPr>
                <w:rFonts w:ascii="Times New Roman" w:hAnsi="Times New Roman" w:cs="Times New Roman"/>
              </w:rPr>
              <w:t xml:space="preserve"> 2 мг х30 </w:t>
            </w:r>
          </w:p>
        </w:tc>
        <w:tc>
          <w:tcPr>
            <w:tcW w:w="2268" w:type="dxa"/>
            <w:vMerge/>
            <w:tcBorders>
              <w:left w:val="single" w:sz="4" w:space="0" w:color="000000"/>
              <w:right w:val="single" w:sz="4" w:space="0" w:color="000000"/>
            </w:tcBorders>
            <w:shd w:val="clear" w:color="auto" w:fill="auto"/>
          </w:tcPr>
          <w:p w14:paraId="55F372CA" w14:textId="77777777" w:rsidR="001860B9" w:rsidRPr="001860B9" w:rsidRDefault="001860B9" w:rsidP="001860B9">
            <w:pPr>
              <w:spacing w:after="0" w:line="240" w:lineRule="auto"/>
              <w:rPr>
                <w:rFonts w:ascii="Times New Roman" w:eastAsia="Arial" w:hAnsi="Times New Roman" w:cs="Times New Roman"/>
                <w:kern w:val="2"/>
                <w:lang w:eastAsia="zh-CN" w:bidi="hi-IN"/>
              </w:rPr>
            </w:pPr>
          </w:p>
        </w:tc>
        <w:tc>
          <w:tcPr>
            <w:tcW w:w="1309" w:type="dxa"/>
            <w:tcBorders>
              <w:top w:val="nil"/>
              <w:left w:val="single" w:sz="4" w:space="0" w:color="000000"/>
              <w:bottom w:val="single" w:sz="4" w:space="0" w:color="000000"/>
              <w:right w:val="single" w:sz="4" w:space="0" w:color="000000"/>
            </w:tcBorders>
            <w:shd w:val="clear" w:color="auto" w:fill="auto"/>
          </w:tcPr>
          <w:p w14:paraId="77879E93" w14:textId="643B7B86" w:rsidR="001860B9" w:rsidRPr="001860B9" w:rsidRDefault="001860B9" w:rsidP="001860B9">
            <w:pPr>
              <w:rPr>
                <w:rFonts w:ascii="Times New Roman" w:hAnsi="Times New Roman" w:cs="Times New Roman"/>
                <w:sz w:val="24"/>
                <w:szCs w:val="24"/>
              </w:rPr>
            </w:pPr>
            <w:r w:rsidRPr="001860B9">
              <w:rPr>
                <w:rFonts w:ascii="Times New Roman" w:hAnsi="Times New Roman" w:cs="Times New Roman"/>
                <w:sz w:val="24"/>
                <w:szCs w:val="24"/>
              </w:rPr>
              <w:t>3</w:t>
            </w:r>
          </w:p>
        </w:tc>
      </w:tr>
    </w:tbl>
    <w:p w14:paraId="32FB2B02" w14:textId="77777777" w:rsidR="008A5637" w:rsidRPr="00455252" w:rsidRDefault="008A5637" w:rsidP="00C37026">
      <w:pPr>
        <w:autoSpaceDE w:val="0"/>
        <w:autoSpaceDN w:val="0"/>
        <w:adjustRightInd w:val="0"/>
        <w:spacing w:after="0" w:line="240" w:lineRule="auto"/>
        <w:rPr>
          <w:rFonts w:ascii="Times New Roman" w:hAnsi="Times New Roman" w:cs="Times New Roman"/>
          <w:sz w:val="24"/>
          <w:szCs w:val="24"/>
        </w:rPr>
      </w:pPr>
    </w:p>
    <w:p w14:paraId="68ADBEAC" w14:textId="77777777" w:rsidR="008A5637" w:rsidRPr="00455252" w:rsidRDefault="008A5637" w:rsidP="008A5637">
      <w:pPr>
        <w:autoSpaceDE w:val="0"/>
        <w:autoSpaceDN w:val="0"/>
        <w:adjustRightInd w:val="0"/>
        <w:spacing w:after="0" w:line="240" w:lineRule="auto"/>
        <w:jc w:val="both"/>
        <w:rPr>
          <w:rFonts w:ascii="Times New Roman" w:hAnsi="Times New Roman" w:cs="Times New Roman"/>
          <w:sz w:val="24"/>
          <w:szCs w:val="24"/>
        </w:rPr>
      </w:pPr>
      <w:proofErr w:type="gramStart"/>
      <w:r w:rsidRPr="00455252">
        <w:rPr>
          <w:rFonts w:ascii="Times New Roman" w:hAnsi="Times New Roman" w:cs="Times New Roman"/>
          <w:sz w:val="24"/>
          <w:szCs w:val="24"/>
        </w:rPr>
        <w:t xml:space="preserve">Заказчик:   </w:t>
      </w:r>
      <w:proofErr w:type="gramEnd"/>
      <w:r w:rsidRPr="00455252">
        <w:rPr>
          <w:rFonts w:ascii="Times New Roman" w:hAnsi="Times New Roman" w:cs="Times New Roman"/>
          <w:sz w:val="24"/>
          <w:szCs w:val="24"/>
        </w:rPr>
        <w:t xml:space="preserve">                     </w:t>
      </w:r>
      <w:r w:rsidRPr="00455252">
        <w:rPr>
          <w:rFonts w:ascii="Times New Roman" w:hAnsi="Times New Roman" w:cs="Times New Roman"/>
          <w:sz w:val="24"/>
          <w:szCs w:val="24"/>
        </w:rPr>
        <w:tab/>
      </w:r>
      <w:r w:rsidRPr="00455252">
        <w:rPr>
          <w:rFonts w:ascii="Times New Roman" w:hAnsi="Times New Roman" w:cs="Times New Roman"/>
          <w:sz w:val="24"/>
          <w:szCs w:val="24"/>
        </w:rPr>
        <w:tab/>
      </w:r>
      <w:r w:rsidRPr="0045525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552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5252">
        <w:rPr>
          <w:rFonts w:ascii="Times New Roman" w:hAnsi="Times New Roman" w:cs="Times New Roman"/>
          <w:sz w:val="24"/>
          <w:szCs w:val="24"/>
        </w:rPr>
        <w:t xml:space="preserve"> Поставщик:</w:t>
      </w:r>
    </w:p>
    <w:p w14:paraId="6C78A93E"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E72864" w:rsidRPr="00E72864">
        <w:rPr>
          <w:rFonts w:ascii="Times New Roman" w:hAnsi="Times New Roman" w:cs="Times New Roman"/>
          <w:sz w:val="24"/>
          <w:szCs w:val="24"/>
        </w:rPr>
        <w:t>М.И.</w:t>
      </w:r>
      <w:r w:rsidR="004C7593">
        <w:rPr>
          <w:rFonts w:ascii="Times New Roman" w:hAnsi="Times New Roman" w:cs="Times New Roman"/>
          <w:sz w:val="24"/>
          <w:szCs w:val="24"/>
        </w:rPr>
        <w:t xml:space="preserve"> </w:t>
      </w:r>
      <w:proofErr w:type="spellStart"/>
      <w:proofErr w:type="gramStart"/>
      <w:r w:rsidR="00E72864" w:rsidRPr="00E72864">
        <w:rPr>
          <w:rFonts w:ascii="Times New Roman" w:hAnsi="Times New Roman" w:cs="Times New Roman"/>
          <w:sz w:val="24"/>
          <w:szCs w:val="24"/>
        </w:rPr>
        <w:t>Тарасикова</w:t>
      </w:r>
      <w:proofErr w:type="spellEnd"/>
      <w:r w:rsidR="00E72864" w:rsidRPr="00E72864">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 xml:space="preserve">   </w:t>
      </w:r>
      <w:r w:rsidRPr="00E1214C">
        <w:rPr>
          <w:rFonts w:ascii="Times New Roman" w:hAnsi="Times New Roman" w:cs="Times New Roman"/>
          <w:sz w:val="24"/>
          <w:szCs w:val="24"/>
        </w:rPr>
        <w:t xml:space="preserve">        __________________ </w:t>
      </w:r>
      <w:r w:rsidR="00AE61D0">
        <w:rPr>
          <w:rFonts w:ascii="Times New Roman" w:hAnsi="Times New Roman"/>
          <w:sz w:val="24"/>
          <w:szCs w:val="24"/>
        </w:rPr>
        <w:t>О.А. Копылова</w:t>
      </w:r>
    </w:p>
    <w:p w14:paraId="6C01AAC7" w14:textId="77777777" w:rsidR="008A5637" w:rsidRPr="00E1214C" w:rsidRDefault="008A5637" w:rsidP="008A5637">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М.П.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121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214C">
        <w:rPr>
          <w:rFonts w:ascii="Times New Roman" w:hAnsi="Times New Roman" w:cs="Times New Roman"/>
          <w:sz w:val="24"/>
          <w:szCs w:val="24"/>
        </w:rPr>
        <w:t xml:space="preserve">     М.П. </w:t>
      </w:r>
    </w:p>
    <w:p w14:paraId="17018CDB" w14:textId="77777777" w:rsidR="008A5637" w:rsidRPr="00E1214C" w:rsidRDefault="00577B2F" w:rsidP="008A5637">
      <w:pPr>
        <w:spacing w:after="0" w:line="240" w:lineRule="auto"/>
        <w:rPr>
          <w:rFonts w:ascii="Times New Roman" w:hAnsi="Times New Roman"/>
          <w:sz w:val="24"/>
          <w:szCs w:val="24"/>
        </w:rPr>
      </w:pPr>
      <w:r>
        <w:rPr>
          <w:rFonts w:ascii="Times New Roman" w:hAnsi="Times New Roman"/>
          <w:sz w:val="24"/>
          <w:szCs w:val="24"/>
        </w:rPr>
        <w:t>«______</w:t>
      </w:r>
      <w:proofErr w:type="gramStart"/>
      <w:r>
        <w:rPr>
          <w:rFonts w:ascii="Times New Roman" w:hAnsi="Times New Roman"/>
          <w:sz w:val="24"/>
          <w:szCs w:val="24"/>
        </w:rPr>
        <w:t>_»_</w:t>
      </w:r>
      <w:proofErr w:type="gramEnd"/>
      <w:r>
        <w:rPr>
          <w:rFonts w:ascii="Times New Roman" w:hAnsi="Times New Roman"/>
          <w:sz w:val="24"/>
          <w:szCs w:val="24"/>
        </w:rPr>
        <w:t>__________________2026</w:t>
      </w:r>
      <w:r w:rsidR="008A5637" w:rsidRPr="00E1214C">
        <w:rPr>
          <w:rFonts w:ascii="Times New Roman" w:hAnsi="Times New Roman"/>
          <w:sz w:val="24"/>
          <w:szCs w:val="24"/>
        </w:rPr>
        <w:t xml:space="preserve"> г.         </w:t>
      </w:r>
      <w:r w:rsidR="008A5637">
        <w:rPr>
          <w:rFonts w:ascii="Times New Roman" w:hAnsi="Times New Roman"/>
          <w:sz w:val="24"/>
          <w:szCs w:val="24"/>
        </w:rPr>
        <w:t xml:space="preserve">     </w:t>
      </w:r>
      <w:r w:rsidR="008A5637" w:rsidRPr="00E1214C">
        <w:rPr>
          <w:rFonts w:ascii="Times New Roman" w:hAnsi="Times New Roman"/>
          <w:sz w:val="24"/>
          <w:szCs w:val="24"/>
        </w:rPr>
        <w:t xml:space="preserve">   </w:t>
      </w:r>
      <w:r w:rsidR="008A5637">
        <w:rPr>
          <w:rFonts w:ascii="Times New Roman" w:hAnsi="Times New Roman"/>
          <w:sz w:val="24"/>
          <w:szCs w:val="24"/>
        </w:rPr>
        <w:t xml:space="preserve"> </w:t>
      </w:r>
      <w:r w:rsidR="008A5637" w:rsidRPr="00E1214C">
        <w:rPr>
          <w:rFonts w:ascii="Times New Roman" w:hAnsi="Times New Roman"/>
          <w:sz w:val="24"/>
          <w:szCs w:val="24"/>
        </w:rPr>
        <w:t xml:space="preserve">  </w:t>
      </w:r>
      <w:r>
        <w:rPr>
          <w:rFonts w:ascii="Times New Roman" w:hAnsi="Times New Roman"/>
          <w:sz w:val="24"/>
          <w:szCs w:val="24"/>
        </w:rPr>
        <w:t xml:space="preserve">   «______</w:t>
      </w:r>
      <w:proofErr w:type="gramStart"/>
      <w:r>
        <w:rPr>
          <w:rFonts w:ascii="Times New Roman" w:hAnsi="Times New Roman"/>
          <w:sz w:val="24"/>
          <w:szCs w:val="24"/>
        </w:rPr>
        <w:t>_»_</w:t>
      </w:r>
      <w:proofErr w:type="gramEnd"/>
      <w:r>
        <w:rPr>
          <w:rFonts w:ascii="Times New Roman" w:hAnsi="Times New Roman"/>
          <w:sz w:val="24"/>
          <w:szCs w:val="24"/>
        </w:rPr>
        <w:t>_______________2026</w:t>
      </w:r>
      <w:r w:rsidR="008A5637" w:rsidRPr="00E1214C">
        <w:rPr>
          <w:rFonts w:ascii="Times New Roman" w:hAnsi="Times New Roman"/>
          <w:sz w:val="24"/>
          <w:szCs w:val="24"/>
        </w:rPr>
        <w:t xml:space="preserve"> г.</w:t>
      </w:r>
    </w:p>
    <w:p w14:paraId="31856B13" w14:textId="77777777" w:rsidR="008A5637" w:rsidRPr="00E1214C" w:rsidRDefault="008A5637" w:rsidP="008A5637">
      <w:pPr>
        <w:autoSpaceDE w:val="0"/>
        <w:autoSpaceDN w:val="0"/>
        <w:adjustRightInd w:val="0"/>
        <w:spacing w:after="0" w:line="240" w:lineRule="auto"/>
        <w:jc w:val="right"/>
        <w:outlineLvl w:val="0"/>
        <w:rPr>
          <w:rFonts w:ascii="Times New Roman" w:hAnsi="Times New Roman" w:cs="Times New Roman"/>
          <w:bCs/>
          <w:sz w:val="24"/>
          <w:szCs w:val="24"/>
        </w:rPr>
      </w:pPr>
    </w:p>
    <w:p w14:paraId="6669969C" w14:textId="77777777" w:rsidR="008A5637" w:rsidRPr="00E1214C" w:rsidRDefault="008A5637" w:rsidP="008A5637">
      <w:pPr>
        <w:autoSpaceDE w:val="0"/>
        <w:autoSpaceDN w:val="0"/>
        <w:adjustRightInd w:val="0"/>
        <w:spacing w:after="0" w:line="240" w:lineRule="auto"/>
        <w:jc w:val="right"/>
        <w:outlineLvl w:val="0"/>
        <w:rPr>
          <w:rFonts w:ascii="Times New Roman" w:hAnsi="Times New Roman" w:cs="Times New Roman"/>
          <w:bCs/>
          <w:sz w:val="24"/>
          <w:szCs w:val="24"/>
        </w:rPr>
      </w:pPr>
    </w:p>
    <w:p w14:paraId="7BC3CF49" w14:textId="77777777" w:rsidR="004C7593" w:rsidRDefault="004C7593" w:rsidP="00D4536D">
      <w:pPr>
        <w:autoSpaceDE w:val="0"/>
        <w:autoSpaceDN w:val="0"/>
        <w:adjustRightInd w:val="0"/>
        <w:spacing w:after="0" w:line="240" w:lineRule="auto"/>
        <w:outlineLvl w:val="0"/>
        <w:rPr>
          <w:rFonts w:ascii="Times New Roman" w:hAnsi="Times New Roman" w:cs="Times New Roman"/>
          <w:bCs/>
          <w:sz w:val="24"/>
          <w:szCs w:val="24"/>
        </w:rPr>
      </w:pPr>
    </w:p>
    <w:p w14:paraId="21F423F3"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2E13E1A4"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4BC42B8A"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3FC73A9A"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59200E3F"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3DCF5ABB"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56D89B96"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4ED5B9A9"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78405F02"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5889CF07"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39D830C3"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35D36DED"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0B2CE2B6"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540209C7"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6D3DF0D4" w14:textId="77777777" w:rsidR="00D02CCF" w:rsidRDefault="00D02CCF" w:rsidP="00D4536D">
      <w:pPr>
        <w:autoSpaceDE w:val="0"/>
        <w:autoSpaceDN w:val="0"/>
        <w:adjustRightInd w:val="0"/>
        <w:spacing w:after="0" w:line="240" w:lineRule="auto"/>
        <w:outlineLvl w:val="0"/>
        <w:rPr>
          <w:rFonts w:ascii="Times New Roman" w:hAnsi="Times New Roman" w:cs="Times New Roman"/>
          <w:bCs/>
          <w:sz w:val="24"/>
          <w:szCs w:val="24"/>
        </w:rPr>
      </w:pPr>
    </w:p>
    <w:p w14:paraId="7C4CF78A" w14:textId="77777777"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2FC15328" w14:textId="3F70EE95" w:rsidR="00577B2F" w:rsidRDefault="00577B2F" w:rsidP="00D4536D">
      <w:pPr>
        <w:autoSpaceDE w:val="0"/>
        <w:autoSpaceDN w:val="0"/>
        <w:adjustRightInd w:val="0"/>
        <w:spacing w:after="0" w:line="240" w:lineRule="auto"/>
        <w:outlineLvl w:val="0"/>
        <w:rPr>
          <w:rFonts w:ascii="Times New Roman" w:hAnsi="Times New Roman" w:cs="Times New Roman"/>
          <w:bCs/>
          <w:sz w:val="24"/>
          <w:szCs w:val="24"/>
        </w:rPr>
      </w:pPr>
    </w:p>
    <w:p w14:paraId="6A7D919C" w14:textId="6E47F273"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592D0B61" w14:textId="301A6DC4"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00F1D6C4" w14:textId="58C8D985"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2C4DA5A0" w14:textId="39D7B60E"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23700324" w14:textId="1B353D91"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6487B412" w14:textId="3552A758"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3EEAB3D6" w14:textId="77777777"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2E26AF4B" w14:textId="77777777" w:rsidR="001860B9" w:rsidRDefault="001860B9" w:rsidP="00D4536D">
      <w:pPr>
        <w:autoSpaceDE w:val="0"/>
        <w:autoSpaceDN w:val="0"/>
        <w:adjustRightInd w:val="0"/>
        <w:spacing w:after="0" w:line="240" w:lineRule="auto"/>
        <w:outlineLvl w:val="0"/>
        <w:rPr>
          <w:rFonts w:ascii="Times New Roman" w:hAnsi="Times New Roman" w:cs="Times New Roman"/>
          <w:bCs/>
          <w:sz w:val="24"/>
          <w:szCs w:val="24"/>
        </w:rPr>
      </w:pPr>
    </w:p>
    <w:p w14:paraId="26A00045" w14:textId="77777777" w:rsidR="00577B2F" w:rsidRDefault="00577B2F" w:rsidP="00D4536D">
      <w:pPr>
        <w:autoSpaceDE w:val="0"/>
        <w:autoSpaceDN w:val="0"/>
        <w:adjustRightInd w:val="0"/>
        <w:spacing w:after="0" w:line="240" w:lineRule="auto"/>
        <w:outlineLvl w:val="0"/>
        <w:rPr>
          <w:rFonts w:ascii="Times New Roman" w:hAnsi="Times New Roman" w:cs="Times New Roman"/>
          <w:bCs/>
          <w:sz w:val="24"/>
          <w:szCs w:val="24"/>
        </w:rPr>
      </w:pPr>
    </w:p>
    <w:p w14:paraId="63372FA1" w14:textId="77777777" w:rsidR="00577B2F" w:rsidRDefault="00577B2F" w:rsidP="00D4536D">
      <w:pPr>
        <w:autoSpaceDE w:val="0"/>
        <w:autoSpaceDN w:val="0"/>
        <w:adjustRightInd w:val="0"/>
        <w:spacing w:after="0" w:line="240" w:lineRule="auto"/>
        <w:outlineLvl w:val="0"/>
        <w:rPr>
          <w:rFonts w:ascii="Times New Roman" w:hAnsi="Times New Roman" w:cs="Times New Roman"/>
          <w:bCs/>
          <w:sz w:val="24"/>
          <w:szCs w:val="24"/>
        </w:rPr>
      </w:pPr>
    </w:p>
    <w:p w14:paraId="572B2827" w14:textId="77777777" w:rsidR="00577B2F" w:rsidRDefault="00577B2F" w:rsidP="00D4536D">
      <w:pPr>
        <w:autoSpaceDE w:val="0"/>
        <w:autoSpaceDN w:val="0"/>
        <w:adjustRightInd w:val="0"/>
        <w:spacing w:after="0" w:line="240" w:lineRule="auto"/>
        <w:outlineLvl w:val="0"/>
        <w:rPr>
          <w:rFonts w:ascii="Times New Roman" w:hAnsi="Times New Roman" w:cs="Times New Roman"/>
          <w:bCs/>
          <w:sz w:val="24"/>
          <w:szCs w:val="24"/>
        </w:rPr>
      </w:pPr>
    </w:p>
    <w:p w14:paraId="2DB032E4" w14:textId="77777777" w:rsidR="00577B2F" w:rsidRDefault="00577B2F" w:rsidP="00D4536D">
      <w:pPr>
        <w:autoSpaceDE w:val="0"/>
        <w:autoSpaceDN w:val="0"/>
        <w:adjustRightInd w:val="0"/>
        <w:spacing w:after="0" w:line="240" w:lineRule="auto"/>
        <w:outlineLvl w:val="0"/>
        <w:rPr>
          <w:rFonts w:ascii="Times New Roman" w:hAnsi="Times New Roman" w:cs="Times New Roman"/>
          <w:bCs/>
          <w:sz w:val="24"/>
          <w:szCs w:val="24"/>
        </w:rPr>
      </w:pPr>
    </w:p>
    <w:p w14:paraId="55CC4E80" w14:textId="568FFEBE" w:rsidR="00C31AD4" w:rsidRDefault="00C31AD4" w:rsidP="00D4536D">
      <w:pPr>
        <w:autoSpaceDE w:val="0"/>
        <w:autoSpaceDN w:val="0"/>
        <w:adjustRightInd w:val="0"/>
        <w:spacing w:after="0" w:line="240" w:lineRule="auto"/>
        <w:outlineLvl w:val="0"/>
        <w:rPr>
          <w:rFonts w:ascii="Times New Roman" w:hAnsi="Times New Roman" w:cs="Times New Roman"/>
          <w:bCs/>
          <w:sz w:val="24"/>
          <w:szCs w:val="24"/>
        </w:rPr>
      </w:pPr>
    </w:p>
    <w:p w14:paraId="6D2C9BC8" w14:textId="77777777" w:rsidR="00D56201" w:rsidRPr="00CE19C0" w:rsidRDefault="00D56201" w:rsidP="00D4536D">
      <w:pPr>
        <w:autoSpaceDE w:val="0"/>
        <w:autoSpaceDN w:val="0"/>
        <w:adjustRightInd w:val="0"/>
        <w:spacing w:after="0" w:line="240" w:lineRule="auto"/>
        <w:outlineLvl w:val="0"/>
        <w:rPr>
          <w:rFonts w:ascii="Times New Roman" w:hAnsi="Times New Roman" w:cs="Times New Roman"/>
          <w:bCs/>
          <w:sz w:val="24"/>
          <w:szCs w:val="24"/>
        </w:rPr>
      </w:pPr>
    </w:p>
    <w:p w14:paraId="19EC56EC" w14:textId="77777777" w:rsidR="00DB6625" w:rsidRPr="00E1214C" w:rsidRDefault="008A5637" w:rsidP="00D4536D">
      <w:pPr>
        <w:autoSpaceDE w:val="0"/>
        <w:autoSpaceDN w:val="0"/>
        <w:adjustRightInd w:val="0"/>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D4536D">
        <w:rPr>
          <w:rFonts w:ascii="Times New Roman" w:hAnsi="Times New Roman" w:cs="Times New Roman"/>
          <w:bCs/>
          <w:sz w:val="24"/>
          <w:szCs w:val="24"/>
        </w:rPr>
        <w:t xml:space="preserve">         </w:t>
      </w:r>
      <w:r w:rsidR="00DB6625" w:rsidRPr="00E1214C">
        <w:rPr>
          <w:rFonts w:ascii="Times New Roman" w:hAnsi="Times New Roman" w:cs="Times New Roman"/>
          <w:bCs/>
          <w:sz w:val="24"/>
          <w:szCs w:val="24"/>
        </w:rPr>
        <w:t>Приложение N 4</w:t>
      </w:r>
    </w:p>
    <w:p w14:paraId="1ACF6E15" w14:textId="77777777" w:rsidR="00DB6625" w:rsidRPr="00E1214C" w:rsidRDefault="00DB6625" w:rsidP="00DB6625">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к Государственному Контракту</w:t>
      </w:r>
    </w:p>
    <w:p w14:paraId="22BEE702" w14:textId="77777777" w:rsidR="00DB6625" w:rsidRPr="00E1214C" w:rsidRDefault="00577B2F" w:rsidP="00DB662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от «___» __________ 2026</w:t>
      </w:r>
      <w:r w:rsidR="00DB6625" w:rsidRPr="00E1214C">
        <w:rPr>
          <w:rFonts w:ascii="Times New Roman" w:hAnsi="Times New Roman" w:cs="Times New Roman"/>
          <w:bCs/>
          <w:sz w:val="24"/>
          <w:szCs w:val="24"/>
        </w:rPr>
        <w:t xml:space="preserve"> г. N</w:t>
      </w:r>
      <w:r w:rsidR="00DB6625" w:rsidRPr="00E1214C">
        <w:t xml:space="preserve"> </w:t>
      </w:r>
      <w:r w:rsidR="00DB6625" w:rsidRPr="00E1214C">
        <w:rPr>
          <w:rFonts w:ascii="Times New Roman" w:hAnsi="Times New Roman" w:cs="Times New Roman"/>
          <w:sz w:val="24"/>
          <w:szCs w:val="24"/>
        </w:rPr>
        <w:t>____</w:t>
      </w:r>
    </w:p>
    <w:p w14:paraId="10B1073B" w14:textId="77777777" w:rsidR="00DB6625" w:rsidRPr="00E1214C" w:rsidRDefault="00DB6625" w:rsidP="00DB6625">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рекомендуемый образец</w:t>
      </w:r>
    </w:p>
    <w:p w14:paraId="726F0B31"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bCs/>
          <w:sz w:val="24"/>
          <w:szCs w:val="24"/>
        </w:rPr>
      </w:pPr>
    </w:p>
    <w:p w14:paraId="290D4FD0" w14:textId="372B6D6B" w:rsidR="00D34CE0" w:rsidRPr="00E1214C" w:rsidRDefault="00D34CE0" w:rsidP="00D34CE0">
      <w:pPr>
        <w:autoSpaceDE w:val="0"/>
        <w:autoSpaceDN w:val="0"/>
        <w:adjustRightInd w:val="0"/>
        <w:spacing w:after="0" w:line="240" w:lineRule="auto"/>
        <w:jc w:val="center"/>
        <w:rPr>
          <w:rFonts w:ascii="Times New Roman" w:hAnsi="Times New Roman" w:cs="Times New Roman"/>
          <w:sz w:val="24"/>
          <w:szCs w:val="24"/>
        </w:rPr>
      </w:pPr>
      <w:bookmarkStart w:id="18" w:name="Par530"/>
      <w:bookmarkEnd w:id="18"/>
      <w:r w:rsidRPr="00E1214C">
        <w:rPr>
          <w:rFonts w:ascii="Times New Roman" w:hAnsi="Times New Roman" w:cs="Times New Roman"/>
          <w:sz w:val="24"/>
          <w:szCs w:val="24"/>
        </w:rPr>
        <w:t>АКТ ПРИЕМА-ПЕР</w:t>
      </w:r>
      <w:r w:rsidR="000320F5">
        <w:rPr>
          <w:rFonts w:ascii="Times New Roman" w:hAnsi="Times New Roman" w:cs="Times New Roman"/>
          <w:sz w:val="24"/>
          <w:szCs w:val="24"/>
        </w:rPr>
        <w:t>ЕДАЧИ ТОВАРА №_</w:t>
      </w:r>
      <w:r w:rsidR="00E05751">
        <w:rPr>
          <w:rFonts w:ascii="Times New Roman" w:hAnsi="Times New Roman" w:cs="Times New Roman"/>
          <w:sz w:val="24"/>
          <w:szCs w:val="24"/>
        </w:rPr>
        <w:t>___ от ______202</w:t>
      </w:r>
      <w:r w:rsidR="00627D3B">
        <w:rPr>
          <w:rFonts w:ascii="Times New Roman" w:hAnsi="Times New Roman" w:cs="Times New Roman"/>
          <w:sz w:val="24"/>
          <w:szCs w:val="24"/>
        </w:rPr>
        <w:t>6</w:t>
      </w:r>
      <w:r w:rsidRPr="00E1214C">
        <w:rPr>
          <w:rFonts w:ascii="Times New Roman" w:hAnsi="Times New Roman" w:cs="Times New Roman"/>
          <w:sz w:val="24"/>
          <w:szCs w:val="24"/>
        </w:rPr>
        <w:t>г.</w:t>
      </w:r>
    </w:p>
    <w:p w14:paraId="7EBB9F86" w14:textId="77777777" w:rsidR="00D34CE0" w:rsidRPr="00E1214C" w:rsidRDefault="00D34CE0" w:rsidP="00D34CE0">
      <w:pPr>
        <w:autoSpaceDE w:val="0"/>
        <w:autoSpaceDN w:val="0"/>
        <w:adjustRightInd w:val="0"/>
        <w:spacing w:after="0" w:line="240" w:lineRule="auto"/>
        <w:jc w:val="center"/>
        <w:rPr>
          <w:rFonts w:ascii="Times New Roman" w:hAnsi="Times New Roman" w:cs="Times New Roman"/>
          <w:sz w:val="24"/>
          <w:szCs w:val="24"/>
        </w:rPr>
      </w:pPr>
      <w:r w:rsidRPr="00E1214C">
        <w:rPr>
          <w:rFonts w:ascii="Times New Roman" w:hAnsi="Times New Roman" w:cs="Times New Roman"/>
          <w:sz w:val="24"/>
          <w:szCs w:val="24"/>
        </w:rPr>
        <w:t>ПО ГОСУДАРСТВЕННОМУ КОНТРАКТУ</w:t>
      </w:r>
    </w:p>
    <w:p w14:paraId="7EE3C406" w14:textId="77777777" w:rsidR="00D34CE0" w:rsidRPr="00E1214C" w:rsidRDefault="00D34CE0" w:rsidP="00D34CE0">
      <w:pPr>
        <w:autoSpaceDE w:val="0"/>
        <w:autoSpaceDN w:val="0"/>
        <w:adjustRightInd w:val="0"/>
        <w:spacing w:after="0" w:line="240" w:lineRule="auto"/>
        <w:jc w:val="center"/>
        <w:rPr>
          <w:rFonts w:ascii="Times New Roman" w:hAnsi="Times New Roman" w:cs="Times New Roman"/>
          <w:sz w:val="24"/>
          <w:szCs w:val="24"/>
        </w:rPr>
      </w:pPr>
      <w:r w:rsidRPr="00E1214C">
        <w:rPr>
          <w:rFonts w:ascii="Times New Roman" w:hAnsi="Times New Roman" w:cs="Times New Roman"/>
          <w:sz w:val="24"/>
          <w:szCs w:val="24"/>
        </w:rPr>
        <w:t>от "__" __________ 20__ N ____</w:t>
      </w:r>
    </w:p>
    <w:p w14:paraId="02E40D33"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p>
    <w:p w14:paraId="01DB0A1D" w14:textId="77777777" w:rsidR="00D34CE0" w:rsidRPr="00E1214C" w:rsidRDefault="00D34CE0" w:rsidP="00D34CE0">
      <w:pPr>
        <w:autoSpaceDE w:val="0"/>
        <w:autoSpaceDN w:val="0"/>
        <w:adjustRightInd w:val="0"/>
        <w:spacing w:after="0" w:line="240" w:lineRule="auto"/>
        <w:ind w:firstLine="284"/>
        <w:jc w:val="both"/>
        <w:rPr>
          <w:rFonts w:ascii="Times New Roman" w:hAnsi="Times New Roman" w:cs="Times New Roman"/>
          <w:sz w:val="24"/>
          <w:szCs w:val="24"/>
        </w:rPr>
      </w:pPr>
      <w:r w:rsidRPr="00E1214C">
        <w:rPr>
          <w:rFonts w:ascii="Times New Roman" w:hAnsi="Times New Roman" w:cs="Times New Roman"/>
          <w:sz w:val="24"/>
          <w:szCs w:val="24"/>
        </w:rPr>
        <w:t xml:space="preserve">"Поставщик" _________________ (полностью наименование (для юридического лица), фамилия, имя, отчество (при наличии) (для физического лица) </w:t>
      </w:r>
      <w:r w:rsidR="00B81546">
        <w:rPr>
          <w:rFonts w:ascii="Times New Roman" w:hAnsi="Times New Roman" w:cs="Times New Roman"/>
          <w:sz w:val="24"/>
          <w:szCs w:val="24"/>
        </w:rPr>
        <w:br/>
      </w:r>
      <w:r w:rsidRPr="00E1214C">
        <w:rPr>
          <w:rFonts w:ascii="Times New Roman" w:hAnsi="Times New Roman" w:cs="Times New Roman"/>
          <w:sz w:val="24"/>
          <w:szCs w:val="24"/>
        </w:rPr>
        <w:t xml:space="preserve">в лице____________________, действующего на основании __________________, с одной стороны, и "Заказчик" Федеральное казенное учреждение здравоохранения </w:t>
      </w:r>
      <w:r w:rsidR="00897B96">
        <w:rPr>
          <w:rFonts w:ascii="Times New Roman" w:hAnsi="Times New Roman" w:cs="Times New Roman"/>
          <w:sz w:val="24"/>
          <w:szCs w:val="24"/>
        </w:rPr>
        <w:br/>
      </w:r>
      <w:r w:rsidRPr="00E1214C">
        <w:rPr>
          <w:rFonts w:ascii="Times New Roman" w:hAnsi="Times New Roman" w:cs="Times New Roman"/>
          <w:sz w:val="24"/>
          <w:szCs w:val="24"/>
        </w:rPr>
        <w:t xml:space="preserve">«Медико-санитарная часть № 62 Федеральной службы исполнения наказаний» в лице </w:t>
      </w:r>
      <w:r w:rsidR="007F47FB">
        <w:rPr>
          <w:rFonts w:ascii="Times New Roman" w:hAnsi="Times New Roman" w:cs="Times New Roman"/>
          <w:sz w:val="24"/>
          <w:szCs w:val="24"/>
        </w:rPr>
        <w:t xml:space="preserve"> </w:t>
      </w:r>
      <w:r w:rsidR="007F47FB">
        <w:rPr>
          <w:rFonts w:ascii="Times New Roman" w:hAnsi="Times New Roman" w:cs="Times New Roman"/>
          <w:sz w:val="24"/>
          <w:szCs w:val="24"/>
        </w:rPr>
        <w:br/>
      </w:r>
      <w:r w:rsidR="004C6395" w:rsidRPr="004C6395">
        <w:rPr>
          <w:rFonts w:ascii="Times New Roman" w:hAnsi="Times New Roman" w:cs="Times New Roman"/>
          <w:sz w:val="24"/>
          <w:szCs w:val="24"/>
        </w:rPr>
        <w:t xml:space="preserve">начальника </w:t>
      </w:r>
      <w:proofErr w:type="spellStart"/>
      <w:r w:rsidR="004C6395" w:rsidRPr="004C6395">
        <w:rPr>
          <w:rFonts w:ascii="Times New Roman" w:hAnsi="Times New Roman" w:cs="Times New Roman"/>
          <w:sz w:val="24"/>
          <w:szCs w:val="24"/>
        </w:rPr>
        <w:t>Тарасиковой</w:t>
      </w:r>
      <w:proofErr w:type="spellEnd"/>
      <w:r w:rsidR="004C6395" w:rsidRPr="004C6395">
        <w:rPr>
          <w:rFonts w:ascii="Times New Roman" w:hAnsi="Times New Roman" w:cs="Times New Roman"/>
          <w:sz w:val="24"/>
          <w:szCs w:val="24"/>
        </w:rPr>
        <w:t xml:space="preserve"> Марины Ивановны, действующей на основании Устава </w:t>
      </w:r>
      <w:r w:rsidRPr="00E1214C">
        <w:rPr>
          <w:rFonts w:ascii="Times New Roman" w:hAnsi="Times New Roman" w:cs="Times New Roman"/>
          <w:sz w:val="24"/>
          <w:szCs w:val="24"/>
        </w:rPr>
        <w:t>составили настоящий Акт о следующем:</w:t>
      </w:r>
    </w:p>
    <w:p w14:paraId="4B1FB0EF"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Поставщик поставил, а Заказчик принял следующий Товар в соответствии </w:t>
      </w:r>
      <w:r w:rsidR="00B81546">
        <w:rPr>
          <w:rFonts w:ascii="Times New Roman" w:hAnsi="Times New Roman" w:cs="Times New Roman"/>
          <w:sz w:val="24"/>
          <w:szCs w:val="24"/>
        </w:rPr>
        <w:br/>
      </w:r>
      <w:r w:rsidRPr="00E1214C">
        <w:rPr>
          <w:rFonts w:ascii="Times New Roman" w:hAnsi="Times New Roman" w:cs="Times New Roman"/>
          <w:sz w:val="24"/>
          <w:szCs w:val="24"/>
        </w:rPr>
        <w:t>со Спецификацией (</w:t>
      </w:r>
      <w:hyperlink w:anchor="Par331" w:history="1">
        <w:r w:rsidRPr="00E1214C">
          <w:rPr>
            <w:rFonts w:ascii="Times New Roman" w:hAnsi="Times New Roman" w:cs="Times New Roman"/>
            <w:sz w:val="24"/>
            <w:szCs w:val="24"/>
          </w:rPr>
          <w:t>приложение N 1</w:t>
        </w:r>
      </w:hyperlink>
      <w:r w:rsidRPr="00E1214C">
        <w:rPr>
          <w:rFonts w:ascii="Times New Roman" w:hAnsi="Times New Roman" w:cs="Times New Roman"/>
          <w:sz w:val="24"/>
          <w:szCs w:val="24"/>
        </w:rPr>
        <w:t xml:space="preserve"> к Контракту) в установленные сроки:</w:t>
      </w:r>
    </w:p>
    <w:p w14:paraId="19D3ACB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 Поставщик поставил, а </w:t>
      </w:r>
      <w:proofErr w:type="gramStart"/>
      <w:r w:rsidRPr="00E1214C">
        <w:rPr>
          <w:rFonts w:ascii="Times New Roman" w:hAnsi="Times New Roman" w:cs="Times New Roman"/>
          <w:sz w:val="24"/>
          <w:szCs w:val="24"/>
        </w:rPr>
        <w:t>Заказчик  принял</w:t>
      </w:r>
      <w:proofErr w:type="gramEnd"/>
      <w:r w:rsidRPr="00E1214C">
        <w:rPr>
          <w:rFonts w:ascii="Times New Roman" w:hAnsi="Times New Roman" w:cs="Times New Roman"/>
          <w:sz w:val="24"/>
          <w:szCs w:val="24"/>
        </w:rPr>
        <w:t xml:space="preserve"> следующий Товар в соответствии </w:t>
      </w:r>
      <w:r w:rsidR="00B81546">
        <w:rPr>
          <w:rFonts w:ascii="Times New Roman" w:hAnsi="Times New Roman" w:cs="Times New Roman"/>
          <w:sz w:val="24"/>
          <w:szCs w:val="24"/>
        </w:rPr>
        <w:br/>
      </w:r>
      <w:r w:rsidRPr="00E1214C">
        <w:rPr>
          <w:rFonts w:ascii="Times New Roman" w:hAnsi="Times New Roman" w:cs="Times New Roman"/>
          <w:sz w:val="24"/>
          <w:szCs w:val="24"/>
        </w:rPr>
        <w:t>со Спецификацией (приложение N 1 к Контракту) в установленные сроки:</w:t>
      </w:r>
    </w:p>
    <w:p w14:paraId="6895D041"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 Наименование Товара:</w:t>
      </w:r>
    </w:p>
    <w:p w14:paraId="56633D6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1.2. Единица измерения Товара в соответствии с ЕСКЛП (ПЕ):</w:t>
      </w:r>
    </w:p>
    <w:p w14:paraId="383798EC"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1.3. Количество лекарственных форм в первичной упаковке;</w:t>
      </w:r>
    </w:p>
    <w:p w14:paraId="47F25CE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1.4.  </w:t>
      </w:r>
      <w:proofErr w:type="gramStart"/>
      <w:r w:rsidRPr="00E1214C">
        <w:rPr>
          <w:rFonts w:ascii="Times New Roman" w:hAnsi="Times New Roman" w:cs="Times New Roman"/>
          <w:sz w:val="24"/>
          <w:szCs w:val="24"/>
        </w:rPr>
        <w:t>Количество  первичных</w:t>
      </w:r>
      <w:proofErr w:type="gramEnd"/>
      <w:r w:rsidRPr="00E1214C">
        <w:rPr>
          <w:rFonts w:ascii="Times New Roman" w:hAnsi="Times New Roman" w:cs="Times New Roman"/>
          <w:sz w:val="24"/>
          <w:szCs w:val="24"/>
        </w:rPr>
        <w:t xml:space="preserve">  упаковок  во  вторичной  (потребительской) упаковке;</w:t>
      </w:r>
    </w:p>
    <w:p w14:paraId="37E36C47"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1.5.  </w:t>
      </w:r>
      <w:proofErr w:type="gramStart"/>
      <w:r w:rsidRPr="00E1214C">
        <w:rPr>
          <w:rFonts w:ascii="Times New Roman" w:hAnsi="Times New Roman" w:cs="Times New Roman"/>
          <w:sz w:val="24"/>
          <w:szCs w:val="24"/>
        </w:rPr>
        <w:t>Количество  лекарственных</w:t>
      </w:r>
      <w:proofErr w:type="gramEnd"/>
      <w:r w:rsidRPr="00E1214C">
        <w:rPr>
          <w:rFonts w:ascii="Times New Roman" w:hAnsi="Times New Roman" w:cs="Times New Roman"/>
          <w:sz w:val="24"/>
          <w:szCs w:val="24"/>
        </w:rPr>
        <w:t xml:space="preserve">  форм  во  вторичной  (потребительской) упаковке;</w:t>
      </w:r>
    </w:p>
    <w:p w14:paraId="2ABDAF85"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1.6. Количество поставленного товара в единицах измерения ЕСКЛП (ПЕ):</w:t>
      </w:r>
    </w:p>
    <w:p w14:paraId="4A033EF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1.7. Количество поставленных вторичных (потребительских) упаковок:</w:t>
      </w:r>
    </w:p>
    <w:p w14:paraId="79940FD4"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1.8.  </w:t>
      </w:r>
      <w:proofErr w:type="gramStart"/>
      <w:r w:rsidRPr="00E1214C">
        <w:rPr>
          <w:rFonts w:ascii="Times New Roman" w:hAnsi="Times New Roman" w:cs="Times New Roman"/>
          <w:sz w:val="24"/>
          <w:szCs w:val="24"/>
        </w:rPr>
        <w:t>Цена  за</w:t>
      </w:r>
      <w:proofErr w:type="gramEnd"/>
      <w:r w:rsidRPr="00E1214C">
        <w:rPr>
          <w:rFonts w:ascii="Times New Roman" w:hAnsi="Times New Roman" w:cs="Times New Roman"/>
          <w:sz w:val="24"/>
          <w:szCs w:val="24"/>
        </w:rPr>
        <w:t xml:space="preserve"> вторичную  (потребительскую)  упаковку _________ (сумма прописью) руб. _____ коп.</w:t>
      </w:r>
    </w:p>
    <w:p w14:paraId="40302064"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1.9. В том числе:</w:t>
      </w:r>
    </w:p>
    <w:p w14:paraId="1157773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  </w:t>
      </w:r>
      <w:proofErr w:type="gramStart"/>
      <w:r w:rsidRPr="00E1214C">
        <w:rPr>
          <w:rFonts w:ascii="Times New Roman" w:hAnsi="Times New Roman" w:cs="Times New Roman"/>
          <w:sz w:val="24"/>
          <w:szCs w:val="24"/>
        </w:rPr>
        <w:t>НДС  _</w:t>
      </w:r>
      <w:proofErr w:type="gramEnd"/>
      <w:r w:rsidRPr="00E1214C">
        <w:rPr>
          <w:rFonts w:ascii="Times New Roman" w:hAnsi="Times New Roman" w:cs="Times New Roman"/>
          <w:sz w:val="24"/>
          <w:szCs w:val="24"/>
        </w:rPr>
        <w:t>___%  ________ (сумма прописью) руб. ___ коп. (если облагается НДС)</w:t>
      </w:r>
    </w:p>
    <w:p w14:paraId="63855F7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  </w:t>
      </w:r>
      <w:proofErr w:type="gramStart"/>
      <w:r w:rsidRPr="00E1214C">
        <w:rPr>
          <w:rFonts w:ascii="Times New Roman" w:hAnsi="Times New Roman" w:cs="Times New Roman"/>
          <w:sz w:val="24"/>
          <w:szCs w:val="24"/>
        </w:rPr>
        <w:t>оптовая  надбавка</w:t>
      </w:r>
      <w:proofErr w:type="gramEnd"/>
      <w:r w:rsidRPr="00E1214C">
        <w:rPr>
          <w:rFonts w:ascii="Times New Roman" w:hAnsi="Times New Roman" w:cs="Times New Roman"/>
          <w:sz w:val="24"/>
          <w:szCs w:val="24"/>
        </w:rPr>
        <w:t xml:space="preserve">  _______  (сумма  прописью)  руб.  __</w:t>
      </w:r>
      <w:proofErr w:type="gramStart"/>
      <w:r w:rsidRPr="00E1214C">
        <w:rPr>
          <w:rFonts w:ascii="Times New Roman" w:hAnsi="Times New Roman" w:cs="Times New Roman"/>
          <w:sz w:val="24"/>
          <w:szCs w:val="24"/>
        </w:rPr>
        <w:t>_  коп</w:t>
      </w:r>
      <w:proofErr w:type="gramEnd"/>
      <w:r w:rsidRPr="00E1214C">
        <w:rPr>
          <w:rFonts w:ascii="Times New Roman" w:hAnsi="Times New Roman" w:cs="Times New Roman"/>
          <w:sz w:val="24"/>
          <w:szCs w:val="24"/>
        </w:rPr>
        <w:t>. (если применяется)</w:t>
      </w:r>
    </w:p>
    <w:p w14:paraId="0EACDE1C"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1.10. Серия Товара _________________</w:t>
      </w:r>
    </w:p>
    <w:p w14:paraId="18D1854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1.11. ОКПД 2 ____________</w:t>
      </w:r>
    </w:p>
    <w:p w14:paraId="38F2DBF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1.12. Срок годности Товара: _________________</w:t>
      </w:r>
    </w:p>
    <w:p w14:paraId="57ED9781"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1.13.   </w:t>
      </w:r>
      <w:proofErr w:type="gramStart"/>
      <w:r w:rsidRPr="00E1214C">
        <w:rPr>
          <w:rFonts w:ascii="Times New Roman" w:hAnsi="Times New Roman" w:cs="Times New Roman"/>
          <w:sz w:val="24"/>
          <w:szCs w:val="24"/>
        </w:rPr>
        <w:t>Информация  из</w:t>
      </w:r>
      <w:proofErr w:type="gramEnd"/>
      <w:r w:rsidRPr="00E1214C">
        <w:rPr>
          <w:rFonts w:ascii="Times New Roman" w:hAnsi="Times New Roman" w:cs="Times New Roman"/>
          <w:sz w:val="24"/>
          <w:szCs w:val="24"/>
        </w:rPr>
        <w:t xml:space="preserve">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50DA049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1.13.1. Зарегистрированная предельная отпускная цена, установленная </w:t>
      </w:r>
      <w:proofErr w:type="gramStart"/>
      <w:r w:rsidRPr="00E1214C">
        <w:rPr>
          <w:rFonts w:ascii="Times New Roman" w:hAnsi="Times New Roman" w:cs="Times New Roman"/>
          <w:sz w:val="24"/>
          <w:szCs w:val="24"/>
        </w:rPr>
        <w:t>производителем  лекарственного</w:t>
      </w:r>
      <w:proofErr w:type="gramEnd"/>
      <w:r w:rsidRPr="00E1214C">
        <w:rPr>
          <w:rFonts w:ascii="Times New Roman" w:hAnsi="Times New Roman" w:cs="Times New Roman"/>
          <w:sz w:val="24"/>
          <w:szCs w:val="24"/>
        </w:rPr>
        <w:t xml:space="preserve"> препарата, _______ (сумма прописью) руб. ___ коп.</w:t>
      </w:r>
    </w:p>
    <w:p w14:paraId="56EF98D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1.13.2. Фактическая </w:t>
      </w:r>
      <w:proofErr w:type="gramStart"/>
      <w:r w:rsidRPr="00E1214C">
        <w:rPr>
          <w:rFonts w:ascii="Times New Roman" w:hAnsi="Times New Roman" w:cs="Times New Roman"/>
          <w:sz w:val="24"/>
          <w:szCs w:val="24"/>
        </w:rPr>
        <w:t>отпускная  цена</w:t>
      </w:r>
      <w:proofErr w:type="gramEnd"/>
      <w:r w:rsidRPr="00E1214C">
        <w:rPr>
          <w:rFonts w:ascii="Times New Roman" w:hAnsi="Times New Roman" w:cs="Times New Roman"/>
          <w:sz w:val="24"/>
          <w:szCs w:val="24"/>
        </w:rPr>
        <w:t>,  установленная  производителем лекарственного препарата (без НДС), руб.</w:t>
      </w:r>
    </w:p>
    <w:p w14:paraId="40C7EEA3"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1.13.3. </w:t>
      </w:r>
      <w:proofErr w:type="gramStart"/>
      <w:r w:rsidRPr="00E1214C">
        <w:rPr>
          <w:rFonts w:ascii="Times New Roman" w:hAnsi="Times New Roman" w:cs="Times New Roman"/>
          <w:sz w:val="24"/>
          <w:szCs w:val="24"/>
        </w:rPr>
        <w:t>Суммарный  размер</w:t>
      </w:r>
      <w:proofErr w:type="gramEnd"/>
      <w:r w:rsidRPr="00E1214C">
        <w:rPr>
          <w:rFonts w:ascii="Times New Roman" w:hAnsi="Times New Roman" w:cs="Times New Roman"/>
          <w:sz w:val="24"/>
          <w:szCs w:val="24"/>
        </w:rPr>
        <w:t xml:space="preserve"> фактических оптовых надбавок, установленных  организациями  оптовой  торговли,  ________ (сумма прописью) руб. ___ коп.</w:t>
      </w:r>
    </w:p>
    <w:p w14:paraId="511ABE54"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Представленные документы подтверждают соответствие Товара установленным </w:t>
      </w:r>
      <w:proofErr w:type="gramStart"/>
      <w:r w:rsidRPr="00E1214C">
        <w:rPr>
          <w:rFonts w:ascii="Times New Roman" w:hAnsi="Times New Roman" w:cs="Times New Roman"/>
          <w:sz w:val="24"/>
          <w:szCs w:val="24"/>
        </w:rPr>
        <w:t>законодательством  Российской</w:t>
      </w:r>
      <w:proofErr w:type="gramEnd"/>
      <w:r w:rsidRPr="00E1214C">
        <w:rPr>
          <w:rFonts w:ascii="Times New Roman" w:hAnsi="Times New Roman" w:cs="Times New Roman"/>
          <w:sz w:val="24"/>
          <w:szCs w:val="24"/>
        </w:rPr>
        <w:t xml:space="preserve">  Федерации  требованиям  и  остаточному сроку годности.</w:t>
      </w:r>
    </w:p>
    <w:p w14:paraId="0A047190"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  </w:t>
      </w:r>
      <w:proofErr w:type="gramStart"/>
      <w:r w:rsidRPr="00E1214C">
        <w:rPr>
          <w:rFonts w:ascii="Times New Roman" w:hAnsi="Times New Roman" w:cs="Times New Roman"/>
          <w:sz w:val="24"/>
          <w:szCs w:val="24"/>
        </w:rPr>
        <w:t>К  настоящему</w:t>
      </w:r>
      <w:proofErr w:type="gramEnd"/>
      <w:r w:rsidRPr="00E1214C">
        <w:rPr>
          <w:rFonts w:ascii="Times New Roman" w:hAnsi="Times New Roman" w:cs="Times New Roman"/>
          <w:sz w:val="24"/>
          <w:szCs w:val="24"/>
        </w:rPr>
        <w:t xml:space="preserve">  Акту прилагаются следующие документы, подтверждающие поставку Товара:</w:t>
      </w:r>
    </w:p>
    <w:p w14:paraId="67855B01"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2.1. Товарная накладная от "__" ______ 20__ г. N _____</w:t>
      </w:r>
    </w:p>
    <w:p w14:paraId="02013053"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2.2. Счет-фактура от "__" _______ 20__ г. N _____</w:t>
      </w:r>
    </w:p>
    <w:p w14:paraId="02A79668"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2.3. Копия(</w:t>
      </w:r>
      <w:proofErr w:type="spellStart"/>
      <w:r w:rsidRPr="00E1214C">
        <w:rPr>
          <w:rFonts w:ascii="Times New Roman" w:hAnsi="Times New Roman" w:cs="Times New Roman"/>
          <w:sz w:val="24"/>
          <w:szCs w:val="24"/>
        </w:rPr>
        <w:t>ии</w:t>
      </w:r>
      <w:proofErr w:type="spellEnd"/>
      <w:r w:rsidRPr="00E1214C">
        <w:rPr>
          <w:rFonts w:ascii="Times New Roman" w:hAnsi="Times New Roman" w:cs="Times New Roman"/>
          <w:sz w:val="24"/>
          <w:szCs w:val="24"/>
        </w:rPr>
        <w:t>) регистрационного(</w:t>
      </w:r>
      <w:proofErr w:type="spellStart"/>
      <w:r w:rsidRPr="00E1214C">
        <w:rPr>
          <w:rFonts w:ascii="Times New Roman" w:hAnsi="Times New Roman" w:cs="Times New Roman"/>
          <w:sz w:val="24"/>
          <w:szCs w:val="24"/>
        </w:rPr>
        <w:t>ых</w:t>
      </w:r>
      <w:proofErr w:type="spellEnd"/>
      <w:r w:rsidRPr="00E1214C">
        <w:rPr>
          <w:rFonts w:ascii="Times New Roman" w:hAnsi="Times New Roman" w:cs="Times New Roman"/>
          <w:sz w:val="24"/>
          <w:szCs w:val="24"/>
        </w:rPr>
        <w:t>) удостоверения(</w:t>
      </w:r>
      <w:proofErr w:type="spellStart"/>
      <w:r w:rsidRPr="00E1214C">
        <w:rPr>
          <w:rFonts w:ascii="Times New Roman" w:hAnsi="Times New Roman" w:cs="Times New Roman"/>
          <w:sz w:val="24"/>
          <w:szCs w:val="24"/>
        </w:rPr>
        <w:t>ий</w:t>
      </w:r>
      <w:proofErr w:type="spellEnd"/>
      <w:r w:rsidRPr="00E1214C">
        <w:rPr>
          <w:rFonts w:ascii="Times New Roman" w:hAnsi="Times New Roman" w:cs="Times New Roman"/>
          <w:sz w:val="24"/>
          <w:szCs w:val="24"/>
        </w:rPr>
        <w:t>) лекарственного(</w:t>
      </w:r>
      <w:proofErr w:type="spellStart"/>
      <w:r w:rsidRPr="00E1214C">
        <w:rPr>
          <w:rFonts w:ascii="Times New Roman" w:hAnsi="Times New Roman" w:cs="Times New Roman"/>
          <w:sz w:val="24"/>
          <w:szCs w:val="24"/>
        </w:rPr>
        <w:t>ых</w:t>
      </w:r>
      <w:proofErr w:type="spellEnd"/>
      <w:r w:rsidRPr="00E1214C">
        <w:rPr>
          <w:rFonts w:ascii="Times New Roman" w:hAnsi="Times New Roman" w:cs="Times New Roman"/>
          <w:sz w:val="24"/>
          <w:szCs w:val="24"/>
        </w:rPr>
        <w:t>) препарата(</w:t>
      </w:r>
      <w:proofErr w:type="spellStart"/>
      <w:r w:rsidRPr="00E1214C">
        <w:rPr>
          <w:rFonts w:ascii="Times New Roman" w:hAnsi="Times New Roman" w:cs="Times New Roman"/>
          <w:sz w:val="24"/>
          <w:szCs w:val="24"/>
        </w:rPr>
        <w:t>ов</w:t>
      </w:r>
      <w:proofErr w:type="spellEnd"/>
      <w:r w:rsidRPr="00E1214C">
        <w:rPr>
          <w:rFonts w:ascii="Times New Roman" w:hAnsi="Times New Roman" w:cs="Times New Roman"/>
          <w:sz w:val="24"/>
          <w:szCs w:val="24"/>
        </w:rPr>
        <w:t>) от "__" _______ 20__ г. N _____</w:t>
      </w:r>
    </w:p>
    <w:p w14:paraId="7241B460"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lastRenderedPageBreak/>
        <w:t xml:space="preserve">    2.4. Протокол согласования цен поставки Товара, включенного </w:t>
      </w:r>
      <w:proofErr w:type="gramStart"/>
      <w:r w:rsidRPr="00E1214C">
        <w:rPr>
          <w:rFonts w:ascii="Times New Roman" w:hAnsi="Times New Roman" w:cs="Times New Roman"/>
          <w:sz w:val="24"/>
          <w:szCs w:val="24"/>
        </w:rPr>
        <w:t>в  перечень</w:t>
      </w:r>
      <w:proofErr w:type="gramEnd"/>
      <w:r w:rsidRPr="00E1214C">
        <w:rPr>
          <w:rFonts w:ascii="Times New Roman" w:hAnsi="Times New Roman" w:cs="Times New Roman"/>
          <w:sz w:val="24"/>
          <w:szCs w:val="24"/>
        </w:rPr>
        <w:t xml:space="preserve">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5DB1B83C"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2.5. Инструкция(</w:t>
      </w:r>
      <w:proofErr w:type="spellStart"/>
      <w:r w:rsidRPr="00E1214C">
        <w:rPr>
          <w:rFonts w:ascii="Times New Roman" w:hAnsi="Times New Roman" w:cs="Times New Roman"/>
          <w:sz w:val="24"/>
          <w:szCs w:val="24"/>
        </w:rPr>
        <w:t>ии</w:t>
      </w:r>
      <w:proofErr w:type="spellEnd"/>
      <w:r w:rsidRPr="00E1214C">
        <w:rPr>
          <w:rFonts w:ascii="Times New Roman" w:hAnsi="Times New Roman" w:cs="Times New Roman"/>
          <w:sz w:val="24"/>
          <w:szCs w:val="24"/>
        </w:rPr>
        <w:t>) по медицинскому применению Товара на русском языке.</w:t>
      </w:r>
    </w:p>
    <w:p w14:paraId="05F5C79E"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2.6. Копия Спецификации (Приложение N 1 к Контракту).</w:t>
      </w:r>
    </w:p>
    <w:p w14:paraId="40F7A881"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2.7. Копия Технических характеристик (Приложение N 2 к Контракту).</w:t>
      </w:r>
    </w:p>
    <w:p w14:paraId="780827DD"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p>
    <w:p w14:paraId="6BEE42AB"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p>
    <w:p w14:paraId="2E807DDA"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p>
    <w:p w14:paraId="1268E50C"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Поставщик:</w:t>
      </w:r>
      <w:r w:rsidRPr="00E1214C">
        <w:t xml:space="preserve"> </w:t>
      </w:r>
      <w:r w:rsidRPr="00E1214C">
        <w:tab/>
      </w:r>
      <w:r w:rsidRPr="00E1214C">
        <w:tab/>
      </w:r>
      <w:r w:rsidRPr="00E1214C">
        <w:tab/>
      </w:r>
      <w:r w:rsidRPr="00E1214C">
        <w:tab/>
      </w:r>
      <w:r w:rsidRPr="00E1214C">
        <w:tab/>
      </w:r>
      <w:r w:rsidRPr="00E1214C">
        <w:tab/>
      </w:r>
      <w:r w:rsidRPr="00E1214C">
        <w:rPr>
          <w:rFonts w:ascii="Times New Roman" w:hAnsi="Times New Roman" w:cs="Times New Roman"/>
          <w:sz w:val="24"/>
          <w:szCs w:val="24"/>
        </w:rPr>
        <w:t xml:space="preserve">Заказчик:                        </w:t>
      </w:r>
    </w:p>
    <w:p w14:paraId="5D27B076" w14:textId="77777777" w:rsidR="00D34CE0" w:rsidRPr="00E1214C" w:rsidRDefault="009B23CF" w:rsidP="00D34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sidR="00AE61D0">
        <w:rPr>
          <w:rFonts w:ascii="Times New Roman" w:hAnsi="Times New Roman" w:cs="Times New Roman"/>
          <w:sz w:val="24"/>
          <w:szCs w:val="24"/>
        </w:rPr>
        <w:t>О.А. Копылова</w:t>
      </w:r>
      <w:r w:rsidR="00D34CE0" w:rsidRPr="00E1214C">
        <w:rPr>
          <w:rFonts w:ascii="Times New Roman" w:hAnsi="Times New Roman" w:cs="Times New Roman"/>
          <w:sz w:val="24"/>
          <w:szCs w:val="24"/>
        </w:rPr>
        <w:tab/>
      </w:r>
      <w:r w:rsidR="00D34CE0" w:rsidRPr="00E1214C">
        <w:rPr>
          <w:rFonts w:ascii="Times New Roman" w:hAnsi="Times New Roman" w:cs="Times New Roman"/>
          <w:sz w:val="24"/>
          <w:szCs w:val="24"/>
        </w:rPr>
        <w:tab/>
      </w:r>
      <w:r w:rsidR="007A4175">
        <w:rPr>
          <w:rFonts w:ascii="Times New Roman" w:hAnsi="Times New Roman" w:cs="Times New Roman"/>
          <w:sz w:val="24"/>
          <w:szCs w:val="24"/>
        </w:rPr>
        <w:t xml:space="preserve">           </w:t>
      </w:r>
      <w:r w:rsidR="00D34CE0" w:rsidRPr="00E1214C">
        <w:rPr>
          <w:rFonts w:ascii="Times New Roman" w:hAnsi="Times New Roman" w:cs="Times New Roman"/>
          <w:sz w:val="24"/>
          <w:szCs w:val="24"/>
        </w:rPr>
        <w:t>__________________</w:t>
      </w:r>
      <w:r w:rsidR="00E4706A">
        <w:rPr>
          <w:rFonts w:ascii="Times New Roman" w:hAnsi="Times New Roman"/>
          <w:sz w:val="24"/>
          <w:szCs w:val="24"/>
        </w:rPr>
        <w:t xml:space="preserve">М.И. </w:t>
      </w:r>
      <w:proofErr w:type="spellStart"/>
      <w:r w:rsidR="00E4706A">
        <w:rPr>
          <w:rFonts w:ascii="Times New Roman" w:hAnsi="Times New Roman"/>
          <w:sz w:val="24"/>
          <w:szCs w:val="24"/>
        </w:rPr>
        <w:t>Тарасикова</w:t>
      </w:r>
      <w:proofErr w:type="spellEnd"/>
    </w:p>
    <w:p w14:paraId="56A9740F" w14:textId="77777777" w:rsidR="00D34CE0" w:rsidRPr="00E1214C" w:rsidRDefault="00D34CE0" w:rsidP="00D34CE0">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М.П.                                   </w:t>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r>
      <w:r w:rsidRPr="00E1214C">
        <w:rPr>
          <w:rFonts w:ascii="Times New Roman" w:hAnsi="Times New Roman" w:cs="Times New Roman"/>
          <w:sz w:val="24"/>
          <w:szCs w:val="24"/>
        </w:rPr>
        <w:tab/>
        <w:t xml:space="preserve">М.П. </w:t>
      </w:r>
    </w:p>
    <w:p w14:paraId="3DD65172" w14:textId="77777777" w:rsidR="00D34CE0" w:rsidRPr="00E1214C" w:rsidRDefault="00577B2F" w:rsidP="00D34CE0">
      <w:pPr>
        <w:spacing w:after="0" w:line="240" w:lineRule="auto"/>
        <w:rPr>
          <w:rFonts w:ascii="Times New Roman" w:hAnsi="Times New Roman"/>
          <w:sz w:val="24"/>
          <w:szCs w:val="24"/>
        </w:rPr>
      </w:pPr>
      <w:r>
        <w:rPr>
          <w:rFonts w:ascii="Times New Roman" w:hAnsi="Times New Roman"/>
          <w:sz w:val="24"/>
          <w:szCs w:val="24"/>
        </w:rPr>
        <w:t>«______</w:t>
      </w:r>
      <w:proofErr w:type="gramStart"/>
      <w:r>
        <w:rPr>
          <w:rFonts w:ascii="Times New Roman" w:hAnsi="Times New Roman"/>
          <w:sz w:val="24"/>
          <w:szCs w:val="24"/>
        </w:rPr>
        <w:t>_»_</w:t>
      </w:r>
      <w:proofErr w:type="gramEnd"/>
      <w:r>
        <w:rPr>
          <w:rFonts w:ascii="Times New Roman" w:hAnsi="Times New Roman"/>
          <w:sz w:val="24"/>
          <w:szCs w:val="24"/>
        </w:rPr>
        <w:t>_____________2026</w:t>
      </w:r>
      <w:r w:rsidR="00D34CE0" w:rsidRPr="00E1214C">
        <w:rPr>
          <w:rFonts w:ascii="Times New Roman" w:hAnsi="Times New Roman"/>
          <w:sz w:val="24"/>
          <w:szCs w:val="24"/>
        </w:rPr>
        <w:t xml:space="preserve"> г.</w:t>
      </w:r>
      <w:r w:rsidR="00D34CE0" w:rsidRPr="00E1214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w:t>
      </w:r>
      <w:proofErr w:type="gramStart"/>
      <w:r>
        <w:rPr>
          <w:rFonts w:ascii="Times New Roman" w:hAnsi="Times New Roman"/>
          <w:sz w:val="24"/>
          <w:szCs w:val="24"/>
        </w:rPr>
        <w:t>_»_</w:t>
      </w:r>
      <w:proofErr w:type="gramEnd"/>
      <w:r>
        <w:rPr>
          <w:rFonts w:ascii="Times New Roman" w:hAnsi="Times New Roman"/>
          <w:sz w:val="24"/>
          <w:szCs w:val="24"/>
        </w:rPr>
        <w:t>________________2026</w:t>
      </w:r>
      <w:r w:rsidR="00D34CE0" w:rsidRPr="00E1214C">
        <w:rPr>
          <w:rFonts w:ascii="Times New Roman" w:hAnsi="Times New Roman"/>
          <w:sz w:val="24"/>
          <w:szCs w:val="24"/>
        </w:rPr>
        <w:t xml:space="preserve"> г.</w:t>
      </w:r>
    </w:p>
    <w:p w14:paraId="61FF4EC4" w14:textId="77777777" w:rsidR="00D34CE0" w:rsidRPr="00E1214C" w:rsidRDefault="00D34CE0" w:rsidP="00D34CE0">
      <w:pPr>
        <w:spacing w:after="0" w:line="240" w:lineRule="auto"/>
        <w:rPr>
          <w:rFonts w:ascii="Times New Roman" w:hAnsi="Times New Roman"/>
          <w:sz w:val="24"/>
          <w:szCs w:val="24"/>
        </w:rPr>
      </w:pPr>
    </w:p>
    <w:p w14:paraId="1A7D9291" w14:textId="77777777" w:rsidR="00DB6625" w:rsidRPr="00E1214C" w:rsidRDefault="00DB6625" w:rsidP="00DB6625">
      <w:pPr>
        <w:spacing w:after="0" w:line="240" w:lineRule="auto"/>
        <w:rPr>
          <w:rFonts w:ascii="Times New Roman" w:hAnsi="Times New Roman"/>
          <w:sz w:val="24"/>
          <w:szCs w:val="24"/>
        </w:rPr>
      </w:pPr>
    </w:p>
    <w:p w14:paraId="5E6C8497" w14:textId="77777777" w:rsidR="00D34CE0" w:rsidRPr="00E1214C" w:rsidRDefault="00D34CE0" w:rsidP="00DB6625">
      <w:pPr>
        <w:spacing w:after="0" w:line="240" w:lineRule="auto"/>
        <w:rPr>
          <w:rFonts w:ascii="Times New Roman" w:hAnsi="Times New Roman"/>
          <w:sz w:val="24"/>
          <w:szCs w:val="24"/>
        </w:rPr>
      </w:pPr>
    </w:p>
    <w:p w14:paraId="04276C60" w14:textId="77777777" w:rsidR="00D34CE0" w:rsidRPr="00E1214C" w:rsidRDefault="00D34CE0" w:rsidP="00DB6625">
      <w:pPr>
        <w:spacing w:after="0" w:line="240" w:lineRule="auto"/>
        <w:rPr>
          <w:rFonts w:ascii="Times New Roman" w:hAnsi="Times New Roman"/>
          <w:sz w:val="24"/>
          <w:szCs w:val="24"/>
        </w:rPr>
      </w:pPr>
    </w:p>
    <w:p w14:paraId="77755858" w14:textId="77777777" w:rsidR="00D34CE0" w:rsidRPr="00E1214C" w:rsidRDefault="00D34CE0" w:rsidP="00DB6625">
      <w:pPr>
        <w:spacing w:after="0" w:line="240" w:lineRule="auto"/>
        <w:rPr>
          <w:rFonts w:ascii="Times New Roman" w:hAnsi="Times New Roman"/>
          <w:sz w:val="24"/>
          <w:szCs w:val="24"/>
        </w:rPr>
      </w:pPr>
    </w:p>
    <w:p w14:paraId="6BCB0E05" w14:textId="77777777" w:rsidR="00D34CE0" w:rsidRPr="00E1214C" w:rsidRDefault="00D34CE0" w:rsidP="00DB6625">
      <w:pPr>
        <w:spacing w:after="0" w:line="240" w:lineRule="auto"/>
        <w:rPr>
          <w:rFonts w:ascii="Times New Roman" w:hAnsi="Times New Roman"/>
          <w:sz w:val="24"/>
          <w:szCs w:val="24"/>
        </w:rPr>
      </w:pPr>
    </w:p>
    <w:p w14:paraId="67E5BEF0" w14:textId="77777777" w:rsidR="00D34CE0" w:rsidRPr="00E1214C" w:rsidRDefault="00D34CE0" w:rsidP="00DB6625">
      <w:pPr>
        <w:spacing w:after="0" w:line="240" w:lineRule="auto"/>
        <w:rPr>
          <w:rFonts w:ascii="Times New Roman" w:hAnsi="Times New Roman"/>
          <w:sz w:val="24"/>
          <w:szCs w:val="24"/>
        </w:rPr>
      </w:pPr>
    </w:p>
    <w:p w14:paraId="73DAF765" w14:textId="77777777" w:rsidR="00D34CE0" w:rsidRPr="00E1214C" w:rsidRDefault="00D34CE0" w:rsidP="00DB6625">
      <w:pPr>
        <w:spacing w:after="0" w:line="240" w:lineRule="auto"/>
        <w:rPr>
          <w:rFonts w:ascii="Times New Roman" w:hAnsi="Times New Roman"/>
          <w:sz w:val="24"/>
          <w:szCs w:val="24"/>
        </w:rPr>
      </w:pPr>
    </w:p>
    <w:p w14:paraId="3251C159" w14:textId="77777777" w:rsidR="00D34CE0" w:rsidRPr="00E1214C" w:rsidRDefault="00D34CE0" w:rsidP="00DB6625">
      <w:pPr>
        <w:spacing w:after="0" w:line="240" w:lineRule="auto"/>
        <w:rPr>
          <w:rFonts w:ascii="Times New Roman" w:hAnsi="Times New Roman"/>
          <w:sz w:val="24"/>
          <w:szCs w:val="24"/>
        </w:rPr>
      </w:pPr>
    </w:p>
    <w:p w14:paraId="05733D4A" w14:textId="77777777" w:rsidR="00D34CE0" w:rsidRPr="00E1214C" w:rsidRDefault="00D34CE0" w:rsidP="00DB6625">
      <w:pPr>
        <w:spacing w:after="0" w:line="240" w:lineRule="auto"/>
        <w:rPr>
          <w:rFonts w:ascii="Times New Roman" w:hAnsi="Times New Roman"/>
          <w:sz w:val="24"/>
          <w:szCs w:val="24"/>
        </w:rPr>
      </w:pPr>
    </w:p>
    <w:p w14:paraId="3102FE13" w14:textId="77777777" w:rsidR="00D34CE0" w:rsidRPr="00E1214C" w:rsidRDefault="00D34CE0" w:rsidP="00DB6625">
      <w:pPr>
        <w:spacing w:after="0" w:line="240" w:lineRule="auto"/>
        <w:rPr>
          <w:rFonts w:ascii="Times New Roman" w:hAnsi="Times New Roman"/>
          <w:sz w:val="24"/>
          <w:szCs w:val="24"/>
        </w:rPr>
      </w:pPr>
    </w:p>
    <w:p w14:paraId="5AD9EF99" w14:textId="77777777" w:rsidR="00D34CE0" w:rsidRPr="00E1214C" w:rsidRDefault="00D34CE0" w:rsidP="00DB6625">
      <w:pPr>
        <w:spacing w:after="0" w:line="240" w:lineRule="auto"/>
        <w:rPr>
          <w:rFonts w:ascii="Times New Roman" w:hAnsi="Times New Roman"/>
          <w:sz w:val="24"/>
          <w:szCs w:val="24"/>
        </w:rPr>
      </w:pPr>
    </w:p>
    <w:p w14:paraId="75C9B278" w14:textId="77777777" w:rsidR="00D34CE0" w:rsidRPr="00E1214C" w:rsidRDefault="00D34CE0" w:rsidP="00DB6625">
      <w:pPr>
        <w:spacing w:after="0" w:line="240" w:lineRule="auto"/>
        <w:rPr>
          <w:rFonts w:ascii="Times New Roman" w:hAnsi="Times New Roman"/>
          <w:sz w:val="24"/>
          <w:szCs w:val="24"/>
        </w:rPr>
      </w:pPr>
    </w:p>
    <w:p w14:paraId="55D0A964" w14:textId="77777777" w:rsidR="00D34CE0" w:rsidRPr="00E1214C" w:rsidRDefault="00D34CE0" w:rsidP="00DB6625">
      <w:pPr>
        <w:spacing w:after="0" w:line="240" w:lineRule="auto"/>
        <w:rPr>
          <w:rFonts w:ascii="Times New Roman" w:hAnsi="Times New Roman"/>
          <w:sz w:val="24"/>
          <w:szCs w:val="24"/>
        </w:rPr>
      </w:pPr>
    </w:p>
    <w:p w14:paraId="40FF4EA6" w14:textId="77777777" w:rsidR="00D34CE0" w:rsidRPr="00E1214C" w:rsidRDefault="00D34CE0" w:rsidP="00DB6625">
      <w:pPr>
        <w:spacing w:after="0" w:line="240" w:lineRule="auto"/>
        <w:rPr>
          <w:rFonts w:ascii="Times New Roman" w:hAnsi="Times New Roman"/>
          <w:sz w:val="24"/>
          <w:szCs w:val="24"/>
        </w:rPr>
      </w:pPr>
    </w:p>
    <w:p w14:paraId="1D7910AC" w14:textId="77777777" w:rsidR="00D34CE0" w:rsidRPr="00E1214C" w:rsidRDefault="00D34CE0" w:rsidP="00DB6625">
      <w:pPr>
        <w:spacing w:after="0" w:line="240" w:lineRule="auto"/>
        <w:rPr>
          <w:rFonts w:ascii="Times New Roman" w:hAnsi="Times New Roman"/>
          <w:sz w:val="24"/>
          <w:szCs w:val="24"/>
        </w:rPr>
      </w:pPr>
    </w:p>
    <w:p w14:paraId="48814C35" w14:textId="77777777" w:rsidR="00D34CE0" w:rsidRPr="00E1214C" w:rsidRDefault="00D34CE0" w:rsidP="00DB6625">
      <w:pPr>
        <w:spacing w:after="0" w:line="240" w:lineRule="auto"/>
        <w:rPr>
          <w:rFonts w:ascii="Times New Roman" w:hAnsi="Times New Roman"/>
          <w:sz w:val="24"/>
          <w:szCs w:val="24"/>
        </w:rPr>
      </w:pPr>
    </w:p>
    <w:p w14:paraId="23557029" w14:textId="77777777" w:rsidR="00D34CE0" w:rsidRPr="00E1214C" w:rsidRDefault="00D34CE0" w:rsidP="00DB6625">
      <w:pPr>
        <w:spacing w:after="0" w:line="240" w:lineRule="auto"/>
        <w:rPr>
          <w:rFonts w:ascii="Times New Roman" w:hAnsi="Times New Roman"/>
          <w:sz w:val="24"/>
          <w:szCs w:val="24"/>
        </w:rPr>
      </w:pPr>
    </w:p>
    <w:p w14:paraId="1FBCA5BF" w14:textId="77777777" w:rsidR="00D34CE0" w:rsidRPr="00E1214C" w:rsidRDefault="00D34CE0" w:rsidP="00DB6625">
      <w:pPr>
        <w:spacing w:after="0" w:line="240" w:lineRule="auto"/>
        <w:rPr>
          <w:rFonts w:ascii="Times New Roman" w:hAnsi="Times New Roman"/>
          <w:sz w:val="24"/>
          <w:szCs w:val="24"/>
        </w:rPr>
      </w:pPr>
    </w:p>
    <w:p w14:paraId="232F437D" w14:textId="77777777" w:rsidR="00D34CE0" w:rsidRPr="00E1214C" w:rsidRDefault="00D34CE0" w:rsidP="00DB6625">
      <w:pPr>
        <w:spacing w:after="0" w:line="240" w:lineRule="auto"/>
        <w:rPr>
          <w:rFonts w:ascii="Times New Roman" w:hAnsi="Times New Roman"/>
          <w:sz w:val="24"/>
          <w:szCs w:val="24"/>
        </w:rPr>
      </w:pPr>
    </w:p>
    <w:p w14:paraId="673CE79A" w14:textId="77777777" w:rsidR="00D34CE0" w:rsidRPr="00E1214C" w:rsidRDefault="00D34CE0" w:rsidP="00DB6625">
      <w:pPr>
        <w:spacing w:after="0" w:line="240" w:lineRule="auto"/>
        <w:rPr>
          <w:rFonts w:ascii="Times New Roman" w:hAnsi="Times New Roman"/>
          <w:sz w:val="24"/>
          <w:szCs w:val="24"/>
        </w:rPr>
      </w:pPr>
    </w:p>
    <w:p w14:paraId="268DECF1" w14:textId="77777777" w:rsidR="00D34CE0" w:rsidRPr="00E1214C" w:rsidRDefault="00D34CE0" w:rsidP="00DB6625">
      <w:pPr>
        <w:spacing w:after="0" w:line="240" w:lineRule="auto"/>
        <w:rPr>
          <w:rFonts w:ascii="Times New Roman" w:hAnsi="Times New Roman"/>
          <w:sz w:val="24"/>
          <w:szCs w:val="24"/>
        </w:rPr>
      </w:pPr>
    </w:p>
    <w:p w14:paraId="2DC7A5E7" w14:textId="77777777" w:rsidR="00D34CE0" w:rsidRPr="00E1214C" w:rsidRDefault="00D34CE0" w:rsidP="00DB6625">
      <w:pPr>
        <w:spacing w:after="0" w:line="240" w:lineRule="auto"/>
        <w:rPr>
          <w:rFonts w:ascii="Times New Roman" w:hAnsi="Times New Roman"/>
          <w:sz w:val="24"/>
          <w:szCs w:val="24"/>
        </w:rPr>
      </w:pPr>
    </w:p>
    <w:p w14:paraId="5F346C47" w14:textId="77777777" w:rsidR="00D34CE0" w:rsidRPr="00E1214C" w:rsidRDefault="00D34CE0" w:rsidP="00DB6625">
      <w:pPr>
        <w:spacing w:after="0" w:line="240" w:lineRule="auto"/>
        <w:rPr>
          <w:rFonts w:ascii="Times New Roman" w:hAnsi="Times New Roman"/>
          <w:sz w:val="24"/>
          <w:szCs w:val="24"/>
        </w:rPr>
      </w:pPr>
    </w:p>
    <w:p w14:paraId="792AC611" w14:textId="77777777" w:rsidR="00D34CE0" w:rsidRPr="00E1214C" w:rsidRDefault="00D34CE0" w:rsidP="00DB6625">
      <w:pPr>
        <w:spacing w:after="0" w:line="240" w:lineRule="auto"/>
        <w:rPr>
          <w:rFonts w:ascii="Times New Roman" w:hAnsi="Times New Roman"/>
          <w:sz w:val="24"/>
          <w:szCs w:val="24"/>
        </w:rPr>
      </w:pPr>
    </w:p>
    <w:p w14:paraId="78FD780D" w14:textId="77777777" w:rsidR="00D34CE0" w:rsidRPr="00E1214C" w:rsidRDefault="00D34CE0" w:rsidP="00DB6625">
      <w:pPr>
        <w:spacing w:after="0" w:line="240" w:lineRule="auto"/>
        <w:rPr>
          <w:rFonts w:ascii="Times New Roman" w:hAnsi="Times New Roman"/>
          <w:sz w:val="24"/>
          <w:szCs w:val="24"/>
        </w:rPr>
      </w:pPr>
    </w:p>
    <w:p w14:paraId="2EF390EC" w14:textId="77777777" w:rsidR="00D34CE0" w:rsidRPr="00E1214C" w:rsidRDefault="00D34CE0" w:rsidP="00DB6625">
      <w:pPr>
        <w:spacing w:after="0" w:line="240" w:lineRule="auto"/>
        <w:rPr>
          <w:rFonts w:ascii="Times New Roman" w:hAnsi="Times New Roman"/>
          <w:sz w:val="24"/>
          <w:szCs w:val="24"/>
        </w:rPr>
      </w:pPr>
    </w:p>
    <w:p w14:paraId="510B6D7F" w14:textId="77777777" w:rsidR="00D34CE0" w:rsidRPr="00E1214C" w:rsidRDefault="00D34CE0" w:rsidP="00DB6625">
      <w:pPr>
        <w:spacing w:after="0" w:line="240" w:lineRule="auto"/>
        <w:rPr>
          <w:rFonts w:ascii="Times New Roman" w:hAnsi="Times New Roman"/>
          <w:sz w:val="24"/>
          <w:szCs w:val="24"/>
        </w:rPr>
      </w:pPr>
    </w:p>
    <w:p w14:paraId="3E749114" w14:textId="77777777" w:rsidR="00D34CE0" w:rsidRPr="00E1214C" w:rsidRDefault="00D34CE0" w:rsidP="00DB6625">
      <w:pPr>
        <w:spacing w:after="0" w:line="240" w:lineRule="auto"/>
        <w:rPr>
          <w:rFonts w:ascii="Times New Roman" w:hAnsi="Times New Roman"/>
          <w:sz w:val="24"/>
          <w:szCs w:val="24"/>
        </w:rPr>
      </w:pPr>
    </w:p>
    <w:p w14:paraId="18EE9458" w14:textId="77777777" w:rsidR="00D34CE0" w:rsidRPr="00E1214C" w:rsidRDefault="00D34CE0" w:rsidP="00DB6625">
      <w:pPr>
        <w:spacing w:after="0" w:line="240" w:lineRule="auto"/>
        <w:rPr>
          <w:rFonts w:ascii="Times New Roman" w:hAnsi="Times New Roman"/>
          <w:sz w:val="24"/>
          <w:szCs w:val="24"/>
        </w:rPr>
      </w:pPr>
    </w:p>
    <w:p w14:paraId="13BDB2E9" w14:textId="77777777" w:rsidR="00D34CE0" w:rsidRPr="00E1214C" w:rsidRDefault="00D34CE0" w:rsidP="00DB6625">
      <w:pPr>
        <w:spacing w:after="0" w:line="240" w:lineRule="auto"/>
        <w:rPr>
          <w:rFonts w:ascii="Times New Roman" w:hAnsi="Times New Roman"/>
          <w:sz w:val="24"/>
          <w:szCs w:val="24"/>
        </w:rPr>
      </w:pPr>
    </w:p>
    <w:p w14:paraId="6F855E4C" w14:textId="77777777" w:rsidR="00DB6625" w:rsidRDefault="00DB6625" w:rsidP="00B608BD">
      <w:pPr>
        <w:autoSpaceDE w:val="0"/>
        <w:autoSpaceDN w:val="0"/>
        <w:adjustRightInd w:val="0"/>
        <w:spacing w:after="0" w:line="240" w:lineRule="auto"/>
        <w:outlineLvl w:val="0"/>
        <w:rPr>
          <w:rFonts w:ascii="Times New Roman" w:hAnsi="Times New Roman" w:cs="Times New Roman"/>
          <w:bCs/>
          <w:sz w:val="24"/>
          <w:szCs w:val="24"/>
        </w:rPr>
      </w:pPr>
    </w:p>
    <w:p w14:paraId="6A7F78A7" w14:textId="77777777" w:rsidR="00BA4C21" w:rsidRDefault="00BA4C21" w:rsidP="00B608BD">
      <w:pPr>
        <w:autoSpaceDE w:val="0"/>
        <w:autoSpaceDN w:val="0"/>
        <w:adjustRightInd w:val="0"/>
        <w:spacing w:after="0" w:line="240" w:lineRule="auto"/>
        <w:outlineLvl w:val="0"/>
        <w:rPr>
          <w:rFonts w:ascii="Times New Roman" w:hAnsi="Times New Roman" w:cs="Times New Roman"/>
          <w:bCs/>
          <w:sz w:val="24"/>
          <w:szCs w:val="24"/>
        </w:rPr>
      </w:pPr>
    </w:p>
    <w:p w14:paraId="37448000" w14:textId="77777777" w:rsidR="00BF2DF0" w:rsidRDefault="00BF2DF0" w:rsidP="00B608BD">
      <w:pPr>
        <w:autoSpaceDE w:val="0"/>
        <w:autoSpaceDN w:val="0"/>
        <w:adjustRightInd w:val="0"/>
        <w:spacing w:after="0" w:line="240" w:lineRule="auto"/>
        <w:outlineLvl w:val="0"/>
        <w:rPr>
          <w:rFonts w:ascii="Times New Roman" w:hAnsi="Times New Roman" w:cs="Times New Roman"/>
          <w:bCs/>
          <w:sz w:val="24"/>
          <w:szCs w:val="24"/>
        </w:rPr>
      </w:pPr>
    </w:p>
    <w:p w14:paraId="59EF57F7" w14:textId="77777777" w:rsidR="00BF2DF0" w:rsidRDefault="00BF2DF0" w:rsidP="00B608BD">
      <w:pPr>
        <w:autoSpaceDE w:val="0"/>
        <w:autoSpaceDN w:val="0"/>
        <w:adjustRightInd w:val="0"/>
        <w:spacing w:after="0" w:line="240" w:lineRule="auto"/>
        <w:outlineLvl w:val="0"/>
        <w:rPr>
          <w:rFonts w:ascii="Times New Roman" w:hAnsi="Times New Roman" w:cs="Times New Roman"/>
          <w:bCs/>
          <w:sz w:val="24"/>
          <w:szCs w:val="24"/>
        </w:rPr>
      </w:pPr>
    </w:p>
    <w:p w14:paraId="4E0E8203" w14:textId="77777777" w:rsidR="00C31AD4" w:rsidRDefault="00C31AD4" w:rsidP="00B608BD">
      <w:pPr>
        <w:autoSpaceDE w:val="0"/>
        <w:autoSpaceDN w:val="0"/>
        <w:adjustRightInd w:val="0"/>
        <w:spacing w:after="0" w:line="240" w:lineRule="auto"/>
        <w:outlineLvl w:val="0"/>
        <w:rPr>
          <w:rFonts w:ascii="Times New Roman" w:hAnsi="Times New Roman" w:cs="Times New Roman"/>
          <w:bCs/>
          <w:sz w:val="24"/>
          <w:szCs w:val="24"/>
        </w:rPr>
      </w:pPr>
    </w:p>
    <w:p w14:paraId="1D9E7A6B" w14:textId="77777777" w:rsidR="00C31AD4" w:rsidRDefault="00C31AD4" w:rsidP="00B608BD">
      <w:pPr>
        <w:autoSpaceDE w:val="0"/>
        <w:autoSpaceDN w:val="0"/>
        <w:adjustRightInd w:val="0"/>
        <w:spacing w:after="0" w:line="240" w:lineRule="auto"/>
        <w:outlineLvl w:val="0"/>
        <w:rPr>
          <w:rFonts w:ascii="Times New Roman" w:hAnsi="Times New Roman" w:cs="Times New Roman"/>
          <w:bCs/>
          <w:sz w:val="24"/>
          <w:szCs w:val="24"/>
        </w:rPr>
      </w:pPr>
    </w:p>
    <w:p w14:paraId="63CB1FBA" w14:textId="77777777" w:rsidR="00BA4C21" w:rsidRPr="00E1214C" w:rsidRDefault="00BA4C21" w:rsidP="00B608BD">
      <w:pPr>
        <w:autoSpaceDE w:val="0"/>
        <w:autoSpaceDN w:val="0"/>
        <w:adjustRightInd w:val="0"/>
        <w:spacing w:after="0" w:line="240" w:lineRule="auto"/>
        <w:outlineLvl w:val="0"/>
        <w:rPr>
          <w:rFonts w:ascii="Times New Roman" w:hAnsi="Times New Roman" w:cs="Times New Roman"/>
          <w:bCs/>
          <w:sz w:val="24"/>
          <w:szCs w:val="24"/>
        </w:rPr>
      </w:pPr>
    </w:p>
    <w:p w14:paraId="028D2001" w14:textId="77777777" w:rsidR="00DB6625" w:rsidRPr="00E1214C" w:rsidRDefault="00DB6625" w:rsidP="00DB6625">
      <w:pPr>
        <w:autoSpaceDE w:val="0"/>
        <w:autoSpaceDN w:val="0"/>
        <w:adjustRightInd w:val="0"/>
        <w:spacing w:after="0" w:line="240" w:lineRule="auto"/>
        <w:jc w:val="right"/>
        <w:outlineLvl w:val="0"/>
        <w:rPr>
          <w:rFonts w:ascii="Times New Roman" w:hAnsi="Times New Roman" w:cs="Times New Roman"/>
          <w:bCs/>
          <w:sz w:val="24"/>
          <w:szCs w:val="24"/>
        </w:rPr>
      </w:pPr>
      <w:r w:rsidRPr="00E1214C">
        <w:rPr>
          <w:rFonts w:ascii="Times New Roman" w:hAnsi="Times New Roman" w:cs="Times New Roman"/>
          <w:bCs/>
          <w:sz w:val="24"/>
          <w:szCs w:val="24"/>
        </w:rPr>
        <w:lastRenderedPageBreak/>
        <w:t>Приложение N 5</w:t>
      </w:r>
    </w:p>
    <w:p w14:paraId="7B117C62" w14:textId="77777777" w:rsidR="00DB6625" w:rsidRPr="00E1214C" w:rsidRDefault="00DB6625" w:rsidP="00DB6625">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к Государственному Контракту</w:t>
      </w:r>
    </w:p>
    <w:p w14:paraId="68DDBA61" w14:textId="77777777" w:rsidR="00DB6625" w:rsidRPr="00E1214C" w:rsidRDefault="00577B2F" w:rsidP="00DB6625">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от «___» __________ 2026</w:t>
      </w:r>
      <w:r w:rsidR="00DB6625" w:rsidRPr="00E1214C">
        <w:rPr>
          <w:rFonts w:ascii="Times New Roman" w:hAnsi="Times New Roman" w:cs="Times New Roman"/>
          <w:bCs/>
          <w:sz w:val="24"/>
          <w:szCs w:val="24"/>
        </w:rPr>
        <w:t xml:space="preserve"> г. N</w:t>
      </w:r>
      <w:r w:rsidR="008C64AA">
        <w:rPr>
          <w:rFonts w:ascii="Times New Roman" w:hAnsi="Times New Roman" w:cs="Times New Roman"/>
          <w:sz w:val="24"/>
          <w:szCs w:val="24"/>
        </w:rPr>
        <w:t>____</w:t>
      </w:r>
    </w:p>
    <w:p w14:paraId="1D44190C" w14:textId="77777777" w:rsidR="00DB6625" w:rsidRPr="00E1214C" w:rsidRDefault="00DB6625" w:rsidP="00DB6625">
      <w:pPr>
        <w:autoSpaceDE w:val="0"/>
        <w:autoSpaceDN w:val="0"/>
        <w:adjustRightInd w:val="0"/>
        <w:spacing w:after="0" w:line="240" w:lineRule="auto"/>
        <w:jc w:val="right"/>
        <w:rPr>
          <w:rFonts w:ascii="Times New Roman" w:hAnsi="Times New Roman" w:cs="Times New Roman"/>
          <w:bCs/>
          <w:sz w:val="24"/>
          <w:szCs w:val="24"/>
        </w:rPr>
      </w:pPr>
      <w:r w:rsidRPr="00E1214C">
        <w:rPr>
          <w:rFonts w:ascii="Times New Roman" w:hAnsi="Times New Roman" w:cs="Times New Roman"/>
          <w:bCs/>
          <w:sz w:val="24"/>
          <w:szCs w:val="24"/>
        </w:rPr>
        <w:t>Рекомендуемый образец</w:t>
      </w:r>
    </w:p>
    <w:p w14:paraId="588193DC"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bCs/>
          <w:sz w:val="24"/>
          <w:szCs w:val="24"/>
        </w:rPr>
      </w:pPr>
    </w:p>
    <w:p w14:paraId="7E124918" w14:textId="77777777" w:rsidR="00DB6625" w:rsidRPr="00E1214C" w:rsidRDefault="00DB6625" w:rsidP="00DB6625">
      <w:pPr>
        <w:autoSpaceDE w:val="0"/>
        <w:autoSpaceDN w:val="0"/>
        <w:adjustRightInd w:val="0"/>
        <w:spacing w:after="0" w:line="240" w:lineRule="auto"/>
        <w:jc w:val="center"/>
        <w:rPr>
          <w:rFonts w:ascii="Times New Roman" w:hAnsi="Times New Roman" w:cs="Times New Roman"/>
          <w:sz w:val="24"/>
          <w:szCs w:val="24"/>
        </w:rPr>
      </w:pPr>
      <w:bookmarkStart w:id="19" w:name="Par658"/>
      <w:bookmarkEnd w:id="19"/>
      <w:r w:rsidRPr="00E1214C">
        <w:rPr>
          <w:rFonts w:ascii="Times New Roman" w:hAnsi="Times New Roman" w:cs="Times New Roman"/>
          <w:sz w:val="24"/>
          <w:szCs w:val="24"/>
        </w:rPr>
        <w:t>АКТ СВЕРКИ РАСЧЕТОВ</w:t>
      </w:r>
    </w:p>
    <w:p w14:paraId="1E8B0652" w14:textId="77777777" w:rsidR="00312545" w:rsidRPr="00E1214C" w:rsidRDefault="00312545" w:rsidP="00DB6625">
      <w:pPr>
        <w:autoSpaceDE w:val="0"/>
        <w:autoSpaceDN w:val="0"/>
        <w:adjustRightInd w:val="0"/>
        <w:spacing w:after="0" w:line="240" w:lineRule="auto"/>
        <w:jc w:val="center"/>
        <w:rPr>
          <w:rFonts w:ascii="Times New Roman" w:hAnsi="Times New Roman" w:cs="Times New Roman"/>
          <w:sz w:val="24"/>
          <w:szCs w:val="24"/>
        </w:rPr>
      </w:pPr>
    </w:p>
    <w:p w14:paraId="567E4125"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Федеральное казенное учреждение здравоохранения «Медико-санитарная часть № 62 Федеральной службы исполнения наказаний» и _________________________________________________</w:t>
      </w:r>
    </w:p>
    <w:p w14:paraId="4495FB9D"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p>
    <w:p w14:paraId="48E28156"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(Государственный контракт от "__" ____________ 20__ г. N ____)</w:t>
      </w:r>
    </w:p>
    <w:p w14:paraId="3488AF23"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p>
    <w:p w14:paraId="7AB3A4F5"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Сальдо на ___________ ____________                 Раздел _____________</w:t>
      </w:r>
    </w:p>
    <w:p w14:paraId="58CC43A3"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w:t>
      </w:r>
      <w:r w:rsidR="00D34CE0" w:rsidRPr="00E1214C">
        <w:rPr>
          <w:rFonts w:ascii="Times New Roman" w:hAnsi="Times New Roman" w:cs="Times New Roman"/>
          <w:sz w:val="24"/>
          <w:szCs w:val="24"/>
        </w:rPr>
        <w:t xml:space="preserve">                       </w:t>
      </w:r>
      <w:r w:rsidRPr="00E1214C">
        <w:rPr>
          <w:rFonts w:ascii="Times New Roman" w:hAnsi="Times New Roman" w:cs="Times New Roman"/>
          <w:sz w:val="24"/>
          <w:szCs w:val="24"/>
        </w:rPr>
        <w:t xml:space="preserve">  (</w:t>
      </w:r>
      <w:proofErr w:type="gramStart"/>
      <w:r w:rsidRPr="00E1214C">
        <w:rPr>
          <w:rFonts w:ascii="Times New Roman" w:hAnsi="Times New Roman" w:cs="Times New Roman"/>
          <w:sz w:val="24"/>
          <w:szCs w:val="24"/>
        </w:rPr>
        <w:t xml:space="preserve">дата)   </w:t>
      </w:r>
      <w:proofErr w:type="gramEnd"/>
      <w:r w:rsidRPr="00E1214C">
        <w:rPr>
          <w:rFonts w:ascii="Times New Roman" w:hAnsi="Times New Roman" w:cs="Times New Roman"/>
          <w:sz w:val="24"/>
          <w:szCs w:val="24"/>
        </w:rPr>
        <w:t xml:space="preserve">   (сумма)</w:t>
      </w:r>
    </w:p>
    <w:p w14:paraId="2F4BAF24"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bCs/>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E1214C" w:rsidRPr="00E1214C" w14:paraId="33A3B01B" w14:textId="77777777" w:rsidTr="00C66ABD">
        <w:tc>
          <w:tcPr>
            <w:tcW w:w="4901" w:type="dxa"/>
            <w:gridSpan w:val="2"/>
            <w:tcBorders>
              <w:top w:val="single" w:sz="4" w:space="0" w:color="auto"/>
              <w:left w:val="single" w:sz="4" w:space="0" w:color="auto"/>
              <w:bottom w:val="single" w:sz="4" w:space="0" w:color="auto"/>
              <w:right w:val="single" w:sz="4" w:space="0" w:color="auto"/>
            </w:tcBorders>
          </w:tcPr>
          <w:p w14:paraId="058AB346"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Наименование Заказчика</w:t>
            </w:r>
          </w:p>
        </w:tc>
        <w:tc>
          <w:tcPr>
            <w:tcW w:w="4114" w:type="dxa"/>
            <w:gridSpan w:val="2"/>
            <w:tcBorders>
              <w:top w:val="single" w:sz="4" w:space="0" w:color="auto"/>
              <w:left w:val="single" w:sz="4" w:space="0" w:color="auto"/>
              <w:bottom w:val="single" w:sz="4" w:space="0" w:color="auto"/>
              <w:right w:val="single" w:sz="4" w:space="0" w:color="auto"/>
            </w:tcBorders>
          </w:tcPr>
          <w:p w14:paraId="350C4AF0"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Наименование Поставщика</w:t>
            </w:r>
          </w:p>
        </w:tc>
      </w:tr>
      <w:tr w:rsidR="00E1214C" w:rsidRPr="00E1214C" w14:paraId="518FA522" w14:textId="77777777" w:rsidTr="00C66ABD">
        <w:tc>
          <w:tcPr>
            <w:tcW w:w="2860" w:type="dxa"/>
            <w:tcBorders>
              <w:top w:val="single" w:sz="4" w:space="0" w:color="auto"/>
              <w:left w:val="single" w:sz="4" w:space="0" w:color="auto"/>
              <w:bottom w:val="single" w:sz="4" w:space="0" w:color="auto"/>
              <w:right w:val="single" w:sz="4" w:space="0" w:color="auto"/>
            </w:tcBorders>
          </w:tcPr>
          <w:p w14:paraId="29A7CA43"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N платежных поручений</w:t>
            </w:r>
          </w:p>
        </w:tc>
        <w:tc>
          <w:tcPr>
            <w:tcW w:w="2041" w:type="dxa"/>
            <w:tcBorders>
              <w:top w:val="single" w:sz="4" w:space="0" w:color="auto"/>
              <w:left w:val="single" w:sz="4" w:space="0" w:color="auto"/>
              <w:bottom w:val="single" w:sz="4" w:space="0" w:color="auto"/>
              <w:right w:val="single" w:sz="4" w:space="0" w:color="auto"/>
            </w:tcBorders>
          </w:tcPr>
          <w:p w14:paraId="250726A3"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Сумма, руб.</w:t>
            </w:r>
          </w:p>
        </w:tc>
        <w:tc>
          <w:tcPr>
            <w:tcW w:w="1960" w:type="dxa"/>
            <w:tcBorders>
              <w:top w:val="single" w:sz="4" w:space="0" w:color="auto"/>
              <w:left w:val="single" w:sz="4" w:space="0" w:color="auto"/>
              <w:bottom w:val="single" w:sz="4" w:space="0" w:color="auto"/>
              <w:right w:val="single" w:sz="4" w:space="0" w:color="auto"/>
            </w:tcBorders>
          </w:tcPr>
          <w:p w14:paraId="1E61FAD5"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N акта, дата</w:t>
            </w:r>
          </w:p>
        </w:tc>
        <w:tc>
          <w:tcPr>
            <w:tcW w:w="2154" w:type="dxa"/>
            <w:tcBorders>
              <w:top w:val="single" w:sz="4" w:space="0" w:color="auto"/>
              <w:left w:val="single" w:sz="4" w:space="0" w:color="auto"/>
              <w:bottom w:val="single" w:sz="4" w:space="0" w:color="auto"/>
              <w:right w:val="single" w:sz="4" w:space="0" w:color="auto"/>
            </w:tcBorders>
          </w:tcPr>
          <w:p w14:paraId="2FE07906" w14:textId="77777777" w:rsidR="00DB6625" w:rsidRPr="00E1214C" w:rsidRDefault="00DB6625" w:rsidP="00C66ABD">
            <w:pPr>
              <w:autoSpaceDE w:val="0"/>
              <w:autoSpaceDN w:val="0"/>
              <w:adjustRightInd w:val="0"/>
              <w:spacing w:after="0" w:line="240" w:lineRule="auto"/>
              <w:jc w:val="center"/>
              <w:rPr>
                <w:rFonts w:ascii="Times New Roman" w:hAnsi="Times New Roman" w:cs="Times New Roman"/>
                <w:bCs/>
                <w:sz w:val="24"/>
                <w:szCs w:val="24"/>
              </w:rPr>
            </w:pPr>
            <w:r w:rsidRPr="00E1214C">
              <w:rPr>
                <w:rFonts w:ascii="Times New Roman" w:hAnsi="Times New Roman" w:cs="Times New Roman"/>
                <w:bCs/>
                <w:sz w:val="24"/>
                <w:szCs w:val="24"/>
              </w:rPr>
              <w:t>Сумма, руб.</w:t>
            </w:r>
          </w:p>
        </w:tc>
      </w:tr>
      <w:tr w:rsidR="00E1214C" w:rsidRPr="00E1214C" w14:paraId="420CCE78" w14:textId="77777777" w:rsidTr="00C66ABD">
        <w:tc>
          <w:tcPr>
            <w:tcW w:w="2860" w:type="dxa"/>
            <w:tcBorders>
              <w:top w:val="single" w:sz="4" w:space="0" w:color="auto"/>
              <w:left w:val="single" w:sz="4" w:space="0" w:color="auto"/>
              <w:bottom w:val="single" w:sz="4" w:space="0" w:color="auto"/>
              <w:right w:val="single" w:sz="4" w:space="0" w:color="auto"/>
            </w:tcBorders>
          </w:tcPr>
          <w:p w14:paraId="0EBEEDE9"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c>
          <w:tcPr>
            <w:tcW w:w="2041" w:type="dxa"/>
            <w:tcBorders>
              <w:top w:val="single" w:sz="4" w:space="0" w:color="auto"/>
              <w:left w:val="single" w:sz="4" w:space="0" w:color="auto"/>
              <w:bottom w:val="single" w:sz="4" w:space="0" w:color="auto"/>
              <w:right w:val="single" w:sz="4" w:space="0" w:color="auto"/>
            </w:tcBorders>
          </w:tcPr>
          <w:p w14:paraId="4DB9ADFA"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c>
          <w:tcPr>
            <w:tcW w:w="1960" w:type="dxa"/>
            <w:tcBorders>
              <w:top w:val="single" w:sz="4" w:space="0" w:color="auto"/>
              <w:left w:val="single" w:sz="4" w:space="0" w:color="auto"/>
              <w:bottom w:val="single" w:sz="4" w:space="0" w:color="auto"/>
              <w:right w:val="single" w:sz="4" w:space="0" w:color="auto"/>
            </w:tcBorders>
          </w:tcPr>
          <w:p w14:paraId="675441B6"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c>
          <w:tcPr>
            <w:tcW w:w="2154" w:type="dxa"/>
            <w:tcBorders>
              <w:top w:val="single" w:sz="4" w:space="0" w:color="auto"/>
              <w:left w:val="single" w:sz="4" w:space="0" w:color="auto"/>
              <w:bottom w:val="single" w:sz="4" w:space="0" w:color="auto"/>
              <w:right w:val="single" w:sz="4" w:space="0" w:color="auto"/>
            </w:tcBorders>
          </w:tcPr>
          <w:p w14:paraId="2669C08E"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r>
      <w:tr w:rsidR="00E1214C" w:rsidRPr="00E1214C" w14:paraId="53021EBE" w14:textId="77777777" w:rsidTr="00C66ABD">
        <w:tc>
          <w:tcPr>
            <w:tcW w:w="2860" w:type="dxa"/>
            <w:tcBorders>
              <w:top w:val="single" w:sz="4" w:space="0" w:color="auto"/>
              <w:left w:val="single" w:sz="4" w:space="0" w:color="auto"/>
              <w:bottom w:val="single" w:sz="4" w:space="0" w:color="auto"/>
              <w:right w:val="single" w:sz="4" w:space="0" w:color="auto"/>
            </w:tcBorders>
          </w:tcPr>
          <w:p w14:paraId="0059A4FE"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r w:rsidRPr="00E1214C">
              <w:rPr>
                <w:rFonts w:ascii="Times New Roman" w:hAnsi="Times New Roman" w:cs="Times New Roman"/>
                <w:bCs/>
                <w:sz w:val="24"/>
                <w:szCs w:val="24"/>
              </w:rPr>
              <w:t>Итого:</w:t>
            </w:r>
          </w:p>
        </w:tc>
        <w:tc>
          <w:tcPr>
            <w:tcW w:w="2041" w:type="dxa"/>
            <w:tcBorders>
              <w:top w:val="single" w:sz="4" w:space="0" w:color="auto"/>
              <w:left w:val="single" w:sz="4" w:space="0" w:color="auto"/>
              <w:bottom w:val="single" w:sz="4" w:space="0" w:color="auto"/>
              <w:right w:val="single" w:sz="4" w:space="0" w:color="auto"/>
            </w:tcBorders>
          </w:tcPr>
          <w:p w14:paraId="0A1B5E1F"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c>
          <w:tcPr>
            <w:tcW w:w="1960" w:type="dxa"/>
            <w:tcBorders>
              <w:top w:val="single" w:sz="4" w:space="0" w:color="auto"/>
              <w:left w:val="single" w:sz="4" w:space="0" w:color="auto"/>
              <w:bottom w:val="single" w:sz="4" w:space="0" w:color="auto"/>
              <w:right w:val="single" w:sz="4" w:space="0" w:color="auto"/>
            </w:tcBorders>
          </w:tcPr>
          <w:p w14:paraId="56F6876E"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AB669B5" w14:textId="77777777" w:rsidR="00DB6625" w:rsidRPr="00E1214C" w:rsidRDefault="00DB6625" w:rsidP="00C66ABD">
            <w:pPr>
              <w:autoSpaceDE w:val="0"/>
              <w:autoSpaceDN w:val="0"/>
              <w:adjustRightInd w:val="0"/>
              <w:spacing w:after="0" w:line="240" w:lineRule="auto"/>
              <w:rPr>
                <w:rFonts w:ascii="Times New Roman" w:hAnsi="Times New Roman" w:cs="Times New Roman"/>
                <w:bCs/>
                <w:sz w:val="24"/>
                <w:szCs w:val="24"/>
              </w:rPr>
            </w:pPr>
          </w:p>
        </w:tc>
      </w:tr>
    </w:tbl>
    <w:p w14:paraId="13623EA3"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bCs/>
          <w:sz w:val="24"/>
          <w:szCs w:val="24"/>
        </w:rPr>
      </w:pPr>
    </w:p>
    <w:p w14:paraId="3B099E00"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Сальдо на ___________ ____________</w:t>
      </w:r>
    </w:p>
    <w:p w14:paraId="7AFF34F9"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w:t>
      </w:r>
      <w:r w:rsidR="00D34CE0" w:rsidRPr="00E1214C">
        <w:rPr>
          <w:rFonts w:ascii="Times New Roman" w:hAnsi="Times New Roman" w:cs="Times New Roman"/>
          <w:sz w:val="24"/>
          <w:szCs w:val="24"/>
        </w:rPr>
        <w:t xml:space="preserve">                  </w:t>
      </w:r>
      <w:r w:rsidRPr="00E1214C">
        <w:rPr>
          <w:rFonts w:ascii="Times New Roman" w:hAnsi="Times New Roman" w:cs="Times New Roman"/>
          <w:sz w:val="24"/>
          <w:szCs w:val="24"/>
        </w:rPr>
        <w:t xml:space="preserve">   (</w:t>
      </w:r>
      <w:proofErr w:type="gramStart"/>
      <w:r w:rsidRPr="00E1214C">
        <w:rPr>
          <w:rFonts w:ascii="Times New Roman" w:hAnsi="Times New Roman" w:cs="Times New Roman"/>
          <w:sz w:val="24"/>
          <w:szCs w:val="24"/>
        </w:rPr>
        <w:t xml:space="preserve">дата)   </w:t>
      </w:r>
      <w:proofErr w:type="gramEnd"/>
      <w:r w:rsidRPr="00E1214C">
        <w:rPr>
          <w:rFonts w:ascii="Times New Roman" w:hAnsi="Times New Roman" w:cs="Times New Roman"/>
          <w:sz w:val="24"/>
          <w:szCs w:val="24"/>
        </w:rPr>
        <w:t xml:space="preserve">  (сумма)</w:t>
      </w:r>
    </w:p>
    <w:p w14:paraId="2BA01F88"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p>
    <w:p w14:paraId="38E66D9D"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В пользу ________________</w:t>
      </w:r>
    </w:p>
    <w:p w14:paraId="7B07E544"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p>
    <w:p w14:paraId="78F35B9C"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Заказчик                                                              Поставщик</w:t>
      </w:r>
    </w:p>
    <w:p w14:paraId="2B0E5DE5" w14:textId="06EA6138" w:rsidR="00DB6625" w:rsidRPr="00E1214C" w:rsidRDefault="008505F3" w:rsidP="00DB66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 </w:t>
      </w:r>
      <w:r w:rsidR="00E72864" w:rsidRPr="00E72864">
        <w:rPr>
          <w:rFonts w:ascii="Times New Roman" w:hAnsi="Times New Roman" w:cs="Times New Roman"/>
          <w:sz w:val="24"/>
          <w:szCs w:val="24"/>
        </w:rPr>
        <w:t>М.И.</w:t>
      </w:r>
      <w:r w:rsidR="004E0D10">
        <w:rPr>
          <w:rFonts w:ascii="Times New Roman" w:hAnsi="Times New Roman" w:cs="Times New Roman"/>
          <w:sz w:val="24"/>
          <w:szCs w:val="24"/>
        </w:rPr>
        <w:t xml:space="preserve"> </w:t>
      </w:r>
      <w:proofErr w:type="spellStart"/>
      <w:r w:rsidR="00E72864" w:rsidRPr="00E72864">
        <w:rPr>
          <w:rFonts w:ascii="Times New Roman" w:hAnsi="Times New Roman" w:cs="Times New Roman"/>
          <w:sz w:val="24"/>
          <w:szCs w:val="24"/>
        </w:rPr>
        <w:t>Тарасикова</w:t>
      </w:r>
      <w:proofErr w:type="spellEnd"/>
      <w:r w:rsidR="00E72864" w:rsidRPr="00E72864">
        <w:rPr>
          <w:rFonts w:ascii="Times New Roman" w:hAnsi="Times New Roman" w:cs="Times New Roman"/>
          <w:sz w:val="24"/>
          <w:szCs w:val="24"/>
        </w:rPr>
        <w:t xml:space="preserve">  </w:t>
      </w:r>
      <w:r w:rsidR="00822F6F">
        <w:rPr>
          <w:rFonts w:ascii="Times New Roman" w:hAnsi="Times New Roman" w:cs="Times New Roman"/>
          <w:sz w:val="24"/>
          <w:szCs w:val="24"/>
        </w:rPr>
        <w:t xml:space="preserve">  </w:t>
      </w:r>
      <w:r w:rsidR="00DB6625" w:rsidRPr="00E1214C">
        <w:rPr>
          <w:rFonts w:ascii="Times New Roman" w:hAnsi="Times New Roman" w:cs="Times New Roman"/>
          <w:sz w:val="24"/>
          <w:szCs w:val="24"/>
        </w:rPr>
        <w:t xml:space="preserve">          </w:t>
      </w:r>
      <w:r w:rsidR="00DB6625" w:rsidRPr="00E1214C">
        <w:rPr>
          <w:rFonts w:ascii="Times New Roman" w:hAnsi="Times New Roman"/>
          <w:sz w:val="26"/>
          <w:szCs w:val="26"/>
        </w:rPr>
        <w:t xml:space="preserve">     </w:t>
      </w:r>
      <w:r w:rsidR="00DB6625" w:rsidRPr="00E1214C">
        <w:rPr>
          <w:rFonts w:ascii="Times New Roman" w:hAnsi="Times New Roman"/>
          <w:sz w:val="24"/>
          <w:szCs w:val="24"/>
        </w:rPr>
        <w:t xml:space="preserve">                </w:t>
      </w:r>
      <w:r w:rsidR="00DB6625" w:rsidRPr="00E1214C">
        <w:rPr>
          <w:rFonts w:ascii="Times New Roman" w:hAnsi="Times New Roman" w:cs="Times New Roman"/>
          <w:sz w:val="24"/>
          <w:szCs w:val="24"/>
        </w:rPr>
        <w:t xml:space="preserve"> ____________ </w:t>
      </w:r>
      <w:r w:rsidR="00AE61D0">
        <w:rPr>
          <w:rFonts w:ascii="Times New Roman" w:hAnsi="Times New Roman" w:cs="Times New Roman"/>
          <w:sz w:val="24"/>
          <w:szCs w:val="24"/>
        </w:rPr>
        <w:t>О.А. Копылова</w:t>
      </w:r>
    </w:p>
    <w:p w14:paraId="6134D529"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w:t>
      </w:r>
      <w:proofErr w:type="gramStart"/>
      <w:r w:rsidRPr="00E1214C">
        <w:rPr>
          <w:rFonts w:ascii="Times New Roman" w:hAnsi="Times New Roman" w:cs="Times New Roman"/>
          <w:sz w:val="24"/>
          <w:szCs w:val="24"/>
        </w:rPr>
        <w:t xml:space="preserve">подпись)   </w:t>
      </w:r>
      <w:proofErr w:type="gramEnd"/>
      <w:r w:rsidRPr="00E1214C">
        <w:rPr>
          <w:rFonts w:ascii="Times New Roman" w:hAnsi="Times New Roman" w:cs="Times New Roman"/>
          <w:sz w:val="24"/>
          <w:szCs w:val="24"/>
        </w:rPr>
        <w:t xml:space="preserve"> (расшифровка подписи)                  (подпись)   (расшифровка подписи)</w:t>
      </w:r>
    </w:p>
    <w:p w14:paraId="42E25DDC"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p>
    <w:p w14:paraId="0137A435"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Главный бухгалтер                                            Главный бухгалтер</w:t>
      </w:r>
    </w:p>
    <w:p w14:paraId="4EA32C37"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___________ Е.Б. Панина                                  ____________ _______________________</w:t>
      </w:r>
    </w:p>
    <w:p w14:paraId="64E42534" w14:textId="77777777" w:rsidR="00DB6625" w:rsidRPr="00E1214C" w:rsidRDefault="00DB6625" w:rsidP="00DB6625">
      <w:pPr>
        <w:autoSpaceDE w:val="0"/>
        <w:autoSpaceDN w:val="0"/>
        <w:adjustRightInd w:val="0"/>
        <w:spacing w:after="0" w:line="240" w:lineRule="auto"/>
        <w:jc w:val="both"/>
        <w:rPr>
          <w:rFonts w:ascii="Times New Roman" w:hAnsi="Times New Roman" w:cs="Times New Roman"/>
          <w:sz w:val="24"/>
          <w:szCs w:val="24"/>
        </w:rPr>
      </w:pPr>
      <w:r w:rsidRPr="00E1214C">
        <w:rPr>
          <w:rFonts w:ascii="Times New Roman" w:hAnsi="Times New Roman" w:cs="Times New Roman"/>
          <w:sz w:val="24"/>
          <w:szCs w:val="24"/>
        </w:rPr>
        <w:t xml:space="preserve"> (</w:t>
      </w:r>
      <w:proofErr w:type="gramStart"/>
      <w:r w:rsidRPr="00E1214C">
        <w:rPr>
          <w:rFonts w:ascii="Times New Roman" w:hAnsi="Times New Roman" w:cs="Times New Roman"/>
          <w:sz w:val="24"/>
          <w:szCs w:val="24"/>
        </w:rPr>
        <w:t xml:space="preserve">подпись)   </w:t>
      </w:r>
      <w:proofErr w:type="gramEnd"/>
      <w:r w:rsidRPr="00E1214C">
        <w:rPr>
          <w:rFonts w:ascii="Times New Roman" w:hAnsi="Times New Roman" w:cs="Times New Roman"/>
          <w:sz w:val="24"/>
          <w:szCs w:val="24"/>
        </w:rPr>
        <w:t xml:space="preserve"> (расшифровка подписи)                   (подпись)   (расшифровка подписи)</w:t>
      </w:r>
    </w:p>
    <w:p w14:paraId="1F741E6C" w14:textId="77777777" w:rsidR="00DB6625" w:rsidRPr="00E1214C" w:rsidRDefault="00DB6625" w:rsidP="00DB6625">
      <w:pPr>
        <w:autoSpaceDE w:val="0"/>
        <w:autoSpaceDN w:val="0"/>
        <w:adjustRightInd w:val="0"/>
        <w:spacing w:after="0" w:line="240" w:lineRule="auto"/>
        <w:jc w:val="right"/>
        <w:outlineLvl w:val="0"/>
        <w:rPr>
          <w:rFonts w:ascii="Times New Roman" w:hAnsi="Times New Roman" w:cs="Times New Roman"/>
          <w:sz w:val="24"/>
          <w:szCs w:val="24"/>
        </w:rPr>
      </w:pPr>
    </w:p>
    <w:p w14:paraId="44BFE99B" w14:textId="77777777" w:rsidR="00AF5925" w:rsidRPr="00E1214C" w:rsidRDefault="00AF5925" w:rsidP="00DB6625">
      <w:pPr>
        <w:autoSpaceDE w:val="0"/>
        <w:autoSpaceDN w:val="0"/>
        <w:adjustRightInd w:val="0"/>
        <w:spacing w:after="0" w:line="240" w:lineRule="auto"/>
        <w:jc w:val="right"/>
        <w:outlineLvl w:val="0"/>
        <w:rPr>
          <w:rFonts w:ascii="Times New Roman" w:hAnsi="Times New Roman" w:cs="Times New Roman"/>
          <w:sz w:val="24"/>
          <w:szCs w:val="24"/>
        </w:rPr>
      </w:pPr>
    </w:p>
    <w:sectPr w:rsidR="00AF5925" w:rsidRPr="00E1214C" w:rsidSect="008D1389">
      <w:pgSz w:w="11905" w:h="16838"/>
      <w:pgMar w:top="1135" w:right="736" w:bottom="1135"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2F"/>
    <w:multiLevelType w:val="hybridMultilevel"/>
    <w:tmpl w:val="F4502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56420"/>
    <w:multiLevelType w:val="hybridMultilevel"/>
    <w:tmpl w:val="59E41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F184D"/>
    <w:multiLevelType w:val="hybridMultilevel"/>
    <w:tmpl w:val="E814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9721D"/>
    <w:multiLevelType w:val="hybridMultilevel"/>
    <w:tmpl w:val="FD74D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7101C"/>
    <w:multiLevelType w:val="hybridMultilevel"/>
    <w:tmpl w:val="49ACB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40DA8"/>
    <w:multiLevelType w:val="hybridMultilevel"/>
    <w:tmpl w:val="15B07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7B7327"/>
    <w:multiLevelType w:val="hybridMultilevel"/>
    <w:tmpl w:val="4444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85E8D"/>
    <w:multiLevelType w:val="hybridMultilevel"/>
    <w:tmpl w:val="1666C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8B76C6"/>
    <w:multiLevelType w:val="hybridMultilevel"/>
    <w:tmpl w:val="C6986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916AFC"/>
    <w:multiLevelType w:val="hybridMultilevel"/>
    <w:tmpl w:val="A3384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55ADD"/>
    <w:multiLevelType w:val="hybridMultilevel"/>
    <w:tmpl w:val="A72EF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375CC2"/>
    <w:multiLevelType w:val="hybridMultilevel"/>
    <w:tmpl w:val="7F30E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DB61B6"/>
    <w:multiLevelType w:val="hybridMultilevel"/>
    <w:tmpl w:val="8440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604B8"/>
    <w:multiLevelType w:val="hybridMultilevel"/>
    <w:tmpl w:val="8B663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A5669"/>
    <w:multiLevelType w:val="hybridMultilevel"/>
    <w:tmpl w:val="BD481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604AE2"/>
    <w:multiLevelType w:val="hybridMultilevel"/>
    <w:tmpl w:val="5A527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102894"/>
    <w:multiLevelType w:val="hybridMultilevel"/>
    <w:tmpl w:val="105E2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7"/>
  </w:num>
  <w:num w:numId="6">
    <w:abstractNumId w:val="14"/>
  </w:num>
  <w:num w:numId="7">
    <w:abstractNumId w:val="15"/>
  </w:num>
  <w:num w:numId="8">
    <w:abstractNumId w:val="3"/>
  </w:num>
  <w:num w:numId="9">
    <w:abstractNumId w:val="8"/>
  </w:num>
  <w:num w:numId="10">
    <w:abstractNumId w:val="10"/>
  </w:num>
  <w:num w:numId="11">
    <w:abstractNumId w:val="9"/>
  </w:num>
  <w:num w:numId="12">
    <w:abstractNumId w:val="1"/>
  </w:num>
  <w:num w:numId="13">
    <w:abstractNumId w:val="12"/>
  </w:num>
  <w:num w:numId="14">
    <w:abstractNumId w:val="2"/>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16F"/>
    <w:rsid w:val="00000086"/>
    <w:rsid w:val="0000340C"/>
    <w:rsid w:val="00003A47"/>
    <w:rsid w:val="00003EB7"/>
    <w:rsid w:val="000044BD"/>
    <w:rsid w:val="00004E1E"/>
    <w:rsid w:val="00005F1B"/>
    <w:rsid w:val="0000642E"/>
    <w:rsid w:val="0000684E"/>
    <w:rsid w:val="00006E8F"/>
    <w:rsid w:val="000075C4"/>
    <w:rsid w:val="00010C14"/>
    <w:rsid w:val="0001208A"/>
    <w:rsid w:val="00013927"/>
    <w:rsid w:val="000139C9"/>
    <w:rsid w:val="00015782"/>
    <w:rsid w:val="00016B91"/>
    <w:rsid w:val="000174EB"/>
    <w:rsid w:val="000179A4"/>
    <w:rsid w:val="00020038"/>
    <w:rsid w:val="000204B0"/>
    <w:rsid w:val="000228ED"/>
    <w:rsid w:val="00025182"/>
    <w:rsid w:val="0002535B"/>
    <w:rsid w:val="00026983"/>
    <w:rsid w:val="00027D0B"/>
    <w:rsid w:val="00030509"/>
    <w:rsid w:val="0003053C"/>
    <w:rsid w:val="000314D8"/>
    <w:rsid w:val="000320F5"/>
    <w:rsid w:val="00032ADC"/>
    <w:rsid w:val="00033570"/>
    <w:rsid w:val="00033E96"/>
    <w:rsid w:val="0003497E"/>
    <w:rsid w:val="00034C97"/>
    <w:rsid w:val="0003574E"/>
    <w:rsid w:val="000367F1"/>
    <w:rsid w:val="000370EA"/>
    <w:rsid w:val="00042587"/>
    <w:rsid w:val="000429F7"/>
    <w:rsid w:val="00043172"/>
    <w:rsid w:val="0004364C"/>
    <w:rsid w:val="00043CA8"/>
    <w:rsid w:val="00043DE9"/>
    <w:rsid w:val="00043E99"/>
    <w:rsid w:val="00043F4A"/>
    <w:rsid w:val="00043FB1"/>
    <w:rsid w:val="000470D5"/>
    <w:rsid w:val="0005472A"/>
    <w:rsid w:val="00054DA3"/>
    <w:rsid w:val="00055453"/>
    <w:rsid w:val="00055489"/>
    <w:rsid w:val="0005589D"/>
    <w:rsid w:val="000602B9"/>
    <w:rsid w:val="000607F0"/>
    <w:rsid w:val="00060A9F"/>
    <w:rsid w:val="000614EF"/>
    <w:rsid w:val="000617B2"/>
    <w:rsid w:val="00062792"/>
    <w:rsid w:val="00064003"/>
    <w:rsid w:val="00066841"/>
    <w:rsid w:val="0006756B"/>
    <w:rsid w:val="00067E52"/>
    <w:rsid w:val="00070304"/>
    <w:rsid w:val="000740BA"/>
    <w:rsid w:val="00074340"/>
    <w:rsid w:val="00075DD3"/>
    <w:rsid w:val="000769F8"/>
    <w:rsid w:val="00077A88"/>
    <w:rsid w:val="0008045C"/>
    <w:rsid w:val="00080518"/>
    <w:rsid w:val="00081BD4"/>
    <w:rsid w:val="000827D4"/>
    <w:rsid w:val="00083501"/>
    <w:rsid w:val="00084739"/>
    <w:rsid w:val="00087810"/>
    <w:rsid w:val="0009093E"/>
    <w:rsid w:val="000955E7"/>
    <w:rsid w:val="00097103"/>
    <w:rsid w:val="000971F7"/>
    <w:rsid w:val="00097A8E"/>
    <w:rsid w:val="000A205D"/>
    <w:rsid w:val="000A3DBA"/>
    <w:rsid w:val="000A43BD"/>
    <w:rsid w:val="000B14B3"/>
    <w:rsid w:val="000B2D10"/>
    <w:rsid w:val="000B3526"/>
    <w:rsid w:val="000B4435"/>
    <w:rsid w:val="000B44F8"/>
    <w:rsid w:val="000B4912"/>
    <w:rsid w:val="000B5E38"/>
    <w:rsid w:val="000B68D7"/>
    <w:rsid w:val="000B68DD"/>
    <w:rsid w:val="000C082D"/>
    <w:rsid w:val="000C0831"/>
    <w:rsid w:val="000C1759"/>
    <w:rsid w:val="000C244B"/>
    <w:rsid w:val="000C3374"/>
    <w:rsid w:val="000C3F99"/>
    <w:rsid w:val="000D147C"/>
    <w:rsid w:val="000D1539"/>
    <w:rsid w:val="000D21D8"/>
    <w:rsid w:val="000D347B"/>
    <w:rsid w:val="000D5E32"/>
    <w:rsid w:val="000D6303"/>
    <w:rsid w:val="000D66AE"/>
    <w:rsid w:val="000E0319"/>
    <w:rsid w:val="000E0B54"/>
    <w:rsid w:val="000E0C59"/>
    <w:rsid w:val="000E131B"/>
    <w:rsid w:val="000E21F3"/>
    <w:rsid w:val="000E234F"/>
    <w:rsid w:val="000F0E9B"/>
    <w:rsid w:val="000F1421"/>
    <w:rsid w:val="000F157A"/>
    <w:rsid w:val="000F1760"/>
    <w:rsid w:val="000F1838"/>
    <w:rsid w:val="000F2D6F"/>
    <w:rsid w:val="000F42C3"/>
    <w:rsid w:val="000F670E"/>
    <w:rsid w:val="000F7670"/>
    <w:rsid w:val="000F7C8B"/>
    <w:rsid w:val="00100AE2"/>
    <w:rsid w:val="00101F7B"/>
    <w:rsid w:val="00102C22"/>
    <w:rsid w:val="00103490"/>
    <w:rsid w:val="00104161"/>
    <w:rsid w:val="00105E9E"/>
    <w:rsid w:val="00106AAE"/>
    <w:rsid w:val="00106CED"/>
    <w:rsid w:val="00110300"/>
    <w:rsid w:val="00110C30"/>
    <w:rsid w:val="00111B80"/>
    <w:rsid w:val="00111D13"/>
    <w:rsid w:val="00112389"/>
    <w:rsid w:val="00113AD6"/>
    <w:rsid w:val="00114898"/>
    <w:rsid w:val="0011647D"/>
    <w:rsid w:val="00116F37"/>
    <w:rsid w:val="001173D5"/>
    <w:rsid w:val="00120004"/>
    <w:rsid w:val="0012011A"/>
    <w:rsid w:val="001221FD"/>
    <w:rsid w:val="00122F97"/>
    <w:rsid w:val="0012474F"/>
    <w:rsid w:val="00130070"/>
    <w:rsid w:val="0013072A"/>
    <w:rsid w:val="00133418"/>
    <w:rsid w:val="001334D2"/>
    <w:rsid w:val="00133ED2"/>
    <w:rsid w:val="00133F69"/>
    <w:rsid w:val="001351FF"/>
    <w:rsid w:val="001356F2"/>
    <w:rsid w:val="001404F5"/>
    <w:rsid w:val="00140B14"/>
    <w:rsid w:val="001412B8"/>
    <w:rsid w:val="001452E6"/>
    <w:rsid w:val="00145A29"/>
    <w:rsid w:val="001463BC"/>
    <w:rsid w:val="001469F0"/>
    <w:rsid w:val="00150D6F"/>
    <w:rsid w:val="00151108"/>
    <w:rsid w:val="0015241F"/>
    <w:rsid w:val="00152631"/>
    <w:rsid w:val="0015351C"/>
    <w:rsid w:val="00154AF2"/>
    <w:rsid w:val="00155565"/>
    <w:rsid w:val="001557CE"/>
    <w:rsid w:val="001576BE"/>
    <w:rsid w:val="00157F62"/>
    <w:rsid w:val="001637F0"/>
    <w:rsid w:val="001754CA"/>
    <w:rsid w:val="00176EED"/>
    <w:rsid w:val="00177010"/>
    <w:rsid w:val="0017719E"/>
    <w:rsid w:val="00177EB7"/>
    <w:rsid w:val="0018007E"/>
    <w:rsid w:val="00180089"/>
    <w:rsid w:val="001803A0"/>
    <w:rsid w:val="00181443"/>
    <w:rsid w:val="001827D2"/>
    <w:rsid w:val="00182AF1"/>
    <w:rsid w:val="00182BE8"/>
    <w:rsid w:val="0018577E"/>
    <w:rsid w:val="0018595E"/>
    <w:rsid w:val="001860B9"/>
    <w:rsid w:val="00186C1A"/>
    <w:rsid w:val="00187479"/>
    <w:rsid w:val="00187C46"/>
    <w:rsid w:val="00190641"/>
    <w:rsid w:val="001917BD"/>
    <w:rsid w:val="00192550"/>
    <w:rsid w:val="00192778"/>
    <w:rsid w:val="001942A7"/>
    <w:rsid w:val="00194893"/>
    <w:rsid w:val="00195713"/>
    <w:rsid w:val="001957E1"/>
    <w:rsid w:val="0019613E"/>
    <w:rsid w:val="00197645"/>
    <w:rsid w:val="001A3E2A"/>
    <w:rsid w:val="001A53ED"/>
    <w:rsid w:val="001A5D09"/>
    <w:rsid w:val="001A65CD"/>
    <w:rsid w:val="001A724F"/>
    <w:rsid w:val="001B0322"/>
    <w:rsid w:val="001B11D6"/>
    <w:rsid w:val="001B1540"/>
    <w:rsid w:val="001B2DCB"/>
    <w:rsid w:val="001B3125"/>
    <w:rsid w:val="001B37FD"/>
    <w:rsid w:val="001B4919"/>
    <w:rsid w:val="001B4DBC"/>
    <w:rsid w:val="001B604C"/>
    <w:rsid w:val="001B7107"/>
    <w:rsid w:val="001C16BD"/>
    <w:rsid w:val="001C2392"/>
    <w:rsid w:val="001C33A2"/>
    <w:rsid w:val="001C3618"/>
    <w:rsid w:val="001C412E"/>
    <w:rsid w:val="001C46A0"/>
    <w:rsid w:val="001C5A87"/>
    <w:rsid w:val="001C5AA4"/>
    <w:rsid w:val="001C5C77"/>
    <w:rsid w:val="001C6897"/>
    <w:rsid w:val="001C68CC"/>
    <w:rsid w:val="001D0137"/>
    <w:rsid w:val="001D0961"/>
    <w:rsid w:val="001D2C1F"/>
    <w:rsid w:val="001D3363"/>
    <w:rsid w:val="001D5450"/>
    <w:rsid w:val="001D6CD0"/>
    <w:rsid w:val="001D6E95"/>
    <w:rsid w:val="001D77AC"/>
    <w:rsid w:val="001D7AD9"/>
    <w:rsid w:val="001E1E82"/>
    <w:rsid w:val="001E2687"/>
    <w:rsid w:val="001E2D84"/>
    <w:rsid w:val="001E4524"/>
    <w:rsid w:val="001E4939"/>
    <w:rsid w:val="001E5821"/>
    <w:rsid w:val="001E5E19"/>
    <w:rsid w:val="001E6121"/>
    <w:rsid w:val="001E682B"/>
    <w:rsid w:val="001E7522"/>
    <w:rsid w:val="001E7E61"/>
    <w:rsid w:val="001F016F"/>
    <w:rsid w:val="001F061A"/>
    <w:rsid w:val="001F119E"/>
    <w:rsid w:val="001F17ED"/>
    <w:rsid w:val="001F4724"/>
    <w:rsid w:val="001F4B4E"/>
    <w:rsid w:val="001F5553"/>
    <w:rsid w:val="001F7FFC"/>
    <w:rsid w:val="0020057C"/>
    <w:rsid w:val="002010AC"/>
    <w:rsid w:val="00201DF1"/>
    <w:rsid w:val="00202377"/>
    <w:rsid w:val="00202822"/>
    <w:rsid w:val="00203491"/>
    <w:rsid w:val="00203F69"/>
    <w:rsid w:val="002043AF"/>
    <w:rsid w:val="0020449D"/>
    <w:rsid w:val="00204C66"/>
    <w:rsid w:val="00204CCB"/>
    <w:rsid w:val="00204D43"/>
    <w:rsid w:val="00204F9E"/>
    <w:rsid w:val="002056C5"/>
    <w:rsid w:val="00205DFC"/>
    <w:rsid w:val="00206C82"/>
    <w:rsid w:val="002105B7"/>
    <w:rsid w:val="002119AF"/>
    <w:rsid w:val="002126A6"/>
    <w:rsid w:val="002127A0"/>
    <w:rsid w:val="00212A91"/>
    <w:rsid w:val="00212DF6"/>
    <w:rsid w:val="00213335"/>
    <w:rsid w:val="00213AA7"/>
    <w:rsid w:val="00214694"/>
    <w:rsid w:val="00214F07"/>
    <w:rsid w:val="00214F71"/>
    <w:rsid w:val="002159C1"/>
    <w:rsid w:val="00215E5C"/>
    <w:rsid w:val="002162AF"/>
    <w:rsid w:val="00217C15"/>
    <w:rsid w:val="002205CC"/>
    <w:rsid w:val="00222854"/>
    <w:rsid w:val="002229DA"/>
    <w:rsid w:val="00225AD7"/>
    <w:rsid w:val="00226371"/>
    <w:rsid w:val="002264AF"/>
    <w:rsid w:val="00227217"/>
    <w:rsid w:val="00227452"/>
    <w:rsid w:val="00230543"/>
    <w:rsid w:val="002321CC"/>
    <w:rsid w:val="00232240"/>
    <w:rsid w:val="002322F9"/>
    <w:rsid w:val="00232B85"/>
    <w:rsid w:val="00232EA6"/>
    <w:rsid w:val="00234136"/>
    <w:rsid w:val="002342CB"/>
    <w:rsid w:val="00234A52"/>
    <w:rsid w:val="002350F8"/>
    <w:rsid w:val="00236F3E"/>
    <w:rsid w:val="00237286"/>
    <w:rsid w:val="00240C22"/>
    <w:rsid w:val="002415FE"/>
    <w:rsid w:val="0024279E"/>
    <w:rsid w:val="0024426A"/>
    <w:rsid w:val="0024476E"/>
    <w:rsid w:val="0024581E"/>
    <w:rsid w:val="0024663E"/>
    <w:rsid w:val="0024680F"/>
    <w:rsid w:val="00247268"/>
    <w:rsid w:val="002509E1"/>
    <w:rsid w:val="00251037"/>
    <w:rsid w:val="002512DF"/>
    <w:rsid w:val="0025224A"/>
    <w:rsid w:val="00252825"/>
    <w:rsid w:val="002536EA"/>
    <w:rsid w:val="00255C93"/>
    <w:rsid w:val="002607D4"/>
    <w:rsid w:val="00260EDD"/>
    <w:rsid w:val="00261C75"/>
    <w:rsid w:val="00262D50"/>
    <w:rsid w:val="0026421C"/>
    <w:rsid w:val="0026550E"/>
    <w:rsid w:val="00265CF1"/>
    <w:rsid w:val="002667DF"/>
    <w:rsid w:val="00266F2F"/>
    <w:rsid w:val="002713E2"/>
    <w:rsid w:val="002723F4"/>
    <w:rsid w:val="00272BD9"/>
    <w:rsid w:val="00272DA5"/>
    <w:rsid w:val="00272DF0"/>
    <w:rsid w:val="00274667"/>
    <w:rsid w:val="00277120"/>
    <w:rsid w:val="0027725F"/>
    <w:rsid w:val="00277424"/>
    <w:rsid w:val="00277CCF"/>
    <w:rsid w:val="002803C8"/>
    <w:rsid w:val="002810B0"/>
    <w:rsid w:val="00282043"/>
    <w:rsid w:val="00283CAF"/>
    <w:rsid w:val="002841CA"/>
    <w:rsid w:val="00286227"/>
    <w:rsid w:val="002869BD"/>
    <w:rsid w:val="002873E6"/>
    <w:rsid w:val="00290022"/>
    <w:rsid w:val="0029024C"/>
    <w:rsid w:val="00293444"/>
    <w:rsid w:val="00294791"/>
    <w:rsid w:val="002951F4"/>
    <w:rsid w:val="00295EA4"/>
    <w:rsid w:val="002960EE"/>
    <w:rsid w:val="002969C9"/>
    <w:rsid w:val="002A3E78"/>
    <w:rsid w:val="002A41E0"/>
    <w:rsid w:val="002A52ED"/>
    <w:rsid w:val="002A5940"/>
    <w:rsid w:val="002A778F"/>
    <w:rsid w:val="002B1FED"/>
    <w:rsid w:val="002B2F0D"/>
    <w:rsid w:val="002B438D"/>
    <w:rsid w:val="002B54C9"/>
    <w:rsid w:val="002B582E"/>
    <w:rsid w:val="002B6DC7"/>
    <w:rsid w:val="002B7090"/>
    <w:rsid w:val="002B7CAA"/>
    <w:rsid w:val="002C0778"/>
    <w:rsid w:val="002C13F7"/>
    <w:rsid w:val="002C1734"/>
    <w:rsid w:val="002C282D"/>
    <w:rsid w:val="002C43F9"/>
    <w:rsid w:val="002C56AB"/>
    <w:rsid w:val="002C68A1"/>
    <w:rsid w:val="002C6E56"/>
    <w:rsid w:val="002C79C0"/>
    <w:rsid w:val="002C7E46"/>
    <w:rsid w:val="002D01D9"/>
    <w:rsid w:val="002D0C7D"/>
    <w:rsid w:val="002D1312"/>
    <w:rsid w:val="002D1549"/>
    <w:rsid w:val="002D22F0"/>
    <w:rsid w:val="002D238F"/>
    <w:rsid w:val="002D2CF4"/>
    <w:rsid w:val="002D3782"/>
    <w:rsid w:val="002D4C9C"/>
    <w:rsid w:val="002D4E18"/>
    <w:rsid w:val="002D5235"/>
    <w:rsid w:val="002D5512"/>
    <w:rsid w:val="002D7CF0"/>
    <w:rsid w:val="002E0907"/>
    <w:rsid w:val="002E1A05"/>
    <w:rsid w:val="002E28BD"/>
    <w:rsid w:val="002E3D57"/>
    <w:rsid w:val="002E6617"/>
    <w:rsid w:val="002E68D4"/>
    <w:rsid w:val="002E762C"/>
    <w:rsid w:val="002E7DCF"/>
    <w:rsid w:val="002F032A"/>
    <w:rsid w:val="002F2C43"/>
    <w:rsid w:val="002F6189"/>
    <w:rsid w:val="002F674E"/>
    <w:rsid w:val="00301070"/>
    <w:rsid w:val="00301C4D"/>
    <w:rsid w:val="0030310E"/>
    <w:rsid w:val="00303AEF"/>
    <w:rsid w:val="003046A3"/>
    <w:rsid w:val="0030529A"/>
    <w:rsid w:val="00307C3A"/>
    <w:rsid w:val="00311BFA"/>
    <w:rsid w:val="00311C5C"/>
    <w:rsid w:val="00311EB0"/>
    <w:rsid w:val="00312545"/>
    <w:rsid w:val="003139E9"/>
    <w:rsid w:val="00315451"/>
    <w:rsid w:val="00315923"/>
    <w:rsid w:val="00317E43"/>
    <w:rsid w:val="00321D93"/>
    <w:rsid w:val="00322A1F"/>
    <w:rsid w:val="003246E3"/>
    <w:rsid w:val="003259CE"/>
    <w:rsid w:val="00325B91"/>
    <w:rsid w:val="003319B9"/>
    <w:rsid w:val="00332174"/>
    <w:rsid w:val="0033372F"/>
    <w:rsid w:val="0033664B"/>
    <w:rsid w:val="00340B50"/>
    <w:rsid w:val="00340E0F"/>
    <w:rsid w:val="00341D69"/>
    <w:rsid w:val="00342AC9"/>
    <w:rsid w:val="00343790"/>
    <w:rsid w:val="003452D0"/>
    <w:rsid w:val="00347638"/>
    <w:rsid w:val="0035154C"/>
    <w:rsid w:val="0035250F"/>
    <w:rsid w:val="00353165"/>
    <w:rsid w:val="00354101"/>
    <w:rsid w:val="00354336"/>
    <w:rsid w:val="00354E64"/>
    <w:rsid w:val="00356881"/>
    <w:rsid w:val="00356B1A"/>
    <w:rsid w:val="00357037"/>
    <w:rsid w:val="00360B4B"/>
    <w:rsid w:val="0036163E"/>
    <w:rsid w:val="00361C08"/>
    <w:rsid w:val="00362488"/>
    <w:rsid w:val="0036248D"/>
    <w:rsid w:val="0036262D"/>
    <w:rsid w:val="00362F1B"/>
    <w:rsid w:val="003638D8"/>
    <w:rsid w:val="00366540"/>
    <w:rsid w:val="00370D49"/>
    <w:rsid w:val="003710B8"/>
    <w:rsid w:val="003719CD"/>
    <w:rsid w:val="00372C6A"/>
    <w:rsid w:val="00373BBD"/>
    <w:rsid w:val="0037418C"/>
    <w:rsid w:val="0037451F"/>
    <w:rsid w:val="0037531F"/>
    <w:rsid w:val="00375ADC"/>
    <w:rsid w:val="00377B0D"/>
    <w:rsid w:val="00377F96"/>
    <w:rsid w:val="0038193D"/>
    <w:rsid w:val="00381C73"/>
    <w:rsid w:val="003820A8"/>
    <w:rsid w:val="00382365"/>
    <w:rsid w:val="00382CF3"/>
    <w:rsid w:val="00383510"/>
    <w:rsid w:val="003838A6"/>
    <w:rsid w:val="00384CCC"/>
    <w:rsid w:val="00385149"/>
    <w:rsid w:val="00385DD9"/>
    <w:rsid w:val="00386445"/>
    <w:rsid w:val="0038689E"/>
    <w:rsid w:val="00386B04"/>
    <w:rsid w:val="0038705A"/>
    <w:rsid w:val="003872CA"/>
    <w:rsid w:val="0039270E"/>
    <w:rsid w:val="00392CCA"/>
    <w:rsid w:val="00392EEB"/>
    <w:rsid w:val="0039458A"/>
    <w:rsid w:val="003960D2"/>
    <w:rsid w:val="003965CC"/>
    <w:rsid w:val="003A1788"/>
    <w:rsid w:val="003A1BE6"/>
    <w:rsid w:val="003A2208"/>
    <w:rsid w:val="003A2332"/>
    <w:rsid w:val="003A23FE"/>
    <w:rsid w:val="003A2AA4"/>
    <w:rsid w:val="003A2F86"/>
    <w:rsid w:val="003A30A3"/>
    <w:rsid w:val="003A312D"/>
    <w:rsid w:val="003A3998"/>
    <w:rsid w:val="003A4E60"/>
    <w:rsid w:val="003A5B61"/>
    <w:rsid w:val="003A7DDD"/>
    <w:rsid w:val="003B0317"/>
    <w:rsid w:val="003B1BB1"/>
    <w:rsid w:val="003B30A1"/>
    <w:rsid w:val="003B5357"/>
    <w:rsid w:val="003B5552"/>
    <w:rsid w:val="003B7C95"/>
    <w:rsid w:val="003C01B6"/>
    <w:rsid w:val="003C0C46"/>
    <w:rsid w:val="003C25DE"/>
    <w:rsid w:val="003C3A08"/>
    <w:rsid w:val="003C4344"/>
    <w:rsid w:val="003C437F"/>
    <w:rsid w:val="003C49D4"/>
    <w:rsid w:val="003D1E68"/>
    <w:rsid w:val="003D34BC"/>
    <w:rsid w:val="003D4A18"/>
    <w:rsid w:val="003D5510"/>
    <w:rsid w:val="003D6B23"/>
    <w:rsid w:val="003D7CA2"/>
    <w:rsid w:val="003E091A"/>
    <w:rsid w:val="003E0F8E"/>
    <w:rsid w:val="003E32FB"/>
    <w:rsid w:val="003E4BFF"/>
    <w:rsid w:val="003E5261"/>
    <w:rsid w:val="003E6C15"/>
    <w:rsid w:val="003E7EE4"/>
    <w:rsid w:val="003F0B7E"/>
    <w:rsid w:val="003F2499"/>
    <w:rsid w:val="003F36E0"/>
    <w:rsid w:val="003F3AC0"/>
    <w:rsid w:val="003F4B12"/>
    <w:rsid w:val="003F6947"/>
    <w:rsid w:val="003F6A77"/>
    <w:rsid w:val="003F769C"/>
    <w:rsid w:val="003F7BA7"/>
    <w:rsid w:val="00400D1B"/>
    <w:rsid w:val="00402517"/>
    <w:rsid w:val="004028D3"/>
    <w:rsid w:val="00402C01"/>
    <w:rsid w:val="00403582"/>
    <w:rsid w:val="00404065"/>
    <w:rsid w:val="004055CD"/>
    <w:rsid w:val="00410B31"/>
    <w:rsid w:val="00411531"/>
    <w:rsid w:val="0041700D"/>
    <w:rsid w:val="00417659"/>
    <w:rsid w:val="00417AC1"/>
    <w:rsid w:val="00420400"/>
    <w:rsid w:val="0042056C"/>
    <w:rsid w:val="0042068E"/>
    <w:rsid w:val="004206D1"/>
    <w:rsid w:val="004207C4"/>
    <w:rsid w:val="004216E7"/>
    <w:rsid w:val="004229DD"/>
    <w:rsid w:val="0042401E"/>
    <w:rsid w:val="00424037"/>
    <w:rsid w:val="004243AE"/>
    <w:rsid w:val="004250AD"/>
    <w:rsid w:val="00426FB0"/>
    <w:rsid w:val="0042742D"/>
    <w:rsid w:val="004319C0"/>
    <w:rsid w:val="00431CBE"/>
    <w:rsid w:val="004338D5"/>
    <w:rsid w:val="00433D33"/>
    <w:rsid w:val="00433D8B"/>
    <w:rsid w:val="004352D5"/>
    <w:rsid w:val="00437046"/>
    <w:rsid w:val="0043758A"/>
    <w:rsid w:val="004376C5"/>
    <w:rsid w:val="00437955"/>
    <w:rsid w:val="00440740"/>
    <w:rsid w:val="00440968"/>
    <w:rsid w:val="00441DEB"/>
    <w:rsid w:val="00442303"/>
    <w:rsid w:val="00442F43"/>
    <w:rsid w:val="004433F1"/>
    <w:rsid w:val="00444EB3"/>
    <w:rsid w:val="00445D34"/>
    <w:rsid w:val="004461D1"/>
    <w:rsid w:val="00446884"/>
    <w:rsid w:val="0044715E"/>
    <w:rsid w:val="0044744F"/>
    <w:rsid w:val="00447CD0"/>
    <w:rsid w:val="00447FD5"/>
    <w:rsid w:val="00450095"/>
    <w:rsid w:val="004517C7"/>
    <w:rsid w:val="00451D73"/>
    <w:rsid w:val="00453324"/>
    <w:rsid w:val="0045393D"/>
    <w:rsid w:val="0045443B"/>
    <w:rsid w:val="00454717"/>
    <w:rsid w:val="00455252"/>
    <w:rsid w:val="00456097"/>
    <w:rsid w:val="00456F96"/>
    <w:rsid w:val="00463B8D"/>
    <w:rsid w:val="00464364"/>
    <w:rsid w:val="00466346"/>
    <w:rsid w:val="004676FF"/>
    <w:rsid w:val="00467E88"/>
    <w:rsid w:val="00470710"/>
    <w:rsid w:val="00470FCA"/>
    <w:rsid w:val="00472B98"/>
    <w:rsid w:val="00473332"/>
    <w:rsid w:val="004749B2"/>
    <w:rsid w:val="00474AEC"/>
    <w:rsid w:val="00475966"/>
    <w:rsid w:val="00476996"/>
    <w:rsid w:val="00480DB9"/>
    <w:rsid w:val="004822D8"/>
    <w:rsid w:val="004823DF"/>
    <w:rsid w:val="004832B0"/>
    <w:rsid w:val="00484EE2"/>
    <w:rsid w:val="00484FAF"/>
    <w:rsid w:val="00485631"/>
    <w:rsid w:val="00485B6F"/>
    <w:rsid w:val="00485D05"/>
    <w:rsid w:val="00486D45"/>
    <w:rsid w:val="00491A9D"/>
    <w:rsid w:val="00494575"/>
    <w:rsid w:val="00495E5E"/>
    <w:rsid w:val="0049697C"/>
    <w:rsid w:val="00496AB6"/>
    <w:rsid w:val="00496CD4"/>
    <w:rsid w:val="00497BCB"/>
    <w:rsid w:val="00497ECF"/>
    <w:rsid w:val="004A3106"/>
    <w:rsid w:val="004A3D4C"/>
    <w:rsid w:val="004A73EF"/>
    <w:rsid w:val="004A7D4A"/>
    <w:rsid w:val="004B0639"/>
    <w:rsid w:val="004B0A73"/>
    <w:rsid w:val="004B0C8B"/>
    <w:rsid w:val="004B3F88"/>
    <w:rsid w:val="004B43E7"/>
    <w:rsid w:val="004B496C"/>
    <w:rsid w:val="004B49DA"/>
    <w:rsid w:val="004B6310"/>
    <w:rsid w:val="004B6A38"/>
    <w:rsid w:val="004C081B"/>
    <w:rsid w:val="004C30EA"/>
    <w:rsid w:val="004C3718"/>
    <w:rsid w:val="004C4DBE"/>
    <w:rsid w:val="004C5564"/>
    <w:rsid w:val="004C582D"/>
    <w:rsid w:val="004C6395"/>
    <w:rsid w:val="004C6496"/>
    <w:rsid w:val="004C71F4"/>
    <w:rsid w:val="004C7593"/>
    <w:rsid w:val="004C7661"/>
    <w:rsid w:val="004C78A9"/>
    <w:rsid w:val="004D075F"/>
    <w:rsid w:val="004D1F3D"/>
    <w:rsid w:val="004D30B5"/>
    <w:rsid w:val="004D42E0"/>
    <w:rsid w:val="004D573D"/>
    <w:rsid w:val="004D58AB"/>
    <w:rsid w:val="004D729F"/>
    <w:rsid w:val="004D7599"/>
    <w:rsid w:val="004E0D10"/>
    <w:rsid w:val="004E14C9"/>
    <w:rsid w:val="004E27BB"/>
    <w:rsid w:val="004E5405"/>
    <w:rsid w:val="004E58D4"/>
    <w:rsid w:val="004F028E"/>
    <w:rsid w:val="004F111C"/>
    <w:rsid w:val="004F23FB"/>
    <w:rsid w:val="004F2426"/>
    <w:rsid w:val="004F5EC6"/>
    <w:rsid w:val="004F6017"/>
    <w:rsid w:val="0050022B"/>
    <w:rsid w:val="00500FA5"/>
    <w:rsid w:val="00502003"/>
    <w:rsid w:val="00503D36"/>
    <w:rsid w:val="00504EE7"/>
    <w:rsid w:val="0050583A"/>
    <w:rsid w:val="00505E9F"/>
    <w:rsid w:val="00507936"/>
    <w:rsid w:val="00507E5D"/>
    <w:rsid w:val="00510028"/>
    <w:rsid w:val="00511F0E"/>
    <w:rsid w:val="00512499"/>
    <w:rsid w:val="00512A13"/>
    <w:rsid w:val="00515026"/>
    <w:rsid w:val="00517102"/>
    <w:rsid w:val="005206D6"/>
    <w:rsid w:val="0052085A"/>
    <w:rsid w:val="00521B7C"/>
    <w:rsid w:val="005230C4"/>
    <w:rsid w:val="005231C1"/>
    <w:rsid w:val="00524F80"/>
    <w:rsid w:val="00526069"/>
    <w:rsid w:val="005270B2"/>
    <w:rsid w:val="005271F9"/>
    <w:rsid w:val="0052770C"/>
    <w:rsid w:val="00531006"/>
    <w:rsid w:val="005332DC"/>
    <w:rsid w:val="0053570A"/>
    <w:rsid w:val="00535D34"/>
    <w:rsid w:val="00535F6B"/>
    <w:rsid w:val="005403CB"/>
    <w:rsid w:val="00545AB5"/>
    <w:rsid w:val="00547C5B"/>
    <w:rsid w:val="00554F57"/>
    <w:rsid w:val="005567BA"/>
    <w:rsid w:val="00557290"/>
    <w:rsid w:val="005623C1"/>
    <w:rsid w:val="00562DA5"/>
    <w:rsid w:val="00564C42"/>
    <w:rsid w:val="0056506E"/>
    <w:rsid w:val="00565371"/>
    <w:rsid w:val="00565396"/>
    <w:rsid w:val="005654D3"/>
    <w:rsid w:val="0056660E"/>
    <w:rsid w:val="00571072"/>
    <w:rsid w:val="00572109"/>
    <w:rsid w:val="00572AC6"/>
    <w:rsid w:val="005737E7"/>
    <w:rsid w:val="005738A4"/>
    <w:rsid w:val="00573F6E"/>
    <w:rsid w:val="00576450"/>
    <w:rsid w:val="005779B9"/>
    <w:rsid w:val="00577B2F"/>
    <w:rsid w:val="00577B32"/>
    <w:rsid w:val="005812D2"/>
    <w:rsid w:val="005833A2"/>
    <w:rsid w:val="005836C5"/>
    <w:rsid w:val="00583D0E"/>
    <w:rsid w:val="00584BA2"/>
    <w:rsid w:val="00585158"/>
    <w:rsid w:val="005859CD"/>
    <w:rsid w:val="00586330"/>
    <w:rsid w:val="005867A4"/>
    <w:rsid w:val="00587FDF"/>
    <w:rsid w:val="00590985"/>
    <w:rsid w:val="00590B2C"/>
    <w:rsid w:val="005911A0"/>
    <w:rsid w:val="0059393C"/>
    <w:rsid w:val="00594D0E"/>
    <w:rsid w:val="00596541"/>
    <w:rsid w:val="0059660E"/>
    <w:rsid w:val="00597BAE"/>
    <w:rsid w:val="005A02B8"/>
    <w:rsid w:val="005A3498"/>
    <w:rsid w:val="005A3E71"/>
    <w:rsid w:val="005A3F61"/>
    <w:rsid w:val="005A43A2"/>
    <w:rsid w:val="005A54E0"/>
    <w:rsid w:val="005A5540"/>
    <w:rsid w:val="005A57E2"/>
    <w:rsid w:val="005A7FAC"/>
    <w:rsid w:val="005B0C29"/>
    <w:rsid w:val="005B24C2"/>
    <w:rsid w:val="005B3D24"/>
    <w:rsid w:val="005B48F7"/>
    <w:rsid w:val="005B5485"/>
    <w:rsid w:val="005B66CE"/>
    <w:rsid w:val="005B6C13"/>
    <w:rsid w:val="005C0482"/>
    <w:rsid w:val="005C140F"/>
    <w:rsid w:val="005C2541"/>
    <w:rsid w:val="005C3499"/>
    <w:rsid w:val="005C35EA"/>
    <w:rsid w:val="005C3C95"/>
    <w:rsid w:val="005C4F8F"/>
    <w:rsid w:val="005C599D"/>
    <w:rsid w:val="005C5E80"/>
    <w:rsid w:val="005C6206"/>
    <w:rsid w:val="005C6EF6"/>
    <w:rsid w:val="005C7A1D"/>
    <w:rsid w:val="005D002B"/>
    <w:rsid w:val="005D0524"/>
    <w:rsid w:val="005D156A"/>
    <w:rsid w:val="005D2485"/>
    <w:rsid w:val="005D292C"/>
    <w:rsid w:val="005D4789"/>
    <w:rsid w:val="005E0293"/>
    <w:rsid w:val="005E2472"/>
    <w:rsid w:val="005E51D1"/>
    <w:rsid w:val="005E569E"/>
    <w:rsid w:val="005E57EC"/>
    <w:rsid w:val="005E5F33"/>
    <w:rsid w:val="005E5FA2"/>
    <w:rsid w:val="005E64FF"/>
    <w:rsid w:val="005E6FC3"/>
    <w:rsid w:val="005F0021"/>
    <w:rsid w:val="005F0307"/>
    <w:rsid w:val="005F4911"/>
    <w:rsid w:val="005F4ADF"/>
    <w:rsid w:val="005F4D1C"/>
    <w:rsid w:val="005F5BF4"/>
    <w:rsid w:val="005F6265"/>
    <w:rsid w:val="005F7F7B"/>
    <w:rsid w:val="00600848"/>
    <w:rsid w:val="00601857"/>
    <w:rsid w:val="0060234E"/>
    <w:rsid w:val="006031B7"/>
    <w:rsid w:val="00603E7A"/>
    <w:rsid w:val="00604057"/>
    <w:rsid w:val="00604442"/>
    <w:rsid w:val="00607441"/>
    <w:rsid w:val="00610C98"/>
    <w:rsid w:val="006153D2"/>
    <w:rsid w:val="00615F5C"/>
    <w:rsid w:val="00616D5B"/>
    <w:rsid w:val="00620287"/>
    <w:rsid w:val="00620B62"/>
    <w:rsid w:val="0062187A"/>
    <w:rsid w:val="0062272C"/>
    <w:rsid w:val="0062379D"/>
    <w:rsid w:val="00623E65"/>
    <w:rsid w:val="0062452C"/>
    <w:rsid w:val="0062520E"/>
    <w:rsid w:val="00627651"/>
    <w:rsid w:val="00627D3B"/>
    <w:rsid w:val="006307CA"/>
    <w:rsid w:val="00631A3A"/>
    <w:rsid w:val="00633FA9"/>
    <w:rsid w:val="00635959"/>
    <w:rsid w:val="00636BDF"/>
    <w:rsid w:val="006372D9"/>
    <w:rsid w:val="00637828"/>
    <w:rsid w:val="00641CB4"/>
    <w:rsid w:val="00642A4C"/>
    <w:rsid w:val="00642B84"/>
    <w:rsid w:val="0064335D"/>
    <w:rsid w:val="0064361E"/>
    <w:rsid w:val="00643736"/>
    <w:rsid w:val="006450AA"/>
    <w:rsid w:val="006466D1"/>
    <w:rsid w:val="00647B28"/>
    <w:rsid w:val="00647B50"/>
    <w:rsid w:val="006501E7"/>
    <w:rsid w:val="0065051F"/>
    <w:rsid w:val="00650606"/>
    <w:rsid w:val="00651C24"/>
    <w:rsid w:val="00653225"/>
    <w:rsid w:val="00655561"/>
    <w:rsid w:val="00657B5B"/>
    <w:rsid w:val="0066003D"/>
    <w:rsid w:val="00660581"/>
    <w:rsid w:val="00660A16"/>
    <w:rsid w:val="0066149C"/>
    <w:rsid w:val="00661D93"/>
    <w:rsid w:val="00664142"/>
    <w:rsid w:val="00666A5F"/>
    <w:rsid w:val="00667C4D"/>
    <w:rsid w:val="00671775"/>
    <w:rsid w:val="006729A2"/>
    <w:rsid w:val="00672BBB"/>
    <w:rsid w:val="0067330A"/>
    <w:rsid w:val="0067425B"/>
    <w:rsid w:val="00676F79"/>
    <w:rsid w:val="00677398"/>
    <w:rsid w:val="006775C1"/>
    <w:rsid w:val="006777A4"/>
    <w:rsid w:val="00680BA2"/>
    <w:rsid w:val="006818D7"/>
    <w:rsid w:val="00683614"/>
    <w:rsid w:val="006852BF"/>
    <w:rsid w:val="0068639E"/>
    <w:rsid w:val="00686563"/>
    <w:rsid w:val="00687A93"/>
    <w:rsid w:val="00687BBB"/>
    <w:rsid w:val="00690AFE"/>
    <w:rsid w:val="00691776"/>
    <w:rsid w:val="00691B5B"/>
    <w:rsid w:val="00692C13"/>
    <w:rsid w:val="00692F20"/>
    <w:rsid w:val="0069362E"/>
    <w:rsid w:val="00693D40"/>
    <w:rsid w:val="00693E56"/>
    <w:rsid w:val="006947A9"/>
    <w:rsid w:val="00695105"/>
    <w:rsid w:val="006951BF"/>
    <w:rsid w:val="0069674E"/>
    <w:rsid w:val="006A2DD5"/>
    <w:rsid w:val="006A4EA0"/>
    <w:rsid w:val="006A6403"/>
    <w:rsid w:val="006B0C94"/>
    <w:rsid w:val="006B18DD"/>
    <w:rsid w:val="006B1FCA"/>
    <w:rsid w:val="006B3956"/>
    <w:rsid w:val="006B42DB"/>
    <w:rsid w:val="006B5328"/>
    <w:rsid w:val="006B569D"/>
    <w:rsid w:val="006B5DB4"/>
    <w:rsid w:val="006B64C3"/>
    <w:rsid w:val="006B78B6"/>
    <w:rsid w:val="006C196A"/>
    <w:rsid w:val="006C1DA5"/>
    <w:rsid w:val="006C1FC4"/>
    <w:rsid w:val="006C3FD2"/>
    <w:rsid w:val="006C443F"/>
    <w:rsid w:val="006C452A"/>
    <w:rsid w:val="006C7417"/>
    <w:rsid w:val="006C784C"/>
    <w:rsid w:val="006C7C9C"/>
    <w:rsid w:val="006D1370"/>
    <w:rsid w:val="006D20AA"/>
    <w:rsid w:val="006D25F0"/>
    <w:rsid w:val="006D31F4"/>
    <w:rsid w:val="006D5E93"/>
    <w:rsid w:val="006D6F09"/>
    <w:rsid w:val="006D7F00"/>
    <w:rsid w:val="006E1820"/>
    <w:rsid w:val="006E1984"/>
    <w:rsid w:val="006E2BE3"/>
    <w:rsid w:val="006E39D1"/>
    <w:rsid w:val="006E3A1E"/>
    <w:rsid w:val="006E5D85"/>
    <w:rsid w:val="006E6A0E"/>
    <w:rsid w:val="006E6E9E"/>
    <w:rsid w:val="006E7E49"/>
    <w:rsid w:val="006F2529"/>
    <w:rsid w:val="006F29EE"/>
    <w:rsid w:val="006F3E1E"/>
    <w:rsid w:val="006F5E3D"/>
    <w:rsid w:val="006F68EF"/>
    <w:rsid w:val="006F724F"/>
    <w:rsid w:val="006F7AFB"/>
    <w:rsid w:val="00700220"/>
    <w:rsid w:val="00701740"/>
    <w:rsid w:val="007030B0"/>
    <w:rsid w:val="00704657"/>
    <w:rsid w:val="0070494C"/>
    <w:rsid w:val="00707FE3"/>
    <w:rsid w:val="007101C6"/>
    <w:rsid w:val="00710605"/>
    <w:rsid w:val="00710A4E"/>
    <w:rsid w:val="00714198"/>
    <w:rsid w:val="00716577"/>
    <w:rsid w:val="00716A3B"/>
    <w:rsid w:val="00721E71"/>
    <w:rsid w:val="00722D3C"/>
    <w:rsid w:val="00723381"/>
    <w:rsid w:val="00723393"/>
    <w:rsid w:val="00723A43"/>
    <w:rsid w:val="00723D82"/>
    <w:rsid w:val="00723E0A"/>
    <w:rsid w:val="0072489B"/>
    <w:rsid w:val="00724A25"/>
    <w:rsid w:val="007268FF"/>
    <w:rsid w:val="00731988"/>
    <w:rsid w:val="0073288D"/>
    <w:rsid w:val="0073350F"/>
    <w:rsid w:val="00734B91"/>
    <w:rsid w:val="00735384"/>
    <w:rsid w:val="00735479"/>
    <w:rsid w:val="00735655"/>
    <w:rsid w:val="007366DA"/>
    <w:rsid w:val="00736A18"/>
    <w:rsid w:val="00737A79"/>
    <w:rsid w:val="007404E6"/>
    <w:rsid w:val="00744C10"/>
    <w:rsid w:val="00746066"/>
    <w:rsid w:val="00746B5D"/>
    <w:rsid w:val="007500DD"/>
    <w:rsid w:val="0075160E"/>
    <w:rsid w:val="00751FCA"/>
    <w:rsid w:val="00752619"/>
    <w:rsid w:val="007527F2"/>
    <w:rsid w:val="0075313B"/>
    <w:rsid w:val="00754548"/>
    <w:rsid w:val="007545B7"/>
    <w:rsid w:val="00755500"/>
    <w:rsid w:val="007575BE"/>
    <w:rsid w:val="00757994"/>
    <w:rsid w:val="00760B43"/>
    <w:rsid w:val="0076190A"/>
    <w:rsid w:val="00762748"/>
    <w:rsid w:val="00763240"/>
    <w:rsid w:val="0076343C"/>
    <w:rsid w:val="00763591"/>
    <w:rsid w:val="007638E1"/>
    <w:rsid w:val="00763E7E"/>
    <w:rsid w:val="00763F8D"/>
    <w:rsid w:val="007646B1"/>
    <w:rsid w:val="0076477B"/>
    <w:rsid w:val="007709F9"/>
    <w:rsid w:val="00770A7F"/>
    <w:rsid w:val="0077139F"/>
    <w:rsid w:val="00773AAE"/>
    <w:rsid w:val="0077507A"/>
    <w:rsid w:val="00775380"/>
    <w:rsid w:val="00776AD8"/>
    <w:rsid w:val="007772F9"/>
    <w:rsid w:val="0077767B"/>
    <w:rsid w:val="00780EDA"/>
    <w:rsid w:val="00780EF3"/>
    <w:rsid w:val="00781228"/>
    <w:rsid w:val="00782FE6"/>
    <w:rsid w:val="00784115"/>
    <w:rsid w:val="0078442E"/>
    <w:rsid w:val="0078569C"/>
    <w:rsid w:val="00787331"/>
    <w:rsid w:val="0079057F"/>
    <w:rsid w:val="0079094E"/>
    <w:rsid w:val="00791300"/>
    <w:rsid w:val="007925E4"/>
    <w:rsid w:val="00794BDF"/>
    <w:rsid w:val="007A0C33"/>
    <w:rsid w:val="007A1033"/>
    <w:rsid w:val="007A108F"/>
    <w:rsid w:val="007A1C97"/>
    <w:rsid w:val="007A1EA9"/>
    <w:rsid w:val="007A2842"/>
    <w:rsid w:val="007A4175"/>
    <w:rsid w:val="007A43F0"/>
    <w:rsid w:val="007A53BA"/>
    <w:rsid w:val="007A5E2B"/>
    <w:rsid w:val="007A5E71"/>
    <w:rsid w:val="007A6381"/>
    <w:rsid w:val="007A6BE0"/>
    <w:rsid w:val="007B12BD"/>
    <w:rsid w:val="007B1326"/>
    <w:rsid w:val="007B188F"/>
    <w:rsid w:val="007B2511"/>
    <w:rsid w:val="007B3C4C"/>
    <w:rsid w:val="007B5BBB"/>
    <w:rsid w:val="007B70F9"/>
    <w:rsid w:val="007B778B"/>
    <w:rsid w:val="007C0DDE"/>
    <w:rsid w:val="007C1070"/>
    <w:rsid w:val="007C245D"/>
    <w:rsid w:val="007C2623"/>
    <w:rsid w:val="007C2ADF"/>
    <w:rsid w:val="007C320A"/>
    <w:rsid w:val="007C330E"/>
    <w:rsid w:val="007C5581"/>
    <w:rsid w:val="007C6256"/>
    <w:rsid w:val="007C705B"/>
    <w:rsid w:val="007D00CF"/>
    <w:rsid w:val="007D039B"/>
    <w:rsid w:val="007D178D"/>
    <w:rsid w:val="007D42EA"/>
    <w:rsid w:val="007D6F1D"/>
    <w:rsid w:val="007E03B0"/>
    <w:rsid w:val="007E2E98"/>
    <w:rsid w:val="007E3D06"/>
    <w:rsid w:val="007E3EEA"/>
    <w:rsid w:val="007E52E3"/>
    <w:rsid w:val="007E5BC9"/>
    <w:rsid w:val="007E5EF5"/>
    <w:rsid w:val="007E5FE1"/>
    <w:rsid w:val="007E7173"/>
    <w:rsid w:val="007E720F"/>
    <w:rsid w:val="007E7C59"/>
    <w:rsid w:val="007F02BD"/>
    <w:rsid w:val="007F0C21"/>
    <w:rsid w:val="007F230A"/>
    <w:rsid w:val="007F26A8"/>
    <w:rsid w:val="007F3057"/>
    <w:rsid w:val="007F34C1"/>
    <w:rsid w:val="007F42A8"/>
    <w:rsid w:val="007F42E5"/>
    <w:rsid w:val="007F47FB"/>
    <w:rsid w:val="007F7CA7"/>
    <w:rsid w:val="0080072C"/>
    <w:rsid w:val="00800A73"/>
    <w:rsid w:val="0080137A"/>
    <w:rsid w:val="008018D2"/>
    <w:rsid w:val="00803E15"/>
    <w:rsid w:val="00803E47"/>
    <w:rsid w:val="00804F47"/>
    <w:rsid w:val="0080515F"/>
    <w:rsid w:val="00805AAF"/>
    <w:rsid w:val="008067DE"/>
    <w:rsid w:val="008068A5"/>
    <w:rsid w:val="008077CC"/>
    <w:rsid w:val="008100D3"/>
    <w:rsid w:val="0081238C"/>
    <w:rsid w:val="00813BEB"/>
    <w:rsid w:val="008142FC"/>
    <w:rsid w:val="0081524F"/>
    <w:rsid w:val="00816F1B"/>
    <w:rsid w:val="00820A6F"/>
    <w:rsid w:val="00820AFB"/>
    <w:rsid w:val="0082186B"/>
    <w:rsid w:val="0082225C"/>
    <w:rsid w:val="00822F6F"/>
    <w:rsid w:val="00823582"/>
    <w:rsid w:val="00823E1A"/>
    <w:rsid w:val="0082489A"/>
    <w:rsid w:val="00825332"/>
    <w:rsid w:val="008258A1"/>
    <w:rsid w:val="00827330"/>
    <w:rsid w:val="00827FC3"/>
    <w:rsid w:val="00830B89"/>
    <w:rsid w:val="00831E4F"/>
    <w:rsid w:val="008320D0"/>
    <w:rsid w:val="00835010"/>
    <w:rsid w:val="00835176"/>
    <w:rsid w:val="0084014A"/>
    <w:rsid w:val="00840534"/>
    <w:rsid w:val="00840CA8"/>
    <w:rsid w:val="00841570"/>
    <w:rsid w:val="00842290"/>
    <w:rsid w:val="00842520"/>
    <w:rsid w:val="00843002"/>
    <w:rsid w:val="0084562F"/>
    <w:rsid w:val="00846E32"/>
    <w:rsid w:val="008473E3"/>
    <w:rsid w:val="008505F3"/>
    <w:rsid w:val="008509C8"/>
    <w:rsid w:val="00851068"/>
    <w:rsid w:val="008516BD"/>
    <w:rsid w:val="00851D10"/>
    <w:rsid w:val="008522E7"/>
    <w:rsid w:val="00854893"/>
    <w:rsid w:val="008560FF"/>
    <w:rsid w:val="00856AE4"/>
    <w:rsid w:val="00856F8E"/>
    <w:rsid w:val="008571AB"/>
    <w:rsid w:val="00857756"/>
    <w:rsid w:val="008601F2"/>
    <w:rsid w:val="00860577"/>
    <w:rsid w:val="008605AA"/>
    <w:rsid w:val="00863179"/>
    <w:rsid w:val="00863BB1"/>
    <w:rsid w:val="00864270"/>
    <w:rsid w:val="008643A9"/>
    <w:rsid w:val="00864713"/>
    <w:rsid w:val="00864AD3"/>
    <w:rsid w:val="00867012"/>
    <w:rsid w:val="00867F48"/>
    <w:rsid w:val="0087029C"/>
    <w:rsid w:val="00870FDF"/>
    <w:rsid w:val="00872BAE"/>
    <w:rsid w:val="00874114"/>
    <w:rsid w:val="00874538"/>
    <w:rsid w:val="00875BA3"/>
    <w:rsid w:val="008767F9"/>
    <w:rsid w:val="00880692"/>
    <w:rsid w:val="008806F9"/>
    <w:rsid w:val="0088071A"/>
    <w:rsid w:val="00880B7D"/>
    <w:rsid w:val="00880CEB"/>
    <w:rsid w:val="00881977"/>
    <w:rsid w:val="008826FC"/>
    <w:rsid w:val="008827EE"/>
    <w:rsid w:val="00883E2C"/>
    <w:rsid w:val="00884890"/>
    <w:rsid w:val="00887FE4"/>
    <w:rsid w:val="00891293"/>
    <w:rsid w:val="008913B3"/>
    <w:rsid w:val="0089585E"/>
    <w:rsid w:val="00895E36"/>
    <w:rsid w:val="0089633E"/>
    <w:rsid w:val="008970A9"/>
    <w:rsid w:val="00897B96"/>
    <w:rsid w:val="008A0E9C"/>
    <w:rsid w:val="008A1D71"/>
    <w:rsid w:val="008A1D81"/>
    <w:rsid w:val="008A3B77"/>
    <w:rsid w:val="008A4EAC"/>
    <w:rsid w:val="008A5637"/>
    <w:rsid w:val="008A5C26"/>
    <w:rsid w:val="008A5C46"/>
    <w:rsid w:val="008A5CC4"/>
    <w:rsid w:val="008A6443"/>
    <w:rsid w:val="008A76C9"/>
    <w:rsid w:val="008B1CA2"/>
    <w:rsid w:val="008B3E18"/>
    <w:rsid w:val="008B4A2F"/>
    <w:rsid w:val="008B4C8C"/>
    <w:rsid w:val="008B563A"/>
    <w:rsid w:val="008B6038"/>
    <w:rsid w:val="008B7119"/>
    <w:rsid w:val="008B759E"/>
    <w:rsid w:val="008B7A5C"/>
    <w:rsid w:val="008B7CDC"/>
    <w:rsid w:val="008C02BC"/>
    <w:rsid w:val="008C0DFA"/>
    <w:rsid w:val="008C2A9B"/>
    <w:rsid w:val="008C2CCC"/>
    <w:rsid w:val="008C350E"/>
    <w:rsid w:val="008C3B00"/>
    <w:rsid w:val="008C3D21"/>
    <w:rsid w:val="008C64AA"/>
    <w:rsid w:val="008C7A75"/>
    <w:rsid w:val="008D1389"/>
    <w:rsid w:val="008D21A5"/>
    <w:rsid w:val="008D2C9A"/>
    <w:rsid w:val="008D533B"/>
    <w:rsid w:val="008D65F6"/>
    <w:rsid w:val="008D78CA"/>
    <w:rsid w:val="008E12EC"/>
    <w:rsid w:val="008E2B46"/>
    <w:rsid w:val="008E3262"/>
    <w:rsid w:val="008E5C9B"/>
    <w:rsid w:val="008E6CF8"/>
    <w:rsid w:val="008E6EA2"/>
    <w:rsid w:val="008E7D5F"/>
    <w:rsid w:val="008E7DDC"/>
    <w:rsid w:val="008F0471"/>
    <w:rsid w:val="008F0DA9"/>
    <w:rsid w:val="008F101C"/>
    <w:rsid w:val="008F152E"/>
    <w:rsid w:val="008F1720"/>
    <w:rsid w:val="008F1E7F"/>
    <w:rsid w:val="008F302B"/>
    <w:rsid w:val="008F3031"/>
    <w:rsid w:val="008F3739"/>
    <w:rsid w:val="008F38EA"/>
    <w:rsid w:val="008F4342"/>
    <w:rsid w:val="008F4ECC"/>
    <w:rsid w:val="008F6218"/>
    <w:rsid w:val="008F6B31"/>
    <w:rsid w:val="008F6CA8"/>
    <w:rsid w:val="008F6CE0"/>
    <w:rsid w:val="008F73BC"/>
    <w:rsid w:val="008F7F25"/>
    <w:rsid w:val="009004BB"/>
    <w:rsid w:val="009014F4"/>
    <w:rsid w:val="00901538"/>
    <w:rsid w:val="00901DEF"/>
    <w:rsid w:val="00901DF1"/>
    <w:rsid w:val="00902C8F"/>
    <w:rsid w:val="00902E47"/>
    <w:rsid w:val="009034EE"/>
    <w:rsid w:val="00903690"/>
    <w:rsid w:val="00904339"/>
    <w:rsid w:val="00906055"/>
    <w:rsid w:val="00906CED"/>
    <w:rsid w:val="00907A4A"/>
    <w:rsid w:val="00910B1F"/>
    <w:rsid w:val="00911138"/>
    <w:rsid w:val="0091221D"/>
    <w:rsid w:val="0091292D"/>
    <w:rsid w:val="00912AE6"/>
    <w:rsid w:val="00913176"/>
    <w:rsid w:val="009136A2"/>
    <w:rsid w:val="00915D49"/>
    <w:rsid w:val="00916D7A"/>
    <w:rsid w:val="00916FE4"/>
    <w:rsid w:val="00920F7A"/>
    <w:rsid w:val="00921490"/>
    <w:rsid w:val="00921496"/>
    <w:rsid w:val="00923F64"/>
    <w:rsid w:val="00924DFC"/>
    <w:rsid w:val="00926053"/>
    <w:rsid w:val="00926B6F"/>
    <w:rsid w:val="00927CD6"/>
    <w:rsid w:val="00930365"/>
    <w:rsid w:val="00930635"/>
    <w:rsid w:val="00930B74"/>
    <w:rsid w:val="00930CEC"/>
    <w:rsid w:val="009334B4"/>
    <w:rsid w:val="009338D3"/>
    <w:rsid w:val="009343C3"/>
    <w:rsid w:val="00935C7D"/>
    <w:rsid w:val="00937281"/>
    <w:rsid w:val="00937590"/>
    <w:rsid w:val="00940EDA"/>
    <w:rsid w:val="0094254D"/>
    <w:rsid w:val="00942BB7"/>
    <w:rsid w:val="00943C7F"/>
    <w:rsid w:val="00944829"/>
    <w:rsid w:val="009448D7"/>
    <w:rsid w:val="00945F4E"/>
    <w:rsid w:val="0094662F"/>
    <w:rsid w:val="0095007B"/>
    <w:rsid w:val="00952016"/>
    <w:rsid w:val="009525E0"/>
    <w:rsid w:val="0095388C"/>
    <w:rsid w:val="00953C9A"/>
    <w:rsid w:val="00953D97"/>
    <w:rsid w:val="00953E89"/>
    <w:rsid w:val="00956138"/>
    <w:rsid w:val="009565F1"/>
    <w:rsid w:val="00957120"/>
    <w:rsid w:val="0095747D"/>
    <w:rsid w:val="00957C7B"/>
    <w:rsid w:val="009605B1"/>
    <w:rsid w:val="0096084F"/>
    <w:rsid w:val="00961A29"/>
    <w:rsid w:val="009629AC"/>
    <w:rsid w:val="00963724"/>
    <w:rsid w:val="00966908"/>
    <w:rsid w:val="00967D85"/>
    <w:rsid w:val="00971290"/>
    <w:rsid w:val="009716E7"/>
    <w:rsid w:val="009718A8"/>
    <w:rsid w:val="00974EA5"/>
    <w:rsid w:val="009757F6"/>
    <w:rsid w:val="00975C72"/>
    <w:rsid w:val="00976E65"/>
    <w:rsid w:val="0097761E"/>
    <w:rsid w:val="00983292"/>
    <w:rsid w:val="0098686D"/>
    <w:rsid w:val="0099041F"/>
    <w:rsid w:val="0099053D"/>
    <w:rsid w:val="00990FFF"/>
    <w:rsid w:val="009917B1"/>
    <w:rsid w:val="00991B12"/>
    <w:rsid w:val="00992512"/>
    <w:rsid w:val="009927F5"/>
    <w:rsid w:val="0099326D"/>
    <w:rsid w:val="00995B5D"/>
    <w:rsid w:val="0099734A"/>
    <w:rsid w:val="009A0020"/>
    <w:rsid w:val="009A1E94"/>
    <w:rsid w:val="009A1F3C"/>
    <w:rsid w:val="009A21BE"/>
    <w:rsid w:val="009A21F2"/>
    <w:rsid w:val="009A2F2B"/>
    <w:rsid w:val="009A3569"/>
    <w:rsid w:val="009A516A"/>
    <w:rsid w:val="009A542E"/>
    <w:rsid w:val="009A6CA1"/>
    <w:rsid w:val="009A75A0"/>
    <w:rsid w:val="009B23CF"/>
    <w:rsid w:val="009B3629"/>
    <w:rsid w:val="009B372F"/>
    <w:rsid w:val="009B4176"/>
    <w:rsid w:val="009B4649"/>
    <w:rsid w:val="009B5271"/>
    <w:rsid w:val="009B6219"/>
    <w:rsid w:val="009B73A9"/>
    <w:rsid w:val="009C046E"/>
    <w:rsid w:val="009C0536"/>
    <w:rsid w:val="009C0EEE"/>
    <w:rsid w:val="009C102D"/>
    <w:rsid w:val="009C369F"/>
    <w:rsid w:val="009C51DB"/>
    <w:rsid w:val="009C5E7B"/>
    <w:rsid w:val="009C7EFC"/>
    <w:rsid w:val="009D090D"/>
    <w:rsid w:val="009D0AF0"/>
    <w:rsid w:val="009D103C"/>
    <w:rsid w:val="009D11B5"/>
    <w:rsid w:val="009D3A1A"/>
    <w:rsid w:val="009D409B"/>
    <w:rsid w:val="009D4C58"/>
    <w:rsid w:val="009D55E6"/>
    <w:rsid w:val="009D6E6E"/>
    <w:rsid w:val="009D7C58"/>
    <w:rsid w:val="009E04FE"/>
    <w:rsid w:val="009E0BD7"/>
    <w:rsid w:val="009E358D"/>
    <w:rsid w:val="009E7445"/>
    <w:rsid w:val="009F0840"/>
    <w:rsid w:val="009F10AC"/>
    <w:rsid w:val="009F15CE"/>
    <w:rsid w:val="009F178D"/>
    <w:rsid w:val="009F20F7"/>
    <w:rsid w:val="009F2737"/>
    <w:rsid w:val="009F2C7E"/>
    <w:rsid w:val="009F2E3A"/>
    <w:rsid w:val="009F3C7F"/>
    <w:rsid w:val="009F41D4"/>
    <w:rsid w:val="009F4DB2"/>
    <w:rsid w:val="009F55D4"/>
    <w:rsid w:val="009F68CC"/>
    <w:rsid w:val="009F69AB"/>
    <w:rsid w:val="009F6E0B"/>
    <w:rsid w:val="009F7EFF"/>
    <w:rsid w:val="00A00CFA"/>
    <w:rsid w:val="00A01088"/>
    <w:rsid w:val="00A01C77"/>
    <w:rsid w:val="00A0238C"/>
    <w:rsid w:val="00A0292A"/>
    <w:rsid w:val="00A029BA"/>
    <w:rsid w:val="00A02D88"/>
    <w:rsid w:val="00A03D30"/>
    <w:rsid w:val="00A05007"/>
    <w:rsid w:val="00A07CF2"/>
    <w:rsid w:val="00A1123C"/>
    <w:rsid w:val="00A11DC7"/>
    <w:rsid w:val="00A13024"/>
    <w:rsid w:val="00A132AB"/>
    <w:rsid w:val="00A13841"/>
    <w:rsid w:val="00A15C5C"/>
    <w:rsid w:val="00A1661A"/>
    <w:rsid w:val="00A1665C"/>
    <w:rsid w:val="00A168A6"/>
    <w:rsid w:val="00A210C2"/>
    <w:rsid w:val="00A21CCF"/>
    <w:rsid w:val="00A25070"/>
    <w:rsid w:val="00A2623E"/>
    <w:rsid w:val="00A27249"/>
    <w:rsid w:val="00A27AF4"/>
    <w:rsid w:val="00A27FFA"/>
    <w:rsid w:val="00A31E8C"/>
    <w:rsid w:val="00A32F90"/>
    <w:rsid w:val="00A34380"/>
    <w:rsid w:val="00A36B98"/>
    <w:rsid w:val="00A434D3"/>
    <w:rsid w:val="00A439BA"/>
    <w:rsid w:val="00A44ADD"/>
    <w:rsid w:val="00A45147"/>
    <w:rsid w:val="00A47E09"/>
    <w:rsid w:val="00A501BB"/>
    <w:rsid w:val="00A53330"/>
    <w:rsid w:val="00A53358"/>
    <w:rsid w:val="00A53CCE"/>
    <w:rsid w:val="00A5481B"/>
    <w:rsid w:val="00A54A5F"/>
    <w:rsid w:val="00A55603"/>
    <w:rsid w:val="00A55B43"/>
    <w:rsid w:val="00A57289"/>
    <w:rsid w:val="00A575D8"/>
    <w:rsid w:val="00A57B78"/>
    <w:rsid w:val="00A60333"/>
    <w:rsid w:val="00A60709"/>
    <w:rsid w:val="00A630C6"/>
    <w:rsid w:val="00A6321C"/>
    <w:rsid w:val="00A64D60"/>
    <w:rsid w:val="00A66ECF"/>
    <w:rsid w:val="00A712EA"/>
    <w:rsid w:val="00A727C0"/>
    <w:rsid w:val="00A72F37"/>
    <w:rsid w:val="00A74E26"/>
    <w:rsid w:val="00A75764"/>
    <w:rsid w:val="00A80625"/>
    <w:rsid w:val="00A8164F"/>
    <w:rsid w:val="00A81824"/>
    <w:rsid w:val="00A8267E"/>
    <w:rsid w:val="00A82ABC"/>
    <w:rsid w:val="00A834EF"/>
    <w:rsid w:val="00A84525"/>
    <w:rsid w:val="00A84539"/>
    <w:rsid w:val="00A853D4"/>
    <w:rsid w:val="00A875D6"/>
    <w:rsid w:val="00A91ACF"/>
    <w:rsid w:val="00A9207F"/>
    <w:rsid w:val="00A9486B"/>
    <w:rsid w:val="00A9590E"/>
    <w:rsid w:val="00A9591D"/>
    <w:rsid w:val="00A96BFA"/>
    <w:rsid w:val="00A96E7B"/>
    <w:rsid w:val="00A973A6"/>
    <w:rsid w:val="00A97DF0"/>
    <w:rsid w:val="00AA0C41"/>
    <w:rsid w:val="00AA132D"/>
    <w:rsid w:val="00AA149F"/>
    <w:rsid w:val="00AA17FA"/>
    <w:rsid w:val="00AA18A9"/>
    <w:rsid w:val="00AA3E1C"/>
    <w:rsid w:val="00AA539D"/>
    <w:rsid w:val="00AA62FA"/>
    <w:rsid w:val="00AB07A8"/>
    <w:rsid w:val="00AB1A01"/>
    <w:rsid w:val="00AB1A17"/>
    <w:rsid w:val="00AB458C"/>
    <w:rsid w:val="00AB475C"/>
    <w:rsid w:val="00AB5E8A"/>
    <w:rsid w:val="00AB6878"/>
    <w:rsid w:val="00AB7A86"/>
    <w:rsid w:val="00AC1029"/>
    <w:rsid w:val="00AC19E6"/>
    <w:rsid w:val="00AC2C92"/>
    <w:rsid w:val="00AC3239"/>
    <w:rsid w:val="00AC38A3"/>
    <w:rsid w:val="00AC3A08"/>
    <w:rsid w:val="00AC4066"/>
    <w:rsid w:val="00AC414A"/>
    <w:rsid w:val="00AC494F"/>
    <w:rsid w:val="00AC4965"/>
    <w:rsid w:val="00AC4C20"/>
    <w:rsid w:val="00AC5C75"/>
    <w:rsid w:val="00AC7F8D"/>
    <w:rsid w:val="00AD1361"/>
    <w:rsid w:val="00AD1814"/>
    <w:rsid w:val="00AD2050"/>
    <w:rsid w:val="00AD2C12"/>
    <w:rsid w:val="00AD3053"/>
    <w:rsid w:val="00AD341A"/>
    <w:rsid w:val="00AD3AB1"/>
    <w:rsid w:val="00AD4E62"/>
    <w:rsid w:val="00AD6C5D"/>
    <w:rsid w:val="00AD6DFD"/>
    <w:rsid w:val="00AD75AF"/>
    <w:rsid w:val="00AE0AB2"/>
    <w:rsid w:val="00AE0B2D"/>
    <w:rsid w:val="00AE0E4C"/>
    <w:rsid w:val="00AE1FF4"/>
    <w:rsid w:val="00AE26F4"/>
    <w:rsid w:val="00AE28C8"/>
    <w:rsid w:val="00AE2C40"/>
    <w:rsid w:val="00AE41FB"/>
    <w:rsid w:val="00AE4AFE"/>
    <w:rsid w:val="00AE4D3C"/>
    <w:rsid w:val="00AE5E5E"/>
    <w:rsid w:val="00AE61D0"/>
    <w:rsid w:val="00AE6CB5"/>
    <w:rsid w:val="00AE779E"/>
    <w:rsid w:val="00AF040F"/>
    <w:rsid w:val="00AF0F48"/>
    <w:rsid w:val="00AF1328"/>
    <w:rsid w:val="00AF1D74"/>
    <w:rsid w:val="00AF2021"/>
    <w:rsid w:val="00AF2306"/>
    <w:rsid w:val="00AF3932"/>
    <w:rsid w:val="00AF43EB"/>
    <w:rsid w:val="00AF505A"/>
    <w:rsid w:val="00AF5863"/>
    <w:rsid w:val="00AF5925"/>
    <w:rsid w:val="00AF5A30"/>
    <w:rsid w:val="00AF6825"/>
    <w:rsid w:val="00B0120E"/>
    <w:rsid w:val="00B01EDD"/>
    <w:rsid w:val="00B02EBF"/>
    <w:rsid w:val="00B03A02"/>
    <w:rsid w:val="00B05F34"/>
    <w:rsid w:val="00B06FBE"/>
    <w:rsid w:val="00B07638"/>
    <w:rsid w:val="00B07FDD"/>
    <w:rsid w:val="00B105A4"/>
    <w:rsid w:val="00B10AC7"/>
    <w:rsid w:val="00B1256C"/>
    <w:rsid w:val="00B142D4"/>
    <w:rsid w:val="00B15AC7"/>
    <w:rsid w:val="00B16729"/>
    <w:rsid w:val="00B17A3E"/>
    <w:rsid w:val="00B17B99"/>
    <w:rsid w:val="00B20761"/>
    <w:rsid w:val="00B21471"/>
    <w:rsid w:val="00B21689"/>
    <w:rsid w:val="00B23F9D"/>
    <w:rsid w:val="00B24842"/>
    <w:rsid w:val="00B254C0"/>
    <w:rsid w:val="00B256EB"/>
    <w:rsid w:val="00B26CDF"/>
    <w:rsid w:val="00B27366"/>
    <w:rsid w:val="00B27523"/>
    <w:rsid w:val="00B2773E"/>
    <w:rsid w:val="00B27834"/>
    <w:rsid w:val="00B27B43"/>
    <w:rsid w:val="00B33343"/>
    <w:rsid w:val="00B339D4"/>
    <w:rsid w:val="00B33E8E"/>
    <w:rsid w:val="00B3457B"/>
    <w:rsid w:val="00B37291"/>
    <w:rsid w:val="00B4511C"/>
    <w:rsid w:val="00B465FB"/>
    <w:rsid w:val="00B46712"/>
    <w:rsid w:val="00B47FBB"/>
    <w:rsid w:val="00B50A0D"/>
    <w:rsid w:val="00B520FA"/>
    <w:rsid w:val="00B53D7E"/>
    <w:rsid w:val="00B54AA2"/>
    <w:rsid w:val="00B55AC3"/>
    <w:rsid w:val="00B55E6C"/>
    <w:rsid w:val="00B56CD6"/>
    <w:rsid w:val="00B57B32"/>
    <w:rsid w:val="00B608BD"/>
    <w:rsid w:val="00B61F3A"/>
    <w:rsid w:val="00B637E0"/>
    <w:rsid w:val="00B63932"/>
    <w:rsid w:val="00B6475C"/>
    <w:rsid w:val="00B66617"/>
    <w:rsid w:val="00B705BC"/>
    <w:rsid w:val="00B70618"/>
    <w:rsid w:val="00B7423D"/>
    <w:rsid w:val="00B74D5E"/>
    <w:rsid w:val="00B7580C"/>
    <w:rsid w:val="00B7588B"/>
    <w:rsid w:val="00B7641A"/>
    <w:rsid w:val="00B76A43"/>
    <w:rsid w:val="00B77B5A"/>
    <w:rsid w:val="00B80587"/>
    <w:rsid w:val="00B8125F"/>
    <w:rsid w:val="00B81546"/>
    <w:rsid w:val="00B818B9"/>
    <w:rsid w:val="00B8345E"/>
    <w:rsid w:val="00B837C5"/>
    <w:rsid w:val="00B83EBC"/>
    <w:rsid w:val="00B83F01"/>
    <w:rsid w:val="00B84C34"/>
    <w:rsid w:val="00B86674"/>
    <w:rsid w:val="00B86A2C"/>
    <w:rsid w:val="00B87251"/>
    <w:rsid w:val="00B87E0A"/>
    <w:rsid w:val="00B90157"/>
    <w:rsid w:val="00B90444"/>
    <w:rsid w:val="00B92BAB"/>
    <w:rsid w:val="00B9304B"/>
    <w:rsid w:val="00B94871"/>
    <w:rsid w:val="00B95A4A"/>
    <w:rsid w:val="00B95D82"/>
    <w:rsid w:val="00B976B7"/>
    <w:rsid w:val="00BA2004"/>
    <w:rsid w:val="00BA2317"/>
    <w:rsid w:val="00BA2491"/>
    <w:rsid w:val="00BA2EE9"/>
    <w:rsid w:val="00BA41C0"/>
    <w:rsid w:val="00BA4C21"/>
    <w:rsid w:val="00BA708F"/>
    <w:rsid w:val="00BA7682"/>
    <w:rsid w:val="00BB17C8"/>
    <w:rsid w:val="00BB1FB5"/>
    <w:rsid w:val="00BB2F96"/>
    <w:rsid w:val="00BB39EE"/>
    <w:rsid w:val="00BB3A45"/>
    <w:rsid w:val="00BB48F6"/>
    <w:rsid w:val="00BB61FE"/>
    <w:rsid w:val="00BB66EC"/>
    <w:rsid w:val="00BC0DAB"/>
    <w:rsid w:val="00BC301E"/>
    <w:rsid w:val="00BC3E85"/>
    <w:rsid w:val="00BC6487"/>
    <w:rsid w:val="00BC64DB"/>
    <w:rsid w:val="00BC73DC"/>
    <w:rsid w:val="00BC7EA0"/>
    <w:rsid w:val="00BD0082"/>
    <w:rsid w:val="00BD047C"/>
    <w:rsid w:val="00BD1252"/>
    <w:rsid w:val="00BD3C94"/>
    <w:rsid w:val="00BD41FD"/>
    <w:rsid w:val="00BD4D0D"/>
    <w:rsid w:val="00BD6712"/>
    <w:rsid w:val="00BD6804"/>
    <w:rsid w:val="00BD6BEB"/>
    <w:rsid w:val="00BE03E6"/>
    <w:rsid w:val="00BE3360"/>
    <w:rsid w:val="00BE418B"/>
    <w:rsid w:val="00BE4243"/>
    <w:rsid w:val="00BE481C"/>
    <w:rsid w:val="00BE6DD2"/>
    <w:rsid w:val="00BE7831"/>
    <w:rsid w:val="00BF0C74"/>
    <w:rsid w:val="00BF1D94"/>
    <w:rsid w:val="00BF2DF0"/>
    <w:rsid w:val="00BF4083"/>
    <w:rsid w:val="00BF6774"/>
    <w:rsid w:val="00C00535"/>
    <w:rsid w:val="00C01166"/>
    <w:rsid w:val="00C03680"/>
    <w:rsid w:val="00C03D42"/>
    <w:rsid w:val="00C05710"/>
    <w:rsid w:val="00C106F0"/>
    <w:rsid w:val="00C10E40"/>
    <w:rsid w:val="00C12BF6"/>
    <w:rsid w:val="00C12D89"/>
    <w:rsid w:val="00C13C2F"/>
    <w:rsid w:val="00C1408A"/>
    <w:rsid w:val="00C14816"/>
    <w:rsid w:val="00C15415"/>
    <w:rsid w:val="00C15FD9"/>
    <w:rsid w:val="00C172A0"/>
    <w:rsid w:val="00C20979"/>
    <w:rsid w:val="00C22AA5"/>
    <w:rsid w:val="00C23197"/>
    <w:rsid w:val="00C23B28"/>
    <w:rsid w:val="00C25A22"/>
    <w:rsid w:val="00C27556"/>
    <w:rsid w:val="00C31AD4"/>
    <w:rsid w:val="00C33504"/>
    <w:rsid w:val="00C34D79"/>
    <w:rsid w:val="00C355CB"/>
    <w:rsid w:val="00C36BB7"/>
    <w:rsid w:val="00C37026"/>
    <w:rsid w:val="00C41EB1"/>
    <w:rsid w:val="00C42235"/>
    <w:rsid w:val="00C42E26"/>
    <w:rsid w:val="00C43E5F"/>
    <w:rsid w:val="00C440AE"/>
    <w:rsid w:val="00C44B85"/>
    <w:rsid w:val="00C4587A"/>
    <w:rsid w:val="00C46DAA"/>
    <w:rsid w:val="00C47249"/>
    <w:rsid w:val="00C47F28"/>
    <w:rsid w:val="00C50C3E"/>
    <w:rsid w:val="00C51035"/>
    <w:rsid w:val="00C5139B"/>
    <w:rsid w:val="00C529F3"/>
    <w:rsid w:val="00C53E0D"/>
    <w:rsid w:val="00C541BF"/>
    <w:rsid w:val="00C5651A"/>
    <w:rsid w:val="00C5676D"/>
    <w:rsid w:val="00C56845"/>
    <w:rsid w:val="00C56999"/>
    <w:rsid w:val="00C579A6"/>
    <w:rsid w:val="00C579F2"/>
    <w:rsid w:val="00C6088D"/>
    <w:rsid w:val="00C60A95"/>
    <w:rsid w:val="00C60DFC"/>
    <w:rsid w:val="00C60E68"/>
    <w:rsid w:val="00C61088"/>
    <w:rsid w:val="00C6167B"/>
    <w:rsid w:val="00C63B99"/>
    <w:rsid w:val="00C63DCD"/>
    <w:rsid w:val="00C66ABD"/>
    <w:rsid w:val="00C677B9"/>
    <w:rsid w:val="00C70017"/>
    <w:rsid w:val="00C71D55"/>
    <w:rsid w:val="00C75F20"/>
    <w:rsid w:val="00C77038"/>
    <w:rsid w:val="00C77976"/>
    <w:rsid w:val="00C77B86"/>
    <w:rsid w:val="00C77BD0"/>
    <w:rsid w:val="00C81009"/>
    <w:rsid w:val="00C81B5F"/>
    <w:rsid w:val="00C8218D"/>
    <w:rsid w:val="00C82C49"/>
    <w:rsid w:val="00C83352"/>
    <w:rsid w:val="00C838BA"/>
    <w:rsid w:val="00C843AF"/>
    <w:rsid w:val="00C851FF"/>
    <w:rsid w:val="00C85E76"/>
    <w:rsid w:val="00C87170"/>
    <w:rsid w:val="00C87FB4"/>
    <w:rsid w:val="00C900F0"/>
    <w:rsid w:val="00C90445"/>
    <w:rsid w:val="00C90479"/>
    <w:rsid w:val="00C91183"/>
    <w:rsid w:val="00C921F0"/>
    <w:rsid w:val="00C930DA"/>
    <w:rsid w:val="00C9339B"/>
    <w:rsid w:val="00C93453"/>
    <w:rsid w:val="00C935D4"/>
    <w:rsid w:val="00C93ADE"/>
    <w:rsid w:val="00C93D1C"/>
    <w:rsid w:val="00C94017"/>
    <w:rsid w:val="00C94369"/>
    <w:rsid w:val="00C96DD6"/>
    <w:rsid w:val="00CA0229"/>
    <w:rsid w:val="00CA04E4"/>
    <w:rsid w:val="00CA11D2"/>
    <w:rsid w:val="00CA15DE"/>
    <w:rsid w:val="00CA20E7"/>
    <w:rsid w:val="00CA218E"/>
    <w:rsid w:val="00CA4876"/>
    <w:rsid w:val="00CA529F"/>
    <w:rsid w:val="00CA60CB"/>
    <w:rsid w:val="00CA6655"/>
    <w:rsid w:val="00CA6ADB"/>
    <w:rsid w:val="00CA767F"/>
    <w:rsid w:val="00CA7A31"/>
    <w:rsid w:val="00CB1574"/>
    <w:rsid w:val="00CB32FF"/>
    <w:rsid w:val="00CC0AEA"/>
    <w:rsid w:val="00CC27B5"/>
    <w:rsid w:val="00CC5A07"/>
    <w:rsid w:val="00CC5E9C"/>
    <w:rsid w:val="00CC6791"/>
    <w:rsid w:val="00CD0449"/>
    <w:rsid w:val="00CD052B"/>
    <w:rsid w:val="00CD3889"/>
    <w:rsid w:val="00CD4493"/>
    <w:rsid w:val="00CD4710"/>
    <w:rsid w:val="00CD55CE"/>
    <w:rsid w:val="00CE08A9"/>
    <w:rsid w:val="00CE19C0"/>
    <w:rsid w:val="00CE1C8A"/>
    <w:rsid w:val="00CE3009"/>
    <w:rsid w:val="00CE3BC5"/>
    <w:rsid w:val="00CE41A3"/>
    <w:rsid w:val="00CE7162"/>
    <w:rsid w:val="00CF22EA"/>
    <w:rsid w:val="00CF36CE"/>
    <w:rsid w:val="00CF36D3"/>
    <w:rsid w:val="00CF3994"/>
    <w:rsid w:val="00CF44DD"/>
    <w:rsid w:val="00CF455F"/>
    <w:rsid w:val="00CF5836"/>
    <w:rsid w:val="00CF626E"/>
    <w:rsid w:val="00CF6401"/>
    <w:rsid w:val="00CF7756"/>
    <w:rsid w:val="00D0057D"/>
    <w:rsid w:val="00D017D7"/>
    <w:rsid w:val="00D02364"/>
    <w:rsid w:val="00D02CCF"/>
    <w:rsid w:val="00D03151"/>
    <w:rsid w:val="00D03850"/>
    <w:rsid w:val="00D03C4A"/>
    <w:rsid w:val="00D04008"/>
    <w:rsid w:val="00D04047"/>
    <w:rsid w:val="00D04233"/>
    <w:rsid w:val="00D04730"/>
    <w:rsid w:val="00D059D3"/>
    <w:rsid w:val="00D11999"/>
    <w:rsid w:val="00D133A6"/>
    <w:rsid w:val="00D13639"/>
    <w:rsid w:val="00D136AD"/>
    <w:rsid w:val="00D151F2"/>
    <w:rsid w:val="00D16353"/>
    <w:rsid w:val="00D16FA9"/>
    <w:rsid w:val="00D179A0"/>
    <w:rsid w:val="00D216E2"/>
    <w:rsid w:val="00D21AF0"/>
    <w:rsid w:val="00D22573"/>
    <w:rsid w:val="00D241DE"/>
    <w:rsid w:val="00D24828"/>
    <w:rsid w:val="00D2488D"/>
    <w:rsid w:val="00D24E37"/>
    <w:rsid w:val="00D25E45"/>
    <w:rsid w:val="00D26E8E"/>
    <w:rsid w:val="00D27546"/>
    <w:rsid w:val="00D302A4"/>
    <w:rsid w:val="00D3086C"/>
    <w:rsid w:val="00D3088D"/>
    <w:rsid w:val="00D32452"/>
    <w:rsid w:val="00D3338C"/>
    <w:rsid w:val="00D33D22"/>
    <w:rsid w:val="00D33E4A"/>
    <w:rsid w:val="00D34CE0"/>
    <w:rsid w:val="00D34F83"/>
    <w:rsid w:val="00D36471"/>
    <w:rsid w:val="00D36A1B"/>
    <w:rsid w:val="00D36BB8"/>
    <w:rsid w:val="00D37707"/>
    <w:rsid w:val="00D37B05"/>
    <w:rsid w:val="00D37B09"/>
    <w:rsid w:val="00D40254"/>
    <w:rsid w:val="00D41223"/>
    <w:rsid w:val="00D417A6"/>
    <w:rsid w:val="00D417CB"/>
    <w:rsid w:val="00D423C0"/>
    <w:rsid w:val="00D42D5F"/>
    <w:rsid w:val="00D4536D"/>
    <w:rsid w:val="00D457EB"/>
    <w:rsid w:val="00D458F4"/>
    <w:rsid w:val="00D464B4"/>
    <w:rsid w:val="00D4673A"/>
    <w:rsid w:val="00D51EE9"/>
    <w:rsid w:val="00D56201"/>
    <w:rsid w:val="00D563A3"/>
    <w:rsid w:val="00D565B8"/>
    <w:rsid w:val="00D56C48"/>
    <w:rsid w:val="00D576D1"/>
    <w:rsid w:val="00D6124C"/>
    <w:rsid w:val="00D61F72"/>
    <w:rsid w:val="00D62824"/>
    <w:rsid w:val="00D62E7D"/>
    <w:rsid w:val="00D65316"/>
    <w:rsid w:val="00D6663A"/>
    <w:rsid w:val="00D6666B"/>
    <w:rsid w:val="00D66915"/>
    <w:rsid w:val="00D71208"/>
    <w:rsid w:val="00D71C72"/>
    <w:rsid w:val="00D73A5C"/>
    <w:rsid w:val="00D7427F"/>
    <w:rsid w:val="00D75775"/>
    <w:rsid w:val="00D76C42"/>
    <w:rsid w:val="00D800A4"/>
    <w:rsid w:val="00D80556"/>
    <w:rsid w:val="00D80F24"/>
    <w:rsid w:val="00D845AA"/>
    <w:rsid w:val="00D84FD7"/>
    <w:rsid w:val="00D86B29"/>
    <w:rsid w:val="00D90707"/>
    <w:rsid w:val="00D9280E"/>
    <w:rsid w:val="00D92ED6"/>
    <w:rsid w:val="00D92F47"/>
    <w:rsid w:val="00D932C0"/>
    <w:rsid w:val="00D956C2"/>
    <w:rsid w:val="00D95AA6"/>
    <w:rsid w:val="00D965A7"/>
    <w:rsid w:val="00D96697"/>
    <w:rsid w:val="00D966BC"/>
    <w:rsid w:val="00D97271"/>
    <w:rsid w:val="00D9732D"/>
    <w:rsid w:val="00D97F1A"/>
    <w:rsid w:val="00DA0E41"/>
    <w:rsid w:val="00DA305B"/>
    <w:rsid w:val="00DA54BA"/>
    <w:rsid w:val="00DB0A18"/>
    <w:rsid w:val="00DB199D"/>
    <w:rsid w:val="00DB2BBA"/>
    <w:rsid w:val="00DB39D2"/>
    <w:rsid w:val="00DB3A92"/>
    <w:rsid w:val="00DB5487"/>
    <w:rsid w:val="00DB6625"/>
    <w:rsid w:val="00DB7114"/>
    <w:rsid w:val="00DB7E13"/>
    <w:rsid w:val="00DC0DF1"/>
    <w:rsid w:val="00DC17E4"/>
    <w:rsid w:val="00DC1DC7"/>
    <w:rsid w:val="00DC30E7"/>
    <w:rsid w:val="00DC5236"/>
    <w:rsid w:val="00DC5788"/>
    <w:rsid w:val="00DC677A"/>
    <w:rsid w:val="00DD162A"/>
    <w:rsid w:val="00DD1662"/>
    <w:rsid w:val="00DD20DD"/>
    <w:rsid w:val="00DD40D8"/>
    <w:rsid w:val="00DD5E12"/>
    <w:rsid w:val="00DD5FEA"/>
    <w:rsid w:val="00DD6D18"/>
    <w:rsid w:val="00DD7701"/>
    <w:rsid w:val="00DE0009"/>
    <w:rsid w:val="00DE0C81"/>
    <w:rsid w:val="00DE4A4C"/>
    <w:rsid w:val="00DE51AE"/>
    <w:rsid w:val="00DE554E"/>
    <w:rsid w:val="00DE5A6E"/>
    <w:rsid w:val="00DE5D67"/>
    <w:rsid w:val="00DF0266"/>
    <w:rsid w:val="00DF0B12"/>
    <w:rsid w:val="00DF4ED6"/>
    <w:rsid w:val="00DF508D"/>
    <w:rsid w:val="00DF682B"/>
    <w:rsid w:val="00E0020B"/>
    <w:rsid w:val="00E0073A"/>
    <w:rsid w:val="00E024C6"/>
    <w:rsid w:val="00E027F3"/>
    <w:rsid w:val="00E0436D"/>
    <w:rsid w:val="00E048CC"/>
    <w:rsid w:val="00E05192"/>
    <w:rsid w:val="00E05751"/>
    <w:rsid w:val="00E05AA1"/>
    <w:rsid w:val="00E06E18"/>
    <w:rsid w:val="00E1051F"/>
    <w:rsid w:val="00E105C9"/>
    <w:rsid w:val="00E1075A"/>
    <w:rsid w:val="00E1214C"/>
    <w:rsid w:val="00E12AF8"/>
    <w:rsid w:val="00E14784"/>
    <w:rsid w:val="00E20216"/>
    <w:rsid w:val="00E22469"/>
    <w:rsid w:val="00E22A7E"/>
    <w:rsid w:val="00E254A6"/>
    <w:rsid w:val="00E25AA3"/>
    <w:rsid w:val="00E272E0"/>
    <w:rsid w:val="00E301C0"/>
    <w:rsid w:val="00E304A5"/>
    <w:rsid w:val="00E31064"/>
    <w:rsid w:val="00E31823"/>
    <w:rsid w:val="00E325A2"/>
    <w:rsid w:val="00E33030"/>
    <w:rsid w:val="00E34205"/>
    <w:rsid w:val="00E344CB"/>
    <w:rsid w:val="00E3458E"/>
    <w:rsid w:val="00E34968"/>
    <w:rsid w:val="00E34BC4"/>
    <w:rsid w:val="00E35C19"/>
    <w:rsid w:val="00E377A3"/>
    <w:rsid w:val="00E37D4A"/>
    <w:rsid w:val="00E40666"/>
    <w:rsid w:val="00E41830"/>
    <w:rsid w:val="00E422EC"/>
    <w:rsid w:val="00E4334B"/>
    <w:rsid w:val="00E4389A"/>
    <w:rsid w:val="00E43A56"/>
    <w:rsid w:val="00E43C69"/>
    <w:rsid w:val="00E46254"/>
    <w:rsid w:val="00E464D1"/>
    <w:rsid w:val="00E46D3A"/>
    <w:rsid w:val="00E46F05"/>
    <w:rsid w:val="00E4706A"/>
    <w:rsid w:val="00E47138"/>
    <w:rsid w:val="00E47524"/>
    <w:rsid w:val="00E50D66"/>
    <w:rsid w:val="00E50E18"/>
    <w:rsid w:val="00E51552"/>
    <w:rsid w:val="00E54373"/>
    <w:rsid w:val="00E545B3"/>
    <w:rsid w:val="00E565BB"/>
    <w:rsid w:val="00E576CD"/>
    <w:rsid w:val="00E61266"/>
    <w:rsid w:val="00E6202F"/>
    <w:rsid w:val="00E624B7"/>
    <w:rsid w:val="00E6274C"/>
    <w:rsid w:val="00E63638"/>
    <w:rsid w:val="00E63A03"/>
    <w:rsid w:val="00E65AE9"/>
    <w:rsid w:val="00E660FD"/>
    <w:rsid w:val="00E66710"/>
    <w:rsid w:val="00E677BE"/>
    <w:rsid w:val="00E702FF"/>
    <w:rsid w:val="00E72864"/>
    <w:rsid w:val="00E72A17"/>
    <w:rsid w:val="00E74DBC"/>
    <w:rsid w:val="00E766B2"/>
    <w:rsid w:val="00E77294"/>
    <w:rsid w:val="00E804C5"/>
    <w:rsid w:val="00E8156D"/>
    <w:rsid w:val="00E83935"/>
    <w:rsid w:val="00E846BC"/>
    <w:rsid w:val="00E85734"/>
    <w:rsid w:val="00E8696A"/>
    <w:rsid w:val="00E87D66"/>
    <w:rsid w:val="00E91B1E"/>
    <w:rsid w:val="00E92B48"/>
    <w:rsid w:val="00E9382F"/>
    <w:rsid w:val="00E95FFA"/>
    <w:rsid w:val="00E96A6F"/>
    <w:rsid w:val="00E97049"/>
    <w:rsid w:val="00E9755B"/>
    <w:rsid w:val="00E97585"/>
    <w:rsid w:val="00E979CD"/>
    <w:rsid w:val="00EA266A"/>
    <w:rsid w:val="00EA33AE"/>
    <w:rsid w:val="00EA3E7B"/>
    <w:rsid w:val="00EA464D"/>
    <w:rsid w:val="00EA4BAD"/>
    <w:rsid w:val="00EA4BD0"/>
    <w:rsid w:val="00EA4D90"/>
    <w:rsid w:val="00EA6111"/>
    <w:rsid w:val="00EB0F23"/>
    <w:rsid w:val="00EB1B30"/>
    <w:rsid w:val="00EB28C5"/>
    <w:rsid w:val="00EB3FE5"/>
    <w:rsid w:val="00EB4063"/>
    <w:rsid w:val="00EB4F87"/>
    <w:rsid w:val="00EB5833"/>
    <w:rsid w:val="00EB598E"/>
    <w:rsid w:val="00EB75E9"/>
    <w:rsid w:val="00EC01B3"/>
    <w:rsid w:val="00EC0D65"/>
    <w:rsid w:val="00EC2321"/>
    <w:rsid w:val="00ED0953"/>
    <w:rsid w:val="00ED0B24"/>
    <w:rsid w:val="00ED15F8"/>
    <w:rsid w:val="00ED331F"/>
    <w:rsid w:val="00ED33A2"/>
    <w:rsid w:val="00ED4869"/>
    <w:rsid w:val="00ED639B"/>
    <w:rsid w:val="00ED65DC"/>
    <w:rsid w:val="00ED6846"/>
    <w:rsid w:val="00EE04F9"/>
    <w:rsid w:val="00EE0CF6"/>
    <w:rsid w:val="00EE1A11"/>
    <w:rsid w:val="00EE1B3D"/>
    <w:rsid w:val="00EE1F54"/>
    <w:rsid w:val="00EE3C61"/>
    <w:rsid w:val="00EE5814"/>
    <w:rsid w:val="00EE5C89"/>
    <w:rsid w:val="00EE62D8"/>
    <w:rsid w:val="00EE664E"/>
    <w:rsid w:val="00EE7B13"/>
    <w:rsid w:val="00EF0839"/>
    <w:rsid w:val="00EF4783"/>
    <w:rsid w:val="00EF50FC"/>
    <w:rsid w:val="00EF5C94"/>
    <w:rsid w:val="00EF60C9"/>
    <w:rsid w:val="00EF652C"/>
    <w:rsid w:val="00F00D3E"/>
    <w:rsid w:val="00F01207"/>
    <w:rsid w:val="00F023D6"/>
    <w:rsid w:val="00F054FB"/>
    <w:rsid w:val="00F05635"/>
    <w:rsid w:val="00F0698A"/>
    <w:rsid w:val="00F073FE"/>
    <w:rsid w:val="00F07AF0"/>
    <w:rsid w:val="00F1177F"/>
    <w:rsid w:val="00F11A53"/>
    <w:rsid w:val="00F12CD8"/>
    <w:rsid w:val="00F13320"/>
    <w:rsid w:val="00F133D9"/>
    <w:rsid w:val="00F151C1"/>
    <w:rsid w:val="00F1790E"/>
    <w:rsid w:val="00F20C01"/>
    <w:rsid w:val="00F21260"/>
    <w:rsid w:val="00F218DB"/>
    <w:rsid w:val="00F23384"/>
    <w:rsid w:val="00F23538"/>
    <w:rsid w:val="00F2427A"/>
    <w:rsid w:val="00F24755"/>
    <w:rsid w:val="00F252E4"/>
    <w:rsid w:val="00F25C78"/>
    <w:rsid w:val="00F261EA"/>
    <w:rsid w:val="00F264BC"/>
    <w:rsid w:val="00F279EB"/>
    <w:rsid w:val="00F30FED"/>
    <w:rsid w:val="00F31DD9"/>
    <w:rsid w:val="00F323BC"/>
    <w:rsid w:val="00F337E5"/>
    <w:rsid w:val="00F36C3E"/>
    <w:rsid w:val="00F376C3"/>
    <w:rsid w:val="00F40219"/>
    <w:rsid w:val="00F4036F"/>
    <w:rsid w:val="00F40865"/>
    <w:rsid w:val="00F40AEB"/>
    <w:rsid w:val="00F40D94"/>
    <w:rsid w:val="00F41416"/>
    <w:rsid w:val="00F41519"/>
    <w:rsid w:val="00F41C20"/>
    <w:rsid w:val="00F41E3B"/>
    <w:rsid w:val="00F42116"/>
    <w:rsid w:val="00F4229B"/>
    <w:rsid w:val="00F425C6"/>
    <w:rsid w:val="00F42B6F"/>
    <w:rsid w:val="00F42EFD"/>
    <w:rsid w:val="00F4340C"/>
    <w:rsid w:val="00F4400A"/>
    <w:rsid w:val="00F46097"/>
    <w:rsid w:val="00F461B0"/>
    <w:rsid w:val="00F46A49"/>
    <w:rsid w:val="00F47D64"/>
    <w:rsid w:val="00F47DDA"/>
    <w:rsid w:val="00F50A0C"/>
    <w:rsid w:val="00F511BE"/>
    <w:rsid w:val="00F5316A"/>
    <w:rsid w:val="00F5337B"/>
    <w:rsid w:val="00F54DF8"/>
    <w:rsid w:val="00F6056F"/>
    <w:rsid w:val="00F60653"/>
    <w:rsid w:val="00F612FE"/>
    <w:rsid w:val="00F630D8"/>
    <w:rsid w:val="00F644BA"/>
    <w:rsid w:val="00F6452B"/>
    <w:rsid w:val="00F65004"/>
    <w:rsid w:val="00F66D5E"/>
    <w:rsid w:val="00F672B1"/>
    <w:rsid w:val="00F67622"/>
    <w:rsid w:val="00F6792E"/>
    <w:rsid w:val="00F70764"/>
    <w:rsid w:val="00F70CFF"/>
    <w:rsid w:val="00F72951"/>
    <w:rsid w:val="00F72A52"/>
    <w:rsid w:val="00F72B46"/>
    <w:rsid w:val="00F73639"/>
    <w:rsid w:val="00F74D0F"/>
    <w:rsid w:val="00F75F55"/>
    <w:rsid w:val="00F76E94"/>
    <w:rsid w:val="00F76EE2"/>
    <w:rsid w:val="00F77ECE"/>
    <w:rsid w:val="00F8030B"/>
    <w:rsid w:val="00F8140A"/>
    <w:rsid w:val="00F82002"/>
    <w:rsid w:val="00F82924"/>
    <w:rsid w:val="00F8343D"/>
    <w:rsid w:val="00F83629"/>
    <w:rsid w:val="00F840A1"/>
    <w:rsid w:val="00F8420D"/>
    <w:rsid w:val="00F84402"/>
    <w:rsid w:val="00F8531C"/>
    <w:rsid w:val="00F854DD"/>
    <w:rsid w:val="00F8620E"/>
    <w:rsid w:val="00F874AC"/>
    <w:rsid w:val="00F875BB"/>
    <w:rsid w:val="00F9142D"/>
    <w:rsid w:val="00F93B9E"/>
    <w:rsid w:val="00F94139"/>
    <w:rsid w:val="00F945BB"/>
    <w:rsid w:val="00F958BE"/>
    <w:rsid w:val="00F964CD"/>
    <w:rsid w:val="00F97339"/>
    <w:rsid w:val="00F9796E"/>
    <w:rsid w:val="00F97D01"/>
    <w:rsid w:val="00FA06AD"/>
    <w:rsid w:val="00FA649E"/>
    <w:rsid w:val="00FB1700"/>
    <w:rsid w:val="00FB1A10"/>
    <w:rsid w:val="00FB1E1F"/>
    <w:rsid w:val="00FB2BA8"/>
    <w:rsid w:val="00FB2F5C"/>
    <w:rsid w:val="00FB2F9A"/>
    <w:rsid w:val="00FB32C8"/>
    <w:rsid w:val="00FB4A06"/>
    <w:rsid w:val="00FB52FF"/>
    <w:rsid w:val="00FC03EA"/>
    <w:rsid w:val="00FC0BD2"/>
    <w:rsid w:val="00FC14F7"/>
    <w:rsid w:val="00FC1EEB"/>
    <w:rsid w:val="00FC3261"/>
    <w:rsid w:val="00FC3BDC"/>
    <w:rsid w:val="00FC43A6"/>
    <w:rsid w:val="00FC4F4F"/>
    <w:rsid w:val="00FC5925"/>
    <w:rsid w:val="00FC5D8A"/>
    <w:rsid w:val="00FC72AA"/>
    <w:rsid w:val="00FC7E47"/>
    <w:rsid w:val="00FC7F3C"/>
    <w:rsid w:val="00FD1014"/>
    <w:rsid w:val="00FD1433"/>
    <w:rsid w:val="00FD3333"/>
    <w:rsid w:val="00FD376B"/>
    <w:rsid w:val="00FD3C2B"/>
    <w:rsid w:val="00FD402C"/>
    <w:rsid w:val="00FD41E3"/>
    <w:rsid w:val="00FD437B"/>
    <w:rsid w:val="00FD46A7"/>
    <w:rsid w:val="00FD6780"/>
    <w:rsid w:val="00FD6BCA"/>
    <w:rsid w:val="00FD73AE"/>
    <w:rsid w:val="00FD745A"/>
    <w:rsid w:val="00FE02CA"/>
    <w:rsid w:val="00FE0636"/>
    <w:rsid w:val="00FE0E67"/>
    <w:rsid w:val="00FE169B"/>
    <w:rsid w:val="00FE1D16"/>
    <w:rsid w:val="00FE2AF0"/>
    <w:rsid w:val="00FE7482"/>
    <w:rsid w:val="00FF04D7"/>
    <w:rsid w:val="00FF0B94"/>
    <w:rsid w:val="00FF3719"/>
    <w:rsid w:val="00FF5871"/>
    <w:rsid w:val="00FF5A4B"/>
    <w:rsid w:val="00FF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7C6"/>
  <w15:docId w15:val="{CA61C93F-5C19-49AD-9AD5-A19725AA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C12D89"/>
  </w:style>
  <w:style w:type="paragraph" w:styleId="a3">
    <w:name w:val="Balloon Text"/>
    <w:basedOn w:val="a"/>
    <w:link w:val="a4"/>
    <w:uiPriority w:val="99"/>
    <w:semiHidden/>
    <w:unhideWhenUsed/>
    <w:rsid w:val="008007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72C"/>
    <w:rPr>
      <w:rFonts w:ascii="Tahoma" w:hAnsi="Tahoma" w:cs="Tahoma"/>
      <w:sz w:val="16"/>
      <w:szCs w:val="16"/>
    </w:rPr>
  </w:style>
  <w:style w:type="paragraph" w:customStyle="1" w:styleId="ConsPlusNormal">
    <w:name w:val="ConsPlusNormal"/>
    <w:rsid w:val="00C96DD6"/>
    <w:pPr>
      <w:widowControl w:val="0"/>
      <w:autoSpaceDE w:val="0"/>
      <w:autoSpaceDN w:val="0"/>
      <w:spacing w:after="0" w:line="240" w:lineRule="auto"/>
    </w:pPr>
    <w:rPr>
      <w:rFonts w:ascii="Calibri" w:eastAsia="Times New Roman" w:hAnsi="Calibri" w:cs="Calibri"/>
      <w:szCs w:val="20"/>
    </w:rPr>
  </w:style>
  <w:style w:type="character" w:styleId="a5">
    <w:name w:val="Hyperlink"/>
    <w:basedOn w:val="a0"/>
    <w:uiPriority w:val="99"/>
    <w:unhideWhenUsed/>
    <w:rsid w:val="00B83F01"/>
    <w:rPr>
      <w:color w:val="0000FF" w:themeColor="hyperlink"/>
      <w:u w:val="single"/>
    </w:rPr>
  </w:style>
  <w:style w:type="paragraph" w:styleId="a6">
    <w:name w:val="List Paragraph"/>
    <w:basedOn w:val="a"/>
    <w:uiPriority w:val="34"/>
    <w:qFormat/>
    <w:rsid w:val="002A5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6140">
      <w:bodyDiv w:val="1"/>
      <w:marLeft w:val="0"/>
      <w:marRight w:val="0"/>
      <w:marTop w:val="0"/>
      <w:marBottom w:val="0"/>
      <w:divBdr>
        <w:top w:val="none" w:sz="0" w:space="0" w:color="auto"/>
        <w:left w:val="none" w:sz="0" w:space="0" w:color="auto"/>
        <w:bottom w:val="none" w:sz="0" w:space="0" w:color="auto"/>
        <w:right w:val="none" w:sz="0" w:space="0" w:color="auto"/>
      </w:divBdr>
      <w:divsChild>
        <w:div w:id="1546136189">
          <w:marLeft w:val="0"/>
          <w:marRight w:val="0"/>
          <w:marTop w:val="11534"/>
          <w:marBottom w:val="0"/>
          <w:divBdr>
            <w:top w:val="none" w:sz="0" w:space="0" w:color="auto"/>
            <w:left w:val="none" w:sz="0" w:space="0" w:color="auto"/>
            <w:bottom w:val="none" w:sz="0" w:space="0" w:color="auto"/>
            <w:right w:val="none" w:sz="0" w:space="0" w:color="auto"/>
          </w:divBdr>
          <w:divsChild>
            <w:div w:id="452599485">
              <w:marLeft w:val="0"/>
              <w:marRight w:val="0"/>
              <w:marTop w:val="0"/>
              <w:marBottom w:val="0"/>
              <w:divBdr>
                <w:top w:val="none" w:sz="0" w:space="0" w:color="auto"/>
                <w:left w:val="none" w:sz="0" w:space="0" w:color="auto"/>
                <w:bottom w:val="none" w:sz="0" w:space="0" w:color="auto"/>
                <w:right w:val="none" w:sz="0" w:space="0" w:color="auto"/>
              </w:divBdr>
              <w:divsChild>
                <w:div w:id="2146119083">
                  <w:marLeft w:val="0"/>
                  <w:marRight w:val="0"/>
                  <w:marTop w:val="0"/>
                  <w:marBottom w:val="0"/>
                  <w:divBdr>
                    <w:top w:val="none" w:sz="0" w:space="0" w:color="auto"/>
                    <w:left w:val="none" w:sz="0" w:space="0" w:color="auto"/>
                    <w:bottom w:val="none" w:sz="0" w:space="0" w:color="auto"/>
                    <w:right w:val="none" w:sz="0" w:space="0" w:color="auto"/>
                  </w:divBdr>
                  <w:divsChild>
                    <w:div w:id="345404441">
                      <w:marLeft w:val="0"/>
                      <w:marRight w:val="0"/>
                      <w:marTop w:val="0"/>
                      <w:marBottom w:val="0"/>
                      <w:divBdr>
                        <w:top w:val="none" w:sz="0" w:space="0" w:color="auto"/>
                        <w:left w:val="none" w:sz="0" w:space="0" w:color="auto"/>
                        <w:bottom w:val="none" w:sz="0" w:space="0" w:color="auto"/>
                        <w:right w:val="none" w:sz="0" w:space="0" w:color="auto"/>
                      </w:divBdr>
                      <w:divsChild>
                        <w:div w:id="10094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9226">
      <w:bodyDiv w:val="1"/>
      <w:marLeft w:val="0"/>
      <w:marRight w:val="0"/>
      <w:marTop w:val="0"/>
      <w:marBottom w:val="0"/>
      <w:divBdr>
        <w:top w:val="none" w:sz="0" w:space="0" w:color="auto"/>
        <w:left w:val="none" w:sz="0" w:space="0" w:color="auto"/>
        <w:bottom w:val="none" w:sz="0" w:space="0" w:color="auto"/>
        <w:right w:val="none" w:sz="0" w:space="0" w:color="auto"/>
      </w:divBdr>
      <w:divsChild>
        <w:div w:id="1466894907">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389425326">
      <w:bodyDiv w:val="1"/>
      <w:marLeft w:val="0"/>
      <w:marRight w:val="0"/>
      <w:marTop w:val="0"/>
      <w:marBottom w:val="0"/>
      <w:divBdr>
        <w:top w:val="none" w:sz="0" w:space="0" w:color="auto"/>
        <w:left w:val="none" w:sz="0" w:space="0" w:color="auto"/>
        <w:bottom w:val="none" w:sz="0" w:space="0" w:color="auto"/>
        <w:right w:val="none" w:sz="0" w:space="0" w:color="auto"/>
      </w:divBdr>
      <w:divsChild>
        <w:div w:id="1389576567">
          <w:marLeft w:val="0"/>
          <w:marRight w:val="0"/>
          <w:marTop w:val="5122"/>
          <w:marBottom w:val="0"/>
          <w:divBdr>
            <w:top w:val="none" w:sz="0" w:space="0" w:color="auto"/>
            <w:left w:val="none" w:sz="0" w:space="0" w:color="auto"/>
            <w:bottom w:val="none" w:sz="0" w:space="0" w:color="auto"/>
            <w:right w:val="none" w:sz="0" w:space="0" w:color="auto"/>
          </w:divBdr>
          <w:divsChild>
            <w:div w:id="1706439545">
              <w:marLeft w:val="0"/>
              <w:marRight w:val="0"/>
              <w:marTop w:val="0"/>
              <w:marBottom w:val="0"/>
              <w:divBdr>
                <w:top w:val="none" w:sz="0" w:space="0" w:color="auto"/>
                <w:left w:val="none" w:sz="0" w:space="0" w:color="auto"/>
                <w:bottom w:val="none" w:sz="0" w:space="0" w:color="auto"/>
                <w:right w:val="none" w:sz="0" w:space="0" w:color="auto"/>
              </w:divBdr>
              <w:divsChild>
                <w:div w:id="915284086">
                  <w:marLeft w:val="0"/>
                  <w:marRight w:val="0"/>
                  <w:marTop w:val="0"/>
                  <w:marBottom w:val="0"/>
                  <w:divBdr>
                    <w:top w:val="none" w:sz="0" w:space="0" w:color="auto"/>
                    <w:left w:val="none" w:sz="0" w:space="0" w:color="auto"/>
                    <w:bottom w:val="none" w:sz="0" w:space="0" w:color="auto"/>
                    <w:right w:val="none" w:sz="0" w:space="0" w:color="auto"/>
                  </w:divBdr>
                  <w:divsChild>
                    <w:div w:id="130945567">
                      <w:marLeft w:val="0"/>
                      <w:marRight w:val="0"/>
                      <w:marTop w:val="0"/>
                      <w:marBottom w:val="0"/>
                      <w:divBdr>
                        <w:top w:val="none" w:sz="0" w:space="0" w:color="auto"/>
                        <w:left w:val="none" w:sz="0" w:space="0" w:color="auto"/>
                        <w:bottom w:val="none" w:sz="0" w:space="0" w:color="auto"/>
                        <w:right w:val="none" w:sz="0" w:space="0" w:color="auto"/>
                      </w:divBdr>
                      <w:divsChild>
                        <w:div w:id="9217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271425">
      <w:bodyDiv w:val="1"/>
      <w:marLeft w:val="0"/>
      <w:marRight w:val="0"/>
      <w:marTop w:val="0"/>
      <w:marBottom w:val="0"/>
      <w:divBdr>
        <w:top w:val="none" w:sz="0" w:space="0" w:color="auto"/>
        <w:left w:val="none" w:sz="0" w:space="0" w:color="auto"/>
        <w:bottom w:val="none" w:sz="0" w:space="0" w:color="auto"/>
        <w:right w:val="none" w:sz="0" w:space="0" w:color="auto"/>
      </w:divBdr>
    </w:div>
    <w:div w:id="809371618">
      <w:bodyDiv w:val="1"/>
      <w:marLeft w:val="0"/>
      <w:marRight w:val="0"/>
      <w:marTop w:val="0"/>
      <w:marBottom w:val="0"/>
      <w:divBdr>
        <w:top w:val="none" w:sz="0" w:space="0" w:color="auto"/>
        <w:left w:val="none" w:sz="0" w:space="0" w:color="auto"/>
        <w:bottom w:val="none" w:sz="0" w:space="0" w:color="auto"/>
        <w:right w:val="none" w:sz="0" w:space="0" w:color="auto"/>
      </w:divBdr>
    </w:div>
    <w:div w:id="867763390">
      <w:bodyDiv w:val="1"/>
      <w:marLeft w:val="0"/>
      <w:marRight w:val="0"/>
      <w:marTop w:val="0"/>
      <w:marBottom w:val="0"/>
      <w:divBdr>
        <w:top w:val="none" w:sz="0" w:space="0" w:color="auto"/>
        <w:left w:val="none" w:sz="0" w:space="0" w:color="auto"/>
        <w:bottom w:val="none" w:sz="0" w:space="0" w:color="auto"/>
        <w:right w:val="none" w:sz="0" w:space="0" w:color="auto"/>
      </w:divBdr>
      <w:divsChild>
        <w:div w:id="49934764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897127908">
      <w:bodyDiv w:val="1"/>
      <w:marLeft w:val="0"/>
      <w:marRight w:val="0"/>
      <w:marTop w:val="0"/>
      <w:marBottom w:val="0"/>
      <w:divBdr>
        <w:top w:val="none" w:sz="0" w:space="0" w:color="auto"/>
        <w:left w:val="none" w:sz="0" w:space="0" w:color="auto"/>
        <w:bottom w:val="none" w:sz="0" w:space="0" w:color="auto"/>
        <w:right w:val="none" w:sz="0" w:space="0" w:color="auto"/>
      </w:divBdr>
    </w:div>
    <w:div w:id="1051730325">
      <w:bodyDiv w:val="1"/>
      <w:marLeft w:val="0"/>
      <w:marRight w:val="0"/>
      <w:marTop w:val="0"/>
      <w:marBottom w:val="0"/>
      <w:divBdr>
        <w:top w:val="none" w:sz="0" w:space="0" w:color="auto"/>
        <w:left w:val="none" w:sz="0" w:space="0" w:color="auto"/>
        <w:bottom w:val="none" w:sz="0" w:space="0" w:color="auto"/>
        <w:right w:val="none" w:sz="0" w:space="0" w:color="auto"/>
      </w:divBdr>
    </w:div>
    <w:div w:id="1103723783">
      <w:bodyDiv w:val="1"/>
      <w:marLeft w:val="0"/>
      <w:marRight w:val="0"/>
      <w:marTop w:val="0"/>
      <w:marBottom w:val="0"/>
      <w:divBdr>
        <w:top w:val="none" w:sz="0" w:space="0" w:color="auto"/>
        <w:left w:val="none" w:sz="0" w:space="0" w:color="auto"/>
        <w:bottom w:val="none" w:sz="0" w:space="0" w:color="auto"/>
        <w:right w:val="none" w:sz="0" w:space="0" w:color="auto"/>
      </w:divBdr>
      <w:divsChild>
        <w:div w:id="92637864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174682858">
      <w:bodyDiv w:val="1"/>
      <w:marLeft w:val="0"/>
      <w:marRight w:val="0"/>
      <w:marTop w:val="0"/>
      <w:marBottom w:val="0"/>
      <w:divBdr>
        <w:top w:val="none" w:sz="0" w:space="0" w:color="auto"/>
        <w:left w:val="none" w:sz="0" w:space="0" w:color="auto"/>
        <w:bottom w:val="none" w:sz="0" w:space="0" w:color="auto"/>
        <w:right w:val="none" w:sz="0" w:space="0" w:color="auto"/>
      </w:divBdr>
      <w:divsChild>
        <w:div w:id="125266365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241476763">
      <w:bodyDiv w:val="1"/>
      <w:marLeft w:val="0"/>
      <w:marRight w:val="0"/>
      <w:marTop w:val="0"/>
      <w:marBottom w:val="0"/>
      <w:divBdr>
        <w:top w:val="none" w:sz="0" w:space="0" w:color="auto"/>
        <w:left w:val="none" w:sz="0" w:space="0" w:color="auto"/>
        <w:bottom w:val="none" w:sz="0" w:space="0" w:color="auto"/>
        <w:right w:val="none" w:sz="0" w:space="0" w:color="auto"/>
      </w:divBdr>
      <w:divsChild>
        <w:div w:id="204870733">
          <w:marLeft w:val="0"/>
          <w:marRight w:val="0"/>
          <w:marTop w:val="0"/>
          <w:marBottom w:val="0"/>
          <w:divBdr>
            <w:top w:val="none" w:sz="0" w:space="0" w:color="auto"/>
            <w:left w:val="none" w:sz="0" w:space="0" w:color="auto"/>
            <w:bottom w:val="none" w:sz="0" w:space="0" w:color="auto"/>
            <w:right w:val="none" w:sz="0" w:space="0" w:color="auto"/>
          </w:divBdr>
          <w:divsChild>
            <w:div w:id="1269855040">
              <w:marLeft w:val="0"/>
              <w:marRight w:val="0"/>
              <w:marTop w:val="0"/>
              <w:marBottom w:val="0"/>
              <w:divBdr>
                <w:top w:val="none" w:sz="0" w:space="0" w:color="auto"/>
                <w:left w:val="none" w:sz="0" w:space="0" w:color="auto"/>
                <w:bottom w:val="none" w:sz="0" w:space="0" w:color="auto"/>
                <w:right w:val="none" w:sz="0" w:space="0" w:color="auto"/>
              </w:divBdr>
              <w:divsChild>
                <w:div w:id="561015604">
                  <w:marLeft w:val="0"/>
                  <w:marRight w:val="0"/>
                  <w:marTop w:val="0"/>
                  <w:marBottom w:val="0"/>
                  <w:divBdr>
                    <w:top w:val="none" w:sz="0" w:space="0" w:color="auto"/>
                    <w:left w:val="none" w:sz="0" w:space="0" w:color="auto"/>
                    <w:bottom w:val="none" w:sz="0" w:space="0" w:color="auto"/>
                    <w:right w:val="none" w:sz="0" w:space="0" w:color="auto"/>
                  </w:divBdr>
                  <w:divsChild>
                    <w:div w:id="1873109340">
                      <w:marLeft w:val="0"/>
                      <w:marRight w:val="0"/>
                      <w:marTop w:val="0"/>
                      <w:marBottom w:val="0"/>
                      <w:divBdr>
                        <w:top w:val="none" w:sz="0" w:space="0" w:color="auto"/>
                        <w:left w:val="none" w:sz="0" w:space="0" w:color="auto"/>
                        <w:bottom w:val="none" w:sz="0" w:space="0" w:color="auto"/>
                        <w:right w:val="none" w:sz="0" w:space="0" w:color="auto"/>
                      </w:divBdr>
                      <w:divsChild>
                        <w:div w:id="1035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900929">
      <w:bodyDiv w:val="1"/>
      <w:marLeft w:val="0"/>
      <w:marRight w:val="0"/>
      <w:marTop w:val="0"/>
      <w:marBottom w:val="0"/>
      <w:divBdr>
        <w:top w:val="none" w:sz="0" w:space="0" w:color="auto"/>
        <w:left w:val="none" w:sz="0" w:space="0" w:color="auto"/>
        <w:bottom w:val="none" w:sz="0" w:space="0" w:color="auto"/>
        <w:right w:val="none" w:sz="0" w:space="0" w:color="auto"/>
      </w:divBdr>
      <w:divsChild>
        <w:div w:id="21975195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537279996">
      <w:bodyDiv w:val="1"/>
      <w:marLeft w:val="0"/>
      <w:marRight w:val="0"/>
      <w:marTop w:val="0"/>
      <w:marBottom w:val="0"/>
      <w:divBdr>
        <w:top w:val="none" w:sz="0" w:space="0" w:color="auto"/>
        <w:left w:val="none" w:sz="0" w:space="0" w:color="auto"/>
        <w:bottom w:val="none" w:sz="0" w:space="0" w:color="auto"/>
        <w:right w:val="none" w:sz="0" w:space="0" w:color="auto"/>
      </w:divBdr>
      <w:divsChild>
        <w:div w:id="498472827">
          <w:marLeft w:val="0"/>
          <w:marRight w:val="0"/>
          <w:marTop w:val="0"/>
          <w:marBottom w:val="0"/>
          <w:divBdr>
            <w:top w:val="none" w:sz="0" w:space="0" w:color="auto"/>
            <w:left w:val="none" w:sz="0" w:space="0" w:color="auto"/>
            <w:bottom w:val="none" w:sz="0" w:space="0" w:color="auto"/>
            <w:right w:val="none" w:sz="0" w:space="0" w:color="auto"/>
          </w:divBdr>
        </w:div>
      </w:divsChild>
    </w:div>
    <w:div w:id="1782996387">
      <w:bodyDiv w:val="1"/>
      <w:marLeft w:val="0"/>
      <w:marRight w:val="0"/>
      <w:marTop w:val="0"/>
      <w:marBottom w:val="0"/>
      <w:divBdr>
        <w:top w:val="none" w:sz="0" w:space="0" w:color="auto"/>
        <w:left w:val="none" w:sz="0" w:space="0" w:color="auto"/>
        <w:bottom w:val="none" w:sz="0" w:space="0" w:color="auto"/>
        <w:right w:val="none" w:sz="0" w:space="0" w:color="auto"/>
      </w:divBdr>
      <w:divsChild>
        <w:div w:id="110318720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820685433">
      <w:bodyDiv w:val="1"/>
      <w:marLeft w:val="0"/>
      <w:marRight w:val="0"/>
      <w:marTop w:val="0"/>
      <w:marBottom w:val="0"/>
      <w:divBdr>
        <w:top w:val="none" w:sz="0" w:space="0" w:color="auto"/>
        <w:left w:val="none" w:sz="0" w:space="0" w:color="auto"/>
        <w:bottom w:val="none" w:sz="0" w:space="0" w:color="auto"/>
        <w:right w:val="none" w:sz="0" w:space="0" w:color="auto"/>
      </w:divBdr>
    </w:div>
    <w:div w:id="1900701815">
      <w:bodyDiv w:val="1"/>
      <w:marLeft w:val="0"/>
      <w:marRight w:val="0"/>
      <w:marTop w:val="0"/>
      <w:marBottom w:val="0"/>
      <w:divBdr>
        <w:top w:val="none" w:sz="0" w:space="0" w:color="auto"/>
        <w:left w:val="none" w:sz="0" w:space="0" w:color="auto"/>
        <w:bottom w:val="none" w:sz="0" w:space="0" w:color="auto"/>
        <w:right w:val="none" w:sz="0" w:space="0" w:color="auto"/>
      </w:divBdr>
    </w:div>
    <w:div w:id="2074160855">
      <w:bodyDiv w:val="1"/>
      <w:marLeft w:val="0"/>
      <w:marRight w:val="0"/>
      <w:marTop w:val="0"/>
      <w:marBottom w:val="0"/>
      <w:divBdr>
        <w:top w:val="none" w:sz="0" w:space="0" w:color="auto"/>
        <w:left w:val="none" w:sz="0" w:space="0" w:color="auto"/>
        <w:bottom w:val="none" w:sz="0" w:space="0" w:color="auto"/>
        <w:right w:val="none" w:sz="0" w:space="0" w:color="auto"/>
      </w:divBdr>
      <w:divsChild>
        <w:div w:id="1547639886">
          <w:marLeft w:val="0"/>
          <w:marRight w:val="0"/>
          <w:marTop w:val="0"/>
          <w:marBottom w:val="0"/>
          <w:divBdr>
            <w:top w:val="single" w:sz="6" w:space="0" w:color="A7B5AB"/>
            <w:left w:val="single" w:sz="6" w:space="0" w:color="A7B5AB"/>
            <w:bottom w:val="single" w:sz="6" w:space="0" w:color="A7B5AB"/>
            <w:right w:val="single" w:sz="6" w:space="0" w:color="A7B5A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743E3BDA34BAB8AB104FD871A615D64E6E18D7C42B5656D939FC8C62s525K" TargetMode="External"/><Relationship Id="rId3" Type="http://schemas.openxmlformats.org/officeDocument/2006/relationships/styles" Target="styles.xml"/><Relationship Id="rId7" Type="http://schemas.openxmlformats.org/officeDocument/2006/relationships/hyperlink" Target="consultantplus://offline/ref=65743E3BDA34BAB8AB104FD871A615D64E6E18D5CD205656D939FC8C625577EE7D54BE7B237F86CDsC2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5743E3BDA34BAB8AB104FD871A615D64E6E18D5CD205656D939FC8C625577EE7D54BE73s227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5743E3BDA34BAB8AB104FD871A615D64E6E18D5CD205656D939FC8C625577EE7D54BE7B237F87C4sC2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1267-A833-4A07-A9DB-3E477D63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15</Pages>
  <Words>6266</Words>
  <Characters>35719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170</cp:revision>
  <cp:lastPrinted>2026-02-27T07:44:00Z</cp:lastPrinted>
  <dcterms:created xsi:type="dcterms:W3CDTF">2024-01-19T14:26:00Z</dcterms:created>
  <dcterms:modified xsi:type="dcterms:W3CDTF">2026-06-03T08:31:00Z</dcterms:modified>
</cp:coreProperties>
</file>