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2D" w:rsidRPr="003060EC" w:rsidRDefault="0035052D" w:rsidP="00A94295">
      <w:pPr>
        <w:widowControl w:val="0"/>
        <w:jc w:val="center"/>
        <w:rPr>
          <w:b/>
        </w:rPr>
      </w:pPr>
      <w:r w:rsidRPr="003060EC">
        <w:rPr>
          <w:b/>
        </w:rPr>
        <w:t>ГОСУДАРСТВЕННЫЙ КОНТРАКТ</w:t>
      </w:r>
      <w:r w:rsidR="007928F2" w:rsidRPr="003060EC">
        <w:rPr>
          <w:b/>
          <w:bCs/>
        </w:rPr>
        <w:t xml:space="preserve"> НА ОКАЗАНИЕ УСЛУГ</w:t>
      </w:r>
      <w:r w:rsidR="00F73E37" w:rsidRPr="003060EC">
        <w:rPr>
          <w:b/>
          <w:bCs/>
        </w:rPr>
        <w:t xml:space="preserve"> </w:t>
      </w:r>
      <w:r w:rsidRPr="003060EC">
        <w:rPr>
          <w:b/>
        </w:rPr>
        <w:t>№</w:t>
      </w:r>
      <w:r w:rsidR="00F73E37" w:rsidRPr="003060EC">
        <w:rPr>
          <w:b/>
        </w:rPr>
        <w:t xml:space="preserve"> </w:t>
      </w:r>
      <w:r w:rsidRPr="003060EC">
        <w:rPr>
          <w:b/>
        </w:rPr>
        <w:t>_____</w:t>
      </w:r>
    </w:p>
    <w:p w:rsidR="005942D4" w:rsidRPr="003060EC" w:rsidRDefault="005942D4" w:rsidP="00A94295">
      <w:pPr>
        <w:widowControl w:val="0"/>
        <w:jc w:val="both"/>
      </w:pPr>
    </w:p>
    <w:p w:rsidR="0035052D" w:rsidRPr="003060EC" w:rsidRDefault="0035052D" w:rsidP="00A94295">
      <w:pPr>
        <w:widowControl w:val="0"/>
        <w:jc w:val="both"/>
      </w:pPr>
      <w:r w:rsidRPr="003060EC">
        <w:t>г. Находка</w:t>
      </w:r>
      <w:r w:rsidRPr="003060EC">
        <w:tab/>
      </w:r>
      <w:r w:rsidRPr="003060EC">
        <w:tab/>
      </w:r>
      <w:r w:rsidRPr="003060EC">
        <w:tab/>
      </w:r>
      <w:r w:rsidRPr="003060EC">
        <w:tab/>
      </w:r>
      <w:r w:rsidRPr="003060EC">
        <w:tab/>
      </w:r>
      <w:r w:rsidRPr="003060EC">
        <w:tab/>
      </w:r>
      <w:r w:rsidRPr="003060EC">
        <w:tab/>
      </w:r>
      <w:r w:rsidR="00C42903" w:rsidRPr="003060EC">
        <w:t xml:space="preserve">  </w:t>
      </w:r>
      <w:r w:rsidR="00F73E37" w:rsidRPr="003060EC">
        <w:t xml:space="preserve">     </w:t>
      </w:r>
      <w:r w:rsidR="00C42903" w:rsidRPr="003060EC">
        <w:t xml:space="preserve"> </w:t>
      </w:r>
      <w:r w:rsidR="005942D4" w:rsidRPr="003060EC">
        <w:t xml:space="preserve">       </w:t>
      </w:r>
      <w:r w:rsidR="00C42903" w:rsidRPr="003060EC">
        <w:t xml:space="preserve">  </w:t>
      </w:r>
      <w:r w:rsidRPr="003060EC">
        <w:t xml:space="preserve">    «___»_____________ 20</w:t>
      </w:r>
      <w:r w:rsidR="00A503B2" w:rsidRPr="003060EC">
        <w:t>2</w:t>
      </w:r>
      <w:r w:rsidR="00BD5388" w:rsidRPr="003060EC">
        <w:t>6</w:t>
      </w:r>
      <w:r w:rsidRPr="003060EC">
        <w:t xml:space="preserve"> года</w:t>
      </w:r>
    </w:p>
    <w:p w:rsidR="000D3D41" w:rsidRPr="003060EC" w:rsidRDefault="000D3D41" w:rsidP="00A94295">
      <w:pPr>
        <w:widowControl w:val="0"/>
        <w:jc w:val="both"/>
      </w:pPr>
    </w:p>
    <w:p w:rsidR="00F73E37" w:rsidRPr="003700C3" w:rsidRDefault="00F73E37" w:rsidP="00F73E37">
      <w:pPr>
        <w:widowControl w:val="0"/>
        <w:ind w:firstLine="709"/>
        <w:jc w:val="both"/>
        <w:rPr>
          <w:spacing w:val="8"/>
        </w:rPr>
      </w:pPr>
      <w:proofErr w:type="gramStart"/>
      <w:r w:rsidRPr="003060EC">
        <w:t xml:space="preserve">Находкинская таможня от имени Российской Федерации, в целях обеспечения государственных нужд, именуемая в дальнейшем Заказчик, в лице начальника Находкинской таможни </w:t>
      </w:r>
      <w:r w:rsidR="0031092B" w:rsidRPr="003060EC">
        <w:t>Кишинского Юрия Геннадьевича</w:t>
      </w:r>
      <w:r w:rsidRPr="003060EC">
        <w:t xml:space="preserve">, действующего на основании «Общего положения о таможне», </w:t>
      </w:r>
      <w:r w:rsidRPr="003060EC">
        <w:rPr>
          <w:bCs/>
        </w:rPr>
        <w:t xml:space="preserve">утверждённого приказом ФТС России от </w:t>
      </w:r>
      <w:r w:rsidR="0031092B" w:rsidRPr="003060EC">
        <w:rPr>
          <w:bCs/>
        </w:rPr>
        <w:t>20.09.</w:t>
      </w:r>
      <w:r w:rsidRPr="003060EC">
        <w:rPr>
          <w:bCs/>
        </w:rPr>
        <w:t>20</w:t>
      </w:r>
      <w:r w:rsidR="0031092B" w:rsidRPr="003060EC">
        <w:rPr>
          <w:bCs/>
        </w:rPr>
        <w:t>21</w:t>
      </w:r>
      <w:r w:rsidRPr="003060EC">
        <w:rPr>
          <w:bCs/>
        </w:rPr>
        <w:t xml:space="preserve"> № </w:t>
      </w:r>
      <w:r w:rsidR="0031092B" w:rsidRPr="003060EC">
        <w:rPr>
          <w:bCs/>
        </w:rPr>
        <w:t>798</w:t>
      </w:r>
      <w:r w:rsidRPr="003060EC">
        <w:t xml:space="preserve"> с одной стороны, и </w:t>
      </w:r>
      <w:r w:rsidR="0031092B" w:rsidRPr="003060EC">
        <w:t>________________________</w:t>
      </w:r>
      <w:r w:rsidRPr="003060EC">
        <w:t xml:space="preserve"> именуемый в дальнейшем Исполнитель, в лице </w:t>
      </w:r>
      <w:r w:rsidR="0031092B" w:rsidRPr="003060EC">
        <w:t>_____________________</w:t>
      </w:r>
      <w:r w:rsidRPr="003060EC">
        <w:t xml:space="preserve">, действующего на основании </w:t>
      </w:r>
      <w:r w:rsidR="0031092B" w:rsidRPr="003060EC">
        <w:t>___________</w:t>
      </w:r>
      <w:r w:rsidRPr="003060EC">
        <w:t>с другой стороны, в дальнейшем именуемые Стороны, на основании п</w:t>
      </w:r>
      <w:proofErr w:type="gramEnd"/>
      <w:r w:rsidRPr="003060EC">
        <w:t>. 4 ч. 1 ст. 93 Федерального закона от 05.04.2013 № 44–ФЗ «О контрактной системе в сфере закупок товаров, работ, услуг для обеспечения государственных и муниципальных нужд» заключили</w:t>
      </w:r>
      <w:r w:rsidRPr="003700C3">
        <w:rPr>
          <w:spacing w:val="8"/>
        </w:rPr>
        <w:t xml:space="preserve"> настоящий государственный контракт (далее – контракт) на следующих условиях.</w:t>
      </w:r>
    </w:p>
    <w:p w:rsidR="0035052D" w:rsidRPr="003700C3" w:rsidRDefault="0035052D" w:rsidP="00A94295">
      <w:pPr>
        <w:widowControl w:val="0"/>
        <w:jc w:val="both"/>
      </w:pPr>
    </w:p>
    <w:p w:rsidR="006E2F01" w:rsidRPr="003700C3" w:rsidRDefault="0035052D" w:rsidP="00A94295">
      <w:pPr>
        <w:pStyle w:val="1KGK9"/>
        <w:widowControl w:val="0"/>
        <w:tabs>
          <w:tab w:val="clear" w:pos="360"/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  <w:r w:rsidRPr="003700C3">
        <w:rPr>
          <w:rFonts w:ascii="Times New Roman" w:hAnsi="Times New Roman"/>
          <w:b/>
          <w:bCs/>
          <w:sz w:val="24"/>
        </w:rPr>
        <w:t>1.</w:t>
      </w:r>
      <w:r w:rsidR="00F73E37" w:rsidRPr="003700C3">
        <w:rPr>
          <w:rFonts w:ascii="Times New Roman" w:hAnsi="Times New Roman"/>
          <w:b/>
          <w:bCs/>
          <w:sz w:val="24"/>
        </w:rPr>
        <w:t xml:space="preserve"> </w:t>
      </w:r>
      <w:r w:rsidRPr="003700C3">
        <w:rPr>
          <w:rFonts w:ascii="Times New Roman" w:hAnsi="Times New Roman"/>
          <w:b/>
          <w:bCs/>
          <w:sz w:val="24"/>
        </w:rPr>
        <w:t>ПРЕДМЕТ КОНТРАКТА НА ОКАЗАНИЕ УСЛУГ</w:t>
      </w:r>
    </w:p>
    <w:p w:rsidR="00A94295" w:rsidRPr="003700C3" w:rsidRDefault="0035052D" w:rsidP="00A94295">
      <w:pPr>
        <w:pStyle w:val="ConsNonformat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C3">
        <w:rPr>
          <w:rFonts w:ascii="Times New Roman" w:hAnsi="Times New Roman" w:cs="Times New Roman"/>
          <w:bCs/>
          <w:sz w:val="24"/>
          <w:szCs w:val="24"/>
        </w:rPr>
        <w:t>1.1.</w:t>
      </w:r>
      <w:r w:rsidR="00F73E37" w:rsidRPr="003700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bCs/>
          <w:sz w:val="24"/>
          <w:szCs w:val="24"/>
        </w:rPr>
        <w:t xml:space="preserve">В соответствии с настоящим </w:t>
      </w:r>
      <w:r w:rsidR="00A94295" w:rsidRPr="003700C3">
        <w:rPr>
          <w:rFonts w:ascii="Times New Roman" w:hAnsi="Times New Roman" w:cs="Times New Roman"/>
          <w:bCs/>
          <w:sz w:val="24"/>
          <w:szCs w:val="24"/>
        </w:rPr>
        <w:t>к</w:t>
      </w:r>
      <w:r w:rsidR="005960BF" w:rsidRPr="003700C3">
        <w:rPr>
          <w:rFonts w:ascii="Times New Roman" w:hAnsi="Times New Roman" w:cs="Times New Roman"/>
          <w:bCs/>
          <w:sz w:val="24"/>
          <w:szCs w:val="24"/>
        </w:rPr>
        <w:t xml:space="preserve">онтрактом </w:t>
      </w:r>
      <w:r w:rsidRPr="003700C3">
        <w:rPr>
          <w:rFonts w:ascii="Times New Roman" w:hAnsi="Times New Roman" w:cs="Times New Roman"/>
          <w:bCs/>
          <w:sz w:val="24"/>
          <w:szCs w:val="24"/>
        </w:rPr>
        <w:t>Исполнитель обязуется оказать</w:t>
      </w:r>
      <w:r w:rsidR="00E84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336D">
        <w:rPr>
          <w:rFonts w:ascii="Times New Roman" w:hAnsi="Times New Roman" w:cs="Times New Roman"/>
          <w:bCs/>
          <w:sz w:val="24"/>
          <w:szCs w:val="24"/>
        </w:rPr>
        <w:t xml:space="preserve">услуги </w:t>
      </w:r>
      <w:proofErr w:type="gramStart"/>
      <w:r w:rsidR="00FC336D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FC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C336D">
        <w:rPr>
          <w:rFonts w:ascii="Times New Roman" w:hAnsi="Times New Roman" w:cs="Times New Roman"/>
          <w:bCs/>
          <w:sz w:val="24"/>
          <w:szCs w:val="24"/>
        </w:rPr>
        <w:t>специальной</w:t>
      </w:r>
      <w:proofErr w:type="gramEnd"/>
      <w:r w:rsidR="00FC336D">
        <w:rPr>
          <w:rFonts w:ascii="Times New Roman" w:hAnsi="Times New Roman" w:cs="Times New Roman"/>
          <w:bCs/>
          <w:sz w:val="24"/>
          <w:szCs w:val="24"/>
        </w:rPr>
        <w:t xml:space="preserve"> оценки условий</w:t>
      </w:r>
      <w:r w:rsidR="00454A92">
        <w:rPr>
          <w:rFonts w:ascii="Times New Roman" w:hAnsi="Times New Roman" w:cs="Times New Roman"/>
          <w:bCs/>
          <w:sz w:val="24"/>
          <w:szCs w:val="24"/>
        </w:rPr>
        <w:t xml:space="preserve"> труда</w:t>
      </w:r>
      <w:r w:rsidR="002634E7">
        <w:rPr>
          <w:rFonts w:ascii="Times New Roman" w:hAnsi="Times New Roman" w:cs="Times New Roman"/>
          <w:bCs/>
          <w:sz w:val="24"/>
          <w:szCs w:val="24"/>
        </w:rPr>
        <w:t xml:space="preserve"> работников Находкинской таможни</w:t>
      </w:r>
      <w:r w:rsidR="00FC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4B1B">
        <w:rPr>
          <w:rFonts w:ascii="Times New Roman" w:hAnsi="Times New Roman"/>
          <w:sz w:val="24"/>
          <w:szCs w:val="24"/>
        </w:rPr>
        <w:t xml:space="preserve">в соответствии со Спецификацией на оказание услуги (Приложение </w:t>
      </w:r>
      <w:r w:rsidR="00A94295" w:rsidRPr="00E84B1B">
        <w:rPr>
          <w:rFonts w:ascii="Times New Roman" w:hAnsi="Times New Roman"/>
          <w:sz w:val="24"/>
          <w:szCs w:val="24"/>
        </w:rPr>
        <w:t>№</w:t>
      </w:r>
      <w:r w:rsidR="00F73E37" w:rsidRPr="00E84B1B">
        <w:rPr>
          <w:rFonts w:ascii="Times New Roman" w:hAnsi="Times New Roman"/>
          <w:sz w:val="24"/>
          <w:szCs w:val="24"/>
        </w:rPr>
        <w:t xml:space="preserve"> </w:t>
      </w:r>
      <w:r w:rsidRPr="00E84B1B">
        <w:rPr>
          <w:rFonts w:ascii="Times New Roman" w:hAnsi="Times New Roman"/>
          <w:sz w:val="24"/>
          <w:szCs w:val="24"/>
        </w:rPr>
        <w:t xml:space="preserve">1 к настоящему </w:t>
      </w:r>
      <w:r w:rsidR="000F5CA4" w:rsidRPr="00E84B1B">
        <w:rPr>
          <w:rFonts w:ascii="Times New Roman" w:hAnsi="Times New Roman"/>
          <w:sz w:val="24"/>
          <w:szCs w:val="24"/>
        </w:rPr>
        <w:t>контракту</w:t>
      </w:r>
      <w:r w:rsidRPr="00E84B1B">
        <w:rPr>
          <w:rFonts w:ascii="Times New Roman" w:hAnsi="Times New Roman"/>
          <w:sz w:val="24"/>
          <w:szCs w:val="24"/>
        </w:rPr>
        <w:t>),</w:t>
      </w:r>
      <w:r w:rsidRPr="003700C3">
        <w:rPr>
          <w:rFonts w:ascii="Times New Roman" w:hAnsi="Times New Roman"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bCs/>
          <w:sz w:val="24"/>
          <w:szCs w:val="24"/>
        </w:rPr>
        <w:t>а Заказчик принять и оплатить</w:t>
      </w:r>
      <w:r w:rsidR="007928F2" w:rsidRPr="003700C3">
        <w:rPr>
          <w:rFonts w:ascii="Times New Roman" w:hAnsi="Times New Roman" w:cs="Times New Roman"/>
          <w:bCs/>
          <w:sz w:val="24"/>
          <w:szCs w:val="24"/>
        </w:rPr>
        <w:t xml:space="preserve"> оказанные </w:t>
      </w:r>
      <w:r w:rsidRPr="003700C3">
        <w:rPr>
          <w:rFonts w:ascii="Times New Roman" w:hAnsi="Times New Roman" w:cs="Times New Roman"/>
          <w:bCs/>
          <w:sz w:val="24"/>
          <w:szCs w:val="24"/>
        </w:rPr>
        <w:t xml:space="preserve">услуги в соответствии с условиями настоящего </w:t>
      </w:r>
      <w:r w:rsidR="00A94295" w:rsidRPr="003700C3">
        <w:rPr>
          <w:rFonts w:ascii="Times New Roman" w:hAnsi="Times New Roman" w:cs="Times New Roman"/>
          <w:bCs/>
          <w:sz w:val="24"/>
          <w:szCs w:val="24"/>
        </w:rPr>
        <w:t>к</w:t>
      </w:r>
      <w:r w:rsidRPr="003700C3">
        <w:rPr>
          <w:rFonts w:ascii="Times New Roman" w:hAnsi="Times New Roman" w:cs="Times New Roman"/>
          <w:bCs/>
          <w:sz w:val="24"/>
          <w:szCs w:val="24"/>
        </w:rPr>
        <w:t>онтракта.</w:t>
      </w:r>
      <w:r w:rsidR="003A4B75" w:rsidRPr="003700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40AC" w:rsidRDefault="00A94295" w:rsidP="00A94295">
      <w:pPr>
        <w:pStyle w:val="ConsNonformat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B1B">
        <w:rPr>
          <w:rFonts w:ascii="Times New Roman" w:hAnsi="Times New Roman" w:cs="Times New Roman"/>
          <w:bCs/>
          <w:sz w:val="24"/>
          <w:szCs w:val="24"/>
        </w:rPr>
        <w:t>1.2.</w:t>
      </w:r>
      <w:r w:rsidR="00F73E37" w:rsidRPr="00E84B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B75" w:rsidRPr="00E84B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ОКПД</w:t>
      </w:r>
      <w:r w:rsidR="00DA171B" w:rsidRPr="00E84B1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D3DBB">
        <w:rPr>
          <w:rFonts w:ascii="Times New Roman" w:hAnsi="Times New Roman" w:cs="Times New Roman"/>
          <w:bCs/>
          <w:sz w:val="24"/>
          <w:szCs w:val="24"/>
        </w:rPr>
        <w:t>71.20.19.130</w:t>
      </w:r>
    </w:p>
    <w:p w:rsidR="008073A4" w:rsidRPr="0031092B" w:rsidRDefault="008073A4" w:rsidP="00A94295">
      <w:pPr>
        <w:pStyle w:val="ConsNonformat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</w:t>
      </w:r>
      <w:r w:rsidR="00057BB6">
        <w:rPr>
          <w:rFonts w:ascii="Times New Roman" w:hAnsi="Times New Roman" w:cs="Times New Roman"/>
          <w:bCs/>
          <w:sz w:val="24"/>
          <w:szCs w:val="24"/>
        </w:rPr>
        <w:t>15301063941590049 244</w:t>
      </w:r>
    </w:p>
    <w:p w:rsidR="0035052D" w:rsidRDefault="0035052D" w:rsidP="00A9429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1092B">
        <w:rPr>
          <w:bCs/>
        </w:rPr>
        <w:t>1.</w:t>
      </w:r>
      <w:r w:rsidR="00A94295" w:rsidRPr="0031092B">
        <w:rPr>
          <w:bCs/>
        </w:rPr>
        <w:t>3</w:t>
      </w:r>
      <w:r w:rsidRPr="0031092B">
        <w:rPr>
          <w:bCs/>
        </w:rPr>
        <w:t>.</w:t>
      </w:r>
      <w:r w:rsidR="00F73E37" w:rsidRPr="0031092B">
        <w:rPr>
          <w:bCs/>
        </w:rPr>
        <w:t xml:space="preserve"> </w:t>
      </w:r>
      <w:r w:rsidRPr="0031092B">
        <w:t xml:space="preserve">Срок оказания услуг: </w:t>
      </w:r>
      <w:r w:rsidR="00FC336D">
        <w:rPr>
          <w:color w:val="000000" w:themeColor="text1"/>
        </w:rPr>
        <w:t>30</w:t>
      </w:r>
      <w:r w:rsidR="00A7372E" w:rsidRPr="00A7372E">
        <w:rPr>
          <w:color w:val="000000" w:themeColor="text1"/>
        </w:rPr>
        <w:t xml:space="preserve"> календарных дней с момента заключения государственного контракта.</w:t>
      </w:r>
      <w:r w:rsidRPr="00A7372E">
        <w:rPr>
          <w:color w:val="000000" w:themeColor="text1"/>
        </w:rPr>
        <w:t xml:space="preserve"> </w:t>
      </w:r>
    </w:p>
    <w:p w:rsidR="00113B32" w:rsidRDefault="00113B32" w:rsidP="00A9429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Место оказания услуг:</w:t>
      </w:r>
    </w:p>
    <w:p w:rsidR="00113B32" w:rsidRDefault="00113B32" w:rsidP="00113B3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Приморский край, г. Находка, </w:t>
      </w:r>
      <w:proofErr w:type="spellStart"/>
      <w:r>
        <w:rPr>
          <w:color w:val="000000" w:themeColor="text1"/>
        </w:rPr>
        <w:t>мкр</w:t>
      </w:r>
      <w:proofErr w:type="spellEnd"/>
      <w:r>
        <w:rPr>
          <w:color w:val="000000" w:themeColor="text1"/>
        </w:rPr>
        <w:t xml:space="preserve">. Врангель, ул. </w:t>
      </w:r>
      <w:proofErr w:type="gramStart"/>
      <w:r>
        <w:rPr>
          <w:color w:val="000000" w:themeColor="text1"/>
        </w:rPr>
        <w:t>Внутрипортовая</w:t>
      </w:r>
      <w:proofErr w:type="gramEnd"/>
      <w:r>
        <w:rPr>
          <w:color w:val="000000" w:themeColor="text1"/>
        </w:rPr>
        <w:t>, дом 21;</w:t>
      </w:r>
    </w:p>
    <w:p w:rsidR="00113B32" w:rsidRDefault="00113B32" w:rsidP="00113B3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Приморский край, Ольгинский район, п. Ольга, ул. Ручейная, дом 10;</w:t>
      </w:r>
    </w:p>
    <w:p w:rsidR="00113B32" w:rsidRDefault="00113B32" w:rsidP="00113B3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Приморский край, </w:t>
      </w:r>
      <w:proofErr w:type="spellStart"/>
      <w:r>
        <w:rPr>
          <w:color w:val="000000" w:themeColor="text1"/>
        </w:rPr>
        <w:t>Тернейский</w:t>
      </w:r>
      <w:proofErr w:type="spellEnd"/>
      <w:r>
        <w:rPr>
          <w:color w:val="000000" w:themeColor="text1"/>
        </w:rPr>
        <w:t xml:space="preserve"> район, п. Пластун, режимная территория порта ОАО «</w:t>
      </w:r>
      <w:proofErr w:type="spellStart"/>
      <w:r>
        <w:rPr>
          <w:color w:val="000000" w:themeColor="text1"/>
        </w:rPr>
        <w:t>Тернейлес</w:t>
      </w:r>
      <w:proofErr w:type="spellEnd"/>
      <w:r>
        <w:rPr>
          <w:color w:val="000000" w:themeColor="text1"/>
        </w:rPr>
        <w:t>».</w:t>
      </w:r>
    </w:p>
    <w:p w:rsidR="00113B32" w:rsidRDefault="00113B32" w:rsidP="00A9429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13B32" w:rsidRPr="00A7372E" w:rsidRDefault="00113B32" w:rsidP="00A9429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highlight w:val="yellow"/>
        </w:rPr>
      </w:pPr>
    </w:p>
    <w:p w:rsidR="003501A7" w:rsidRDefault="00A94295" w:rsidP="003501A7">
      <w:pPr>
        <w:ind w:firstLine="709"/>
      </w:pPr>
      <w:r w:rsidRPr="002634E7">
        <w:rPr>
          <w:color w:val="000000" w:themeColor="text1"/>
        </w:rPr>
        <w:t>1.4.</w:t>
      </w:r>
      <w:r w:rsidR="00F73E37" w:rsidRPr="002634E7">
        <w:rPr>
          <w:color w:val="000000" w:themeColor="text1"/>
        </w:rPr>
        <w:t xml:space="preserve"> </w:t>
      </w:r>
      <w:r w:rsidRPr="002634E7">
        <w:rPr>
          <w:color w:val="000000" w:themeColor="text1"/>
        </w:rPr>
        <w:t xml:space="preserve">ИКЗ: </w:t>
      </w:r>
      <w:r w:rsidR="00FD6E11">
        <w:t>26 1 2508025320250801 001 00160000000 244</w:t>
      </w:r>
    </w:p>
    <w:p w:rsidR="00A94295" w:rsidRPr="003700C3" w:rsidRDefault="00A94295" w:rsidP="00A94295">
      <w:pPr>
        <w:widowControl w:val="0"/>
        <w:autoSpaceDE w:val="0"/>
        <w:autoSpaceDN w:val="0"/>
        <w:adjustRightInd w:val="0"/>
        <w:ind w:firstLine="709"/>
        <w:jc w:val="both"/>
      </w:pPr>
    </w:p>
    <w:p w:rsidR="0035052D" w:rsidRPr="003700C3" w:rsidRDefault="0035052D" w:rsidP="00A94295">
      <w:pPr>
        <w:pStyle w:val="a3"/>
        <w:widowControl w:val="0"/>
        <w:ind w:left="0"/>
        <w:jc w:val="both"/>
      </w:pPr>
    </w:p>
    <w:p w:rsidR="006E2F01" w:rsidRPr="003700C3" w:rsidRDefault="0035052D" w:rsidP="00A94295">
      <w:pPr>
        <w:pStyle w:val="1KGK9"/>
        <w:widowControl w:val="0"/>
        <w:tabs>
          <w:tab w:val="clear" w:pos="360"/>
          <w:tab w:val="left" w:pos="708"/>
        </w:tabs>
        <w:jc w:val="center"/>
        <w:rPr>
          <w:rFonts w:ascii="Times New Roman" w:hAnsi="Times New Roman"/>
          <w:b/>
          <w:bCs/>
          <w:sz w:val="24"/>
        </w:rPr>
      </w:pPr>
      <w:r w:rsidRPr="003700C3">
        <w:rPr>
          <w:rFonts w:ascii="Times New Roman" w:hAnsi="Times New Roman"/>
          <w:b/>
          <w:bCs/>
          <w:sz w:val="24"/>
        </w:rPr>
        <w:t>2.</w:t>
      </w:r>
      <w:r w:rsidR="00F73E37" w:rsidRPr="003700C3">
        <w:rPr>
          <w:rFonts w:ascii="Times New Roman" w:hAnsi="Times New Roman"/>
          <w:b/>
          <w:bCs/>
          <w:sz w:val="24"/>
        </w:rPr>
        <w:t xml:space="preserve"> </w:t>
      </w:r>
      <w:r w:rsidRPr="003700C3">
        <w:rPr>
          <w:rFonts w:ascii="Times New Roman" w:hAnsi="Times New Roman"/>
          <w:b/>
          <w:bCs/>
          <w:sz w:val="24"/>
        </w:rPr>
        <w:t>ЦЕНА КОНТРАКТА И ПОРЯДОК РАСЧЕТОВ</w:t>
      </w:r>
    </w:p>
    <w:p w:rsidR="0031092B" w:rsidRDefault="0035052D" w:rsidP="00A94295">
      <w:pPr>
        <w:widowControl w:val="0"/>
        <w:ind w:firstLine="709"/>
        <w:jc w:val="both"/>
        <w:rPr>
          <w:spacing w:val="3"/>
        </w:rPr>
      </w:pPr>
      <w:r w:rsidRPr="00A63DDC">
        <w:t>2.1.</w:t>
      </w:r>
      <w:r w:rsidR="00F73E37" w:rsidRPr="00A63DDC">
        <w:t xml:space="preserve"> </w:t>
      </w:r>
      <w:r w:rsidRPr="00A63DDC">
        <w:t>Цена настоящего</w:t>
      </w:r>
      <w:r w:rsidR="005960BF" w:rsidRPr="00A63DDC">
        <w:t xml:space="preserve"> </w:t>
      </w:r>
      <w:r w:rsidR="00A94295" w:rsidRPr="00A63DDC">
        <w:t>к</w:t>
      </w:r>
      <w:r w:rsidR="005960BF" w:rsidRPr="00A63DDC">
        <w:t xml:space="preserve">онтракта </w:t>
      </w:r>
      <w:r w:rsidRPr="00A63DDC">
        <w:t>составляет</w:t>
      </w:r>
      <w:proofErr w:type="gramStart"/>
      <w:r w:rsidRPr="00A63DDC">
        <w:t xml:space="preserve"> </w:t>
      </w:r>
      <w:r w:rsidR="00C36476" w:rsidRPr="00C36476">
        <w:t>_______</w:t>
      </w:r>
      <w:r w:rsidR="008539BC" w:rsidRPr="00A63DDC">
        <w:t>(</w:t>
      </w:r>
      <w:r w:rsidR="00C36476" w:rsidRPr="00C36476">
        <w:rPr>
          <w:spacing w:val="3"/>
        </w:rPr>
        <w:t>________</w:t>
      </w:r>
      <w:r w:rsidR="00F73E37" w:rsidRPr="00A63DDC">
        <w:rPr>
          <w:spacing w:val="3"/>
        </w:rPr>
        <w:t xml:space="preserve">) </w:t>
      </w:r>
      <w:proofErr w:type="gramEnd"/>
      <w:r w:rsidRPr="00A63DDC">
        <w:t xml:space="preserve">рублей </w:t>
      </w:r>
      <w:r w:rsidR="00C36476" w:rsidRPr="00C36476">
        <w:t>___</w:t>
      </w:r>
      <w:r w:rsidRPr="00A63DDC">
        <w:t xml:space="preserve"> копеек</w:t>
      </w:r>
    </w:p>
    <w:p w:rsidR="0031092B" w:rsidRPr="0031092B" w:rsidRDefault="0031092B" w:rsidP="00A94295">
      <w:pPr>
        <w:widowControl w:val="0"/>
        <w:ind w:firstLine="709"/>
        <w:jc w:val="both"/>
        <w:rPr>
          <w:i/>
        </w:rPr>
      </w:pPr>
      <w:r>
        <w:rPr>
          <w:i/>
          <w:spacing w:val="3"/>
        </w:rPr>
        <w:t>а</w:t>
      </w:r>
      <w:proofErr w:type="gramStart"/>
      <w:r>
        <w:rPr>
          <w:i/>
          <w:spacing w:val="3"/>
        </w:rPr>
        <w:t>)</w:t>
      </w:r>
      <w:r w:rsidR="003A4B75" w:rsidRPr="0031092B">
        <w:rPr>
          <w:i/>
          <w:spacing w:val="3"/>
        </w:rPr>
        <w:t>Н</w:t>
      </w:r>
      <w:proofErr w:type="gramEnd"/>
      <w:r w:rsidR="003A4B75" w:rsidRPr="0031092B">
        <w:rPr>
          <w:i/>
          <w:spacing w:val="3"/>
        </w:rPr>
        <w:t>ДС</w:t>
      </w:r>
      <w:r w:rsidR="007928F2" w:rsidRPr="0031092B">
        <w:rPr>
          <w:i/>
          <w:spacing w:val="3"/>
        </w:rPr>
        <w:t xml:space="preserve"> </w:t>
      </w:r>
      <w:r w:rsidRPr="0031092B">
        <w:rPr>
          <w:i/>
        </w:rPr>
        <w:t xml:space="preserve"> ____% (_____________руб._____ коп.)</w:t>
      </w:r>
      <w:r w:rsidR="001A69A9">
        <w:rPr>
          <w:i/>
        </w:rPr>
        <w:t>*</w:t>
      </w:r>
    </w:p>
    <w:p w:rsidR="0031092B" w:rsidRPr="0031092B" w:rsidRDefault="0031092B" w:rsidP="00A94295">
      <w:pPr>
        <w:widowControl w:val="0"/>
        <w:ind w:firstLine="709"/>
        <w:jc w:val="both"/>
        <w:rPr>
          <w:i/>
        </w:rPr>
      </w:pPr>
      <w:r>
        <w:rPr>
          <w:i/>
        </w:rPr>
        <w:t>б</w:t>
      </w:r>
      <w:proofErr w:type="gramStart"/>
      <w:r>
        <w:rPr>
          <w:i/>
        </w:rPr>
        <w:t>)</w:t>
      </w:r>
      <w:r w:rsidRPr="0031092B">
        <w:rPr>
          <w:i/>
        </w:rPr>
        <w:t>Н</w:t>
      </w:r>
      <w:proofErr w:type="gramEnd"/>
      <w:r w:rsidRPr="0031092B">
        <w:rPr>
          <w:i/>
        </w:rPr>
        <w:t>ДС не преду</w:t>
      </w:r>
      <w:r>
        <w:rPr>
          <w:i/>
        </w:rPr>
        <w:t>с</w:t>
      </w:r>
      <w:r w:rsidRPr="0031092B">
        <w:rPr>
          <w:i/>
        </w:rPr>
        <w:t>мотрен</w:t>
      </w:r>
      <w:r>
        <w:rPr>
          <w:i/>
        </w:rPr>
        <w:t xml:space="preserve"> на основании </w:t>
      </w:r>
      <w:r w:rsidR="001A69A9">
        <w:rPr>
          <w:i/>
          <w:sz w:val="28"/>
        </w:rPr>
        <w:t>*</w:t>
      </w:r>
      <w:r>
        <w:rPr>
          <w:i/>
        </w:rPr>
        <w:t xml:space="preserve"> </w:t>
      </w:r>
    </w:p>
    <w:p w:rsidR="0035052D" w:rsidRPr="001A69A9" w:rsidRDefault="001A69A9" w:rsidP="00A94295">
      <w:pPr>
        <w:widowControl w:val="0"/>
        <w:ind w:firstLine="709"/>
        <w:jc w:val="both"/>
        <w:rPr>
          <w:i/>
          <w:spacing w:val="3"/>
        </w:rPr>
      </w:pPr>
      <w:r>
        <w:t>*</w:t>
      </w:r>
      <w:r w:rsidR="0031092B" w:rsidRPr="001A69A9">
        <w:rPr>
          <w:i/>
        </w:rPr>
        <w:t>При заключении контракта заполняется один из пунктов</w:t>
      </w:r>
      <w:r w:rsidR="007928F2" w:rsidRPr="001A69A9">
        <w:rPr>
          <w:i/>
        </w:rPr>
        <w:t>.</w:t>
      </w:r>
    </w:p>
    <w:p w:rsidR="007928F2" w:rsidRPr="003700C3" w:rsidRDefault="008539BC" w:rsidP="00A9429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2.2.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>Услуги</w:t>
      </w:r>
      <w:r w:rsidR="007928F2" w:rsidRPr="003700C3">
        <w:rPr>
          <w:rFonts w:eastAsia="Calibri"/>
          <w:lang w:eastAsia="en-US"/>
        </w:rPr>
        <w:t xml:space="preserve"> оплачиваются Заказчиком в строгом соответствии с объемами выделенных бюджетных обязательств.</w:t>
      </w:r>
    </w:p>
    <w:p w:rsidR="007928F2" w:rsidRPr="003700C3" w:rsidRDefault="007928F2" w:rsidP="00A9429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2.3.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>Оплата по настоящему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и акта об оказании услуг, подписанного Сторонами</w:t>
      </w:r>
      <w:r w:rsidR="00C63D3F" w:rsidRPr="003700C3">
        <w:rPr>
          <w:rFonts w:eastAsia="Calibri"/>
          <w:lang w:eastAsia="en-US"/>
        </w:rPr>
        <w:t xml:space="preserve"> в соответствии с</w:t>
      </w:r>
      <w:r w:rsidR="001A69A9">
        <w:rPr>
          <w:rFonts w:eastAsia="Calibri"/>
          <w:lang w:eastAsia="en-US"/>
        </w:rPr>
        <w:t>о Спецификацией (</w:t>
      </w:r>
      <w:r w:rsidR="00C63D3F" w:rsidRPr="003700C3">
        <w:rPr>
          <w:rFonts w:eastAsia="Calibri"/>
          <w:lang w:eastAsia="en-US"/>
        </w:rPr>
        <w:t>Приложение №</w:t>
      </w:r>
      <w:r w:rsidR="00F73E37" w:rsidRPr="003700C3">
        <w:rPr>
          <w:rFonts w:eastAsia="Calibri"/>
          <w:lang w:eastAsia="en-US"/>
        </w:rPr>
        <w:t xml:space="preserve"> </w:t>
      </w:r>
      <w:r w:rsidR="001A69A9">
        <w:rPr>
          <w:rFonts w:eastAsia="Calibri"/>
          <w:lang w:eastAsia="en-US"/>
        </w:rPr>
        <w:t>1)</w:t>
      </w:r>
      <w:r w:rsidRPr="003700C3">
        <w:rPr>
          <w:rFonts w:eastAsia="Calibri"/>
          <w:lang w:eastAsia="en-US"/>
        </w:rPr>
        <w:t xml:space="preserve">. Перечисление денежных средств осуществляется в течение </w:t>
      </w:r>
      <w:r w:rsidR="00057BB6">
        <w:rPr>
          <w:rFonts w:eastAsia="Calibri"/>
          <w:lang w:eastAsia="en-US"/>
        </w:rPr>
        <w:t>7</w:t>
      </w:r>
      <w:r w:rsidRPr="003700C3">
        <w:rPr>
          <w:rFonts w:eastAsia="Calibri"/>
          <w:lang w:eastAsia="en-US"/>
        </w:rPr>
        <w:t xml:space="preserve"> рабочих дней </w:t>
      </w:r>
      <w:proofErr w:type="gramStart"/>
      <w:r w:rsidR="001A69A9">
        <w:rPr>
          <w:rFonts w:eastAsia="Calibri"/>
          <w:lang w:eastAsia="en-US"/>
        </w:rPr>
        <w:t>с даты</w:t>
      </w:r>
      <w:r w:rsidRPr="003700C3">
        <w:rPr>
          <w:rFonts w:eastAsia="Calibri"/>
          <w:lang w:eastAsia="en-US"/>
        </w:rPr>
        <w:t xml:space="preserve"> </w:t>
      </w:r>
      <w:r w:rsidR="001A69A9">
        <w:rPr>
          <w:rFonts w:eastAsia="Calibri"/>
          <w:lang w:eastAsia="en-US"/>
        </w:rPr>
        <w:t>подписания</w:t>
      </w:r>
      <w:proofErr w:type="gramEnd"/>
      <w:r w:rsidRPr="003700C3">
        <w:rPr>
          <w:rFonts w:eastAsia="Calibri"/>
          <w:lang w:eastAsia="en-US"/>
        </w:rPr>
        <w:t xml:space="preserve"> указанных документов Заказчиком.</w:t>
      </w:r>
    </w:p>
    <w:p w:rsidR="007928F2" w:rsidRPr="003700C3" w:rsidRDefault="007928F2" w:rsidP="00A9429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2.4.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>В цену услуг включены все расходы Исполнителя, связанные с исполнением обязательств по контракту.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2.5.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>Цена настоящего контракта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35052D" w:rsidRPr="003700C3" w:rsidRDefault="0035052D" w:rsidP="00A94295">
      <w:pPr>
        <w:widowControl w:val="0"/>
        <w:autoSpaceDE w:val="0"/>
        <w:autoSpaceDN w:val="0"/>
        <w:adjustRightInd w:val="0"/>
        <w:jc w:val="center"/>
      </w:pPr>
    </w:p>
    <w:p w:rsidR="0035052D" w:rsidRPr="003700C3" w:rsidRDefault="0035052D" w:rsidP="00A94295">
      <w:pPr>
        <w:pStyle w:val="1KGK9"/>
        <w:widowControl w:val="0"/>
        <w:tabs>
          <w:tab w:val="clear" w:pos="360"/>
          <w:tab w:val="left" w:pos="708"/>
        </w:tabs>
        <w:jc w:val="center"/>
        <w:rPr>
          <w:rFonts w:ascii="Times New Roman" w:hAnsi="Times New Roman"/>
          <w:b/>
          <w:bCs/>
          <w:sz w:val="24"/>
        </w:rPr>
      </w:pPr>
      <w:r w:rsidRPr="003700C3">
        <w:rPr>
          <w:rFonts w:ascii="Times New Roman" w:hAnsi="Times New Roman"/>
          <w:b/>
          <w:bCs/>
          <w:sz w:val="24"/>
        </w:rPr>
        <w:t>3.</w:t>
      </w:r>
      <w:r w:rsidR="007928F2" w:rsidRPr="003700C3">
        <w:rPr>
          <w:rFonts w:ascii="Times New Roman" w:hAnsi="Times New Roman"/>
          <w:b/>
          <w:bCs/>
          <w:sz w:val="24"/>
        </w:rPr>
        <w:t xml:space="preserve"> ПРАВА И ОБЯЗАННОСТИ СТОРОН</w:t>
      </w:r>
    </w:p>
    <w:p w:rsidR="007928F2" w:rsidRPr="003700C3" w:rsidRDefault="00A94295" w:rsidP="00A94295">
      <w:pPr>
        <w:widowControl w:val="0"/>
        <w:shd w:val="clear" w:color="auto" w:fill="FFFFFF"/>
        <w:ind w:firstLine="708"/>
      </w:pPr>
      <w:r w:rsidRPr="003700C3">
        <w:t>3.1.</w:t>
      </w:r>
      <w:r w:rsidR="00F73E37" w:rsidRPr="003700C3">
        <w:t xml:space="preserve"> </w:t>
      </w:r>
      <w:r w:rsidR="007928F2" w:rsidRPr="003700C3">
        <w:t xml:space="preserve">Исполнитель обязан: </w:t>
      </w:r>
    </w:p>
    <w:p w:rsidR="007928F2" w:rsidRPr="003700C3" w:rsidRDefault="007928F2" w:rsidP="00A9429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8"/>
        <w:contextualSpacing/>
        <w:jc w:val="both"/>
      </w:pPr>
      <w:r w:rsidRPr="003700C3">
        <w:t>3.1.1.</w:t>
      </w:r>
      <w:r w:rsidR="00F73E37" w:rsidRPr="003700C3">
        <w:t xml:space="preserve"> </w:t>
      </w:r>
      <w:r w:rsidRPr="003700C3">
        <w:rPr>
          <w:rFonts w:eastAsia="Calibri"/>
          <w:lang w:eastAsia="en-US"/>
        </w:rPr>
        <w:t>Оказать услуги надлежащего качества.</w:t>
      </w:r>
    </w:p>
    <w:p w:rsidR="007928F2" w:rsidRPr="003700C3" w:rsidRDefault="007928F2" w:rsidP="00A9429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8"/>
        <w:contextualSpacing/>
        <w:jc w:val="both"/>
      </w:pPr>
      <w:r w:rsidRPr="003700C3">
        <w:lastRenderedPageBreak/>
        <w:t>3.1.2.</w:t>
      </w:r>
      <w:r w:rsidR="0038159A">
        <w:t xml:space="preserve"> </w:t>
      </w:r>
      <w:r w:rsidRPr="003700C3">
        <w:rPr>
          <w:rFonts w:eastAsia="Calibri"/>
          <w:lang w:eastAsia="en-US"/>
        </w:rPr>
        <w:t xml:space="preserve">Оказать услуги в полном объеме в срок, указанный в </w:t>
      </w:r>
      <w:hyperlink r:id="rId7" w:history="1">
        <w:r w:rsidRPr="003700C3">
          <w:rPr>
            <w:rFonts w:eastAsia="Calibri"/>
            <w:lang w:eastAsia="en-US"/>
          </w:rPr>
          <w:t>пункте 1.</w:t>
        </w:r>
        <w:r w:rsidR="00A503B2">
          <w:rPr>
            <w:rFonts w:eastAsia="Calibri"/>
            <w:lang w:eastAsia="en-US"/>
          </w:rPr>
          <w:t>3</w:t>
        </w:r>
      </w:hyperlink>
      <w:r w:rsidRPr="003700C3">
        <w:rPr>
          <w:rFonts w:ascii="Courier New" w:eastAsia="Calibri" w:hAnsi="Courier New" w:cs="Courier New"/>
          <w:lang w:eastAsia="en-US"/>
        </w:rPr>
        <w:t xml:space="preserve"> </w:t>
      </w:r>
      <w:r w:rsidRPr="003700C3">
        <w:rPr>
          <w:rFonts w:eastAsia="Calibri"/>
          <w:lang w:eastAsia="en-US"/>
        </w:rPr>
        <w:t>настоящего контракта.</w:t>
      </w:r>
    </w:p>
    <w:p w:rsidR="007928F2" w:rsidRPr="003700C3" w:rsidRDefault="00A82436" w:rsidP="00A9429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3.1.3.</w:t>
      </w:r>
      <w:r w:rsidR="00F73E37" w:rsidRPr="003700C3">
        <w:rPr>
          <w:rFonts w:eastAsia="Calibri"/>
          <w:lang w:eastAsia="en-US"/>
        </w:rPr>
        <w:t xml:space="preserve"> </w:t>
      </w:r>
      <w:r w:rsidR="007928F2" w:rsidRPr="003700C3">
        <w:rPr>
          <w:rFonts w:eastAsia="Calibri"/>
          <w:lang w:eastAsia="en-US"/>
        </w:rPr>
        <w:t xml:space="preserve">Безвозмездно исправить по требованию Заказчика в течение 7 рабочих дней все </w:t>
      </w:r>
      <w:r w:rsidRPr="003700C3">
        <w:rPr>
          <w:rFonts w:eastAsia="Calibri"/>
          <w:lang w:eastAsia="en-US"/>
        </w:rPr>
        <w:t>выявленные</w:t>
      </w:r>
      <w:r w:rsidR="007928F2" w:rsidRPr="003700C3">
        <w:rPr>
          <w:rFonts w:eastAsia="Calibri"/>
          <w:lang w:eastAsia="en-US"/>
        </w:rPr>
        <w:t xml:space="preserve"> недостатки, если в процессе оказания услуг допущены отступления от условий контракта, ухудшившие качество услуг.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3.1.4.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>Оказать услуги лично.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3.1.5.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 xml:space="preserve">Представить отчет об исполнении услуг и иные документы, необходимые для обеспечения </w:t>
      </w:r>
      <w:proofErr w:type="gramStart"/>
      <w:r w:rsidRPr="003700C3">
        <w:rPr>
          <w:rFonts w:eastAsia="Calibri"/>
          <w:lang w:eastAsia="en-US"/>
        </w:rPr>
        <w:t>контроля за</w:t>
      </w:r>
      <w:proofErr w:type="gramEnd"/>
      <w:r w:rsidRPr="003700C3">
        <w:rPr>
          <w:rFonts w:eastAsia="Calibri"/>
          <w:lang w:eastAsia="en-US"/>
        </w:rPr>
        <w:t xml:space="preserve"> расходованием бюджетных средств.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700C3">
        <w:rPr>
          <w:rFonts w:eastAsia="Calibri"/>
          <w:lang w:eastAsia="en-US"/>
        </w:rPr>
        <w:t>3.</w:t>
      </w:r>
      <w:r w:rsidR="00C36476" w:rsidRPr="00C36476">
        <w:rPr>
          <w:rFonts w:eastAsia="Calibri"/>
          <w:lang w:eastAsia="en-US"/>
        </w:rPr>
        <w:t>2</w:t>
      </w:r>
      <w:r w:rsidRPr="003700C3">
        <w:rPr>
          <w:rFonts w:eastAsia="Calibri"/>
          <w:lang w:eastAsia="en-US"/>
        </w:rPr>
        <w:t>.</w:t>
      </w:r>
      <w:r w:rsidR="00F73E37" w:rsidRPr="003700C3">
        <w:rPr>
          <w:rFonts w:eastAsia="Calibri"/>
          <w:lang w:eastAsia="en-US"/>
        </w:rPr>
        <w:t xml:space="preserve"> </w:t>
      </w:r>
      <w:r w:rsidRPr="003700C3">
        <w:rPr>
          <w:rFonts w:eastAsia="Calibri"/>
          <w:lang w:eastAsia="en-US"/>
        </w:rPr>
        <w:t xml:space="preserve">Заказчик имеет право проверять в любое время ход и качество </w:t>
      </w:r>
      <w:proofErr w:type="gramStart"/>
      <w:r w:rsidRPr="003700C3">
        <w:rPr>
          <w:rFonts w:eastAsia="Calibri"/>
          <w:lang w:eastAsia="en-US"/>
        </w:rPr>
        <w:t>оказания</w:t>
      </w:r>
      <w:proofErr w:type="gramEnd"/>
      <w:r w:rsidRPr="003700C3">
        <w:rPr>
          <w:rFonts w:eastAsia="Calibri"/>
          <w:lang w:eastAsia="en-US"/>
        </w:rPr>
        <w:t xml:space="preserve"> Исполнителем услуг, не вмешиваясь в его деятельность.</w:t>
      </w:r>
    </w:p>
    <w:p w:rsidR="0035052D" w:rsidRPr="003700C3" w:rsidRDefault="0035052D" w:rsidP="00A94295">
      <w:pPr>
        <w:widowControl w:val="0"/>
        <w:jc w:val="both"/>
      </w:pPr>
    </w:p>
    <w:p w:rsidR="0035052D" w:rsidRPr="003700C3" w:rsidRDefault="00F77DFE" w:rsidP="00F73E37">
      <w:pPr>
        <w:pStyle w:val="a3"/>
        <w:widowControl w:val="0"/>
        <w:ind w:left="0"/>
        <w:jc w:val="center"/>
        <w:rPr>
          <w:b/>
          <w:caps/>
        </w:rPr>
      </w:pPr>
      <w:r w:rsidRPr="003700C3">
        <w:rPr>
          <w:b/>
          <w:caps/>
        </w:rPr>
        <w:t>4.</w:t>
      </w:r>
      <w:r w:rsidR="00F73E37" w:rsidRPr="003700C3">
        <w:rPr>
          <w:b/>
          <w:caps/>
        </w:rPr>
        <w:t xml:space="preserve"> </w:t>
      </w:r>
      <w:r w:rsidR="0035052D" w:rsidRPr="003700C3">
        <w:rPr>
          <w:b/>
          <w:caps/>
        </w:rPr>
        <w:t>Порядок сдачи и приёмки результатов услуги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9"/>
        <w:jc w:val="both"/>
      </w:pPr>
      <w:r w:rsidRPr="003700C3">
        <w:t>4.1. Исполнитель в письменной форме извещает Заказчика о завершении оказания услуг.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9"/>
        <w:jc w:val="both"/>
      </w:pPr>
      <w:r w:rsidRPr="003700C3">
        <w:t>4.2.</w:t>
      </w:r>
      <w:r w:rsidR="00F73E37" w:rsidRPr="003700C3">
        <w:t xml:space="preserve"> </w:t>
      </w:r>
      <w:r w:rsidRPr="003700C3">
        <w:t>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услуг, подписываемым Заказчиком и Исполнителем.</w:t>
      </w:r>
    </w:p>
    <w:p w:rsidR="007928F2" w:rsidRPr="003700C3" w:rsidRDefault="007928F2" w:rsidP="00A94295">
      <w:pPr>
        <w:widowControl w:val="0"/>
        <w:autoSpaceDE w:val="0"/>
        <w:autoSpaceDN w:val="0"/>
        <w:adjustRightInd w:val="0"/>
        <w:ind w:firstLine="709"/>
        <w:jc w:val="both"/>
      </w:pPr>
      <w:r w:rsidRPr="003700C3">
        <w:t>4.3.</w:t>
      </w:r>
      <w:r w:rsidR="00F73E37" w:rsidRPr="003700C3">
        <w:t xml:space="preserve"> </w:t>
      </w:r>
      <w:r w:rsidRPr="003700C3">
        <w:t>Датой оказания услуг считается дата подписания Заказчиком и Исполнителем акта об оказании услуг.</w:t>
      </w:r>
    </w:p>
    <w:p w:rsidR="0035052D" w:rsidRPr="003700C3" w:rsidRDefault="0035052D" w:rsidP="00A94295">
      <w:pPr>
        <w:widowControl w:val="0"/>
        <w:ind w:firstLine="709"/>
        <w:jc w:val="both"/>
      </w:pPr>
    </w:p>
    <w:p w:rsidR="0035052D" w:rsidRPr="003700C3" w:rsidRDefault="0035052D" w:rsidP="00A94295">
      <w:pPr>
        <w:pStyle w:val="a3"/>
        <w:widowControl w:val="0"/>
        <w:ind w:left="0"/>
        <w:jc w:val="center"/>
        <w:rPr>
          <w:b/>
        </w:rPr>
      </w:pPr>
      <w:r w:rsidRPr="003700C3">
        <w:rPr>
          <w:b/>
        </w:rPr>
        <w:t>5.</w:t>
      </w:r>
      <w:r w:rsidR="00F73E37" w:rsidRPr="003700C3">
        <w:rPr>
          <w:b/>
        </w:rPr>
        <w:t xml:space="preserve"> </w:t>
      </w:r>
      <w:r w:rsidRPr="003700C3">
        <w:rPr>
          <w:b/>
        </w:rPr>
        <w:t>ОТВЕТСТВЕННОСТЬ СТОРОН</w:t>
      </w:r>
    </w:p>
    <w:p w:rsidR="00A94295" w:rsidRPr="003700C3" w:rsidRDefault="00A94295" w:rsidP="00A94295">
      <w:pPr>
        <w:widowControl w:val="0"/>
        <w:ind w:firstLine="709"/>
        <w:jc w:val="both"/>
        <w:rPr>
          <w:rFonts w:eastAsia="Calibri"/>
        </w:rPr>
      </w:pPr>
      <w:r w:rsidRPr="003700C3">
        <w:rPr>
          <w:rFonts w:eastAsia="Calibri"/>
        </w:rPr>
        <w:t>5.1.</w:t>
      </w:r>
      <w:r w:rsidR="00F73E37" w:rsidRPr="003700C3">
        <w:rPr>
          <w:rFonts w:eastAsia="Calibri"/>
        </w:rPr>
        <w:t xml:space="preserve"> </w:t>
      </w:r>
      <w:r w:rsidRPr="003700C3">
        <w:rPr>
          <w:rFonts w:eastAsia="Calibri"/>
        </w:rPr>
        <w:t>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РФ.</w:t>
      </w:r>
    </w:p>
    <w:p w:rsidR="00A94295" w:rsidRPr="003700C3" w:rsidRDefault="00A94295" w:rsidP="00A94295">
      <w:pPr>
        <w:widowControl w:val="0"/>
        <w:ind w:firstLine="709"/>
        <w:jc w:val="both"/>
        <w:rPr>
          <w:rFonts w:eastAsia="Calibri"/>
        </w:rPr>
      </w:pPr>
      <w:r w:rsidRPr="003700C3">
        <w:rPr>
          <w:rFonts w:eastAsia="Calibri"/>
        </w:rPr>
        <w:t>5.2.</w:t>
      </w:r>
      <w:r w:rsidR="00F73E37" w:rsidRPr="003700C3">
        <w:rPr>
          <w:rFonts w:eastAsia="Calibri"/>
        </w:rPr>
        <w:t xml:space="preserve"> </w:t>
      </w:r>
      <w:r w:rsidRPr="003700C3">
        <w:rPr>
          <w:rFonts w:eastAsia="Calibri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A94295" w:rsidRPr="003700C3" w:rsidRDefault="00A94295" w:rsidP="00A94295">
      <w:pPr>
        <w:widowControl w:val="0"/>
        <w:ind w:firstLine="709"/>
        <w:jc w:val="both"/>
        <w:rPr>
          <w:rFonts w:eastAsia="Calibri"/>
        </w:rPr>
      </w:pPr>
      <w:r w:rsidRPr="003700C3">
        <w:rPr>
          <w:rFonts w:eastAsia="Calibri"/>
        </w:rPr>
        <w:t>5.3.</w:t>
      </w:r>
      <w:r w:rsidR="00F73E37" w:rsidRPr="003700C3">
        <w:rPr>
          <w:rFonts w:eastAsia="Calibri"/>
        </w:rPr>
        <w:t xml:space="preserve"> </w:t>
      </w:r>
      <w:proofErr w:type="gramStart"/>
      <w:r w:rsidRPr="003700C3">
        <w:rPr>
          <w:rFonts w:eastAsia="Calibri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 следующего после дня истечения установленного контрактом срока исполнения обязательств, и устанавливается в размере одной трёхсотой действующей на дату уплаты пени </w:t>
      </w:r>
      <w:r w:rsidR="00F73E37" w:rsidRPr="003700C3">
        <w:rPr>
          <w:rFonts w:eastAsia="Calibri"/>
        </w:rPr>
        <w:t xml:space="preserve">ключевой </w:t>
      </w:r>
      <w:r w:rsidRPr="003700C3">
        <w:rPr>
          <w:rFonts w:eastAsia="Calibri"/>
        </w:rPr>
        <w:t>ставки Центрального банка РФ от цены контракта, уменьшенной на сумму, пропорциональную объёму обязательств, предусмотренных контрактом и фактически исполненных Исполнителем.</w:t>
      </w:r>
      <w:proofErr w:type="gramEnd"/>
    </w:p>
    <w:p w:rsidR="00A94295" w:rsidRPr="00A503B2" w:rsidRDefault="00A94295" w:rsidP="00A94295">
      <w:pPr>
        <w:widowControl w:val="0"/>
        <w:ind w:firstLine="709"/>
        <w:jc w:val="both"/>
        <w:rPr>
          <w:rFonts w:eastAsia="Calibri"/>
          <w:color w:val="FF0000"/>
        </w:rPr>
      </w:pPr>
      <w:r w:rsidRPr="003700C3">
        <w:rPr>
          <w:rFonts w:eastAsia="Calibri"/>
        </w:rPr>
        <w:t>5.4.</w:t>
      </w:r>
      <w:r w:rsidR="00F73E37" w:rsidRPr="003700C3">
        <w:rPr>
          <w:rFonts w:eastAsia="Calibri"/>
        </w:rPr>
        <w:t xml:space="preserve"> </w:t>
      </w:r>
      <w:r w:rsidRPr="003700C3">
        <w:rPr>
          <w:rFonts w:eastAsia="Calibri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выплачивает Заказчику штраф в </w:t>
      </w:r>
      <w:r w:rsidRPr="00A63DDC">
        <w:rPr>
          <w:rFonts w:eastAsia="Calibri"/>
        </w:rPr>
        <w:t>размере</w:t>
      </w:r>
      <w:r w:rsidR="003501A7" w:rsidRPr="003501A7">
        <w:rPr>
          <w:rFonts w:eastAsia="Calibri"/>
        </w:rPr>
        <w:t xml:space="preserve"> </w:t>
      </w:r>
      <w:r w:rsidRPr="00A63DDC">
        <w:rPr>
          <w:rFonts w:eastAsia="Calibri"/>
        </w:rPr>
        <w:t>10 %</w:t>
      </w:r>
      <w:r w:rsidR="003501A7">
        <w:rPr>
          <w:rFonts w:eastAsia="Calibri"/>
        </w:rPr>
        <w:t xml:space="preserve"> от </w:t>
      </w:r>
      <w:r w:rsidRPr="00A63DDC">
        <w:rPr>
          <w:rFonts w:eastAsia="Calibri"/>
        </w:rPr>
        <w:t>цены контракта.</w:t>
      </w:r>
    </w:p>
    <w:p w:rsidR="00A94295" w:rsidRPr="003700C3" w:rsidRDefault="00A94295" w:rsidP="00A94295">
      <w:pPr>
        <w:widowControl w:val="0"/>
        <w:ind w:firstLine="709"/>
        <w:jc w:val="both"/>
        <w:rPr>
          <w:rFonts w:eastAsia="Calibri"/>
        </w:rPr>
      </w:pPr>
      <w:r w:rsidRPr="003700C3">
        <w:rPr>
          <w:rFonts w:eastAsia="Calibri"/>
        </w:rPr>
        <w:t>5.5.</w:t>
      </w:r>
      <w:r w:rsidR="00F73E37" w:rsidRPr="003700C3">
        <w:rPr>
          <w:rFonts w:eastAsia="Calibri"/>
        </w:rPr>
        <w:t xml:space="preserve"> </w:t>
      </w:r>
      <w:r w:rsidRPr="003700C3">
        <w:rPr>
          <w:rFonts w:eastAsia="Calibri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Заказчику штраф в размере фиксированной суммы 1 000 (одна тысяча</w:t>
      </w:r>
      <w:r w:rsidR="00F73E37" w:rsidRPr="003700C3">
        <w:rPr>
          <w:rFonts w:eastAsia="Calibri"/>
        </w:rPr>
        <w:t>)</w:t>
      </w:r>
      <w:r w:rsidRPr="003700C3">
        <w:rPr>
          <w:rFonts w:eastAsia="Calibri"/>
        </w:rPr>
        <w:t xml:space="preserve"> рублей 00 копеек.</w:t>
      </w:r>
    </w:p>
    <w:p w:rsidR="00A94295" w:rsidRPr="003700C3" w:rsidRDefault="00A94295" w:rsidP="00A94295">
      <w:pPr>
        <w:widowControl w:val="0"/>
        <w:ind w:firstLine="709"/>
        <w:jc w:val="both"/>
        <w:rPr>
          <w:rFonts w:eastAsia="Calibri"/>
        </w:rPr>
      </w:pPr>
      <w:r w:rsidRPr="003700C3">
        <w:rPr>
          <w:rFonts w:eastAsia="Calibri"/>
        </w:rPr>
        <w:t>5.6.</w:t>
      </w:r>
      <w:r w:rsidR="00F73E37" w:rsidRPr="003700C3">
        <w:rPr>
          <w:rFonts w:eastAsia="Calibri"/>
        </w:rPr>
        <w:t xml:space="preserve"> </w:t>
      </w:r>
      <w:r w:rsidRPr="003700C3">
        <w:rPr>
          <w:rFonts w:eastAsia="Calibri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E3CC3" w:rsidRPr="006A7BCC" w:rsidRDefault="00A94295" w:rsidP="003E3CC3">
      <w:pPr>
        <w:ind w:firstLine="709"/>
        <w:jc w:val="both"/>
      </w:pPr>
      <w:r w:rsidRPr="003700C3">
        <w:rPr>
          <w:rFonts w:eastAsia="Calibri"/>
        </w:rPr>
        <w:t>5.7.</w:t>
      </w:r>
      <w:r w:rsidR="00F73E37" w:rsidRPr="003700C3">
        <w:rPr>
          <w:rFonts w:eastAsia="Calibri"/>
        </w:rPr>
        <w:t xml:space="preserve"> </w:t>
      </w:r>
      <w:r w:rsidR="003E3CC3" w:rsidRPr="00D27313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</w:t>
      </w:r>
      <w:r w:rsidR="003E3CC3">
        <w:t>отренных контрактом, Исполнитель</w:t>
      </w:r>
      <w:r w:rsidR="003E3CC3" w:rsidRPr="00D27313">
        <w:t xml:space="preserve"> вправе потребовать уплаты </w:t>
      </w:r>
      <w:r w:rsidR="003E3CC3">
        <w:t>штрафов</w:t>
      </w:r>
      <w:r w:rsidR="003E3CC3" w:rsidRPr="00D27313">
        <w:t xml:space="preserve">. </w:t>
      </w:r>
    </w:p>
    <w:p w:rsidR="00BB3BC6" w:rsidRPr="006A7BCC" w:rsidRDefault="00A94295" w:rsidP="00BB3BC6">
      <w:pPr>
        <w:ind w:firstLine="709"/>
        <w:jc w:val="both"/>
      </w:pPr>
      <w:r w:rsidRPr="003700C3">
        <w:rPr>
          <w:rFonts w:eastAsia="Calibri"/>
        </w:rPr>
        <w:t>5.</w:t>
      </w:r>
      <w:r w:rsidR="00BB3BC6" w:rsidRPr="00BB3BC6">
        <w:rPr>
          <w:rFonts w:eastAsia="Calibri"/>
        </w:rPr>
        <w:t>8</w:t>
      </w:r>
      <w:r w:rsidRPr="003700C3">
        <w:rPr>
          <w:rFonts w:eastAsia="Calibri"/>
        </w:rPr>
        <w:t>.</w:t>
      </w:r>
      <w:r w:rsidR="00F73E37" w:rsidRPr="003700C3">
        <w:rPr>
          <w:rFonts w:eastAsia="Calibri"/>
        </w:rPr>
        <w:t xml:space="preserve"> </w:t>
      </w:r>
      <w:r w:rsidR="00BB3BC6" w:rsidRPr="00D27313"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</w:t>
      </w:r>
      <w:r w:rsidR="00BB3BC6" w:rsidRPr="006A7BCC">
        <w:t>на дату уплаты пеней ключевой ставки Центрального банка РФ от не уплаченной в срок суммы.</w:t>
      </w:r>
    </w:p>
    <w:p w:rsidR="003E3CC3" w:rsidRPr="00D27313" w:rsidRDefault="003E3CC3" w:rsidP="00BB3BC6">
      <w:pPr>
        <w:ind w:firstLine="709"/>
        <w:jc w:val="both"/>
      </w:pPr>
      <w:r>
        <w:t>5</w:t>
      </w:r>
      <w:r w:rsidRPr="00D27313">
        <w:t>.</w:t>
      </w:r>
      <w:r w:rsidR="00BB3BC6" w:rsidRPr="00BB3BC6">
        <w:t>9</w:t>
      </w:r>
      <w:r w:rsidRPr="00D27313">
        <w:t>.Ответственность Сторон в иных случаях определяется в соответствии с законодательством Р</w:t>
      </w:r>
      <w:r>
        <w:t xml:space="preserve">оссийской </w:t>
      </w:r>
      <w:r w:rsidRPr="00D27313">
        <w:t>Ф</w:t>
      </w:r>
      <w:r>
        <w:t>едерации</w:t>
      </w:r>
      <w:r w:rsidRPr="00D27313">
        <w:t>.</w:t>
      </w:r>
    </w:p>
    <w:p w:rsidR="00A94295" w:rsidRPr="003700C3" w:rsidRDefault="003E3CC3" w:rsidP="003E3CC3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5.1</w:t>
      </w:r>
      <w:r w:rsidR="00BB3BC6" w:rsidRPr="008073A4">
        <w:rPr>
          <w:rFonts w:eastAsia="Calibri"/>
        </w:rPr>
        <w:t>0</w:t>
      </w:r>
      <w:r w:rsidR="00A94295" w:rsidRPr="003700C3">
        <w:rPr>
          <w:rFonts w:eastAsia="Calibri"/>
        </w:rPr>
        <w:t>.</w:t>
      </w:r>
      <w:r w:rsidR="00F73E37" w:rsidRPr="003700C3">
        <w:rPr>
          <w:rFonts w:eastAsia="Calibri"/>
        </w:rPr>
        <w:t xml:space="preserve"> </w:t>
      </w:r>
      <w:r w:rsidRPr="00D27313">
        <w:t xml:space="preserve">Стороны освобождаются от уплаты пени, штрафа, если докажут, что неисполнение </w:t>
      </w:r>
      <w:r w:rsidRPr="00D27313">
        <w:lastRenderedPageBreak/>
        <w:t>или ненадлежащее исполнение обязательств, предусмотренных настоящим контрактом, произошло вследствие непреодолимой силы или по вине другой Стороны</w:t>
      </w:r>
      <w:proofErr w:type="gramStart"/>
      <w:r w:rsidRPr="00D27313">
        <w:t>.</w:t>
      </w:r>
      <w:r w:rsidR="00A94295" w:rsidRPr="003700C3">
        <w:rPr>
          <w:rFonts w:eastAsia="Calibri"/>
        </w:rPr>
        <w:t>.</w:t>
      </w:r>
      <w:proofErr w:type="gramEnd"/>
    </w:p>
    <w:p w:rsidR="00A94295" w:rsidRPr="003700C3" w:rsidRDefault="003E3CC3" w:rsidP="00A94295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5.1</w:t>
      </w:r>
      <w:r w:rsidR="00BB3BC6" w:rsidRPr="008073A4">
        <w:rPr>
          <w:rFonts w:eastAsia="Calibri"/>
        </w:rPr>
        <w:t>1</w:t>
      </w:r>
      <w:r w:rsidR="00A94295" w:rsidRPr="003E3CC3">
        <w:rPr>
          <w:rFonts w:eastAsia="Calibri"/>
          <w:b/>
        </w:rPr>
        <w:t>.</w:t>
      </w:r>
      <w:r w:rsidR="00F73E37" w:rsidRPr="003700C3">
        <w:rPr>
          <w:rFonts w:eastAsia="Calibri"/>
        </w:rPr>
        <w:t xml:space="preserve"> </w:t>
      </w:r>
      <w:r w:rsidR="00A94295" w:rsidRPr="003700C3">
        <w:rPr>
          <w:rFonts w:eastAsia="Calibri"/>
        </w:rPr>
        <w:t>Уплата пеней и штрафов не освобождает Стороны от исполнения обязательств по настоящему контракту.</w:t>
      </w:r>
    </w:p>
    <w:p w:rsidR="00A94295" w:rsidRPr="003700C3" w:rsidRDefault="003E3CC3" w:rsidP="00A94295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5.1</w:t>
      </w:r>
      <w:r w:rsidR="00BB3BC6" w:rsidRPr="008073A4">
        <w:rPr>
          <w:rFonts w:eastAsia="Calibri"/>
        </w:rPr>
        <w:t>2</w:t>
      </w:r>
      <w:r w:rsidR="00A94295" w:rsidRPr="003700C3">
        <w:rPr>
          <w:rFonts w:eastAsia="Calibri"/>
        </w:rPr>
        <w:t>.</w:t>
      </w:r>
      <w:r>
        <w:rPr>
          <w:rFonts w:eastAsia="Calibri"/>
        </w:rPr>
        <w:t xml:space="preserve"> </w:t>
      </w:r>
      <w:r w:rsidR="00A94295" w:rsidRPr="003700C3">
        <w:rPr>
          <w:rFonts w:eastAsia="Calibri"/>
        </w:rPr>
        <w:t>Ответственность Сторон в иных случаях определяется в соответствии с законодательством РФ.</w:t>
      </w:r>
    </w:p>
    <w:p w:rsidR="00850D86" w:rsidRPr="003700C3" w:rsidRDefault="00850D86" w:rsidP="00A94295">
      <w:pPr>
        <w:widowControl w:val="0"/>
        <w:jc w:val="center"/>
        <w:rPr>
          <w:b/>
        </w:rPr>
      </w:pPr>
    </w:p>
    <w:p w:rsidR="0035052D" w:rsidRPr="003700C3" w:rsidRDefault="0035052D" w:rsidP="00A94295">
      <w:pPr>
        <w:widowControl w:val="0"/>
        <w:jc w:val="center"/>
        <w:rPr>
          <w:b/>
        </w:rPr>
      </w:pPr>
      <w:r w:rsidRPr="003700C3">
        <w:rPr>
          <w:b/>
        </w:rPr>
        <w:t>6.</w:t>
      </w:r>
      <w:r w:rsidR="00F73E37" w:rsidRPr="003700C3">
        <w:rPr>
          <w:b/>
        </w:rPr>
        <w:t xml:space="preserve"> </w:t>
      </w:r>
      <w:r w:rsidRPr="003700C3">
        <w:rPr>
          <w:b/>
        </w:rPr>
        <w:t>ДЕЙСТВИЯ ОБСТОЯТЕЛЬСТВ НЕПРИОДОЛИМОЙ СИЛЫ</w:t>
      </w:r>
    </w:p>
    <w:p w:rsidR="00104C60" w:rsidRPr="003700C3" w:rsidRDefault="00104C60" w:rsidP="00A94295">
      <w:pPr>
        <w:widowControl w:val="0"/>
        <w:tabs>
          <w:tab w:val="left" w:pos="709"/>
        </w:tabs>
        <w:ind w:firstLine="709"/>
        <w:jc w:val="both"/>
      </w:pPr>
      <w:r w:rsidRPr="003700C3">
        <w:t>6.1.</w:t>
      </w:r>
      <w:r w:rsidR="00F73E37" w:rsidRPr="003700C3">
        <w:t xml:space="preserve"> </w:t>
      </w:r>
      <w:proofErr w:type="gramStart"/>
      <w:r w:rsidRPr="003700C3"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104C60" w:rsidRPr="003700C3" w:rsidRDefault="00104C60" w:rsidP="00A94295">
      <w:pPr>
        <w:widowControl w:val="0"/>
        <w:tabs>
          <w:tab w:val="left" w:pos="709"/>
        </w:tabs>
        <w:ind w:firstLine="709"/>
        <w:jc w:val="both"/>
      </w:pPr>
      <w:r w:rsidRPr="003700C3">
        <w:t>6.2.</w:t>
      </w:r>
      <w:r w:rsidR="00F73E37" w:rsidRPr="003700C3">
        <w:t xml:space="preserve"> </w:t>
      </w:r>
      <w:r w:rsidRPr="003700C3"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3E7917" w:rsidRPr="003700C3" w:rsidRDefault="00104C60" w:rsidP="00A94295">
      <w:pPr>
        <w:widowControl w:val="0"/>
        <w:tabs>
          <w:tab w:val="left" w:pos="709"/>
        </w:tabs>
        <w:ind w:firstLine="709"/>
        <w:jc w:val="both"/>
      </w:pPr>
      <w:r w:rsidRPr="003700C3">
        <w:t>6.3.</w:t>
      </w:r>
      <w:r w:rsidR="00F73E37" w:rsidRPr="003700C3">
        <w:t xml:space="preserve"> </w:t>
      </w:r>
      <w:r w:rsidRPr="003700C3">
        <w:t>Сторона, которая не исполняет обязательств по контракт</w:t>
      </w:r>
      <w:r w:rsidR="00A43C72" w:rsidRPr="003700C3">
        <w:t>у</w:t>
      </w:r>
      <w:r w:rsidRPr="003700C3">
        <w:t xml:space="preserve"> вследствие действия обстоятельств непреодолимой силы, должна незамедлительно известить другую Сторону о таких обстоятельствах </w:t>
      </w:r>
      <w:r w:rsidR="00A94295" w:rsidRPr="003700C3">
        <w:t>и,</w:t>
      </w:r>
      <w:r w:rsidRPr="003700C3">
        <w:t xml:space="preserve"> об их влиянии на исполнение обязательств по контракту.</w:t>
      </w:r>
    </w:p>
    <w:p w:rsidR="00336330" w:rsidRPr="003700C3" w:rsidRDefault="00336330" w:rsidP="00A94295">
      <w:pPr>
        <w:widowControl w:val="0"/>
        <w:jc w:val="center"/>
        <w:rPr>
          <w:b/>
        </w:rPr>
      </w:pPr>
    </w:p>
    <w:p w:rsidR="0035052D" w:rsidRPr="003700C3" w:rsidRDefault="0035052D" w:rsidP="00A94295">
      <w:pPr>
        <w:widowControl w:val="0"/>
        <w:jc w:val="center"/>
        <w:rPr>
          <w:b/>
        </w:rPr>
      </w:pPr>
      <w:r w:rsidRPr="003700C3">
        <w:rPr>
          <w:b/>
        </w:rPr>
        <w:t>7.</w:t>
      </w:r>
      <w:r w:rsidR="00F73E37" w:rsidRPr="003700C3">
        <w:rPr>
          <w:b/>
        </w:rPr>
        <w:t xml:space="preserve"> </w:t>
      </w:r>
      <w:r w:rsidRPr="003700C3">
        <w:rPr>
          <w:b/>
        </w:rPr>
        <w:t>ПОРЯДОК РАЗРЕШЕНИЯ СПОРОВ</w:t>
      </w:r>
    </w:p>
    <w:p w:rsidR="00104C60" w:rsidRPr="003700C3" w:rsidRDefault="00104C60" w:rsidP="00A942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C3">
        <w:rPr>
          <w:rFonts w:ascii="Times New Roman" w:hAnsi="Times New Roman" w:cs="Times New Roman"/>
          <w:sz w:val="24"/>
          <w:szCs w:val="24"/>
        </w:rPr>
        <w:t>7.1.</w:t>
      </w:r>
      <w:r w:rsidR="00F73E37" w:rsidRPr="003700C3">
        <w:rPr>
          <w:rFonts w:ascii="Times New Roman" w:hAnsi="Times New Roman" w:cs="Times New Roman"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sz w:val="24"/>
          <w:szCs w:val="24"/>
        </w:rPr>
        <w:t>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104C60" w:rsidRPr="003700C3" w:rsidRDefault="00104C60" w:rsidP="00A942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C3">
        <w:rPr>
          <w:rFonts w:ascii="Times New Roman" w:hAnsi="Times New Roman" w:cs="Times New Roman"/>
          <w:sz w:val="24"/>
          <w:szCs w:val="24"/>
        </w:rPr>
        <w:t>7.2.</w:t>
      </w:r>
      <w:r w:rsidR="00F73E37" w:rsidRPr="003700C3">
        <w:rPr>
          <w:rFonts w:ascii="Times New Roman" w:hAnsi="Times New Roman" w:cs="Times New Roman"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sz w:val="24"/>
          <w:szCs w:val="24"/>
        </w:rPr>
        <w:t>Претензия в письменной форме направляется Стороне, допустившей нарушение условий государственного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104C60" w:rsidRPr="003700C3" w:rsidRDefault="00104C60" w:rsidP="00A942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C3">
        <w:rPr>
          <w:rFonts w:ascii="Times New Roman" w:hAnsi="Times New Roman" w:cs="Times New Roman"/>
          <w:sz w:val="24"/>
          <w:szCs w:val="24"/>
        </w:rPr>
        <w:t>7.3.</w:t>
      </w:r>
      <w:r w:rsidR="00F73E37" w:rsidRPr="003700C3">
        <w:rPr>
          <w:rFonts w:ascii="Times New Roman" w:hAnsi="Times New Roman" w:cs="Times New Roman"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sz w:val="24"/>
          <w:szCs w:val="24"/>
        </w:rPr>
        <w:t>Срок рассмотрения писем, уведомлений или претензий не может превышать 10 дней со дня их получения, если настоящим кон</w:t>
      </w:r>
      <w:r w:rsidR="00A82436" w:rsidRPr="003700C3">
        <w:rPr>
          <w:rFonts w:ascii="Times New Roman" w:hAnsi="Times New Roman" w:cs="Times New Roman"/>
          <w:sz w:val="24"/>
          <w:szCs w:val="24"/>
        </w:rPr>
        <w:t>трактом не предусмотрены иные сроки рассмотрения. Переписка</w:t>
      </w:r>
      <w:r w:rsidRPr="003700C3">
        <w:rPr>
          <w:rFonts w:ascii="Times New Roman" w:hAnsi="Times New Roman" w:cs="Times New Roman"/>
          <w:sz w:val="24"/>
          <w:szCs w:val="24"/>
        </w:rPr>
        <w:t xml:space="preserve"> Сторон может осуществляться в виде письма, телеграммы, а также электронного сообщения - с последующим представлением оригинала документа.</w:t>
      </w:r>
    </w:p>
    <w:p w:rsidR="00104C60" w:rsidRPr="003700C3" w:rsidRDefault="00104C60" w:rsidP="00A942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C3">
        <w:rPr>
          <w:rFonts w:ascii="Times New Roman" w:hAnsi="Times New Roman" w:cs="Times New Roman"/>
          <w:sz w:val="24"/>
          <w:szCs w:val="24"/>
        </w:rPr>
        <w:t>7.4.</w:t>
      </w:r>
      <w:r w:rsidR="00F73E37" w:rsidRPr="003700C3">
        <w:rPr>
          <w:rFonts w:ascii="Times New Roman" w:hAnsi="Times New Roman" w:cs="Times New Roman"/>
          <w:sz w:val="24"/>
          <w:szCs w:val="24"/>
        </w:rPr>
        <w:t xml:space="preserve"> </w:t>
      </w:r>
      <w:r w:rsidRPr="003700C3">
        <w:rPr>
          <w:rFonts w:ascii="Times New Roman" w:hAnsi="Times New Roman" w:cs="Times New Roman"/>
          <w:sz w:val="24"/>
          <w:szCs w:val="24"/>
        </w:rPr>
        <w:t xml:space="preserve">При </w:t>
      </w:r>
      <w:r w:rsidR="00AB3110" w:rsidRPr="003700C3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3700C3">
        <w:rPr>
          <w:rFonts w:ascii="Times New Roman" w:hAnsi="Times New Roman" w:cs="Times New Roman"/>
          <w:sz w:val="24"/>
          <w:szCs w:val="24"/>
        </w:rPr>
        <w:t xml:space="preserve"> Сторонами в досудебном порядке спор передается на разрешение в </w:t>
      </w:r>
      <w:r w:rsidR="00A43C72" w:rsidRPr="003700C3">
        <w:rPr>
          <w:rFonts w:ascii="Times New Roman" w:hAnsi="Times New Roman" w:cs="Times New Roman"/>
          <w:sz w:val="24"/>
          <w:szCs w:val="24"/>
        </w:rPr>
        <w:t>А</w:t>
      </w:r>
      <w:r w:rsidRPr="003700C3">
        <w:rPr>
          <w:rFonts w:ascii="Times New Roman" w:hAnsi="Times New Roman" w:cs="Times New Roman"/>
          <w:sz w:val="24"/>
          <w:szCs w:val="24"/>
        </w:rPr>
        <w:t>рбитражный суд согласно порядку, установленному законодательством РФ.</w:t>
      </w:r>
    </w:p>
    <w:p w:rsidR="0035052D" w:rsidRPr="003700C3" w:rsidRDefault="0035052D" w:rsidP="00A94295">
      <w:pPr>
        <w:widowControl w:val="0"/>
        <w:jc w:val="center"/>
      </w:pPr>
    </w:p>
    <w:p w:rsidR="0035052D" w:rsidRPr="003700C3" w:rsidRDefault="0035052D" w:rsidP="00A94295">
      <w:pPr>
        <w:widowControl w:val="0"/>
        <w:jc w:val="center"/>
        <w:rPr>
          <w:b/>
        </w:rPr>
      </w:pPr>
      <w:r w:rsidRPr="003700C3">
        <w:rPr>
          <w:b/>
        </w:rPr>
        <w:t>8.</w:t>
      </w:r>
      <w:r w:rsidR="00F73E37" w:rsidRPr="003700C3">
        <w:rPr>
          <w:b/>
        </w:rPr>
        <w:t xml:space="preserve"> </w:t>
      </w:r>
      <w:r w:rsidRPr="003700C3">
        <w:rPr>
          <w:b/>
        </w:rPr>
        <w:t>ПОРЯДОК ИЗМЕНЕНИЯ И РАСТОРЖЕНИЯ КОНТРАКТА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8.1.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8.2.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Расторжение настоящего контракта может иметь место по соглашению Сторон, по решению суда, в случае одностороннего отказа Стороны контракта от его исполнения в соответствии с гражданским законодательством.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8.3.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proofErr w:type="gramStart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Решение Заказчика об одностороннем отказе от исполнения контракта в течение 1 (одного) дня, следующего за датой принятия указанного решения, размещается в е</w:t>
      </w:r>
      <w:r w:rsidR="006E2F01" w:rsidRPr="003700C3">
        <w:rPr>
          <w:rFonts w:ascii="Times New Roman" w:hAnsi="Times New Roman"/>
          <w:b w:val="0"/>
          <w:sz w:val="24"/>
          <w:szCs w:val="24"/>
          <w:lang w:eastAsia="en-US"/>
        </w:rPr>
        <w:t>диной инфор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мационной системе и направляется Исполнителю по почте заказным письмом с уведомлением о вручении по адресу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доставки, </w:t>
      </w:r>
      <w:proofErr w:type="gramStart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обеспечивающих</w:t>
      </w:r>
      <w:proofErr w:type="gramEnd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фиксирование такого уведомления и получение Заказчиком подтверждения о его вручении Исполнителю. Выполнение Заказчиком требований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При невозможности получения указанных подтверждения либо информации датой 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 xml:space="preserve">такого надлежащего уведомления признается дата по истечении 30 (тридцати) дней </w:t>
      </w:r>
      <w:proofErr w:type="gramStart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с даты размещения</w:t>
      </w:r>
      <w:proofErr w:type="gramEnd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решения Заказчика об одностороннем отказе от исполнения контракта в единой информационной системе.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8.4.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силу</w:t>
      </w:r>
      <w:proofErr w:type="gramEnd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и контракт считается расторгнутым через 10 (десять) дней с даты надлежащего уведомления Заказчиком Исполнителя об одностороннем отказе от исполнения контракта.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8.5.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proofErr w:type="gramStart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</w:t>
      </w:r>
      <w:proofErr w:type="gramEnd"/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Данное правило не применяется в случае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104C60" w:rsidRPr="003700C3" w:rsidRDefault="00104C60" w:rsidP="00A94295">
      <w:pPr>
        <w:pStyle w:val="Heading"/>
        <w:widowControl w:val="0"/>
        <w:ind w:firstLine="709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>8.6.</w:t>
      </w:r>
      <w:r w:rsidR="00F73E37"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3700C3">
        <w:rPr>
          <w:rFonts w:ascii="Times New Roman" w:hAnsi="Times New Roman"/>
          <w:b w:val="0"/>
          <w:sz w:val="24"/>
          <w:szCs w:val="24"/>
          <w:lang w:eastAsia="en-US"/>
        </w:rPr>
        <w:t xml:space="preserve">Заказчик обязан 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 </w:t>
      </w:r>
    </w:p>
    <w:p w:rsidR="0035052D" w:rsidRPr="003700C3" w:rsidRDefault="0035052D" w:rsidP="00A94295">
      <w:pPr>
        <w:widowControl w:val="0"/>
        <w:jc w:val="center"/>
        <w:rPr>
          <w:b/>
        </w:rPr>
      </w:pPr>
      <w:r w:rsidRPr="003700C3">
        <w:rPr>
          <w:b/>
        </w:rPr>
        <w:t>9.</w:t>
      </w:r>
      <w:r w:rsidR="00F73E37" w:rsidRPr="003700C3">
        <w:rPr>
          <w:b/>
        </w:rPr>
        <w:t xml:space="preserve"> </w:t>
      </w:r>
      <w:r w:rsidRPr="003700C3">
        <w:rPr>
          <w:b/>
        </w:rPr>
        <w:t>ПРОЧИЕ УСЛОВИЯ</w:t>
      </w:r>
    </w:p>
    <w:p w:rsidR="0035052D" w:rsidRPr="003700C3" w:rsidRDefault="0035052D" w:rsidP="00A94295">
      <w:pPr>
        <w:widowControl w:val="0"/>
        <w:ind w:firstLine="708"/>
        <w:jc w:val="both"/>
      </w:pPr>
      <w:r w:rsidRPr="003700C3">
        <w:t>9.1.Настоящий контра</w:t>
      </w:r>
      <w:proofErr w:type="gramStart"/>
      <w:r w:rsidRPr="003700C3">
        <w:t>кт вст</w:t>
      </w:r>
      <w:proofErr w:type="gramEnd"/>
      <w:r w:rsidRPr="003700C3">
        <w:t xml:space="preserve">упает в силу </w:t>
      </w:r>
      <w:r w:rsidR="005942D4" w:rsidRPr="003700C3">
        <w:t xml:space="preserve">с </w:t>
      </w:r>
      <w:r w:rsidR="005A74A3" w:rsidRPr="003700C3">
        <w:t>момента подписания</w:t>
      </w:r>
      <w:r w:rsidR="005942D4" w:rsidRPr="003700C3">
        <w:t xml:space="preserve"> </w:t>
      </w:r>
      <w:r w:rsidR="003556BB" w:rsidRPr="003700C3">
        <w:t xml:space="preserve">и действует </w:t>
      </w:r>
      <w:r w:rsidR="00F91DE4" w:rsidRPr="003700C3">
        <w:t>д</w:t>
      </w:r>
      <w:r w:rsidRPr="003700C3">
        <w:t xml:space="preserve">о </w:t>
      </w:r>
      <w:r w:rsidR="0031092B" w:rsidRPr="00C36476">
        <w:rPr>
          <w:color w:val="000000" w:themeColor="text1"/>
        </w:rPr>
        <w:t>31</w:t>
      </w:r>
      <w:r w:rsidR="007B25C1" w:rsidRPr="00C36476">
        <w:rPr>
          <w:color w:val="000000" w:themeColor="text1"/>
        </w:rPr>
        <w:t>.</w:t>
      </w:r>
      <w:r w:rsidR="007F28D3" w:rsidRPr="00C36476">
        <w:rPr>
          <w:color w:val="000000" w:themeColor="text1"/>
        </w:rPr>
        <w:t>0</w:t>
      </w:r>
      <w:r w:rsidR="00C36476" w:rsidRPr="00C36476">
        <w:rPr>
          <w:color w:val="000000" w:themeColor="text1"/>
        </w:rPr>
        <w:t>7</w:t>
      </w:r>
      <w:r w:rsidR="007B25C1" w:rsidRPr="00C36476">
        <w:rPr>
          <w:color w:val="000000" w:themeColor="text1"/>
        </w:rPr>
        <w:t>.20</w:t>
      </w:r>
      <w:r w:rsidR="004D2B97" w:rsidRPr="00C36476">
        <w:rPr>
          <w:color w:val="000000" w:themeColor="text1"/>
        </w:rPr>
        <w:t>2</w:t>
      </w:r>
      <w:r w:rsidR="0031092B" w:rsidRPr="00C36476">
        <w:rPr>
          <w:color w:val="000000" w:themeColor="text1"/>
        </w:rPr>
        <w:t>6</w:t>
      </w:r>
      <w:r w:rsidR="00A94295" w:rsidRPr="003700C3">
        <w:t>,</w:t>
      </w:r>
      <w:r w:rsidR="008A1E0A" w:rsidRPr="003700C3">
        <w:t xml:space="preserve"> </w:t>
      </w:r>
      <w:r w:rsidR="003A4B75" w:rsidRPr="003700C3">
        <w:t>а в части исполнения обязательств до полного их выполнения.</w:t>
      </w:r>
    </w:p>
    <w:p w:rsidR="0035052D" w:rsidRPr="003700C3" w:rsidRDefault="0035052D" w:rsidP="00A94295">
      <w:pPr>
        <w:widowControl w:val="0"/>
        <w:ind w:firstLine="708"/>
        <w:jc w:val="both"/>
      </w:pPr>
      <w:r w:rsidRPr="003700C3">
        <w:t>9.2.</w:t>
      </w:r>
      <w:r w:rsidR="00104C60" w:rsidRPr="003700C3">
        <w:t>При изменен</w:t>
      </w:r>
      <w:proofErr w:type="gramStart"/>
      <w:r w:rsidR="00104C60" w:rsidRPr="003700C3">
        <w:t>ии у о</w:t>
      </w:r>
      <w:proofErr w:type="gramEnd"/>
      <w:r w:rsidR="00104C60" w:rsidRPr="003700C3">
        <w:t>дной из Сторон местонахождения, наи</w:t>
      </w:r>
      <w:r w:rsidR="007B25C1" w:rsidRPr="003700C3">
        <w:t xml:space="preserve">менования, банковских и других </w:t>
      </w:r>
      <w:r w:rsidR="00104C60" w:rsidRPr="003700C3">
        <w:t>реквизитов она обязана в течение 3 рабочих дней письменно известить об этом другую Сторону. В письме необходимо указать, что оно является неотъемлемой частью настоящего контракта.</w:t>
      </w:r>
    </w:p>
    <w:p w:rsidR="00104C60" w:rsidRPr="003700C3" w:rsidRDefault="0035052D" w:rsidP="00A94295">
      <w:pPr>
        <w:widowControl w:val="0"/>
        <w:shd w:val="clear" w:color="auto" w:fill="FFFFFF"/>
        <w:tabs>
          <w:tab w:val="left" w:pos="485"/>
        </w:tabs>
        <w:ind w:firstLine="708"/>
        <w:jc w:val="both"/>
      </w:pPr>
      <w:r w:rsidRPr="003700C3">
        <w:t>9.3.</w:t>
      </w:r>
      <w:r w:rsidR="007B25C1" w:rsidRPr="003700C3">
        <w:t xml:space="preserve"> </w:t>
      </w:r>
      <w:r w:rsidR="00104C60" w:rsidRPr="003700C3">
        <w:t>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A94295" w:rsidRPr="003700C3" w:rsidRDefault="00104C60" w:rsidP="00A94295">
      <w:pPr>
        <w:widowControl w:val="0"/>
        <w:shd w:val="clear" w:color="auto" w:fill="FFFFFF"/>
        <w:tabs>
          <w:tab w:val="left" w:pos="485"/>
        </w:tabs>
        <w:ind w:firstLine="708"/>
        <w:jc w:val="both"/>
      </w:pPr>
      <w:r w:rsidRPr="003700C3">
        <w:t>9.4.</w:t>
      </w:r>
      <w:r w:rsidR="007B25C1" w:rsidRPr="003700C3">
        <w:t xml:space="preserve"> </w:t>
      </w:r>
      <w:r w:rsidRPr="003700C3">
        <w:t>Неотъемлемой частью настоящего контрак</w:t>
      </w:r>
      <w:r w:rsidR="008E28FE" w:rsidRPr="003700C3">
        <w:t>та является следующие приложения</w:t>
      </w:r>
      <w:r w:rsidRPr="003700C3">
        <w:t xml:space="preserve">: </w:t>
      </w:r>
    </w:p>
    <w:p w:rsidR="00AD3983" w:rsidRPr="003700C3" w:rsidRDefault="00104C60" w:rsidP="00A94295">
      <w:pPr>
        <w:widowControl w:val="0"/>
        <w:shd w:val="clear" w:color="auto" w:fill="FFFFFF"/>
        <w:tabs>
          <w:tab w:val="left" w:pos="485"/>
        </w:tabs>
        <w:ind w:firstLine="708"/>
        <w:jc w:val="both"/>
      </w:pPr>
      <w:r w:rsidRPr="003700C3">
        <w:t>Приложение № 1 Спецификация на</w:t>
      </w:r>
      <w:r w:rsidR="0074076C">
        <w:t xml:space="preserve"> оказание</w:t>
      </w:r>
      <w:r w:rsidRPr="003700C3">
        <w:t xml:space="preserve"> услуги – на 1 листе.</w:t>
      </w:r>
    </w:p>
    <w:p w:rsidR="00104C60" w:rsidRPr="003700C3" w:rsidRDefault="00104C60" w:rsidP="00A94295">
      <w:pPr>
        <w:widowControl w:val="0"/>
        <w:shd w:val="clear" w:color="auto" w:fill="FFFFFF"/>
        <w:tabs>
          <w:tab w:val="left" w:pos="485"/>
        </w:tabs>
        <w:ind w:firstLine="708"/>
        <w:jc w:val="both"/>
      </w:pPr>
      <w:r w:rsidRPr="003700C3">
        <w:t>9.5.</w:t>
      </w:r>
      <w:r w:rsidR="007B25C1" w:rsidRPr="003700C3">
        <w:t xml:space="preserve"> </w:t>
      </w:r>
      <w:r w:rsidRPr="003700C3">
        <w:t xml:space="preserve">Вопросы, не урегулированные настоящим </w:t>
      </w:r>
      <w:r w:rsidR="00A94295" w:rsidRPr="003700C3">
        <w:t>к</w:t>
      </w:r>
      <w:r w:rsidRPr="003700C3">
        <w:t>онтрактом, разрешаются в соответствии с действующим законодательством Российской Федерации.</w:t>
      </w:r>
    </w:p>
    <w:p w:rsidR="005942D4" w:rsidRPr="003700C3" w:rsidRDefault="005942D4" w:rsidP="00A94295">
      <w:pPr>
        <w:widowControl w:val="0"/>
        <w:shd w:val="clear" w:color="auto" w:fill="FFFFFF"/>
        <w:tabs>
          <w:tab w:val="left" w:pos="485"/>
        </w:tabs>
        <w:jc w:val="both"/>
        <w:rPr>
          <w:b/>
          <w:bCs/>
        </w:rPr>
      </w:pPr>
    </w:p>
    <w:p w:rsidR="0035052D" w:rsidRPr="003700C3" w:rsidRDefault="0035052D" w:rsidP="00F73E37">
      <w:pPr>
        <w:pStyle w:val="1KGK9"/>
        <w:widowControl w:val="0"/>
        <w:tabs>
          <w:tab w:val="clear" w:pos="360"/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  <w:r w:rsidRPr="003700C3">
        <w:rPr>
          <w:rFonts w:ascii="Times New Roman" w:hAnsi="Times New Roman"/>
          <w:b/>
          <w:bCs/>
          <w:sz w:val="24"/>
        </w:rPr>
        <w:t>10.</w:t>
      </w:r>
      <w:r w:rsidR="00F73E37" w:rsidRPr="003700C3">
        <w:rPr>
          <w:rFonts w:ascii="Times New Roman" w:hAnsi="Times New Roman"/>
          <w:b/>
          <w:bCs/>
          <w:sz w:val="24"/>
        </w:rPr>
        <w:t xml:space="preserve"> </w:t>
      </w:r>
      <w:r w:rsidRPr="003700C3">
        <w:rPr>
          <w:rFonts w:ascii="Times New Roman" w:hAnsi="Times New Roman"/>
          <w:b/>
          <w:bCs/>
          <w:sz w:val="24"/>
        </w:rPr>
        <w:t>МЕСТОНАХОЖДЕНИЕ И БАНКОВСКИЕ РЕКВИЗИТЫ СТОРОН</w:t>
      </w:r>
    </w:p>
    <w:tbl>
      <w:tblPr>
        <w:tblW w:w="10171" w:type="dxa"/>
        <w:jc w:val="center"/>
        <w:tblInd w:w="289" w:type="dxa"/>
        <w:tblLayout w:type="fixed"/>
        <w:tblLook w:val="01E0" w:firstRow="1" w:lastRow="1" w:firstColumn="1" w:lastColumn="1" w:noHBand="0" w:noVBand="0"/>
      </w:tblPr>
      <w:tblGrid>
        <w:gridCol w:w="5567"/>
        <w:gridCol w:w="4604"/>
      </w:tblGrid>
      <w:tr w:rsidR="003700C3" w:rsidRPr="003700C3" w:rsidTr="00087326">
        <w:trPr>
          <w:trHeight w:val="3817"/>
          <w:jc w:val="center"/>
        </w:trPr>
        <w:tc>
          <w:tcPr>
            <w:tcW w:w="5567" w:type="dxa"/>
            <w:hideMark/>
          </w:tcPr>
          <w:p w:rsidR="0031092B" w:rsidRPr="003700C3" w:rsidRDefault="00E151B7" w:rsidP="0031092B">
            <w:pPr>
              <w:widowControl w:val="0"/>
              <w:rPr>
                <w:bCs/>
                <w:spacing w:val="-3"/>
              </w:rPr>
            </w:pPr>
            <w:r w:rsidRPr="003700C3">
              <w:rPr>
                <w:b/>
              </w:rPr>
              <w:t>Исполнитель:</w:t>
            </w:r>
            <w:r w:rsidRPr="003700C3">
              <w:t xml:space="preserve"> </w:t>
            </w:r>
          </w:p>
          <w:p w:rsidR="00E151B7" w:rsidRPr="003700C3" w:rsidRDefault="00E151B7" w:rsidP="00087326">
            <w:pPr>
              <w:widowControl w:val="0"/>
              <w:rPr>
                <w:bCs/>
                <w:spacing w:val="-3"/>
              </w:rPr>
            </w:pPr>
          </w:p>
          <w:p w:rsidR="00E151B7" w:rsidRPr="003700C3" w:rsidRDefault="00E151B7" w:rsidP="00087326">
            <w:pPr>
              <w:widowControl w:val="0"/>
            </w:pPr>
            <w:r w:rsidRPr="003700C3">
              <w:rPr>
                <w:bCs/>
                <w:spacing w:val="-3"/>
              </w:rPr>
              <w:t xml:space="preserve">Электронный адрес: </w:t>
            </w:r>
          </w:p>
          <w:p w:rsidR="00E151B7" w:rsidRPr="003700C3" w:rsidRDefault="00E151B7" w:rsidP="00087326">
            <w:pPr>
              <w:widowControl w:val="0"/>
              <w:shd w:val="clear" w:color="auto" w:fill="FFFFFF"/>
              <w:ind w:left="14"/>
            </w:pPr>
            <w:r w:rsidRPr="003700C3">
              <w:t xml:space="preserve">ИНН </w:t>
            </w:r>
          </w:p>
          <w:p w:rsidR="00E151B7" w:rsidRPr="003700C3" w:rsidRDefault="00E151B7" w:rsidP="00087326">
            <w:pPr>
              <w:widowControl w:val="0"/>
              <w:shd w:val="clear" w:color="auto" w:fill="FFFFFF"/>
              <w:ind w:left="14"/>
            </w:pPr>
            <w:proofErr w:type="gramStart"/>
            <w:r w:rsidRPr="003700C3">
              <w:t>Р</w:t>
            </w:r>
            <w:proofErr w:type="gramEnd"/>
            <w:r w:rsidRPr="003700C3">
              <w:t>/</w:t>
            </w:r>
            <w:proofErr w:type="spellStart"/>
            <w:r w:rsidRPr="003700C3">
              <w:t>сч</w:t>
            </w:r>
            <w:proofErr w:type="spellEnd"/>
            <w:r w:rsidRPr="003700C3">
              <w:t>. №</w:t>
            </w:r>
            <w:r w:rsidR="0031092B">
              <w:t xml:space="preserve"> </w:t>
            </w:r>
            <w:r w:rsidRPr="003700C3">
              <w:t xml:space="preserve"> </w:t>
            </w:r>
          </w:p>
          <w:p w:rsidR="00E151B7" w:rsidRPr="003700C3" w:rsidRDefault="00E151B7" w:rsidP="00087326">
            <w:pPr>
              <w:widowControl w:val="0"/>
              <w:shd w:val="clear" w:color="auto" w:fill="FFFFFF"/>
              <w:ind w:left="14"/>
            </w:pPr>
            <w:r w:rsidRPr="003700C3">
              <w:t xml:space="preserve">БИК </w:t>
            </w:r>
          </w:p>
          <w:p w:rsidR="00E151B7" w:rsidRPr="003700C3" w:rsidRDefault="00E151B7" w:rsidP="00087326">
            <w:pPr>
              <w:widowControl w:val="0"/>
              <w:shd w:val="clear" w:color="auto" w:fill="FFFFFF"/>
              <w:ind w:left="14"/>
            </w:pPr>
            <w:r w:rsidRPr="003700C3">
              <w:t xml:space="preserve">ОКТМО 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t xml:space="preserve">ОКПО </w:t>
            </w:r>
          </w:p>
          <w:p w:rsidR="00E151B7" w:rsidRPr="003700C3" w:rsidRDefault="00E151B7" w:rsidP="0031092B">
            <w:pPr>
              <w:widowControl w:val="0"/>
            </w:pPr>
            <w:r w:rsidRPr="003700C3">
              <w:t xml:space="preserve">ОКФС/ОКОПФ </w:t>
            </w:r>
          </w:p>
        </w:tc>
        <w:tc>
          <w:tcPr>
            <w:tcW w:w="4604" w:type="dxa"/>
            <w:hideMark/>
          </w:tcPr>
          <w:p w:rsidR="00E151B7" w:rsidRPr="003700C3" w:rsidRDefault="00E151B7" w:rsidP="00087326">
            <w:pPr>
              <w:widowControl w:val="0"/>
              <w:jc w:val="both"/>
              <w:rPr>
                <w:bCs/>
                <w:spacing w:val="-3"/>
              </w:rPr>
            </w:pPr>
            <w:r w:rsidRPr="003700C3">
              <w:rPr>
                <w:b/>
                <w:bCs/>
                <w:spacing w:val="-3"/>
              </w:rPr>
              <w:t>Заказчик</w:t>
            </w:r>
            <w:r w:rsidRPr="003700C3">
              <w:rPr>
                <w:bCs/>
                <w:spacing w:val="-3"/>
              </w:rPr>
              <w:t xml:space="preserve">: Находкинская таможня </w:t>
            </w:r>
          </w:p>
          <w:p w:rsidR="00E151B7" w:rsidRPr="003700C3" w:rsidRDefault="00E151B7" w:rsidP="00087326">
            <w:pPr>
              <w:widowControl w:val="0"/>
              <w:jc w:val="both"/>
              <w:rPr>
                <w:bCs/>
                <w:spacing w:val="-3"/>
              </w:rPr>
            </w:pPr>
            <w:r w:rsidRPr="003700C3">
              <w:rPr>
                <w:bCs/>
                <w:spacing w:val="-3"/>
              </w:rPr>
              <w:t xml:space="preserve">692941, Приморский край, г. Находка, п. Врангель, ул. Внутрипортовая 21 </w:t>
            </w:r>
          </w:p>
          <w:p w:rsidR="00E151B7" w:rsidRPr="003700C3" w:rsidRDefault="00E151B7" w:rsidP="00087326">
            <w:pPr>
              <w:widowControl w:val="0"/>
              <w:jc w:val="both"/>
              <w:rPr>
                <w:bCs/>
                <w:spacing w:val="-3"/>
              </w:rPr>
            </w:pPr>
            <w:r w:rsidRPr="003700C3">
              <w:rPr>
                <w:bCs/>
                <w:spacing w:val="-3"/>
              </w:rPr>
              <w:t>т. (4236), 663-528, 663-566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rPr>
                <w:bCs/>
                <w:spacing w:val="-3"/>
              </w:rPr>
              <w:t xml:space="preserve">Электронный адрес: </w:t>
            </w:r>
            <w:r w:rsidR="00C67B5B">
              <w:rPr>
                <w:bCs/>
                <w:spacing w:val="-3"/>
                <w:lang w:val="en-US"/>
              </w:rPr>
              <w:t>NAKH</w:t>
            </w:r>
            <w:r w:rsidR="00C67B5B" w:rsidRPr="00C67B5B">
              <w:rPr>
                <w:bCs/>
                <w:spacing w:val="-3"/>
              </w:rPr>
              <w:t>_</w:t>
            </w:r>
            <w:r w:rsidR="00C67B5B">
              <w:rPr>
                <w:bCs/>
                <w:spacing w:val="-3"/>
                <w:lang w:val="en-US"/>
              </w:rPr>
              <w:t>Customs</w:t>
            </w:r>
            <w:r w:rsidR="00C67B5B" w:rsidRPr="00C67B5B">
              <w:rPr>
                <w:bCs/>
                <w:spacing w:val="-3"/>
              </w:rPr>
              <w:t>@</w:t>
            </w:r>
            <w:proofErr w:type="spellStart"/>
            <w:r w:rsidR="00C67B5B">
              <w:rPr>
                <w:bCs/>
                <w:spacing w:val="-3"/>
                <w:lang w:val="en-US"/>
              </w:rPr>
              <w:t>dvtu</w:t>
            </w:r>
            <w:proofErr w:type="spellEnd"/>
            <w:r w:rsidR="00C67B5B" w:rsidRPr="00C67B5B">
              <w:rPr>
                <w:bCs/>
                <w:spacing w:val="-3"/>
              </w:rPr>
              <w:t>.</w:t>
            </w:r>
            <w:r w:rsidR="00C67B5B">
              <w:rPr>
                <w:bCs/>
                <w:spacing w:val="-3"/>
                <w:lang w:val="en-US"/>
              </w:rPr>
              <w:t>customs</w:t>
            </w:r>
            <w:r w:rsidR="00C67B5B" w:rsidRPr="00C67B5B">
              <w:rPr>
                <w:bCs/>
                <w:spacing w:val="-3"/>
              </w:rPr>
              <w:t>.</w:t>
            </w:r>
            <w:proofErr w:type="spellStart"/>
            <w:r w:rsidR="00C67B5B">
              <w:rPr>
                <w:bCs/>
                <w:spacing w:val="-3"/>
                <w:lang w:val="en-US"/>
              </w:rPr>
              <w:t>gov</w:t>
            </w:r>
            <w:proofErr w:type="spellEnd"/>
            <w:r w:rsidR="00C67B5B" w:rsidRPr="00C67B5B">
              <w:rPr>
                <w:bCs/>
                <w:spacing w:val="-3"/>
              </w:rPr>
              <w:t>.</w:t>
            </w:r>
            <w:proofErr w:type="spellStart"/>
            <w:r w:rsidR="00C67B5B">
              <w:rPr>
                <w:bCs/>
                <w:spacing w:val="-3"/>
                <w:lang w:val="en-US"/>
              </w:rPr>
              <w:t>ru</w:t>
            </w:r>
            <w:proofErr w:type="spellEnd"/>
          </w:p>
          <w:p w:rsidR="00E151B7" w:rsidRPr="003700C3" w:rsidRDefault="00E151B7" w:rsidP="00087326">
            <w:pPr>
              <w:widowControl w:val="0"/>
            </w:pPr>
            <w:r w:rsidRPr="003700C3">
              <w:t xml:space="preserve">УФК  по Приморскому краю (Находкинская таможня) </w:t>
            </w:r>
          </w:p>
          <w:p w:rsidR="00E151B7" w:rsidRPr="003700C3" w:rsidRDefault="00E151B7" w:rsidP="00087326">
            <w:pPr>
              <w:widowControl w:val="0"/>
            </w:pPr>
            <w:proofErr w:type="gramStart"/>
            <w:r w:rsidRPr="003700C3">
              <w:t>р</w:t>
            </w:r>
            <w:proofErr w:type="gramEnd"/>
            <w:r w:rsidRPr="003700C3">
              <w:t xml:space="preserve">/с 40105810100000010002  </w:t>
            </w:r>
            <w:r w:rsidR="0031092B">
              <w:t>УИН-0</w:t>
            </w:r>
          </w:p>
          <w:p w:rsidR="00E151B7" w:rsidRPr="003700C3" w:rsidRDefault="0031092B" w:rsidP="00087326">
            <w:pPr>
              <w:widowControl w:val="0"/>
            </w:pPr>
            <w:r>
              <w:t>ОКЦ №1 Д</w:t>
            </w:r>
            <w:r w:rsidR="00E151B7" w:rsidRPr="003700C3">
              <w:t xml:space="preserve">ГУ Банка России  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t>ИНН2508025320 ОКПО 01861690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t>ОКОГУ 13386 ОКТМО 05714000001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t xml:space="preserve">ОКВЭД 84.11 ОКФС/ОКПФ 12/72 </w:t>
            </w:r>
          </w:p>
          <w:p w:rsidR="00E151B7" w:rsidRPr="003700C3" w:rsidRDefault="00E151B7" w:rsidP="00087326">
            <w:pPr>
              <w:widowControl w:val="0"/>
            </w:pPr>
            <w:r w:rsidRPr="003700C3">
              <w:t>БИК 040507001 КПП 250801001</w:t>
            </w:r>
          </w:p>
        </w:tc>
      </w:tr>
      <w:tr w:rsidR="003700C3" w:rsidRPr="003700C3" w:rsidTr="00087326">
        <w:trPr>
          <w:trHeight w:val="268"/>
          <w:jc w:val="center"/>
        </w:trPr>
        <w:tc>
          <w:tcPr>
            <w:tcW w:w="5567" w:type="dxa"/>
          </w:tcPr>
          <w:p w:rsidR="00E151B7" w:rsidRPr="003700C3" w:rsidRDefault="00E151B7" w:rsidP="001A69A9">
            <w:pPr>
              <w:widowControl w:val="0"/>
              <w:jc w:val="both"/>
              <w:rPr>
                <w:bCs/>
              </w:rPr>
            </w:pPr>
            <w:r w:rsidRPr="003700C3">
              <w:rPr>
                <w:bCs/>
              </w:rPr>
              <w:t xml:space="preserve">Исполнитель: </w:t>
            </w:r>
          </w:p>
        </w:tc>
        <w:tc>
          <w:tcPr>
            <w:tcW w:w="4604" w:type="dxa"/>
          </w:tcPr>
          <w:p w:rsidR="00E151B7" w:rsidRDefault="00A503B2" w:rsidP="0008732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Заказчик: Начальник</w:t>
            </w:r>
            <w:r w:rsidR="00E151B7" w:rsidRPr="003700C3">
              <w:rPr>
                <w:bCs/>
              </w:rPr>
              <w:t xml:space="preserve"> таможни</w:t>
            </w:r>
          </w:p>
          <w:p w:rsidR="001A69A9" w:rsidRPr="003700C3" w:rsidRDefault="001A69A9" w:rsidP="00087326">
            <w:pPr>
              <w:widowControl w:val="0"/>
              <w:jc w:val="both"/>
              <w:rPr>
                <w:bCs/>
              </w:rPr>
            </w:pPr>
          </w:p>
        </w:tc>
      </w:tr>
      <w:tr w:rsidR="003700C3" w:rsidRPr="003700C3" w:rsidTr="00087326">
        <w:trPr>
          <w:trHeight w:val="268"/>
          <w:jc w:val="center"/>
        </w:trPr>
        <w:tc>
          <w:tcPr>
            <w:tcW w:w="5567" w:type="dxa"/>
          </w:tcPr>
          <w:p w:rsidR="00E151B7" w:rsidRPr="003700C3" w:rsidRDefault="00E151B7" w:rsidP="001A69A9">
            <w:pPr>
              <w:widowControl w:val="0"/>
              <w:jc w:val="both"/>
              <w:rPr>
                <w:bCs/>
              </w:rPr>
            </w:pPr>
            <w:r w:rsidRPr="003700C3">
              <w:rPr>
                <w:bCs/>
              </w:rPr>
              <w:t xml:space="preserve">___________________________ </w:t>
            </w:r>
          </w:p>
        </w:tc>
        <w:tc>
          <w:tcPr>
            <w:tcW w:w="4604" w:type="dxa"/>
            <w:hideMark/>
          </w:tcPr>
          <w:p w:rsidR="00E151B7" w:rsidRPr="003700C3" w:rsidRDefault="00E151B7" w:rsidP="0031092B">
            <w:pPr>
              <w:widowControl w:val="0"/>
              <w:jc w:val="both"/>
              <w:rPr>
                <w:bCs/>
              </w:rPr>
            </w:pPr>
            <w:r w:rsidRPr="003700C3">
              <w:rPr>
                <w:bCs/>
              </w:rPr>
              <w:t xml:space="preserve">_________________ </w:t>
            </w:r>
            <w:r w:rsidR="0031092B">
              <w:rPr>
                <w:bCs/>
              </w:rPr>
              <w:t>Ю.Г. Кишинский</w:t>
            </w:r>
          </w:p>
        </w:tc>
      </w:tr>
      <w:tr w:rsidR="00E151B7" w:rsidRPr="003700C3" w:rsidTr="00087326">
        <w:trPr>
          <w:trHeight w:val="50"/>
          <w:jc w:val="center"/>
        </w:trPr>
        <w:tc>
          <w:tcPr>
            <w:tcW w:w="5567" w:type="dxa"/>
            <w:hideMark/>
          </w:tcPr>
          <w:p w:rsidR="00E151B7" w:rsidRPr="003700C3" w:rsidRDefault="00E151B7" w:rsidP="00087326">
            <w:pPr>
              <w:widowControl w:val="0"/>
              <w:jc w:val="both"/>
              <w:rPr>
                <w:b/>
                <w:bCs/>
                <w:sz w:val="20"/>
              </w:rPr>
            </w:pPr>
            <w:r w:rsidRPr="003700C3">
              <w:rPr>
                <w:b/>
                <w:bCs/>
                <w:sz w:val="20"/>
              </w:rPr>
              <w:t>М.П.</w:t>
            </w:r>
          </w:p>
        </w:tc>
        <w:tc>
          <w:tcPr>
            <w:tcW w:w="4604" w:type="dxa"/>
            <w:hideMark/>
          </w:tcPr>
          <w:p w:rsidR="00E151B7" w:rsidRPr="003700C3" w:rsidRDefault="00E151B7" w:rsidP="00087326">
            <w:pPr>
              <w:widowControl w:val="0"/>
              <w:jc w:val="both"/>
              <w:rPr>
                <w:b/>
                <w:bCs/>
                <w:sz w:val="20"/>
              </w:rPr>
            </w:pPr>
            <w:r w:rsidRPr="003700C3">
              <w:rPr>
                <w:b/>
                <w:bCs/>
                <w:sz w:val="20"/>
              </w:rPr>
              <w:t>М.П.</w:t>
            </w:r>
          </w:p>
        </w:tc>
      </w:tr>
    </w:tbl>
    <w:p w:rsidR="00AD3983" w:rsidRDefault="00AD3983" w:rsidP="00A94295">
      <w:pPr>
        <w:widowControl w:val="0"/>
        <w:tabs>
          <w:tab w:val="left" w:pos="7740"/>
          <w:tab w:val="left" w:pos="7920"/>
        </w:tabs>
        <w:autoSpaceDE w:val="0"/>
        <w:autoSpaceDN w:val="0"/>
        <w:adjustRightInd w:val="0"/>
      </w:pPr>
    </w:p>
    <w:p w:rsidR="00FD6E11" w:rsidRDefault="00FD6E11" w:rsidP="007B25C1">
      <w:pPr>
        <w:widowControl w:val="0"/>
        <w:tabs>
          <w:tab w:val="left" w:pos="7740"/>
          <w:tab w:val="left" w:pos="7920"/>
        </w:tabs>
        <w:autoSpaceDE w:val="0"/>
        <w:autoSpaceDN w:val="0"/>
        <w:adjustRightInd w:val="0"/>
        <w:ind w:firstLine="6379"/>
      </w:pPr>
    </w:p>
    <w:p w:rsidR="001B3732" w:rsidRDefault="001B3732" w:rsidP="007B25C1">
      <w:pPr>
        <w:widowControl w:val="0"/>
        <w:autoSpaceDE w:val="0"/>
        <w:autoSpaceDN w:val="0"/>
        <w:adjustRightInd w:val="0"/>
        <w:ind w:firstLine="6379"/>
      </w:pPr>
      <w:bookmarkStart w:id="0" w:name="_GoBack"/>
      <w:bookmarkEnd w:id="0"/>
      <w:r>
        <w:lastRenderedPageBreak/>
        <w:t>Приложение №1</w:t>
      </w:r>
    </w:p>
    <w:p w:rsidR="007B25C1" w:rsidRPr="003700C3" w:rsidRDefault="007B25C1" w:rsidP="007B25C1">
      <w:pPr>
        <w:widowControl w:val="0"/>
        <w:autoSpaceDE w:val="0"/>
        <w:autoSpaceDN w:val="0"/>
        <w:adjustRightInd w:val="0"/>
        <w:ind w:firstLine="6379"/>
      </w:pPr>
      <w:r w:rsidRPr="003700C3">
        <w:t xml:space="preserve">к государственному контракту </w:t>
      </w:r>
    </w:p>
    <w:p w:rsidR="007B25C1" w:rsidRPr="003700C3" w:rsidRDefault="007B25C1" w:rsidP="007B25C1">
      <w:pPr>
        <w:widowControl w:val="0"/>
        <w:autoSpaceDE w:val="0"/>
        <w:autoSpaceDN w:val="0"/>
        <w:adjustRightInd w:val="0"/>
        <w:ind w:firstLine="6379"/>
      </w:pPr>
      <w:r w:rsidRPr="003700C3">
        <w:rPr>
          <w:snapToGrid w:val="0"/>
        </w:rPr>
        <w:t>от _______</w:t>
      </w:r>
      <w:r w:rsidR="001A69A9">
        <w:rPr>
          <w:snapToGrid w:val="0"/>
        </w:rPr>
        <w:t xml:space="preserve">   </w:t>
      </w:r>
      <w:r w:rsidRPr="003700C3">
        <w:rPr>
          <w:snapToGrid w:val="0"/>
        </w:rPr>
        <w:t>№</w:t>
      </w:r>
      <w:r w:rsidR="001A69A9">
        <w:rPr>
          <w:snapToGrid w:val="0"/>
        </w:rPr>
        <w:t>__________</w:t>
      </w:r>
      <w:r w:rsidRPr="003700C3">
        <w:rPr>
          <w:snapToGrid w:val="0"/>
        </w:rPr>
        <w:t>_____</w:t>
      </w:r>
    </w:p>
    <w:p w:rsidR="00A94295" w:rsidRPr="003700C3" w:rsidRDefault="00A94295" w:rsidP="00A94295">
      <w:pPr>
        <w:widowControl w:val="0"/>
        <w:jc w:val="center"/>
        <w:rPr>
          <w:snapToGrid w:val="0"/>
        </w:rPr>
      </w:pPr>
    </w:p>
    <w:p w:rsidR="00A94295" w:rsidRPr="003700C3" w:rsidRDefault="00A94295" w:rsidP="00A94295">
      <w:pPr>
        <w:widowControl w:val="0"/>
        <w:jc w:val="center"/>
        <w:rPr>
          <w:snapToGrid w:val="0"/>
        </w:rPr>
      </w:pPr>
    </w:p>
    <w:p w:rsidR="008A1E0A" w:rsidRPr="003700C3" w:rsidRDefault="008A1E0A" w:rsidP="00A94295">
      <w:pPr>
        <w:widowControl w:val="0"/>
        <w:jc w:val="center"/>
        <w:rPr>
          <w:b/>
          <w:snapToGrid w:val="0"/>
        </w:rPr>
      </w:pPr>
      <w:r w:rsidRPr="003700C3">
        <w:rPr>
          <w:b/>
          <w:snapToGrid w:val="0"/>
        </w:rPr>
        <w:t>СПЕЦИФИКАЦИЯ НА ОКАЗАНИЕ УСЛУГИ</w:t>
      </w:r>
    </w:p>
    <w:p w:rsidR="008A1E0A" w:rsidRPr="003700C3" w:rsidRDefault="008A1E0A" w:rsidP="00A94295">
      <w:pPr>
        <w:widowControl w:val="0"/>
        <w:jc w:val="center"/>
        <w:rPr>
          <w:b/>
          <w:snapToGrid w:val="0"/>
        </w:rPr>
      </w:pPr>
    </w:p>
    <w:p w:rsidR="008A1E0A" w:rsidRPr="003700C3" w:rsidRDefault="008A1E0A" w:rsidP="00A94295">
      <w:pPr>
        <w:widowControl w:val="0"/>
        <w:jc w:val="center"/>
        <w:rPr>
          <w:b/>
          <w:snapToGrid w:val="0"/>
        </w:rPr>
      </w:pPr>
    </w:p>
    <w:tbl>
      <w:tblPr>
        <w:tblpPr w:leftFromText="180" w:rightFromText="180" w:vertAnchor="text" w:horzAnchor="margin" w:tblpXSpec="right" w:tblpY="22"/>
        <w:tblW w:w="1024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26"/>
        <w:gridCol w:w="4005"/>
        <w:gridCol w:w="992"/>
        <w:gridCol w:w="992"/>
        <w:gridCol w:w="1843"/>
        <w:gridCol w:w="1984"/>
      </w:tblGrid>
      <w:tr w:rsidR="003700C3" w:rsidRPr="003700C3" w:rsidTr="00A94295"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N </w:t>
            </w:r>
            <w:proofErr w:type="gramStart"/>
            <w:r w:rsidRPr="003700C3">
              <w:rPr>
                <w:b/>
                <w:sz w:val="20"/>
                <w:szCs w:val="20"/>
              </w:rPr>
              <w:t>п</w:t>
            </w:r>
            <w:proofErr w:type="gramEnd"/>
            <w:r w:rsidRPr="003700C3">
              <w:rPr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>Наименование</w:t>
            </w:r>
          </w:p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 продукции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>Ед</w:t>
            </w:r>
            <w:r w:rsidR="00A94295" w:rsidRPr="003700C3">
              <w:rPr>
                <w:b/>
                <w:sz w:val="20"/>
                <w:szCs w:val="20"/>
              </w:rPr>
              <w:t>.</w:t>
            </w:r>
          </w:p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 </w:t>
            </w:r>
            <w:r w:rsidR="00A94295" w:rsidRPr="003700C3">
              <w:rPr>
                <w:b/>
                <w:sz w:val="20"/>
                <w:szCs w:val="20"/>
              </w:rPr>
              <w:t>и</w:t>
            </w:r>
            <w:r w:rsidRPr="003700C3">
              <w:rPr>
                <w:b/>
                <w:sz w:val="20"/>
                <w:szCs w:val="20"/>
              </w:rPr>
              <w:t>зм</w:t>
            </w:r>
            <w:r w:rsidR="00A94295" w:rsidRPr="003700C3">
              <w:rPr>
                <w:b/>
                <w:sz w:val="20"/>
                <w:szCs w:val="20"/>
              </w:rPr>
              <w:t>.</w:t>
            </w:r>
            <w:r w:rsidRPr="003700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>Цена за единицу услуги, руб.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Общая стоимость </w:t>
            </w:r>
          </w:p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>услуги (руб.)</w:t>
            </w:r>
          </w:p>
        </w:tc>
      </w:tr>
      <w:tr w:rsidR="003700C3" w:rsidRPr="003700C3" w:rsidTr="00A94295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00C3">
              <w:rPr>
                <w:b/>
                <w:sz w:val="20"/>
                <w:szCs w:val="20"/>
              </w:rPr>
              <w:t xml:space="preserve">6 </w:t>
            </w:r>
          </w:p>
        </w:tc>
      </w:tr>
      <w:tr w:rsidR="003700C3" w:rsidRPr="003700C3" w:rsidTr="001A69A9">
        <w:trPr>
          <w:trHeight w:val="141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CDA" w:rsidRPr="003700C3" w:rsidRDefault="00A45CDA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0C3">
              <w:rPr>
                <w:sz w:val="20"/>
                <w:szCs w:val="20"/>
              </w:rPr>
              <w:t>1.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CDA" w:rsidRPr="003700C3" w:rsidRDefault="00BD3DBB" w:rsidP="003942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Оказание услуг </w:t>
            </w:r>
            <w:proofErr w:type="gramStart"/>
            <w:r>
              <w:rPr>
                <w:rFonts w:eastAsia="Calibri"/>
                <w:lang w:eastAsia="en-US"/>
              </w:rPr>
              <w:t>по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специальной</w:t>
            </w:r>
            <w:proofErr w:type="gramEnd"/>
            <w:r>
              <w:rPr>
                <w:rFonts w:eastAsia="Calibri"/>
                <w:lang w:eastAsia="en-US"/>
              </w:rPr>
              <w:t xml:space="preserve"> оценки условий труда работников Находкинской таможни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CDA" w:rsidRPr="003700C3" w:rsidRDefault="00D40F2A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0C3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CDA" w:rsidRPr="00A503B2" w:rsidRDefault="00BD3DBB" w:rsidP="00ED4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D3DB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5CDA" w:rsidRPr="00A63DDC" w:rsidRDefault="00A45CDA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732" w:rsidRPr="00A63DDC" w:rsidRDefault="001B3732" w:rsidP="00BB3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00C3" w:rsidRPr="003700C3" w:rsidTr="001D1227">
        <w:trPr>
          <w:trHeight w:val="5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3700C3" w:rsidRDefault="00104C60" w:rsidP="00A942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00C3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3700C3" w:rsidRDefault="003C2ADF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0C3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3700C3" w:rsidRDefault="00104C60" w:rsidP="00ED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A63DDC" w:rsidRDefault="00104C60" w:rsidP="00A94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4C60" w:rsidRPr="00A63DDC" w:rsidRDefault="00104C60" w:rsidP="00A63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A1E0A" w:rsidRPr="003700C3" w:rsidRDefault="008A1E0A" w:rsidP="00A94295">
      <w:pPr>
        <w:widowControl w:val="0"/>
        <w:jc w:val="center"/>
        <w:rPr>
          <w:b/>
          <w:snapToGrid w:val="0"/>
        </w:rPr>
      </w:pPr>
    </w:p>
    <w:p w:rsidR="0035052D" w:rsidRPr="003700C3" w:rsidRDefault="0035052D" w:rsidP="00A94295">
      <w:pPr>
        <w:widowControl w:val="0"/>
        <w:autoSpaceDE w:val="0"/>
        <w:autoSpaceDN w:val="0"/>
        <w:adjustRightInd w:val="0"/>
        <w:jc w:val="right"/>
      </w:pPr>
    </w:p>
    <w:tbl>
      <w:tblPr>
        <w:tblW w:w="102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856"/>
        <w:gridCol w:w="531"/>
        <w:gridCol w:w="4819"/>
      </w:tblGrid>
      <w:tr w:rsidR="003700C3" w:rsidRPr="003700C3" w:rsidTr="0031092B">
        <w:tc>
          <w:tcPr>
            <w:tcW w:w="4856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</w:p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ЗАКАЗЧИК  </w:t>
            </w:r>
          </w:p>
        </w:tc>
        <w:tc>
          <w:tcPr>
            <w:tcW w:w="531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  </w:t>
            </w:r>
          </w:p>
        </w:tc>
        <w:tc>
          <w:tcPr>
            <w:tcW w:w="4819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</w:p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ИСПОЛНИТЕЛЬ </w:t>
            </w:r>
          </w:p>
        </w:tc>
      </w:tr>
      <w:tr w:rsidR="003700C3" w:rsidRPr="003700C3" w:rsidTr="0031092B">
        <w:tc>
          <w:tcPr>
            <w:tcW w:w="4856" w:type="dxa"/>
            <w:tcBorders>
              <w:bottom w:val="single" w:sz="2" w:space="0" w:color="auto"/>
            </w:tcBorders>
          </w:tcPr>
          <w:p w:rsidR="007B25C1" w:rsidRPr="003700C3" w:rsidRDefault="00A503B2" w:rsidP="00087326">
            <w:pPr>
              <w:widowControl w:val="0"/>
              <w:autoSpaceDE w:val="0"/>
              <w:autoSpaceDN w:val="0"/>
              <w:adjustRightInd w:val="0"/>
            </w:pPr>
            <w:r>
              <w:t>Начальник</w:t>
            </w:r>
            <w:r w:rsidR="007B25C1" w:rsidRPr="003700C3">
              <w:t xml:space="preserve"> таможни             </w:t>
            </w:r>
          </w:p>
          <w:p w:rsidR="007B25C1" w:rsidRPr="003700C3" w:rsidRDefault="007B25C1" w:rsidP="00310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0C3">
              <w:t xml:space="preserve">                                                  </w:t>
            </w:r>
            <w:r w:rsidR="0031092B">
              <w:t>Ю.Г. Кишинский</w:t>
            </w:r>
          </w:p>
        </w:tc>
        <w:tc>
          <w:tcPr>
            <w:tcW w:w="531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  </w:t>
            </w:r>
          </w:p>
        </w:tc>
        <w:tc>
          <w:tcPr>
            <w:tcW w:w="4819" w:type="dxa"/>
            <w:tcBorders>
              <w:bottom w:val="single" w:sz="2" w:space="0" w:color="auto"/>
            </w:tcBorders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                               </w:t>
            </w:r>
          </w:p>
          <w:p w:rsidR="007B25C1" w:rsidRPr="003700C3" w:rsidRDefault="007B25C1" w:rsidP="0031092B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                                                          </w:t>
            </w:r>
          </w:p>
        </w:tc>
      </w:tr>
      <w:tr w:rsidR="003700C3" w:rsidRPr="003700C3" w:rsidTr="0031092B">
        <w:tc>
          <w:tcPr>
            <w:tcW w:w="4856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00C3">
              <w:rPr>
                <w:sz w:val="16"/>
                <w:szCs w:val="16"/>
              </w:rPr>
              <w:t>(должность, подпись, инициалы, фамилия)</w:t>
            </w:r>
          </w:p>
        </w:tc>
        <w:tc>
          <w:tcPr>
            <w:tcW w:w="531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0C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819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00C3">
              <w:rPr>
                <w:sz w:val="16"/>
                <w:szCs w:val="16"/>
              </w:rPr>
              <w:t>(должность, подпись, инициалы, фамилия)</w:t>
            </w:r>
          </w:p>
        </w:tc>
      </w:tr>
      <w:tr w:rsidR="007B25C1" w:rsidRPr="003700C3" w:rsidTr="0031092B">
        <w:tc>
          <w:tcPr>
            <w:tcW w:w="4856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0C3">
              <w:t>М.П.</w:t>
            </w:r>
          </w:p>
        </w:tc>
        <w:tc>
          <w:tcPr>
            <w:tcW w:w="531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</w:pPr>
            <w:r w:rsidRPr="003700C3">
              <w:t xml:space="preserve">  </w:t>
            </w:r>
          </w:p>
        </w:tc>
        <w:tc>
          <w:tcPr>
            <w:tcW w:w="4819" w:type="dxa"/>
          </w:tcPr>
          <w:p w:rsidR="007B25C1" w:rsidRPr="003700C3" w:rsidRDefault="007B25C1" w:rsidP="00087326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0C3">
              <w:t>М.П.</w:t>
            </w:r>
          </w:p>
        </w:tc>
      </w:tr>
    </w:tbl>
    <w:p w:rsidR="0074490F" w:rsidRPr="003700C3" w:rsidRDefault="0074490F" w:rsidP="00A94295">
      <w:pPr>
        <w:widowControl w:val="0"/>
        <w:autoSpaceDE w:val="0"/>
        <w:autoSpaceDN w:val="0"/>
        <w:adjustRightInd w:val="0"/>
        <w:jc w:val="right"/>
      </w:pPr>
    </w:p>
    <w:p w:rsidR="003C2ADF" w:rsidRPr="003700C3" w:rsidRDefault="003C2ADF" w:rsidP="00A94295">
      <w:pPr>
        <w:widowControl w:val="0"/>
        <w:tabs>
          <w:tab w:val="left" w:pos="7740"/>
          <w:tab w:val="left" w:pos="7920"/>
        </w:tabs>
        <w:ind w:left="6372" w:firstLine="708"/>
      </w:pPr>
    </w:p>
    <w:p w:rsidR="007B25C1" w:rsidRPr="003700C3" w:rsidRDefault="007B25C1" w:rsidP="00A94295">
      <w:pPr>
        <w:widowControl w:val="0"/>
        <w:tabs>
          <w:tab w:val="left" w:pos="7740"/>
          <w:tab w:val="left" w:pos="7920"/>
        </w:tabs>
        <w:ind w:left="6372" w:firstLine="708"/>
      </w:pPr>
      <w:r w:rsidRPr="003700C3">
        <w:br w:type="page"/>
      </w:r>
    </w:p>
    <w:sectPr w:rsidR="007B25C1" w:rsidRPr="003700C3" w:rsidSect="007B25C1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62929"/>
    <w:multiLevelType w:val="hybridMultilevel"/>
    <w:tmpl w:val="C05873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6"/>
    <w:rsid w:val="000140AC"/>
    <w:rsid w:val="000451CC"/>
    <w:rsid w:val="00057AE7"/>
    <w:rsid w:val="00057BB6"/>
    <w:rsid w:val="000A4913"/>
    <w:rsid w:val="000D3D41"/>
    <w:rsid w:val="000F5CA4"/>
    <w:rsid w:val="000F7362"/>
    <w:rsid w:val="00104C60"/>
    <w:rsid w:val="00113B32"/>
    <w:rsid w:val="001A69A9"/>
    <w:rsid w:val="001B1E52"/>
    <w:rsid w:val="001B3732"/>
    <w:rsid w:val="001D1227"/>
    <w:rsid w:val="001E60C0"/>
    <w:rsid w:val="002634E7"/>
    <w:rsid w:val="00267BDF"/>
    <w:rsid w:val="003060EC"/>
    <w:rsid w:val="00307A63"/>
    <w:rsid w:val="0031092B"/>
    <w:rsid w:val="0031255E"/>
    <w:rsid w:val="0033246F"/>
    <w:rsid w:val="00332C93"/>
    <w:rsid w:val="00336330"/>
    <w:rsid w:val="003501A7"/>
    <w:rsid w:val="0035052D"/>
    <w:rsid w:val="00353ABB"/>
    <w:rsid w:val="003556BB"/>
    <w:rsid w:val="00361CC3"/>
    <w:rsid w:val="003700C3"/>
    <w:rsid w:val="00377514"/>
    <w:rsid w:val="0038159A"/>
    <w:rsid w:val="00394249"/>
    <w:rsid w:val="003A4B75"/>
    <w:rsid w:val="003A6851"/>
    <w:rsid w:val="003C2ADF"/>
    <w:rsid w:val="003C2CC5"/>
    <w:rsid w:val="003E3CC3"/>
    <w:rsid w:val="003E7917"/>
    <w:rsid w:val="00403292"/>
    <w:rsid w:val="00454A92"/>
    <w:rsid w:val="0049646E"/>
    <w:rsid w:val="004B7DC4"/>
    <w:rsid w:val="004D010E"/>
    <w:rsid w:val="004D2B97"/>
    <w:rsid w:val="00554D11"/>
    <w:rsid w:val="005942D4"/>
    <w:rsid w:val="005960BF"/>
    <w:rsid w:val="005A74A3"/>
    <w:rsid w:val="00637681"/>
    <w:rsid w:val="006B1FCC"/>
    <w:rsid w:val="006C44F1"/>
    <w:rsid w:val="006D50E8"/>
    <w:rsid w:val="006E2F01"/>
    <w:rsid w:val="00722C56"/>
    <w:rsid w:val="007255A1"/>
    <w:rsid w:val="0074076C"/>
    <w:rsid w:val="0074490F"/>
    <w:rsid w:val="00783241"/>
    <w:rsid w:val="007928F2"/>
    <w:rsid w:val="007A676C"/>
    <w:rsid w:val="007B25C1"/>
    <w:rsid w:val="007B5927"/>
    <w:rsid w:val="007D08CC"/>
    <w:rsid w:val="007E2F24"/>
    <w:rsid w:val="007F28D3"/>
    <w:rsid w:val="007F3C5B"/>
    <w:rsid w:val="008073A4"/>
    <w:rsid w:val="00850D86"/>
    <w:rsid w:val="008539BC"/>
    <w:rsid w:val="00874582"/>
    <w:rsid w:val="008A1E0A"/>
    <w:rsid w:val="008A55EB"/>
    <w:rsid w:val="008E28FE"/>
    <w:rsid w:val="008F221D"/>
    <w:rsid w:val="009378F5"/>
    <w:rsid w:val="00A43C72"/>
    <w:rsid w:val="00A45CDA"/>
    <w:rsid w:val="00A503B2"/>
    <w:rsid w:val="00A63DDC"/>
    <w:rsid w:val="00A7372E"/>
    <w:rsid w:val="00A82436"/>
    <w:rsid w:val="00A94295"/>
    <w:rsid w:val="00AB3110"/>
    <w:rsid w:val="00AB3F50"/>
    <w:rsid w:val="00AD3983"/>
    <w:rsid w:val="00B45881"/>
    <w:rsid w:val="00B56729"/>
    <w:rsid w:val="00BB3BC6"/>
    <w:rsid w:val="00BD25ED"/>
    <w:rsid w:val="00BD26D3"/>
    <w:rsid w:val="00BD3DBB"/>
    <w:rsid w:val="00BD5388"/>
    <w:rsid w:val="00C36476"/>
    <w:rsid w:val="00C42903"/>
    <w:rsid w:val="00C63D3F"/>
    <w:rsid w:val="00C67B5B"/>
    <w:rsid w:val="00CC14D9"/>
    <w:rsid w:val="00CE1AE3"/>
    <w:rsid w:val="00D04B7A"/>
    <w:rsid w:val="00D107C3"/>
    <w:rsid w:val="00D40F2A"/>
    <w:rsid w:val="00D50F43"/>
    <w:rsid w:val="00D716BF"/>
    <w:rsid w:val="00DA171B"/>
    <w:rsid w:val="00DB0BC6"/>
    <w:rsid w:val="00DC3233"/>
    <w:rsid w:val="00E00028"/>
    <w:rsid w:val="00E151B7"/>
    <w:rsid w:val="00E84B1B"/>
    <w:rsid w:val="00E9550D"/>
    <w:rsid w:val="00ED3A04"/>
    <w:rsid w:val="00ED43F1"/>
    <w:rsid w:val="00EE38F6"/>
    <w:rsid w:val="00EF0090"/>
    <w:rsid w:val="00EF5CFA"/>
    <w:rsid w:val="00F07DF5"/>
    <w:rsid w:val="00F35355"/>
    <w:rsid w:val="00F40056"/>
    <w:rsid w:val="00F65BF4"/>
    <w:rsid w:val="00F73E37"/>
    <w:rsid w:val="00F74B5C"/>
    <w:rsid w:val="00F77DFE"/>
    <w:rsid w:val="00F91DE4"/>
    <w:rsid w:val="00FC336D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2D"/>
    <w:pPr>
      <w:ind w:left="720"/>
      <w:contextualSpacing/>
    </w:pPr>
  </w:style>
  <w:style w:type="paragraph" w:customStyle="1" w:styleId="ConsNormal">
    <w:name w:val="ConsNormal"/>
    <w:rsid w:val="003505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05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rsid w:val="0035052D"/>
    <w:pPr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104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04C60"/>
    <w:pPr>
      <w:tabs>
        <w:tab w:val="num" w:pos="567"/>
      </w:tabs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3C2A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2D"/>
    <w:pPr>
      <w:ind w:left="720"/>
      <w:contextualSpacing/>
    </w:pPr>
  </w:style>
  <w:style w:type="paragraph" w:customStyle="1" w:styleId="ConsNormal">
    <w:name w:val="ConsNormal"/>
    <w:rsid w:val="003505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05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rsid w:val="0035052D"/>
    <w:pPr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104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04C60"/>
    <w:pPr>
      <w:tabs>
        <w:tab w:val="num" w:pos="567"/>
      </w:tabs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3C2A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2C419BBAF722B3003D5E4C454D63F6A88E65A946C6DD70311B0D4D3C9DFA481A8B1350E52ACD9BdBU8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7B39-F659-44FB-A5F8-6014BB23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 Валерий Иванович</dc:creator>
  <cp:lastModifiedBy>Данилин Сергей Сергеевич</cp:lastModifiedBy>
  <cp:revision>27</cp:revision>
  <cp:lastPrinted>2026-05-26T05:10:00Z</cp:lastPrinted>
  <dcterms:created xsi:type="dcterms:W3CDTF">2025-11-24T04:13:00Z</dcterms:created>
  <dcterms:modified xsi:type="dcterms:W3CDTF">2026-05-29T00:39:00Z</dcterms:modified>
</cp:coreProperties>
</file>