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10955" w14:textId="77777777" w:rsidR="00CD362E" w:rsidRPr="004B182A" w:rsidRDefault="00CD362E" w:rsidP="00CD362E">
      <w:pPr>
        <w:spacing w:after="0"/>
        <w:jc w:val="center"/>
        <w:outlineLvl w:val="0"/>
        <w:rPr>
          <w:rFonts w:ascii="XO Thames" w:eastAsia="Calibri" w:hAnsi="XO Thames"/>
          <w:b/>
          <w:bCs/>
          <w:sz w:val="21"/>
          <w:szCs w:val="21"/>
        </w:rPr>
      </w:pPr>
      <w:r w:rsidRPr="004B182A">
        <w:rPr>
          <w:rFonts w:ascii="XO Thames" w:eastAsia="Calibri" w:hAnsi="XO Thames"/>
          <w:b/>
          <w:bCs/>
          <w:sz w:val="21"/>
          <w:szCs w:val="21"/>
        </w:rPr>
        <w:t xml:space="preserve">     Государственный контракт №_____</w:t>
      </w:r>
    </w:p>
    <w:p w14:paraId="4D0FC850" w14:textId="77777777" w:rsidR="00CD362E" w:rsidRPr="004B182A" w:rsidRDefault="00CD362E" w:rsidP="00CD362E">
      <w:pPr>
        <w:spacing w:after="0"/>
        <w:jc w:val="center"/>
        <w:outlineLvl w:val="0"/>
        <w:rPr>
          <w:rFonts w:ascii="XO Thames" w:eastAsia="Calibri" w:hAnsi="XO Thames"/>
          <w:b/>
          <w:bCs/>
          <w:sz w:val="21"/>
          <w:szCs w:val="21"/>
        </w:rPr>
      </w:pPr>
      <w:r w:rsidRPr="004B182A">
        <w:rPr>
          <w:rFonts w:ascii="XO Thames" w:eastAsia="Calibri" w:hAnsi="XO Thames"/>
          <w:b/>
          <w:bCs/>
          <w:sz w:val="21"/>
          <w:szCs w:val="21"/>
        </w:rPr>
        <w:t>на оказание транспортных услуг</w:t>
      </w:r>
    </w:p>
    <w:p w14:paraId="71847502" w14:textId="77777777" w:rsidR="00CD362E" w:rsidRPr="004B182A" w:rsidRDefault="00CD362E" w:rsidP="00CD362E">
      <w:pPr>
        <w:spacing w:after="0"/>
        <w:jc w:val="center"/>
        <w:outlineLvl w:val="0"/>
        <w:rPr>
          <w:rFonts w:ascii="XO Thames" w:eastAsia="Calibri" w:hAnsi="XO Thames"/>
          <w:b/>
          <w:bCs/>
          <w:sz w:val="21"/>
          <w:szCs w:val="21"/>
        </w:rPr>
      </w:pPr>
    </w:p>
    <w:p w14:paraId="0189C6AA" w14:textId="77777777" w:rsidR="00CD362E" w:rsidRPr="004B182A" w:rsidRDefault="00CD362E" w:rsidP="00CD362E">
      <w:pPr>
        <w:spacing w:after="0"/>
        <w:outlineLvl w:val="0"/>
        <w:rPr>
          <w:rFonts w:ascii="XO Thames" w:eastAsia="Calibri" w:hAnsi="XO Thames"/>
          <w:b/>
          <w:bCs/>
          <w:sz w:val="21"/>
          <w:szCs w:val="21"/>
        </w:rPr>
      </w:pPr>
      <w:r w:rsidRPr="004B182A">
        <w:rPr>
          <w:rFonts w:ascii="XO Thames" w:eastAsia="Calibri" w:hAnsi="XO Thames"/>
          <w:b/>
          <w:bCs/>
          <w:sz w:val="21"/>
          <w:szCs w:val="21"/>
        </w:rPr>
        <w:t xml:space="preserve">    </w:t>
      </w:r>
    </w:p>
    <w:tbl>
      <w:tblPr>
        <w:tblW w:w="0" w:type="auto"/>
        <w:tblInd w:w="-106" w:type="dxa"/>
        <w:tblLook w:val="0000" w:firstRow="0" w:lastRow="0" w:firstColumn="0" w:lastColumn="0" w:noHBand="0" w:noVBand="0"/>
      </w:tblPr>
      <w:tblGrid>
        <w:gridCol w:w="4939"/>
        <w:gridCol w:w="4975"/>
      </w:tblGrid>
      <w:tr w:rsidR="00CD362E" w:rsidRPr="004B182A" w14:paraId="5DD071CD" w14:textId="77777777" w:rsidTr="00B85741">
        <w:trPr>
          <w:trHeight w:val="343"/>
        </w:trPr>
        <w:tc>
          <w:tcPr>
            <w:tcW w:w="5055" w:type="dxa"/>
          </w:tcPr>
          <w:p w14:paraId="1D9721D4" w14:textId="77777777" w:rsidR="00CD362E" w:rsidRPr="004B182A" w:rsidRDefault="00CD362E" w:rsidP="00B85741">
            <w:pPr>
              <w:spacing w:after="0"/>
              <w:jc w:val="left"/>
              <w:rPr>
                <w:rFonts w:ascii="XO Thames" w:eastAsia="Calibri" w:hAnsi="XO Thames"/>
                <w:sz w:val="21"/>
                <w:szCs w:val="21"/>
              </w:rPr>
            </w:pPr>
            <w:r w:rsidRPr="004B182A">
              <w:rPr>
                <w:rFonts w:ascii="XO Thames" w:eastAsia="Calibri" w:hAnsi="XO Thames"/>
                <w:sz w:val="21"/>
                <w:szCs w:val="21"/>
              </w:rPr>
              <w:t>г. Новокузнецк</w:t>
            </w:r>
          </w:p>
          <w:p w14:paraId="49F99317" w14:textId="77777777" w:rsidR="00CD362E" w:rsidRPr="004B182A" w:rsidRDefault="00CD362E" w:rsidP="00B85741">
            <w:pPr>
              <w:spacing w:after="0"/>
              <w:jc w:val="left"/>
              <w:rPr>
                <w:rFonts w:ascii="XO Thames" w:eastAsia="Calibri" w:hAnsi="XO Thames"/>
                <w:sz w:val="21"/>
                <w:szCs w:val="21"/>
              </w:rPr>
            </w:pPr>
          </w:p>
        </w:tc>
        <w:tc>
          <w:tcPr>
            <w:tcW w:w="5075" w:type="dxa"/>
          </w:tcPr>
          <w:p w14:paraId="068CACDE" w14:textId="77777777" w:rsidR="00CD362E" w:rsidRPr="004B182A" w:rsidRDefault="00CD362E" w:rsidP="00B85741">
            <w:pPr>
              <w:spacing w:after="0"/>
              <w:jc w:val="right"/>
              <w:rPr>
                <w:rFonts w:ascii="XO Thames" w:eastAsia="Calibri" w:hAnsi="XO Thames"/>
                <w:sz w:val="21"/>
                <w:szCs w:val="21"/>
              </w:rPr>
            </w:pPr>
            <w:r w:rsidRPr="004B182A">
              <w:rPr>
                <w:rFonts w:ascii="XO Thames" w:eastAsia="Calibri" w:hAnsi="XO Thames"/>
                <w:sz w:val="21"/>
                <w:szCs w:val="21"/>
              </w:rPr>
              <w:t xml:space="preserve">            «___»  ________________ 202</w:t>
            </w:r>
            <w:r>
              <w:rPr>
                <w:rFonts w:ascii="XO Thames" w:eastAsia="Calibri" w:hAnsi="XO Thames"/>
                <w:sz w:val="21"/>
                <w:szCs w:val="21"/>
              </w:rPr>
              <w:t>6</w:t>
            </w:r>
            <w:r w:rsidRPr="004B182A">
              <w:rPr>
                <w:rFonts w:ascii="XO Thames" w:eastAsia="Calibri" w:hAnsi="XO Thames"/>
                <w:sz w:val="21"/>
                <w:szCs w:val="21"/>
              </w:rPr>
              <w:t xml:space="preserve"> г.</w:t>
            </w:r>
          </w:p>
        </w:tc>
      </w:tr>
    </w:tbl>
    <w:p w14:paraId="20AAA54F" w14:textId="77777777" w:rsidR="00CD362E" w:rsidRPr="004B182A" w:rsidRDefault="00CD362E" w:rsidP="00CD362E">
      <w:pPr>
        <w:spacing w:after="0"/>
        <w:ind w:firstLine="720"/>
        <w:rPr>
          <w:rFonts w:ascii="XO Thames" w:hAnsi="XO Thames"/>
          <w:b/>
          <w:sz w:val="21"/>
          <w:szCs w:val="21"/>
        </w:rPr>
      </w:pPr>
    </w:p>
    <w:p w14:paraId="4D948763" w14:textId="77777777" w:rsidR="00CD362E" w:rsidRPr="004B182A" w:rsidRDefault="00CD362E" w:rsidP="00CD362E">
      <w:pPr>
        <w:pStyle w:val="13"/>
        <w:ind w:firstLine="709"/>
        <w:jc w:val="both"/>
        <w:rPr>
          <w:rFonts w:ascii="XO Thames" w:hAnsi="XO Thames"/>
          <w:color w:val="000000"/>
          <w:sz w:val="21"/>
          <w:szCs w:val="21"/>
        </w:rPr>
      </w:pPr>
      <w:r w:rsidRPr="004B182A">
        <w:rPr>
          <w:rFonts w:ascii="XO Thames" w:hAnsi="XO Thames"/>
          <w:b/>
          <w:sz w:val="21"/>
          <w:szCs w:val="21"/>
        </w:rPr>
        <w:t>Ф</w:t>
      </w:r>
      <w:r w:rsidRPr="004B182A">
        <w:rPr>
          <w:rFonts w:ascii="XO Thames" w:hAnsi="XO Thames"/>
          <w:b/>
          <w:color w:val="000000"/>
          <w:sz w:val="21"/>
          <w:szCs w:val="21"/>
        </w:rPr>
        <w:t>едеральное казенное учреждение «</w:t>
      </w:r>
      <w:r w:rsidRPr="004B182A">
        <w:rPr>
          <w:rFonts w:ascii="XO Thames" w:hAnsi="XO Thames"/>
          <w:b/>
          <w:sz w:val="21"/>
          <w:szCs w:val="21"/>
        </w:rPr>
        <w:t>Лечебное исправительное учреждение  № 16 Главного управления Федеральной службы исполнения наказаний по Кемеровской области - Кузбассу</w:t>
      </w:r>
      <w:r w:rsidRPr="004B182A">
        <w:rPr>
          <w:rFonts w:ascii="XO Thames" w:hAnsi="XO Thames"/>
          <w:b/>
          <w:color w:val="000000"/>
          <w:sz w:val="21"/>
          <w:szCs w:val="21"/>
        </w:rPr>
        <w:t xml:space="preserve">» </w:t>
      </w:r>
      <w:r w:rsidRPr="004B182A">
        <w:rPr>
          <w:rFonts w:ascii="XO Thames" w:hAnsi="XO Thames"/>
          <w:b/>
          <w:color w:val="000000"/>
          <w:sz w:val="21"/>
          <w:szCs w:val="21"/>
        </w:rPr>
        <w:br/>
        <w:t>(ФКУ ЛИУ-16 ГУФСИН России по Кемеровской области - Кузбассу)</w:t>
      </w:r>
      <w:r w:rsidRPr="004B182A">
        <w:rPr>
          <w:rFonts w:ascii="XO Thames" w:hAnsi="XO Thames"/>
          <w:color w:val="000000"/>
          <w:sz w:val="21"/>
          <w:szCs w:val="21"/>
        </w:rPr>
        <w:t>,</w:t>
      </w:r>
      <w:r w:rsidRPr="004B182A">
        <w:rPr>
          <w:rFonts w:ascii="XO Thames" w:hAnsi="XO Thames"/>
          <w:bCs/>
          <w:sz w:val="21"/>
          <w:szCs w:val="21"/>
        </w:rPr>
        <w:t xml:space="preserve"> выступающее от имени Российской Федерации, в целях обеспечения государственных нужд, </w:t>
      </w:r>
      <w:r w:rsidRPr="004B182A">
        <w:rPr>
          <w:rFonts w:ascii="XO Thames" w:hAnsi="XO Thames"/>
          <w:sz w:val="21"/>
          <w:szCs w:val="21"/>
        </w:rPr>
        <w:t>именуемое в дальнейшем Государственный заказчик,</w:t>
      </w:r>
      <w:r w:rsidRPr="004B182A">
        <w:rPr>
          <w:rFonts w:ascii="XO Thames" w:hAnsi="XO Thames"/>
          <w:color w:val="FF0000"/>
          <w:sz w:val="21"/>
          <w:szCs w:val="21"/>
        </w:rPr>
        <w:t xml:space="preserve"> </w:t>
      </w:r>
      <w:r w:rsidRPr="004B182A">
        <w:rPr>
          <w:rFonts w:ascii="XO Thames" w:hAnsi="XO Thames"/>
          <w:sz w:val="21"/>
          <w:szCs w:val="21"/>
        </w:rPr>
        <w:t>в лице начальника Марудина Вя</w:t>
      </w:r>
      <w:r>
        <w:rPr>
          <w:rFonts w:ascii="XO Thames" w:hAnsi="XO Thames"/>
          <w:sz w:val="21"/>
          <w:szCs w:val="21"/>
        </w:rPr>
        <w:t>че</w:t>
      </w:r>
      <w:r w:rsidRPr="004B182A">
        <w:rPr>
          <w:rFonts w:ascii="XO Thames" w:hAnsi="XO Thames"/>
          <w:sz w:val="21"/>
          <w:szCs w:val="21"/>
        </w:rPr>
        <w:t>слава Александровича, действующего на основании Устава и приказа ГУФСИН России по Кемеровской области-Кузбассу №658-лс от 13.10.2025, с</w:t>
      </w:r>
      <w:r w:rsidRPr="004B182A">
        <w:rPr>
          <w:rFonts w:ascii="XO Thames" w:hAnsi="XO Thames"/>
          <w:color w:val="000000"/>
          <w:sz w:val="21"/>
          <w:szCs w:val="21"/>
        </w:rPr>
        <w:t xml:space="preserve"> одной стороны, и </w:t>
      </w:r>
    </w:p>
    <w:p w14:paraId="561AC9F0" w14:textId="77777777" w:rsidR="00CD362E" w:rsidRPr="004B182A" w:rsidRDefault="00CD362E" w:rsidP="00CD362E">
      <w:pPr>
        <w:spacing w:after="0"/>
        <w:ind w:firstLine="720"/>
        <w:rPr>
          <w:rFonts w:ascii="XO Thames" w:hAnsi="XO Thames"/>
          <w:color w:val="000000"/>
          <w:sz w:val="21"/>
          <w:szCs w:val="21"/>
        </w:rPr>
      </w:pPr>
      <w:r w:rsidRPr="004B182A">
        <w:rPr>
          <w:rFonts w:ascii="XO Thames" w:hAnsi="XO Thames"/>
          <w:b/>
          <w:noProof/>
          <w:sz w:val="21"/>
          <w:szCs w:val="21"/>
        </w:rPr>
        <w:t>_________________________________________________</w:t>
      </w:r>
      <w:r w:rsidRPr="004B182A">
        <w:rPr>
          <w:rFonts w:ascii="XO Thames" w:hAnsi="XO Thames"/>
          <w:noProof/>
          <w:sz w:val="21"/>
          <w:szCs w:val="21"/>
        </w:rPr>
        <w:t>, именуемый в дальнейшем Исполнитель, действующий на основании _____________________________, с другой стороны, совместно именуемые в дальнейшем Стороны, а по отдельности – Сторона,</w:t>
      </w:r>
      <w:r w:rsidRPr="004B182A">
        <w:rPr>
          <w:rFonts w:ascii="XO Thames" w:hAnsi="XO Thames"/>
          <w:color w:val="000000"/>
          <w:sz w:val="21"/>
          <w:szCs w:val="21"/>
        </w:rPr>
        <w:t xml:space="preserve"> </w:t>
      </w:r>
      <w:r w:rsidRPr="004B182A">
        <w:rPr>
          <w:rFonts w:ascii="XO Thames" w:hAnsi="XO Thames"/>
          <w:sz w:val="21"/>
          <w:szCs w:val="21"/>
        </w:rPr>
        <w:t>руководствуясь: п. 4 ч. 1 ст. 93 Федерального закона от 05.04.2013 N 44-ФЗ "О контрактной системе в сфере закупок товаров, работ, услуг для обеспечения государственных и муниципальных нужд" заключили настоящий Государственный контракт (далее - Контракт)  о нижеследующем:</w:t>
      </w:r>
    </w:p>
    <w:p w14:paraId="5CC1E862" w14:textId="77777777" w:rsidR="00CD362E" w:rsidRPr="004B182A" w:rsidRDefault="00CD362E" w:rsidP="00CD362E">
      <w:pPr>
        <w:numPr>
          <w:ilvl w:val="0"/>
          <w:numId w:val="1"/>
        </w:numPr>
        <w:tabs>
          <w:tab w:val="clear" w:pos="720"/>
          <w:tab w:val="num" w:pos="567"/>
        </w:tabs>
        <w:spacing w:after="0"/>
        <w:ind w:left="0" w:firstLine="0"/>
        <w:jc w:val="center"/>
        <w:rPr>
          <w:rFonts w:ascii="XO Thames" w:eastAsia="Calibri" w:hAnsi="XO Thames"/>
          <w:b/>
          <w:sz w:val="21"/>
          <w:szCs w:val="21"/>
        </w:rPr>
      </w:pPr>
      <w:r w:rsidRPr="004B182A">
        <w:rPr>
          <w:rFonts w:ascii="XO Thames" w:eastAsia="Calibri" w:hAnsi="XO Thames"/>
          <w:b/>
          <w:sz w:val="21"/>
          <w:szCs w:val="21"/>
        </w:rPr>
        <w:t>Предмет контракта</w:t>
      </w:r>
    </w:p>
    <w:p w14:paraId="15FCDC88" w14:textId="77777777" w:rsidR="00CD362E" w:rsidRPr="004B182A" w:rsidRDefault="00CD362E" w:rsidP="00CD362E">
      <w:pPr>
        <w:spacing w:after="0"/>
        <w:ind w:firstLine="708"/>
        <w:rPr>
          <w:rFonts w:ascii="XO Thames" w:hAnsi="XO Thames"/>
          <w:sz w:val="21"/>
          <w:szCs w:val="21"/>
        </w:rPr>
      </w:pPr>
      <w:r w:rsidRPr="004B182A">
        <w:rPr>
          <w:rFonts w:ascii="XO Thames" w:eastAsia="Calibri" w:hAnsi="XO Thames"/>
          <w:sz w:val="21"/>
          <w:szCs w:val="21"/>
        </w:rPr>
        <w:t xml:space="preserve">1.1 Государственный заказчик поручает, а Исполнитель принимает на себя обязательства по оказанию транспортных услуг по доставке товарно-материальных ценностей от Государственного заказчика -  </w:t>
      </w:r>
      <w:r w:rsidRPr="004B182A">
        <w:rPr>
          <w:rFonts w:ascii="XO Thames" w:hAnsi="XO Thames"/>
          <w:sz w:val="21"/>
          <w:szCs w:val="21"/>
        </w:rPr>
        <w:t xml:space="preserve">ФКУ ЛИУ-16 ГУФСИН России по Кемеровской области - Кузбассу, адрес: Кемеровская область - Кузбасс, г. Новокузнецк, ул. Левашова, Д. 42 К.А </w:t>
      </w:r>
      <w:r w:rsidRPr="004B182A">
        <w:rPr>
          <w:rFonts w:ascii="XO Thames" w:eastAsia="Calibri" w:hAnsi="XO Thames"/>
          <w:sz w:val="21"/>
          <w:szCs w:val="21"/>
        </w:rPr>
        <w:t>до Грузополучателя (далее – услуги) в соответствии с характеристиками, в объеме и сроки указанными в техническом задании (Приложение № 1) являющимся неотъемлемой частью настоящего контракта. Государственный заказчик обеспечивает приемку оказанных услуг и оплату согласно условиям Контракта.</w:t>
      </w:r>
    </w:p>
    <w:p w14:paraId="20A51A96" w14:textId="77777777" w:rsidR="00CD362E" w:rsidRPr="004B182A" w:rsidRDefault="00CD362E" w:rsidP="00CD362E">
      <w:pPr>
        <w:spacing w:after="0"/>
        <w:ind w:firstLine="708"/>
        <w:rPr>
          <w:rFonts w:ascii="XO Thames" w:eastAsia="Calibri" w:hAnsi="XO Thames"/>
          <w:b/>
          <w:sz w:val="21"/>
          <w:szCs w:val="21"/>
        </w:rPr>
      </w:pPr>
      <w:r w:rsidRPr="004B182A">
        <w:rPr>
          <w:rFonts w:ascii="XO Thames" w:eastAsia="Calibri" w:hAnsi="XO Thames"/>
          <w:b/>
          <w:sz w:val="21"/>
          <w:szCs w:val="21"/>
        </w:rPr>
        <w:t>ОКПД 2 -  49.41.19.900</w:t>
      </w:r>
    </w:p>
    <w:p w14:paraId="78F9A369" w14:textId="77777777" w:rsidR="00CD362E" w:rsidRPr="004B182A" w:rsidRDefault="00CD362E" w:rsidP="00CD362E">
      <w:pPr>
        <w:spacing w:after="0"/>
        <w:ind w:firstLine="708"/>
        <w:rPr>
          <w:rFonts w:ascii="XO Thames" w:hAnsi="XO Thames"/>
          <w:sz w:val="21"/>
          <w:szCs w:val="21"/>
        </w:rPr>
      </w:pPr>
      <w:r w:rsidRPr="004B182A">
        <w:rPr>
          <w:rFonts w:ascii="XO Thames" w:hAnsi="XO Thames"/>
          <w:sz w:val="21"/>
          <w:szCs w:val="21"/>
        </w:rPr>
        <w:t xml:space="preserve">1.2. Организация перевозок грузов осуществляется Исполнителем на основании заявок Государственного заказчика в соответствии с техническим заданием (Приложение №1). </w:t>
      </w:r>
    </w:p>
    <w:p w14:paraId="1BFEF8D2" w14:textId="77777777" w:rsidR="00CD362E" w:rsidRPr="004B182A" w:rsidRDefault="00CD362E" w:rsidP="00CD362E">
      <w:pPr>
        <w:shd w:val="clear" w:color="auto" w:fill="FAFAFA"/>
        <w:spacing w:after="0"/>
        <w:textAlignment w:val="center"/>
        <w:rPr>
          <w:rFonts w:ascii="XO Thames" w:hAnsi="XO Thames"/>
          <w:b/>
          <w:bCs/>
          <w:color w:val="000000"/>
          <w:sz w:val="21"/>
          <w:szCs w:val="21"/>
        </w:rPr>
      </w:pPr>
      <w:r w:rsidRPr="004B182A">
        <w:rPr>
          <w:rFonts w:ascii="XO Thames" w:hAnsi="XO Thames"/>
          <w:b/>
          <w:sz w:val="21"/>
          <w:szCs w:val="21"/>
        </w:rPr>
        <w:t xml:space="preserve">             1.3. ИКЗ: </w:t>
      </w:r>
      <w:r w:rsidRPr="002D6285">
        <w:rPr>
          <w:rFonts w:ascii="XO Thames" w:hAnsi="XO Thames"/>
          <w:b/>
          <w:sz w:val="21"/>
          <w:szCs w:val="21"/>
        </w:rPr>
        <w:t>261421600296042170100100010000000244</w:t>
      </w:r>
    </w:p>
    <w:p w14:paraId="1F9C4591" w14:textId="77777777" w:rsidR="00CD362E" w:rsidRPr="004B182A" w:rsidRDefault="00CD362E" w:rsidP="00CD362E">
      <w:pPr>
        <w:spacing w:after="0"/>
        <w:ind w:firstLine="708"/>
        <w:jc w:val="left"/>
        <w:rPr>
          <w:rFonts w:ascii="XO Thames" w:hAnsi="XO Thames"/>
          <w:b/>
          <w:sz w:val="21"/>
          <w:szCs w:val="21"/>
        </w:rPr>
      </w:pPr>
      <w:r w:rsidRPr="004B182A">
        <w:rPr>
          <w:rFonts w:ascii="XO Thames" w:hAnsi="XO Thames"/>
          <w:b/>
          <w:sz w:val="21"/>
          <w:szCs w:val="21"/>
        </w:rPr>
        <w:t>Права и обязанности Сторон</w:t>
      </w:r>
    </w:p>
    <w:p w14:paraId="492584C5"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2.1. Исполнитель обязан:</w:t>
      </w:r>
    </w:p>
    <w:p w14:paraId="3F636324"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2.1.1. Принимать груз у Государственного заказчика по документам, с обязательным указанием грузоотправителя и Грузополучателя. </w:t>
      </w:r>
    </w:p>
    <w:p w14:paraId="62DF334B"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2.1.2. Обеспечить перевозку грузов от Государственного заказчика до Грузополучателя согласно техническому заданию (Приложение №1).</w:t>
      </w:r>
    </w:p>
    <w:p w14:paraId="27BFAE92"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2.1.3. Оповестить Государственного заказчика о доставке груза до Грузополучателя посредством телефонной или факсимильной связи. Подтверждением доставки продукции до грузополучателя является оригинал товарно-транспортной накладной с отметкой о получении груза грузополучателем.</w:t>
      </w:r>
    </w:p>
    <w:p w14:paraId="7F98E735"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2.1.4. Выдать груз Грузополучателю, указанному в накладной, либо лицу на то уполномоченному.</w:t>
      </w:r>
    </w:p>
    <w:p w14:paraId="27EAEA18"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2.1.5. Обеспечить сохранность грузов в период транспортировки. Оказание услуг по перевозке грузов осуществить технически исправным транспортным средством в соответствии с требованиями действующего законодательства по безопасности, предъявляемыми к данному виду деятельности. Выбор транспортного средства осуществляется Исполнителем, самостоятельно исходя из характеристик транспортируемого груза и местонахождения грузополучателя. Выбранный вид транспорта должен обеспечить доставку груза в целости и сохранности, и также обеспечить защиту груза от факторов воздействия внешней среды.</w:t>
      </w:r>
    </w:p>
    <w:p w14:paraId="7A236EB6"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2.1.6. Своевременно выполнять обязательства по организации перевозок грузов Государственного заказчика.</w:t>
      </w:r>
    </w:p>
    <w:p w14:paraId="3C5B2DB6"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2.1.7.   После приемки грузов Грузополучателем Стороны составляют Акт приемки услуг. В случае наличия у Государственного заказчика замечаний, не препятствующих приемке, в Акте приемке указываются предложения по их устранению, которые в течение трех рабочих дней с момента составления Акта приемки услуг направляются Исполнителю. Исполнитель в течение трех рабочих дней с момента получения документа обязан устранить выявленные недостатки.</w:t>
      </w:r>
    </w:p>
    <w:p w14:paraId="10F560AF"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2.1.8. Моментом исполнения обязательств Исполнителя по оказанию транспортных услуг по Контракту считается факт передачи товара Исполнителем указанным в техническом задании (приложение № 1) Грузополучателям.</w:t>
      </w:r>
    </w:p>
    <w:p w14:paraId="308ACA94"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2.1.9.   Товар,   имеющий   повреждения,   возникшие   при  перевозке  по  вине Исполнителя, приемке не подлежит. Выявленные повреждения подлежат занесению в Акт приемки оказанных услуг, а причиненный ущерб - возмещению Исполнителем Заказчику.</w:t>
      </w:r>
    </w:p>
    <w:p w14:paraId="578A61A9"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2.2. Государственный заказчик обязан:</w:t>
      </w:r>
    </w:p>
    <w:p w14:paraId="72D17EB0"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2.2.1. Предоставить Исполнителю заявку на отправку груза и всю необходимую информацию о Грузополучателе с указанием точного адреса и телефона;</w:t>
      </w:r>
    </w:p>
    <w:p w14:paraId="69F60E29"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lastRenderedPageBreak/>
        <w:t>2.2.2. При сдаче груза предоставить Исполнителю необходимые сопроводительные документы, информацию о свойствах груза и об условиях его перевозки;</w:t>
      </w:r>
    </w:p>
    <w:p w14:paraId="1F8A2E36"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2.2.3. Оплатить услуги Исполнителя в соответствии с разделом  3 настоящего Контракта;</w:t>
      </w:r>
    </w:p>
    <w:p w14:paraId="131B9600" w14:textId="77777777" w:rsidR="00CD362E" w:rsidRPr="004B182A" w:rsidRDefault="00CD362E" w:rsidP="00CD362E">
      <w:pPr>
        <w:pStyle w:val="11"/>
        <w:spacing w:line="240" w:lineRule="auto"/>
        <w:ind w:right="-71" w:firstLine="709"/>
        <w:rPr>
          <w:rFonts w:ascii="XO Thames" w:hAnsi="XO Thames"/>
          <w:noProof/>
          <w:sz w:val="21"/>
          <w:szCs w:val="21"/>
        </w:rPr>
      </w:pPr>
      <w:r w:rsidRPr="004B182A">
        <w:rPr>
          <w:rFonts w:ascii="XO Thames" w:hAnsi="XO Thames"/>
          <w:noProof/>
          <w:sz w:val="21"/>
          <w:szCs w:val="21"/>
        </w:rPr>
        <w:t xml:space="preserve">2.2.4. В случае расторжения Контракта (по любым основаниям) оплатить Исполнителю стоимость оказанных услуг, фактически оказанных на момент расторжения Контракта, при условии отсутствия претензий по их качеству, на основании подписанных Исполнителем и Заказчиком без замечаний Актов приемки </w:t>
      </w:r>
      <w:r w:rsidRPr="004B182A">
        <w:rPr>
          <w:rFonts w:ascii="XO Thames" w:hAnsi="XO Thames"/>
          <w:spacing w:val="-4"/>
          <w:sz w:val="21"/>
          <w:szCs w:val="21"/>
        </w:rPr>
        <w:t>оказанных услуг</w:t>
      </w:r>
      <w:r w:rsidRPr="004B182A">
        <w:rPr>
          <w:rFonts w:ascii="XO Thames" w:hAnsi="XO Thames"/>
          <w:noProof/>
          <w:sz w:val="21"/>
          <w:szCs w:val="21"/>
        </w:rPr>
        <w:t>, выполненных по разработанной Заказчиком форме (Приложение № 2).</w:t>
      </w:r>
    </w:p>
    <w:p w14:paraId="24564350" w14:textId="77777777" w:rsidR="00CD362E" w:rsidRPr="004B182A" w:rsidRDefault="00CD362E" w:rsidP="00CD362E">
      <w:pPr>
        <w:pStyle w:val="ac"/>
        <w:ind w:firstLine="708"/>
        <w:jc w:val="both"/>
        <w:rPr>
          <w:rFonts w:ascii="XO Thames" w:hAnsi="XO Thames"/>
          <w:sz w:val="21"/>
          <w:szCs w:val="21"/>
        </w:rPr>
      </w:pPr>
      <w:r w:rsidRPr="004B182A">
        <w:rPr>
          <w:rFonts w:ascii="XO Thames" w:hAnsi="XO Thames"/>
          <w:sz w:val="21"/>
          <w:szCs w:val="21"/>
        </w:rPr>
        <w:t xml:space="preserve">2.2.5. Для проверки результатов, оказанных Исполнителем услуг, в части соответствия их условиям Контракта Государственный Заказчик обязан провести экспертизу. Экспертиза оказанных услуг может проводиться Государственным Заказчиком своими силами или </w:t>
      </w:r>
      <w:r w:rsidRPr="004B182A">
        <w:rPr>
          <w:rFonts w:ascii="XO Thames" w:hAnsi="XO Thames"/>
          <w:noProof/>
          <w:sz w:val="21"/>
          <w:szCs w:val="21"/>
        </w:rPr>
        <w:t xml:space="preserve">к ее проведению могут привлекаться эксперты, экспертные организации  на основании Контрактов, заключенных в соответствии  с Законом № 44-ФЗ. Результат </w:t>
      </w:r>
      <w:r w:rsidRPr="004B182A">
        <w:rPr>
          <w:rFonts w:ascii="XO Thames" w:hAnsi="XO Thames"/>
          <w:sz w:val="21"/>
          <w:szCs w:val="21"/>
        </w:rPr>
        <w:t xml:space="preserve">оформляется </w:t>
      </w:r>
      <w:r w:rsidRPr="004B182A">
        <w:rPr>
          <w:rFonts w:ascii="XO Thames" w:hAnsi="XO Thames"/>
          <w:noProof/>
          <w:sz w:val="21"/>
          <w:szCs w:val="21"/>
        </w:rPr>
        <w:t>в виде отметки на акте приема-передачи товара  экземпляре Государственного Заказчика представителем Заказчика.</w:t>
      </w:r>
    </w:p>
    <w:p w14:paraId="1C610837" w14:textId="77777777" w:rsidR="00CD362E" w:rsidRPr="004B182A" w:rsidRDefault="00CD362E" w:rsidP="00CD362E">
      <w:pPr>
        <w:pStyle w:val="ac"/>
        <w:ind w:firstLine="709"/>
        <w:jc w:val="both"/>
        <w:rPr>
          <w:rFonts w:ascii="XO Thames" w:hAnsi="XO Thames"/>
          <w:noProof/>
          <w:sz w:val="21"/>
          <w:szCs w:val="21"/>
        </w:rPr>
      </w:pPr>
      <w:r w:rsidRPr="004B182A">
        <w:rPr>
          <w:rFonts w:ascii="XO Thames" w:hAnsi="XO Thames"/>
          <w:noProof/>
          <w:sz w:val="21"/>
          <w:szCs w:val="21"/>
        </w:rPr>
        <w:t>2.2.6. Взыскивать неустойку (пени, штраф) в соответствии с условиями Контракта за неисполнение и(или) ненадлежащее исполнение Исполнителем обязательств, предусмотренных Контрактом.</w:t>
      </w:r>
    </w:p>
    <w:p w14:paraId="5184E9A4" w14:textId="77777777" w:rsidR="00CD362E" w:rsidRPr="004B182A" w:rsidRDefault="00CD362E" w:rsidP="00CD362E">
      <w:pPr>
        <w:pStyle w:val="11"/>
        <w:tabs>
          <w:tab w:val="left" w:pos="1418"/>
        </w:tabs>
        <w:spacing w:line="240" w:lineRule="auto"/>
        <w:ind w:right="-71" w:firstLine="709"/>
        <w:rPr>
          <w:rFonts w:ascii="XO Thames" w:hAnsi="XO Thames"/>
          <w:b/>
          <w:noProof/>
          <w:sz w:val="21"/>
          <w:szCs w:val="21"/>
        </w:rPr>
      </w:pPr>
      <w:r w:rsidRPr="004B182A">
        <w:rPr>
          <w:rFonts w:ascii="XO Thames" w:hAnsi="XO Thames"/>
          <w:noProof/>
          <w:sz w:val="21"/>
          <w:szCs w:val="21"/>
        </w:rPr>
        <w:t>2.2.7. Выполнять иные обязанности, предусмотренные действующим законодательством Российской Федерации и Контрактом.</w:t>
      </w:r>
    </w:p>
    <w:p w14:paraId="7304133D" w14:textId="77777777" w:rsidR="00CD362E" w:rsidRPr="004B182A" w:rsidRDefault="00CD362E" w:rsidP="00CD362E">
      <w:pPr>
        <w:pStyle w:val="ac"/>
        <w:ind w:firstLine="709"/>
        <w:jc w:val="both"/>
        <w:rPr>
          <w:rFonts w:ascii="XO Thames" w:hAnsi="XO Thames"/>
          <w:noProof/>
          <w:sz w:val="21"/>
          <w:szCs w:val="21"/>
        </w:rPr>
      </w:pPr>
      <w:r w:rsidRPr="004B182A">
        <w:rPr>
          <w:rFonts w:ascii="XO Thames" w:hAnsi="XO Thames"/>
          <w:noProof/>
          <w:sz w:val="21"/>
          <w:szCs w:val="21"/>
        </w:rPr>
        <w:t>2.3. Исполнитель вправе:</w:t>
      </w:r>
    </w:p>
    <w:p w14:paraId="7E63031E" w14:textId="77777777" w:rsidR="00CD362E" w:rsidRPr="004B182A" w:rsidRDefault="00CD362E" w:rsidP="00CD362E">
      <w:pPr>
        <w:pStyle w:val="ac"/>
        <w:ind w:firstLine="709"/>
        <w:jc w:val="both"/>
        <w:rPr>
          <w:rFonts w:ascii="XO Thames" w:hAnsi="XO Thames"/>
          <w:noProof/>
          <w:sz w:val="21"/>
          <w:szCs w:val="21"/>
        </w:rPr>
      </w:pPr>
      <w:r w:rsidRPr="004B182A">
        <w:rPr>
          <w:rFonts w:ascii="XO Thames" w:hAnsi="XO Thames"/>
          <w:noProof/>
          <w:sz w:val="21"/>
          <w:szCs w:val="21"/>
        </w:rPr>
        <w:t xml:space="preserve">2.3.1. Требовать оплату надлежащим образом оказанных и принятых Заказчиком услуг в соответствии с условиями раздела 3 Контракта. </w:t>
      </w:r>
    </w:p>
    <w:p w14:paraId="377B8EC2" w14:textId="77777777" w:rsidR="00CD362E" w:rsidRPr="004B182A" w:rsidRDefault="00CD362E" w:rsidP="00CD362E">
      <w:pPr>
        <w:pStyle w:val="11"/>
        <w:spacing w:line="240" w:lineRule="auto"/>
        <w:ind w:right="-71" w:firstLine="709"/>
        <w:rPr>
          <w:rFonts w:ascii="XO Thames" w:hAnsi="XO Thames"/>
          <w:noProof/>
          <w:sz w:val="21"/>
          <w:szCs w:val="21"/>
        </w:rPr>
      </w:pPr>
      <w:r w:rsidRPr="004B182A">
        <w:rPr>
          <w:rFonts w:ascii="XO Thames" w:hAnsi="XO Thames"/>
          <w:noProof/>
          <w:sz w:val="21"/>
          <w:szCs w:val="21"/>
        </w:rPr>
        <w:t xml:space="preserve">2.3.2. Требовать </w:t>
      </w:r>
      <w:r w:rsidRPr="004B182A">
        <w:rPr>
          <w:rFonts w:ascii="XO Thames" w:hAnsi="XO Thames"/>
          <w:noProof/>
          <w:spacing w:val="-4"/>
          <w:sz w:val="21"/>
          <w:szCs w:val="21"/>
        </w:rPr>
        <w:t>уплату</w:t>
      </w:r>
      <w:r w:rsidRPr="004B182A">
        <w:rPr>
          <w:rFonts w:ascii="XO Thames" w:hAnsi="XO Thames"/>
          <w:noProof/>
          <w:sz w:val="21"/>
          <w:szCs w:val="21"/>
        </w:rPr>
        <w:t xml:space="preserve"> неустойки (штрафов, пеней) согласно Контракта.</w:t>
      </w:r>
    </w:p>
    <w:p w14:paraId="1A2081DE" w14:textId="77777777" w:rsidR="00CD362E" w:rsidRPr="004B182A" w:rsidRDefault="00CD362E" w:rsidP="00CD362E">
      <w:pPr>
        <w:pStyle w:val="11"/>
        <w:widowControl/>
        <w:tabs>
          <w:tab w:val="left" w:pos="1560"/>
        </w:tabs>
        <w:spacing w:line="240" w:lineRule="auto"/>
        <w:ind w:right="-71" w:firstLine="709"/>
        <w:rPr>
          <w:rFonts w:ascii="XO Thames" w:hAnsi="XO Thames"/>
          <w:noProof/>
          <w:sz w:val="21"/>
          <w:szCs w:val="21"/>
        </w:rPr>
      </w:pPr>
      <w:r w:rsidRPr="004B182A">
        <w:rPr>
          <w:rFonts w:ascii="XO Thames" w:hAnsi="XO Thames"/>
          <w:noProof/>
          <w:sz w:val="21"/>
          <w:szCs w:val="21"/>
        </w:rPr>
        <w:t xml:space="preserve">2.3.3. </w:t>
      </w:r>
      <w:r w:rsidRPr="004B182A">
        <w:rPr>
          <w:rFonts w:ascii="XO Thames" w:hAnsi="XO Thames"/>
          <w:noProof/>
          <w:spacing w:val="-4"/>
          <w:sz w:val="21"/>
          <w:szCs w:val="21"/>
        </w:rPr>
        <w:t>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Pr="004B182A">
        <w:rPr>
          <w:rFonts w:ascii="XO Thames" w:hAnsi="XO Thames"/>
          <w:noProof/>
          <w:sz w:val="21"/>
          <w:szCs w:val="21"/>
        </w:rPr>
        <w:t xml:space="preserve"> указанным в Контракте.</w:t>
      </w:r>
    </w:p>
    <w:p w14:paraId="6C22EFDF"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2.3.4. Исполнитель самостоятельно выбирает способы и маршруты доставки грузов по адресу Грузополучателей.</w:t>
      </w:r>
    </w:p>
    <w:p w14:paraId="13593021" w14:textId="77777777" w:rsidR="00CD362E" w:rsidRPr="004B182A" w:rsidRDefault="00CD362E" w:rsidP="00CD362E">
      <w:pPr>
        <w:pStyle w:val="11"/>
        <w:spacing w:line="240" w:lineRule="auto"/>
        <w:ind w:right="-71" w:firstLine="709"/>
        <w:rPr>
          <w:rFonts w:ascii="XO Thames" w:hAnsi="XO Thames"/>
          <w:noProof/>
          <w:sz w:val="21"/>
          <w:szCs w:val="21"/>
        </w:rPr>
      </w:pPr>
      <w:r w:rsidRPr="004B182A">
        <w:rPr>
          <w:rFonts w:ascii="XO Thames" w:hAnsi="XO Thames"/>
          <w:noProof/>
          <w:sz w:val="21"/>
          <w:szCs w:val="21"/>
        </w:rPr>
        <w:t>2.3.5. Осуществлять иные права, предусмотренные действующим законодательством Российской Федерации и Контрактом.</w:t>
      </w:r>
    </w:p>
    <w:p w14:paraId="5F982E0A" w14:textId="77777777" w:rsidR="00CD362E" w:rsidRPr="004B182A" w:rsidRDefault="00CD362E" w:rsidP="00CD362E">
      <w:pPr>
        <w:pStyle w:val="11"/>
        <w:spacing w:line="240" w:lineRule="auto"/>
        <w:ind w:right="-71" w:firstLine="709"/>
        <w:rPr>
          <w:rFonts w:ascii="XO Thames" w:hAnsi="XO Thames"/>
          <w:noProof/>
          <w:sz w:val="21"/>
          <w:szCs w:val="21"/>
        </w:rPr>
      </w:pPr>
      <w:r w:rsidRPr="004B182A">
        <w:rPr>
          <w:rFonts w:ascii="XO Thames" w:hAnsi="XO Thames"/>
          <w:noProof/>
          <w:sz w:val="21"/>
          <w:szCs w:val="21"/>
        </w:rPr>
        <w:t>2.4. Государсивенный заказчик имеет право:</w:t>
      </w:r>
    </w:p>
    <w:p w14:paraId="6C2B1D7B" w14:textId="77777777" w:rsidR="00CD362E" w:rsidRPr="004B182A" w:rsidRDefault="00CD362E" w:rsidP="00CD362E">
      <w:pPr>
        <w:pStyle w:val="11"/>
        <w:spacing w:line="240" w:lineRule="auto"/>
        <w:ind w:right="-71" w:firstLine="709"/>
        <w:rPr>
          <w:rFonts w:ascii="XO Thames" w:hAnsi="XO Thames"/>
          <w:noProof/>
          <w:sz w:val="21"/>
          <w:szCs w:val="21"/>
        </w:rPr>
      </w:pPr>
      <w:r w:rsidRPr="004B182A">
        <w:rPr>
          <w:rFonts w:ascii="XO Thames" w:hAnsi="XO Thames"/>
          <w:noProof/>
          <w:sz w:val="21"/>
          <w:szCs w:val="21"/>
        </w:rPr>
        <w:t>2.4.1. Осуществлять контроль за исполнением Контракта, в том числе на отдельных этапах его исполнения, без вмешательства в оперативно - хозяйственную деятельность Исполнителя.</w:t>
      </w:r>
    </w:p>
    <w:p w14:paraId="4D16EE72" w14:textId="77777777" w:rsidR="00CD362E" w:rsidRPr="004B182A" w:rsidRDefault="00CD362E" w:rsidP="00CD362E">
      <w:pPr>
        <w:pStyle w:val="11"/>
        <w:spacing w:line="240" w:lineRule="auto"/>
        <w:ind w:right="-71" w:firstLine="709"/>
        <w:rPr>
          <w:rFonts w:ascii="XO Thames" w:hAnsi="XO Thames"/>
          <w:noProof/>
          <w:sz w:val="21"/>
          <w:szCs w:val="21"/>
        </w:rPr>
      </w:pPr>
      <w:r w:rsidRPr="004B182A">
        <w:rPr>
          <w:rFonts w:ascii="XO Thames" w:hAnsi="XO Thames"/>
          <w:sz w:val="21"/>
          <w:szCs w:val="21"/>
        </w:rPr>
        <w:t>2.4.2. Требовать от Исполнителя надлежащего исполнения обязательств, предусмотренных Контрактом.</w:t>
      </w:r>
    </w:p>
    <w:p w14:paraId="03C66183" w14:textId="77777777" w:rsidR="00CD362E" w:rsidRPr="004B182A" w:rsidRDefault="00CD362E" w:rsidP="00CD362E">
      <w:pPr>
        <w:pStyle w:val="11"/>
        <w:spacing w:line="240" w:lineRule="auto"/>
        <w:ind w:right="-71" w:firstLine="709"/>
        <w:rPr>
          <w:rFonts w:ascii="XO Thames" w:hAnsi="XO Thames"/>
          <w:noProof/>
          <w:sz w:val="21"/>
          <w:szCs w:val="21"/>
        </w:rPr>
      </w:pPr>
      <w:r w:rsidRPr="004B182A">
        <w:rPr>
          <w:rFonts w:ascii="XO Thames" w:hAnsi="XO Thames"/>
          <w:noProof/>
          <w:sz w:val="21"/>
          <w:szCs w:val="21"/>
        </w:rPr>
        <w:t xml:space="preserve">2.4.3. </w:t>
      </w:r>
      <w:r w:rsidRPr="004B182A">
        <w:rPr>
          <w:rFonts w:ascii="XO Thames" w:hAnsi="XO Thames"/>
          <w:sz w:val="21"/>
          <w:szCs w:val="21"/>
        </w:rPr>
        <w:t xml:space="preserve">Требовать от Исполнителя своевременного устранения выявленных недостатков оказанных услуг </w:t>
      </w:r>
      <w:r w:rsidRPr="004B182A">
        <w:rPr>
          <w:rFonts w:ascii="XO Thames" w:hAnsi="XO Thames"/>
          <w:noProof/>
          <w:sz w:val="21"/>
          <w:szCs w:val="21"/>
        </w:rPr>
        <w:t xml:space="preserve">в соответствии с условиями Контракта. </w:t>
      </w:r>
    </w:p>
    <w:p w14:paraId="6C9786C0" w14:textId="77777777" w:rsidR="00CD362E" w:rsidRPr="004B182A" w:rsidRDefault="00CD362E" w:rsidP="00CD362E">
      <w:pPr>
        <w:pStyle w:val="11"/>
        <w:widowControl/>
        <w:tabs>
          <w:tab w:val="left" w:pos="1560"/>
        </w:tabs>
        <w:spacing w:line="240" w:lineRule="auto"/>
        <w:ind w:right="-71" w:firstLine="709"/>
        <w:rPr>
          <w:rFonts w:ascii="XO Thames" w:hAnsi="XO Thames"/>
          <w:noProof/>
          <w:spacing w:val="-4"/>
          <w:sz w:val="21"/>
          <w:szCs w:val="21"/>
        </w:rPr>
      </w:pPr>
      <w:r w:rsidRPr="004B182A">
        <w:rPr>
          <w:rFonts w:ascii="XO Thames" w:hAnsi="XO Thames"/>
          <w:noProof/>
          <w:sz w:val="21"/>
          <w:szCs w:val="21"/>
        </w:rPr>
        <w:t xml:space="preserve">2.4.4. </w:t>
      </w:r>
      <w:r w:rsidRPr="004B182A">
        <w:rPr>
          <w:rFonts w:ascii="XO Thames" w:hAnsi="XO Thames"/>
          <w:sz w:val="21"/>
          <w:szCs w:val="21"/>
        </w:rPr>
        <w:t xml:space="preserve">Определять лиц, непосредственно участвующих в контроле за оказанием услуг Исполнителем и (или) лиц, участвующих в приемке оказанных услуг. </w:t>
      </w:r>
    </w:p>
    <w:p w14:paraId="0C195B61" w14:textId="77777777" w:rsidR="00CD362E" w:rsidRPr="004B182A" w:rsidRDefault="00CD362E" w:rsidP="00CD362E">
      <w:pPr>
        <w:pStyle w:val="ac"/>
        <w:ind w:firstLine="708"/>
        <w:jc w:val="both"/>
        <w:rPr>
          <w:rFonts w:ascii="XO Thames" w:hAnsi="XO Thames"/>
          <w:noProof/>
          <w:sz w:val="21"/>
          <w:szCs w:val="21"/>
        </w:rPr>
      </w:pPr>
      <w:r w:rsidRPr="004B182A">
        <w:rPr>
          <w:rFonts w:ascii="XO Thames" w:hAnsi="XO Thames"/>
          <w:noProof/>
          <w:sz w:val="21"/>
          <w:szCs w:val="21"/>
        </w:rPr>
        <w:t>2.4.5. 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причиненого Исполнителем неисполнением (ненадлежащим исполнением) условий Контракта.</w:t>
      </w:r>
    </w:p>
    <w:p w14:paraId="43D353CE" w14:textId="77777777" w:rsidR="00CD362E" w:rsidRPr="004B182A" w:rsidRDefault="00CD362E" w:rsidP="00CD362E">
      <w:pPr>
        <w:pStyle w:val="11"/>
        <w:spacing w:line="240" w:lineRule="auto"/>
        <w:ind w:right="-71" w:firstLine="709"/>
        <w:rPr>
          <w:rFonts w:ascii="XO Thames" w:hAnsi="XO Thames"/>
          <w:noProof/>
          <w:sz w:val="21"/>
          <w:szCs w:val="21"/>
        </w:rPr>
      </w:pPr>
      <w:r w:rsidRPr="004B182A">
        <w:rPr>
          <w:rFonts w:ascii="XO Thames" w:hAnsi="XO Thames"/>
          <w:noProof/>
          <w:sz w:val="21"/>
          <w:szCs w:val="21"/>
        </w:rPr>
        <w:t>2.4.6. Осуществлять иные права, предусмотренные действующим законодательством Российской Федерации и Контрактом.</w:t>
      </w:r>
    </w:p>
    <w:p w14:paraId="1D42EF30" w14:textId="77777777" w:rsidR="00CD362E" w:rsidRPr="004B182A" w:rsidRDefault="00CD362E" w:rsidP="00CD362E">
      <w:pPr>
        <w:numPr>
          <w:ilvl w:val="0"/>
          <w:numId w:val="1"/>
        </w:numPr>
        <w:spacing w:after="0"/>
        <w:jc w:val="center"/>
        <w:rPr>
          <w:rFonts w:ascii="XO Thames" w:hAnsi="XO Thames"/>
          <w:b/>
          <w:sz w:val="21"/>
          <w:szCs w:val="21"/>
        </w:rPr>
      </w:pPr>
      <w:r w:rsidRPr="004B182A">
        <w:rPr>
          <w:rFonts w:ascii="XO Thames" w:hAnsi="XO Thames"/>
          <w:b/>
          <w:sz w:val="21"/>
          <w:szCs w:val="21"/>
        </w:rPr>
        <w:t>Цена Контракта и порядок расчетов</w:t>
      </w:r>
    </w:p>
    <w:p w14:paraId="2BDEC6C0" w14:textId="77777777" w:rsidR="00CD362E" w:rsidRPr="004B182A" w:rsidRDefault="00CD362E" w:rsidP="00CD362E">
      <w:pPr>
        <w:spacing w:after="0"/>
        <w:ind w:firstLine="720"/>
        <w:rPr>
          <w:rFonts w:ascii="XO Thames" w:hAnsi="XO Thames"/>
          <w:noProof/>
          <w:sz w:val="21"/>
          <w:szCs w:val="21"/>
        </w:rPr>
      </w:pPr>
      <w:r w:rsidRPr="004B182A">
        <w:rPr>
          <w:rFonts w:ascii="XO Thames" w:hAnsi="XO Thames"/>
          <w:noProof/>
          <w:sz w:val="21"/>
          <w:szCs w:val="21"/>
        </w:rPr>
        <w:t xml:space="preserve">3.1. Цена Контракта составляет </w:t>
      </w:r>
      <w:r w:rsidRPr="004B182A">
        <w:rPr>
          <w:rFonts w:ascii="XO Thames" w:hAnsi="XO Thames"/>
          <w:b/>
          <w:noProof/>
          <w:sz w:val="21"/>
          <w:szCs w:val="21"/>
        </w:rPr>
        <w:t>________________________</w:t>
      </w:r>
      <w:r w:rsidRPr="004B182A">
        <w:rPr>
          <w:rFonts w:ascii="XO Thames" w:hAnsi="XO Thames"/>
          <w:b/>
          <w:sz w:val="21"/>
          <w:szCs w:val="21"/>
        </w:rPr>
        <w:t>, НДС если предусмотрен</w:t>
      </w:r>
      <w:r w:rsidRPr="004B182A">
        <w:rPr>
          <w:rFonts w:ascii="XO Thames" w:hAnsi="XO Thames"/>
          <w:noProof/>
          <w:sz w:val="21"/>
          <w:szCs w:val="21"/>
        </w:rPr>
        <w:t xml:space="preserve"> и</w:t>
      </w:r>
      <w:r w:rsidRPr="004B182A">
        <w:rPr>
          <w:rFonts w:ascii="XO Thames" w:hAnsi="XO Thames"/>
          <w:sz w:val="21"/>
          <w:szCs w:val="21"/>
        </w:rPr>
        <w:t xml:space="preserve"> включает в себя общую стоимость услуг, доставку, в том числе погрузку/разгрузку груза, уплату налогов, сборов и других обязательных платежей, взимаемых с Исполнителя в связи с исполнением обязательств по Контракту.</w:t>
      </w:r>
    </w:p>
    <w:p w14:paraId="1C7B8413" w14:textId="77777777" w:rsidR="00CD362E" w:rsidRPr="004B182A" w:rsidRDefault="00CD362E" w:rsidP="00CD362E">
      <w:pPr>
        <w:spacing w:after="0"/>
        <w:ind w:firstLine="720"/>
        <w:rPr>
          <w:rFonts w:ascii="XO Thames" w:hAnsi="XO Thames"/>
          <w:sz w:val="21"/>
          <w:szCs w:val="21"/>
        </w:rPr>
      </w:pPr>
      <w:r w:rsidRPr="004B182A">
        <w:rPr>
          <w:rFonts w:ascii="XO Thames" w:hAnsi="XO Thames"/>
          <w:sz w:val="21"/>
          <w:szCs w:val="21"/>
        </w:rPr>
        <w:t>3.2. Цена Контракта является твердой и не может изменяться в ходе его исполнения, за исключением случаев снижения цены Контракта по соглашению Сторон, без изменения предусмотренного Контрактом количества товара и иных условий исполнения Контракта.</w:t>
      </w:r>
    </w:p>
    <w:p w14:paraId="49869BF4" w14:textId="77777777" w:rsidR="00CD362E" w:rsidRPr="004B182A" w:rsidRDefault="00CD362E" w:rsidP="00CD362E">
      <w:pPr>
        <w:spacing w:after="0"/>
        <w:ind w:firstLine="720"/>
        <w:rPr>
          <w:rFonts w:ascii="XO Thames" w:hAnsi="XO Thames"/>
          <w:sz w:val="21"/>
          <w:szCs w:val="21"/>
        </w:rPr>
      </w:pPr>
      <w:r w:rsidRPr="004B182A">
        <w:rPr>
          <w:rFonts w:ascii="XO Thames" w:hAnsi="XO Thames"/>
          <w:sz w:val="21"/>
          <w:szCs w:val="21"/>
        </w:rPr>
        <w:t>3.3. Оплата осуществляется за счет средств федерального бюджета на 202</w:t>
      </w:r>
      <w:r>
        <w:rPr>
          <w:rFonts w:ascii="XO Thames" w:hAnsi="XO Thames"/>
          <w:sz w:val="21"/>
          <w:szCs w:val="21"/>
        </w:rPr>
        <w:t>6</w:t>
      </w:r>
      <w:r w:rsidRPr="004B182A">
        <w:rPr>
          <w:rFonts w:ascii="XO Thames" w:hAnsi="XO Thames"/>
          <w:sz w:val="21"/>
          <w:szCs w:val="21"/>
        </w:rPr>
        <w:t xml:space="preserve"> год по главе 320, разделу (подразделу) 0305, по целевой статье 4240690048, виду расходов 244, платёжными поручениями на расчётный счёт «Исполнителя» по факту поставки в течение 10 (десяти) рабочих дней с даты подписания Государственным заказчиком документов о приемке оказанных услуг: Акт приемки оказанных услуг составленный по прилагаемой форме (приложение № 2); счет, счет-фактура или УПД.</w:t>
      </w:r>
    </w:p>
    <w:p w14:paraId="4C19AB51" w14:textId="77777777" w:rsidR="00CD362E" w:rsidRPr="004B182A" w:rsidRDefault="00CD362E" w:rsidP="00CD362E">
      <w:pPr>
        <w:pStyle w:val="13"/>
        <w:ind w:firstLine="708"/>
        <w:jc w:val="both"/>
        <w:rPr>
          <w:rFonts w:ascii="XO Thames" w:hAnsi="XO Thames"/>
          <w:sz w:val="21"/>
          <w:szCs w:val="21"/>
        </w:rPr>
      </w:pPr>
      <w:r w:rsidRPr="004B182A">
        <w:rPr>
          <w:rFonts w:ascii="XO Thames" w:hAnsi="XO Thames"/>
          <w:color w:val="000000"/>
          <w:sz w:val="21"/>
          <w:szCs w:val="21"/>
        </w:rPr>
        <w:t>При несвоевременном доведении Государственному Заказчику финансирования главным распорядителем, сроки оплаты товара исчисляются с момента доведения предельного объема финансирования на 2025 год из средств федерального бюджета.</w:t>
      </w:r>
    </w:p>
    <w:p w14:paraId="0FCE2DCD" w14:textId="77777777" w:rsidR="00CD362E" w:rsidRPr="004B182A" w:rsidRDefault="00CD362E" w:rsidP="00CD362E">
      <w:pPr>
        <w:spacing w:after="0"/>
        <w:ind w:firstLine="708"/>
        <w:rPr>
          <w:rFonts w:ascii="XO Thames" w:hAnsi="XO Thames"/>
          <w:sz w:val="21"/>
          <w:szCs w:val="21"/>
        </w:rPr>
      </w:pPr>
      <w:r w:rsidRPr="004B182A">
        <w:rPr>
          <w:rFonts w:ascii="XO Thames" w:hAnsi="XO Thames"/>
          <w:sz w:val="21"/>
          <w:szCs w:val="21"/>
        </w:rPr>
        <w:t xml:space="preserve">Сумма настоящего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 Заказчиком.       </w:t>
      </w:r>
    </w:p>
    <w:p w14:paraId="73BFD01C" w14:textId="77777777" w:rsidR="00CD362E" w:rsidRPr="004B182A" w:rsidRDefault="00CD362E" w:rsidP="00CD362E">
      <w:pPr>
        <w:spacing w:after="0"/>
        <w:ind w:firstLine="720"/>
        <w:rPr>
          <w:rFonts w:ascii="XO Thames" w:hAnsi="XO Thames"/>
          <w:sz w:val="21"/>
          <w:szCs w:val="21"/>
        </w:rPr>
      </w:pPr>
      <w:r w:rsidRPr="004B182A">
        <w:rPr>
          <w:rFonts w:ascii="XO Thames" w:hAnsi="XO Thames"/>
          <w:sz w:val="21"/>
          <w:szCs w:val="21"/>
        </w:rPr>
        <w:lastRenderedPageBreak/>
        <w:t>3.4. Обязательства по оплате поставленного товара считаются выполненными в день списания денежных средств со счетов Государственного заказчика.</w:t>
      </w:r>
    </w:p>
    <w:p w14:paraId="209FBCAF" w14:textId="77777777" w:rsidR="00CD362E" w:rsidRPr="004B182A" w:rsidRDefault="00CD362E" w:rsidP="00CD362E">
      <w:pPr>
        <w:spacing w:after="0"/>
        <w:ind w:firstLine="720"/>
        <w:rPr>
          <w:rFonts w:ascii="XO Thames" w:hAnsi="XO Thames"/>
          <w:sz w:val="21"/>
          <w:szCs w:val="21"/>
        </w:rPr>
      </w:pPr>
      <w:r w:rsidRPr="004B182A">
        <w:rPr>
          <w:rFonts w:ascii="XO Thames" w:hAnsi="XO Thames"/>
          <w:sz w:val="21"/>
          <w:szCs w:val="21"/>
        </w:rPr>
        <w:t xml:space="preserve">3.5. В случае изменения банковских реквизитов Исполнитель обязан в течение 1 (одного) рабочего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Исполнителя, несет Исполнитель.   </w:t>
      </w:r>
    </w:p>
    <w:p w14:paraId="2B163874" w14:textId="77777777" w:rsidR="00CD362E" w:rsidRPr="004B182A" w:rsidRDefault="00CD362E" w:rsidP="00CD362E">
      <w:pPr>
        <w:pStyle w:val="13"/>
        <w:jc w:val="center"/>
        <w:rPr>
          <w:rFonts w:ascii="XO Thames" w:hAnsi="XO Thames"/>
          <w:b/>
          <w:noProof/>
          <w:sz w:val="21"/>
          <w:szCs w:val="21"/>
        </w:rPr>
      </w:pPr>
      <w:r w:rsidRPr="004B182A">
        <w:rPr>
          <w:rFonts w:ascii="XO Thames" w:hAnsi="XO Thames"/>
          <w:b/>
          <w:sz w:val="21"/>
          <w:szCs w:val="21"/>
        </w:rPr>
        <w:t xml:space="preserve">4. </w:t>
      </w:r>
      <w:r w:rsidRPr="004B182A">
        <w:rPr>
          <w:rFonts w:ascii="XO Thames" w:hAnsi="XO Thames"/>
          <w:b/>
          <w:noProof/>
          <w:sz w:val="21"/>
          <w:szCs w:val="21"/>
        </w:rPr>
        <w:t>Порядок и сроки проведения экспертизы оказанных услуг,</w:t>
      </w:r>
    </w:p>
    <w:p w14:paraId="0E807A6F" w14:textId="77777777" w:rsidR="00CD362E" w:rsidRPr="004B182A" w:rsidRDefault="00CD362E" w:rsidP="00CD362E">
      <w:pPr>
        <w:pStyle w:val="13"/>
        <w:jc w:val="center"/>
        <w:rPr>
          <w:rFonts w:ascii="XO Thames" w:hAnsi="XO Thames"/>
          <w:b/>
          <w:noProof/>
          <w:sz w:val="21"/>
          <w:szCs w:val="21"/>
        </w:rPr>
      </w:pPr>
      <w:r w:rsidRPr="004B182A">
        <w:rPr>
          <w:rFonts w:ascii="XO Thames" w:hAnsi="XO Thames"/>
          <w:b/>
          <w:noProof/>
          <w:sz w:val="21"/>
          <w:szCs w:val="21"/>
        </w:rPr>
        <w:t>порядок и сроки оформления результатов такой экспертизы</w:t>
      </w:r>
    </w:p>
    <w:p w14:paraId="71E5A1F4"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4.1.</w:t>
      </w:r>
      <w:r w:rsidRPr="004B182A">
        <w:rPr>
          <w:rFonts w:ascii="XO Thames" w:hAnsi="XO Thames"/>
          <w:b/>
          <w:sz w:val="21"/>
          <w:szCs w:val="21"/>
        </w:rPr>
        <w:t xml:space="preserve"> </w:t>
      </w:r>
      <w:r w:rsidRPr="004B182A">
        <w:rPr>
          <w:rFonts w:ascii="XO Thames" w:hAnsi="XO Thames"/>
          <w:sz w:val="21"/>
          <w:szCs w:val="21"/>
        </w:rPr>
        <w:t>В целях проверки предоставленных Исполнителем результатов, предусмотренных Контрактом, в части их соответствия условиям Контракта, на основании части 4 статьи 94 Федерального закона от 05.04.2013 № 44-ФЗ проводится экспертиза.</w:t>
      </w:r>
    </w:p>
    <w:p w14:paraId="1182FF3C" w14:textId="77777777" w:rsidR="00CD362E" w:rsidRPr="004B182A" w:rsidRDefault="00CD362E" w:rsidP="00CD362E">
      <w:pPr>
        <w:pStyle w:val="ac"/>
        <w:ind w:right="-1"/>
        <w:jc w:val="both"/>
        <w:rPr>
          <w:rFonts w:ascii="XO Thames" w:hAnsi="XO Thames"/>
          <w:noProof/>
          <w:sz w:val="21"/>
          <w:szCs w:val="21"/>
        </w:rPr>
      </w:pPr>
      <w:r w:rsidRPr="004B182A">
        <w:rPr>
          <w:rFonts w:ascii="XO Thames" w:hAnsi="XO Thames"/>
          <w:sz w:val="21"/>
          <w:szCs w:val="21"/>
        </w:rPr>
        <w:t xml:space="preserve"> </w:t>
      </w:r>
      <w:r w:rsidRPr="004B182A">
        <w:rPr>
          <w:rFonts w:ascii="XO Thames" w:hAnsi="XO Thames"/>
          <w:sz w:val="21"/>
          <w:szCs w:val="21"/>
        </w:rPr>
        <w:tab/>
        <w:t xml:space="preserve">4.2. Экспертиза услуг может проводиться Государственным Заказчиком своими силами или экспертами, экспертными организациями, привлеченными Государственным заказчиком на основании контрактов, заключенных в соответствии с законодательством Российской Федерации, в порядке и сроки, установленные указанными контрактами, но не более чем 20 рабочих дней с момента оказания услуг. </w:t>
      </w:r>
      <w:r w:rsidRPr="004B182A">
        <w:rPr>
          <w:rFonts w:ascii="XO Thames" w:hAnsi="XO Thames"/>
          <w:noProof/>
          <w:sz w:val="21"/>
          <w:szCs w:val="21"/>
        </w:rPr>
        <w:t xml:space="preserve"> Государственный Заказчик проводит экспертизу оказанных услуг </w:t>
      </w:r>
      <w:r w:rsidRPr="004B182A">
        <w:rPr>
          <w:rFonts w:ascii="XO Thames" w:hAnsi="XO Thames"/>
          <w:sz w:val="21"/>
          <w:szCs w:val="21"/>
        </w:rPr>
        <w:t>своими силами</w:t>
      </w:r>
      <w:r w:rsidRPr="004B182A">
        <w:rPr>
          <w:rFonts w:ascii="XO Thames" w:hAnsi="XO Thames"/>
          <w:noProof/>
          <w:sz w:val="21"/>
          <w:szCs w:val="21"/>
        </w:rPr>
        <w:t xml:space="preserve"> в течение 3 (трех) рабочих дней с момента получения документов, указанных в пункте 5.3. настоящего Контракта.</w:t>
      </w:r>
    </w:p>
    <w:p w14:paraId="6986625B" w14:textId="77777777" w:rsidR="00CD362E" w:rsidRPr="004B182A" w:rsidRDefault="00CD362E" w:rsidP="00CD362E">
      <w:pPr>
        <w:pStyle w:val="ac"/>
        <w:ind w:right="-1" w:firstLine="708"/>
        <w:jc w:val="both"/>
        <w:rPr>
          <w:rFonts w:ascii="XO Thames" w:hAnsi="XO Thames"/>
          <w:noProof/>
          <w:sz w:val="21"/>
          <w:szCs w:val="21"/>
        </w:rPr>
      </w:pPr>
      <w:r w:rsidRPr="004B182A">
        <w:rPr>
          <w:rFonts w:ascii="XO Thames" w:hAnsi="XO Thames"/>
          <w:noProof/>
          <w:sz w:val="21"/>
          <w:szCs w:val="21"/>
        </w:rPr>
        <w:t>4.3. Результаты экспертизы оформляются в виде заключения, которое составляется в произвольной форме.  Заказчик составляет заключение об отсутствии  или наличии нарушения условий настоящего Контракта, которое оформляется в виде отметки на акте приема-передачи товара  экземпляре Заказчика представителем Заказчика.</w:t>
      </w:r>
    </w:p>
    <w:p w14:paraId="63783AC9"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4.3. При установлении по результатам экспертизы соответствия услуг требованиям законодательства Российской Федерации и условиям Контракта уполномоченные представители Исполнителя и Грузополучателя приступают к его последующей приемо- передаче в соответствии с условиями раздела 5 Контракта.</w:t>
      </w:r>
    </w:p>
    <w:p w14:paraId="16742948"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4.4. В случае, если по результатам экспертизы услуг будут установлены нарушения требований Контракта, не препятствующие приемке услуг, в заключении экспертизы могут содержаться предложения об устранении данных нарушений, в том числе с указанием срока их устранения. При этом, в случае выявления несоответствия услуг требованиям Контракта, Государственный заказчик (Грузополучатель) вправе не отказывать в приемке услуг, если выявленное несоответствие не препятствует его приемке и устранено Исполнителем.  </w:t>
      </w:r>
    </w:p>
    <w:p w14:paraId="01607717" w14:textId="77777777" w:rsidR="00CD362E" w:rsidRPr="004B182A" w:rsidRDefault="00CD362E" w:rsidP="00CD362E">
      <w:pPr>
        <w:numPr>
          <w:ilvl w:val="0"/>
          <w:numId w:val="2"/>
        </w:numPr>
        <w:spacing w:after="0"/>
        <w:jc w:val="center"/>
        <w:rPr>
          <w:rFonts w:ascii="XO Thames" w:hAnsi="XO Thames"/>
          <w:b/>
          <w:sz w:val="21"/>
          <w:szCs w:val="21"/>
        </w:rPr>
      </w:pPr>
      <w:r w:rsidRPr="004B182A">
        <w:rPr>
          <w:rFonts w:ascii="XO Thames" w:hAnsi="XO Thames"/>
          <w:b/>
          <w:sz w:val="21"/>
          <w:szCs w:val="21"/>
        </w:rPr>
        <w:t>Сдача-приемка оказанных услуг и сроки оказания услуг</w:t>
      </w:r>
    </w:p>
    <w:p w14:paraId="6CC56F37"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5.1. Транспортные услуги по доставке товарно-материальных ценностей оказываются в течение 202</w:t>
      </w:r>
      <w:r>
        <w:rPr>
          <w:rFonts w:ascii="XO Thames" w:hAnsi="XO Thames"/>
          <w:sz w:val="21"/>
          <w:szCs w:val="21"/>
        </w:rPr>
        <w:t>6</w:t>
      </w:r>
      <w:r w:rsidRPr="004B182A">
        <w:rPr>
          <w:rFonts w:ascii="XO Thames" w:hAnsi="XO Thames"/>
          <w:sz w:val="21"/>
          <w:szCs w:val="21"/>
        </w:rPr>
        <w:t xml:space="preserve"> года, и в соответствии с техническим заданием (приложение № 1).</w:t>
      </w:r>
    </w:p>
    <w:p w14:paraId="6D488438"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5.2. Услуги считаются оказанными со дня подписания акта приемки оказанных услуг (приложение № 2).</w:t>
      </w:r>
    </w:p>
    <w:p w14:paraId="12054BA9"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5.3.  Приемка оказанных услуг осуществляется Государственным Заказчиком после предоставления комплекта сопроводительной документации: счет (счет-фактура), либо универсальный передаточный документ, акт оказанных услуг (Приложение № 2).  Срок предоставления сопроводительных документов  - не позднее 2 (двух) рабочих дней со дня окончания оказания услуг. </w:t>
      </w:r>
    </w:p>
    <w:p w14:paraId="70345AD9" w14:textId="77777777" w:rsidR="00CD362E" w:rsidRPr="004B182A" w:rsidRDefault="00CD362E" w:rsidP="00CD362E">
      <w:pPr>
        <w:tabs>
          <w:tab w:val="left" w:pos="1199"/>
        </w:tabs>
        <w:spacing w:after="0"/>
        <w:ind w:firstLine="709"/>
        <w:rPr>
          <w:rFonts w:ascii="XO Thames" w:hAnsi="XO Thames"/>
          <w:sz w:val="21"/>
          <w:szCs w:val="21"/>
        </w:rPr>
      </w:pPr>
      <w:r w:rsidRPr="004B182A">
        <w:rPr>
          <w:rFonts w:ascii="XO Thames" w:hAnsi="XO Thames"/>
          <w:sz w:val="21"/>
          <w:szCs w:val="21"/>
        </w:rPr>
        <w:t>5.4. Акт подписывается Заказчиком в течение 5 (пяти) рабочих дней с момента его получения  от Исполнителя и окончания оказания услуг.</w:t>
      </w:r>
    </w:p>
    <w:p w14:paraId="238E2979"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5.5. В случае несоответствия оказанных услуг требованиям настоящего Контракта (за исключением требований Контракта, не препятствующих приемке оказанных услуг) Заказчик в срок, не позднее одного рабочего дня, следующего за днем завершения экспертизы, направляет Исполнителю мотивированный отказ от подписания Акта оказанных услуг. </w:t>
      </w:r>
    </w:p>
    <w:p w14:paraId="1FD9DD80"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5.6. В течение 5 (пяти)  рабочих дней с момента получения  Исполнителем мотивированного отказа от приемки услуг Сторонами составляется и подписывается акт с указанием в нем не оказанных или некачественно оказанных Исполнителем услуг, услуг, оказанных не в полном объеме, а также сроков устранения недостатков либо с указанием решения, о соразмерном уменьшении установленной за услуги цены Контракта.</w:t>
      </w:r>
    </w:p>
    <w:p w14:paraId="0413497A"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5.7. В случае если документы, указанные в пункте 5.3. Контракта, не переданы Исполнителем Государственному заказчику одновременно с актом оказания услуг, услуги считаются не выполненными и приемке не подлежат.</w:t>
      </w:r>
    </w:p>
    <w:p w14:paraId="72F675DB"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5.8. Обязательство Исполнителя считается исполненным с момента доставки товара Грузополучателю и подписания Государственным заказчиком без замечаний акта приемки оказанных услуг, составленного по прилагаемой форме (приложение № 2), по факту оказания услуг.</w:t>
      </w:r>
    </w:p>
    <w:p w14:paraId="741436A9" w14:textId="77777777" w:rsidR="00CD362E" w:rsidRPr="004B182A" w:rsidRDefault="00CD362E" w:rsidP="00CD362E">
      <w:pPr>
        <w:numPr>
          <w:ilvl w:val="0"/>
          <w:numId w:val="2"/>
        </w:numPr>
        <w:spacing w:after="0"/>
        <w:jc w:val="center"/>
        <w:rPr>
          <w:rFonts w:ascii="XO Thames" w:hAnsi="XO Thames"/>
          <w:b/>
          <w:sz w:val="21"/>
          <w:szCs w:val="21"/>
        </w:rPr>
      </w:pPr>
      <w:r w:rsidRPr="004B182A">
        <w:rPr>
          <w:rFonts w:ascii="XO Thames" w:hAnsi="XO Thames"/>
          <w:b/>
          <w:sz w:val="21"/>
          <w:szCs w:val="21"/>
        </w:rPr>
        <w:t>Качество услуг, порядок приемки</w:t>
      </w:r>
    </w:p>
    <w:p w14:paraId="4681E502"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6.1. Услуги по перевозке товара должны отвечать требованиям качества, безопасности жизни и здоровья в соответствии с ГОСТ Р 51006-96 и иным действующим всем действующим государственным стандартам, правилам и нормам, правилам техники безопасности, санитарно-гигиеническим, экологическим требованиям.</w:t>
      </w:r>
    </w:p>
    <w:p w14:paraId="003B620F"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lastRenderedPageBreak/>
        <w:t xml:space="preserve">6.2. Приемка оказанных услуг производится ответственным лицом Заказчика путём визуального осмотра проделанной работы, проверки предоставления всех необходимых документов со стороны Исполнителя. </w:t>
      </w:r>
    </w:p>
    <w:p w14:paraId="012D953F"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6.3. Моментом исполнения обязательств Исполнителя по передаче оказанных услуг считается дата подписания Заказчиком без замечаний акта приемки оказанных услуг, по факту оказания услуг. </w:t>
      </w:r>
    </w:p>
    <w:p w14:paraId="4CC3436A"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6.4. Услуга, не соответствующая требованиям, предусмотренным Контрактом, приемке не подлежит и считается не оказанной. При этом Заказчик составляет мотивированный отказ от приемки оказанной услуги и подписания акта приемки оказанных услуг, который направляет Исполнителю в течение 5 (пяти) рабочих дней с момента выявления несоответствия оказанной услуги требованиям законодательства и условиям Контракта.</w:t>
      </w:r>
    </w:p>
    <w:p w14:paraId="79FE2431" w14:textId="77777777" w:rsidR="00CD362E" w:rsidRPr="004B182A" w:rsidRDefault="00CD362E" w:rsidP="00CD362E">
      <w:pPr>
        <w:numPr>
          <w:ilvl w:val="0"/>
          <w:numId w:val="2"/>
        </w:numPr>
        <w:spacing w:after="0"/>
        <w:jc w:val="center"/>
        <w:rPr>
          <w:rFonts w:ascii="XO Thames" w:hAnsi="XO Thames"/>
          <w:b/>
          <w:sz w:val="21"/>
          <w:szCs w:val="21"/>
        </w:rPr>
      </w:pPr>
      <w:r w:rsidRPr="004B182A">
        <w:rPr>
          <w:rFonts w:ascii="XO Thames" w:hAnsi="XO Thames"/>
          <w:b/>
          <w:sz w:val="21"/>
          <w:szCs w:val="21"/>
        </w:rPr>
        <w:t>Расчет и обоснование цены Контракта</w:t>
      </w:r>
    </w:p>
    <w:p w14:paraId="25BF536E" w14:textId="77777777" w:rsidR="00CD362E" w:rsidRPr="004B182A" w:rsidRDefault="00CD362E" w:rsidP="00CD362E">
      <w:pPr>
        <w:spacing w:after="0"/>
        <w:ind w:firstLine="540"/>
        <w:rPr>
          <w:rFonts w:ascii="XO Thames" w:hAnsi="XO Thames"/>
          <w:sz w:val="21"/>
          <w:szCs w:val="21"/>
        </w:rPr>
      </w:pPr>
      <w:r w:rsidRPr="004B182A">
        <w:rPr>
          <w:rFonts w:ascii="XO Thames" w:hAnsi="XO Thames"/>
          <w:sz w:val="21"/>
          <w:szCs w:val="21"/>
        </w:rPr>
        <w:t>7.1. Цена Контракта определена из расчета наименьшей цены, предлагаемой Исполнителями методом сопоставимых рыночных цен (анализа рынка).</w:t>
      </w:r>
    </w:p>
    <w:p w14:paraId="37F05E88" w14:textId="77777777" w:rsidR="00CD362E" w:rsidRPr="004B182A" w:rsidRDefault="00CD362E" w:rsidP="00CD362E">
      <w:pPr>
        <w:numPr>
          <w:ilvl w:val="0"/>
          <w:numId w:val="2"/>
        </w:numPr>
        <w:spacing w:after="0"/>
        <w:jc w:val="center"/>
        <w:rPr>
          <w:rFonts w:ascii="XO Thames" w:hAnsi="XO Thames"/>
          <w:b/>
          <w:sz w:val="21"/>
          <w:szCs w:val="21"/>
        </w:rPr>
      </w:pPr>
      <w:r w:rsidRPr="004B182A">
        <w:rPr>
          <w:rFonts w:ascii="XO Thames" w:hAnsi="XO Thames"/>
          <w:b/>
          <w:sz w:val="21"/>
          <w:szCs w:val="21"/>
        </w:rPr>
        <w:t>Ответственность сторон.</w:t>
      </w:r>
    </w:p>
    <w:p w14:paraId="1B674A65" w14:textId="77777777" w:rsidR="00CD362E" w:rsidRPr="004B182A" w:rsidRDefault="00CD362E" w:rsidP="00CD362E">
      <w:pPr>
        <w:spacing w:after="0"/>
        <w:ind w:firstLine="708"/>
        <w:rPr>
          <w:rFonts w:ascii="XO Thames" w:hAnsi="XO Thames"/>
          <w:sz w:val="21"/>
          <w:szCs w:val="21"/>
        </w:rPr>
      </w:pPr>
      <w:r w:rsidRPr="004B182A">
        <w:rPr>
          <w:rFonts w:ascii="XO Thames" w:hAnsi="XO Thames"/>
          <w:sz w:val="21"/>
          <w:szCs w:val="21"/>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 (Постановление Правительства РФ от 30.08.2017 № 1042).</w:t>
      </w:r>
    </w:p>
    <w:p w14:paraId="649DC700"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8.2. В случае просрочки исполнения Государственным заказчиком обязательств  по оплате услуг, предусмотренных Контрактом, Исполнитель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пеней составляет одну трехсотую действующей на дату уплаты пеней ключевой ставки Центрального Банка России от не уплаченной в срок суммы.</w:t>
      </w:r>
    </w:p>
    <w:p w14:paraId="13E841B0"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8.3.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виде фиксированной суммы, 1000,00 (одной тысячи рублей 00 копеек).</w:t>
      </w:r>
    </w:p>
    <w:p w14:paraId="502CCBFC"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8.4. 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1000,00 (одной тысячи рублей 00 копеек).</w:t>
      </w:r>
    </w:p>
    <w:p w14:paraId="619A7496"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8.5. 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определяемой в следующем порядке:</w:t>
      </w:r>
    </w:p>
    <w:p w14:paraId="7D7789DC" w14:textId="77777777" w:rsidR="00CD362E" w:rsidRPr="004B182A" w:rsidRDefault="00CD362E" w:rsidP="00CD362E">
      <w:pPr>
        <w:spacing w:after="0"/>
        <w:ind w:firstLine="709"/>
        <w:rPr>
          <w:rFonts w:ascii="XO Thames" w:hAnsi="XO Thames"/>
          <w:b/>
          <w:sz w:val="21"/>
          <w:szCs w:val="21"/>
        </w:rPr>
      </w:pPr>
      <w:r w:rsidRPr="004B182A">
        <w:rPr>
          <w:rFonts w:ascii="XO Thames" w:hAnsi="XO Thames"/>
          <w:b/>
          <w:sz w:val="21"/>
          <w:szCs w:val="21"/>
        </w:rPr>
        <w:t>10 процентов цены контракта (этапа), что составляет _____________________________.</w:t>
      </w:r>
    </w:p>
    <w:p w14:paraId="6DF0C849"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8.6. Пеня начисляется за каждый день просрочки исполнения Исполнителем обязательства, предусмотренного контрактом, в размере одной трехсотой, действующей на дату уплаты пеней ключевой ставки Банка России от цены контракта, уменьшенной на сумму, пропорциональную объему обязательств, предусмотренных контрактом и фактически исполненных исполнителем.</w:t>
      </w:r>
    </w:p>
    <w:p w14:paraId="49409307"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8.7. Общая сумма начисленной неустойки (штрафов, пени) за неисполнение или ненадлежащее исполнение Исполнителем обязательств, предусмотренных контрактом, не может превышать цену контракта.</w:t>
      </w:r>
    </w:p>
    <w:p w14:paraId="4D554CC8"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8.8. Общая сумма начисленной неустойки (штрафов, пени) за ненадлежащее исполнение Государственным Заказчиком обязательств, предусмотренных контрактом, не может превышать цену контракта.</w:t>
      </w:r>
    </w:p>
    <w:p w14:paraId="5C6F7B4E"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8.9.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BDA59B2"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8.10. Уплата неустойки (штрафа, пени) не освобождает Стороны от исполнения обязательств по Контракту.</w:t>
      </w:r>
    </w:p>
    <w:p w14:paraId="42AFCCE4"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8.11. В случае начисления Заказчиком Исполнителю неустойки (штрафа, пени) и (или) убытков, Заказчик направляет Исполнителю требование оплатить неустойку (штраф, пени) и (или) понесенные Заказчиком убытки, с указанием порядка и сроков соответствующей оплаты, но не более 10 банковских дней со дня направления требования.</w:t>
      </w:r>
    </w:p>
    <w:p w14:paraId="6D542EC0"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8.12. В случае,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и (или) убытков. При этом исполнение обязательства Исполнителем по перечислению неустойки (штрафа, пени) и (или) убытков в доход бюджета возлагается на Заказчика. Перечисления производятся по следующим реквизитам:</w:t>
      </w:r>
    </w:p>
    <w:p w14:paraId="5192797B"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ИНН 4216002960 КПП 421701001</w:t>
      </w:r>
    </w:p>
    <w:p w14:paraId="7B4B35BA"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УФК по Кемеровской области – Кузбассу (ФКУ ЛИУ-16 ГУФСИН России по Кемеровской области – Кузбассу л/с 04391082210)</w:t>
      </w:r>
    </w:p>
    <w:p w14:paraId="0F591CCE"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р/сч 03100643000000013900</w:t>
      </w:r>
    </w:p>
    <w:p w14:paraId="68B2C49A"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Единый казначейский счет 40102810745370000032</w:t>
      </w:r>
    </w:p>
    <w:p w14:paraId="2D2D49DF"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ОТДЕЛЕНИЕ КЕМЕРОВО БАНКА РОССИИ//УФК по Кемеровской области – Кузбассу г.Кемерово</w:t>
      </w:r>
    </w:p>
    <w:p w14:paraId="3D77C881"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lastRenderedPageBreak/>
        <w:t>БИК 013207212</w:t>
      </w:r>
    </w:p>
    <w:p w14:paraId="3753C432"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8.13. Перечисление неустойки производится Заказчиком в доход бюджета за счет средств данного контракта, высвободившихся от уменьшения размера оплаты  в соответствии с п.8.12 Контракта.</w:t>
      </w:r>
    </w:p>
    <w:p w14:paraId="239A8902"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8.14. Вред, причиненный третьим лицам по вине Исполнителя при исполнении обязательств по Контракту, возмещается за его счет.</w:t>
      </w:r>
    </w:p>
    <w:p w14:paraId="7A86D934" w14:textId="77777777" w:rsidR="00CD362E" w:rsidRPr="004B182A" w:rsidRDefault="00CD362E" w:rsidP="00CD362E">
      <w:pPr>
        <w:numPr>
          <w:ilvl w:val="0"/>
          <w:numId w:val="2"/>
        </w:numPr>
        <w:spacing w:after="0"/>
        <w:jc w:val="center"/>
        <w:rPr>
          <w:rFonts w:ascii="XO Thames" w:hAnsi="XO Thames"/>
          <w:b/>
          <w:sz w:val="21"/>
          <w:szCs w:val="21"/>
        </w:rPr>
      </w:pPr>
      <w:r w:rsidRPr="004B182A">
        <w:rPr>
          <w:rFonts w:ascii="XO Thames" w:hAnsi="XO Thames"/>
          <w:b/>
          <w:sz w:val="21"/>
          <w:szCs w:val="21"/>
        </w:rPr>
        <w:t>Форс-мажорные обстоятельства</w:t>
      </w:r>
    </w:p>
    <w:p w14:paraId="2247AB09"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32793796"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F563B9F"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9.2. При наступлении обстоятельств непреодолимой силы Сторона должна без промедления, но не позднее 3 (трех) дней после их наступления,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A3A4390"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9.3. По прекращении указанных обстоятельств Сторона должна без промедления, но не позднее 3 (трех) дней после их прекращения, известить об этом другую Сторону в письменной форме.</w:t>
      </w:r>
    </w:p>
    <w:p w14:paraId="083ECE72"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 извещением или несвоевременным извещением.</w:t>
      </w:r>
    </w:p>
    <w:p w14:paraId="6C82AACD"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9.4. Сторона должна в течение 10 (десяти) дней с момента прекращения форс-мажорных обстоятельств передать другой Стороне документ (сертификат, справку, иное) компетентного органа или организации о наличии и продолжительности форс-мажорных обстоятельств. </w:t>
      </w:r>
    </w:p>
    <w:p w14:paraId="6BDF6DEF"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9.5.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75896694" w14:textId="77777777" w:rsidR="00CD362E" w:rsidRPr="004B182A" w:rsidRDefault="00CD362E" w:rsidP="00CD362E">
      <w:pPr>
        <w:numPr>
          <w:ilvl w:val="0"/>
          <w:numId w:val="2"/>
        </w:numPr>
        <w:spacing w:after="0"/>
        <w:jc w:val="center"/>
        <w:rPr>
          <w:rFonts w:ascii="XO Thames" w:hAnsi="XO Thames"/>
          <w:b/>
          <w:sz w:val="21"/>
          <w:szCs w:val="21"/>
        </w:rPr>
      </w:pPr>
      <w:r w:rsidRPr="004B182A">
        <w:rPr>
          <w:rFonts w:ascii="XO Thames" w:hAnsi="XO Thames"/>
          <w:b/>
          <w:sz w:val="21"/>
          <w:szCs w:val="21"/>
        </w:rPr>
        <w:t>Изменение и расторжение Контракта</w:t>
      </w:r>
    </w:p>
    <w:p w14:paraId="3331263D"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14:paraId="7F94D057"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B09A62D"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а) при снижении цены Контракта без изменения предусмотренного Контрактом объема услуг, качества оказываемых услуг и иных условий Контракта;</w:t>
      </w:r>
    </w:p>
    <w:p w14:paraId="0C38B689"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б) если по предложению Государственного заказчика увеличивается предусмотренное Контрактом объем услуг не более чем на десять процентов или уменьшается предусмотренное Контрактом объем оказанных услуг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исходя из установленной в Контракте цены единицы услуг,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 Цена единицы дополнительно оказанных услуг или цена единицы услуг при уменьшении предусмотренного Контрактом объема оказанных услуг должна определяться как частное от деления первоначальной цены Контракта на предусмотренное в Контракте объема таких услуг;</w:t>
      </w:r>
    </w:p>
    <w:p w14:paraId="76BF635C"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объема услуг, предусмотренных Контрактом. Сокращение объема услуг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объема услуг;</w:t>
      </w:r>
    </w:p>
    <w:p w14:paraId="2753A61A"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Исполнителем  допускается оказание услуг, качество  и иные функциональные характеристики которого являются улучшенными по сравнению с качеством и иными функциональными характеристиками, указанными в Контракте. </w:t>
      </w:r>
    </w:p>
    <w:p w14:paraId="4F17F9A7"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lastRenderedPageBreak/>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65D15D13"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Российской Федерации.</w:t>
      </w:r>
    </w:p>
    <w:p w14:paraId="2BEC80D7"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10.6. Государственный заказчик </w:t>
      </w:r>
      <w:r w:rsidRPr="004B182A">
        <w:rPr>
          <w:rFonts w:ascii="XO Thames" w:eastAsia="Calibri" w:hAnsi="XO Thames"/>
          <w:sz w:val="21"/>
          <w:szCs w:val="21"/>
        </w:rPr>
        <w:t>вправе принять решение об одностороннем отказе от исполнения Контракта в соответствии с гражданским законодательством</w:t>
      </w:r>
      <w:r w:rsidRPr="004B182A">
        <w:rPr>
          <w:rFonts w:ascii="XO Thames" w:hAnsi="XO Thames"/>
          <w:sz w:val="21"/>
          <w:szCs w:val="21"/>
        </w:rPr>
        <w:t xml:space="preserve"> в случае:</w:t>
      </w:r>
    </w:p>
    <w:p w14:paraId="2B1770E7"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оказания услуг ненадлежащего качества с недостатками, которые не могут быть устранены в приемлемый для Государственного заказчика срок;</w:t>
      </w:r>
    </w:p>
    <w:p w14:paraId="3D531B9E" w14:textId="77777777" w:rsidR="00CD362E" w:rsidRPr="004B182A" w:rsidRDefault="00CD362E" w:rsidP="00CD362E">
      <w:pPr>
        <w:spacing w:after="0"/>
        <w:ind w:firstLine="709"/>
        <w:rPr>
          <w:rFonts w:ascii="XO Thames" w:eastAsia="Calibri" w:hAnsi="XO Thames"/>
          <w:sz w:val="21"/>
          <w:szCs w:val="21"/>
        </w:rPr>
      </w:pPr>
      <w:r w:rsidRPr="004B182A">
        <w:rPr>
          <w:rFonts w:ascii="XO Thames" w:eastAsia="Calibri" w:hAnsi="XO Thames"/>
          <w:sz w:val="21"/>
          <w:szCs w:val="21"/>
        </w:rPr>
        <w:t>однократного нарушения сроков оказания услуг.</w:t>
      </w:r>
    </w:p>
    <w:p w14:paraId="3857641A"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10.7. Исполнитель </w:t>
      </w:r>
      <w:r w:rsidRPr="004B182A">
        <w:rPr>
          <w:rFonts w:ascii="XO Thames" w:eastAsia="Calibri" w:hAnsi="XO Thames"/>
          <w:sz w:val="21"/>
          <w:szCs w:val="21"/>
        </w:rPr>
        <w:t xml:space="preserve">вправе принять решение об одностороннем отказе от исполнения Контракта </w:t>
      </w:r>
      <w:r w:rsidRPr="004B182A">
        <w:rPr>
          <w:rFonts w:ascii="XO Thames" w:hAnsi="XO Thames"/>
          <w:sz w:val="21"/>
          <w:szCs w:val="21"/>
        </w:rPr>
        <w:t>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14:paraId="0BA7FBE9"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неоднократного нарушения Государственным заказчиком сроков оплаты оказанных услуг.</w:t>
      </w:r>
    </w:p>
    <w:p w14:paraId="4677D18A"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10.8. В случае расторжения Контракта по любым основаниям Государственный заказчик обязан оплатить Исполнителю стоимость услуг надлежащего качества и соответствующего требованиям Государственного заказчика, фактически оказанных на момент расторжения Контракта.</w:t>
      </w:r>
    </w:p>
    <w:p w14:paraId="7DAE884D"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10.9.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14:paraId="2BAFE4C4" w14:textId="77777777" w:rsidR="00CD362E" w:rsidRPr="004B182A" w:rsidRDefault="00CD362E" w:rsidP="00CD362E">
      <w:pPr>
        <w:spacing w:after="0"/>
        <w:ind w:firstLine="709"/>
        <w:jc w:val="center"/>
        <w:rPr>
          <w:rFonts w:ascii="XO Thames" w:hAnsi="XO Thames"/>
          <w:b/>
          <w:sz w:val="21"/>
          <w:szCs w:val="21"/>
        </w:rPr>
      </w:pPr>
      <w:r w:rsidRPr="004B182A">
        <w:rPr>
          <w:rFonts w:ascii="XO Thames" w:hAnsi="XO Thames"/>
          <w:b/>
          <w:sz w:val="21"/>
          <w:szCs w:val="21"/>
        </w:rPr>
        <w:t>11. Порядок разрешения споров</w:t>
      </w:r>
    </w:p>
    <w:p w14:paraId="15E7F12C"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Кемеровской области - Кузбассу в порядке, предусмотренном действующим законодательством Российской Федерации. </w:t>
      </w:r>
    </w:p>
    <w:p w14:paraId="7E1BE0C6"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11.2. Досудебный порядок урегулирования споров, предусматривающий направление претензии контрагенту, является обязательным. </w:t>
      </w:r>
    </w:p>
    <w:p w14:paraId="0E8B0A30"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Все возможные претензии по Контракту должны быть направлены в адрес недобросовестной Стороны. Сторона, которой предъявлена претензия, обязана в течение 7 (семи) рабочих дней с момента ее получения рассмотреть такую претензию и сообщить о своем решении другой Стороне путем направления ответа в письменной форме.</w:t>
      </w:r>
    </w:p>
    <w:p w14:paraId="07128977" w14:textId="77777777" w:rsidR="00CD362E" w:rsidRPr="004B182A" w:rsidRDefault="00CD362E" w:rsidP="00CD362E">
      <w:pPr>
        <w:numPr>
          <w:ilvl w:val="0"/>
          <w:numId w:val="3"/>
        </w:numPr>
        <w:spacing w:after="0"/>
        <w:jc w:val="center"/>
        <w:rPr>
          <w:rFonts w:ascii="XO Thames" w:hAnsi="XO Thames"/>
          <w:b/>
          <w:sz w:val="21"/>
          <w:szCs w:val="21"/>
        </w:rPr>
      </w:pPr>
      <w:r w:rsidRPr="004B182A">
        <w:rPr>
          <w:rFonts w:ascii="XO Thames" w:hAnsi="XO Thames"/>
          <w:b/>
          <w:sz w:val="21"/>
          <w:szCs w:val="21"/>
        </w:rPr>
        <w:t>Антикоррупционная оговорка</w:t>
      </w:r>
    </w:p>
    <w:p w14:paraId="6D304C48"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12.1. При исполнении  своих обязательств по настоящему Государственному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70EB4CE1"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При исполнении своих обязательств по настоящему Государственному контракту, Стороны, их аффилированные лица, работники или посредники не осуществляют действия, квалифицируемые применимым для целей настоящего Государственного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DF15525"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12.2. В случае возникновения у Стороны подозрений, что произошло или может произойти нарушение каких-либо положений пункта 12.1. Государственного контракта, соответствующая Сторона обязуется уведомить об этом другую Сторону в письменной форме.</w:t>
      </w:r>
    </w:p>
    <w:p w14:paraId="7E5C143A"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Государственного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2D80E038"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После письменного уведомления, соответствующая Сторона имеет право приостановить исполнение обязательств по настоящему Государственному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44269498"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12.3. В случае нарушения одной Стороной обязательств воздерживаться от запрещенных в пункте 12.1. настоящего Государственного контракта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Государственного контракта в одностороннем порядке полностью или в части, направив письменное уведомление о расторжении.</w:t>
      </w:r>
    </w:p>
    <w:p w14:paraId="171F534D" w14:textId="77777777" w:rsidR="00CD362E" w:rsidRPr="004B182A" w:rsidRDefault="00CD362E" w:rsidP="00CD362E">
      <w:pPr>
        <w:numPr>
          <w:ilvl w:val="0"/>
          <w:numId w:val="3"/>
        </w:numPr>
        <w:spacing w:after="0"/>
        <w:jc w:val="center"/>
        <w:rPr>
          <w:rFonts w:ascii="XO Thames" w:hAnsi="XO Thames"/>
          <w:b/>
          <w:sz w:val="21"/>
          <w:szCs w:val="21"/>
        </w:rPr>
      </w:pPr>
      <w:r w:rsidRPr="004B182A">
        <w:rPr>
          <w:rFonts w:ascii="XO Thames" w:hAnsi="XO Thames"/>
          <w:b/>
          <w:sz w:val="21"/>
          <w:szCs w:val="21"/>
        </w:rPr>
        <w:lastRenderedPageBreak/>
        <w:t>Прочие условия</w:t>
      </w:r>
    </w:p>
    <w:p w14:paraId="27CB80C6" w14:textId="77777777" w:rsidR="00CD362E" w:rsidRPr="004B182A" w:rsidRDefault="00CD362E" w:rsidP="00CD362E">
      <w:pPr>
        <w:pStyle w:val="ac"/>
        <w:ind w:firstLine="708"/>
        <w:jc w:val="both"/>
        <w:rPr>
          <w:rFonts w:ascii="XO Thames" w:hAnsi="XO Thames"/>
          <w:sz w:val="21"/>
          <w:szCs w:val="21"/>
        </w:rPr>
      </w:pPr>
      <w:r w:rsidRPr="004B182A">
        <w:rPr>
          <w:rFonts w:ascii="XO Thames" w:hAnsi="XO Thames"/>
          <w:sz w:val="21"/>
          <w:szCs w:val="21"/>
        </w:rPr>
        <w:t>13.1. Контракт подписан усиленными электронными подписями лиц, имеющих право действовать от имени Поставщика и Заказчика. Контракт распечатан в одном экземпляре для Заказчика.</w:t>
      </w:r>
    </w:p>
    <w:p w14:paraId="4517F090"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 xml:space="preserve">13.2. При исполнении Контракта не допускается перемена Исполнителя, за исключением случаев, когда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14:paraId="4274ACD6"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13.3. По факту исполнения взаимных обязательств по Контракту в срок, не позднее 15 рабочих дней после оплаты услуг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w:t>
      </w:r>
    </w:p>
    <w:p w14:paraId="1117767F"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13.4. Во всем остальном, что не предусмотрено Контрактом, Стороны руководствуются действующим законодательством Российской Федерации.</w:t>
      </w:r>
    </w:p>
    <w:p w14:paraId="4C299711"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13.5. Приложения к Контракту, являющиеся его неотъемлемыми частями:</w:t>
      </w:r>
    </w:p>
    <w:p w14:paraId="7295321A"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Приложение № 1 – техническое задание;</w:t>
      </w:r>
    </w:p>
    <w:p w14:paraId="60B001DC"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Приложение № 2 – акт (образец) приемки оказанных услуг.</w:t>
      </w:r>
    </w:p>
    <w:p w14:paraId="5B443CD9" w14:textId="77777777" w:rsidR="00CD362E" w:rsidRPr="004B182A" w:rsidRDefault="00CD362E" w:rsidP="00CD362E">
      <w:pPr>
        <w:numPr>
          <w:ilvl w:val="0"/>
          <w:numId w:val="3"/>
        </w:numPr>
        <w:spacing w:after="0"/>
        <w:jc w:val="center"/>
        <w:rPr>
          <w:rFonts w:ascii="XO Thames" w:hAnsi="XO Thames"/>
          <w:b/>
          <w:bCs/>
          <w:sz w:val="21"/>
          <w:szCs w:val="21"/>
        </w:rPr>
      </w:pPr>
      <w:r w:rsidRPr="004B182A">
        <w:rPr>
          <w:rFonts w:ascii="XO Thames" w:hAnsi="XO Thames"/>
          <w:b/>
          <w:bCs/>
          <w:sz w:val="21"/>
          <w:szCs w:val="21"/>
        </w:rPr>
        <w:t>Срок действия Контракта</w:t>
      </w:r>
    </w:p>
    <w:p w14:paraId="63DF2832"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14.1. Контракт вступает в силу с момента его подписания Сторонами и действует д</w:t>
      </w:r>
      <w:r w:rsidRPr="004B182A">
        <w:rPr>
          <w:rFonts w:ascii="XO Thames" w:hAnsi="XO Thames"/>
          <w:color w:val="000000"/>
          <w:sz w:val="21"/>
          <w:szCs w:val="21"/>
        </w:rPr>
        <w:t>о 31.12.202</w:t>
      </w:r>
      <w:r>
        <w:rPr>
          <w:rFonts w:ascii="XO Thames" w:hAnsi="XO Thames"/>
          <w:color w:val="000000"/>
          <w:sz w:val="21"/>
          <w:szCs w:val="21"/>
        </w:rPr>
        <w:t>6</w:t>
      </w:r>
      <w:r w:rsidRPr="004B182A">
        <w:rPr>
          <w:rFonts w:ascii="XO Thames" w:hAnsi="XO Thames"/>
          <w:color w:val="000000"/>
          <w:sz w:val="21"/>
          <w:szCs w:val="21"/>
        </w:rPr>
        <w:t>г.</w:t>
      </w:r>
      <w:r w:rsidRPr="004B182A">
        <w:rPr>
          <w:rFonts w:ascii="XO Thames" w:hAnsi="XO Thames"/>
          <w:sz w:val="21"/>
          <w:szCs w:val="21"/>
        </w:rPr>
        <w:t xml:space="preserve">, </w:t>
      </w:r>
      <w:r w:rsidRPr="004B182A">
        <w:rPr>
          <w:rFonts w:ascii="XO Thames" w:hAnsi="XO Thames"/>
          <w:sz w:val="21"/>
          <w:szCs w:val="21"/>
        </w:rPr>
        <w:br/>
        <w:t xml:space="preserve">а в части осуществления оплаты и гарантийных обязательств – до их полного исполнения. </w:t>
      </w:r>
    </w:p>
    <w:p w14:paraId="0315FE6E" w14:textId="77777777" w:rsidR="00CD362E" w:rsidRPr="004B182A" w:rsidRDefault="00CD362E" w:rsidP="00CD362E">
      <w:pPr>
        <w:spacing w:after="0"/>
        <w:jc w:val="center"/>
        <w:rPr>
          <w:rFonts w:ascii="XO Thames" w:hAnsi="XO Thames"/>
          <w:b/>
          <w:bCs/>
          <w:sz w:val="21"/>
          <w:szCs w:val="21"/>
        </w:rPr>
      </w:pPr>
      <w:r w:rsidRPr="004B182A">
        <w:rPr>
          <w:rFonts w:ascii="XO Thames" w:hAnsi="XO Thames"/>
          <w:b/>
          <w:bCs/>
          <w:sz w:val="21"/>
          <w:szCs w:val="21"/>
        </w:rPr>
        <w:t>15. Юридические адреса, банковские и отгрузочные реквизиты Сторон</w:t>
      </w:r>
    </w:p>
    <w:p w14:paraId="7DCE6386" w14:textId="77777777" w:rsidR="00CD362E" w:rsidRPr="004B182A" w:rsidRDefault="00CD362E" w:rsidP="00CD362E">
      <w:pPr>
        <w:spacing w:after="0"/>
        <w:jc w:val="center"/>
        <w:rPr>
          <w:rFonts w:ascii="XO Thames" w:hAnsi="XO Thames"/>
          <w:b/>
          <w:bCs/>
          <w:sz w:val="21"/>
          <w:szCs w:val="21"/>
        </w:rPr>
      </w:pPr>
      <w:r w:rsidRPr="004B182A">
        <w:rPr>
          <w:rFonts w:ascii="XO Thames" w:hAnsi="XO Thames"/>
          <w:b/>
          <w:bCs/>
          <w:sz w:val="21"/>
          <w:szCs w:val="21"/>
        </w:rPr>
        <w:t>на момент подписания Контракта</w:t>
      </w:r>
    </w:p>
    <w:tbl>
      <w:tblPr>
        <w:tblW w:w="10031" w:type="dxa"/>
        <w:tblLayout w:type="fixed"/>
        <w:tblLook w:val="01E0" w:firstRow="1" w:lastRow="1" w:firstColumn="1" w:lastColumn="1" w:noHBand="0" w:noVBand="0"/>
      </w:tblPr>
      <w:tblGrid>
        <w:gridCol w:w="5070"/>
        <w:gridCol w:w="4961"/>
      </w:tblGrid>
      <w:tr w:rsidR="00CD362E" w:rsidRPr="004B182A" w14:paraId="15D32A65" w14:textId="77777777" w:rsidTr="00B85741">
        <w:trPr>
          <w:trHeight w:val="6639"/>
        </w:trPr>
        <w:tc>
          <w:tcPr>
            <w:tcW w:w="5070" w:type="dxa"/>
          </w:tcPr>
          <w:p w14:paraId="71CD1A45" w14:textId="77777777" w:rsidR="00CD362E" w:rsidRPr="004B182A" w:rsidRDefault="00CD362E" w:rsidP="00B85741">
            <w:pPr>
              <w:tabs>
                <w:tab w:val="left" w:pos="463"/>
              </w:tabs>
              <w:spacing w:after="0"/>
              <w:ind w:right="-28"/>
              <w:rPr>
                <w:rFonts w:ascii="XO Thames" w:hAnsi="XO Thames"/>
                <w:b/>
                <w:sz w:val="21"/>
                <w:szCs w:val="21"/>
              </w:rPr>
            </w:pPr>
            <w:r w:rsidRPr="004B182A">
              <w:rPr>
                <w:rFonts w:ascii="XO Thames" w:hAnsi="XO Thames"/>
                <w:b/>
                <w:sz w:val="21"/>
                <w:szCs w:val="21"/>
              </w:rPr>
              <w:t>Государственный заказчик:</w:t>
            </w:r>
          </w:p>
          <w:p w14:paraId="6475ACF2" w14:textId="77777777" w:rsidR="00CD362E" w:rsidRPr="004B182A" w:rsidRDefault="00CD362E" w:rsidP="00B85741">
            <w:pPr>
              <w:pStyle w:val="24"/>
              <w:rPr>
                <w:rFonts w:ascii="XO Thames" w:hAnsi="XO Thames"/>
                <w:b/>
                <w:sz w:val="21"/>
                <w:szCs w:val="21"/>
              </w:rPr>
            </w:pPr>
            <w:r w:rsidRPr="004B182A">
              <w:rPr>
                <w:rFonts w:ascii="XO Thames" w:hAnsi="XO Thames"/>
                <w:b/>
                <w:sz w:val="21"/>
                <w:szCs w:val="21"/>
              </w:rPr>
              <w:t>ФКУ ЛИУ-16 ГУФСИН России по Кемеровской области - Кузбассу</w:t>
            </w:r>
          </w:p>
          <w:p w14:paraId="11789EB4"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ФКУ ЛИУ-16 ГУФСИН по Кемеровской области – Кузбассу</w:t>
            </w:r>
          </w:p>
          <w:p w14:paraId="5B6D0A40"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Юридический адрес/ Адрес места нахождения: 654101, Кемеровская область, г Новокузнецк, ул. Левашова, 42а</w:t>
            </w:r>
          </w:p>
          <w:p w14:paraId="012F0F32"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Код ОКПО:08831864</w:t>
            </w:r>
          </w:p>
          <w:p w14:paraId="0566B1C2"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ИНН/КПП:4216002960/421701001</w:t>
            </w:r>
          </w:p>
          <w:p w14:paraId="4FBE029E"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ОКТМО:32731000</w:t>
            </w:r>
          </w:p>
          <w:p w14:paraId="47775401"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ОГРН:1034217001323</w:t>
            </w:r>
          </w:p>
          <w:p w14:paraId="47DE7478"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ОКВЭД:84.23.4</w:t>
            </w:r>
          </w:p>
          <w:p w14:paraId="3C26EBB9"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ОКОПФ:75104</w:t>
            </w:r>
          </w:p>
          <w:p w14:paraId="3C2DE0AA"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Банковские реквизиты:</w:t>
            </w:r>
          </w:p>
          <w:p w14:paraId="4710A609"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Наименование банка: ОКЦ № 1 СибГУ Банка России//УФК по Новосибирской области, г. Новосибирск</w:t>
            </w:r>
          </w:p>
          <w:p w14:paraId="64BE7DA9"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БИК: 015004950</w:t>
            </w:r>
          </w:p>
          <w:p w14:paraId="7AE7A6CA"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Р/с:03211643000000015106</w:t>
            </w:r>
          </w:p>
          <w:p w14:paraId="23F690E4"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К/с: 40102810445370000043</w:t>
            </w:r>
          </w:p>
          <w:p w14:paraId="452137E5"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Лицевой счет: 03391082210 УФК по Кемеровской области – Кузбассу (ФКУ ЛИУ-16 ГУФСИН России по Кемеровской области – Кузбассу) – УИН:0</w:t>
            </w:r>
          </w:p>
          <w:p w14:paraId="266A2775" w14:textId="77777777" w:rsidR="00CD362E" w:rsidRPr="002D6285" w:rsidRDefault="00CD362E" w:rsidP="00B85741">
            <w:pPr>
              <w:pStyle w:val="24"/>
              <w:rPr>
                <w:rFonts w:ascii="XO Thames" w:hAnsi="XO Thames"/>
                <w:sz w:val="21"/>
                <w:szCs w:val="21"/>
              </w:rPr>
            </w:pPr>
            <w:r w:rsidRPr="002D6285">
              <w:rPr>
                <w:rFonts w:ascii="XO Thames" w:hAnsi="XO Thames"/>
                <w:sz w:val="21"/>
                <w:szCs w:val="21"/>
              </w:rPr>
              <w:t>Тел./факс: 8(3843)32-13-16</w:t>
            </w:r>
          </w:p>
          <w:p w14:paraId="5178701F" w14:textId="77777777" w:rsidR="00CD362E" w:rsidRPr="004B182A" w:rsidRDefault="00CD362E" w:rsidP="00B85741">
            <w:pPr>
              <w:pStyle w:val="12"/>
              <w:rPr>
                <w:rFonts w:ascii="XO Thames" w:eastAsia="Times New Roman" w:hAnsi="XO Thames"/>
                <w:sz w:val="21"/>
                <w:szCs w:val="21"/>
              </w:rPr>
            </w:pPr>
            <w:r w:rsidRPr="002D6285">
              <w:rPr>
                <w:rFonts w:ascii="XO Thames" w:hAnsi="XO Thames"/>
                <w:sz w:val="21"/>
                <w:szCs w:val="21"/>
              </w:rPr>
              <w:t>Эл. почта: liu16.zakypki@42.fsin.gov.ru</w:t>
            </w:r>
          </w:p>
          <w:p w14:paraId="14722D15" w14:textId="77777777" w:rsidR="00CD362E" w:rsidRPr="004B182A" w:rsidRDefault="00CD362E" w:rsidP="00B85741">
            <w:pPr>
              <w:pStyle w:val="12"/>
              <w:rPr>
                <w:rFonts w:ascii="XO Thames" w:eastAsia="Times New Roman" w:hAnsi="XO Thames"/>
                <w:sz w:val="21"/>
                <w:szCs w:val="21"/>
              </w:rPr>
            </w:pPr>
            <w:r w:rsidRPr="004B182A">
              <w:rPr>
                <w:rFonts w:ascii="XO Thames" w:eastAsia="Times New Roman" w:hAnsi="XO Thames"/>
                <w:sz w:val="21"/>
                <w:szCs w:val="21"/>
              </w:rPr>
              <w:t>Начальник</w:t>
            </w:r>
          </w:p>
          <w:p w14:paraId="7B382D9B" w14:textId="77777777" w:rsidR="00CD362E" w:rsidRPr="004B182A" w:rsidRDefault="00CD362E" w:rsidP="00B85741">
            <w:pPr>
              <w:tabs>
                <w:tab w:val="left" w:pos="463"/>
              </w:tabs>
              <w:spacing w:after="0"/>
              <w:ind w:right="-28"/>
              <w:rPr>
                <w:rFonts w:ascii="XO Thames" w:hAnsi="XO Thames"/>
                <w:sz w:val="21"/>
                <w:szCs w:val="21"/>
              </w:rPr>
            </w:pPr>
          </w:p>
          <w:p w14:paraId="353A8F3E" w14:textId="77777777" w:rsidR="00CD362E" w:rsidRPr="004B182A" w:rsidRDefault="00CD362E" w:rsidP="00B85741">
            <w:pPr>
              <w:tabs>
                <w:tab w:val="left" w:pos="463"/>
              </w:tabs>
              <w:spacing w:after="0"/>
              <w:ind w:right="-28"/>
              <w:rPr>
                <w:rFonts w:ascii="XO Thames" w:hAnsi="XO Thames"/>
                <w:sz w:val="21"/>
                <w:szCs w:val="21"/>
              </w:rPr>
            </w:pPr>
          </w:p>
          <w:p w14:paraId="229601C9" w14:textId="77777777" w:rsidR="00CD362E" w:rsidRPr="004B182A" w:rsidRDefault="00CD362E" w:rsidP="00B85741">
            <w:pPr>
              <w:tabs>
                <w:tab w:val="left" w:pos="463"/>
              </w:tabs>
              <w:spacing w:after="0"/>
              <w:ind w:right="-28"/>
              <w:rPr>
                <w:rFonts w:ascii="XO Thames" w:hAnsi="XO Thames"/>
                <w:sz w:val="21"/>
                <w:szCs w:val="21"/>
              </w:rPr>
            </w:pPr>
            <w:r w:rsidRPr="004B182A">
              <w:rPr>
                <w:rFonts w:ascii="XO Thames" w:hAnsi="XO Thames"/>
                <w:sz w:val="21"/>
                <w:szCs w:val="21"/>
              </w:rPr>
              <w:t>___________________________Марудин. В.А.</w:t>
            </w:r>
          </w:p>
          <w:p w14:paraId="6FCF41B3" w14:textId="77777777" w:rsidR="00CD362E" w:rsidRPr="004B182A" w:rsidRDefault="00CD362E" w:rsidP="00B85741">
            <w:pPr>
              <w:tabs>
                <w:tab w:val="left" w:pos="463"/>
              </w:tabs>
              <w:spacing w:after="0"/>
              <w:ind w:right="-28"/>
              <w:rPr>
                <w:rFonts w:ascii="XO Thames" w:hAnsi="XO Thames"/>
                <w:color w:val="000000"/>
                <w:sz w:val="21"/>
                <w:szCs w:val="21"/>
              </w:rPr>
            </w:pPr>
            <w:r w:rsidRPr="004B182A">
              <w:rPr>
                <w:rFonts w:ascii="XO Thames" w:hAnsi="XO Thames"/>
                <w:sz w:val="21"/>
                <w:szCs w:val="21"/>
              </w:rPr>
              <w:t>эцп</w:t>
            </w:r>
          </w:p>
        </w:tc>
        <w:tc>
          <w:tcPr>
            <w:tcW w:w="4961" w:type="dxa"/>
          </w:tcPr>
          <w:p w14:paraId="7D186D61" w14:textId="77777777" w:rsidR="00CD362E" w:rsidRPr="004B182A" w:rsidRDefault="00CD362E" w:rsidP="00B85741">
            <w:pPr>
              <w:pStyle w:val="ac"/>
              <w:rPr>
                <w:rFonts w:ascii="XO Thames" w:hAnsi="XO Thames"/>
                <w:b/>
                <w:color w:val="000000"/>
                <w:sz w:val="21"/>
                <w:szCs w:val="21"/>
              </w:rPr>
            </w:pPr>
            <w:r w:rsidRPr="004B182A">
              <w:rPr>
                <w:rFonts w:ascii="XO Thames" w:hAnsi="XO Thames"/>
                <w:b/>
                <w:color w:val="000000"/>
                <w:sz w:val="21"/>
                <w:szCs w:val="21"/>
              </w:rPr>
              <w:t>Исполнитель</w:t>
            </w:r>
          </w:p>
          <w:p w14:paraId="2D291E19" w14:textId="77777777" w:rsidR="00CD362E" w:rsidRPr="004B182A" w:rsidRDefault="00CD362E" w:rsidP="00B85741">
            <w:pPr>
              <w:spacing w:after="0"/>
              <w:rPr>
                <w:rFonts w:ascii="XO Thames" w:hAnsi="XO Thames"/>
                <w:sz w:val="21"/>
                <w:szCs w:val="21"/>
              </w:rPr>
            </w:pPr>
          </w:p>
          <w:p w14:paraId="1D74624D" w14:textId="77777777" w:rsidR="00CD362E" w:rsidRPr="004B182A" w:rsidRDefault="00CD362E" w:rsidP="00B85741">
            <w:pPr>
              <w:spacing w:after="0"/>
              <w:rPr>
                <w:rFonts w:ascii="XO Thames" w:hAnsi="XO Thames"/>
                <w:sz w:val="21"/>
                <w:szCs w:val="21"/>
              </w:rPr>
            </w:pPr>
          </w:p>
          <w:p w14:paraId="14EBE6D0" w14:textId="77777777" w:rsidR="00CD362E" w:rsidRPr="004B182A" w:rsidRDefault="00CD362E" w:rsidP="00B85741">
            <w:pPr>
              <w:spacing w:after="0"/>
              <w:rPr>
                <w:rFonts w:ascii="XO Thames" w:hAnsi="XO Thames"/>
                <w:b/>
                <w:sz w:val="21"/>
                <w:szCs w:val="21"/>
              </w:rPr>
            </w:pPr>
          </w:p>
          <w:p w14:paraId="39026DF0" w14:textId="77777777" w:rsidR="00CD362E" w:rsidRPr="004B182A" w:rsidRDefault="00CD362E" w:rsidP="00B85741">
            <w:pPr>
              <w:spacing w:after="0"/>
              <w:rPr>
                <w:rFonts w:ascii="XO Thames" w:hAnsi="XO Thames"/>
                <w:b/>
                <w:sz w:val="21"/>
                <w:szCs w:val="21"/>
              </w:rPr>
            </w:pPr>
          </w:p>
          <w:p w14:paraId="2D4068C1" w14:textId="77777777" w:rsidR="00CD362E" w:rsidRPr="004B182A" w:rsidRDefault="00CD362E" w:rsidP="00B85741">
            <w:pPr>
              <w:spacing w:after="0"/>
              <w:rPr>
                <w:rFonts w:ascii="XO Thames" w:hAnsi="XO Thames"/>
                <w:b/>
                <w:sz w:val="21"/>
                <w:szCs w:val="21"/>
              </w:rPr>
            </w:pPr>
          </w:p>
          <w:p w14:paraId="1AFF826A" w14:textId="77777777" w:rsidR="00CD362E" w:rsidRPr="004B182A" w:rsidRDefault="00CD362E" w:rsidP="00B85741">
            <w:pPr>
              <w:spacing w:after="0"/>
              <w:rPr>
                <w:rFonts w:ascii="XO Thames" w:hAnsi="XO Thames"/>
                <w:b/>
                <w:sz w:val="21"/>
                <w:szCs w:val="21"/>
              </w:rPr>
            </w:pPr>
          </w:p>
          <w:p w14:paraId="573AEF3A" w14:textId="77777777" w:rsidR="00CD362E" w:rsidRPr="004B182A" w:rsidRDefault="00CD362E" w:rsidP="00B85741">
            <w:pPr>
              <w:spacing w:after="0"/>
              <w:rPr>
                <w:rFonts w:ascii="XO Thames" w:hAnsi="XO Thames"/>
                <w:b/>
                <w:sz w:val="21"/>
                <w:szCs w:val="21"/>
              </w:rPr>
            </w:pPr>
          </w:p>
          <w:p w14:paraId="0AF8724B" w14:textId="77777777" w:rsidR="00CD362E" w:rsidRPr="004B182A" w:rsidRDefault="00CD362E" w:rsidP="00B85741">
            <w:pPr>
              <w:spacing w:after="0"/>
              <w:rPr>
                <w:rFonts w:ascii="XO Thames" w:hAnsi="XO Thames"/>
                <w:b/>
                <w:sz w:val="21"/>
                <w:szCs w:val="21"/>
              </w:rPr>
            </w:pPr>
          </w:p>
          <w:p w14:paraId="78456223" w14:textId="77777777" w:rsidR="00CD362E" w:rsidRPr="004B182A" w:rsidRDefault="00CD362E" w:rsidP="00B85741">
            <w:pPr>
              <w:spacing w:after="0"/>
              <w:rPr>
                <w:rFonts w:ascii="XO Thames" w:hAnsi="XO Thames"/>
                <w:sz w:val="21"/>
                <w:szCs w:val="21"/>
              </w:rPr>
            </w:pPr>
          </w:p>
          <w:p w14:paraId="18D2D014" w14:textId="77777777" w:rsidR="00CD362E" w:rsidRPr="004B182A" w:rsidRDefault="00CD362E" w:rsidP="00B85741">
            <w:pPr>
              <w:spacing w:after="0"/>
              <w:rPr>
                <w:rFonts w:ascii="XO Thames" w:hAnsi="XO Thames"/>
                <w:sz w:val="21"/>
                <w:szCs w:val="21"/>
              </w:rPr>
            </w:pPr>
          </w:p>
          <w:p w14:paraId="6A855060" w14:textId="77777777" w:rsidR="00CD362E" w:rsidRPr="004B182A" w:rsidRDefault="00CD362E" w:rsidP="00B85741">
            <w:pPr>
              <w:spacing w:after="0"/>
              <w:rPr>
                <w:rFonts w:ascii="XO Thames" w:hAnsi="XO Thames"/>
                <w:sz w:val="21"/>
                <w:szCs w:val="21"/>
              </w:rPr>
            </w:pPr>
          </w:p>
          <w:p w14:paraId="17696D29" w14:textId="77777777" w:rsidR="00CD362E" w:rsidRPr="004B182A" w:rsidRDefault="00CD362E" w:rsidP="00B85741">
            <w:pPr>
              <w:spacing w:after="0"/>
              <w:rPr>
                <w:rFonts w:ascii="XO Thames" w:hAnsi="XO Thames"/>
                <w:sz w:val="21"/>
                <w:szCs w:val="21"/>
              </w:rPr>
            </w:pPr>
          </w:p>
          <w:p w14:paraId="428D8228" w14:textId="77777777" w:rsidR="00CD362E" w:rsidRPr="004B182A" w:rsidRDefault="00CD362E" w:rsidP="00B85741">
            <w:pPr>
              <w:spacing w:after="0"/>
              <w:rPr>
                <w:rFonts w:ascii="XO Thames" w:hAnsi="XO Thames"/>
                <w:sz w:val="21"/>
                <w:szCs w:val="21"/>
              </w:rPr>
            </w:pPr>
          </w:p>
          <w:p w14:paraId="49C6FE37" w14:textId="77777777" w:rsidR="00CD362E" w:rsidRPr="004B182A" w:rsidRDefault="00CD362E" w:rsidP="00B85741">
            <w:pPr>
              <w:spacing w:after="0"/>
              <w:rPr>
                <w:rFonts w:ascii="XO Thames" w:hAnsi="XO Thames"/>
                <w:sz w:val="21"/>
                <w:szCs w:val="21"/>
              </w:rPr>
            </w:pPr>
          </w:p>
          <w:p w14:paraId="72135AF8" w14:textId="77777777" w:rsidR="00CD362E" w:rsidRPr="004B182A" w:rsidRDefault="00CD362E" w:rsidP="00B85741">
            <w:pPr>
              <w:spacing w:after="0"/>
              <w:rPr>
                <w:rFonts w:ascii="XO Thames" w:hAnsi="XO Thames"/>
                <w:sz w:val="21"/>
                <w:szCs w:val="21"/>
              </w:rPr>
            </w:pPr>
          </w:p>
          <w:p w14:paraId="6B95D7DF" w14:textId="77777777" w:rsidR="00CD362E" w:rsidRPr="004B182A" w:rsidRDefault="00CD362E" w:rsidP="00B85741">
            <w:pPr>
              <w:spacing w:after="0"/>
              <w:rPr>
                <w:rFonts w:ascii="XO Thames" w:hAnsi="XO Thames"/>
                <w:sz w:val="21"/>
                <w:szCs w:val="21"/>
              </w:rPr>
            </w:pPr>
          </w:p>
          <w:p w14:paraId="6E8788E9" w14:textId="77777777" w:rsidR="00CD362E" w:rsidRPr="004B182A" w:rsidRDefault="00CD362E" w:rsidP="00B85741">
            <w:pPr>
              <w:spacing w:after="0"/>
              <w:rPr>
                <w:rFonts w:ascii="XO Thames" w:hAnsi="XO Thames"/>
                <w:sz w:val="21"/>
                <w:szCs w:val="21"/>
              </w:rPr>
            </w:pPr>
          </w:p>
          <w:p w14:paraId="609C3912" w14:textId="77777777" w:rsidR="00CD362E" w:rsidRPr="004B182A" w:rsidRDefault="00CD362E" w:rsidP="00B85741">
            <w:pPr>
              <w:spacing w:after="0"/>
              <w:rPr>
                <w:rFonts w:ascii="XO Thames" w:hAnsi="XO Thames"/>
                <w:sz w:val="21"/>
                <w:szCs w:val="21"/>
              </w:rPr>
            </w:pPr>
          </w:p>
          <w:p w14:paraId="64464D11" w14:textId="77777777" w:rsidR="00CD362E" w:rsidRPr="004B182A" w:rsidRDefault="00CD362E" w:rsidP="00B85741">
            <w:pPr>
              <w:spacing w:after="0"/>
              <w:rPr>
                <w:rFonts w:ascii="XO Thames" w:hAnsi="XO Thames"/>
                <w:sz w:val="21"/>
                <w:szCs w:val="21"/>
              </w:rPr>
            </w:pPr>
          </w:p>
          <w:p w14:paraId="780763BB" w14:textId="77777777" w:rsidR="00CD362E" w:rsidRPr="004B182A" w:rsidRDefault="00CD362E" w:rsidP="00B85741">
            <w:pPr>
              <w:spacing w:after="0"/>
              <w:rPr>
                <w:rFonts w:ascii="XO Thames" w:hAnsi="XO Thames"/>
                <w:sz w:val="21"/>
                <w:szCs w:val="21"/>
              </w:rPr>
            </w:pPr>
          </w:p>
          <w:p w14:paraId="4E8A05FA" w14:textId="77777777" w:rsidR="00CD362E" w:rsidRPr="004B182A" w:rsidRDefault="00CD362E" w:rsidP="00B85741">
            <w:pPr>
              <w:spacing w:after="0"/>
              <w:rPr>
                <w:rFonts w:ascii="XO Thames" w:hAnsi="XO Thames"/>
                <w:sz w:val="21"/>
                <w:szCs w:val="21"/>
              </w:rPr>
            </w:pPr>
          </w:p>
          <w:p w14:paraId="20142A34" w14:textId="77777777" w:rsidR="00CD362E" w:rsidRPr="004B182A" w:rsidRDefault="00CD362E" w:rsidP="00B85741">
            <w:pPr>
              <w:spacing w:after="0"/>
              <w:rPr>
                <w:rFonts w:ascii="XO Thames" w:hAnsi="XO Thames"/>
                <w:sz w:val="21"/>
                <w:szCs w:val="21"/>
              </w:rPr>
            </w:pPr>
          </w:p>
          <w:p w14:paraId="40A3D353" w14:textId="77777777" w:rsidR="00CD362E" w:rsidRPr="004B182A" w:rsidRDefault="00CD362E" w:rsidP="00B85741">
            <w:pPr>
              <w:spacing w:after="0"/>
              <w:rPr>
                <w:rFonts w:ascii="XO Thames" w:hAnsi="XO Thames"/>
                <w:sz w:val="21"/>
                <w:szCs w:val="21"/>
              </w:rPr>
            </w:pPr>
          </w:p>
          <w:p w14:paraId="67EEE719" w14:textId="77777777" w:rsidR="00CD362E" w:rsidRPr="004B182A" w:rsidRDefault="00CD362E" w:rsidP="00B85741">
            <w:pPr>
              <w:spacing w:after="0"/>
              <w:rPr>
                <w:rFonts w:ascii="XO Thames" w:hAnsi="XO Thames"/>
                <w:sz w:val="21"/>
                <w:szCs w:val="21"/>
              </w:rPr>
            </w:pPr>
          </w:p>
          <w:p w14:paraId="5324A304" w14:textId="77777777" w:rsidR="00CD362E" w:rsidRDefault="00CD362E" w:rsidP="00B85741">
            <w:pPr>
              <w:spacing w:after="0"/>
              <w:rPr>
                <w:rFonts w:ascii="XO Thames" w:hAnsi="XO Thames"/>
                <w:sz w:val="21"/>
                <w:szCs w:val="21"/>
              </w:rPr>
            </w:pPr>
          </w:p>
          <w:p w14:paraId="3F8EB0BD" w14:textId="77777777" w:rsidR="00CD362E" w:rsidRDefault="00CD362E" w:rsidP="00B85741">
            <w:pPr>
              <w:spacing w:after="0"/>
              <w:rPr>
                <w:rFonts w:ascii="XO Thames" w:hAnsi="XO Thames"/>
                <w:sz w:val="21"/>
                <w:szCs w:val="21"/>
              </w:rPr>
            </w:pPr>
          </w:p>
          <w:p w14:paraId="601F05CB" w14:textId="77777777" w:rsidR="00CD362E" w:rsidRDefault="00CD362E" w:rsidP="00B85741">
            <w:pPr>
              <w:spacing w:after="0"/>
              <w:rPr>
                <w:rFonts w:ascii="XO Thames" w:hAnsi="XO Thames"/>
                <w:sz w:val="21"/>
                <w:szCs w:val="21"/>
              </w:rPr>
            </w:pPr>
          </w:p>
          <w:p w14:paraId="212E335C" w14:textId="77777777" w:rsidR="00CD362E" w:rsidRDefault="00CD362E" w:rsidP="00B85741">
            <w:pPr>
              <w:spacing w:after="0"/>
              <w:rPr>
                <w:rFonts w:ascii="XO Thames" w:hAnsi="XO Thames"/>
                <w:sz w:val="21"/>
                <w:szCs w:val="21"/>
              </w:rPr>
            </w:pPr>
          </w:p>
          <w:p w14:paraId="04751882" w14:textId="77777777" w:rsidR="00CD362E" w:rsidRPr="004B182A" w:rsidRDefault="00CD362E" w:rsidP="00B85741">
            <w:pPr>
              <w:spacing w:after="0"/>
              <w:rPr>
                <w:rFonts w:ascii="XO Thames" w:hAnsi="XO Thames"/>
                <w:sz w:val="21"/>
                <w:szCs w:val="21"/>
              </w:rPr>
            </w:pPr>
            <w:r w:rsidRPr="004B182A">
              <w:rPr>
                <w:rFonts w:ascii="XO Thames" w:hAnsi="XO Thames"/>
                <w:sz w:val="21"/>
                <w:szCs w:val="21"/>
              </w:rPr>
              <w:t xml:space="preserve">________________________/ </w:t>
            </w:r>
          </w:p>
          <w:p w14:paraId="1B39DCAA" w14:textId="77777777" w:rsidR="00CD362E" w:rsidRPr="004B182A" w:rsidRDefault="00CD362E" w:rsidP="00B85741">
            <w:pPr>
              <w:spacing w:after="0"/>
              <w:rPr>
                <w:rFonts w:ascii="XO Thames" w:hAnsi="XO Thames"/>
                <w:b/>
                <w:sz w:val="21"/>
                <w:szCs w:val="21"/>
              </w:rPr>
            </w:pPr>
            <w:r w:rsidRPr="004B182A">
              <w:rPr>
                <w:rFonts w:ascii="XO Thames" w:hAnsi="XO Thames"/>
                <w:sz w:val="21"/>
                <w:szCs w:val="21"/>
              </w:rPr>
              <w:t xml:space="preserve">        Эцп</w:t>
            </w:r>
          </w:p>
        </w:tc>
      </w:tr>
    </w:tbl>
    <w:p w14:paraId="610E26DA" w14:textId="77777777" w:rsidR="00CD362E" w:rsidRDefault="00CD362E" w:rsidP="00CD362E">
      <w:pPr>
        <w:widowControl w:val="0"/>
        <w:tabs>
          <w:tab w:val="left" w:pos="6480"/>
        </w:tabs>
        <w:spacing w:after="0"/>
        <w:jc w:val="right"/>
        <w:rPr>
          <w:rFonts w:ascii="XO Thames" w:hAnsi="XO Thames"/>
          <w:bCs/>
          <w:sz w:val="21"/>
          <w:szCs w:val="21"/>
        </w:rPr>
      </w:pPr>
    </w:p>
    <w:p w14:paraId="76F561F1" w14:textId="77777777" w:rsidR="00CD362E" w:rsidRDefault="00CD362E" w:rsidP="00CD362E">
      <w:pPr>
        <w:widowControl w:val="0"/>
        <w:tabs>
          <w:tab w:val="left" w:pos="6480"/>
        </w:tabs>
        <w:spacing w:after="0"/>
        <w:jc w:val="right"/>
        <w:rPr>
          <w:rFonts w:ascii="XO Thames" w:hAnsi="XO Thames"/>
          <w:bCs/>
          <w:sz w:val="21"/>
          <w:szCs w:val="21"/>
        </w:rPr>
      </w:pPr>
    </w:p>
    <w:p w14:paraId="3EBB5835" w14:textId="77777777" w:rsidR="00CD362E" w:rsidRDefault="00CD362E" w:rsidP="00CD362E">
      <w:pPr>
        <w:widowControl w:val="0"/>
        <w:tabs>
          <w:tab w:val="left" w:pos="6480"/>
        </w:tabs>
        <w:spacing w:after="0"/>
        <w:jc w:val="right"/>
        <w:rPr>
          <w:rFonts w:ascii="XO Thames" w:hAnsi="XO Thames"/>
          <w:bCs/>
          <w:sz w:val="21"/>
          <w:szCs w:val="21"/>
        </w:rPr>
      </w:pPr>
    </w:p>
    <w:p w14:paraId="3433B442" w14:textId="77777777" w:rsidR="00CD362E" w:rsidRDefault="00CD362E" w:rsidP="00CD362E">
      <w:pPr>
        <w:widowControl w:val="0"/>
        <w:tabs>
          <w:tab w:val="left" w:pos="6480"/>
        </w:tabs>
        <w:spacing w:after="0"/>
        <w:jc w:val="right"/>
        <w:rPr>
          <w:rFonts w:ascii="XO Thames" w:hAnsi="XO Thames"/>
          <w:bCs/>
          <w:sz w:val="21"/>
          <w:szCs w:val="21"/>
        </w:rPr>
      </w:pPr>
    </w:p>
    <w:p w14:paraId="3E971AFF" w14:textId="77777777" w:rsidR="00CD362E" w:rsidRDefault="00CD362E" w:rsidP="00CD362E">
      <w:pPr>
        <w:widowControl w:val="0"/>
        <w:tabs>
          <w:tab w:val="left" w:pos="6480"/>
        </w:tabs>
        <w:spacing w:after="0"/>
        <w:jc w:val="right"/>
        <w:rPr>
          <w:rFonts w:ascii="XO Thames" w:hAnsi="XO Thames"/>
          <w:bCs/>
          <w:sz w:val="21"/>
          <w:szCs w:val="21"/>
        </w:rPr>
      </w:pPr>
    </w:p>
    <w:p w14:paraId="4C6C873C" w14:textId="77777777" w:rsidR="00385BEC" w:rsidRDefault="00385BEC" w:rsidP="00CD362E">
      <w:pPr>
        <w:widowControl w:val="0"/>
        <w:tabs>
          <w:tab w:val="left" w:pos="6480"/>
        </w:tabs>
        <w:spacing w:after="0"/>
        <w:jc w:val="right"/>
        <w:rPr>
          <w:rFonts w:ascii="XO Thames" w:hAnsi="XO Thames"/>
          <w:bCs/>
          <w:sz w:val="21"/>
          <w:szCs w:val="21"/>
        </w:rPr>
      </w:pPr>
    </w:p>
    <w:p w14:paraId="0A1BB62D" w14:textId="77777777" w:rsidR="00385BEC" w:rsidRDefault="00385BEC" w:rsidP="00CD362E">
      <w:pPr>
        <w:widowControl w:val="0"/>
        <w:tabs>
          <w:tab w:val="left" w:pos="6480"/>
        </w:tabs>
        <w:spacing w:after="0"/>
        <w:jc w:val="right"/>
        <w:rPr>
          <w:rFonts w:ascii="XO Thames" w:hAnsi="XO Thames"/>
          <w:bCs/>
          <w:sz w:val="21"/>
          <w:szCs w:val="21"/>
        </w:rPr>
      </w:pPr>
    </w:p>
    <w:p w14:paraId="019B74EB" w14:textId="77777777" w:rsidR="00385BEC" w:rsidRDefault="00385BEC" w:rsidP="00CD362E">
      <w:pPr>
        <w:widowControl w:val="0"/>
        <w:tabs>
          <w:tab w:val="left" w:pos="6480"/>
        </w:tabs>
        <w:spacing w:after="0"/>
        <w:jc w:val="right"/>
        <w:rPr>
          <w:rFonts w:ascii="XO Thames" w:hAnsi="XO Thames"/>
          <w:bCs/>
          <w:sz w:val="21"/>
          <w:szCs w:val="21"/>
        </w:rPr>
      </w:pPr>
    </w:p>
    <w:p w14:paraId="29B34726" w14:textId="77777777" w:rsidR="00385BEC" w:rsidRDefault="00385BEC" w:rsidP="00CD362E">
      <w:pPr>
        <w:widowControl w:val="0"/>
        <w:tabs>
          <w:tab w:val="left" w:pos="6480"/>
        </w:tabs>
        <w:spacing w:after="0"/>
        <w:jc w:val="right"/>
        <w:rPr>
          <w:rFonts w:ascii="XO Thames" w:hAnsi="XO Thames"/>
          <w:bCs/>
          <w:sz w:val="21"/>
          <w:szCs w:val="21"/>
        </w:rPr>
      </w:pPr>
    </w:p>
    <w:p w14:paraId="40565048" w14:textId="77777777" w:rsidR="00385BEC" w:rsidRDefault="00385BEC" w:rsidP="00CD362E">
      <w:pPr>
        <w:widowControl w:val="0"/>
        <w:tabs>
          <w:tab w:val="left" w:pos="6480"/>
        </w:tabs>
        <w:spacing w:after="0"/>
        <w:jc w:val="right"/>
        <w:rPr>
          <w:rFonts w:ascii="XO Thames" w:hAnsi="XO Thames"/>
          <w:bCs/>
          <w:sz w:val="21"/>
          <w:szCs w:val="21"/>
        </w:rPr>
      </w:pPr>
    </w:p>
    <w:p w14:paraId="45F38C5E" w14:textId="77777777" w:rsidR="00CD362E" w:rsidRPr="004B182A" w:rsidRDefault="00CD362E" w:rsidP="00CD362E">
      <w:pPr>
        <w:widowControl w:val="0"/>
        <w:tabs>
          <w:tab w:val="left" w:pos="6480"/>
        </w:tabs>
        <w:spacing w:after="0"/>
        <w:jc w:val="right"/>
        <w:rPr>
          <w:rFonts w:ascii="XO Thames" w:hAnsi="XO Thames"/>
          <w:sz w:val="21"/>
          <w:szCs w:val="21"/>
        </w:rPr>
      </w:pPr>
      <w:r w:rsidRPr="004B182A">
        <w:rPr>
          <w:rFonts w:ascii="XO Thames" w:hAnsi="XO Thames"/>
          <w:bCs/>
          <w:sz w:val="21"/>
          <w:szCs w:val="21"/>
        </w:rPr>
        <w:lastRenderedPageBreak/>
        <w:t xml:space="preserve"> Приложение № 1</w:t>
      </w:r>
      <w:r w:rsidRPr="004B182A">
        <w:rPr>
          <w:rFonts w:ascii="XO Thames" w:hAnsi="XO Thames"/>
          <w:sz w:val="21"/>
          <w:szCs w:val="21"/>
        </w:rPr>
        <w:t xml:space="preserve"> </w:t>
      </w:r>
    </w:p>
    <w:p w14:paraId="2B5CC2EC" w14:textId="77777777" w:rsidR="00CD362E" w:rsidRPr="004B182A" w:rsidRDefault="00CD362E" w:rsidP="00CD362E">
      <w:pPr>
        <w:widowControl w:val="0"/>
        <w:tabs>
          <w:tab w:val="left" w:pos="6480"/>
        </w:tabs>
        <w:spacing w:after="0"/>
        <w:jc w:val="right"/>
        <w:rPr>
          <w:rFonts w:ascii="XO Thames" w:hAnsi="XO Thames"/>
          <w:b/>
          <w:bCs/>
          <w:sz w:val="21"/>
          <w:szCs w:val="21"/>
        </w:rPr>
      </w:pPr>
      <w:r w:rsidRPr="004B182A">
        <w:rPr>
          <w:rFonts w:ascii="XO Thames" w:hAnsi="XO Thames"/>
          <w:sz w:val="21"/>
          <w:szCs w:val="21"/>
        </w:rPr>
        <w:t>к Государственному контракту</w:t>
      </w:r>
    </w:p>
    <w:p w14:paraId="20AEAA3C" w14:textId="77777777" w:rsidR="00CD362E" w:rsidRPr="004B182A" w:rsidRDefault="00CD362E" w:rsidP="00CD362E">
      <w:pPr>
        <w:widowControl w:val="0"/>
        <w:tabs>
          <w:tab w:val="left" w:pos="6480"/>
        </w:tabs>
        <w:spacing w:after="0"/>
        <w:ind w:right="141"/>
        <w:jc w:val="right"/>
        <w:rPr>
          <w:rFonts w:ascii="XO Thames" w:hAnsi="XO Thames"/>
          <w:sz w:val="21"/>
          <w:szCs w:val="21"/>
        </w:rPr>
      </w:pPr>
      <w:r w:rsidRPr="004B182A">
        <w:rPr>
          <w:rFonts w:ascii="XO Thames" w:hAnsi="XO Thames"/>
          <w:sz w:val="21"/>
          <w:szCs w:val="21"/>
        </w:rPr>
        <w:t xml:space="preserve">        № </w:t>
      </w:r>
      <w:r w:rsidRPr="004B182A">
        <w:rPr>
          <w:rFonts w:ascii="XO Thames" w:eastAsia="Calibri" w:hAnsi="XO Thames"/>
          <w:bCs/>
          <w:sz w:val="21"/>
          <w:szCs w:val="21"/>
        </w:rPr>
        <w:t>__________</w:t>
      </w:r>
      <w:r w:rsidRPr="004B182A">
        <w:rPr>
          <w:rFonts w:ascii="XO Thames" w:hAnsi="XO Thames"/>
          <w:sz w:val="21"/>
          <w:szCs w:val="21"/>
        </w:rPr>
        <w:t>от « ____»  ___________ 202</w:t>
      </w:r>
      <w:r>
        <w:rPr>
          <w:rFonts w:ascii="XO Thames" w:hAnsi="XO Thames"/>
          <w:sz w:val="21"/>
          <w:szCs w:val="21"/>
        </w:rPr>
        <w:t>6</w:t>
      </w:r>
      <w:r w:rsidRPr="004B182A">
        <w:rPr>
          <w:rFonts w:ascii="XO Thames" w:hAnsi="XO Thames"/>
          <w:sz w:val="21"/>
          <w:szCs w:val="21"/>
        </w:rPr>
        <w:t>г.</w:t>
      </w:r>
    </w:p>
    <w:p w14:paraId="67C572BF" w14:textId="77777777" w:rsidR="00CD362E" w:rsidRPr="004B182A" w:rsidRDefault="00CD362E" w:rsidP="00CD362E">
      <w:pPr>
        <w:pStyle w:val="13"/>
        <w:jc w:val="both"/>
        <w:rPr>
          <w:rFonts w:ascii="XO Thames" w:hAnsi="XO Thames"/>
          <w:sz w:val="21"/>
          <w:szCs w:val="21"/>
        </w:rPr>
      </w:pPr>
    </w:p>
    <w:p w14:paraId="1CCFF702" w14:textId="77777777" w:rsidR="00CD362E" w:rsidRPr="004B182A" w:rsidRDefault="00CD362E" w:rsidP="00CD362E">
      <w:pPr>
        <w:pStyle w:val="13"/>
        <w:ind w:firstLine="709"/>
        <w:jc w:val="center"/>
        <w:rPr>
          <w:rFonts w:ascii="XO Thames" w:hAnsi="XO Thames"/>
          <w:b/>
          <w:sz w:val="21"/>
          <w:szCs w:val="21"/>
        </w:rPr>
      </w:pPr>
      <w:r w:rsidRPr="004B182A">
        <w:rPr>
          <w:rFonts w:ascii="XO Thames" w:hAnsi="XO Thames"/>
          <w:b/>
          <w:sz w:val="21"/>
          <w:szCs w:val="21"/>
        </w:rPr>
        <w:t>ТЕХНИЧЕСКОЕ ЗАДАНИЕ</w:t>
      </w:r>
    </w:p>
    <w:p w14:paraId="7143D799" w14:textId="77777777" w:rsidR="00CD362E" w:rsidRPr="004B182A" w:rsidRDefault="00CD362E" w:rsidP="00CD362E">
      <w:pPr>
        <w:pStyle w:val="13"/>
        <w:ind w:firstLine="709"/>
        <w:jc w:val="both"/>
        <w:rPr>
          <w:rFonts w:ascii="XO Thames" w:hAnsi="XO Thames"/>
          <w:sz w:val="21"/>
          <w:szCs w:val="21"/>
        </w:rPr>
      </w:pPr>
      <w:r w:rsidRPr="004B182A">
        <w:rPr>
          <w:rFonts w:ascii="XO Thames" w:hAnsi="XO Thames"/>
          <w:b/>
          <w:sz w:val="21"/>
          <w:szCs w:val="21"/>
        </w:rPr>
        <w:t>Наименование услуг:</w:t>
      </w:r>
      <w:r w:rsidRPr="004B182A">
        <w:rPr>
          <w:rFonts w:ascii="XO Thames" w:hAnsi="XO Thames"/>
          <w:sz w:val="21"/>
          <w:szCs w:val="21"/>
        </w:rPr>
        <w:t xml:space="preserve"> </w:t>
      </w:r>
    </w:p>
    <w:p w14:paraId="52B2FA8C" w14:textId="77777777" w:rsidR="00CD362E" w:rsidRPr="004B182A" w:rsidRDefault="00CD362E" w:rsidP="00CD362E">
      <w:pPr>
        <w:pStyle w:val="13"/>
        <w:spacing w:after="120"/>
        <w:ind w:firstLine="709"/>
        <w:jc w:val="both"/>
        <w:rPr>
          <w:rFonts w:ascii="XO Thames" w:hAnsi="XO Thames"/>
          <w:sz w:val="21"/>
          <w:szCs w:val="21"/>
        </w:rPr>
      </w:pPr>
      <w:r w:rsidRPr="004B182A">
        <w:rPr>
          <w:rFonts w:ascii="XO Thames" w:hAnsi="XO Thames"/>
          <w:sz w:val="21"/>
          <w:szCs w:val="21"/>
        </w:rPr>
        <w:t>Транспортные  услуги по доставке товарно-материальных ценностей от Государственного заказчика - ФКУ ЛИУ-16 ГУФСИН России по Кемеровской области - Кузбассу, адрес: Кемеровская область - Кузбасс, г. Новокузнецк, ул. Левашова, Д. 42 К.А до Грузополучателя:</w:t>
      </w:r>
    </w:p>
    <w:tbl>
      <w:tblPr>
        <w:tblW w:w="993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1"/>
        <w:gridCol w:w="5197"/>
        <w:gridCol w:w="1092"/>
        <w:gridCol w:w="887"/>
        <w:gridCol w:w="1033"/>
        <w:gridCol w:w="1188"/>
      </w:tblGrid>
      <w:tr w:rsidR="00CD362E" w:rsidRPr="004B182A" w14:paraId="1DA0C908" w14:textId="77777777" w:rsidTr="00B85741">
        <w:tc>
          <w:tcPr>
            <w:tcW w:w="541" w:type="dxa"/>
            <w:shd w:val="clear" w:color="auto" w:fill="auto"/>
            <w:vAlign w:val="center"/>
          </w:tcPr>
          <w:p w14:paraId="3742B157" w14:textId="77777777" w:rsidR="00CD362E" w:rsidRPr="004B182A" w:rsidRDefault="00CD362E" w:rsidP="00B85741">
            <w:pPr>
              <w:pStyle w:val="13"/>
              <w:jc w:val="center"/>
              <w:rPr>
                <w:rFonts w:ascii="XO Thames" w:hAnsi="XO Thames"/>
                <w:sz w:val="21"/>
                <w:szCs w:val="21"/>
              </w:rPr>
            </w:pPr>
            <w:r w:rsidRPr="004B182A">
              <w:rPr>
                <w:rFonts w:ascii="XO Thames" w:hAnsi="XO Thames"/>
                <w:sz w:val="21"/>
                <w:szCs w:val="21"/>
              </w:rPr>
              <w:t>№ п/п</w:t>
            </w:r>
          </w:p>
        </w:tc>
        <w:tc>
          <w:tcPr>
            <w:tcW w:w="5197" w:type="dxa"/>
            <w:shd w:val="clear" w:color="auto" w:fill="auto"/>
            <w:vAlign w:val="center"/>
          </w:tcPr>
          <w:p w14:paraId="149A2056" w14:textId="77777777" w:rsidR="00CD362E" w:rsidRPr="004B182A" w:rsidRDefault="00CD362E" w:rsidP="00B85741">
            <w:pPr>
              <w:pStyle w:val="13"/>
              <w:jc w:val="center"/>
              <w:rPr>
                <w:rFonts w:ascii="XO Thames" w:hAnsi="XO Thames"/>
                <w:sz w:val="21"/>
                <w:szCs w:val="21"/>
              </w:rPr>
            </w:pPr>
            <w:r w:rsidRPr="004B182A">
              <w:rPr>
                <w:rFonts w:ascii="XO Thames" w:hAnsi="XO Thames"/>
                <w:sz w:val="21"/>
                <w:szCs w:val="21"/>
              </w:rPr>
              <w:t>Грузополучатели,  характеристика груза</w:t>
            </w:r>
          </w:p>
        </w:tc>
        <w:tc>
          <w:tcPr>
            <w:tcW w:w="1092" w:type="dxa"/>
            <w:shd w:val="clear" w:color="auto" w:fill="auto"/>
          </w:tcPr>
          <w:p w14:paraId="77D752E3" w14:textId="77777777" w:rsidR="00CD362E" w:rsidRPr="004B182A" w:rsidRDefault="00CD362E" w:rsidP="00B85741">
            <w:pPr>
              <w:pStyle w:val="13"/>
              <w:jc w:val="center"/>
              <w:rPr>
                <w:rFonts w:ascii="XO Thames" w:hAnsi="XO Thames"/>
                <w:sz w:val="21"/>
                <w:szCs w:val="21"/>
              </w:rPr>
            </w:pPr>
          </w:p>
          <w:p w14:paraId="1A93D1E4" w14:textId="77777777" w:rsidR="00CD362E" w:rsidRPr="004B182A" w:rsidRDefault="00CD362E" w:rsidP="00B85741">
            <w:pPr>
              <w:pStyle w:val="13"/>
              <w:jc w:val="center"/>
              <w:rPr>
                <w:rFonts w:ascii="XO Thames" w:hAnsi="XO Thames"/>
                <w:sz w:val="21"/>
                <w:szCs w:val="21"/>
              </w:rPr>
            </w:pPr>
            <w:r w:rsidRPr="004B182A">
              <w:rPr>
                <w:rFonts w:ascii="XO Thames" w:hAnsi="XO Thames"/>
                <w:sz w:val="21"/>
                <w:szCs w:val="21"/>
              </w:rPr>
              <w:t>Ед. изм.</w:t>
            </w:r>
          </w:p>
          <w:p w14:paraId="33E7E262" w14:textId="77777777" w:rsidR="00CD362E" w:rsidRPr="004B182A" w:rsidRDefault="00CD362E" w:rsidP="00B85741">
            <w:pPr>
              <w:pStyle w:val="13"/>
              <w:jc w:val="center"/>
              <w:rPr>
                <w:rFonts w:ascii="XO Thames" w:hAnsi="XO Thames"/>
                <w:sz w:val="21"/>
                <w:szCs w:val="21"/>
              </w:rPr>
            </w:pPr>
          </w:p>
        </w:tc>
        <w:tc>
          <w:tcPr>
            <w:tcW w:w="887" w:type="dxa"/>
            <w:shd w:val="clear" w:color="auto" w:fill="auto"/>
            <w:vAlign w:val="center"/>
          </w:tcPr>
          <w:p w14:paraId="61E4992C" w14:textId="77777777" w:rsidR="00CD362E" w:rsidRPr="004B182A" w:rsidRDefault="00CD362E" w:rsidP="00B85741">
            <w:pPr>
              <w:pStyle w:val="13"/>
              <w:rPr>
                <w:rFonts w:ascii="XO Thames" w:hAnsi="XO Thames"/>
                <w:sz w:val="21"/>
                <w:szCs w:val="21"/>
              </w:rPr>
            </w:pPr>
            <w:r w:rsidRPr="004B182A">
              <w:rPr>
                <w:rFonts w:ascii="XO Thames" w:hAnsi="XO Thames"/>
                <w:sz w:val="21"/>
                <w:szCs w:val="21"/>
              </w:rPr>
              <w:t>Кол-во</w:t>
            </w:r>
          </w:p>
        </w:tc>
        <w:tc>
          <w:tcPr>
            <w:tcW w:w="1033" w:type="dxa"/>
            <w:shd w:val="clear" w:color="auto" w:fill="auto"/>
            <w:vAlign w:val="center"/>
          </w:tcPr>
          <w:p w14:paraId="19D52971" w14:textId="77777777" w:rsidR="00CD362E" w:rsidRPr="004B182A" w:rsidRDefault="00CD362E" w:rsidP="00B85741">
            <w:pPr>
              <w:pStyle w:val="13"/>
              <w:jc w:val="center"/>
              <w:rPr>
                <w:rFonts w:ascii="XO Thames" w:hAnsi="XO Thames"/>
                <w:sz w:val="21"/>
                <w:szCs w:val="21"/>
              </w:rPr>
            </w:pPr>
            <w:r w:rsidRPr="004B182A">
              <w:rPr>
                <w:rFonts w:ascii="XO Thames" w:hAnsi="XO Thames"/>
                <w:sz w:val="21"/>
                <w:szCs w:val="21"/>
              </w:rPr>
              <w:t>Цена за ед. изм. руб.</w:t>
            </w:r>
          </w:p>
        </w:tc>
        <w:tc>
          <w:tcPr>
            <w:tcW w:w="1188" w:type="dxa"/>
            <w:shd w:val="clear" w:color="auto" w:fill="auto"/>
            <w:vAlign w:val="center"/>
          </w:tcPr>
          <w:p w14:paraId="21A3A294" w14:textId="77777777" w:rsidR="00CD362E" w:rsidRPr="004B182A" w:rsidRDefault="00CD362E" w:rsidP="00B85741">
            <w:pPr>
              <w:pStyle w:val="13"/>
              <w:jc w:val="center"/>
              <w:rPr>
                <w:rFonts w:ascii="XO Thames" w:hAnsi="XO Thames"/>
                <w:sz w:val="21"/>
                <w:szCs w:val="21"/>
              </w:rPr>
            </w:pPr>
            <w:r w:rsidRPr="004B182A">
              <w:rPr>
                <w:rFonts w:ascii="XO Thames" w:hAnsi="XO Thames"/>
                <w:sz w:val="21"/>
                <w:szCs w:val="21"/>
              </w:rPr>
              <w:t>Сумма, руб.</w:t>
            </w:r>
          </w:p>
        </w:tc>
      </w:tr>
      <w:tr w:rsidR="00CD362E" w:rsidRPr="004B182A" w14:paraId="622BF557" w14:textId="77777777" w:rsidTr="00B85741">
        <w:tc>
          <w:tcPr>
            <w:tcW w:w="541" w:type="dxa"/>
            <w:shd w:val="clear" w:color="auto" w:fill="auto"/>
            <w:vAlign w:val="center"/>
          </w:tcPr>
          <w:p w14:paraId="3C4CF366" w14:textId="77777777" w:rsidR="00CD362E" w:rsidRPr="004B182A" w:rsidRDefault="00CD362E" w:rsidP="00B85741">
            <w:pPr>
              <w:pStyle w:val="13"/>
              <w:jc w:val="center"/>
              <w:rPr>
                <w:rFonts w:ascii="XO Thames" w:hAnsi="XO Thames"/>
                <w:sz w:val="19"/>
                <w:szCs w:val="19"/>
              </w:rPr>
            </w:pPr>
            <w:r w:rsidRPr="004B182A">
              <w:rPr>
                <w:rFonts w:ascii="XO Thames" w:hAnsi="XO Thames"/>
                <w:sz w:val="19"/>
                <w:szCs w:val="19"/>
              </w:rPr>
              <w:t>1</w:t>
            </w:r>
          </w:p>
        </w:tc>
        <w:tc>
          <w:tcPr>
            <w:tcW w:w="5197" w:type="dxa"/>
            <w:tcBorders>
              <w:top w:val="single" w:sz="4" w:space="0" w:color="auto"/>
              <w:left w:val="single" w:sz="4" w:space="0" w:color="auto"/>
              <w:bottom w:val="single" w:sz="4" w:space="0" w:color="auto"/>
              <w:right w:val="nil"/>
            </w:tcBorders>
            <w:vAlign w:val="center"/>
          </w:tcPr>
          <w:p w14:paraId="6F22726F" w14:textId="77777777" w:rsidR="00CD362E" w:rsidRPr="00DF733A" w:rsidRDefault="00CD362E" w:rsidP="00B85741">
            <w:pPr>
              <w:pStyle w:val="23"/>
              <w:suppressAutoHyphens/>
              <w:spacing w:line="240" w:lineRule="auto"/>
              <w:ind w:firstLine="0"/>
              <w:jc w:val="left"/>
              <w:rPr>
                <w:rFonts w:ascii="XO Thames" w:hAnsi="XO Thames"/>
                <w:sz w:val="21"/>
                <w:szCs w:val="21"/>
              </w:rPr>
            </w:pPr>
            <w:r w:rsidRPr="00DF733A">
              <w:rPr>
                <w:rFonts w:ascii="XO Thames" w:hAnsi="XO Thames"/>
                <w:sz w:val="21"/>
                <w:szCs w:val="21"/>
                <w:shd w:val="clear" w:color="auto" w:fill="FFFFFF"/>
              </w:rPr>
              <w:t xml:space="preserve">Беседка с деревянным полом и лавочками с трех сторон размер 2500х3500х2000мм -1шт. </w:t>
            </w:r>
            <w:r>
              <w:rPr>
                <w:rFonts w:ascii="XO Thames" w:hAnsi="XO Thames"/>
                <w:sz w:val="21"/>
                <w:szCs w:val="21"/>
                <w:shd w:val="clear" w:color="auto" w:fill="FFFFFF"/>
              </w:rPr>
              <w:br/>
            </w:r>
            <w:r w:rsidRPr="00DF733A">
              <w:rPr>
                <w:rFonts w:ascii="XO Thames" w:hAnsi="XO Thames"/>
                <w:sz w:val="21"/>
                <w:szCs w:val="21"/>
                <w:shd w:val="clear" w:color="auto" w:fill="FFFFFF"/>
              </w:rPr>
              <w:t>( Кемеровская область – Кузбасс г. Новокузнецк, ул. Тореза, 38 В)</w:t>
            </w:r>
          </w:p>
        </w:tc>
        <w:tc>
          <w:tcPr>
            <w:tcW w:w="1092" w:type="dxa"/>
            <w:shd w:val="clear" w:color="auto" w:fill="auto"/>
            <w:vAlign w:val="center"/>
          </w:tcPr>
          <w:p w14:paraId="178CF91F" w14:textId="77777777" w:rsidR="00CD362E" w:rsidRPr="004B182A" w:rsidRDefault="00CD362E" w:rsidP="00B857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rPr>
                <w:rFonts w:ascii="XO Thames" w:hAnsi="XO Thames"/>
                <w:sz w:val="21"/>
                <w:szCs w:val="21"/>
              </w:rPr>
            </w:pPr>
            <w:r w:rsidRPr="004B182A">
              <w:rPr>
                <w:rFonts w:ascii="XO Thames" w:hAnsi="XO Thames"/>
                <w:sz w:val="21"/>
                <w:szCs w:val="21"/>
              </w:rPr>
              <w:t>усл.</w:t>
            </w:r>
            <w:r w:rsidRPr="00DF733A">
              <w:rPr>
                <w:rFonts w:ascii="XO Thames" w:hAnsi="XO Thames"/>
                <w:bCs/>
                <w:sz w:val="21"/>
                <w:szCs w:val="21"/>
              </w:rPr>
              <w:t>ед</w:t>
            </w:r>
            <w:r w:rsidRPr="004B182A">
              <w:rPr>
                <w:rFonts w:ascii="XO Thames" w:hAnsi="XO Thames"/>
                <w:sz w:val="21"/>
                <w:szCs w:val="21"/>
              </w:rPr>
              <w:t>.</w:t>
            </w:r>
          </w:p>
        </w:tc>
        <w:tc>
          <w:tcPr>
            <w:tcW w:w="887" w:type="dxa"/>
            <w:shd w:val="clear" w:color="auto" w:fill="auto"/>
            <w:vAlign w:val="center"/>
          </w:tcPr>
          <w:p w14:paraId="163DEA37" w14:textId="77777777" w:rsidR="00CD362E" w:rsidRPr="004B182A" w:rsidRDefault="00CD362E" w:rsidP="00B85741">
            <w:pPr>
              <w:spacing w:after="0"/>
              <w:jc w:val="center"/>
              <w:rPr>
                <w:rFonts w:ascii="XO Thames" w:hAnsi="XO Thames"/>
                <w:sz w:val="21"/>
                <w:szCs w:val="21"/>
              </w:rPr>
            </w:pPr>
            <w:r w:rsidRPr="004B182A">
              <w:rPr>
                <w:rFonts w:ascii="XO Thames" w:hAnsi="XO Thames"/>
                <w:sz w:val="21"/>
                <w:szCs w:val="21"/>
              </w:rPr>
              <w:t>1</w:t>
            </w:r>
          </w:p>
        </w:tc>
        <w:tc>
          <w:tcPr>
            <w:tcW w:w="1033" w:type="dxa"/>
            <w:shd w:val="clear" w:color="auto" w:fill="auto"/>
            <w:vAlign w:val="center"/>
          </w:tcPr>
          <w:p w14:paraId="604EEC30" w14:textId="77777777" w:rsidR="00CD362E" w:rsidRPr="004B182A" w:rsidRDefault="00CD362E" w:rsidP="00B85741">
            <w:pPr>
              <w:pStyle w:val="ae"/>
              <w:jc w:val="center"/>
              <w:rPr>
                <w:rFonts w:ascii="XO Thames" w:hAnsi="XO Thames" w:cs="Times New Roman"/>
                <w:sz w:val="19"/>
                <w:szCs w:val="19"/>
                <w:highlight w:val="yellow"/>
              </w:rPr>
            </w:pPr>
          </w:p>
        </w:tc>
        <w:tc>
          <w:tcPr>
            <w:tcW w:w="1188" w:type="dxa"/>
            <w:shd w:val="clear" w:color="auto" w:fill="auto"/>
            <w:vAlign w:val="center"/>
          </w:tcPr>
          <w:p w14:paraId="4EC7CDB8" w14:textId="77777777" w:rsidR="00CD362E" w:rsidRPr="004B182A" w:rsidRDefault="00CD362E" w:rsidP="00B85741">
            <w:pPr>
              <w:pStyle w:val="ae"/>
              <w:jc w:val="center"/>
              <w:rPr>
                <w:rFonts w:ascii="XO Thames" w:hAnsi="XO Thames" w:cs="Times New Roman"/>
                <w:sz w:val="19"/>
                <w:szCs w:val="19"/>
                <w:highlight w:val="yellow"/>
              </w:rPr>
            </w:pPr>
          </w:p>
        </w:tc>
      </w:tr>
      <w:tr w:rsidR="00CD362E" w:rsidRPr="004B182A" w14:paraId="22EB896D" w14:textId="77777777" w:rsidTr="00B85741">
        <w:trPr>
          <w:trHeight w:val="365"/>
        </w:trPr>
        <w:tc>
          <w:tcPr>
            <w:tcW w:w="9938" w:type="dxa"/>
            <w:gridSpan w:val="6"/>
            <w:shd w:val="clear" w:color="auto" w:fill="auto"/>
            <w:vAlign w:val="center"/>
          </w:tcPr>
          <w:p w14:paraId="4B700137" w14:textId="77777777" w:rsidR="00CD362E" w:rsidRPr="004B182A" w:rsidRDefault="00CD362E" w:rsidP="00B85741">
            <w:pPr>
              <w:pStyle w:val="13"/>
              <w:rPr>
                <w:rFonts w:ascii="XO Thames" w:hAnsi="XO Thames"/>
                <w:b/>
                <w:sz w:val="19"/>
                <w:szCs w:val="19"/>
              </w:rPr>
            </w:pPr>
            <w:r w:rsidRPr="004B182A">
              <w:rPr>
                <w:rFonts w:ascii="XO Thames" w:hAnsi="XO Thames"/>
                <w:b/>
                <w:sz w:val="19"/>
                <w:szCs w:val="19"/>
              </w:rPr>
              <w:t>Итого:__________________________________</w:t>
            </w:r>
          </w:p>
        </w:tc>
      </w:tr>
    </w:tbl>
    <w:p w14:paraId="4103EA66" w14:textId="77777777" w:rsidR="00CD362E" w:rsidRPr="004B182A" w:rsidRDefault="00CD362E" w:rsidP="00CD362E">
      <w:pPr>
        <w:pStyle w:val="13"/>
        <w:ind w:firstLine="567"/>
        <w:jc w:val="both"/>
        <w:rPr>
          <w:rFonts w:ascii="XO Thames" w:hAnsi="XO Thames"/>
          <w:sz w:val="21"/>
          <w:szCs w:val="21"/>
        </w:rPr>
      </w:pPr>
      <w:r w:rsidRPr="004B182A">
        <w:rPr>
          <w:rFonts w:ascii="XO Thames" w:hAnsi="XO Thames"/>
          <w:b/>
          <w:sz w:val="21"/>
          <w:szCs w:val="21"/>
        </w:rPr>
        <w:t>Цель и исходные данные для оказания услуг:</w:t>
      </w:r>
      <w:r w:rsidRPr="004B182A">
        <w:rPr>
          <w:rFonts w:ascii="XO Thames" w:hAnsi="XO Thames"/>
          <w:sz w:val="21"/>
          <w:szCs w:val="21"/>
        </w:rPr>
        <w:t xml:space="preserve"> </w:t>
      </w:r>
    </w:p>
    <w:p w14:paraId="4E440FB0" w14:textId="77777777" w:rsidR="00CD362E" w:rsidRPr="004B182A" w:rsidRDefault="00CD362E" w:rsidP="00CD362E">
      <w:pPr>
        <w:tabs>
          <w:tab w:val="left" w:pos="851"/>
        </w:tabs>
        <w:spacing w:after="0"/>
        <w:ind w:firstLine="567"/>
        <w:rPr>
          <w:rFonts w:ascii="XO Thames" w:hAnsi="XO Thames"/>
          <w:b/>
          <w:sz w:val="21"/>
          <w:szCs w:val="21"/>
        </w:rPr>
      </w:pPr>
      <w:r w:rsidRPr="004B182A">
        <w:rPr>
          <w:rFonts w:ascii="XO Thames" w:hAnsi="XO Thames"/>
          <w:sz w:val="21"/>
          <w:szCs w:val="21"/>
        </w:rPr>
        <w:t xml:space="preserve">Своевременная доставка товара, в том числе погрузка на складе Государственного заказчика и разгрузка товара на складе Грузополучателя. Погрузка товара осуществляется на территории режимного учреждения, в связи с этим осуществляются досмотровые мероприятия при въезде и выезде автотранспорта. Возможны задержки при въезде на территорию и выезде до 2 (двух) часов в зависимости от загруженности контрольно-пропускного пункта.  </w:t>
      </w:r>
    </w:p>
    <w:p w14:paraId="241ABB77" w14:textId="77777777" w:rsidR="00CD362E" w:rsidRPr="004B182A" w:rsidRDefault="00CD362E" w:rsidP="00CD362E">
      <w:pPr>
        <w:pStyle w:val="13"/>
        <w:ind w:firstLine="709"/>
        <w:jc w:val="both"/>
        <w:rPr>
          <w:rFonts w:ascii="XO Thames" w:hAnsi="XO Thames"/>
          <w:sz w:val="21"/>
          <w:szCs w:val="21"/>
        </w:rPr>
      </w:pPr>
      <w:r w:rsidRPr="004B182A">
        <w:rPr>
          <w:rFonts w:ascii="XO Thames" w:hAnsi="XO Thames"/>
          <w:sz w:val="21"/>
          <w:szCs w:val="21"/>
        </w:rPr>
        <w:t>Предельный срок доставки товара: до окончания рабочего дня, который следует за днем отгрузки товара. Гарантия целостности и сохранности груза.</w:t>
      </w:r>
    </w:p>
    <w:p w14:paraId="3096869E" w14:textId="77777777" w:rsidR="00CD362E" w:rsidRPr="004B182A" w:rsidRDefault="00CD362E" w:rsidP="00CD362E">
      <w:pPr>
        <w:pStyle w:val="13"/>
        <w:ind w:firstLine="709"/>
        <w:jc w:val="both"/>
        <w:rPr>
          <w:rFonts w:ascii="XO Thames" w:hAnsi="XO Thames"/>
          <w:b/>
          <w:sz w:val="21"/>
          <w:szCs w:val="21"/>
        </w:rPr>
      </w:pPr>
      <w:r w:rsidRPr="004B182A">
        <w:rPr>
          <w:rFonts w:ascii="XO Thames" w:hAnsi="XO Thames"/>
          <w:b/>
          <w:sz w:val="21"/>
          <w:szCs w:val="21"/>
        </w:rPr>
        <w:t xml:space="preserve">Основные требования к оказанию услуг и характеристикам транспортного средства:                                                                                                      </w:t>
      </w:r>
    </w:p>
    <w:p w14:paraId="19B732B1" w14:textId="77777777" w:rsidR="00CD362E" w:rsidRPr="004B182A" w:rsidRDefault="00CD362E" w:rsidP="00CD362E">
      <w:pPr>
        <w:pStyle w:val="13"/>
        <w:ind w:firstLine="709"/>
        <w:jc w:val="both"/>
        <w:rPr>
          <w:rFonts w:ascii="XO Thames" w:hAnsi="XO Thames"/>
          <w:sz w:val="21"/>
          <w:szCs w:val="21"/>
        </w:rPr>
      </w:pPr>
      <w:r w:rsidRPr="004B182A">
        <w:rPr>
          <w:rFonts w:ascii="XO Thames" w:hAnsi="XO Thames"/>
          <w:sz w:val="21"/>
          <w:szCs w:val="21"/>
        </w:rPr>
        <w:t>Вид автомобильного транспорта – КАМАЗ 4308</w:t>
      </w:r>
      <w:r w:rsidRPr="004B182A">
        <w:rPr>
          <w:rFonts w:ascii="XO Thames" w:hAnsi="XO Thames"/>
          <w:sz w:val="21"/>
          <w:szCs w:val="21"/>
          <w:shd w:val="clear" w:color="auto" w:fill="FFFFFF"/>
        </w:rPr>
        <w:t>.</w:t>
      </w:r>
      <w:r w:rsidRPr="004B182A">
        <w:rPr>
          <w:rFonts w:ascii="XO Thames" w:hAnsi="XO Thames"/>
          <w:sz w:val="21"/>
          <w:szCs w:val="21"/>
        </w:rPr>
        <w:t xml:space="preserve"> Выбор транспорта происходит исходя из общего веса, объема и характеристик транспортируемого груза. Наличие манипулятора на предоставляемом транспортном средстве является обязательным.</w:t>
      </w:r>
    </w:p>
    <w:p w14:paraId="24207B3B" w14:textId="77777777" w:rsidR="00CD362E" w:rsidRPr="004B182A" w:rsidRDefault="00CD362E" w:rsidP="00CD362E">
      <w:pPr>
        <w:spacing w:after="0"/>
        <w:ind w:firstLine="709"/>
        <w:rPr>
          <w:rFonts w:ascii="XO Thames" w:hAnsi="XO Thames"/>
          <w:sz w:val="21"/>
          <w:szCs w:val="21"/>
        </w:rPr>
      </w:pPr>
      <w:r w:rsidRPr="004B182A">
        <w:rPr>
          <w:rFonts w:ascii="XO Thames" w:hAnsi="XO Thames"/>
          <w:sz w:val="21"/>
          <w:szCs w:val="21"/>
        </w:rPr>
        <w:t>Оказание услуг по перевозке груза осуществляется по ГОСТ Р 51005-96.</w:t>
      </w:r>
    </w:p>
    <w:p w14:paraId="0D24527D" w14:textId="77777777" w:rsidR="00CD362E" w:rsidRPr="004B182A" w:rsidRDefault="00CD362E" w:rsidP="00CD362E">
      <w:pPr>
        <w:pStyle w:val="13"/>
        <w:ind w:firstLine="709"/>
        <w:jc w:val="both"/>
        <w:rPr>
          <w:rFonts w:ascii="XO Thames" w:hAnsi="XO Thames"/>
          <w:b/>
          <w:sz w:val="21"/>
          <w:szCs w:val="21"/>
        </w:rPr>
      </w:pPr>
      <w:r w:rsidRPr="004B182A">
        <w:rPr>
          <w:rFonts w:ascii="XO Thames" w:hAnsi="XO Thames"/>
          <w:b/>
          <w:sz w:val="21"/>
          <w:szCs w:val="21"/>
        </w:rPr>
        <w:t>Условия оказания услуг:</w:t>
      </w:r>
    </w:p>
    <w:p w14:paraId="457D46E6" w14:textId="77777777" w:rsidR="00CD362E" w:rsidRPr="004B182A" w:rsidRDefault="00CD362E" w:rsidP="00CD362E">
      <w:pPr>
        <w:pStyle w:val="13"/>
        <w:ind w:firstLine="708"/>
        <w:jc w:val="both"/>
        <w:rPr>
          <w:rFonts w:ascii="XO Thames" w:hAnsi="XO Thames"/>
          <w:sz w:val="21"/>
          <w:szCs w:val="21"/>
        </w:rPr>
      </w:pPr>
      <w:r w:rsidRPr="004B182A">
        <w:rPr>
          <w:rFonts w:ascii="XO Thames" w:hAnsi="XO Thames"/>
          <w:sz w:val="21"/>
          <w:szCs w:val="21"/>
        </w:rPr>
        <w:t xml:space="preserve">1. Заказчик направляет Исполнителю заявку (любым доступным способом) о предоставлении транспорта, не менее чем за 1 (один) день, до планируемой даты погрузки товара. Погрузка осуществляется со склада находящегося по адресу: г. Новокузнецк, ул. Левашова,42а </w:t>
      </w:r>
    </w:p>
    <w:p w14:paraId="7215B5F3" w14:textId="77777777" w:rsidR="00CD362E" w:rsidRPr="004B182A" w:rsidRDefault="00CD362E" w:rsidP="00CD362E">
      <w:pPr>
        <w:pStyle w:val="13"/>
        <w:ind w:firstLine="709"/>
        <w:jc w:val="both"/>
        <w:rPr>
          <w:rFonts w:ascii="XO Thames" w:hAnsi="XO Thames"/>
          <w:sz w:val="21"/>
          <w:szCs w:val="21"/>
        </w:rPr>
      </w:pPr>
      <w:r w:rsidRPr="004B182A">
        <w:rPr>
          <w:rFonts w:ascii="XO Thames" w:hAnsi="XO Thames"/>
          <w:sz w:val="21"/>
          <w:szCs w:val="21"/>
        </w:rPr>
        <w:t>2. К началу каждого рейса Исполнитель предоставляет автотранспортное средство с водителем Исполнителя в технически исправном состоянии, заправленное необходимыми эксплуатационными техническими жидкостями, с шинами, соответствующими сезону года и дорожным условиям, а также маркировке автомобиля по размеру и допустимой нагрузке. Автотранспорт на погрузку должен вставать без постороннего груза.</w:t>
      </w:r>
    </w:p>
    <w:p w14:paraId="45F227A9" w14:textId="77777777" w:rsidR="00CD362E" w:rsidRPr="004B182A" w:rsidRDefault="00CD362E" w:rsidP="00CD362E">
      <w:pPr>
        <w:pStyle w:val="13"/>
        <w:ind w:firstLine="709"/>
        <w:jc w:val="both"/>
        <w:rPr>
          <w:rFonts w:ascii="XO Thames" w:hAnsi="XO Thames"/>
          <w:sz w:val="21"/>
          <w:szCs w:val="21"/>
        </w:rPr>
      </w:pPr>
      <w:r w:rsidRPr="004B182A">
        <w:rPr>
          <w:rFonts w:ascii="XO Thames" w:hAnsi="XO Thames"/>
          <w:sz w:val="21"/>
          <w:szCs w:val="21"/>
        </w:rPr>
        <w:t>3. Водитель осуществляет контроль над техническим состоянием автомобиля, своевременно заправляет его горюче-смазочными материалами, производит его мойку, влажную уборку по мере необходимости, поддерживает в нем порядок и чистоту.</w:t>
      </w:r>
    </w:p>
    <w:p w14:paraId="75E845F3" w14:textId="77777777" w:rsidR="00CD362E" w:rsidRPr="004B182A" w:rsidRDefault="00CD362E" w:rsidP="00CD362E">
      <w:pPr>
        <w:pStyle w:val="13"/>
        <w:ind w:firstLine="709"/>
        <w:jc w:val="both"/>
        <w:rPr>
          <w:rFonts w:ascii="XO Thames" w:hAnsi="XO Thames"/>
          <w:sz w:val="21"/>
          <w:szCs w:val="21"/>
        </w:rPr>
      </w:pPr>
      <w:r w:rsidRPr="004B182A">
        <w:rPr>
          <w:rFonts w:ascii="XO Thames" w:hAnsi="XO Thames"/>
          <w:sz w:val="21"/>
          <w:szCs w:val="21"/>
        </w:rPr>
        <w:t>4. При выходе из строя автотранспортного средства Исполнителя, используемого для оказания услуг, Исполнитель обязан предоставить Заказчику автотранспортное средство такого же типа не позднее 60 минут с момента получения уведомления Заказчика о необходимости замены автотранспортного средства.</w:t>
      </w:r>
    </w:p>
    <w:p w14:paraId="6AD06706" w14:textId="77777777" w:rsidR="00CD362E" w:rsidRPr="004B182A" w:rsidRDefault="00CD362E" w:rsidP="00CD362E">
      <w:pPr>
        <w:pStyle w:val="13"/>
        <w:ind w:firstLine="709"/>
        <w:jc w:val="both"/>
        <w:rPr>
          <w:rFonts w:ascii="XO Thames" w:hAnsi="XO Thames"/>
          <w:b/>
          <w:sz w:val="21"/>
          <w:szCs w:val="21"/>
        </w:rPr>
      </w:pPr>
      <w:r w:rsidRPr="004B182A">
        <w:rPr>
          <w:rFonts w:ascii="XO Thames" w:hAnsi="XO Thames"/>
          <w:b/>
          <w:sz w:val="21"/>
          <w:szCs w:val="21"/>
        </w:rPr>
        <w:t>Требования к качеству и безопасности услуг:</w:t>
      </w:r>
    </w:p>
    <w:p w14:paraId="580D32CF" w14:textId="77777777" w:rsidR="00CD362E" w:rsidRPr="004B182A" w:rsidRDefault="00CD362E" w:rsidP="00CD362E">
      <w:pPr>
        <w:pStyle w:val="13"/>
        <w:ind w:firstLine="709"/>
        <w:jc w:val="both"/>
        <w:rPr>
          <w:rFonts w:ascii="XO Thames" w:hAnsi="XO Thames"/>
          <w:sz w:val="21"/>
          <w:szCs w:val="21"/>
        </w:rPr>
      </w:pPr>
      <w:r w:rsidRPr="004B182A">
        <w:rPr>
          <w:rFonts w:ascii="XO Thames" w:hAnsi="XO Thames"/>
          <w:sz w:val="21"/>
          <w:szCs w:val="21"/>
        </w:rPr>
        <w:t>1. Исполнитель должен обеспечить безопасное оказание транспортных услуг. Безопасность оказываемых услуг должна быть обеспечена в соответствии с требованиями:</w:t>
      </w:r>
    </w:p>
    <w:p w14:paraId="0D63231E" w14:textId="77777777" w:rsidR="00CD362E" w:rsidRPr="004B182A" w:rsidRDefault="00CD362E" w:rsidP="00CD362E">
      <w:pPr>
        <w:pStyle w:val="13"/>
        <w:ind w:firstLine="709"/>
        <w:jc w:val="both"/>
        <w:rPr>
          <w:rFonts w:ascii="XO Thames" w:hAnsi="XO Thames"/>
          <w:sz w:val="21"/>
          <w:szCs w:val="21"/>
        </w:rPr>
      </w:pPr>
      <w:r w:rsidRPr="004B182A">
        <w:rPr>
          <w:rFonts w:ascii="XO Thames" w:hAnsi="XO Thames"/>
          <w:sz w:val="21"/>
          <w:szCs w:val="21"/>
        </w:rPr>
        <w:t>«Гражданского кодекса Российской Федерации (часть вторая)» от 26.01.1996 № 14-ФЗ;</w:t>
      </w:r>
    </w:p>
    <w:p w14:paraId="2F46E94D" w14:textId="77777777" w:rsidR="00CD362E" w:rsidRPr="004B182A" w:rsidRDefault="00CD362E" w:rsidP="00CD362E">
      <w:pPr>
        <w:pStyle w:val="13"/>
        <w:ind w:firstLine="709"/>
        <w:jc w:val="both"/>
        <w:rPr>
          <w:rFonts w:ascii="XO Thames" w:hAnsi="XO Thames"/>
        </w:rPr>
      </w:pPr>
      <w:r w:rsidRPr="004B182A">
        <w:rPr>
          <w:rFonts w:ascii="XO Thames" w:hAnsi="XO Thames"/>
        </w:rPr>
        <w:t xml:space="preserve">Федерального закона от 30 июня </w:t>
      </w:r>
      <w:smartTag w:uri="urn:schemas-microsoft-com:office:smarttags" w:element="metricconverter">
        <w:smartTagPr>
          <w:attr w:name="ProductID" w:val="2003 г"/>
        </w:smartTagPr>
        <w:r w:rsidRPr="004B182A">
          <w:rPr>
            <w:rFonts w:ascii="XO Thames" w:hAnsi="XO Thames"/>
          </w:rPr>
          <w:t>2003 г</w:t>
        </w:r>
      </w:smartTag>
      <w:r w:rsidRPr="004B182A">
        <w:rPr>
          <w:rFonts w:ascii="XO Thames" w:hAnsi="XO Thames"/>
        </w:rPr>
        <w:t>. № 87-ФЗ «О транспортно-экспедиционной деятельности»;</w:t>
      </w:r>
    </w:p>
    <w:p w14:paraId="4E70F9AD" w14:textId="77777777" w:rsidR="00CD362E" w:rsidRPr="004B182A" w:rsidRDefault="00CD362E" w:rsidP="00CD362E">
      <w:pPr>
        <w:pStyle w:val="13"/>
        <w:ind w:firstLine="709"/>
        <w:jc w:val="both"/>
        <w:rPr>
          <w:rFonts w:ascii="XO Thames" w:hAnsi="XO Thames"/>
        </w:rPr>
      </w:pPr>
      <w:r w:rsidRPr="004B182A">
        <w:rPr>
          <w:rFonts w:ascii="XO Thames" w:hAnsi="XO Thames"/>
        </w:rPr>
        <w:t>Федерального закона от 10.12.1995 № 196-ФЗ «О безопасности дорожного движения»;</w:t>
      </w:r>
    </w:p>
    <w:p w14:paraId="5F273F5B" w14:textId="77777777" w:rsidR="00CD362E" w:rsidRPr="004B182A" w:rsidRDefault="00CD362E" w:rsidP="00CD362E">
      <w:pPr>
        <w:pStyle w:val="13"/>
        <w:ind w:firstLine="709"/>
        <w:jc w:val="both"/>
        <w:rPr>
          <w:rFonts w:ascii="XO Thames" w:hAnsi="XO Thames"/>
        </w:rPr>
      </w:pPr>
      <w:r w:rsidRPr="004B182A">
        <w:rPr>
          <w:rFonts w:ascii="XO Thames" w:hAnsi="XO Thames"/>
        </w:rPr>
        <w:t xml:space="preserve">Постановлением Правительства РФ от 23.10.1993 № 1090 «О Правилах дорожного движения». </w:t>
      </w:r>
    </w:p>
    <w:p w14:paraId="7FB67A45" w14:textId="77777777" w:rsidR="00CD362E" w:rsidRPr="004B182A" w:rsidRDefault="00CD362E" w:rsidP="00CD362E">
      <w:pPr>
        <w:pStyle w:val="13"/>
        <w:ind w:firstLine="709"/>
        <w:jc w:val="both"/>
        <w:rPr>
          <w:rFonts w:ascii="XO Thames" w:hAnsi="XO Thames"/>
        </w:rPr>
      </w:pPr>
      <w:r w:rsidRPr="004B182A">
        <w:rPr>
          <w:rFonts w:ascii="XO Thames" w:hAnsi="XO Thames"/>
        </w:rPr>
        <w:t xml:space="preserve">2. Автотранспортные средства, используемые для оказания услуг,  должны иметь действующие страховые полисы обязательного страхования гражданской ответственности владельцев транспортных средств (ОСАГО).  </w:t>
      </w:r>
    </w:p>
    <w:p w14:paraId="167D9EB5" w14:textId="77777777" w:rsidR="00CD362E" w:rsidRPr="004B182A" w:rsidRDefault="00CD362E" w:rsidP="00CD362E">
      <w:pPr>
        <w:pStyle w:val="13"/>
        <w:ind w:firstLine="709"/>
        <w:jc w:val="both"/>
        <w:rPr>
          <w:rFonts w:ascii="XO Thames" w:hAnsi="XO Thames"/>
        </w:rPr>
      </w:pPr>
      <w:r w:rsidRPr="004B182A">
        <w:rPr>
          <w:rFonts w:ascii="XO Thames" w:hAnsi="XO Thames"/>
        </w:rPr>
        <w:t>3.  Автотранспортные средства, используемые для оказания услуг, должны быть технически исправны, иметь диагностические карты, свидетельствующие о прохождении годового технического осмотра, соответствовать  требованиям безопасности в соответствии с Техническим регламентом Таможенного союза «О безопасности колесных транспортных средств», утвержденным Решением комиссии Таможенного союза от 09.12.2011г. № 877.</w:t>
      </w:r>
    </w:p>
    <w:p w14:paraId="6C3E401F" w14:textId="77777777" w:rsidR="00CD362E" w:rsidRPr="004B182A" w:rsidRDefault="00CD362E" w:rsidP="00CD362E">
      <w:pPr>
        <w:pStyle w:val="13"/>
        <w:ind w:firstLine="708"/>
        <w:jc w:val="both"/>
        <w:rPr>
          <w:rFonts w:ascii="XO Thames" w:hAnsi="XO Thames"/>
        </w:rPr>
      </w:pPr>
      <w:r w:rsidRPr="004B182A">
        <w:rPr>
          <w:rFonts w:ascii="XO Thames" w:hAnsi="XO Thames"/>
        </w:rPr>
        <w:lastRenderedPageBreak/>
        <w:t>4. Исполнитель несет ответственность за сохранность перевозимого Груза с момента его получения по адресу: г. Новокузнецк, ул. Левашова, 42а для перевозки и до момента передачи Груза в пунктах назначения.</w:t>
      </w:r>
    </w:p>
    <w:p w14:paraId="2B2ED236" w14:textId="77777777" w:rsidR="00CD362E" w:rsidRPr="004B182A" w:rsidRDefault="00CD362E" w:rsidP="00CD362E">
      <w:pPr>
        <w:pStyle w:val="13"/>
        <w:ind w:firstLine="709"/>
        <w:jc w:val="both"/>
        <w:rPr>
          <w:rFonts w:ascii="XO Thames" w:hAnsi="XO Thames"/>
        </w:rPr>
      </w:pPr>
      <w:r w:rsidRPr="004B182A">
        <w:rPr>
          <w:rFonts w:ascii="XO Thames" w:hAnsi="XO Thames"/>
        </w:rPr>
        <w:t>5. Исполнитель в соответствии со ст. 796 ГК РФ, несет ответственность за не сохранность груза, происшедшую после принятия его к перевозке и до выдачи Грузополучателю. Ущерб, причиненный при перевозке груза, возмещается Исполнителем:</w:t>
      </w:r>
    </w:p>
    <w:p w14:paraId="3E43194A" w14:textId="77777777" w:rsidR="00CD362E" w:rsidRPr="004B182A" w:rsidRDefault="00CD362E" w:rsidP="00CD362E">
      <w:pPr>
        <w:pStyle w:val="13"/>
        <w:ind w:firstLine="709"/>
        <w:jc w:val="both"/>
        <w:rPr>
          <w:rFonts w:ascii="XO Thames" w:hAnsi="XO Thames"/>
        </w:rPr>
      </w:pPr>
      <w:r w:rsidRPr="004B182A">
        <w:rPr>
          <w:rFonts w:ascii="XO Thames" w:hAnsi="XO Thames"/>
        </w:rPr>
        <w:t>в случае утраты или недостачи груза - в размере стоимости утраченного или недостающего груза;</w:t>
      </w:r>
    </w:p>
    <w:p w14:paraId="2F2E0426" w14:textId="77777777" w:rsidR="00CD362E" w:rsidRPr="004B182A" w:rsidRDefault="00CD362E" w:rsidP="00CD362E">
      <w:pPr>
        <w:pStyle w:val="13"/>
        <w:ind w:firstLine="709"/>
        <w:jc w:val="both"/>
        <w:rPr>
          <w:rFonts w:ascii="XO Thames" w:hAnsi="XO Thames"/>
        </w:rPr>
      </w:pPr>
      <w:r w:rsidRPr="004B182A">
        <w:rPr>
          <w:rFonts w:ascii="XO Thames" w:hAnsi="XO Thames"/>
        </w:rPr>
        <w:t>в случае повреждения (порчи) груза - в размере суммы, на которую понизилась его стоимость, а при невозможности восстановления поврежденного груза - в размере его стоимости;</w:t>
      </w:r>
    </w:p>
    <w:p w14:paraId="1361FE99" w14:textId="77777777" w:rsidR="00CD362E" w:rsidRPr="004B182A" w:rsidRDefault="00CD362E" w:rsidP="00CD362E">
      <w:pPr>
        <w:pStyle w:val="13"/>
        <w:ind w:firstLine="709"/>
        <w:jc w:val="both"/>
        <w:rPr>
          <w:rFonts w:ascii="XO Thames" w:hAnsi="XO Thames"/>
        </w:rPr>
      </w:pPr>
      <w:r w:rsidRPr="004B182A">
        <w:rPr>
          <w:rFonts w:ascii="XO Thames" w:hAnsi="XO Thames"/>
        </w:rPr>
        <w:t>6. Стоимость груза определяется исходя из его цены, указанной в сопроводительных документах Заказчика.</w:t>
      </w:r>
    </w:p>
    <w:p w14:paraId="3170F06D" w14:textId="77777777" w:rsidR="00CD362E" w:rsidRPr="004B182A" w:rsidRDefault="00CD362E" w:rsidP="00CD362E">
      <w:pPr>
        <w:pStyle w:val="13"/>
        <w:ind w:firstLine="709"/>
        <w:jc w:val="both"/>
        <w:rPr>
          <w:rFonts w:ascii="XO Thames" w:hAnsi="XO Thames"/>
        </w:rPr>
      </w:pPr>
      <w:r w:rsidRPr="004B182A">
        <w:rPr>
          <w:rFonts w:ascii="XO Thames" w:hAnsi="XO Thames"/>
        </w:rPr>
        <w:t>7. Исполнитель наряду с возмещением установленного ущерба, вызванного утратой, недостачей или повреждением (порчей) груза, возвращает Заказчику провозную плату, взысканную за перевозку утраченного, недостающего, испорченного или поврежденного груза.</w:t>
      </w:r>
    </w:p>
    <w:p w14:paraId="54C44BF4" w14:textId="77777777" w:rsidR="00CD362E" w:rsidRPr="004B182A" w:rsidRDefault="00CD362E" w:rsidP="00CD362E">
      <w:pPr>
        <w:pStyle w:val="13"/>
        <w:ind w:firstLine="709"/>
        <w:jc w:val="both"/>
        <w:rPr>
          <w:rFonts w:ascii="XO Thames" w:hAnsi="XO Thames"/>
        </w:rPr>
      </w:pPr>
      <w:r w:rsidRPr="004B182A">
        <w:rPr>
          <w:rFonts w:ascii="XO Thames" w:hAnsi="XO Thames"/>
        </w:rPr>
        <w:t>8. Документы о причинах не сохранности груза (коммерческий акт, акт общей формы и т.п.), составленные Исполнителем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Исполнителя.</w:t>
      </w:r>
    </w:p>
    <w:p w14:paraId="09A2BEFD" w14:textId="77777777" w:rsidR="00CD362E" w:rsidRPr="004B182A" w:rsidRDefault="00CD362E" w:rsidP="00CD362E">
      <w:pPr>
        <w:pStyle w:val="13"/>
        <w:ind w:firstLine="709"/>
        <w:jc w:val="both"/>
        <w:rPr>
          <w:rFonts w:ascii="XO Thames" w:hAnsi="XO Thames"/>
        </w:rPr>
      </w:pPr>
    </w:p>
    <w:tbl>
      <w:tblPr>
        <w:tblpPr w:leftFromText="180" w:rightFromText="180" w:vertAnchor="text" w:horzAnchor="margin" w:tblpXSpec="center" w:tblpY="209"/>
        <w:tblW w:w="0" w:type="auto"/>
        <w:tblLayout w:type="fixed"/>
        <w:tblLook w:val="04A0" w:firstRow="1" w:lastRow="0" w:firstColumn="1" w:lastColumn="0" w:noHBand="0" w:noVBand="1"/>
      </w:tblPr>
      <w:tblGrid>
        <w:gridCol w:w="5427"/>
        <w:gridCol w:w="4973"/>
      </w:tblGrid>
      <w:tr w:rsidR="00CD362E" w:rsidRPr="004B182A" w14:paraId="7CEB8EC0" w14:textId="77777777" w:rsidTr="00B85741">
        <w:trPr>
          <w:trHeight w:val="259"/>
        </w:trPr>
        <w:tc>
          <w:tcPr>
            <w:tcW w:w="5427" w:type="dxa"/>
          </w:tcPr>
          <w:p w14:paraId="4385A03D" w14:textId="77777777" w:rsidR="00CD362E" w:rsidRPr="004B182A" w:rsidRDefault="00CD362E" w:rsidP="00B85741">
            <w:pPr>
              <w:snapToGrid w:val="0"/>
              <w:spacing w:after="0"/>
              <w:contextualSpacing/>
              <w:rPr>
                <w:rFonts w:ascii="XO Thames" w:hAnsi="XO Thames"/>
                <w:b/>
                <w:sz w:val="22"/>
                <w:szCs w:val="22"/>
              </w:rPr>
            </w:pPr>
            <w:r w:rsidRPr="004B182A">
              <w:rPr>
                <w:rFonts w:ascii="XO Thames" w:hAnsi="XO Thames"/>
                <w:b/>
                <w:sz w:val="22"/>
                <w:szCs w:val="22"/>
              </w:rPr>
              <w:t>Государственный заказчик:</w:t>
            </w:r>
          </w:p>
          <w:p w14:paraId="78612411" w14:textId="77777777" w:rsidR="00CD362E" w:rsidRPr="004B182A" w:rsidRDefault="00CD362E" w:rsidP="00B85741">
            <w:pPr>
              <w:spacing w:after="0"/>
              <w:ind w:left="34" w:firstLine="34"/>
              <w:contextualSpacing/>
              <w:rPr>
                <w:rFonts w:ascii="XO Thames" w:hAnsi="XO Thames"/>
                <w:sz w:val="22"/>
                <w:szCs w:val="22"/>
              </w:rPr>
            </w:pPr>
            <w:r w:rsidRPr="004B182A">
              <w:rPr>
                <w:rFonts w:ascii="XO Thames" w:hAnsi="XO Thames"/>
                <w:sz w:val="22"/>
                <w:szCs w:val="22"/>
              </w:rPr>
              <w:t>Начальник</w:t>
            </w:r>
          </w:p>
          <w:p w14:paraId="41B18D32" w14:textId="77777777" w:rsidR="00CD362E" w:rsidRPr="004B182A" w:rsidRDefault="00CD362E" w:rsidP="00B85741">
            <w:pPr>
              <w:spacing w:after="0"/>
              <w:ind w:left="34" w:firstLine="34"/>
              <w:contextualSpacing/>
              <w:rPr>
                <w:rFonts w:ascii="XO Thames" w:hAnsi="XO Thames"/>
                <w:sz w:val="22"/>
                <w:szCs w:val="22"/>
              </w:rPr>
            </w:pPr>
          </w:p>
          <w:p w14:paraId="53829C17" w14:textId="77777777" w:rsidR="00CD362E" w:rsidRPr="004B182A" w:rsidRDefault="00CD362E" w:rsidP="00B85741">
            <w:pPr>
              <w:spacing w:after="0"/>
              <w:ind w:left="34" w:firstLine="34"/>
              <w:contextualSpacing/>
              <w:rPr>
                <w:rFonts w:ascii="XO Thames" w:hAnsi="XO Thames"/>
                <w:sz w:val="22"/>
                <w:szCs w:val="22"/>
              </w:rPr>
            </w:pPr>
          </w:p>
          <w:p w14:paraId="54AB11E5" w14:textId="77777777" w:rsidR="00CD362E" w:rsidRPr="004B182A" w:rsidRDefault="00CD362E" w:rsidP="00B85741">
            <w:pPr>
              <w:spacing w:after="0"/>
              <w:ind w:left="34" w:firstLine="34"/>
              <w:contextualSpacing/>
              <w:rPr>
                <w:rFonts w:ascii="XO Thames" w:hAnsi="XO Thames"/>
                <w:sz w:val="22"/>
                <w:szCs w:val="22"/>
              </w:rPr>
            </w:pPr>
          </w:p>
          <w:p w14:paraId="41DA5B7A" w14:textId="77777777" w:rsidR="00CD362E" w:rsidRPr="004B182A" w:rsidRDefault="00CD362E" w:rsidP="00B85741">
            <w:pPr>
              <w:spacing w:after="0"/>
              <w:ind w:firstLine="34"/>
              <w:contextualSpacing/>
              <w:rPr>
                <w:rFonts w:ascii="XO Thames" w:hAnsi="XO Thames"/>
                <w:sz w:val="22"/>
                <w:szCs w:val="22"/>
              </w:rPr>
            </w:pPr>
            <w:r w:rsidRPr="004B182A">
              <w:rPr>
                <w:rFonts w:ascii="XO Thames" w:hAnsi="XO Thames"/>
                <w:sz w:val="22"/>
                <w:szCs w:val="22"/>
              </w:rPr>
              <w:t>_________________________Марудин. В.А</w:t>
            </w:r>
          </w:p>
          <w:p w14:paraId="70F436A0" w14:textId="77777777" w:rsidR="00CD362E" w:rsidRPr="004B182A" w:rsidRDefault="00CD362E" w:rsidP="00B85741">
            <w:pPr>
              <w:spacing w:after="0"/>
              <w:ind w:firstLine="34"/>
              <w:contextualSpacing/>
              <w:rPr>
                <w:rFonts w:ascii="XO Thames" w:hAnsi="XO Thames"/>
                <w:sz w:val="22"/>
                <w:szCs w:val="22"/>
              </w:rPr>
            </w:pPr>
            <w:r w:rsidRPr="004B182A">
              <w:rPr>
                <w:rFonts w:ascii="XO Thames" w:hAnsi="XO Thames"/>
                <w:sz w:val="22"/>
                <w:szCs w:val="22"/>
              </w:rPr>
              <w:t xml:space="preserve">                эцп</w:t>
            </w:r>
          </w:p>
        </w:tc>
        <w:tc>
          <w:tcPr>
            <w:tcW w:w="4973" w:type="dxa"/>
          </w:tcPr>
          <w:p w14:paraId="63E09A20" w14:textId="77777777" w:rsidR="00CD362E" w:rsidRPr="004B182A" w:rsidRDefault="00CD362E" w:rsidP="00B85741">
            <w:pPr>
              <w:snapToGrid w:val="0"/>
              <w:spacing w:after="0"/>
              <w:contextualSpacing/>
              <w:rPr>
                <w:rFonts w:ascii="XO Thames" w:hAnsi="XO Thames"/>
                <w:b/>
                <w:sz w:val="22"/>
                <w:szCs w:val="22"/>
              </w:rPr>
            </w:pPr>
            <w:r w:rsidRPr="004B182A">
              <w:rPr>
                <w:rFonts w:ascii="XO Thames" w:hAnsi="XO Thames"/>
                <w:b/>
                <w:sz w:val="22"/>
                <w:szCs w:val="22"/>
              </w:rPr>
              <w:t>Исполнитель:</w:t>
            </w:r>
          </w:p>
          <w:p w14:paraId="3A859D29" w14:textId="77777777" w:rsidR="00CD362E" w:rsidRPr="004B182A" w:rsidRDefault="00CD362E" w:rsidP="00B85741">
            <w:pPr>
              <w:spacing w:after="0"/>
              <w:rPr>
                <w:rFonts w:ascii="XO Thames" w:hAnsi="XO Thames"/>
                <w:sz w:val="22"/>
                <w:szCs w:val="22"/>
              </w:rPr>
            </w:pPr>
          </w:p>
          <w:p w14:paraId="32EAF813" w14:textId="77777777" w:rsidR="00CD362E" w:rsidRPr="004B182A" w:rsidRDefault="00CD362E" w:rsidP="00B85741">
            <w:pPr>
              <w:spacing w:after="0"/>
              <w:rPr>
                <w:rFonts w:ascii="XO Thames" w:hAnsi="XO Thames"/>
                <w:sz w:val="22"/>
                <w:szCs w:val="22"/>
              </w:rPr>
            </w:pPr>
          </w:p>
          <w:p w14:paraId="7B3BC3FF" w14:textId="77777777" w:rsidR="00CD362E" w:rsidRPr="004B182A" w:rsidRDefault="00CD362E" w:rsidP="00B85741">
            <w:pPr>
              <w:spacing w:after="0"/>
              <w:rPr>
                <w:rFonts w:ascii="XO Thames" w:hAnsi="XO Thames"/>
                <w:sz w:val="22"/>
                <w:szCs w:val="22"/>
              </w:rPr>
            </w:pPr>
          </w:p>
          <w:p w14:paraId="3EDAF856" w14:textId="77777777" w:rsidR="00CD362E" w:rsidRPr="004B182A" w:rsidRDefault="00CD362E" w:rsidP="00B85741">
            <w:pPr>
              <w:spacing w:after="0"/>
              <w:rPr>
                <w:rFonts w:ascii="XO Thames" w:hAnsi="XO Thames"/>
                <w:sz w:val="22"/>
                <w:szCs w:val="22"/>
              </w:rPr>
            </w:pPr>
          </w:p>
          <w:p w14:paraId="7175C7E4" w14:textId="77777777" w:rsidR="00CD362E" w:rsidRPr="004B182A" w:rsidRDefault="00CD362E" w:rsidP="00B85741">
            <w:pPr>
              <w:spacing w:after="0"/>
              <w:rPr>
                <w:rFonts w:ascii="XO Thames" w:hAnsi="XO Thames"/>
                <w:sz w:val="22"/>
                <w:szCs w:val="22"/>
              </w:rPr>
            </w:pPr>
            <w:r w:rsidRPr="004B182A">
              <w:rPr>
                <w:rFonts w:ascii="XO Thames" w:hAnsi="XO Thames"/>
                <w:sz w:val="22"/>
                <w:szCs w:val="22"/>
              </w:rPr>
              <w:t xml:space="preserve">________________________/ </w:t>
            </w:r>
          </w:p>
          <w:p w14:paraId="4E826F10" w14:textId="77777777" w:rsidR="00CD362E" w:rsidRPr="004B182A" w:rsidRDefault="00CD362E" w:rsidP="00B85741">
            <w:pPr>
              <w:spacing w:after="0"/>
              <w:contextualSpacing/>
              <w:rPr>
                <w:rFonts w:ascii="XO Thames" w:hAnsi="XO Thames"/>
                <w:sz w:val="22"/>
                <w:szCs w:val="22"/>
              </w:rPr>
            </w:pPr>
            <w:r w:rsidRPr="004B182A">
              <w:rPr>
                <w:rFonts w:ascii="XO Thames" w:hAnsi="XO Thames"/>
                <w:sz w:val="22"/>
                <w:szCs w:val="22"/>
              </w:rPr>
              <w:t>эцп</w:t>
            </w:r>
          </w:p>
        </w:tc>
      </w:tr>
      <w:tr w:rsidR="00CD362E" w:rsidRPr="004B182A" w14:paraId="59840622" w14:textId="77777777" w:rsidTr="00B85741">
        <w:trPr>
          <w:trHeight w:val="259"/>
        </w:trPr>
        <w:tc>
          <w:tcPr>
            <w:tcW w:w="5427" w:type="dxa"/>
          </w:tcPr>
          <w:p w14:paraId="73D06910" w14:textId="77777777" w:rsidR="00CD362E" w:rsidRPr="004B182A" w:rsidRDefault="00CD362E" w:rsidP="00B85741">
            <w:pPr>
              <w:spacing w:after="0"/>
              <w:ind w:firstLine="567"/>
              <w:contextualSpacing/>
              <w:rPr>
                <w:rFonts w:ascii="XO Thames" w:hAnsi="XO Thames"/>
                <w:sz w:val="20"/>
                <w:szCs w:val="20"/>
              </w:rPr>
            </w:pPr>
          </w:p>
        </w:tc>
        <w:tc>
          <w:tcPr>
            <w:tcW w:w="4973" w:type="dxa"/>
          </w:tcPr>
          <w:p w14:paraId="1D5B7AD5" w14:textId="77777777" w:rsidR="00CD362E" w:rsidRPr="004B182A" w:rsidRDefault="00CD362E" w:rsidP="00B85741">
            <w:pPr>
              <w:spacing w:after="0"/>
              <w:contextualSpacing/>
              <w:rPr>
                <w:rFonts w:ascii="XO Thames" w:hAnsi="XO Thames"/>
                <w:sz w:val="20"/>
                <w:szCs w:val="20"/>
              </w:rPr>
            </w:pPr>
          </w:p>
        </w:tc>
      </w:tr>
    </w:tbl>
    <w:p w14:paraId="38EC2E81" w14:textId="77777777" w:rsidR="00CD362E" w:rsidRPr="004B182A" w:rsidRDefault="00CD362E" w:rsidP="00CD362E">
      <w:pPr>
        <w:widowControl w:val="0"/>
        <w:tabs>
          <w:tab w:val="left" w:pos="6480"/>
        </w:tabs>
        <w:spacing w:after="0"/>
        <w:jc w:val="right"/>
        <w:rPr>
          <w:rFonts w:ascii="XO Thames" w:hAnsi="XO Thames"/>
          <w:b/>
          <w:bCs/>
          <w:sz w:val="22"/>
          <w:szCs w:val="22"/>
        </w:rPr>
      </w:pPr>
    </w:p>
    <w:p w14:paraId="57C0D0C5" w14:textId="77777777" w:rsidR="00CD362E" w:rsidRPr="004B182A" w:rsidRDefault="00CD362E" w:rsidP="00CD362E">
      <w:pPr>
        <w:widowControl w:val="0"/>
        <w:tabs>
          <w:tab w:val="left" w:pos="6480"/>
        </w:tabs>
        <w:spacing w:after="0"/>
        <w:jc w:val="right"/>
        <w:rPr>
          <w:rFonts w:ascii="XO Thames" w:hAnsi="XO Thames"/>
          <w:b/>
          <w:bCs/>
          <w:sz w:val="22"/>
          <w:szCs w:val="22"/>
        </w:rPr>
      </w:pPr>
    </w:p>
    <w:p w14:paraId="1B160177" w14:textId="77777777" w:rsidR="00CD362E" w:rsidRPr="004B182A" w:rsidRDefault="00CD362E" w:rsidP="00CD362E">
      <w:pPr>
        <w:widowControl w:val="0"/>
        <w:tabs>
          <w:tab w:val="left" w:pos="6480"/>
        </w:tabs>
        <w:spacing w:after="0"/>
        <w:jc w:val="right"/>
        <w:rPr>
          <w:rFonts w:ascii="XO Thames" w:hAnsi="XO Thames"/>
          <w:b/>
          <w:bCs/>
          <w:sz w:val="22"/>
          <w:szCs w:val="22"/>
        </w:rPr>
      </w:pPr>
    </w:p>
    <w:p w14:paraId="3642FB49" w14:textId="77777777" w:rsidR="00CD362E" w:rsidRPr="004B182A" w:rsidRDefault="00CD362E" w:rsidP="00CD362E">
      <w:pPr>
        <w:widowControl w:val="0"/>
        <w:tabs>
          <w:tab w:val="left" w:pos="6480"/>
        </w:tabs>
        <w:spacing w:after="0"/>
        <w:jc w:val="right"/>
        <w:rPr>
          <w:rFonts w:ascii="XO Thames" w:hAnsi="XO Thames"/>
          <w:b/>
          <w:bCs/>
          <w:sz w:val="22"/>
          <w:szCs w:val="22"/>
        </w:rPr>
      </w:pPr>
    </w:p>
    <w:p w14:paraId="42AEFD2E" w14:textId="77777777" w:rsidR="00CD362E" w:rsidRPr="004B182A" w:rsidRDefault="00CD362E" w:rsidP="00CD362E">
      <w:pPr>
        <w:widowControl w:val="0"/>
        <w:tabs>
          <w:tab w:val="left" w:pos="6480"/>
        </w:tabs>
        <w:spacing w:after="0"/>
        <w:jc w:val="right"/>
        <w:rPr>
          <w:rFonts w:ascii="XO Thames" w:hAnsi="XO Thames"/>
          <w:b/>
          <w:bCs/>
          <w:sz w:val="22"/>
          <w:szCs w:val="22"/>
        </w:rPr>
      </w:pPr>
    </w:p>
    <w:p w14:paraId="4E33A97F" w14:textId="77777777" w:rsidR="00CD362E" w:rsidRPr="004B182A" w:rsidRDefault="00CD362E" w:rsidP="00CD362E">
      <w:pPr>
        <w:widowControl w:val="0"/>
        <w:tabs>
          <w:tab w:val="left" w:pos="6480"/>
        </w:tabs>
        <w:spacing w:after="0"/>
        <w:jc w:val="right"/>
        <w:rPr>
          <w:rFonts w:ascii="XO Thames" w:hAnsi="XO Thames"/>
          <w:b/>
          <w:bCs/>
          <w:sz w:val="22"/>
          <w:szCs w:val="22"/>
        </w:rPr>
      </w:pPr>
    </w:p>
    <w:p w14:paraId="2EFA5A89" w14:textId="77777777" w:rsidR="00CD362E" w:rsidRPr="004B182A" w:rsidRDefault="00CD362E" w:rsidP="00CD362E">
      <w:pPr>
        <w:widowControl w:val="0"/>
        <w:tabs>
          <w:tab w:val="left" w:pos="6480"/>
        </w:tabs>
        <w:spacing w:after="0"/>
        <w:rPr>
          <w:rFonts w:ascii="XO Thames" w:hAnsi="XO Thames"/>
          <w:b/>
          <w:bCs/>
          <w:sz w:val="22"/>
          <w:szCs w:val="22"/>
        </w:rPr>
      </w:pPr>
    </w:p>
    <w:p w14:paraId="556FF4BD" w14:textId="77777777" w:rsidR="00CD362E" w:rsidRDefault="00CD362E" w:rsidP="00CD362E">
      <w:pPr>
        <w:widowControl w:val="0"/>
        <w:tabs>
          <w:tab w:val="left" w:pos="6480"/>
        </w:tabs>
        <w:spacing w:after="0"/>
        <w:jc w:val="right"/>
        <w:rPr>
          <w:rFonts w:ascii="XO Thames" w:hAnsi="XO Thames"/>
          <w:b/>
          <w:bCs/>
          <w:sz w:val="22"/>
          <w:szCs w:val="22"/>
        </w:rPr>
      </w:pPr>
    </w:p>
    <w:p w14:paraId="430CCEA0" w14:textId="77777777" w:rsidR="00CD362E" w:rsidRDefault="00CD362E" w:rsidP="00CD362E">
      <w:pPr>
        <w:widowControl w:val="0"/>
        <w:tabs>
          <w:tab w:val="left" w:pos="6480"/>
        </w:tabs>
        <w:spacing w:after="0"/>
        <w:jc w:val="right"/>
        <w:rPr>
          <w:rFonts w:ascii="XO Thames" w:hAnsi="XO Thames"/>
          <w:b/>
          <w:bCs/>
          <w:sz w:val="22"/>
          <w:szCs w:val="22"/>
        </w:rPr>
      </w:pPr>
    </w:p>
    <w:p w14:paraId="5D5FB367" w14:textId="77777777" w:rsidR="00CD362E" w:rsidRDefault="00CD362E" w:rsidP="00CD362E">
      <w:pPr>
        <w:widowControl w:val="0"/>
        <w:tabs>
          <w:tab w:val="left" w:pos="6480"/>
        </w:tabs>
        <w:spacing w:after="0"/>
        <w:jc w:val="right"/>
        <w:rPr>
          <w:rFonts w:ascii="XO Thames" w:hAnsi="XO Thames"/>
          <w:b/>
          <w:bCs/>
          <w:sz w:val="22"/>
          <w:szCs w:val="22"/>
        </w:rPr>
      </w:pPr>
    </w:p>
    <w:p w14:paraId="3B726A1C" w14:textId="77777777" w:rsidR="00CD362E" w:rsidRDefault="00CD362E" w:rsidP="00CD362E">
      <w:pPr>
        <w:widowControl w:val="0"/>
        <w:tabs>
          <w:tab w:val="left" w:pos="6480"/>
        </w:tabs>
        <w:spacing w:after="0"/>
        <w:jc w:val="right"/>
        <w:rPr>
          <w:rFonts w:ascii="XO Thames" w:hAnsi="XO Thames"/>
          <w:b/>
          <w:bCs/>
          <w:sz w:val="22"/>
          <w:szCs w:val="22"/>
        </w:rPr>
      </w:pPr>
    </w:p>
    <w:p w14:paraId="2F5D7908" w14:textId="77777777" w:rsidR="00CD362E" w:rsidRDefault="00CD362E" w:rsidP="00CD362E">
      <w:pPr>
        <w:widowControl w:val="0"/>
        <w:tabs>
          <w:tab w:val="left" w:pos="6480"/>
        </w:tabs>
        <w:spacing w:after="0"/>
        <w:jc w:val="right"/>
        <w:rPr>
          <w:rFonts w:ascii="XO Thames" w:hAnsi="XO Thames"/>
          <w:b/>
          <w:bCs/>
          <w:sz w:val="22"/>
          <w:szCs w:val="22"/>
        </w:rPr>
      </w:pPr>
    </w:p>
    <w:p w14:paraId="2FF8FEF9" w14:textId="77777777" w:rsidR="00CD362E" w:rsidRDefault="00CD362E" w:rsidP="00CD362E">
      <w:pPr>
        <w:widowControl w:val="0"/>
        <w:tabs>
          <w:tab w:val="left" w:pos="6480"/>
        </w:tabs>
        <w:spacing w:after="0"/>
        <w:jc w:val="right"/>
        <w:rPr>
          <w:rFonts w:ascii="XO Thames" w:hAnsi="XO Thames"/>
          <w:b/>
          <w:bCs/>
          <w:sz w:val="22"/>
          <w:szCs w:val="22"/>
        </w:rPr>
      </w:pPr>
    </w:p>
    <w:p w14:paraId="7E5A72D7" w14:textId="77777777" w:rsidR="00CD362E" w:rsidRDefault="00CD362E" w:rsidP="00CD362E">
      <w:pPr>
        <w:widowControl w:val="0"/>
        <w:tabs>
          <w:tab w:val="left" w:pos="6480"/>
        </w:tabs>
        <w:spacing w:after="0"/>
        <w:jc w:val="right"/>
        <w:rPr>
          <w:rFonts w:ascii="XO Thames" w:hAnsi="XO Thames"/>
          <w:b/>
          <w:bCs/>
          <w:sz w:val="22"/>
          <w:szCs w:val="22"/>
        </w:rPr>
      </w:pPr>
    </w:p>
    <w:p w14:paraId="6EF4A0E2" w14:textId="77777777" w:rsidR="00CD362E" w:rsidRDefault="00CD362E" w:rsidP="00CD362E">
      <w:pPr>
        <w:widowControl w:val="0"/>
        <w:tabs>
          <w:tab w:val="left" w:pos="6480"/>
        </w:tabs>
        <w:spacing w:after="0"/>
        <w:jc w:val="right"/>
        <w:rPr>
          <w:rFonts w:ascii="XO Thames" w:hAnsi="XO Thames"/>
          <w:b/>
          <w:bCs/>
          <w:sz w:val="22"/>
          <w:szCs w:val="22"/>
        </w:rPr>
      </w:pPr>
    </w:p>
    <w:p w14:paraId="39CCE4D4" w14:textId="77777777" w:rsidR="00CD362E" w:rsidRDefault="00CD362E" w:rsidP="00CD362E">
      <w:pPr>
        <w:widowControl w:val="0"/>
        <w:tabs>
          <w:tab w:val="left" w:pos="6480"/>
        </w:tabs>
        <w:spacing w:after="0"/>
        <w:jc w:val="right"/>
        <w:rPr>
          <w:rFonts w:ascii="XO Thames" w:hAnsi="XO Thames"/>
          <w:b/>
          <w:bCs/>
          <w:sz w:val="22"/>
          <w:szCs w:val="22"/>
        </w:rPr>
      </w:pPr>
    </w:p>
    <w:p w14:paraId="0473740F" w14:textId="77777777" w:rsidR="00CD362E" w:rsidRDefault="00CD362E" w:rsidP="00CD362E">
      <w:pPr>
        <w:widowControl w:val="0"/>
        <w:tabs>
          <w:tab w:val="left" w:pos="6480"/>
        </w:tabs>
        <w:spacing w:after="0"/>
        <w:jc w:val="right"/>
        <w:rPr>
          <w:rFonts w:ascii="XO Thames" w:hAnsi="XO Thames"/>
          <w:b/>
          <w:bCs/>
          <w:sz w:val="22"/>
          <w:szCs w:val="22"/>
        </w:rPr>
      </w:pPr>
    </w:p>
    <w:p w14:paraId="5C380B29" w14:textId="77777777" w:rsidR="00CD362E" w:rsidRDefault="00CD362E" w:rsidP="00CD362E">
      <w:pPr>
        <w:widowControl w:val="0"/>
        <w:tabs>
          <w:tab w:val="left" w:pos="6480"/>
        </w:tabs>
        <w:spacing w:after="0"/>
        <w:jc w:val="right"/>
        <w:rPr>
          <w:rFonts w:ascii="XO Thames" w:hAnsi="XO Thames"/>
          <w:b/>
          <w:bCs/>
          <w:sz w:val="22"/>
          <w:szCs w:val="22"/>
        </w:rPr>
      </w:pPr>
    </w:p>
    <w:p w14:paraId="6D110812" w14:textId="77777777" w:rsidR="00CD362E" w:rsidRDefault="00CD362E" w:rsidP="00CD362E">
      <w:pPr>
        <w:widowControl w:val="0"/>
        <w:tabs>
          <w:tab w:val="left" w:pos="6480"/>
        </w:tabs>
        <w:spacing w:after="0"/>
        <w:jc w:val="right"/>
        <w:rPr>
          <w:rFonts w:ascii="XO Thames" w:hAnsi="XO Thames"/>
          <w:b/>
          <w:bCs/>
          <w:sz w:val="22"/>
          <w:szCs w:val="22"/>
        </w:rPr>
      </w:pPr>
    </w:p>
    <w:p w14:paraId="416F951F" w14:textId="77777777" w:rsidR="00CD362E" w:rsidRDefault="00CD362E" w:rsidP="00CD362E">
      <w:pPr>
        <w:widowControl w:val="0"/>
        <w:tabs>
          <w:tab w:val="left" w:pos="6480"/>
        </w:tabs>
        <w:spacing w:after="0"/>
        <w:jc w:val="right"/>
        <w:rPr>
          <w:rFonts w:ascii="XO Thames" w:hAnsi="XO Thames"/>
          <w:b/>
          <w:bCs/>
          <w:sz w:val="22"/>
          <w:szCs w:val="22"/>
        </w:rPr>
      </w:pPr>
    </w:p>
    <w:p w14:paraId="70B8A664" w14:textId="77777777" w:rsidR="00CD362E" w:rsidRDefault="00CD362E" w:rsidP="00CD362E">
      <w:pPr>
        <w:widowControl w:val="0"/>
        <w:tabs>
          <w:tab w:val="left" w:pos="6480"/>
        </w:tabs>
        <w:spacing w:after="0"/>
        <w:jc w:val="right"/>
        <w:rPr>
          <w:rFonts w:ascii="XO Thames" w:hAnsi="XO Thames"/>
          <w:b/>
          <w:bCs/>
          <w:sz w:val="22"/>
          <w:szCs w:val="22"/>
        </w:rPr>
      </w:pPr>
    </w:p>
    <w:p w14:paraId="76D44C40" w14:textId="77777777" w:rsidR="00CD362E" w:rsidRDefault="00CD362E" w:rsidP="00CD362E">
      <w:pPr>
        <w:widowControl w:val="0"/>
        <w:tabs>
          <w:tab w:val="left" w:pos="6480"/>
        </w:tabs>
        <w:spacing w:after="0"/>
        <w:jc w:val="right"/>
        <w:rPr>
          <w:rFonts w:ascii="XO Thames" w:hAnsi="XO Thames"/>
          <w:b/>
          <w:bCs/>
          <w:sz w:val="22"/>
          <w:szCs w:val="22"/>
        </w:rPr>
      </w:pPr>
    </w:p>
    <w:p w14:paraId="497E3241" w14:textId="77777777" w:rsidR="00CD362E" w:rsidRDefault="00CD362E" w:rsidP="00CD362E">
      <w:pPr>
        <w:widowControl w:val="0"/>
        <w:tabs>
          <w:tab w:val="left" w:pos="6480"/>
        </w:tabs>
        <w:spacing w:after="0"/>
        <w:jc w:val="right"/>
        <w:rPr>
          <w:rFonts w:ascii="XO Thames" w:hAnsi="XO Thames"/>
          <w:b/>
          <w:bCs/>
          <w:sz w:val="22"/>
          <w:szCs w:val="22"/>
        </w:rPr>
      </w:pPr>
    </w:p>
    <w:p w14:paraId="095ABCF6" w14:textId="77777777" w:rsidR="00CD362E" w:rsidRDefault="00CD362E" w:rsidP="00CD362E">
      <w:pPr>
        <w:widowControl w:val="0"/>
        <w:tabs>
          <w:tab w:val="left" w:pos="6480"/>
        </w:tabs>
        <w:spacing w:after="0"/>
        <w:jc w:val="right"/>
        <w:rPr>
          <w:rFonts w:ascii="XO Thames" w:hAnsi="XO Thames"/>
          <w:b/>
          <w:bCs/>
          <w:sz w:val="22"/>
          <w:szCs w:val="22"/>
        </w:rPr>
      </w:pPr>
    </w:p>
    <w:p w14:paraId="790FD892" w14:textId="77777777" w:rsidR="00CD362E" w:rsidRDefault="00CD362E" w:rsidP="00CD362E">
      <w:pPr>
        <w:widowControl w:val="0"/>
        <w:tabs>
          <w:tab w:val="left" w:pos="6480"/>
        </w:tabs>
        <w:spacing w:after="0"/>
        <w:jc w:val="right"/>
        <w:rPr>
          <w:rFonts w:ascii="XO Thames" w:hAnsi="XO Thames"/>
          <w:b/>
          <w:bCs/>
          <w:sz w:val="22"/>
          <w:szCs w:val="22"/>
        </w:rPr>
      </w:pPr>
    </w:p>
    <w:p w14:paraId="6FF44382" w14:textId="77777777" w:rsidR="00CD362E" w:rsidRDefault="00CD362E" w:rsidP="00CD362E">
      <w:pPr>
        <w:widowControl w:val="0"/>
        <w:tabs>
          <w:tab w:val="left" w:pos="6480"/>
        </w:tabs>
        <w:spacing w:after="0"/>
        <w:jc w:val="right"/>
        <w:rPr>
          <w:rFonts w:ascii="XO Thames" w:hAnsi="XO Thames"/>
          <w:b/>
          <w:bCs/>
          <w:sz w:val="22"/>
          <w:szCs w:val="22"/>
        </w:rPr>
      </w:pPr>
    </w:p>
    <w:p w14:paraId="08CED6C7" w14:textId="77777777" w:rsidR="00CD362E" w:rsidRDefault="00CD362E" w:rsidP="00CD362E">
      <w:pPr>
        <w:widowControl w:val="0"/>
        <w:tabs>
          <w:tab w:val="left" w:pos="6480"/>
        </w:tabs>
        <w:spacing w:after="0"/>
        <w:jc w:val="right"/>
        <w:rPr>
          <w:rFonts w:ascii="XO Thames" w:hAnsi="XO Thames"/>
          <w:b/>
          <w:bCs/>
          <w:sz w:val="22"/>
          <w:szCs w:val="22"/>
        </w:rPr>
      </w:pPr>
    </w:p>
    <w:p w14:paraId="02125036" w14:textId="77777777" w:rsidR="00CD362E" w:rsidRDefault="00CD362E" w:rsidP="00CD362E">
      <w:pPr>
        <w:widowControl w:val="0"/>
        <w:tabs>
          <w:tab w:val="left" w:pos="6480"/>
        </w:tabs>
        <w:spacing w:after="0"/>
        <w:jc w:val="right"/>
        <w:rPr>
          <w:rFonts w:ascii="XO Thames" w:hAnsi="XO Thames"/>
          <w:b/>
          <w:bCs/>
          <w:sz w:val="22"/>
          <w:szCs w:val="22"/>
        </w:rPr>
      </w:pPr>
    </w:p>
    <w:p w14:paraId="139BD8C6" w14:textId="77777777" w:rsidR="00CD362E" w:rsidRDefault="00CD362E" w:rsidP="00CD362E">
      <w:pPr>
        <w:widowControl w:val="0"/>
        <w:tabs>
          <w:tab w:val="left" w:pos="6480"/>
        </w:tabs>
        <w:spacing w:after="0"/>
        <w:jc w:val="right"/>
        <w:rPr>
          <w:rFonts w:ascii="XO Thames" w:hAnsi="XO Thames"/>
          <w:b/>
          <w:bCs/>
          <w:sz w:val="22"/>
          <w:szCs w:val="22"/>
        </w:rPr>
      </w:pPr>
    </w:p>
    <w:p w14:paraId="5CD7DD67" w14:textId="77777777" w:rsidR="00CD362E" w:rsidRPr="004B182A" w:rsidRDefault="00CD362E" w:rsidP="00CD362E">
      <w:pPr>
        <w:widowControl w:val="0"/>
        <w:tabs>
          <w:tab w:val="left" w:pos="6480"/>
        </w:tabs>
        <w:spacing w:after="0"/>
        <w:jc w:val="right"/>
        <w:rPr>
          <w:rFonts w:ascii="XO Thames" w:hAnsi="XO Thames"/>
          <w:b/>
          <w:bCs/>
          <w:sz w:val="22"/>
          <w:szCs w:val="22"/>
        </w:rPr>
      </w:pPr>
    </w:p>
    <w:p w14:paraId="60558F1C" w14:textId="77777777" w:rsidR="00CD362E" w:rsidRDefault="00CD362E" w:rsidP="00CD362E">
      <w:pPr>
        <w:widowControl w:val="0"/>
        <w:tabs>
          <w:tab w:val="left" w:pos="6480"/>
        </w:tabs>
        <w:spacing w:after="0"/>
        <w:jc w:val="right"/>
        <w:rPr>
          <w:rFonts w:ascii="XO Thames" w:hAnsi="XO Thames"/>
          <w:b/>
          <w:bCs/>
          <w:sz w:val="22"/>
          <w:szCs w:val="22"/>
        </w:rPr>
      </w:pPr>
    </w:p>
    <w:p w14:paraId="626E2832" w14:textId="77777777" w:rsidR="00385BEC" w:rsidRDefault="00385BEC" w:rsidP="00CD362E">
      <w:pPr>
        <w:widowControl w:val="0"/>
        <w:tabs>
          <w:tab w:val="left" w:pos="6480"/>
        </w:tabs>
        <w:spacing w:after="0"/>
        <w:jc w:val="right"/>
        <w:rPr>
          <w:rFonts w:ascii="XO Thames" w:hAnsi="XO Thames"/>
          <w:b/>
          <w:bCs/>
          <w:sz w:val="22"/>
          <w:szCs w:val="22"/>
        </w:rPr>
      </w:pPr>
    </w:p>
    <w:p w14:paraId="6AFC32BB" w14:textId="77777777" w:rsidR="00385BEC" w:rsidRPr="004B182A" w:rsidRDefault="00385BEC" w:rsidP="00CD362E">
      <w:pPr>
        <w:widowControl w:val="0"/>
        <w:tabs>
          <w:tab w:val="left" w:pos="6480"/>
        </w:tabs>
        <w:spacing w:after="0"/>
        <w:jc w:val="right"/>
        <w:rPr>
          <w:rFonts w:ascii="XO Thames" w:hAnsi="XO Thames"/>
          <w:b/>
          <w:bCs/>
          <w:sz w:val="22"/>
          <w:szCs w:val="22"/>
        </w:rPr>
      </w:pPr>
    </w:p>
    <w:p w14:paraId="4D600514" w14:textId="77777777" w:rsidR="00CD362E" w:rsidRPr="004B182A" w:rsidRDefault="00CD362E" w:rsidP="00CD362E">
      <w:pPr>
        <w:widowControl w:val="0"/>
        <w:tabs>
          <w:tab w:val="left" w:pos="6480"/>
        </w:tabs>
        <w:spacing w:after="0"/>
        <w:rPr>
          <w:rFonts w:ascii="XO Thames" w:hAnsi="XO Thames"/>
          <w:sz w:val="22"/>
          <w:szCs w:val="22"/>
        </w:rPr>
      </w:pPr>
      <w:r w:rsidRPr="004B182A">
        <w:rPr>
          <w:rFonts w:ascii="XO Thames" w:hAnsi="XO Thames"/>
          <w:bCs/>
          <w:sz w:val="22"/>
          <w:szCs w:val="22"/>
        </w:rPr>
        <w:t xml:space="preserve">                                                                                                                                                    Приложение № 2 </w:t>
      </w:r>
      <w:r w:rsidRPr="004B182A">
        <w:rPr>
          <w:rFonts w:ascii="XO Thames" w:hAnsi="XO Thames"/>
          <w:sz w:val="22"/>
          <w:szCs w:val="22"/>
        </w:rPr>
        <w:t xml:space="preserve"> </w:t>
      </w:r>
    </w:p>
    <w:p w14:paraId="77AFBD49" w14:textId="77777777" w:rsidR="00CD362E" w:rsidRPr="004B182A" w:rsidRDefault="00CD362E" w:rsidP="00CD362E">
      <w:pPr>
        <w:widowControl w:val="0"/>
        <w:tabs>
          <w:tab w:val="left" w:pos="6480"/>
        </w:tabs>
        <w:spacing w:after="0"/>
        <w:jc w:val="right"/>
        <w:rPr>
          <w:rFonts w:ascii="XO Thames" w:hAnsi="XO Thames"/>
          <w:b/>
          <w:bCs/>
          <w:sz w:val="22"/>
          <w:szCs w:val="22"/>
        </w:rPr>
      </w:pPr>
      <w:r w:rsidRPr="004B182A">
        <w:rPr>
          <w:rFonts w:ascii="XO Thames" w:hAnsi="XO Thames"/>
          <w:sz w:val="22"/>
          <w:szCs w:val="22"/>
        </w:rPr>
        <w:t xml:space="preserve">к Государственному контракту </w:t>
      </w:r>
    </w:p>
    <w:p w14:paraId="2BFD7E60" w14:textId="77777777" w:rsidR="00CD362E" w:rsidRPr="004B182A" w:rsidRDefault="00CD362E" w:rsidP="00CD362E">
      <w:pPr>
        <w:widowControl w:val="0"/>
        <w:tabs>
          <w:tab w:val="left" w:pos="6480"/>
        </w:tabs>
        <w:spacing w:after="0"/>
        <w:ind w:right="141"/>
        <w:jc w:val="right"/>
        <w:rPr>
          <w:rFonts w:ascii="XO Thames" w:hAnsi="XO Thames"/>
          <w:sz w:val="22"/>
          <w:szCs w:val="22"/>
        </w:rPr>
      </w:pPr>
      <w:r w:rsidRPr="004B182A">
        <w:rPr>
          <w:rFonts w:ascii="XO Thames" w:hAnsi="XO Thames"/>
          <w:sz w:val="22"/>
          <w:szCs w:val="22"/>
        </w:rPr>
        <w:t xml:space="preserve"> № </w:t>
      </w:r>
      <w:r w:rsidRPr="004B182A">
        <w:rPr>
          <w:rFonts w:ascii="XO Thames" w:eastAsia="Calibri" w:hAnsi="XO Thames"/>
          <w:bCs/>
          <w:sz w:val="22"/>
          <w:szCs w:val="22"/>
        </w:rPr>
        <w:t>_______</w:t>
      </w:r>
      <w:r w:rsidRPr="004B182A">
        <w:rPr>
          <w:rFonts w:ascii="XO Thames" w:hAnsi="XO Thames"/>
          <w:sz w:val="22"/>
          <w:szCs w:val="22"/>
        </w:rPr>
        <w:t>от « ____»  ___________ 202</w:t>
      </w:r>
      <w:r>
        <w:rPr>
          <w:rFonts w:ascii="XO Thames" w:hAnsi="XO Thames"/>
          <w:sz w:val="22"/>
          <w:szCs w:val="22"/>
        </w:rPr>
        <w:t>6</w:t>
      </w:r>
      <w:r w:rsidRPr="004B182A">
        <w:rPr>
          <w:rFonts w:ascii="XO Thames" w:hAnsi="XO Thames"/>
          <w:sz w:val="22"/>
          <w:szCs w:val="22"/>
        </w:rPr>
        <w:t xml:space="preserve"> г.</w:t>
      </w:r>
    </w:p>
    <w:p w14:paraId="36E5EF3C" w14:textId="77777777" w:rsidR="00CD362E" w:rsidRPr="004B182A" w:rsidRDefault="00CD362E" w:rsidP="00CD362E">
      <w:pPr>
        <w:pStyle w:val="13"/>
        <w:jc w:val="center"/>
        <w:rPr>
          <w:rFonts w:ascii="XO Thames" w:hAnsi="XO Thames"/>
          <w:b/>
        </w:rPr>
      </w:pPr>
    </w:p>
    <w:p w14:paraId="2E1799C7" w14:textId="77777777" w:rsidR="00CD362E" w:rsidRPr="004B182A" w:rsidRDefault="00CD362E" w:rsidP="00CD362E">
      <w:pPr>
        <w:pStyle w:val="13"/>
        <w:jc w:val="center"/>
        <w:rPr>
          <w:rFonts w:ascii="XO Thames" w:hAnsi="XO Thames"/>
          <w:b/>
        </w:rPr>
      </w:pPr>
    </w:p>
    <w:p w14:paraId="5A733DFC" w14:textId="77777777" w:rsidR="00CD362E" w:rsidRPr="004B182A" w:rsidRDefault="00CD362E" w:rsidP="00CD362E">
      <w:pPr>
        <w:pStyle w:val="13"/>
        <w:jc w:val="center"/>
        <w:rPr>
          <w:rFonts w:ascii="XO Thames" w:hAnsi="XO Thames"/>
          <w:b/>
        </w:rPr>
      </w:pPr>
      <w:r w:rsidRPr="004B182A">
        <w:rPr>
          <w:rFonts w:ascii="XO Thames" w:hAnsi="XO Thames"/>
          <w:b/>
        </w:rPr>
        <w:t>АКТ (образец)</w:t>
      </w:r>
    </w:p>
    <w:p w14:paraId="121DCC75" w14:textId="77777777" w:rsidR="00CD362E" w:rsidRPr="004B182A" w:rsidRDefault="00CD362E" w:rsidP="00CD362E">
      <w:pPr>
        <w:pStyle w:val="13"/>
        <w:jc w:val="center"/>
        <w:rPr>
          <w:rFonts w:ascii="XO Thames" w:hAnsi="XO Thames"/>
          <w:b/>
        </w:rPr>
      </w:pPr>
      <w:r w:rsidRPr="004B182A">
        <w:rPr>
          <w:rFonts w:ascii="XO Thames" w:hAnsi="XO Thames"/>
          <w:b/>
        </w:rPr>
        <w:t>приемки оказанных услуг №____</w:t>
      </w:r>
    </w:p>
    <w:p w14:paraId="1C396B2A" w14:textId="77777777" w:rsidR="00CD362E" w:rsidRPr="004B182A" w:rsidRDefault="00CD362E" w:rsidP="00CD362E">
      <w:pPr>
        <w:pStyle w:val="13"/>
        <w:rPr>
          <w:rFonts w:ascii="XO Thames" w:hAnsi="XO Thames"/>
        </w:rPr>
      </w:pPr>
    </w:p>
    <w:p w14:paraId="61D0E8BF" w14:textId="77777777" w:rsidR="00CD362E" w:rsidRPr="004B182A" w:rsidRDefault="00CD362E" w:rsidP="00CD362E">
      <w:pPr>
        <w:pStyle w:val="13"/>
        <w:rPr>
          <w:rFonts w:ascii="XO Thames" w:hAnsi="XO Thames"/>
        </w:rPr>
      </w:pPr>
      <w:r w:rsidRPr="004B182A">
        <w:rPr>
          <w:rFonts w:ascii="XO Thames" w:hAnsi="XO Thames"/>
        </w:rPr>
        <w:t>г. Новокузнецк                                                                                                            «____»__________ 202</w:t>
      </w:r>
      <w:r>
        <w:rPr>
          <w:rFonts w:ascii="XO Thames" w:hAnsi="XO Thames"/>
        </w:rPr>
        <w:t>6</w:t>
      </w:r>
      <w:r w:rsidRPr="004B182A">
        <w:rPr>
          <w:rFonts w:ascii="XO Thames" w:hAnsi="XO Thames"/>
        </w:rPr>
        <w:t>г.</w:t>
      </w:r>
    </w:p>
    <w:p w14:paraId="267DD3F6" w14:textId="77777777" w:rsidR="00CD362E" w:rsidRPr="004B182A" w:rsidRDefault="00CD362E" w:rsidP="00CD362E">
      <w:pPr>
        <w:pStyle w:val="13"/>
        <w:rPr>
          <w:rFonts w:ascii="XO Thames" w:hAnsi="XO Thames"/>
        </w:rPr>
      </w:pPr>
    </w:p>
    <w:p w14:paraId="44393F69" w14:textId="77777777" w:rsidR="00CD362E" w:rsidRPr="004B182A" w:rsidRDefault="00CD362E" w:rsidP="00CD362E">
      <w:pPr>
        <w:ind w:firstLine="709"/>
        <w:rPr>
          <w:rFonts w:ascii="XO Thames" w:hAnsi="XO Thames"/>
          <w:noProof/>
          <w:sz w:val="22"/>
          <w:szCs w:val="22"/>
        </w:rPr>
      </w:pPr>
      <w:r w:rsidRPr="004B182A">
        <w:rPr>
          <w:rFonts w:ascii="XO Thames" w:hAnsi="XO Thames"/>
          <w:noProof/>
          <w:sz w:val="22"/>
          <w:szCs w:val="22"/>
        </w:rPr>
        <w:t>Мы, нижеподписавшиеся, представитель Исполнителя, в лице ___________, с одной стороны и представитель Государственного заказчика, в лице ________, с другой стороны, составили настоящий Акт о нижеследующем:</w:t>
      </w:r>
    </w:p>
    <w:p w14:paraId="63427E14" w14:textId="77777777" w:rsidR="00CD362E" w:rsidRPr="004B182A" w:rsidRDefault="00CD362E" w:rsidP="00CD362E">
      <w:pPr>
        <w:ind w:firstLine="708"/>
        <w:rPr>
          <w:rFonts w:ascii="XO Thames" w:hAnsi="XO Thames"/>
          <w:noProof/>
          <w:sz w:val="22"/>
          <w:szCs w:val="22"/>
        </w:rPr>
      </w:pPr>
      <w:r w:rsidRPr="004B182A">
        <w:rPr>
          <w:rFonts w:ascii="XO Thames" w:hAnsi="XO Thames"/>
          <w:noProof/>
          <w:sz w:val="22"/>
          <w:szCs w:val="22"/>
        </w:rPr>
        <w:t>В соответствии с условиями  Государственного контракта от _______202</w:t>
      </w:r>
      <w:r>
        <w:rPr>
          <w:rFonts w:ascii="XO Thames" w:hAnsi="XO Thames"/>
          <w:noProof/>
          <w:sz w:val="22"/>
          <w:szCs w:val="22"/>
        </w:rPr>
        <w:t>6</w:t>
      </w:r>
      <w:r w:rsidRPr="004B182A">
        <w:rPr>
          <w:rFonts w:ascii="XO Thames" w:hAnsi="XO Thames"/>
          <w:noProof/>
          <w:sz w:val="22"/>
          <w:szCs w:val="22"/>
        </w:rPr>
        <w:t xml:space="preserve"> г. № ______, Исполнитель оказал, а  Государственный заказчик принял услуги указанные  в нижеприведенной таблице:</w:t>
      </w:r>
    </w:p>
    <w:p w14:paraId="08EBA46E" w14:textId="77777777" w:rsidR="00CD362E" w:rsidRPr="004B182A" w:rsidRDefault="00CD362E" w:rsidP="00CD362E">
      <w:pPr>
        <w:pStyle w:val="13"/>
        <w:ind w:firstLine="709"/>
        <w:jc w:val="both"/>
        <w:rPr>
          <w:rFonts w:ascii="XO Thames" w:hAnsi="XO Thame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2"/>
        <w:gridCol w:w="1276"/>
        <w:gridCol w:w="1418"/>
        <w:gridCol w:w="1134"/>
        <w:gridCol w:w="1134"/>
        <w:gridCol w:w="1276"/>
      </w:tblGrid>
      <w:tr w:rsidR="00CD362E" w:rsidRPr="004B182A" w14:paraId="51999D16" w14:textId="77777777" w:rsidTr="00B85741">
        <w:trPr>
          <w:trHeight w:val="942"/>
        </w:trPr>
        <w:tc>
          <w:tcPr>
            <w:tcW w:w="1701" w:type="dxa"/>
          </w:tcPr>
          <w:p w14:paraId="530FB74C" w14:textId="77777777" w:rsidR="00CD362E" w:rsidRPr="004B182A" w:rsidRDefault="00CD362E" w:rsidP="00B85741">
            <w:pPr>
              <w:pStyle w:val="13"/>
              <w:jc w:val="center"/>
              <w:rPr>
                <w:rFonts w:ascii="XO Thames" w:hAnsi="XO Thames"/>
              </w:rPr>
            </w:pPr>
            <w:r w:rsidRPr="004B182A">
              <w:rPr>
                <w:rFonts w:ascii="XO Thames" w:hAnsi="XO Thames"/>
              </w:rPr>
              <w:t>Наименование услуги</w:t>
            </w:r>
          </w:p>
        </w:tc>
        <w:tc>
          <w:tcPr>
            <w:tcW w:w="1842" w:type="dxa"/>
          </w:tcPr>
          <w:p w14:paraId="1CF7C650" w14:textId="77777777" w:rsidR="00CD362E" w:rsidRPr="004B182A" w:rsidRDefault="00CD362E" w:rsidP="00B85741">
            <w:pPr>
              <w:pStyle w:val="13"/>
              <w:jc w:val="center"/>
              <w:rPr>
                <w:rFonts w:ascii="XO Thames" w:hAnsi="XO Thames"/>
              </w:rPr>
            </w:pPr>
            <w:r w:rsidRPr="004B182A">
              <w:rPr>
                <w:rFonts w:ascii="XO Thames" w:hAnsi="XO Thames"/>
              </w:rPr>
              <w:t>Характеристика услуги</w:t>
            </w:r>
          </w:p>
        </w:tc>
        <w:tc>
          <w:tcPr>
            <w:tcW w:w="1276" w:type="dxa"/>
          </w:tcPr>
          <w:p w14:paraId="687FAD86" w14:textId="77777777" w:rsidR="00CD362E" w:rsidRPr="004B182A" w:rsidRDefault="00CD362E" w:rsidP="00B85741">
            <w:pPr>
              <w:pStyle w:val="13"/>
              <w:jc w:val="center"/>
              <w:rPr>
                <w:rFonts w:ascii="XO Thames" w:hAnsi="XO Thames"/>
              </w:rPr>
            </w:pPr>
            <w:r w:rsidRPr="004B182A">
              <w:rPr>
                <w:rFonts w:ascii="XO Thames" w:hAnsi="XO Thames"/>
              </w:rPr>
              <w:t>Единица измерения</w:t>
            </w:r>
          </w:p>
        </w:tc>
        <w:tc>
          <w:tcPr>
            <w:tcW w:w="1418" w:type="dxa"/>
          </w:tcPr>
          <w:p w14:paraId="0530CBF2" w14:textId="77777777" w:rsidR="00CD362E" w:rsidRPr="004B182A" w:rsidRDefault="00CD362E" w:rsidP="00B85741">
            <w:pPr>
              <w:pStyle w:val="13"/>
              <w:jc w:val="center"/>
              <w:rPr>
                <w:rFonts w:ascii="XO Thames" w:hAnsi="XO Thames"/>
              </w:rPr>
            </w:pPr>
            <w:r w:rsidRPr="004B182A">
              <w:rPr>
                <w:rFonts w:ascii="XO Thames" w:hAnsi="XO Thames"/>
              </w:rPr>
              <w:t>Количество</w:t>
            </w:r>
          </w:p>
        </w:tc>
        <w:tc>
          <w:tcPr>
            <w:tcW w:w="1134" w:type="dxa"/>
          </w:tcPr>
          <w:p w14:paraId="3C0CA35C" w14:textId="77777777" w:rsidR="00CD362E" w:rsidRPr="004B182A" w:rsidRDefault="00CD362E" w:rsidP="00B85741">
            <w:pPr>
              <w:pStyle w:val="13"/>
              <w:jc w:val="center"/>
              <w:rPr>
                <w:rFonts w:ascii="XO Thames" w:hAnsi="XO Thames"/>
              </w:rPr>
            </w:pPr>
            <w:r w:rsidRPr="004B182A">
              <w:rPr>
                <w:rFonts w:ascii="XO Thames" w:hAnsi="XO Thames"/>
              </w:rPr>
              <w:t>Срок (период) оказания услуг</w:t>
            </w:r>
          </w:p>
        </w:tc>
        <w:tc>
          <w:tcPr>
            <w:tcW w:w="1134" w:type="dxa"/>
          </w:tcPr>
          <w:p w14:paraId="4BE3CCD9" w14:textId="77777777" w:rsidR="00CD362E" w:rsidRPr="004B182A" w:rsidRDefault="00CD362E" w:rsidP="00B85741">
            <w:pPr>
              <w:pStyle w:val="13"/>
              <w:jc w:val="center"/>
              <w:rPr>
                <w:rFonts w:ascii="XO Thames" w:hAnsi="XO Thames"/>
              </w:rPr>
            </w:pPr>
            <w:r w:rsidRPr="004B182A">
              <w:rPr>
                <w:rFonts w:ascii="XO Thames" w:hAnsi="XO Thames"/>
              </w:rPr>
              <w:t>Цена за единицу</w:t>
            </w:r>
          </w:p>
          <w:p w14:paraId="7D368528" w14:textId="77777777" w:rsidR="00CD362E" w:rsidRPr="004B182A" w:rsidRDefault="00CD362E" w:rsidP="00B85741">
            <w:pPr>
              <w:pStyle w:val="13"/>
              <w:jc w:val="center"/>
              <w:rPr>
                <w:rFonts w:ascii="XO Thames" w:hAnsi="XO Thames"/>
              </w:rPr>
            </w:pPr>
          </w:p>
        </w:tc>
        <w:tc>
          <w:tcPr>
            <w:tcW w:w="1276" w:type="dxa"/>
          </w:tcPr>
          <w:p w14:paraId="2F9F580D" w14:textId="77777777" w:rsidR="00CD362E" w:rsidRPr="004B182A" w:rsidRDefault="00CD362E" w:rsidP="00B85741">
            <w:pPr>
              <w:pStyle w:val="13"/>
              <w:jc w:val="center"/>
              <w:rPr>
                <w:rFonts w:ascii="XO Thames" w:hAnsi="XO Thames"/>
              </w:rPr>
            </w:pPr>
            <w:r w:rsidRPr="004B182A">
              <w:rPr>
                <w:rFonts w:ascii="XO Thames" w:hAnsi="XO Thames"/>
              </w:rPr>
              <w:t>Сумма</w:t>
            </w:r>
          </w:p>
          <w:p w14:paraId="0F01C2C4" w14:textId="77777777" w:rsidR="00CD362E" w:rsidRPr="004B182A" w:rsidRDefault="00CD362E" w:rsidP="00B85741">
            <w:pPr>
              <w:pStyle w:val="13"/>
              <w:jc w:val="center"/>
              <w:rPr>
                <w:rFonts w:ascii="XO Thames" w:hAnsi="XO Thames"/>
              </w:rPr>
            </w:pPr>
            <w:r w:rsidRPr="004B182A">
              <w:rPr>
                <w:rFonts w:ascii="XO Thames" w:hAnsi="XO Thames"/>
              </w:rPr>
              <w:t>(руб.)</w:t>
            </w:r>
          </w:p>
        </w:tc>
      </w:tr>
      <w:tr w:rsidR="00CD362E" w:rsidRPr="004B182A" w14:paraId="03734EBC" w14:textId="77777777" w:rsidTr="00B85741">
        <w:tc>
          <w:tcPr>
            <w:tcW w:w="1701" w:type="dxa"/>
          </w:tcPr>
          <w:p w14:paraId="0D2C4490" w14:textId="77777777" w:rsidR="00CD362E" w:rsidRPr="004B182A" w:rsidRDefault="00CD362E" w:rsidP="00B85741">
            <w:pPr>
              <w:pStyle w:val="13"/>
              <w:rPr>
                <w:rFonts w:ascii="XO Thames" w:hAnsi="XO Thames"/>
              </w:rPr>
            </w:pPr>
          </w:p>
        </w:tc>
        <w:tc>
          <w:tcPr>
            <w:tcW w:w="1842" w:type="dxa"/>
          </w:tcPr>
          <w:p w14:paraId="764F0D8B" w14:textId="77777777" w:rsidR="00CD362E" w:rsidRPr="004B182A" w:rsidRDefault="00CD362E" w:rsidP="00B85741">
            <w:pPr>
              <w:pStyle w:val="13"/>
              <w:rPr>
                <w:rFonts w:ascii="XO Thames" w:hAnsi="XO Thames"/>
              </w:rPr>
            </w:pPr>
          </w:p>
        </w:tc>
        <w:tc>
          <w:tcPr>
            <w:tcW w:w="1276" w:type="dxa"/>
          </w:tcPr>
          <w:p w14:paraId="51C78767" w14:textId="77777777" w:rsidR="00CD362E" w:rsidRPr="004B182A" w:rsidRDefault="00CD362E" w:rsidP="00B85741">
            <w:pPr>
              <w:pStyle w:val="13"/>
              <w:rPr>
                <w:rFonts w:ascii="XO Thames" w:hAnsi="XO Thames"/>
              </w:rPr>
            </w:pPr>
          </w:p>
        </w:tc>
        <w:tc>
          <w:tcPr>
            <w:tcW w:w="1418" w:type="dxa"/>
          </w:tcPr>
          <w:p w14:paraId="6EA268A3" w14:textId="77777777" w:rsidR="00CD362E" w:rsidRPr="004B182A" w:rsidRDefault="00CD362E" w:rsidP="00B85741">
            <w:pPr>
              <w:pStyle w:val="13"/>
              <w:rPr>
                <w:rFonts w:ascii="XO Thames" w:hAnsi="XO Thames"/>
              </w:rPr>
            </w:pPr>
          </w:p>
        </w:tc>
        <w:tc>
          <w:tcPr>
            <w:tcW w:w="1134" w:type="dxa"/>
          </w:tcPr>
          <w:p w14:paraId="67951678" w14:textId="77777777" w:rsidR="00CD362E" w:rsidRPr="004B182A" w:rsidRDefault="00CD362E" w:rsidP="00B85741">
            <w:pPr>
              <w:pStyle w:val="13"/>
              <w:rPr>
                <w:rFonts w:ascii="XO Thames" w:hAnsi="XO Thames"/>
              </w:rPr>
            </w:pPr>
          </w:p>
        </w:tc>
        <w:tc>
          <w:tcPr>
            <w:tcW w:w="1134" w:type="dxa"/>
          </w:tcPr>
          <w:p w14:paraId="5D8BF11A" w14:textId="77777777" w:rsidR="00CD362E" w:rsidRPr="004B182A" w:rsidRDefault="00CD362E" w:rsidP="00B85741">
            <w:pPr>
              <w:pStyle w:val="13"/>
              <w:rPr>
                <w:rFonts w:ascii="XO Thames" w:hAnsi="XO Thames"/>
              </w:rPr>
            </w:pPr>
          </w:p>
        </w:tc>
        <w:tc>
          <w:tcPr>
            <w:tcW w:w="1276" w:type="dxa"/>
          </w:tcPr>
          <w:p w14:paraId="5CAD67C8" w14:textId="77777777" w:rsidR="00CD362E" w:rsidRPr="004B182A" w:rsidRDefault="00CD362E" w:rsidP="00B85741">
            <w:pPr>
              <w:pStyle w:val="13"/>
              <w:rPr>
                <w:rFonts w:ascii="XO Thames" w:hAnsi="XO Thames"/>
              </w:rPr>
            </w:pPr>
          </w:p>
        </w:tc>
      </w:tr>
      <w:tr w:rsidR="00CD362E" w:rsidRPr="004B182A" w14:paraId="09B5B5CC" w14:textId="77777777" w:rsidTr="00B85741">
        <w:tc>
          <w:tcPr>
            <w:tcW w:w="8505" w:type="dxa"/>
            <w:gridSpan w:val="6"/>
          </w:tcPr>
          <w:p w14:paraId="79A0250F" w14:textId="77777777" w:rsidR="00CD362E" w:rsidRPr="004B182A" w:rsidRDefault="00CD362E" w:rsidP="00B85741">
            <w:pPr>
              <w:pStyle w:val="13"/>
              <w:rPr>
                <w:rFonts w:ascii="XO Thames" w:hAnsi="XO Thames"/>
              </w:rPr>
            </w:pPr>
            <w:r w:rsidRPr="004B182A">
              <w:rPr>
                <w:rFonts w:ascii="XO Thames" w:hAnsi="XO Thames"/>
              </w:rPr>
              <w:t>Итого:</w:t>
            </w:r>
          </w:p>
        </w:tc>
        <w:tc>
          <w:tcPr>
            <w:tcW w:w="1276" w:type="dxa"/>
          </w:tcPr>
          <w:p w14:paraId="0FBABB72" w14:textId="77777777" w:rsidR="00CD362E" w:rsidRPr="004B182A" w:rsidRDefault="00CD362E" w:rsidP="00B85741">
            <w:pPr>
              <w:pStyle w:val="13"/>
              <w:rPr>
                <w:rFonts w:ascii="XO Thames" w:hAnsi="XO Thames"/>
              </w:rPr>
            </w:pPr>
          </w:p>
        </w:tc>
      </w:tr>
    </w:tbl>
    <w:p w14:paraId="1B0BFB20" w14:textId="77777777" w:rsidR="00CD362E" w:rsidRPr="004B182A" w:rsidRDefault="00CD362E" w:rsidP="00CD362E">
      <w:pPr>
        <w:pStyle w:val="13"/>
        <w:rPr>
          <w:rFonts w:ascii="XO Thames" w:hAnsi="XO Thames"/>
        </w:rPr>
      </w:pPr>
    </w:p>
    <w:p w14:paraId="35ADADF4" w14:textId="77777777" w:rsidR="00CD362E" w:rsidRPr="004B182A" w:rsidRDefault="00CD362E" w:rsidP="00CD362E">
      <w:pPr>
        <w:pStyle w:val="13"/>
        <w:ind w:firstLine="708"/>
        <w:jc w:val="both"/>
        <w:rPr>
          <w:rFonts w:ascii="XO Thames" w:hAnsi="XO Thames"/>
        </w:rPr>
      </w:pPr>
      <w:r w:rsidRPr="004B182A">
        <w:rPr>
          <w:rFonts w:ascii="XO Thames" w:hAnsi="XO Thames"/>
        </w:rPr>
        <w:t>Указанные выше услуги оказаны с надлежащим (ненадлежащим) качеством, в установленные сроки (с нарушением сроков) оказания услуг.</w:t>
      </w:r>
    </w:p>
    <w:p w14:paraId="62F72D60" w14:textId="77777777" w:rsidR="00CD362E" w:rsidRPr="004B182A" w:rsidRDefault="00CD362E" w:rsidP="00CD362E">
      <w:pPr>
        <w:pStyle w:val="13"/>
        <w:ind w:firstLine="708"/>
        <w:jc w:val="both"/>
        <w:rPr>
          <w:rFonts w:ascii="XO Thames" w:hAnsi="XO Thames"/>
        </w:rPr>
      </w:pPr>
    </w:p>
    <w:tbl>
      <w:tblPr>
        <w:tblW w:w="0" w:type="auto"/>
        <w:tblLook w:val="04A0" w:firstRow="1" w:lastRow="0" w:firstColumn="1" w:lastColumn="0" w:noHBand="0" w:noVBand="1"/>
      </w:tblPr>
      <w:tblGrid>
        <w:gridCol w:w="4856"/>
        <w:gridCol w:w="4856"/>
      </w:tblGrid>
      <w:tr w:rsidR="00CD362E" w:rsidRPr="004B182A" w14:paraId="36BF8BFC" w14:textId="77777777" w:rsidTr="00B85741">
        <w:tc>
          <w:tcPr>
            <w:tcW w:w="4856" w:type="dxa"/>
          </w:tcPr>
          <w:p w14:paraId="3F949D82" w14:textId="77777777" w:rsidR="00CD362E" w:rsidRPr="004B182A" w:rsidRDefault="00CD362E" w:rsidP="00B85741">
            <w:pPr>
              <w:pStyle w:val="13"/>
              <w:spacing w:after="60"/>
              <w:jc w:val="center"/>
              <w:rPr>
                <w:rFonts w:ascii="XO Thames" w:hAnsi="XO Thames"/>
              </w:rPr>
            </w:pPr>
            <w:r w:rsidRPr="004B182A">
              <w:rPr>
                <w:rFonts w:ascii="XO Thames" w:hAnsi="XO Thames"/>
              </w:rPr>
              <w:t>от Государственного заказчика</w:t>
            </w:r>
          </w:p>
          <w:p w14:paraId="436B51B4" w14:textId="77777777" w:rsidR="00CD362E" w:rsidRPr="004B182A" w:rsidRDefault="00CD362E" w:rsidP="00B85741">
            <w:pPr>
              <w:pStyle w:val="13"/>
              <w:spacing w:after="60"/>
              <w:jc w:val="center"/>
              <w:rPr>
                <w:rFonts w:ascii="XO Thames" w:hAnsi="XO Thames"/>
              </w:rPr>
            </w:pPr>
            <w:r w:rsidRPr="004B182A">
              <w:rPr>
                <w:rFonts w:ascii="XO Thames" w:hAnsi="XO Thames"/>
              </w:rPr>
              <w:t>_______________________________             _____________________    / _____</w:t>
            </w:r>
            <w:r w:rsidRPr="004B182A">
              <w:rPr>
                <w:rFonts w:ascii="XO Thames" w:hAnsi="XO Thames"/>
                <w:u w:val="single"/>
              </w:rPr>
              <w:t>(ФИО)</w:t>
            </w:r>
            <w:r w:rsidRPr="004B182A">
              <w:rPr>
                <w:rFonts w:ascii="XO Thames" w:hAnsi="XO Thames"/>
              </w:rPr>
              <w:t>__ /</w:t>
            </w:r>
          </w:p>
          <w:p w14:paraId="072A3931" w14:textId="77777777" w:rsidR="00CD362E" w:rsidRPr="004B182A" w:rsidRDefault="00CD362E" w:rsidP="00B85741">
            <w:pPr>
              <w:pStyle w:val="13"/>
              <w:spacing w:after="60"/>
              <w:jc w:val="center"/>
              <w:rPr>
                <w:rFonts w:ascii="XO Thames" w:hAnsi="XO Thames"/>
              </w:rPr>
            </w:pPr>
            <w:r w:rsidRPr="004B182A">
              <w:rPr>
                <w:rFonts w:ascii="XO Thames" w:hAnsi="XO Thames"/>
              </w:rPr>
              <w:t>«_______» ______________ 20_______ г</w:t>
            </w:r>
          </w:p>
          <w:p w14:paraId="79E0B542" w14:textId="77777777" w:rsidR="00CD362E" w:rsidRPr="004B182A" w:rsidRDefault="00CD362E" w:rsidP="00B85741">
            <w:pPr>
              <w:pStyle w:val="13"/>
              <w:spacing w:after="60"/>
              <w:jc w:val="center"/>
              <w:rPr>
                <w:rFonts w:ascii="XO Thames" w:hAnsi="XO Thames"/>
                <w:vertAlign w:val="superscript"/>
              </w:rPr>
            </w:pPr>
            <w:r w:rsidRPr="004B182A">
              <w:rPr>
                <w:rFonts w:ascii="XO Thames" w:hAnsi="XO Thames"/>
                <w:i/>
                <w:vertAlign w:val="superscript"/>
              </w:rPr>
              <w:t>(дата подписания акта)</w:t>
            </w:r>
          </w:p>
          <w:p w14:paraId="3C96A87A" w14:textId="77777777" w:rsidR="00CD362E" w:rsidRPr="004B182A" w:rsidRDefault="00CD362E" w:rsidP="00B85741">
            <w:pPr>
              <w:pStyle w:val="13"/>
              <w:spacing w:after="60"/>
              <w:jc w:val="center"/>
              <w:rPr>
                <w:rFonts w:ascii="XO Thames" w:hAnsi="XO Thames"/>
              </w:rPr>
            </w:pPr>
            <w:r w:rsidRPr="004B182A">
              <w:rPr>
                <w:rFonts w:ascii="XO Thames" w:hAnsi="XO Thames"/>
              </w:rPr>
              <w:t>М.П.</w:t>
            </w:r>
          </w:p>
        </w:tc>
        <w:tc>
          <w:tcPr>
            <w:tcW w:w="4856" w:type="dxa"/>
          </w:tcPr>
          <w:p w14:paraId="7ACA21C4" w14:textId="77777777" w:rsidR="00CD362E" w:rsidRPr="004B182A" w:rsidRDefault="00CD362E" w:rsidP="00B85741">
            <w:pPr>
              <w:tabs>
                <w:tab w:val="left" w:pos="210"/>
                <w:tab w:val="left" w:pos="6480"/>
              </w:tabs>
              <w:ind w:right="-74"/>
              <w:contextualSpacing/>
              <w:jc w:val="center"/>
              <w:rPr>
                <w:rFonts w:ascii="XO Thames" w:hAnsi="XO Thames"/>
                <w:sz w:val="22"/>
                <w:szCs w:val="22"/>
              </w:rPr>
            </w:pPr>
            <w:r w:rsidRPr="004B182A">
              <w:rPr>
                <w:rFonts w:ascii="XO Thames" w:hAnsi="XO Thames"/>
                <w:sz w:val="22"/>
                <w:szCs w:val="22"/>
              </w:rPr>
              <w:t>от Исполнителя</w:t>
            </w:r>
          </w:p>
          <w:p w14:paraId="377E470D" w14:textId="77777777" w:rsidR="00CD362E" w:rsidRPr="004B182A" w:rsidRDefault="00CD362E" w:rsidP="00B85741">
            <w:pPr>
              <w:tabs>
                <w:tab w:val="left" w:pos="210"/>
                <w:tab w:val="left" w:pos="6480"/>
              </w:tabs>
              <w:ind w:right="-74"/>
              <w:contextualSpacing/>
              <w:jc w:val="center"/>
              <w:rPr>
                <w:rFonts w:ascii="XO Thames" w:hAnsi="XO Thames"/>
                <w:sz w:val="22"/>
                <w:szCs w:val="22"/>
              </w:rPr>
            </w:pPr>
            <w:r w:rsidRPr="004B182A">
              <w:rPr>
                <w:rFonts w:ascii="XO Thames" w:hAnsi="XO Thames"/>
                <w:sz w:val="22"/>
                <w:szCs w:val="22"/>
              </w:rPr>
              <w:t>____________________________</w:t>
            </w:r>
          </w:p>
          <w:p w14:paraId="02789877" w14:textId="77777777" w:rsidR="00CD362E" w:rsidRPr="004B182A" w:rsidRDefault="00CD362E" w:rsidP="00B85741">
            <w:pPr>
              <w:pStyle w:val="13"/>
              <w:spacing w:after="60"/>
              <w:jc w:val="center"/>
              <w:rPr>
                <w:rFonts w:ascii="XO Thames" w:hAnsi="XO Thames"/>
              </w:rPr>
            </w:pPr>
            <w:r w:rsidRPr="004B182A">
              <w:rPr>
                <w:rFonts w:ascii="XO Thames" w:hAnsi="XO Thames"/>
              </w:rPr>
              <w:t>___________________ / _____</w:t>
            </w:r>
            <w:r w:rsidRPr="004B182A">
              <w:rPr>
                <w:rFonts w:ascii="XO Thames" w:hAnsi="XO Thames"/>
                <w:u w:val="single"/>
              </w:rPr>
              <w:t>(ФИО)</w:t>
            </w:r>
            <w:r w:rsidRPr="004B182A">
              <w:rPr>
                <w:rFonts w:ascii="XO Thames" w:hAnsi="XO Thames"/>
              </w:rPr>
              <w:t>__/</w:t>
            </w:r>
          </w:p>
          <w:p w14:paraId="677DBF6E" w14:textId="77777777" w:rsidR="00CD362E" w:rsidRPr="004B182A" w:rsidRDefault="00CD362E" w:rsidP="00B85741">
            <w:pPr>
              <w:pStyle w:val="13"/>
              <w:spacing w:after="60"/>
              <w:jc w:val="center"/>
              <w:rPr>
                <w:rFonts w:ascii="XO Thames" w:hAnsi="XO Thames"/>
                <w:i/>
              </w:rPr>
            </w:pPr>
            <w:r w:rsidRPr="004B182A">
              <w:rPr>
                <w:rFonts w:ascii="XO Thames" w:hAnsi="XO Thames"/>
              </w:rPr>
              <w:t>«_______» _____________20___ г.</w:t>
            </w:r>
          </w:p>
          <w:p w14:paraId="5E25D3A0" w14:textId="77777777" w:rsidR="00CD362E" w:rsidRPr="004B182A" w:rsidRDefault="00CD362E" w:rsidP="00B85741">
            <w:pPr>
              <w:pStyle w:val="13"/>
              <w:spacing w:after="60"/>
              <w:jc w:val="center"/>
              <w:rPr>
                <w:rFonts w:ascii="XO Thames" w:hAnsi="XO Thames"/>
                <w:vertAlign w:val="superscript"/>
              </w:rPr>
            </w:pPr>
            <w:r w:rsidRPr="004B182A">
              <w:rPr>
                <w:rFonts w:ascii="XO Thames" w:hAnsi="XO Thames"/>
                <w:i/>
                <w:vertAlign w:val="superscript"/>
              </w:rPr>
              <w:t>(дата подписания акта)</w:t>
            </w:r>
          </w:p>
          <w:p w14:paraId="6C348AD9" w14:textId="77777777" w:rsidR="00CD362E" w:rsidRPr="004B182A" w:rsidRDefault="00CD362E" w:rsidP="00B85741">
            <w:pPr>
              <w:pStyle w:val="13"/>
              <w:spacing w:after="60"/>
              <w:jc w:val="center"/>
              <w:rPr>
                <w:rFonts w:ascii="XO Thames" w:hAnsi="XO Thames"/>
              </w:rPr>
            </w:pPr>
            <w:r w:rsidRPr="004B182A">
              <w:rPr>
                <w:rFonts w:ascii="XO Thames" w:hAnsi="XO Thames"/>
              </w:rPr>
              <w:t>М.П.</w:t>
            </w:r>
          </w:p>
        </w:tc>
      </w:tr>
    </w:tbl>
    <w:p w14:paraId="6D6A24C7" w14:textId="77777777" w:rsidR="00CD362E" w:rsidRPr="004B182A" w:rsidRDefault="00CD362E" w:rsidP="00CD362E">
      <w:pPr>
        <w:pStyle w:val="13"/>
        <w:ind w:firstLine="708"/>
        <w:jc w:val="both"/>
        <w:rPr>
          <w:rFonts w:ascii="XO Thames" w:hAnsi="XO Thames"/>
        </w:rPr>
      </w:pPr>
    </w:p>
    <w:p w14:paraId="1C11C528" w14:textId="77777777" w:rsidR="00CD362E" w:rsidRPr="004B182A" w:rsidRDefault="00CD362E" w:rsidP="00CD362E">
      <w:pPr>
        <w:spacing w:after="0"/>
        <w:jc w:val="center"/>
        <w:rPr>
          <w:rFonts w:ascii="XO Thames" w:hAnsi="XO Thames"/>
          <w:b/>
          <w:sz w:val="22"/>
          <w:szCs w:val="22"/>
        </w:rPr>
      </w:pPr>
    </w:p>
    <w:p w14:paraId="70C54181" w14:textId="77777777" w:rsidR="00CD362E" w:rsidRPr="004B182A" w:rsidRDefault="00CD362E" w:rsidP="00CD362E">
      <w:pPr>
        <w:spacing w:after="0"/>
        <w:jc w:val="center"/>
        <w:rPr>
          <w:rFonts w:ascii="XO Thames" w:hAnsi="XO Thames"/>
          <w:b/>
          <w:sz w:val="22"/>
          <w:szCs w:val="22"/>
        </w:rPr>
      </w:pPr>
    </w:p>
    <w:p w14:paraId="5A6EF7FC" w14:textId="77777777" w:rsidR="00CD362E" w:rsidRPr="004B182A" w:rsidRDefault="00CD362E" w:rsidP="00CD362E">
      <w:pPr>
        <w:spacing w:after="0"/>
        <w:jc w:val="center"/>
        <w:rPr>
          <w:rFonts w:ascii="XO Thames" w:hAnsi="XO Thames"/>
          <w:b/>
          <w:sz w:val="22"/>
          <w:szCs w:val="22"/>
        </w:rPr>
      </w:pPr>
      <w:r w:rsidRPr="004B182A">
        <w:rPr>
          <w:rFonts w:ascii="XO Thames" w:hAnsi="XO Thames"/>
          <w:b/>
          <w:sz w:val="22"/>
          <w:szCs w:val="22"/>
        </w:rPr>
        <w:t>ПОДПИСИ СТОРОН ПО КОНТРАКТУ</w:t>
      </w:r>
    </w:p>
    <w:p w14:paraId="6E2C5DC7" w14:textId="77777777" w:rsidR="00CD362E" w:rsidRPr="004B182A" w:rsidRDefault="00CD362E" w:rsidP="00CD362E">
      <w:pPr>
        <w:spacing w:after="0"/>
        <w:jc w:val="center"/>
        <w:rPr>
          <w:rFonts w:ascii="XO Thames" w:hAnsi="XO Thames"/>
          <w:b/>
          <w:sz w:val="22"/>
          <w:szCs w:val="22"/>
        </w:rPr>
      </w:pPr>
    </w:p>
    <w:p w14:paraId="37169653" w14:textId="77777777" w:rsidR="00CD362E" w:rsidRPr="004B182A" w:rsidRDefault="00CD362E" w:rsidP="00CD362E">
      <w:pPr>
        <w:spacing w:after="0"/>
        <w:jc w:val="center"/>
        <w:rPr>
          <w:rFonts w:ascii="XO Thames" w:hAnsi="XO Thames"/>
          <w:b/>
          <w:sz w:val="22"/>
          <w:szCs w:val="22"/>
        </w:rPr>
      </w:pPr>
    </w:p>
    <w:p w14:paraId="7891D1E1" w14:textId="77777777" w:rsidR="00CD362E" w:rsidRPr="004B182A" w:rsidRDefault="00CD362E" w:rsidP="00CD362E">
      <w:pPr>
        <w:spacing w:after="0"/>
        <w:jc w:val="center"/>
        <w:rPr>
          <w:rFonts w:ascii="XO Thames" w:hAnsi="XO Thames"/>
          <w:b/>
          <w:sz w:val="22"/>
          <w:szCs w:val="22"/>
        </w:rPr>
      </w:pPr>
    </w:p>
    <w:tbl>
      <w:tblPr>
        <w:tblpPr w:leftFromText="180" w:rightFromText="180" w:vertAnchor="text" w:horzAnchor="margin" w:tblpXSpec="center" w:tblpY="209"/>
        <w:tblW w:w="0" w:type="auto"/>
        <w:tblLayout w:type="fixed"/>
        <w:tblLook w:val="04A0" w:firstRow="1" w:lastRow="0" w:firstColumn="1" w:lastColumn="0" w:noHBand="0" w:noVBand="1"/>
      </w:tblPr>
      <w:tblGrid>
        <w:gridCol w:w="5427"/>
        <w:gridCol w:w="4973"/>
      </w:tblGrid>
      <w:tr w:rsidR="00CD362E" w:rsidRPr="004B182A" w14:paraId="6EF5D414" w14:textId="77777777" w:rsidTr="00B85741">
        <w:trPr>
          <w:trHeight w:val="259"/>
        </w:trPr>
        <w:tc>
          <w:tcPr>
            <w:tcW w:w="5427" w:type="dxa"/>
          </w:tcPr>
          <w:p w14:paraId="0D2D9BE1" w14:textId="77777777" w:rsidR="00CD362E" w:rsidRPr="004B182A" w:rsidRDefault="00CD362E" w:rsidP="00B85741">
            <w:pPr>
              <w:snapToGrid w:val="0"/>
              <w:spacing w:after="0"/>
              <w:ind w:firstLine="34"/>
              <w:contextualSpacing/>
              <w:rPr>
                <w:rFonts w:ascii="XO Thames" w:hAnsi="XO Thames"/>
                <w:b/>
                <w:sz w:val="22"/>
                <w:szCs w:val="22"/>
              </w:rPr>
            </w:pPr>
            <w:r w:rsidRPr="004B182A">
              <w:rPr>
                <w:rFonts w:ascii="XO Thames" w:hAnsi="XO Thames"/>
                <w:b/>
                <w:sz w:val="22"/>
                <w:szCs w:val="22"/>
              </w:rPr>
              <w:t>Государственный заказчик:</w:t>
            </w:r>
          </w:p>
          <w:p w14:paraId="29C1B306" w14:textId="77777777" w:rsidR="00CD362E" w:rsidRPr="004B182A" w:rsidRDefault="00CD362E" w:rsidP="00B85741">
            <w:pPr>
              <w:spacing w:after="0"/>
              <w:contextualSpacing/>
              <w:rPr>
                <w:rFonts w:ascii="XO Thames" w:hAnsi="XO Thames"/>
                <w:sz w:val="22"/>
                <w:szCs w:val="22"/>
              </w:rPr>
            </w:pPr>
            <w:r w:rsidRPr="004B182A">
              <w:rPr>
                <w:rFonts w:ascii="XO Thames" w:hAnsi="XO Thames"/>
                <w:sz w:val="22"/>
                <w:szCs w:val="22"/>
              </w:rPr>
              <w:t xml:space="preserve"> </w:t>
            </w:r>
          </w:p>
          <w:p w14:paraId="06FDAE12" w14:textId="77777777" w:rsidR="00CD362E" w:rsidRPr="004B182A" w:rsidRDefault="00CD362E" w:rsidP="00B85741">
            <w:pPr>
              <w:spacing w:after="0"/>
              <w:ind w:left="34" w:firstLine="34"/>
              <w:contextualSpacing/>
              <w:rPr>
                <w:rFonts w:ascii="XO Thames" w:hAnsi="XO Thames"/>
                <w:sz w:val="22"/>
                <w:szCs w:val="22"/>
              </w:rPr>
            </w:pPr>
            <w:r w:rsidRPr="004B182A">
              <w:rPr>
                <w:rFonts w:ascii="XO Thames" w:hAnsi="XO Thames"/>
                <w:sz w:val="22"/>
                <w:szCs w:val="22"/>
              </w:rPr>
              <w:t>Начальник</w:t>
            </w:r>
          </w:p>
          <w:p w14:paraId="4D0BA78E" w14:textId="77777777" w:rsidR="00CD362E" w:rsidRPr="004B182A" w:rsidRDefault="00CD362E" w:rsidP="00B85741">
            <w:pPr>
              <w:spacing w:after="0"/>
              <w:ind w:left="34" w:firstLine="34"/>
              <w:contextualSpacing/>
              <w:rPr>
                <w:rFonts w:ascii="XO Thames" w:hAnsi="XO Thames"/>
                <w:sz w:val="22"/>
                <w:szCs w:val="22"/>
              </w:rPr>
            </w:pPr>
          </w:p>
          <w:p w14:paraId="5327C335" w14:textId="77777777" w:rsidR="00CD362E" w:rsidRPr="004B182A" w:rsidRDefault="00CD362E" w:rsidP="00B85741">
            <w:pPr>
              <w:spacing w:after="0"/>
              <w:ind w:left="34" w:firstLine="34"/>
              <w:contextualSpacing/>
              <w:rPr>
                <w:rFonts w:ascii="XO Thames" w:hAnsi="XO Thames"/>
                <w:sz w:val="22"/>
                <w:szCs w:val="22"/>
              </w:rPr>
            </w:pPr>
          </w:p>
          <w:p w14:paraId="3778B32D" w14:textId="77777777" w:rsidR="00CD362E" w:rsidRPr="004B182A" w:rsidRDefault="00CD362E" w:rsidP="00B85741">
            <w:pPr>
              <w:spacing w:after="0"/>
              <w:ind w:left="34" w:firstLine="34"/>
              <w:contextualSpacing/>
              <w:rPr>
                <w:rFonts w:ascii="XO Thames" w:hAnsi="XO Thames"/>
                <w:sz w:val="22"/>
                <w:szCs w:val="22"/>
              </w:rPr>
            </w:pPr>
          </w:p>
          <w:p w14:paraId="2C7EA6E8" w14:textId="77777777" w:rsidR="00CD362E" w:rsidRPr="004B182A" w:rsidRDefault="00CD362E" w:rsidP="00B85741">
            <w:pPr>
              <w:spacing w:after="0"/>
              <w:ind w:firstLine="34"/>
              <w:contextualSpacing/>
              <w:rPr>
                <w:rFonts w:ascii="XO Thames" w:hAnsi="XO Thames"/>
                <w:sz w:val="22"/>
                <w:szCs w:val="22"/>
              </w:rPr>
            </w:pPr>
            <w:r w:rsidRPr="004B182A">
              <w:rPr>
                <w:rFonts w:ascii="XO Thames" w:hAnsi="XO Thames"/>
                <w:sz w:val="22"/>
                <w:szCs w:val="22"/>
              </w:rPr>
              <w:t xml:space="preserve">_________________________Марудин. В.А </w:t>
            </w:r>
          </w:p>
          <w:p w14:paraId="11D5D8CB" w14:textId="77777777" w:rsidR="00CD362E" w:rsidRPr="004B182A" w:rsidRDefault="00CD362E" w:rsidP="00B85741">
            <w:pPr>
              <w:spacing w:after="0"/>
              <w:ind w:firstLine="34"/>
              <w:contextualSpacing/>
              <w:rPr>
                <w:rFonts w:ascii="XO Thames" w:hAnsi="XO Thames"/>
                <w:sz w:val="22"/>
                <w:szCs w:val="22"/>
              </w:rPr>
            </w:pPr>
            <w:r w:rsidRPr="004B182A">
              <w:rPr>
                <w:rFonts w:ascii="XO Thames" w:hAnsi="XO Thames"/>
                <w:sz w:val="22"/>
                <w:szCs w:val="22"/>
              </w:rPr>
              <w:t>эцп</w:t>
            </w:r>
          </w:p>
        </w:tc>
        <w:tc>
          <w:tcPr>
            <w:tcW w:w="4973" w:type="dxa"/>
          </w:tcPr>
          <w:p w14:paraId="53EA944C" w14:textId="77777777" w:rsidR="00CD362E" w:rsidRPr="004B182A" w:rsidRDefault="00CD362E" w:rsidP="00B85741">
            <w:pPr>
              <w:snapToGrid w:val="0"/>
              <w:spacing w:after="0"/>
              <w:contextualSpacing/>
              <w:rPr>
                <w:rFonts w:ascii="XO Thames" w:hAnsi="XO Thames"/>
                <w:b/>
                <w:sz w:val="22"/>
                <w:szCs w:val="22"/>
              </w:rPr>
            </w:pPr>
            <w:r w:rsidRPr="004B182A">
              <w:rPr>
                <w:rFonts w:ascii="XO Thames" w:hAnsi="XO Thames"/>
                <w:b/>
                <w:sz w:val="22"/>
                <w:szCs w:val="22"/>
              </w:rPr>
              <w:t>Исполнитель:</w:t>
            </w:r>
          </w:p>
          <w:p w14:paraId="69481C6C" w14:textId="77777777" w:rsidR="00CD362E" w:rsidRPr="004B182A" w:rsidRDefault="00CD362E" w:rsidP="00B85741">
            <w:pPr>
              <w:spacing w:after="0"/>
              <w:rPr>
                <w:rFonts w:ascii="XO Thames" w:hAnsi="XO Thames"/>
                <w:sz w:val="22"/>
                <w:szCs w:val="22"/>
              </w:rPr>
            </w:pPr>
          </w:p>
          <w:p w14:paraId="0E773BE5" w14:textId="77777777" w:rsidR="00CD362E" w:rsidRPr="004B182A" w:rsidRDefault="00CD362E" w:rsidP="00B85741">
            <w:pPr>
              <w:spacing w:after="0"/>
              <w:rPr>
                <w:rFonts w:ascii="XO Thames" w:hAnsi="XO Thames"/>
                <w:sz w:val="22"/>
                <w:szCs w:val="22"/>
              </w:rPr>
            </w:pPr>
          </w:p>
          <w:p w14:paraId="0F417FCF" w14:textId="77777777" w:rsidR="00CD362E" w:rsidRPr="004B182A" w:rsidRDefault="00CD362E" w:rsidP="00B85741">
            <w:pPr>
              <w:spacing w:after="0"/>
              <w:rPr>
                <w:rFonts w:ascii="XO Thames" w:hAnsi="XO Thames"/>
                <w:sz w:val="22"/>
                <w:szCs w:val="22"/>
              </w:rPr>
            </w:pPr>
          </w:p>
          <w:p w14:paraId="5ED0E3D7" w14:textId="77777777" w:rsidR="00CD362E" w:rsidRDefault="00CD362E" w:rsidP="00B85741">
            <w:pPr>
              <w:spacing w:after="0"/>
              <w:rPr>
                <w:rFonts w:ascii="XO Thames" w:hAnsi="XO Thames"/>
                <w:sz w:val="22"/>
                <w:szCs w:val="22"/>
              </w:rPr>
            </w:pPr>
          </w:p>
          <w:p w14:paraId="0EC19F6D" w14:textId="77777777" w:rsidR="00CD362E" w:rsidRPr="004B182A" w:rsidRDefault="00CD362E" w:rsidP="00B85741">
            <w:pPr>
              <w:spacing w:after="0"/>
              <w:rPr>
                <w:rFonts w:ascii="XO Thames" w:hAnsi="XO Thames"/>
                <w:sz w:val="22"/>
                <w:szCs w:val="22"/>
              </w:rPr>
            </w:pPr>
            <w:r w:rsidRPr="004B182A">
              <w:rPr>
                <w:rFonts w:ascii="XO Thames" w:hAnsi="XO Thames"/>
                <w:sz w:val="22"/>
                <w:szCs w:val="22"/>
              </w:rPr>
              <w:t xml:space="preserve">________________________/ </w:t>
            </w:r>
          </w:p>
          <w:p w14:paraId="350DD6CA" w14:textId="77777777" w:rsidR="00CD362E" w:rsidRPr="004B182A" w:rsidRDefault="00CD362E" w:rsidP="00B85741">
            <w:pPr>
              <w:spacing w:after="0"/>
              <w:contextualSpacing/>
              <w:rPr>
                <w:rFonts w:ascii="XO Thames" w:hAnsi="XO Thames"/>
                <w:sz w:val="22"/>
                <w:szCs w:val="22"/>
              </w:rPr>
            </w:pPr>
            <w:r w:rsidRPr="004B182A">
              <w:rPr>
                <w:rFonts w:ascii="XO Thames" w:hAnsi="XO Thames"/>
                <w:sz w:val="22"/>
                <w:szCs w:val="22"/>
              </w:rPr>
              <w:t xml:space="preserve">                эцп</w:t>
            </w:r>
          </w:p>
        </w:tc>
      </w:tr>
    </w:tbl>
    <w:p w14:paraId="67D5F528" w14:textId="77777777" w:rsidR="00CD362E" w:rsidRPr="004B182A" w:rsidRDefault="00CD362E" w:rsidP="00CD362E">
      <w:pPr>
        <w:spacing w:after="0"/>
        <w:jc w:val="center"/>
        <w:rPr>
          <w:rFonts w:ascii="XO Thames" w:hAnsi="XO Thames"/>
          <w:b/>
          <w:sz w:val="22"/>
          <w:szCs w:val="22"/>
        </w:rPr>
      </w:pPr>
    </w:p>
    <w:p w14:paraId="162ADCF8" w14:textId="77777777" w:rsidR="00CD362E" w:rsidRPr="004B182A" w:rsidRDefault="00CD362E" w:rsidP="00CD362E">
      <w:pPr>
        <w:spacing w:after="0"/>
        <w:jc w:val="center"/>
        <w:rPr>
          <w:rFonts w:ascii="XO Thames" w:hAnsi="XO Thames"/>
          <w:b/>
          <w:sz w:val="22"/>
          <w:szCs w:val="22"/>
        </w:rPr>
      </w:pPr>
    </w:p>
    <w:p w14:paraId="056BDCFB" w14:textId="77777777" w:rsidR="00CD362E" w:rsidRPr="004B182A" w:rsidRDefault="00CD362E" w:rsidP="00CD362E">
      <w:pPr>
        <w:spacing w:after="0"/>
        <w:jc w:val="center"/>
        <w:rPr>
          <w:rFonts w:ascii="XO Thames" w:hAnsi="XO Thames"/>
          <w:b/>
          <w:sz w:val="22"/>
          <w:szCs w:val="22"/>
        </w:rPr>
      </w:pPr>
    </w:p>
    <w:p w14:paraId="16093638" w14:textId="77777777" w:rsidR="00CD362E" w:rsidRPr="004B182A" w:rsidRDefault="00CD362E" w:rsidP="00CD362E">
      <w:pPr>
        <w:spacing w:after="0"/>
        <w:jc w:val="center"/>
        <w:rPr>
          <w:rFonts w:ascii="XO Thames" w:hAnsi="XO Thames"/>
          <w:b/>
          <w:sz w:val="22"/>
          <w:szCs w:val="22"/>
        </w:rPr>
      </w:pPr>
    </w:p>
    <w:p w14:paraId="7A71BC2F" w14:textId="77777777" w:rsidR="00CD362E" w:rsidRPr="004B182A" w:rsidRDefault="00CD362E" w:rsidP="00CD362E">
      <w:pPr>
        <w:spacing w:after="0"/>
        <w:jc w:val="center"/>
        <w:rPr>
          <w:rFonts w:ascii="XO Thames" w:hAnsi="XO Thames"/>
          <w:b/>
          <w:sz w:val="22"/>
          <w:szCs w:val="22"/>
        </w:rPr>
      </w:pPr>
    </w:p>
    <w:p w14:paraId="784D5FF7" w14:textId="77777777" w:rsidR="00CD362E" w:rsidRPr="004B182A" w:rsidRDefault="00CD362E" w:rsidP="00CD362E">
      <w:pPr>
        <w:spacing w:after="0"/>
        <w:rPr>
          <w:rFonts w:ascii="XO Thames" w:hAnsi="XO Thames"/>
          <w:b/>
          <w:sz w:val="22"/>
          <w:szCs w:val="22"/>
        </w:rPr>
      </w:pPr>
    </w:p>
    <w:p w14:paraId="52DFB37D" w14:textId="77777777" w:rsidR="00F12C76" w:rsidRDefault="00F12C76" w:rsidP="006C0B77">
      <w:pPr>
        <w:spacing w:after="0"/>
        <w:ind w:firstLine="709"/>
      </w:pPr>
    </w:p>
    <w:sectPr w:rsidR="00F12C76" w:rsidSect="00CD362E">
      <w:pgSz w:w="11906" w:h="16838"/>
      <w:pgMar w:top="719" w:right="680" w:bottom="851" w:left="1418" w:header="709" w:footer="709"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6FF" w:usb1="0000285A" w:usb2="00000000" w:usb3="00000000" w:csb0="000000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B60E30"/>
    <w:multiLevelType w:val="hybridMultilevel"/>
    <w:tmpl w:val="115A0EC8"/>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67BD1093"/>
    <w:multiLevelType w:val="hybridMultilevel"/>
    <w:tmpl w:val="4BA2D668"/>
    <w:lvl w:ilvl="0" w:tplc="D2F80064">
      <w:start w:val="1"/>
      <w:numFmt w:val="decimal"/>
      <w:lvlText w:val="%1."/>
      <w:lvlJc w:val="left"/>
      <w:pPr>
        <w:tabs>
          <w:tab w:val="num" w:pos="720"/>
        </w:tabs>
        <w:ind w:left="720" w:hanging="360"/>
      </w:pPr>
      <w:rPr>
        <w:rFonts w:cs="Times New Roman" w:hint="default"/>
      </w:rPr>
    </w:lvl>
    <w:lvl w:ilvl="1" w:tplc="57DC0B58">
      <w:numFmt w:val="none"/>
      <w:lvlText w:val=""/>
      <w:lvlJc w:val="left"/>
      <w:pPr>
        <w:tabs>
          <w:tab w:val="num" w:pos="360"/>
        </w:tabs>
      </w:pPr>
      <w:rPr>
        <w:rFonts w:cs="Times New Roman"/>
      </w:rPr>
    </w:lvl>
    <w:lvl w:ilvl="2" w:tplc="8B9C421A">
      <w:numFmt w:val="none"/>
      <w:lvlText w:val=""/>
      <w:lvlJc w:val="left"/>
      <w:pPr>
        <w:tabs>
          <w:tab w:val="num" w:pos="360"/>
        </w:tabs>
      </w:pPr>
      <w:rPr>
        <w:rFonts w:cs="Times New Roman"/>
      </w:rPr>
    </w:lvl>
    <w:lvl w:ilvl="3" w:tplc="47DAE0BE">
      <w:numFmt w:val="none"/>
      <w:lvlText w:val=""/>
      <w:lvlJc w:val="left"/>
      <w:pPr>
        <w:tabs>
          <w:tab w:val="num" w:pos="360"/>
        </w:tabs>
      </w:pPr>
      <w:rPr>
        <w:rFonts w:cs="Times New Roman"/>
      </w:rPr>
    </w:lvl>
    <w:lvl w:ilvl="4" w:tplc="9EE6620E">
      <w:numFmt w:val="none"/>
      <w:lvlText w:val=""/>
      <w:lvlJc w:val="left"/>
      <w:pPr>
        <w:tabs>
          <w:tab w:val="num" w:pos="360"/>
        </w:tabs>
      </w:pPr>
      <w:rPr>
        <w:rFonts w:cs="Times New Roman"/>
      </w:rPr>
    </w:lvl>
    <w:lvl w:ilvl="5" w:tplc="47BA36D4">
      <w:numFmt w:val="none"/>
      <w:lvlText w:val=""/>
      <w:lvlJc w:val="left"/>
      <w:pPr>
        <w:tabs>
          <w:tab w:val="num" w:pos="360"/>
        </w:tabs>
      </w:pPr>
      <w:rPr>
        <w:rFonts w:cs="Times New Roman"/>
      </w:rPr>
    </w:lvl>
    <w:lvl w:ilvl="6" w:tplc="E828E100">
      <w:numFmt w:val="none"/>
      <w:lvlText w:val=""/>
      <w:lvlJc w:val="left"/>
      <w:pPr>
        <w:tabs>
          <w:tab w:val="num" w:pos="360"/>
        </w:tabs>
      </w:pPr>
      <w:rPr>
        <w:rFonts w:cs="Times New Roman"/>
      </w:rPr>
    </w:lvl>
    <w:lvl w:ilvl="7" w:tplc="7FE623D0">
      <w:numFmt w:val="none"/>
      <w:lvlText w:val=""/>
      <w:lvlJc w:val="left"/>
      <w:pPr>
        <w:tabs>
          <w:tab w:val="num" w:pos="360"/>
        </w:tabs>
      </w:pPr>
      <w:rPr>
        <w:rFonts w:cs="Times New Roman"/>
      </w:rPr>
    </w:lvl>
    <w:lvl w:ilvl="8" w:tplc="5A3E8A58">
      <w:numFmt w:val="none"/>
      <w:lvlText w:val=""/>
      <w:lvlJc w:val="left"/>
      <w:pPr>
        <w:tabs>
          <w:tab w:val="num" w:pos="360"/>
        </w:tabs>
      </w:pPr>
      <w:rPr>
        <w:rFonts w:cs="Times New Roman"/>
      </w:rPr>
    </w:lvl>
  </w:abstractNum>
  <w:abstractNum w:abstractNumId="2" w15:restartNumberingAfterBreak="0">
    <w:nsid w:val="744E1B7B"/>
    <w:multiLevelType w:val="hybridMultilevel"/>
    <w:tmpl w:val="BBB8345A"/>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128473220">
    <w:abstractNumId w:val="1"/>
  </w:num>
  <w:num w:numId="2" w16cid:durableId="1699772294">
    <w:abstractNumId w:val="2"/>
  </w:num>
  <w:num w:numId="3" w16cid:durableId="434135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B3A"/>
    <w:rsid w:val="001D758E"/>
    <w:rsid w:val="002B6F6A"/>
    <w:rsid w:val="0031474D"/>
    <w:rsid w:val="00385BEC"/>
    <w:rsid w:val="004F54D2"/>
    <w:rsid w:val="006C0B77"/>
    <w:rsid w:val="008242FF"/>
    <w:rsid w:val="00870751"/>
    <w:rsid w:val="00922C48"/>
    <w:rsid w:val="00B915B7"/>
    <w:rsid w:val="00CD362E"/>
    <w:rsid w:val="00EA59DF"/>
    <w:rsid w:val="00EE4070"/>
    <w:rsid w:val="00F12C76"/>
    <w:rsid w:val="00F30F92"/>
    <w:rsid w:val="00F46B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BA022AF"/>
  <w15:chartTrackingRefBased/>
  <w15:docId w15:val="{F322B6D5-9919-43E6-9D21-4B00C6200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62E"/>
    <w:pPr>
      <w:spacing w:after="60" w:line="240" w:lineRule="auto"/>
      <w:jc w:val="both"/>
    </w:pPr>
    <w:rPr>
      <w:rFonts w:ascii="Times New Roman" w:eastAsia="Times New Roman" w:hAnsi="Times New Roman" w:cs="Times New Roman"/>
      <w:kern w:val="0"/>
      <w:sz w:val="24"/>
      <w:szCs w:val="24"/>
      <w:lang w:eastAsia="ru-RU"/>
      <w14:ligatures w14:val="none"/>
    </w:rPr>
  </w:style>
  <w:style w:type="paragraph" w:styleId="1">
    <w:name w:val="heading 1"/>
    <w:basedOn w:val="a"/>
    <w:next w:val="a"/>
    <w:link w:val="10"/>
    <w:uiPriority w:val="9"/>
    <w:qFormat/>
    <w:rsid w:val="00F46B3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F46B3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F46B3A"/>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F46B3A"/>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F46B3A"/>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F46B3A"/>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F46B3A"/>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F46B3A"/>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F46B3A"/>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46B3A"/>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F46B3A"/>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F46B3A"/>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F46B3A"/>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F46B3A"/>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F46B3A"/>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F46B3A"/>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F46B3A"/>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F46B3A"/>
    <w:rPr>
      <w:rFonts w:eastAsiaTheme="majorEastAsia" w:cstheme="majorBidi"/>
      <w:color w:val="272727" w:themeColor="text1" w:themeTint="D8"/>
      <w:sz w:val="28"/>
    </w:rPr>
  </w:style>
  <w:style w:type="paragraph" w:styleId="a3">
    <w:name w:val="Title"/>
    <w:basedOn w:val="a"/>
    <w:next w:val="a"/>
    <w:link w:val="a4"/>
    <w:uiPriority w:val="10"/>
    <w:qFormat/>
    <w:rsid w:val="00F46B3A"/>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F46B3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6B3A"/>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F46B3A"/>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F46B3A"/>
    <w:pPr>
      <w:spacing w:before="160"/>
      <w:jc w:val="center"/>
    </w:pPr>
    <w:rPr>
      <w:i/>
      <w:iCs/>
      <w:color w:val="404040" w:themeColor="text1" w:themeTint="BF"/>
    </w:rPr>
  </w:style>
  <w:style w:type="character" w:customStyle="1" w:styleId="22">
    <w:name w:val="Цитата 2 Знак"/>
    <w:basedOn w:val="a0"/>
    <w:link w:val="21"/>
    <w:uiPriority w:val="29"/>
    <w:rsid w:val="00F46B3A"/>
    <w:rPr>
      <w:rFonts w:ascii="Times New Roman" w:hAnsi="Times New Roman"/>
      <w:i/>
      <w:iCs/>
      <w:color w:val="404040" w:themeColor="text1" w:themeTint="BF"/>
      <w:sz w:val="28"/>
    </w:rPr>
  </w:style>
  <w:style w:type="paragraph" w:styleId="a7">
    <w:name w:val="List Paragraph"/>
    <w:basedOn w:val="a"/>
    <w:uiPriority w:val="34"/>
    <w:qFormat/>
    <w:rsid w:val="00F46B3A"/>
    <w:pPr>
      <w:ind w:left="720"/>
      <w:contextualSpacing/>
    </w:pPr>
  </w:style>
  <w:style w:type="character" w:styleId="a8">
    <w:name w:val="Intense Emphasis"/>
    <w:basedOn w:val="a0"/>
    <w:uiPriority w:val="21"/>
    <w:qFormat/>
    <w:rsid w:val="00F46B3A"/>
    <w:rPr>
      <w:i/>
      <w:iCs/>
      <w:color w:val="2E74B5" w:themeColor="accent1" w:themeShade="BF"/>
    </w:rPr>
  </w:style>
  <w:style w:type="paragraph" w:styleId="a9">
    <w:name w:val="Intense Quote"/>
    <w:basedOn w:val="a"/>
    <w:next w:val="a"/>
    <w:link w:val="aa"/>
    <w:uiPriority w:val="30"/>
    <w:qFormat/>
    <w:rsid w:val="00F46B3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F46B3A"/>
    <w:rPr>
      <w:rFonts w:ascii="Times New Roman" w:hAnsi="Times New Roman"/>
      <w:i/>
      <w:iCs/>
      <w:color w:val="2E74B5" w:themeColor="accent1" w:themeShade="BF"/>
      <w:sz w:val="28"/>
    </w:rPr>
  </w:style>
  <w:style w:type="character" w:styleId="ab">
    <w:name w:val="Intense Reference"/>
    <w:basedOn w:val="a0"/>
    <w:uiPriority w:val="32"/>
    <w:qFormat/>
    <w:rsid w:val="00F46B3A"/>
    <w:rPr>
      <w:b/>
      <w:bCs/>
      <w:smallCaps/>
      <w:color w:val="2E74B5" w:themeColor="accent1" w:themeShade="BF"/>
      <w:spacing w:val="5"/>
    </w:rPr>
  </w:style>
  <w:style w:type="paragraph" w:customStyle="1" w:styleId="11">
    <w:name w:val="Обычный1"/>
    <w:link w:val="CharChar"/>
    <w:rsid w:val="00CD362E"/>
    <w:pPr>
      <w:widowControl w:val="0"/>
      <w:snapToGrid w:val="0"/>
      <w:spacing w:after="0" w:line="300" w:lineRule="auto"/>
      <w:ind w:firstLine="720"/>
      <w:jc w:val="both"/>
    </w:pPr>
    <w:rPr>
      <w:rFonts w:ascii="Times New Roman" w:eastAsia="Calibri" w:hAnsi="Times New Roman" w:cs="Times New Roman"/>
      <w:kern w:val="0"/>
      <w:sz w:val="24"/>
      <w:szCs w:val="20"/>
      <w:lang w:eastAsia="ru-RU"/>
      <w14:ligatures w14:val="none"/>
    </w:rPr>
  </w:style>
  <w:style w:type="paragraph" w:customStyle="1" w:styleId="12">
    <w:name w:val="Без интервала1"/>
    <w:link w:val="NoSpacingChar"/>
    <w:rsid w:val="00CD362E"/>
    <w:pPr>
      <w:spacing w:after="0" w:line="240" w:lineRule="auto"/>
    </w:pPr>
    <w:rPr>
      <w:rFonts w:ascii="Calibri" w:eastAsia="Calibri" w:hAnsi="Calibri" w:cs="Times New Roman"/>
      <w:kern w:val="0"/>
      <w:lang w:eastAsia="ru-RU"/>
      <w14:ligatures w14:val="none"/>
    </w:rPr>
  </w:style>
  <w:style w:type="paragraph" w:customStyle="1" w:styleId="13">
    <w:name w:val="Без интервала1"/>
    <w:uiPriority w:val="99"/>
    <w:qFormat/>
    <w:rsid w:val="00CD362E"/>
    <w:pPr>
      <w:spacing w:after="0" w:line="240" w:lineRule="auto"/>
    </w:pPr>
    <w:rPr>
      <w:rFonts w:ascii="Calibri" w:eastAsia="Times New Roman" w:hAnsi="Calibri" w:cs="Times New Roman"/>
      <w:kern w:val="0"/>
      <w:lang w:eastAsia="ru-RU"/>
      <w14:ligatures w14:val="none"/>
    </w:rPr>
  </w:style>
  <w:style w:type="paragraph" w:styleId="ac">
    <w:name w:val="No Spacing"/>
    <w:link w:val="ad"/>
    <w:uiPriority w:val="99"/>
    <w:qFormat/>
    <w:rsid w:val="00CD362E"/>
    <w:pPr>
      <w:spacing w:after="0" w:line="240" w:lineRule="auto"/>
    </w:pPr>
    <w:rPr>
      <w:rFonts w:ascii="Calibri" w:eastAsia="Times New Roman" w:hAnsi="Calibri" w:cs="Times New Roman"/>
      <w:kern w:val="0"/>
      <w:lang w:eastAsia="ru-RU"/>
      <w14:ligatures w14:val="none"/>
    </w:rPr>
  </w:style>
  <w:style w:type="character" w:customStyle="1" w:styleId="CharChar">
    <w:name w:val="Обычный Char Char"/>
    <w:link w:val="11"/>
    <w:locked/>
    <w:rsid w:val="00CD362E"/>
    <w:rPr>
      <w:rFonts w:ascii="Times New Roman" w:eastAsia="Calibri" w:hAnsi="Times New Roman" w:cs="Times New Roman"/>
      <w:kern w:val="0"/>
      <w:sz w:val="24"/>
      <w:szCs w:val="20"/>
      <w:lang w:eastAsia="ru-RU"/>
      <w14:ligatures w14:val="none"/>
    </w:rPr>
  </w:style>
  <w:style w:type="character" w:customStyle="1" w:styleId="ad">
    <w:name w:val="Без интервала Знак"/>
    <w:link w:val="ac"/>
    <w:uiPriority w:val="99"/>
    <w:qFormat/>
    <w:rsid w:val="00CD362E"/>
    <w:rPr>
      <w:rFonts w:ascii="Calibri" w:eastAsia="Times New Roman" w:hAnsi="Calibri" w:cs="Times New Roman"/>
      <w:kern w:val="0"/>
      <w:lang w:eastAsia="ru-RU"/>
      <w14:ligatures w14:val="none"/>
    </w:rPr>
  </w:style>
  <w:style w:type="paragraph" w:customStyle="1" w:styleId="23">
    <w:name w:val="Обычный2"/>
    <w:uiPriority w:val="99"/>
    <w:rsid w:val="00CD362E"/>
    <w:pPr>
      <w:widowControl w:val="0"/>
      <w:snapToGrid w:val="0"/>
      <w:spacing w:after="0" w:line="300" w:lineRule="auto"/>
      <w:ind w:firstLine="720"/>
      <w:jc w:val="both"/>
    </w:pPr>
    <w:rPr>
      <w:rFonts w:ascii="Times New Roman" w:eastAsia="Times New Roman" w:hAnsi="Times New Roman" w:cs="Times New Roman"/>
      <w:kern w:val="0"/>
      <w:sz w:val="24"/>
      <w:szCs w:val="20"/>
      <w:lang w:eastAsia="ru-RU"/>
      <w14:ligatures w14:val="none"/>
    </w:rPr>
  </w:style>
  <w:style w:type="paragraph" w:customStyle="1" w:styleId="24">
    <w:name w:val="Без интервала2"/>
    <w:rsid w:val="00CD362E"/>
    <w:pPr>
      <w:spacing w:after="0" w:line="240" w:lineRule="auto"/>
    </w:pPr>
    <w:rPr>
      <w:rFonts w:ascii="Calibri" w:eastAsia="Calibri" w:hAnsi="Calibri" w:cs="Times New Roman"/>
      <w:kern w:val="0"/>
      <w:lang w:eastAsia="ru-RU"/>
      <w14:ligatures w14:val="none"/>
    </w:rPr>
  </w:style>
  <w:style w:type="character" w:customStyle="1" w:styleId="NoSpacingChar">
    <w:name w:val="No Spacing Char"/>
    <w:link w:val="12"/>
    <w:locked/>
    <w:rsid w:val="00CD362E"/>
    <w:rPr>
      <w:rFonts w:ascii="Calibri" w:eastAsia="Calibri" w:hAnsi="Calibri" w:cs="Times New Roman"/>
      <w:kern w:val="0"/>
      <w:lang w:eastAsia="ru-RU"/>
      <w14:ligatures w14:val="none"/>
    </w:rPr>
  </w:style>
  <w:style w:type="paragraph" w:customStyle="1" w:styleId="ae">
    <w:name w:val="Нормальный (таблица)"/>
    <w:basedOn w:val="a"/>
    <w:next w:val="a"/>
    <w:uiPriority w:val="99"/>
    <w:rsid w:val="00CD362E"/>
    <w:pPr>
      <w:widowControl w:val="0"/>
      <w:autoSpaceDE w:val="0"/>
      <w:autoSpaceDN w:val="0"/>
      <w:adjustRightInd w:val="0"/>
      <w:spacing w:after="0"/>
    </w:pPr>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5833</Words>
  <Characters>33249</Characters>
  <Application>Microsoft Office Word</Application>
  <DocSecurity>0</DocSecurity>
  <Lines>277</Lines>
  <Paragraphs>78</Paragraphs>
  <ScaleCrop>false</ScaleCrop>
  <Company/>
  <LinksUpToDate>false</LinksUpToDate>
  <CharactersWithSpaces>39004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Sotrudnik</dc:creator>
  <cp:keywords/>
  <dc:description/>
  <cp:lastModifiedBy>Sotrudnik</cp:lastModifiedBy>
  <cp:revision>3</cp:revision>
  <dcterms:created xsi:type="dcterms:W3CDTF">2026-06-29T03:41:00Z</dcterms:created>
  <dcterms:modified xsi:type="dcterms:W3CDTF">2026-06-29T03:42:00Z</dcterms:modified>
</cp:coreProperties>
</file>