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4F" w:rsidRDefault="002C047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ОБОСНОВАНИЕ НАЧАЛЬНОЙ (МАКСИМАЛЬНОЙ) ЦЕНЫ КОНТРАКТА</w:t>
      </w:r>
    </w:p>
    <w:tbl>
      <w:tblPr>
        <w:tblStyle w:val="aa"/>
        <w:tblW w:w="1105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32"/>
        <w:gridCol w:w="8826"/>
      </w:tblGrid>
      <w:tr w:rsidR="00A4434F" w:rsidRPr="00537DFE" w:rsidTr="00537DFE">
        <w:tc>
          <w:tcPr>
            <w:tcW w:w="2232" w:type="dxa"/>
          </w:tcPr>
          <w:p w:rsidR="00A4434F" w:rsidRPr="00537DFE" w:rsidRDefault="002C047E">
            <w:pPr>
              <w:rPr>
                <w:rFonts w:ascii="Times New Roman" w:hAnsi="Times New Roman"/>
              </w:rPr>
            </w:pPr>
            <w:r w:rsidRPr="00537DFE">
              <w:rPr>
                <w:rFonts w:ascii="Times New Roman" w:hAnsi="Times New Roman"/>
              </w:rPr>
              <w:t>Наименование объекта закупки</w:t>
            </w:r>
          </w:p>
        </w:tc>
        <w:tc>
          <w:tcPr>
            <w:tcW w:w="8826" w:type="dxa"/>
            <w:vAlign w:val="center"/>
          </w:tcPr>
          <w:p w:rsidR="00A4434F" w:rsidRPr="00537DFE" w:rsidRDefault="002C047E" w:rsidP="00537DFE">
            <w:pPr>
              <w:jc w:val="both"/>
              <w:rPr>
                <w:rFonts w:ascii="Times New Roman" w:hAnsi="Times New Roman"/>
              </w:rPr>
            </w:pPr>
            <w:r w:rsidRPr="00537DFE">
              <w:rPr>
                <w:rFonts w:ascii="Times New Roman" w:hAnsi="Times New Roman"/>
              </w:rPr>
              <w:t>«</w:t>
            </w:r>
            <w:r w:rsidRPr="00537DFE">
              <w:rPr>
                <w:rStyle w:val="13"/>
                <w:rFonts w:ascii="Times New Roman" w:hAnsi="Times New Roman"/>
              </w:rPr>
              <w:t xml:space="preserve">Поставка сувенирной продукции с нанесением логотипа для вручения иностранным представителям в рамках мероприятий международного сотрудничества Федеральной службы по труду и </w:t>
            </w:r>
            <w:r w:rsidRPr="00537DFE">
              <w:rPr>
                <w:rStyle w:val="13"/>
                <w:rFonts w:ascii="Times New Roman" w:hAnsi="Times New Roman"/>
              </w:rPr>
              <w:t>занятости</w:t>
            </w:r>
            <w:r w:rsidRPr="00537DFE">
              <w:rPr>
                <w:rFonts w:ascii="Times New Roman" w:hAnsi="Times New Roman"/>
              </w:rPr>
              <w:t>»</w:t>
            </w:r>
          </w:p>
        </w:tc>
      </w:tr>
      <w:tr w:rsidR="00A4434F" w:rsidRPr="00537DFE" w:rsidTr="00537DFE">
        <w:tc>
          <w:tcPr>
            <w:tcW w:w="2232" w:type="dxa"/>
          </w:tcPr>
          <w:p w:rsidR="00A4434F" w:rsidRPr="00537DFE" w:rsidRDefault="002C047E">
            <w:pPr>
              <w:rPr>
                <w:rFonts w:ascii="Times New Roman" w:hAnsi="Times New Roman"/>
              </w:rPr>
            </w:pPr>
            <w:r w:rsidRPr="00537DFE">
              <w:rPr>
                <w:rFonts w:ascii="Times New Roman" w:hAnsi="Times New Roman"/>
              </w:rPr>
              <w:t>Используемый метод определения НМЦК</w:t>
            </w:r>
          </w:p>
        </w:tc>
        <w:tc>
          <w:tcPr>
            <w:tcW w:w="8826" w:type="dxa"/>
            <w:vAlign w:val="center"/>
          </w:tcPr>
          <w:p w:rsidR="00A4434F" w:rsidRPr="00537DFE" w:rsidRDefault="002C047E" w:rsidP="00537DFE">
            <w:pPr>
              <w:jc w:val="both"/>
              <w:rPr>
                <w:rFonts w:ascii="Times New Roman" w:hAnsi="Times New Roman"/>
              </w:rPr>
            </w:pPr>
            <w:r w:rsidRPr="00537DFE">
              <w:rPr>
                <w:rFonts w:ascii="Times New Roman" w:hAnsi="Times New Roman"/>
              </w:rPr>
              <w:t>Метод сопоставимых рыночных цен (анализ рынка)</w:t>
            </w:r>
          </w:p>
        </w:tc>
      </w:tr>
      <w:tr w:rsidR="00A4434F" w:rsidRPr="00537DFE" w:rsidTr="00537DFE">
        <w:tc>
          <w:tcPr>
            <w:tcW w:w="2232" w:type="dxa"/>
          </w:tcPr>
          <w:p w:rsidR="00A4434F" w:rsidRPr="00537DFE" w:rsidRDefault="002C047E">
            <w:pPr>
              <w:rPr>
                <w:rFonts w:ascii="Times New Roman" w:hAnsi="Times New Roman"/>
              </w:rPr>
            </w:pPr>
            <w:r w:rsidRPr="00537DFE">
              <w:rPr>
                <w:rFonts w:ascii="Times New Roman" w:hAnsi="Times New Roman"/>
              </w:rPr>
              <w:t>Расчет НМЦК</w:t>
            </w:r>
          </w:p>
        </w:tc>
        <w:tc>
          <w:tcPr>
            <w:tcW w:w="8826" w:type="dxa"/>
          </w:tcPr>
          <w:p w:rsidR="00A4434F" w:rsidRPr="00537DFE" w:rsidRDefault="002C047E" w:rsidP="00537DFE">
            <w:pPr>
              <w:jc w:val="both"/>
              <w:rPr>
                <w:rFonts w:ascii="Times New Roman" w:hAnsi="Times New Roman"/>
              </w:rPr>
            </w:pPr>
            <w:r w:rsidRPr="00537DFE">
              <w:rPr>
                <w:rFonts w:ascii="Times New Roman" w:hAnsi="Times New Roman"/>
              </w:rPr>
              <w:t>Начальная (максимальная) цена контракт</w:t>
            </w:r>
            <w:r w:rsidRPr="00537DFE">
              <w:rPr>
                <w:rStyle w:val="13"/>
                <w:rFonts w:ascii="Times New Roman" w:hAnsi="Times New Roman"/>
              </w:rPr>
              <w:t>а составляет 409 020,00 руб.</w:t>
            </w:r>
          </w:p>
          <w:p w:rsidR="00A4434F" w:rsidRPr="00537DFE" w:rsidRDefault="00A4434F" w:rsidP="00537DFE">
            <w:pPr>
              <w:jc w:val="both"/>
              <w:rPr>
                <w:rFonts w:ascii="Times New Roman" w:hAnsi="Times New Roman"/>
              </w:rPr>
            </w:pPr>
          </w:p>
          <w:p w:rsidR="00A4434F" w:rsidRPr="00537DFE" w:rsidRDefault="002C047E" w:rsidP="00537DFE">
            <w:pPr>
              <w:jc w:val="both"/>
              <w:rPr>
                <w:rFonts w:ascii="Times New Roman" w:hAnsi="Times New Roman"/>
              </w:rPr>
            </w:pPr>
            <w:proofErr w:type="gramStart"/>
            <w:r w:rsidRPr="00537DFE">
              <w:rPr>
                <w:rFonts w:ascii="Times New Roman" w:hAnsi="Times New Roman"/>
              </w:rPr>
              <w:t>Расчет начальной (максимальной) цены контракта производился в соответствии с При</w:t>
            </w:r>
            <w:r w:rsidRPr="00537DFE">
              <w:rPr>
                <w:rFonts w:ascii="Times New Roman" w:hAnsi="Times New Roman"/>
              </w:rPr>
              <w:t>казом Минэкономразвития России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  <w:proofErr w:type="gramEnd"/>
          </w:p>
          <w:p w:rsidR="00A4434F" w:rsidRPr="00537DFE" w:rsidRDefault="00A4434F">
            <w:pPr>
              <w:rPr>
                <w:rFonts w:ascii="Times New Roman" w:hAnsi="Times New Roman"/>
              </w:rPr>
            </w:pPr>
          </w:p>
          <w:p w:rsidR="00A4434F" w:rsidRPr="00537DFE" w:rsidRDefault="002C047E" w:rsidP="00537DFE">
            <w:pPr>
              <w:jc w:val="both"/>
              <w:rPr>
                <w:rFonts w:ascii="Times New Roman" w:hAnsi="Times New Roman"/>
              </w:rPr>
            </w:pPr>
            <w:r w:rsidRPr="00537DFE">
              <w:rPr>
                <w:rFonts w:ascii="Times New Roman" w:hAnsi="Times New Roman"/>
              </w:rPr>
              <w:t>Дл</w:t>
            </w:r>
            <w:r w:rsidRPr="00537DFE">
              <w:rPr>
                <w:rFonts w:ascii="Times New Roman" w:hAnsi="Times New Roman"/>
              </w:rPr>
              <w:t>я определения начальной (максимальной) цены контракта были</w:t>
            </w:r>
            <w:r w:rsidR="00537DFE">
              <w:rPr>
                <w:rFonts w:ascii="Times New Roman" w:hAnsi="Times New Roman"/>
              </w:rPr>
              <w:t xml:space="preserve"> </w:t>
            </w:r>
            <w:r w:rsidRPr="00537DFE">
              <w:rPr>
                <w:rFonts w:ascii="Times New Roman" w:hAnsi="Times New Roman"/>
              </w:rPr>
              <w:t>использованы следующие ценовые предложения:</w:t>
            </w:r>
          </w:p>
          <w:p w:rsidR="00A4434F" w:rsidRPr="00537DFE" w:rsidRDefault="00A4434F">
            <w:pPr>
              <w:rPr>
                <w:rFonts w:ascii="Times New Roman" w:hAnsi="Times New Roman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0"/>
              <w:gridCol w:w="2341"/>
              <w:gridCol w:w="992"/>
              <w:gridCol w:w="1559"/>
              <w:gridCol w:w="1560"/>
              <w:gridCol w:w="1559"/>
            </w:tblGrid>
            <w:tr w:rsidR="00A4434F" w:rsidRPr="00222649" w:rsidTr="00920326">
              <w:tc>
                <w:tcPr>
                  <w:tcW w:w="560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 xml:space="preserve">№ </w:t>
                  </w:r>
                  <w:proofErr w:type="gramStart"/>
                  <w:r w:rsidRPr="00222649">
                    <w:rPr>
                      <w:rFonts w:ascii="Times New Roman" w:hAnsi="Times New Roman"/>
                    </w:rPr>
                    <w:t>п</w:t>
                  </w:r>
                  <w:proofErr w:type="gramEnd"/>
                  <w:r w:rsidRPr="00222649">
                    <w:rPr>
                      <w:rFonts w:ascii="Times New Roman" w:hAnsi="Times New Roman"/>
                    </w:rPr>
                    <w:t>/п</w:t>
                  </w:r>
                </w:p>
              </w:tc>
              <w:tc>
                <w:tcPr>
                  <w:tcW w:w="2341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Кол-во, шт.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Ценовое предложение № 1 (ВХ/8254 от 21.04.2026)</w:t>
                  </w:r>
                </w:p>
              </w:tc>
              <w:tc>
                <w:tcPr>
                  <w:tcW w:w="1560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Ценовое предложение № 2 (ВХ/8255 от 21.04.2026)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Ценовое предложени</w:t>
                  </w:r>
                  <w:r w:rsidRPr="00222649">
                    <w:rPr>
                      <w:rFonts w:ascii="Times New Roman" w:hAnsi="Times New Roman"/>
                    </w:rPr>
                    <w:t>е № 3 (ВХ/8256 от 21.04.2026)</w:t>
                  </w:r>
                </w:p>
              </w:tc>
            </w:tr>
            <w:tr w:rsidR="00A4434F" w:rsidRPr="00222649" w:rsidTr="00920326">
              <w:tc>
                <w:tcPr>
                  <w:tcW w:w="560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341" w:type="dxa"/>
                  <w:vAlign w:val="center"/>
                </w:tcPr>
                <w:p w:rsidR="00A4434F" w:rsidRPr="00222649" w:rsidRDefault="00920326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Чайная пара (Вид 1)</w:t>
                  </w:r>
                </w:p>
              </w:tc>
              <w:tc>
                <w:tcPr>
                  <w:tcW w:w="992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3 021,00</w:t>
                  </w:r>
                </w:p>
              </w:tc>
              <w:tc>
                <w:tcPr>
                  <w:tcW w:w="1560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3 000,00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3 000,00</w:t>
                  </w:r>
                </w:p>
              </w:tc>
            </w:tr>
            <w:tr w:rsidR="00A4434F" w:rsidRPr="00222649" w:rsidTr="00920326">
              <w:tc>
                <w:tcPr>
                  <w:tcW w:w="560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341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 xml:space="preserve">Чайная пара </w:t>
                  </w:r>
                  <w:r w:rsidR="00920326" w:rsidRPr="00222649">
                    <w:rPr>
                      <w:rFonts w:ascii="Times New Roman" w:hAnsi="Times New Roman"/>
                    </w:rPr>
                    <w:t>(Вид 2</w:t>
                  </w:r>
                  <w:r w:rsidR="00920326" w:rsidRPr="00222649">
                    <w:rPr>
                      <w:rFonts w:ascii="Times New Roman" w:hAnsi="Times New Roman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2 809,00</w:t>
                  </w:r>
                </w:p>
              </w:tc>
              <w:tc>
                <w:tcPr>
                  <w:tcW w:w="1560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2 000,00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2 000,00</w:t>
                  </w:r>
                </w:p>
              </w:tc>
            </w:tr>
            <w:tr w:rsidR="00A4434F" w:rsidRPr="00222649" w:rsidTr="00920326">
              <w:tc>
                <w:tcPr>
                  <w:tcW w:w="560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341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 xml:space="preserve">Чайная пара </w:t>
                  </w:r>
                  <w:r w:rsidR="00920326" w:rsidRPr="00222649">
                    <w:rPr>
                      <w:rFonts w:ascii="Times New Roman" w:hAnsi="Times New Roman"/>
                    </w:rPr>
                    <w:t>(Вид 3</w:t>
                  </w:r>
                  <w:r w:rsidR="00920326" w:rsidRPr="00222649">
                    <w:rPr>
                      <w:rFonts w:ascii="Times New Roman" w:hAnsi="Times New Roman"/>
                    </w:rPr>
                    <w:t>)</w:t>
                  </w:r>
                </w:p>
              </w:tc>
              <w:tc>
                <w:tcPr>
                  <w:tcW w:w="992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2 803,00</w:t>
                  </w:r>
                </w:p>
              </w:tc>
              <w:tc>
                <w:tcPr>
                  <w:tcW w:w="1560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2 500,00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2 500,00</w:t>
                  </w:r>
                </w:p>
              </w:tc>
            </w:tr>
            <w:tr w:rsidR="00A4434F" w:rsidRPr="00222649" w:rsidTr="00920326">
              <w:tc>
                <w:tcPr>
                  <w:tcW w:w="560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341" w:type="dxa"/>
                  <w:vAlign w:val="center"/>
                </w:tcPr>
                <w:p w:rsidR="00A4434F" w:rsidRPr="00222649" w:rsidRDefault="00920326" w:rsidP="00920326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Чайник</w:t>
                  </w:r>
                  <w:bookmarkStart w:id="0" w:name="_GoBack"/>
                  <w:bookmarkEnd w:id="0"/>
                </w:p>
              </w:tc>
              <w:tc>
                <w:tcPr>
                  <w:tcW w:w="992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3 308,00</w:t>
                  </w:r>
                </w:p>
              </w:tc>
              <w:tc>
                <w:tcPr>
                  <w:tcW w:w="1560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4 000,00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4 000,00</w:t>
                  </w:r>
                </w:p>
              </w:tc>
            </w:tr>
            <w:tr w:rsidR="00A4434F" w:rsidRPr="00222649" w:rsidTr="00920326">
              <w:tc>
                <w:tcPr>
                  <w:tcW w:w="560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341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222649">
                    <w:rPr>
                      <w:rFonts w:ascii="Times New Roman" w:hAnsi="Times New Roman"/>
                    </w:rPr>
                    <w:t>Карандашница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50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 xml:space="preserve">1 </w:t>
                  </w:r>
                  <w:r w:rsidRPr="00222649">
                    <w:rPr>
                      <w:rFonts w:ascii="Times New Roman" w:hAnsi="Times New Roman"/>
                    </w:rPr>
                    <w:t>080,00</w:t>
                  </w:r>
                </w:p>
              </w:tc>
              <w:tc>
                <w:tcPr>
                  <w:tcW w:w="1560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2 000,00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2 000,00</w:t>
                  </w:r>
                </w:p>
              </w:tc>
            </w:tr>
            <w:tr w:rsidR="00A4434F" w:rsidRPr="00222649" w:rsidTr="00920326">
              <w:tc>
                <w:tcPr>
                  <w:tcW w:w="560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2341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Плакетка настенная</w:t>
                  </w:r>
                </w:p>
              </w:tc>
              <w:tc>
                <w:tcPr>
                  <w:tcW w:w="992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40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2 958,00</w:t>
                  </w:r>
                </w:p>
              </w:tc>
              <w:tc>
                <w:tcPr>
                  <w:tcW w:w="1560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1 250,00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1 375,00</w:t>
                  </w:r>
                </w:p>
              </w:tc>
            </w:tr>
            <w:tr w:rsidR="00A4434F" w:rsidRPr="00222649" w:rsidTr="00920326">
              <w:tc>
                <w:tcPr>
                  <w:tcW w:w="560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341" w:type="dxa"/>
                  <w:vAlign w:val="center"/>
                </w:tcPr>
                <w:p w:rsidR="00A4434F" w:rsidRPr="00222649" w:rsidRDefault="002C047E">
                  <w:pPr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Подставка декоративная</w:t>
                  </w:r>
                </w:p>
              </w:tc>
              <w:tc>
                <w:tcPr>
                  <w:tcW w:w="992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50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1 080,00</w:t>
                  </w:r>
                </w:p>
              </w:tc>
              <w:tc>
                <w:tcPr>
                  <w:tcW w:w="1560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1 600,00</w:t>
                  </w:r>
                </w:p>
              </w:tc>
              <w:tc>
                <w:tcPr>
                  <w:tcW w:w="1559" w:type="dxa"/>
                  <w:vAlign w:val="center"/>
                </w:tcPr>
                <w:p w:rsidR="00A4434F" w:rsidRPr="00222649" w:rsidRDefault="002C047E" w:rsidP="00920326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1 600,00</w:t>
                  </w:r>
                </w:p>
              </w:tc>
            </w:tr>
            <w:tr w:rsidR="00920326" w:rsidRPr="00537DFE" w:rsidTr="00EA481F">
              <w:tc>
                <w:tcPr>
                  <w:tcW w:w="3893" w:type="dxa"/>
                  <w:gridSpan w:val="3"/>
                </w:tcPr>
                <w:p w:rsidR="00920326" w:rsidRPr="00222649" w:rsidRDefault="00920326" w:rsidP="002C047E">
                  <w:pPr>
                    <w:jc w:val="both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 xml:space="preserve">Итого: </w:t>
                  </w:r>
                </w:p>
              </w:tc>
              <w:tc>
                <w:tcPr>
                  <w:tcW w:w="1559" w:type="dxa"/>
                </w:tcPr>
                <w:p w:rsidR="00920326" w:rsidRPr="00222649" w:rsidRDefault="00920326" w:rsidP="00222649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409 020,00</w:t>
                  </w:r>
                </w:p>
              </w:tc>
              <w:tc>
                <w:tcPr>
                  <w:tcW w:w="1560" w:type="dxa"/>
                </w:tcPr>
                <w:p w:rsidR="00920326" w:rsidRPr="00222649" w:rsidRDefault="00920326" w:rsidP="00222649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415 000,00</w:t>
                  </w:r>
                </w:p>
              </w:tc>
              <w:tc>
                <w:tcPr>
                  <w:tcW w:w="1559" w:type="dxa"/>
                </w:tcPr>
                <w:p w:rsidR="00920326" w:rsidRPr="00537DFE" w:rsidRDefault="00920326" w:rsidP="00222649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2649">
                    <w:rPr>
                      <w:rFonts w:ascii="Times New Roman" w:hAnsi="Times New Roman"/>
                    </w:rPr>
                    <w:t>420 000,00</w:t>
                  </w:r>
                </w:p>
              </w:tc>
            </w:tr>
          </w:tbl>
          <w:p w:rsidR="00A4434F" w:rsidRPr="00537DFE" w:rsidRDefault="00A4434F">
            <w:pPr>
              <w:rPr>
                <w:rFonts w:ascii="Times New Roman" w:hAnsi="Times New Roman"/>
              </w:rPr>
            </w:pPr>
          </w:p>
          <w:p w:rsidR="00A4434F" w:rsidRPr="00537DFE" w:rsidRDefault="002C047E" w:rsidP="00222649">
            <w:pPr>
              <w:jc w:val="both"/>
              <w:rPr>
                <w:rFonts w:ascii="Times New Roman" w:hAnsi="Times New Roman"/>
              </w:rPr>
            </w:pPr>
            <w:r w:rsidRPr="00537DFE">
              <w:rPr>
                <w:rStyle w:val="13"/>
                <w:rFonts w:ascii="Times New Roman" w:hAnsi="Times New Roman"/>
              </w:rPr>
              <w:t xml:space="preserve">Расчет среднего показателя цены Заказчиком не производится, стоимость услуг устанавливается по минимальному ценовому предложению в </w:t>
            </w:r>
            <w:proofErr w:type="gramStart"/>
            <w:r w:rsidRPr="00537DFE">
              <w:rPr>
                <w:rStyle w:val="13"/>
                <w:rFonts w:ascii="Times New Roman" w:hAnsi="Times New Roman"/>
              </w:rPr>
              <w:t>размере</w:t>
            </w:r>
            <w:proofErr w:type="gramEnd"/>
            <w:r w:rsidRPr="00537DFE">
              <w:rPr>
                <w:rStyle w:val="13"/>
                <w:rFonts w:ascii="Times New Roman" w:hAnsi="Times New Roman"/>
              </w:rPr>
              <w:t xml:space="preserve"> 409 020,00 </w:t>
            </w:r>
            <w:r w:rsidRPr="00537DFE">
              <w:rPr>
                <w:rStyle w:val="13"/>
                <w:rFonts w:ascii="Times New Roman" w:hAnsi="Times New Roman"/>
              </w:rPr>
              <w:t>руб.</w:t>
            </w:r>
          </w:p>
          <w:p w:rsidR="00A4434F" w:rsidRPr="00537DFE" w:rsidRDefault="00A4434F">
            <w:pPr>
              <w:rPr>
                <w:rFonts w:ascii="Times New Roman" w:hAnsi="Times New Roman"/>
              </w:rPr>
            </w:pPr>
          </w:p>
        </w:tc>
      </w:tr>
      <w:tr w:rsidR="00A4434F" w:rsidRPr="00537DFE" w:rsidTr="00537DFE">
        <w:tc>
          <w:tcPr>
            <w:tcW w:w="11058" w:type="dxa"/>
            <w:gridSpan w:val="2"/>
          </w:tcPr>
          <w:p w:rsidR="00A4434F" w:rsidRPr="00537DFE" w:rsidRDefault="002C047E">
            <w:pPr>
              <w:jc w:val="center"/>
              <w:rPr>
                <w:rFonts w:ascii="Times New Roman" w:hAnsi="Times New Roman"/>
              </w:rPr>
            </w:pPr>
            <w:r w:rsidRPr="00537DFE">
              <w:rPr>
                <w:rFonts w:ascii="Times New Roman" w:hAnsi="Times New Roman"/>
              </w:rPr>
              <w:t>Дата под</w:t>
            </w:r>
            <w:r w:rsidR="00537DFE" w:rsidRPr="00537DFE">
              <w:rPr>
                <w:rFonts w:ascii="Times New Roman" w:hAnsi="Times New Roman"/>
              </w:rPr>
              <w:t>готовки обоснования НМЦК: 24 июля</w:t>
            </w:r>
            <w:r w:rsidRPr="00537DFE">
              <w:rPr>
                <w:rFonts w:ascii="Times New Roman" w:hAnsi="Times New Roman"/>
              </w:rPr>
              <w:t xml:space="preserve"> 2026 г.</w:t>
            </w:r>
          </w:p>
        </w:tc>
      </w:tr>
    </w:tbl>
    <w:p w:rsidR="00A4434F" w:rsidRDefault="00A4434F">
      <w:pPr>
        <w:rPr>
          <w:rFonts w:ascii="Times New Roman" w:hAnsi="Times New Roman"/>
          <w:sz w:val="20"/>
        </w:rPr>
      </w:pPr>
    </w:p>
    <w:sectPr w:rsidR="00A4434F" w:rsidSect="00920326">
      <w:pgSz w:w="11908" w:h="16848"/>
      <w:pgMar w:top="709" w:right="397" w:bottom="1020" w:left="79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A4434F"/>
    <w:rsid w:val="00222649"/>
    <w:rsid w:val="002C047E"/>
    <w:rsid w:val="00537DFE"/>
    <w:rsid w:val="00920326"/>
    <w:rsid w:val="00A4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essage-time">
    <w:name w:val="message-time"/>
    <w:basedOn w:val="14"/>
    <w:link w:val="message-time0"/>
  </w:style>
  <w:style w:type="character" w:customStyle="1" w:styleId="message-time0">
    <w:name w:val="message-time"/>
    <w:basedOn w:val="15"/>
    <w:link w:val="message-tim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messagemeta">
    <w:name w:val="messagemeta"/>
    <w:basedOn w:val="14"/>
    <w:link w:val="messagemeta0"/>
  </w:style>
  <w:style w:type="character" w:customStyle="1" w:styleId="messagemeta0">
    <w:name w:val="messagemeta"/>
    <w:basedOn w:val="15"/>
    <w:link w:val="messagemeta"/>
  </w:style>
  <w:style w:type="paragraph" w:customStyle="1" w:styleId="23">
    <w:name w:val="Основной шрифт абзаца2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message-time">
    <w:name w:val="message-time"/>
    <w:basedOn w:val="14"/>
    <w:link w:val="message-time0"/>
  </w:style>
  <w:style w:type="character" w:customStyle="1" w:styleId="message-time0">
    <w:name w:val="message-time"/>
    <w:basedOn w:val="15"/>
    <w:link w:val="message-tim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messagemeta">
    <w:name w:val="messagemeta"/>
    <w:basedOn w:val="14"/>
    <w:link w:val="messagemeta0"/>
  </w:style>
  <w:style w:type="character" w:customStyle="1" w:styleId="messagemeta0">
    <w:name w:val="messagemeta"/>
    <w:basedOn w:val="15"/>
    <w:link w:val="messagemeta"/>
  </w:style>
  <w:style w:type="paragraph" w:customStyle="1" w:styleId="23">
    <w:name w:val="Основной шрифт абзаца2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Pr>
      <w:color w:val="0000FF"/>
      <w:u w:val="single"/>
    </w:rPr>
  </w:style>
  <w:style w:type="character" w:styleId="a3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247</Words>
  <Characters>1412</Characters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2026-07-31T06:39:00Z</dcterms:created>
  <dcterms:modified xsi:type="dcterms:W3CDTF">2026-07-31T07:40:00Z</dcterms:modified>
</cp:coreProperties>
</file>