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26994" w14:textId="755F79E2" w:rsidR="00496E6E" w:rsidRPr="00CF66C1" w:rsidRDefault="0090365F" w:rsidP="00496E6E">
      <w:pPr>
        <w:jc w:val="center"/>
        <w:rPr>
          <w:b/>
          <w:sz w:val="22"/>
          <w:szCs w:val="22"/>
        </w:rPr>
      </w:pPr>
      <w:r w:rsidRPr="00CF66C1">
        <w:rPr>
          <w:b/>
          <w:sz w:val="22"/>
          <w:szCs w:val="22"/>
        </w:rPr>
        <w:t xml:space="preserve">ДОГОВОР </w:t>
      </w:r>
      <w:r w:rsidR="00496E6E" w:rsidRPr="00CF66C1">
        <w:rPr>
          <w:b/>
          <w:sz w:val="22"/>
          <w:szCs w:val="22"/>
        </w:rPr>
        <w:t xml:space="preserve">№ </w:t>
      </w:r>
      <w:r w:rsidR="00E16121">
        <w:rPr>
          <w:b/>
          <w:sz w:val="22"/>
          <w:szCs w:val="22"/>
        </w:rPr>
        <w:t>____________</w:t>
      </w:r>
      <w:bookmarkStart w:id="0" w:name="_GoBack"/>
      <w:bookmarkEnd w:id="0"/>
      <w:r w:rsidR="0075607E" w:rsidRPr="00CF66C1">
        <w:rPr>
          <w:b/>
          <w:sz w:val="22"/>
          <w:szCs w:val="22"/>
        </w:rPr>
        <w:t>/33/2026/44</w:t>
      </w:r>
    </w:p>
    <w:p w14:paraId="2E691275" w14:textId="77777777" w:rsidR="0090365F" w:rsidRPr="00CF66C1" w:rsidRDefault="007132F6" w:rsidP="0090365F">
      <w:pPr>
        <w:jc w:val="center"/>
        <w:outlineLvl w:val="0"/>
        <w:rPr>
          <w:sz w:val="22"/>
          <w:szCs w:val="22"/>
        </w:rPr>
      </w:pPr>
      <w:r w:rsidRPr="00CF66C1">
        <w:rPr>
          <w:sz w:val="22"/>
          <w:szCs w:val="22"/>
        </w:rPr>
        <w:t>на оказание услуг</w:t>
      </w:r>
    </w:p>
    <w:p w14:paraId="722D1AE1" w14:textId="77777777" w:rsidR="000E2A44" w:rsidRPr="00CF66C1" w:rsidRDefault="000E2A44" w:rsidP="0090365F">
      <w:pPr>
        <w:jc w:val="center"/>
        <w:outlineLvl w:val="0"/>
        <w:rPr>
          <w:b/>
          <w:sz w:val="22"/>
          <w:szCs w:val="22"/>
        </w:rPr>
      </w:pPr>
    </w:p>
    <w:p w14:paraId="2A073947" w14:textId="77777777" w:rsidR="000E2A44" w:rsidRPr="00CF66C1" w:rsidRDefault="000E2A44" w:rsidP="000E2A44">
      <w:pPr>
        <w:pStyle w:val="ad"/>
        <w:jc w:val="right"/>
        <w:rPr>
          <w:i/>
          <w:sz w:val="22"/>
          <w:szCs w:val="22"/>
        </w:rPr>
      </w:pPr>
      <w:r w:rsidRPr="00CF66C1">
        <w:rPr>
          <w:i/>
          <w:sz w:val="22"/>
          <w:szCs w:val="22"/>
        </w:rPr>
        <w:t>ИКЗ 26 1 4345100758 434501001 0017 000 0000 244</w:t>
      </w:r>
    </w:p>
    <w:p w14:paraId="0FF5D51E" w14:textId="77777777" w:rsidR="0090365F" w:rsidRPr="00CF66C1" w:rsidRDefault="0090365F" w:rsidP="0090365F">
      <w:pPr>
        <w:jc w:val="center"/>
        <w:rPr>
          <w:b/>
          <w:sz w:val="22"/>
          <w:szCs w:val="22"/>
        </w:rPr>
      </w:pPr>
    </w:p>
    <w:tbl>
      <w:tblPr>
        <w:tblW w:w="0" w:type="auto"/>
        <w:tblLook w:val="01E0" w:firstRow="1" w:lastRow="1" w:firstColumn="1" w:lastColumn="1" w:noHBand="0" w:noVBand="0"/>
      </w:tblPr>
      <w:tblGrid>
        <w:gridCol w:w="4921"/>
        <w:gridCol w:w="4933"/>
      </w:tblGrid>
      <w:tr w:rsidR="0090365F" w:rsidRPr="00CF66C1" w14:paraId="34BE7A76" w14:textId="77777777" w:rsidTr="0090365F">
        <w:tc>
          <w:tcPr>
            <w:tcW w:w="5096" w:type="dxa"/>
          </w:tcPr>
          <w:p w14:paraId="64FDA5BB" w14:textId="46EFF630" w:rsidR="0090365F" w:rsidRPr="00CF66C1" w:rsidRDefault="0090365F" w:rsidP="00AB7986">
            <w:pPr>
              <w:rPr>
                <w:b/>
                <w:sz w:val="22"/>
                <w:szCs w:val="22"/>
              </w:rPr>
            </w:pPr>
            <w:proofErr w:type="gramStart"/>
            <w:r w:rsidRPr="00CF66C1">
              <w:rPr>
                <w:sz w:val="22"/>
                <w:szCs w:val="22"/>
              </w:rPr>
              <w:t>г</w:t>
            </w:r>
            <w:proofErr w:type="gramEnd"/>
            <w:r w:rsidRPr="00CF66C1">
              <w:rPr>
                <w:sz w:val="22"/>
                <w:szCs w:val="22"/>
              </w:rPr>
              <w:t>.</w:t>
            </w:r>
            <w:r w:rsidRPr="00CF66C1">
              <w:rPr>
                <w:b/>
                <w:sz w:val="22"/>
                <w:szCs w:val="22"/>
              </w:rPr>
              <w:t xml:space="preserve"> </w:t>
            </w:r>
          </w:p>
        </w:tc>
        <w:tc>
          <w:tcPr>
            <w:tcW w:w="5096" w:type="dxa"/>
          </w:tcPr>
          <w:p w14:paraId="71CBDBDC" w14:textId="1CC1521D" w:rsidR="0090365F" w:rsidRPr="00CF66C1" w:rsidRDefault="00F000A1" w:rsidP="0090365F">
            <w:pPr>
              <w:jc w:val="right"/>
              <w:rPr>
                <w:sz w:val="22"/>
                <w:szCs w:val="22"/>
              </w:rPr>
            </w:pPr>
            <w:r w:rsidRPr="00CF66C1">
              <w:rPr>
                <w:sz w:val="22"/>
                <w:szCs w:val="22"/>
              </w:rPr>
              <w:t>«__»  июля 2026</w:t>
            </w:r>
            <w:r w:rsidR="0090365F" w:rsidRPr="00CF66C1">
              <w:rPr>
                <w:sz w:val="22"/>
                <w:szCs w:val="22"/>
              </w:rPr>
              <w:t xml:space="preserve"> г.</w:t>
            </w:r>
          </w:p>
        </w:tc>
      </w:tr>
    </w:tbl>
    <w:p w14:paraId="0A6CDE4E" w14:textId="77777777" w:rsidR="00306EBB" w:rsidRPr="00CF66C1" w:rsidRDefault="00306EBB" w:rsidP="0090365F">
      <w:pPr>
        <w:jc w:val="both"/>
        <w:rPr>
          <w:b/>
          <w:sz w:val="22"/>
          <w:szCs w:val="22"/>
        </w:rPr>
      </w:pPr>
    </w:p>
    <w:p w14:paraId="476D0B85" w14:textId="336CCF27" w:rsidR="000E2A44" w:rsidRPr="00CF66C1" w:rsidRDefault="00AB7986" w:rsidP="007D1E0B">
      <w:pPr>
        <w:ind w:firstLine="709"/>
        <w:jc w:val="both"/>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________________________________________________________________________________,</w:t>
      </w:r>
      <w:r w:rsidR="007D1E0B" w:rsidRPr="00CF66C1">
        <w:rPr>
          <w:sz w:val="22"/>
          <w:szCs w:val="22"/>
        </w:rPr>
        <w:t xml:space="preserve"> </w:t>
      </w:r>
      <w:proofErr w:type="gramStart"/>
      <w:r w:rsidR="007D1E0B" w:rsidRPr="00CF66C1">
        <w:rPr>
          <w:sz w:val="22"/>
          <w:szCs w:val="22"/>
        </w:rPr>
        <w:t>именуемое</w:t>
      </w:r>
      <w:proofErr w:type="gramEnd"/>
      <w:r w:rsidR="007D1E0B" w:rsidRPr="00CF66C1">
        <w:rPr>
          <w:sz w:val="22"/>
          <w:szCs w:val="22"/>
        </w:rPr>
        <w:t xml:space="preserve"> в дальнейшем Исполнитель, в лице </w:t>
      </w:r>
      <w:r>
        <w:rPr>
          <w:sz w:val="22"/>
          <w:szCs w:val="22"/>
        </w:rPr>
        <w:t>____________________________________________</w:t>
      </w:r>
      <w:r w:rsidR="007D1E0B" w:rsidRPr="00CF66C1">
        <w:rPr>
          <w:sz w:val="22"/>
          <w:szCs w:val="22"/>
        </w:rPr>
        <w:t xml:space="preserve">, действующего на основании </w:t>
      </w:r>
      <w:r>
        <w:rPr>
          <w:sz w:val="22"/>
          <w:szCs w:val="22"/>
        </w:rPr>
        <w:t>___________________________________</w:t>
      </w:r>
      <w:r w:rsidR="007D1E0B" w:rsidRPr="00CF66C1">
        <w:rPr>
          <w:sz w:val="22"/>
          <w:szCs w:val="22"/>
        </w:rPr>
        <w:t xml:space="preserve">, с одной стороны, и </w:t>
      </w:r>
    </w:p>
    <w:p w14:paraId="0EE2AD74" w14:textId="2B2A43D8" w:rsidR="007D1E0B" w:rsidRPr="00CF66C1" w:rsidRDefault="007D1E0B" w:rsidP="007D1E0B">
      <w:pPr>
        <w:ind w:firstLine="709"/>
        <w:jc w:val="both"/>
        <w:rPr>
          <w:sz w:val="22"/>
          <w:szCs w:val="22"/>
        </w:rPr>
      </w:pPr>
      <w:proofErr w:type="gramStart"/>
      <w:r w:rsidRPr="00CF66C1">
        <w:rPr>
          <w:sz w:val="22"/>
          <w:szCs w:val="22"/>
        </w:rPr>
        <w:t xml:space="preserve">Федеральное бюджетное учреждение здравоохранения «Центр гигиены и эпидемиологии в Кировской области» (ФБУЗ «Центр гигиены и эпидемиологии в Кировской области»), именуемое в дальнейшем Заказчик, в лице главного врача  Федерального бюджетного учреждения здравоохранения «Центр гигиены и эпидемиологии в Кировской области» Никулиной Елены Николаевны, действующей на основании Устава, с другой стороны, далее совместно именуемые как Стороны, </w:t>
      </w:r>
      <w:r w:rsidR="000E2A44" w:rsidRPr="00CF66C1">
        <w:rPr>
          <w:sz w:val="22"/>
          <w:szCs w:val="22"/>
        </w:rPr>
        <w:t>в соответствии с пунктом 4 части 1</w:t>
      </w:r>
      <w:proofErr w:type="gramEnd"/>
      <w:r w:rsidR="000E2A44" w:rsidRPr="00CF66C1">
        <w:rPr>
          <w:sz w:val="22"/>
          <w:szCs w:val="22"/>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E2A44" w:rsidRPr="00CF66C1">
        <w:rPr>
          <w:spacing w:val="1"/>
          <w:sz w:val="22"/>
          <w:szCs w:val="22"/>
        </w:rPr>
        <w:t xml:space="preserve"> </w:t>
      </w:r>
      <w:r w:rsidR="000E2A44" w:rsidRPr="00CF66C1">
        <w:rPr>
          <w:sz w:val="22"/>
          <w:szCs w:val="22"/>
        </w:rPr>
        <w:t>заключили настоящий договор о нижеследующем:</w:t>
      </w:r>
    </w:p>
    <w:p w14:paraId="72A8F2DE" w14:textId="77777777" w:rsidR="00496E6E" w:rsidRPr="00CF66C1" w:rsidRDefault="003563B9" w:rsidP="008F021F">
      <w:pPr>
        <w:spacing w:before="120" w:after="120"/>
        <w:jc w:val="center"/>
        <w:rPr>
          <w:b/>
          <w:sz w:val="22"/>
          <w:szCs w:val="22"/>
        </w:rPr>
      </w:pPr>
      <w:r w:rsidRPr="00CF66C1">
        <w:rPr>
          <w:b/>
          <w:sz w:val="22"/>
          <w:szCs w:val="22"/>
        </w:rPr>
        <w:t>1. </w:t>
      </w:r>
      <w:r w:rsidR="00496E6E" w:rsidRPr="00CF66C1">
        <w:rPr>
          <w:b/>
          <w:sz w:val="22"/>
          <w:szCs w:val="22"/>
        </w:rPr>
        <w:t>ПРЕДМЕТ ДОГОВОРА</w:t>
      </w:r>
    </w:p>
    <w:p w14:paraId="567A112E" w14:textId="35258DC5" w:rsidR="003563B9" w:rsidRPr="00CF66C1" w:rsidRDefault="003563B9" w:rsidP="00064048">
      <w:pPr>
        <w:tabs>
          <w:tab w:val="left" w:pos="0"/>
        </w:tabs>
        <w:ind w:firstLine="567"/>
        <w:jc w:val="both"/>
        <w:rPr>
          <w:sz w:val="22"/>
          <w:szCs w:val="22"/>
        </w:rPr>
      </w:pPr>
      <w:r w:rsidRPr="00CF66C1">
        <w:rPr>
          <w:sz w:val="22"/>
          <w:szCs w:val="22"/>
        </w:rPr>
        <w:t>1.1. </w:t>
      </w:r>
      <w:r w:rsidR="005B7E05" w:rsidRPr="00CF66C1">
        <w:rPr>
          <w:sz w:val="22"/>
          <w:szCs w:val="22"/>
        </w:rPr>
        <w:t>Заказчик поручает, а Исполнитель принимает на себя обязанности по оказанию услуг по профилактике  анализатора</w:t>
      </w:r>
      <w:r w:rsidR="00D57A84">
        <w:rPr>
          <w:sz w:val="22"/>
          <w:szCs w:val="22"/>
        </w:rPr>
        <w:t xml:space="preserve"> </w:t>
      </w:r>
      <w:proofErr w:type="spellStart"/>
      <w:r w:rsidR="00DD6153" w:rsidRPr="00E11A94">
        <w:rPr>
          <w:sz w:val="22"/>
          <w:szCs w:val="22"/>
        </w:rPr>
        <w:t>вольтамперометрического</w:t>
      </w:r>
      <w:proofErr w:type="spellEnd"/>
      <w:r w:rsidR="005B7E05" w:rsidRPr="00CF66C1">
        <w:rPr>
          <w:sz w:val="22"/>
          <w:szCs w:val="22"/>
        </w:rPr>
        <w:t xml:space="preserve"> </w:t>
      </w:r>
      <w:proofErr w:type="gramStart"/>
      <w:r w:rsidR="005B7E05" w:rsidRPr="00CF66C1">
        <w:rPr>
          <w:sz w:val="22"/>
          <w:szCs w:val="22"/>
        </w:rPr>
        <w:t>ТА</w:t>
      </w:r>
      <w:proofErr w:type="gramEnd"/>
      <w:r w:rsidR="005B7E05" w:rsidRPr="00CF66C1">
        <w:rPr>
          <w:sz w:val="22"/>
          <w:szCs w:val="22"/>
        </w:rPr>
        <w:t>-</w:t>
      </w:r>
      <w:proofErr w:type="spellStart"/>
      <w:r w:rsidR="005B7E05" w:rsidRPr="00CF66C1">
        <w:rPr>
          <w:sz w:val="22"/>
          <w:szCs w:val="22"/>
        </w:rPr>
        <w:t>Lab</w:t>
      </w:r>
      <w:proofErr w:type="spellEnd"/>
      <w:r w:rsidR="005B7E05" w:rsidRPr="00CF66C1">
        <w:rPr>
          <w:sz w:val="22"/>
          <w:szCs w:val="22"/>
        </w:rPr>
        <w:t xml:space="preserve"> заводской №</w:t>
      </w:r>
      <w:r w:rsidR="004827BB" w:rsidRPr="00CF66C1">
        <w:rPr>
          <w:sz w:val="22"/>
          <w:szCs w:val="22"/>
        </w:rPr>
        <w:t xml:space="preserve">168 </w:t>
      </w:r>
      <w:r w:rsidR="005B7E05" w:rsidRPr="00CF66C1">
        <w:rPr>
          <w:sz w:val="22"/>
          <w:szCs w:val="22"/>
        </w:rPr>
        <w:t>201</w:t>
      </w:r>
      <w:r w:rsidR="00770984" w:rsidRPr="00CF66C1">
        <w:rPr>
          <w:sz w:val="22"/>
          <w:szCs w:val="22"/>
        </w:rPr>
        <w:t>2</w:t>
      </w:r>
      <w:r w:rsidR="005B7E05" w:rsidRPr="00CF66C1">
        <w:rPr>
          <w:sz w:val="22"/>
          <w:szCs w:val="22"/>
        </w:rPr>
        <w:t xml:space="preserve"> года выпуска (далее по тексту – анализатор).</w:t>
      </w:r>
    </w:p>
    <w:p w14:paraId="23F1E628" w14:textId="77777777" w:rsidR="003563B9" w:rsidRPr="00CF66C1" w:rsidRDefault="003563B9" w:rsidP="008F021F">
      <w:pPr>
        <w:spacing w:before="120" w:after="120"/>
        <w:jc w:val="center"/>
        <w:rPr>
          <w:b/>
          <w:sz w:val="22"/>
          <w:szCs w:val="22"/>
        </w:rPr>
      </w:pPr>
      <w:r w:rsidRPr="00CF66C1">
        <w:rPr>
          <w:b/>
          <w:sz w:val="22"/>
          <w:szCs w:val="22"/>
        </w:rPr>
        <w:t>2. </w:t>
      </w:r>
      <w:r w:rsidR="005B7E05" w:rsidRPr="00CF66C1">
        <w:rPr>
          <w:b/>
          <w:sz w:val="22"/>
          <w:szCs w:val="22"/>
        </w:rPr>
        <w:t xml:space="preserve">ПРАВА И </w:t>
      </w:r>
      <w:r w:rsidRPr="00CF66C1">
        <w:rPr>
          <w:b/>
          <w:sz w:val="22"/>
          <w:szCs w:val="22"/>
        </w:rPr>
        <w:t>ОБЯЗАННОСТИ СТОРОН</w:t>
      </w:r>
    </w:p>
    <w:p w14:paraId="12175B36" w14:textId="77777777" w:rsidR="005B7E05" w:rsidRPr="00CF66C1" w:rsidRDefault="005B7E05" w:rsidP="005B5C22">
      <w:pPr>
        <w:suppressAutoHyphens/>
        <w:autoSpaceDE w:val="0"/>
        <w:spacing w:before="60"/>
        <w:ind w:firstLine="567"/>
        <w:jc w:val="both"/>
        <w:rPr>
          <w:rFonts w:eastAsia="Arial"/>
          <w:kern w:val="1"/>
          <w:sz w:val="22"/>
          <w:szCs w:val="22"/>
          <w:lang w:eastAsia="zh-CN"/>
        </w:rPr>
      </w:pPr>
      <w:r w:rsidRPr="00CF66C1">
        <w:rPr>
          <w:rFonts w:eastAsia="Arial"/>
          <w:kern w:val="1"/>
          <w:sz w:val="22"/>
          <w:szCs w:val="22"/>
          <w:lang w:eastAsia="zh-CN"/>
        </w:rPr>
        <w:t>2.1. Обязанности Исполнителя</w:t>
      </w:r>
    </w:p>
    <w:p w14:paraId="2512CF75" w14:textId="77777777" w:rsidR="005B7E05" w:rsidRPr="00CF66C1" w:rsidRDefault="005B7E05" w:rsidP="008F021F">
      <w:pPr>
        <w:suppressAutoHyphens/>
        <w:autoSpaceDE w:val="0"/>
        <w:ind w:firstLine="567"/>
        <w:jc w:val="both"/>
        <w:rPr>
          <w:rFonts w:eastAsia="SimSun"/>
          <w:kern w:val="1"/>
          <w:sz w:val="22"/>
          <w:szCs w:val="22"/>
          <w:lang w:eastAsia="zh-CN" w:bidi="hi-IN"/>
        </w:rPr>
      </w:pPr>
      <w:r w:rsidRPr="00CF66C1">
        <w:rPr>
          <w:rFonts w:eastAsia="SimSun"/>
          <w:kern w:val="1"/>
          <w:sz w:val="22"/>
          <w:szCs w:val="22"/>
          <w:lang w:eastAsia="zh-CN" w:bidi="hi-IN"/>
        </w:rPr>
        <w:t>2.1.1. Исполнитель обязуется оказать услуги надлежащего качества, в соответствии с действующими нормативными документами (инструкциями) и в сроки, предусмотренные настоящим Договором. Под нормативными документами понимаются Федеральные законы, Правила по метрологии, Методика поверки и т.п., определяющие порядок оказания и документального оформления услуг по метрологической поверке.</w:t>
      </w:r>
    </w:p>
    <w:p w14:paraId="5DAD6EC1" w14:textId="77777777" w:rsidR="005B7E05" w:rsidRPr="00CF66C1" w:rsidRDefault="005B7E05" w:rsidP="008F021F">
      <w:pPr>
        <w:suppressAutoHyphens/>
        <w:autoSpaceDE w:val="0"/>
        <w:ind w:firstLine="567"/>
        <w:jc w:val="both"/>
        <w:rPr>
          <w:rFonts w:eastAsia="Arial"/>
          <w:kern w:val="1"/>
          <w:sz w:val="22"/>
          <w:szCs w:val="22"/>
          <w:lang w:eastAsia="zh-CN"/>
        </w:rPr>
      </w:pPr>
      <w:r w:rsidRPr="00CF66C1">
        <w:rPr>
          <w:rFonts w:eastAsia="Arial"/>
          <w:kern w:val="1"/>
          <w:sz w:val="22"/>
          <w:szCs w:val="22"/>
          <w:lang w:eastAsia="zh-CN"/>
        </w:rPr>
        <w:t>2.2. Обязанности Заказчика</w:t>
      </w:r>
    </w:p>
    <w:p w14:paraId="617EC53E" w14:textId="77777777" w:rsidR="005B7E05" w:rsidRPr="00CF66C1" w:rsidRDefault="005B7E05" w:rsidP="008F021F">
      <w:pPr>
        <w:suppressAutoHyphens/>
        <w:autoSpaceDE w:val="0"/>
        <w:ind w:firstLine="567"/>
        <w:jc w:val="both"/>
        <w:rPr>
          <w:sz w:val="22"/>
          <w:szCs w:val="22"/>
        </w:rPr>
      </w:pPr>
      <w:r w:rsidRPr="00CF66C1">
        <w:rPr>
          <w:sz w:val="22"/>
          <w:szCs w:val="22"/>
        </w:rPr>
        <w:t>2.2.1. </w:t>
      </w:r>
      <w:r w:rsidRPr="00CF66C1">
        <w:rPr>
          <w:sz w:val="22"/>
          <w:szCs w:val="22"/>
          <w:lang w:eastAsia="x-none"/>
        </w:rPr>
        <w:t>Заказчик обязуется п</w:t>
      </w:r>
      <w:proofErr w:type="spellStart"/>
      <w:r w:rsidRPr="00CF66C1">
        <w:rPr>
          <w:sz w:val="22"/>
          <w:szCs w:val="22"/>
          <w:lang w:val="x-none" w:eastAsia="x-none"/>
        </w:rPr>
        <w:t>ред</w:t>
      </w:r>
      <w:r w:rsidRPr="00CF66C1">
        <w:rPr>
          <w:sz w:val="22"/>
          <w:szCs w:val="22"/>
          <w:lang w:eastAsia="x-none"/>
        </w:rPr>
        <w:t>о</w:t>
      </w:r>
      <w:proofErr w:type="spellEnd"/>
      <w:r w:rsidRPr="00CF66C1">
        <w:rPr>
          <w:sz w:val="22"/>
          <w:szCs w:val="22"/>
          <w:lang w:val="x-none" w:eastAsia="x-none"/>
        </w:rPr>
        <w:t>ставить Исполнителю</w:t>
      </w:r>
      <w:r w:rsidRPr="00CF66C1">
        <w:rPr>
          <w:sz w:val="22"/>
          <w:szCs w:val="22"/>
          <w:lang w:eastAsia="x-none"/>
        </w:rPr>
        <w:t xml:space="preserve"> анализатор</w:t>
      </w:r>
      <w:r w:rsidRPr="00CF66C1">
        <w:rPr>
          <w:sz w:val="22"/>
          <w:szCs w:val="22"/>
          <w:lang w:val="x-none" w:eastAsia="x-none"/>
        </w:rPr>
        <w:t>.</w:t>
      </w:r>
    </w:p>
    <w:p w14:paraId="5761C146" w14:textId="77777777" w:rsidR="005B7E05" w:rsidRPr="00CF66C1" w:rsidRDefault="005B7E05" w:rsidP="008F021F">
      <w:pPr>
        <w:suppressAutoHyphens/>
        <w:autoSpaceDE w:val="0"/>
        <w:ind w:firstLine="567"/>
        <w:jc w:val="both"/>
        <w:rPr>
          <w:rFonts w:eastAsia="Arial"/>
          <w:kern w:val="1"/>
          <w:sz w:val="22"/>
          <w:szCs w:val="22"/>
          <w:lang w:eastAsia="zh-CN"/>
        </w:rPr>
      </w:pPr>
      <w:r w:rsidRPr="00CF66C1">
        <w:rPr>
          <w:sz w:val="22"/>
          <w:szCs w:val="22"/>
        </w:rPr>
        <w:t xml:space="preserve">2.2.2. Заказчик обязуется принять оказанные услуги в сроки, установленные настоящим Договором, </w:t>
      </w:r>
      <w:r w:rsidRPr="00CF66C1">
        <w:rPr>
          <w:rFonts w:eastAsia="Arial"/>
          <w:kern w:val="1"/>
          <w:sz w:val="22"/>
          <w:szCs w:val="22"/>
          <w:lang w:eastAsia="zh-CN"/>
        </w:rPr>
        <w:t>при условии отсутствия замечаний и недостатков.</w:t>
      </w:r>
    </w:p>
    <w:p w14:paraId="5C408DE5" w14:textId="77777777" w:rsidR="005B7E05" w:rsidRPr="00CF66C1" w:rsidRDefault="005B7E05" w:rsidP="008F021F">
      <w:pPr>
        <w:suppressAutoHyphens/>
        <w:autoSpaceDE w:val="0"/>
        <w:ind w:firstLine="567"/>
        <w:jc w:val="both"/>
        <w:rPr>
          <w:rFonts w:eastAsia="Arial"/>
          <w:kern w:val="1"/>
          <w:sz w:val="22"/>
          <w:szCs w:val="22"/>
          <w:lang w:eastAsia="zh-CN"/>
        </w:rPr>
      </w:pPr>
      <w:r w:rsidRPr="00CF66C1">
        <w:rPr>
          <w:rFonts w:eastAsia="Arial"/>
          <w:kern w:val="1"/>
          <w:sz w:val="22"/>
          <w:szCs w:val="22"/>
          <w:lang w:eastAsia="zh-CN"/>
        </w:rPr>
        <w:t>2.2.3. Заказчик обязуется оплатить оказанные услуги в размере, в сроки и в порядке, предусмотренные настоящим Договором.</w:t>
      </w:r>
    </w:p>
    <w:p w14:paraId="33906083" w14:textId="77777777" w:rsidR="005B7E05" w:rsidRPr="00CF66C1" w:rsidRDefault="005B7E05" w:rsidP="008F021F">
      <w:pPr>
        <w:suppressAutoHyphens/>
        <w:autoSpaceDE w:val="0"/>
        <w:ind w:firstLine="567"/>
        <w:jc w:val="both"/>
        <w:rPr>
          <w:rFonts w:eastAsia="Arial"/>
          <w:kern w:val="1"/>
          <w:sz w:val="22"/>
          <w:szCs w:val="22"/>
          <w:lang w:eastAsia="zh-CN"/>
        </w:rPr>
      </w:pPr>
      <w:r w:rsidRPr="00CF66C1">
        <w:rPr>
          <w:rFonts w:eastAsia="Arial"/>
          <w:kern w:val="1"/>
          <w:sz w:val="22"/>
          <w:szCs w:val="22"/>
          <w:lang w:eastAsia="zh-CN"/>
        </w:rPr>
        <w:t>2.3. Права Заказчика</w:t>
      </w:r>
    </w:p>
    <w:p w14:paraId="44D33EA8" w14:textId="77777777" w:rsidR="005B7E05" w:rsidRPr="00CF66C1" w:rsidRDefault="005B7E05" w:rsidP="008F021F">
      <w:pPr>
        <w:suppressAutoHyphens/>
        <w:autoSpaceDE w:val="0"/>
        <w:ind w:firstLine="567"/>
        <w:jc w:val="both"/>
        <w:rPr>
          <w:rFonts w:eastAsia="Arial"/>
          <w:kern w:val="1"/>
          <w:sz w:val="22"/>
          <w:szCs w:val="22"/>
          <w:lang w:eastAsia="zh-CN"/>
        </w:rPr>
      </w:pPr>
      <w:r w:rsidRPr="00CF66C1">
        <w:rPr>
          <w:rFonts w:eastAsia="Arial"/>
          <w:kern w:val="1"/>
          <w:sz w:val="22"/>
          <w:szCs w:val="22"/>
          <w:lang w:eastAsia="zh-CN"/>
        </w:rPr>
        <w:t>2.3.1. Заказчик вправе во всякое время проверять ход и качество услуг, выполняемых Исполнителем, не вмешиваясь в его деятельность.</w:t>
      </w:r>
    </w:p>
    <w:p w14:paraId="77178E4A" w14:textId="77777777" w:rsidR="00A25FA7" w:rsidRPr="00CF66C1" w:rsidRDefault="00A25FA7" w:rsidP="008F021F">
      <w:pPr>
        <w:spacing w:before="120" w:after="120"/>
        <w:jc w:val="center"/>
        <w:rPr>
          <w:b/>
          <w:sz w:val="22"/>
          <w:szCs w:val="22"/>
        </w:rPr>
      </w:pPr>
      <w:r w:rsidRPr="00CF66C1">
        <w:rPr>
          <w:b/>
          <w:sz w:val="22"/>
          <w:szCs w:val="22"/>
        </w:rPr>
        <w:t>3. ЦЕНА И ПОРЯДОК РАСЧЕТОВ</w:t>
      </w:r>
    </w:p>
    <w:p w14:paraId="5DBAB63A" w14:textId="55B6D6D5" w:rsidR="00BD493E" w:rsidRPr="00CF66C1" w:rsidRDefault="00BD493E" w:rsidP="00BD493E">
      <w:pPr>
        <w:widowControl w:val="0"/>
        <w:spacing w:before="60"/>
        <w:ind w:firstLine="709"/>
        <w:jc w:val="both"/>
        <w:rPr>
          <w:bCs/>
          <w:iCs/>
          <w:sz w:val="22"/>
          <w:szCs w:val="22"/>
          <w:lang w:eastAsia="x-none"/>
        </w:rPr>
      </w:pPr>
      <w:r w:rsidRPr="00CF66C1">
        <w:rPr>
          <w:bCs/>
          <w:iCs/>
          <w:sz w:val="22"/>
          <w:szCs w:val="22"/>
          <w:lang w:eastAsia="x-none"/>
        </w:rPr>
        <w:t>3.1. Цена Договора составляет</w:t>
      </w:r>
      <w:proofErr w:type="gramStart"/>
      <w:r w:rsidRPr="00CF66C1">
        <w:rPr>
          <w:bCs/>
          <w:iCs/>
          <w:sz w:val="22"/>
          <w:szCs w:val="22"/>
          <w:lang w:eastAsia="x-none"/>
        </w:rPr>
        <w:t xml:space="preserve"> </w:t>
      </w:r>
      <w:r w:rsidR="00AB7986">
        <w:rPr>
          <w:b/>
          <w:i/>
          <w:sz w:val="22"/>
          <w:szCs w:val="22"/>
        </w:rPr>
        <w:t>________________________</w:t>
      </w:r>
      <w:r w:rsidRPr="00CF66C1">
        <w:rPr>
          <w:b/>
          <w:i/>
          <w:sz w:val="22"/>
          <w:szCs w:val="22"/>
        </w:rPr>
        <w:t>(</w:t>
      </w:r>
      <w:r w:rsidR="00AB7986">
        <w:rPr>
          <w:b/>
          <w:i/>
          <w:sz w:val="22"/>
          <w:szCs w:val="22"/>
        </w:rPr>
        <w:t>_________________________________________</w:t>
      </w:r>
      <w:r w:rsidRPr="00CF66C1">
        <w:rPr>
          <w:b/>
          <w:i/>
          <w:sz w:val="22"/>
          <w:szCs w:val="22"/>
        </w:rPr>
        <w:t>)</w:t>
      </w:r>
      <w:r w:rsidRPr="00CF66C1">
        <w:rPr>
          <w:bCs/>
          <w:iCs/>
          <w:sz w:val="22"/>
          <w:szCs w:val="22"/>
          <w:lang w:eastAsia="x-none"/>
        </w:rPr>
        <w:t xml:space="preserve">, </w:t>
      </w:r>
      <w:proofErr w:type="gramEnd"/>
      <w:r w:rsidRPr="00CF66C1">
        <w:rPr>
          <w:sz w:val="22"/>
          <w:szCs w:val="22"/>
          <w:lang w:eastAsia="x-none"/>
        </w:rPr>
        <w:t xml:space="preserve">в том числе  </w:t>
      </w:r>
      <w:r w:rsidRPr="00CF66C1">
        <w:rPr>
          <w:bCs/>
          <w:iCs/>
          <w:sz w:val="22"/>
          <w:szCs w:val="22"/>
          <w:lang w:val="x-none" w:eastAsia="x-none"/>
        </w:rPr>
        <w:t xml:space="preserve">НДС </w:t>
      </w:r>
      <w:r w:rsidR="00AB7986">
        <w:rPr>
          <w:bCs/>
          <w:iCs/>
          <w:sz w:val="22"/>
          <w:szCs w:val="22"/>
          <w:lang w:eastAsia="x-none"/>
        </w:rPr>
        <w:t>_______________________________________________</w:t>
      </w:r>
      <w:r w:rsidR="00785110" w:rsidRPr="00CF66C1">
        <w:rPr>
          <w:sz w:val="22"/>
          <w:szCs w:val="22"/>
        </w:rPr>
        <w:t>Цена, указанная в настоящем пункте, является твердой и изменению не подлежит в течение всего срока действия договора.</w:t>
      </w:r>
    </w:p>
    <w:p w14:paraId="5EEDA6F6" w14:textId="77777777" w:rsidR="005B7E05" w:rsidRPr="00CF66C1" w:rsidRDefault="005B7E05" w:rsidP="00C834C3">
      <w:pPr>
        <w:suppressAutoHyphens/>
        <w:autoSpaceDE w:val="0"/>
        <w:ind w:firstLine="567"/>
        <w:jc w:val="both"/>
        <w:rPr>
          <w:bCs/>
          <w:iCs/>
          <w:sz w:val="22"/>
          <w:szCs w:val="22"/>
          <w:lang w:eastAsia="x-none"/>
        </w:rPr>
      </w:pPr>
      <w:r w:rsidRPr="00CF66C1">
        <w:rPr>
          <w:bCs/>
          <w:iCs/>
          <w:sz w:val="22"/>
          <w:szCs w:val="22"/>
          <w:lang w:eastAsia="x-none"/>
        </w:rPr>
        <w:t xml:space="preserve">3.2. Цена Договора </w:t>
      </w:r>
      <w:r w:rsidRPr="00CF66C1">
        <w:rPr>
          <w:sz w:val="22"/>
          <w:szCs w:val="22"/>
          <w:lang w:eastAsia="x-none"/>
        </w:rPr>
        <w:t>включает в себя все возможные расходы и издержки Исполнителя, связанные с выполнением обязательств по Договору, включая налоги, сборы, инфляционные ожидания и финансовые риски.</w:t>
      </w:r>
    </w:p>
    <w:p w14:paraId="5E2B07AD" w14:textId="5EB57A03" w:rsidR="005B7E05" w:rsidRPr="00CF66C1" w:rsidRDefault="005B7E05" w:rsidP="00C834C3">
      <w:pPr>
        <w:suppressAutoHyphens/>
        <w:autoSpaceDE w:val="0"/>
        <w:ind w:firstLine="567"/>
        <w:jc w:val="both"/>
        <w:rPr>
          <w:sz w:val="22"/>
          <w:szCs w:val="22"/>
          <w:lang w:eastAsia="x-none"/>
        </w:rPr>
      </w:pPr>
      <w:r w:rsidRPr="00CF66C1">
        <w:rPr>
          <w:sz w:val="22"/>
          <w:szCs w:val="22"/>
          <w:lang w:eastAsia="x-none"/>
        </w:rPr>
        <w:t xml:space="preserve">3.3 Транспортные расходы по доставке анализатора до </w:t>
      </w:r>
      <w:r w:rsidR="00785110" w:rsidRPr="00CF66C1">
        <w:rPr>
          <w:sz w:val="22"/>
          <w:szCs w:val="22"/>
          <w:lang w:eastAsia="x-none"/>
        </w:rPr>
        <w:t>адреса Исполнителя и обратно</w:t>
      </w:r>
      <w:r w:rsidR="00483FCA" w:rsidRPr="00CF66C1">
        <w:rPr>
          <w:sz w:val="22"/>
          <w:szCs w:val="22"/>
          <w:lang w:eastAsia="x-none"/>
        </w:rPr>
        <w:t xml:space="preserve"> после выполнения услуг до</w:t>
      </w:r>
      <w:r w:rsidR="00785110" w:rsidRPr="00CF66C1">
        <w:rPr>
          <w:sz w:val="22"/>
          <w:szCs w:val="22"/>
          <w:lang w:eastAsia="x-none"/>
        </w:rPr>
        <w:t xml:space="preserve"> адреса Заказчика</w:t>
      </w:r>
      <w:r w:rsidR="00483FCA" w:rsidRPr="00CF66C1">
        <w:rPr>
          <w:sz w:val="22"/>
          <w:szCs w:val="22"/>
          <w:lang w:eastAsia="x-none"/>
        </w:rPr>
        <w:t xml:space="preserve"> </w:t>
      </w:r>
      <w:r w:rsidRPr="00CF66C1">
        <w:rPr>
          <w:sz w:val="22"/>
          <w:szCs w:val="22"/>
          <w:lang w:eastAsia="x-none"/>
        </w:rPr>
        <w:t>включены в цену Договора.</w:t>
      </w:r>
    </w:p>
    <w:p w14:paraId="33D26FA9" w14:textId="77777777" w:rsidR="005B7E05" w:rsidRPr="00CF66C1" w:rsidRDefault="005B7E05" w:rsidP="00C834C3">
      <w:pPr>
        <w:suppressAutoHyphens/>
        <w:autoSpaceDE w:val="0"/>
        <w:ind w:firstLine="567"/>
        <w:jc w:val="both"/>
        <w:rPr>
          <w:bCs/>
          <w:iCs/>
          <w:sz w:val="22"/>
          <w:szCs w:val="22"/>
          <w:lang w:eastAsia="x-none"/>
        </w:rPr>
      </w:pPr>
      <w:r w:rsidRPr="00CF66C1">
        <w:rPr>
          <w:sz w:val="22"/>
          <w:szCs w:val="22"/>
          <w:lang w:eastAsia="x-none"/>
        </w:rPr>
        <w:t>3.4. Изменение цены Договора в одностороннем порядке не допускается, в том числе в случае изменения в период поставки цен на исходное сырье, материалы, комплектующие изделия и/или услуги относительно цен, действующих на дату подписания настоящего Договора.</w:t>
      </w:r>
    </w:p>
    <w:p w14:paraId="2B126AE1" w14:textId="41B3254C" w:rsidR="005B7E05" w:rsidRPr="00CF66C1" w:rsidRDefault="005B7E05" w:rsidP="00DF56AE">
      <w:pPr>
        <w:spacing w:before="60"/>
        <w:ind w:firstLine="567"/>
        <w:jc w:val="both"/>
        <w:rPr>
          <w:sz w:val="22"/>
          <w:szCs w:val="22"/>
          <w:lang w:eastAsia="x-none"/>
        </w:rPr>
      </w:pPr>
      <w:r w:rsidRPr="00CF66C1">
        <w:rPr>
          <w:bCs/>
          <w:iCs/>
          <w:sz w:val="22"/>
          <w:szCs w:val="22"/>
          <w:lang w:eastAsia="x-none"/>
        </w:rPr>
        <w:t>3.5. </w:t>
      </w:r>
      <w:proofErr w:type="gramStart"/>
      <w:r w:rsidRPr="00CF66C1">
        <w:rPr>
          <w:bCs/>
          <w:iCs/>
          <w:sz w:val="22"/>
          <w:szCs w:val="22"/>
          <w:lang w:eastAsia="x-none"/>
        </w:rPr>
        <w:t xml:space="preserve">Заказчик осуществляет оплату по Договору путем перечисления денежных средств на расчетный счет Исполнителя в размере 30 % (тридцати процентов) цены Договора, </w:t>
      </w:r>
      <w:r w:rsidRPr="00CF66C1">
        <w:rPr>
          <w:sz w:val="22"/>
          <w:szCs w:val="22"/>
        </w:rPr>
        <w:t xml:space="preserve">что составляет </w:t>
      </w:r>
      <w:r w:rsidR="00D32FEC">
        <w:rPr>
          <w:b/>
          <w:i/>
          <w:sz w:val="22"/>
          <w:szCs w:val="22"/>
        </w:rPr>
        <w:t>______________________________________</w:t>
      </w:r>
      <w:r w:rsidRPr="00CF66C1">
        <w:rPr>
          <w:sz w:val="22"/>
          <w:szCs w:val="22"/>
        </w:rPr>
        <w:t>,</w:t>
      </w:r>
      <w:r w:rsidRPr="00CF66C1">
        <w:rPr>
          <w:bCs/>
          <w:iCs/>
          <w:sz w:val="22"/>
          <w:szCs w:val="22"/>
          <w:lang w:eastAsia="x-none"/>
        </w:rPr>
        <w:t xml:space="preserve"> </w:t>
      </w:r>
      <w:r w:rsidR="00BD493E" w:rsidRPr="00CF66C1">
        <w:rPr>
          <w:bCs/>
          <w:iCs/>
          <w:sz w:val="22"/>
          <w:szCs w:val="22"/>
          <w:lang w:eastAsia="x-none"/>
        </w:rPr>
        <w:t xml:space="preserve">включая </w:t>
      </w:r>
      <w:r w:rsidR="00D32FEC">
        <w:rPr>
          <w:bCs/>
          <w:iCs/>
          <w:sz w:val="22"/>
          <w:szCs w:val="22"/>
          <w:lang w:eastAsia="x-none"/>
        </w:rPr>
        <w:t>____________</w:t>
      </w:r>
      <w:r w:rsidR="00BD493E" w:rsidRPr="00CF66C1">
        <w:rPr>
          <w:bCs/>
          <w:iCs/>
          <w:sz w:val="22"/>
          <w:szCs w:val="22"/>
          <w:lang w:eastAsia="x-none"/>
        </w:rPr>
        <w:t xml:space="preserve">, </w:t>
      </w:r>
      <w:r w:rsidRPr="00CF66C1">
        <w:rPr>
          <w:bCs/>
          <w:iCs/>
          <w:sz w:val="22"/>
          <w:szCs w:val="22"/>
          <w:lang w:eastAsia="x-none"/>
        </w:rPr>
        <w:t xml:space="preserve">в течение 10 (десяти) </w:t>
      </w:r>
      <w:r w:rsidRPr="00CF66C1">
        <w:rPr>
          <w:bCs/>
          <w:iCs/>
          <w:sz w:val="22"/>
          <w:szCs w:val="22"/>
          <w:lang w:eastAsia="x-none"/>
        </w:rPr>
        <w:lastRenderedPageBreak/>
        <w:t xml:space="preserve">банковских дней после даты выставления счета и 70 % (семьдесят процентов) цены Договора, </w:t>
      </w:r>
      <w:r w:rsidRPr="00CF66C1">
        <w:rPr>
          <w:sz w:val="22"/>
          <w:szCs w:val="22"/>
        </w:rPr>
        <w:t xml:space="preserve">что составляет </w:t>
      </w:r>
      <w:r w:rsidR="00D32FEC">
        <w:rPr>
          <w:b/>
          <w:i/>
          <w:sz w:val="22"/>
          <w:szCs w:val="22"/>
        </w:rPr>
        <w:t>___________________р</w:t>
      </w:r>
      <w:r w:rsidR="00BD493E" w:rsidRPr="00CF66C1">
        <w:rPr>
          <w:sz w:val="22"/>
          <w:szCs w:val="22"/>
        </w:rPr>
        <w:t xml:space="preserve">ублей </w:t>
      </w:r>
      <w:r w:rsidRPr="00CF66C1">
        <w:rPr>
          <w:b/>
          <w:i/>
          <w:sz w:val="22"/>
          <w:szCs w:val="22"/>
        </w:rPr>
        <w:t>(</w:t>
      </w:r>
      <w:r w:rsidR="00D32FEC">
        <w:rPr>
          <w:b/>
          <w:i/>
          <w:sz w:val="22"/>
          <w:szCs w:val="22"/>
        </w:rPr>
        <w:t>___________________________</w:t>
      </w:r>
      <w:r w:rsidRPr="00CF66C1">
        <w:rPr>
          <w:b/>
          <w:i/>
          <w:sz w:val="22"/>
          <w:szCs w:val="22"/>
        </w:rPr>
        <w:t xml:space="preserve">), </w:t>
      </w:r>
      <w:r w:rsidR="00BD493E" w:rsidRPr="00CF66C1">
        <w:rPr>
          <w:bCs/>
          <w:iCs/>
          <w:sz w:val="22"/>
          <w:szCs w:val="22"/>
          <w:lang w:eastAsia="x-none"/>
        </w:rPr>
        <w:t xml:space="preserve">включая НДС </w:t>
      </w:r>
      <w:r w:rsidR="00D32FEC">
        <w:rPr>
          <w:bCs/>
          <w:iCs/>
          <w:sz w:val="22"/>
          <w:szCs w:val="22"/>
          <w:lang w:eastAsia="x-none"/>
        </w:rPr>
        <w:t>_________</w:t>
      </w:r>
      <w:r w:rsidR="00BD493E" w:rsidRPr="00CF66C1">
        <w:rPr>
          <w:bCs/>
          <w:iCs/>
          <w:sz w:val="22"/>
          <w:szCs w:val="22"/>
          <w:lang w:eastAsia="x-none"/>
        </w:rPr>
        <w:t xml:space="preserve">, </w:t>
      </w:r>
      <w:r w:rsidRPr="00CF66C1">
        <w:rPr>
          <w:bCs/>
          <w:iCs/>
          <w:sz w:val="22"/>
          <w:szCs w:val="22"/>
          <w:lang w:eastAsia="x-none"/>
        </w:rPr>
        <w:t>в течение 10 (десяти) банковских дней после подписания Акта.</w:t>
      </w:r>
      <w:proofErr w:type="gramEnd"/>
      <w:r w:rsidRPr="00CF66C1">
        <w:rPr>
          <w:bCs/>
          <w:iCs/>
          <w:sz w:val="22"/>
          <w:szCs w:val="22"/>
          <w:lang w:eastAsia="x-none"/>
        </w:rPr>
        <w:t xml:space="preserve"> </w:t>
      </w:r>
      <w:r w:rsidR="00DF56AE" w:rsidRPr="00CF66C1">
        <w:rPr>
          <w:sz w:val="22"/>
          <w:szCs w:val="22"/>
        </w:rPr>
        <w:t>Датой оплаты считается дата поступления денежных средств на расчетный счет Исполнителя</w:t>
      </w:r>
      <w:r w:rsidR="00DF56AE" w:rsidRPr="00CF66C1">
        <w:rPr>
          <w:sz w:val="22"/>
          <w:szCs w:val="22"/>
          <w:lang w:eastAsia="x-none"/>
        </w:rPr>
        <w:t>.</w:t>
      </w:r>
    </w:p>
    <w:p w14:paraId="6D4ED634" w14:textId="77777777" w:rsidR="00C94399" w:rsidRPr="00CF66C1" w:rsidRDefault="007062AA" w:rsidP="00C94399">
      <w:pPr>
        <w:spacing w:before="60"/>
        <w:ind w:firstLine="567"/>
        <w:jc w:val="both"/>
        <w:rPr>
          <w:bCs/>
          <w:iCs/>
          <w:sz w:val="22"/>
          <w:szCs w:val="22"/>
          <w:lang w:eastAsia="x-none"/>
        </w:rPr>
      </w:pPr>
      <w:r w:rsidRPr="00CF66C1">
        <w:rPr>
          <w:sz w:val="22"/>
          <w:szCs w:val="22"/>
          <w:lang w:eastAsia="x-none"/>
        </w:rPr>
        <w:t>3.6. </w:t>
      </w:r>
      <w:r w:rsidRPr="00CF66C1">
        <w:rPr>
          <w:bCs/>
          <w:iCs/>
          <w:sz w:val="22"/>
          <w:szCs w:val="22"/>
          <w:lang w:eastAsia="x-none"/>
        </w:rPr>
        <w:t>В случае если авансовый платеж за услуги и оказание услуг в счет полученного аванса осуществляется в одном квартале, счет-фактура на аванс не выставляется.</w:t>
      </w:r>
    </w:p>
    <w:p w14:paraId="14848846" w14:textId="36B5C5B6" w:rsidR="00C94399" w:rsidRPr="00CF66C1" w:rsidRDefault="00C94399" w:rsidP="00C94399">
      <w:pPr>
        <w:spacing w:before="60"/>
        <w:ind w:firstLine="567"/>
        <w:jc w:val="both"/>
        <w:rPr>
          <w:bCs/>
          <w:iCs/>
          <w:sz w:val="22"/>
          <w:szCs w:val="22"/>
          <w:lang w:eastAsia="x-none"/>
        </w:rPr>
      </w:pPr>
      <w:r w:rsidRPr="00CF66C1">
        <w:rPr>
          <w:bCs/>
          <w:iCs/>
          <w:sz w:val="22"/>
          <w:szCs w:val="22"/>
          <w:lang w:eastAsia="x-none"/>
        </w:rPr>
        <w:t xml:space="preserve">3.7. </w:t>
      </w:r>
      <w:r w:rsidRPr="00CF66C1">
        <w:rPr>
          <w:sz w:val="22"/>
          <w:szCs w:val="22"/>
        </w:rPr>
        <w:t>Источник финансирования – средства бюджетного учреждения.</w:t>
      </w:r>
    </w:p>
    <w:p w14:paraId="6467A524" w14:textId="77777777" w:rsidR="005B7E05" w:rsidRPr="00CF66C1" w:rsidRDefault="005B7E05" w:rsidP="008F021F">
      <w:pPr>
        <w:pStyle w:val="ConsNormal"/>
        <w:widowControl/>
        <w:suppressAutoHyphens w:val="0"/>
        <w:autoSpaceDE/>
        <w:spacing w:before="120" w:after="120"/>
        <w:ind w:right="0" w:firstLine="0"/>
        <w:jc w:val="center"/>
        <w:rPr>
          <w:rFonts w:ascii="Times New Roman" w:hAnsi="Times New Roman" w:cs="Times New Roman"/>
          <w:sz w:val="22"/>
          <w:szCs w:val="22"/>
        </w:rPr>
      </w:pPr>
      <w:r w:rsidRPr="00CF66C1">
        <w:rPr>
          <w:rFonts w:ascii="Times New Roman" w:hAnsi="Times New Roman" w:cs="Times New Roman"/>
          <w:b/>
          <w:bCs/>
          <w:sz w:val="22"/>
          <w:szCs w:val="22"/>
        </w:rPr>
        <w:t>4. СРОКИ ОКАЗАНИЯ УСЛУГ</w:t>
      </w:r>
    </w:p>
    <w:p w14:paraId="773752FB" w14:textId="77777777" w:rsidR="00464AC2" w:rsidRPr="00CF66C1" w:rsidRDefault="005B7E05" w:rsidP="00464AC2">
      <w:pPr>
        <w:pStyle w:val="31"/>
        <w:ind w:firstLine="567"/>
        <w:rPr>
          <w:rFonts w:cs="Times New Roman"/>
          <w:bCs/>
          <w:iCs/>
          <w:color w:val="000000"/>
          <w:sz w:val="22"/>
          <w:szCs w:val="22"/>
          <w:shd w:val="clear" w:color="auto" w:fill="FFFFFF"/>
          <w:lang w:eastAsia="en-US" w:bidi="en-US"/>
        </w:rPr>
      </w:pPr>
      <w:r w:rsidRPr="00CF66C1">
        <w:rPr>
          <w:rFonts w:eastAsia="Lucida Sans Unicode" w:cs="Times New Roman"/>
          <w:bCs/>
          <w:iCs/>
          <w:color w:val="000000"/>
          <w:sz w:val="22"/>
          <w:szCs w:val="22"/>
          <w:shd w:val="clear" w:color="auto" w:fill="FFFFFF"/>
          <w:lang w:eastAsia="en-US" w:bidi="en-US"/>
        </w:rPr>
        <w:t xml:space="preserve">4.1. Срок оказания Услуг Заказчику: </w:t>
      </w:r>
      <w:r w:rsidR="008F66C8" w:rsidRPr="00CF66C1">
        <w:rPr>
          <w:rFonts w:cs="Times New Roman"/>
          <w:bCs/>
          <w:iCs/>
          <w:color w:val="000000"/>
          <w:sz w:val="22"/>
          <w:szCs w:val="22"/>
          <w:shd w:val="clear" w:color="auto" w:fill="FFFFFF"/>
          <w:lang w:eastAsia="en-US" w:bidi="en-US"/>
        </w:rPr>
        <w:t>в течение 20 (двадцати</w:t>
      </w:r>
      <w:r w:rsidRPr="00CF66C1">
        <w:rPr>
          <w:rFonts w:cs="Times New Roman"/>
          <w:bCs/>
          <w:iCs/>
          <w:color w:val="000000"/>
          <w:sz w:val="22"/>
          <w:szCs w:val="22"/>
          <w:shd w:val="clear" w:color="auto" w:fill="FFFFFF"/>
          <w:lang w:eastAsia="en-US" w:bidi="en-US"/>
        </w:rPr>
        <w:t xml:space="preserve">) </w:t>
      </w:r>
      <w:r w:rsidR="00464AC2" w:rsidRPr="00CF66C1">
        <w:rPr>
          <w:rFonts w:cs="Times New Roman"/>
          <w:bCs/>
          <w:iCs/>
          <w:color w:val="000000"/>
          <w:sz w:val="22"/>
          <w:szCs w:val="22"/>
          <w:shd w:val="clear" w:color="auto" w:fill="FFFFFF"/>
          <w:lang w:eastAsia="en-US" w:bidi="en-US"/>
        </w:rPr>
        <w:t>рабочих</w:t>
      </w:r>
      <w:r w:rsidRPr="00CF66C1">
        <w:rPr>
          <w:rFonts w:cs="Times New Roman"/>
          <w:bCs/>
          <w:iCs/>
          <w:color w:val="000000"/>
          <w:sz w:val="22"/>
          <w:szCs w:val="22"/>
          <w:shd w:val="clear" w:color="auto" w:fill="FFFFFF"/>
          <w:lang w:eastAsia="en-US" w:bidi="en-US"/>
        </w:rPr>
        <w:t xml:space="preserve"> дней с момента поступления оплаты 30 % (тридцати процентов) цены Договора и предоставления анализатора Исполнителю.</w:t>
      </w:r>
      <w:r w:rsidR="00464AC2" w:rsidRPr="00CF66C1">
        <w:rPr>
          <w:rFonts w:cs="Times New Roman"/>
          <w:bCs/>
          <w:iCs/>
          <w:color w:val="000000"/>
          <w:sz w:val="22"/>
          <w:szCs w:val="22"/>
          <w:shd w:val="clear" w:color="auto" w:fill="FFFFFF"/>
          <w:lang w:eastAsia="en-US" w:bidi="en-US"/>
        </w:rPr>
        <w:t xml:space="preserve"> </w:t>
      </w:r>
    </w:p>
    <w:p w14:paraId="20775F85" w14:textId="77777777" w:rsidR="005B7E05" w:rsidRPr="00CF66C1" w:rsidRDefault="00464AC2" w:rsidP="00464AC2">
      <w:pPr>
        <w:pStyle w:val="31"/>
        <w:ind w:firstLine="567"/>
        <w:rPr>
          <w:rFonts w:cs="Times New Roman"/>
          <w:bCs/>
          <w:iCs/>
          <w:color w:val="000000"/>
          <w:sz w:val="22"/>
          <w:szCs w:val="22"/>
          <w:shd w:val="clear" w:color="auto" w:fill="FFFFFF"/>
          <w:lang w:eastAsia="en-US" w:bidi="en-US"/>
        </w:rPr>
      </w:pPr>
      <w:r w:rsidRPr="00CF66C1">
        <w:rPr>
          <w:rFonts w:cs="Times New Roman"/>
          <w:bCs/>
          <w:iCs/>
          <w:color w:val="000000"/>
          <w:sz w:val="22"/>
          <w:szCs w:val="22"/>
          <w:shd w:val="clear" w:color="auto" w:fill="FFFFFF"/>
          <w:lang w:eastAsia="en-US" w:bidi="en-US"/>
        </w:rPr>
        <w:t>Датой окончания оказания услуг является дата отгрузки анализатора.</w:t>
      </w:r>
    </w:p>
    <w:p w14:paraId="1E98405E" w14:textId="197D3EC1" w:rsidR="005B7E05" w:rsidRPr="00E11A94" w:rsidRDefault="005B7E05" w:rsidP="00C834C3">
      <w:pPr>
        <w:pStyle w:val="31"/>
        <w:ind w:firstLine="567"/>
        <w:rPr>
          <w:rFonts w:eastAsia="Lucida Sans Unicode" w:cs="Times New Roman"/>
          <w:bCs/>
          <w:iCs/>
          <w:color w:val="000000"/>
          <w:sz w:val="22"/>
          <w:szCs w:val="22"/>
          <w:shd w:val="clear" w:color="auto" w:fill="FFFFFF"/>
          <w:lang w:eastAsia="en-US" w:bidi="en-US"/>
        </w:rPr>
      </w:pPr>
      <w:r w:rsidRPr="004F0B31">
        <w:rPr>
          <w:rFonts w:cs="Times New Roman"/>
          <w:bCs/>
          <w:iCs/>
          <w:color w:val="000000"/>
          <w:sz w:val="22"/>
          <w:szCs w:val="22"/>
          <w:shd w:val="clear" w:color="auto" w:fill="FFFFFF"/>
          <w:lang w:eastAsia="en-US" w:bidi="en-US"/>
        </w:rPr>
        <w:t>4.2. </w:t>
      </w:r>
      <w:r w:rsidRPr="004F0B31">
        <w:rPr>
          <w:rFonts w:eastAsia="Lucida Sans Unicode" w:cs="Times New Roman"/>
          <w:bCs/>
          <w:iCs/>
          <w:color w:val="000000"/>
          <w:sz w:val="22"/>
          <w:szCs w:val="22"/>
          <w:shd w:val="clear" w:color="auto" w:fill="FFFFFF"/>
          <w:lang w:eastAsia="en-US" w:bidi="en-US"/>
        </w:rPr>
        <w:t xml:space="preserve">В случае выявления неисправности анализатора на стадии профилактики или подготовки его к поверке, Исполнитель согласовывает с Заказчиком стоимость ремонтных работ, порядок их оплаты и приемки. Результаты согласования оформляются </w:t>
      </w:r>
      <w:r w:rsidR="004F0B31" w:rsidRPr="004F0B31">
        <w:rPr>
          <w:rFonts w:eastAsia="Lucida Sans Unicode" w:cs="Times New Roman"/>
          <w:bCs/>
          <w:iCs/>
          <w:color w:val="000000"/>
          <w:sz w:val="22"/>
          <w:szCs w:val="22"/>
          <w:shd w:val="clear" w:color="auto" w:fill="FFFFFF"/>
          <w:lang w:eastAsia="en-US" w:bidi="en-US"/>
        </w:rPr>
        <w:t>новым Договором</w:t>
      </w:r>
      <w:r w:rsidRPr="004F0B31">
        <w:rPr>
          <w:rFonts w:eastAsia="Lucida Sans Unicode" w:cs="Times New Roman"/>
          <w:bCs/>
          <w:iCs/>
          <w:color w:val="000000"/>
          <w:sz w:val="22"/>
          <w:szCs w:val="22"/>
          <w:shd w:val="clear" w:color="auto" w:fill="FFFFFF"/>
          <w:lang w:eastAsia="en-US" w:bidi="en-US"/>
        </w:rPr>
        <w:t>.</w:t>
      </w:r>
    </w:p>
    <w:p w14:paraId="51EA21D3" w14:textId="77777777" w:rsidR="005B7E05" w:rsidRPr="00CF66C1" w:rsidRDefault="005B7E05" w:rsidP="008F021F">
      <w:pPr>
        <w:spacing w:before="120" w:after="120"/>
        <w:jc w:val="center"/>
        <w:rPr>
          <w:rFonts w:eastAsia="Arial"/>
          <w:kern w:val="1"/>
          <w:sz w:val="22"/>
          <w:szCs w:val="22"/>
          <w:lang w:eastAsia="zh-CN"/>
        </w:rPr>
      </w:pPr>
      <w:r w:rsidRPr="00CF66C1">
        <w:rPr>
          <w:rFonts w:eastAsia="Arial"/>
          <w:b/>
          <w:bCs/>
          <w:kern w:val="1"/>
          <w:sz w:val="22"/>
          <w:szCs w:val="22"/>
          <w:lang w:eastAsia="zh-CN"/>
        </w:rPr>
        <w:t>5. ПОРЯДОК ПРИЕМКИ УСЛУГ</w:t>
      </w:r>
    </w:p>
    <w:p w14:paraId="1E208707" w14:textId="6E23AE48" w:rsidR="005B7E05" w:rsidRPr="00CF66C1" w:rsidRDefault="00E11A94" w:rsidP="005B5C22">
      <w:pPr>
        <w:suppressAutoHyphens/>
        <w:autoSpaceDE w:val="0"/>
        <w:spacing w:before="60"/>
        <w:ind w:firstLine="567"/>
        <w:jc w:val="both"/>
        <w:rPr>
          <w:rFonts w:eastAsia="SimSun"/>
          <w:kern w:val="1"/>
          <w:sz w:val="22"/>
          <w:szCs w:val="22"/>
          <w:lang w:eastAsia="zh-CN" w:bidi="hi-IN"/>
        </w:rPr>
      </w:pPr>
      <w:r>
        <w:rPr>
          <w:rFonts w:eastAsia="SimSun"/>
          <w:kern w:val="1"/>
          <w:sz w:val="22"/>
          <w:szCs w:val="22"/>
          <w:lang w:eastAsia="zh-CN" w:bidi="hi-IN"/>
        </w:rPr>
        <w:t>5.1</w:t>
      </w:r>
      <w:r w:rsidR="00E50501">
        <w:rPr>
          <w:rFonts w:eastAsia="SimSun"/>
          <w:kern w:val="1"/>
          <w:sz w:val="22"/>
          <w:szCs w:val="22"/>
          <w:lang w:eastAsia="zh-CN" w:bidi="hi-IN"/>
        </w:rPr>
        <w:t xml:space="preserve">. </w:t>
      </w:r>
      <w:r w:rsidR="005B7E05" w:rsidRPr="00CF66C1">
        <w:rPr>
          <w:rFonts w:eastAsia="SimSun"/>
          <w:kern w:val="1"/>
          <w:sz w:val="22"/>
          <w:szCs w:val="22"/>
          <w:lang w:eastAsia="zh-CN" w:bidi="hi-IN"/>
        </w:rPr>
        <w:t>По окончании работ Заказчик обязан пр</w:t>
      </w:r>
      <w:r w:rsidR="00E50501">
        <w:rPr>
          <w:rFonts w:eastAsia="SimSun"/>
          <w:kern w:val="1"/>
          <w:sz w:val="22"/>
          <w:szCs w:val="22"/>
          <w:lang w:eastAsia="zh-CN" w:bidi="hi-IN"/>
        </w:rPr>
        <w:t>инять оказанные услуги в течение</w:t>
      </w:r>
      <w:r w:rsidR="004F0B31">
        <w:rPr>
          <w:rFonts w:eastAsia="SimSun"/>
          <w:kern w:val="1"/>
          <w:sz w:val="22"/>
          <w:szCs w:val="22"/>
          <w:lang w:eastAsia="zh-CN" w:bidi="hi-IN"/>
        </w:rPr>
        <w:t xml:space="preserve"> 10 (десяти</w:t>
      </w:r>
      <w:r w:rsidR="005B7E05" w:rsidRPr="00CF66C1">
        <w:rPr>
          <w:rFonts w:eastAsia="SimSun"/>
          <w:kern w:val="1"/>
          <w:sz w:val="22"/>
          <w:szCs w:val="22"/>
          <w:lang w:eastAsia="zh-CN" w:bidi="hi-IN"/>
        </w:rPr>
        <w:t xml:space="preserve">) календарных дней с момента получения и подписания Акта выполненных работ, за исключением случаев, когда он в соответствии с требованиями, установленными в законе, вправе потребовать безвозмездного устранения недостатков в разумный срок. Услуги считаются принятыми с момента подписания Сторонами Акта. </w:t>
      </w:r>
    </w:p>
    <w:p w14:paraId="60E8D62E" w14:textId="0B0AEE45" w:rsidR="005B7E05" w:rsidRPr="00CF66C1" w:rsidRDefault="00E11A94" w:rsidP="00C834C3">
      <w:pPr>
        <w:suppressAutoHyphens/>
        <w:autoSpaceDE w:val="0"/>
        <w:ind w:firstLine="567"/>
        <w:jc w:val="both"/>
        <w:rPr>
          <w:rFonts w:eastAsia="Arial"/>
          <w:kern w:val="1"/>
          <w:sz w:val="22"/>
          <w:szCs w:val="22"/>
          <w:lang w:eastAsia="zh-CN"/>
        </w:rPr>
      </w:pPr>
      <w:r>
        <w:rPr>
          <w:rFonts w:eastAsia="Arial"/>
          <w:kern w:val="1"/>
          <w:sz w:val="22"/>
          <w:szCs w:val="22"/>
          <w:lang w:eastAsia="zh-CN"/>
        </w:rPr>
        <w:t>5.2</w:t>
      </w:r>
      <w:r w:rsidR="005B7E05" w:rsidRPr="00CF66C1">
        <w:rPr>
          <w:rFonts w:eastAsia="Arial"/>
          <w:kern w:val="1"/>
          <w:sz w:val="22"/>
          <w:szCs w:val="22"/>
          <w:lang w:eastAsia="zh-CN"/>
        </w:rPr>
        <w:t>. Акт подписывается Сторонами. При отказе от подписания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6187CA13" w14:textId="05A56249" w:rsidR="007A58BC" w:rsidRPr="00CF66C1" w:rsidRDefault="00E11A94" w:rsidP="00C834C3">
      <w:pPr>
        <w:suppressAutoHyphens/>
        <w:autoSpaceDE w:val="0"/>
        <w:ind w:firstLine="567"/>
        <w:jc w:val="both"/>
        <w:rPr>
          <w:rFonts w:eastAsia="Arial"/>
          <w:kern w:val="1"/>
          <w:sz w:val="22"/>
          <w:szCs w:val="22"/>
          <w:lang w:eastAsia="zh-CN"/>
        </w:rPr>
      </w:pPr>
      <w:r>
        <w:rPr>
          <w:sz w:val="22"/>
          <w:szCs w:val="22"/>
        </w:rPr>
        <w:t>5.3</w:t>
      </w:r>
      <w:r w:rsidR="007A58BC" w:rsidRPr="00CF66C1">
        <w:rPr>
          <w:sz w:val="22"/>
          <w:szCs w:val="22"/>
        </w:rPr>
        <w:t>. Приёмка работ, услуг Заказчиком подтверждается оформленным им актом приемки товаров по форме 0510452, утвержденной Приказом №61н Минфина России от 15.04.2021г. Представитель Исполнителя расписывается в акте только при количественных и качественных расхождениях.</w:t>
      </w:r>
    </w:p>
    <w:p w14:paraId="5F6D9D38" w14:textId="77777777" w:rsidR="005B7E05" w:rsidRPr="00CF66C1" w:rsidRDefault="005B7E05" w:rsidP="008F021F">
      <w:pPr>
        <w:spacing w:before="120" w:after="120"/>
        <w:jc w:val="center"/>
        <w:rPr>
          <w:rFonts w:eastAsia="Arial"/>
          <w:kern w:val="1"/>
          <w:sz w:val="22"/>
          <w:szCs w:val="22"/>
          <w:lang w:eastAsia="zh-CN"/>
        </w:rPr>
      </w:pPr>
      <w:r w:rsidRPr="00CF66C1">
        <w:rPr>
          <w:rFonts w:eastAsia="Arial"/>
          <w:b/>
          <w:bCs/>
          <w:kern w:val="1"/>
          <w:sz w:val="22"/>
          <w:szCs w:val="22"/>
          <w:lang w:eastAsia="zh-CN"/>
        </w:rPr>
        <w:t>6. ОТВЕТСТВЕННОСТЬ. РИСКИ</w:t>
      </w:r>
    </w:p>
    <w:p w14:paraId="0B354683" w14:textId="7185E8D2" w:rsidR="005B7E05" w:rsidRPr="00CF66C1" w:rsidRDefault="005B7E05" w:rsidP="00C834C3">
      <w:pPr>
        <w:shd w:val="clear" w:color="auto" w:fill="FFFFFF"/>
        <w:tabs>
          <w:tab w:val="left" w:pos="720"/>
          <w:tab w:val="left" w:pos="1260"/>
        </w:tabs>
        <w:suppressAutoHyphens/>
        <w:autoSpaceDE w:val="0"/>
        <w:ind w:firstLine="567"/>
        <w:jc w:val="both"/>
        <w:rPr>
          <w:rFonts w:eastAsia="SimSun"/>
          <w:kern w:val="1"/>
          <w:sz w:val="22"/>
          <w:szCs w:val="22"/>
          <w:lang w:eastAsia="zh-CN" w:bidi="hi-IN"/>
        </w:rPr>
      </w:pPr>
      <w:r w:rsidRPr="00CF66C1">
        <w:rPr>
          <w:rFonts w:eastAsia="SimSun"/>
          <w:kern w:val="1"/>
          <w:sz w:val="22"/>
          <w:szCs w:val="22"/>
          <w:lang w:eastAsia="zh-CN" w:bidi="hi-IN"/>
        </w:rPr>
        <w:t>6.1. В случае просрочки исполнения Исполнителем обязательства, предусмотренного Договором, Заказчик направляет Исполнителю требование об уплате неустойки (штрафа, пеней). Неустойка (штраф, пени)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w:t>
      </w:r>
      <w:r w:rsidRPr="00CF66C1">
        <w:rPr>
          <w:rFonts w:eastAsia="SimSun"/>
          <w:bCs/>
          <w:kern w:val="1"/>
          <w:sz w:val="22"/>
          <w:szCs w:val="22"/>
          <w:lang w:eastAsia="zh-CN" w:bidi="hi-IN"/>
        </w:rPr>
        <w:t xml:space="preserve"> одной </w:t>
      </w:r>
      <w:r w:rsidRPr="00CF66C1">
        <w:rPr>
          <w:rFonts w:eastAsia="SimSun"/>
          <w:kern w:val="1"/>
          <w:sz w:val="22"/>
          <w:szCs w:val="22"/>
          <w:lang w:eastAsia="zh-CN" w:bidi="hi-IN"/>
        </w:rPr>
        <w:t xml:space="preserve">трехсотой действующей на дату уплаты пени </w:t>
      </w:r>
      <w:hyperlink r:id="rId8" w:history="1">
        <w:r w:rsidRPr="00CF66C1">
          <w:rPr>
            <w:rFonts w:eastAsia="SimSun"/>
            <w:kern w:val="1"/>
            <w:sz w:val="22"/>
            <w:szCs w:val="22"/>
            <w:lang w:eastAsia="zh-CN" w:bidi="hi-IN"/>
          </w:rPr>
          <w:t>ставки рефинансирования</w:t>
        </w:r>
      </w:hyperlink>
      <w:r w:rsidRPr="00CF66C1">
        <w:rPr>
          <w:rFonts w:eastAsia="SimSun"/>
          <w:kern w:val="1"/>
          <w:sz w:val="22"/>
          <w:szCs w:val="22"/>
          <w:lang w:eastAsia="zh-CN" w:bidi="hi-IN"/>
        </w:rPr>
        <w:t xml:space="preserve"> Центрального банка Российской Федерации от стоимости услуг, уменьшенной на сумму, пропорциональную объему обязательств, предусмо</w:t>
      </w:r>
      <w:r w:rsidR="00FA18CB" w:rsidRPr="00CF66C1">
        <w:rPr>
          <w:rFonts w:eastAsia="SimSun"/>
          <w:kern w:val="1"/>
          <w:sz w:val="22"/>
          <w:szCs w:val="22"/>
          <w:lang w:eastAsia="zh-CN" w:bidi="hi-IN"/>
        </w:rPr>
        <w:t xml:space="preserve">тренных Договором и фактически </w:t>
      </w:r>
      <w:r w:rsidRPr="00CF66C1">
        <w:rPr>
          <w:rFonts w:eastAsia="SimSun"/>
          <w:kern w:val="1"/>
          <w:sz w:val="22"/>
          <w:szCs w:val="22"/>
          <w:lang w:eastAsia="zh-CN" w:bidi="hi-IN"/>
        </w:rPr>
        <w:t>исполненных Исполнителем.</w:t>
      </w:r>
    </w:p>
    <w:p w14:paraId="15DEC8EA" w14:textId="2A5D1547" w:rsidR="005B7E05" w:rsidRPr="00CF66C1" w:rsidRDefault="005B7E05" w:rsidP="00C834C3">
      <w:pPr>
        <w:shd w:val="clear" w:color="auto" w:fill="FFFFFF"/>
        <w:tabs>
          <w:tab w:val="left" w:pos="720"/>
          <w:tab w:val="left" w:pos="1260"/>
        </w:tabs>
        <w:suppressAutoHyphens/>
        <w:autoSpaceDE w:val="0"/>
        <w:ind w:firstLine="567"/>
        <w:jc w:val="both"/>
        <w:rPr>
          <w:rFonts w:eastAsia="SimSun"/>
          <w:kern w:val="1"/>
          <w:sz w:val="22"/>
          <w:szCs w:val="22"/>
          <w:lang w:eastAsia="zh-CN" w:bidi="hi-IN"/>
        </w:rPr>
      </w:pPr>
      <w:r w:rsidRPr="00CF66C1">
        <w:rPr>
          <w:rFonts w:eastAsia="SimSun"/>
          <w:kern w:val="1"/>
          <w:sz w:val="22"/>
          <w:szCs w:val="22"/>
          <w:lang w:eastAsia="zh-CN" w:bidi="hi-IN"/>
        </w:rPr>
        <w:t xml:space="preserve">6.2. В случае просрочки исполнения Заказчиком обязательств, предусмотренных Договором, Исполнитель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history="1">
        <w:r w:rsidRPr="00CF66C1">
          <w:rPr>
            <w:rFonts w:eastAsia="SimSun"/>
            <w:kern w:val="1"/>
            <w:sz w:val="22"/>
            <w:szCs w:val="22"/>
            <w:lang w:eastAsia="zh-CN" w:bidi="hi-IN"/>
          </w:rPr>
          <w:t>ставки рефинансирования</w:t>
        </w:r>
      </w:hyperlink>
      <w:r w:rsidRPr="00CF66C1">
        <w:rPr>
          <w:rFonts w:eastAsia="SimSun"/>
          <w:kern w:val="1"/>
          <w:sz w:val="22"/>
          <w:szCs w:val="22"/>
          <w:lang w:eastAsia="zh-CN" w:bidi="hi-IN"/>
        </w:rPr>
        <w:t xml:space="preserve"> Центрального банка Российской Федерации от неуплаченной в срок суммы. </w:t>
      </w:r>
    </w:p>
    <w:p w14:paraId="1ECE6AC3" w14:textId="77777777" w:rsidR="005B7E05" w:rsidRPr="00CF66C1" w:rsidRDefault="005B7E05" w:rsidP="00C834C3">
      <w:pPr>
        <w:tabs>
          <w:tab w:val="left" w:pos="2718"/>
        </w:tabs>
        <w:suppressAutoHyphens/>
        <w:autoSpaceDE w:val="0"/>
        <w:ind w:firstLine="567"/>
        <w:jc w:val="both"/>
        <w:rPr>
          <w:rFonts w:eastAsia="SimSun"/>
          <w:kern w:val="1"/>
          <w:sz w:val="22"/>
          <w:szCs w:val="22"/>
          <w:lang w:eastAsia="zh-CN" w:bidi="hi-IN"/>
        </w:rPr>
      </w:pPr>
      <w:r w:rsidRPr="00CF66C1">
        <w:rPr>
          <w:rFonts w:eastAsia="SimSun"/>
          <w:kern w:val="1"/>
          <w:sz w:val="22"/>
          <w:szCs w:val="22"/>
          <w:lang w:eastAsia="zh-CN" w:bidi="hi-IN"/>
        </w:rPr>
        <w:t>6.3. Уплата неустойки не освобождает от обязанности исполнения обязательств, вытекающих из настоящего Договора. Меры имущественной ответственности Сторон, не предусмотренные в настоящем Договоре, применяются в соответствии с нормами действующего законодательства на территории РФ.</w:t>
      </w:r>
    </w:p>
    <w:p w14:paraId="6FE285B1" w14:textId="77777777" w:rsidR="005B7E05" w:rsidRPr="00CF66C1" w:rsidRDefault="005B7E05" w:rsidP="00C834C3">
      <w:pPr>
        <w:suppressAutoHyphens/>
        <w:autoSpaceDE w:val="0"/>
        <w:ind w:firstLine="567"/>
        <w:jc w:val="both"/>
        <w:rPr>
          <w:rFonts w:eastAsia="SimSun"/>
          <w:kern w:val="1"/>
          <w:sz w:val="22"/>
          <w:szCs w:val="22"/>
          <w:lang w:eastAsia="zh-CN" w:bidi="hi-IN"/>
        </w:rPr>
      </w:pPr>
      <w:r w:rsidRPr="00CF66C1">
        <w:rPr>
          <w:rFonts w:eastAsia="SimSun"/>
          <w:iCs/>
          <w:kern w:val="1"/>
          <w:sz w:val="22"/>
          <w:szCs w:val="22"/>
          <w:lang w:eastAsia="zh-CN" w:bidi="hi-IN"/>
        </w:rPr>
        <w:t>6.4. Стороны не несут ответственности за полное или частичное невыполнение обязательств по настоящему Договору,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w:t>
      </w:r>
    </w:p>
    <w:p w14:paraId="602FC2BF" w14:textId="77777777" w:rsidR="005B7E05" w:rsidRPr="00CF66C1" w:rsidRDefault="005B7E05" w:rsidP="00C834C3">
      <w:pPr>
        <w:suppressAutoHyphens/>
        <w:autoSpaceDE w:val="0"/>
        <w:ind w:firstLine="567"/>
        <w:jc w:val="both"/>
        <w:rPr>
          <w:rFonts w:eastAsia="SimSun"/>
          <w:kern w:val="1"/>
          <w:sz w:val="22"/>
          <w:szCs w:val="22"/>
          <w:lang w:eastAsia="zh-CN" w:bidi="hi-IN"/>
        </w:rPr>
      </w:pPr>
      <w:r w:rsidRPr="00CF66C1">
        <w:rPr>
          <w:rFonts w:eastAsia="SimSun"/>
          <w:iCs/>
          <w:kern w:val="1"/>
          <w:sz w:val="22"/>
          <w:szCs w:val="22"/>
          <w:lang w:eastAsia="zh-CN" w:bidi="hi-IN"/>
        </w:rPr>
        <w:t xml:space="preserve">Сторона, для которой в связи с названными обстоятельствами создалась невозможность выполнения своих обязательств по Договору, в 10 (десяти) </w:t>
      </w:r>
      <w:proofErr w:type="spellStart"/>
      <w:r w:rsidRPr="00CF66C1">
        <w:rPr>
          <w:rFonts w:eastAsia="SimSun"/>
          <w:iCs/>
          <w:kern w:val="1"/>
          <w:sz w:val="22"/>
          <w:szCs w:val="22"/>
          <w:lang w:eastAsia="zh-CN" w:bidi="hi-IN"/>
        </w:rPr>
        <w:t>дневный</w:t>
      </w:r>
      <w:proofErr w:type="spellEnd"/>
      <w:r w:rsidRPr="00CF66C1">
        <w:rPr>
          <w:rFonts w:eastAsia="SimSun"/>
          <w:iCs/>
          <w:kern w:val="1"/>
          <w:sz w:val="22"/>
          <w:szCs w:val="22"/>
          <w:lang w:eastAsia="zh-CN" w:bidi="hi-IN"/>
        </w:rPr>
        <w:t xml:space="preserve"> срок письменно извещает другую Сторону о прекращении выполнения обязательств по Договору с указанием причин неисполнения.</w:t>
      </w:r>
    </w:p>
    <w:p w14:paraId="234F0583" w14:textId="77777777" w:rsidR="0089681A" w:rsidRPr="00CF66C1" w:rsidRDefault="0089681A" w:rsidP="0089681A">
      <w:pPr>
        <w:tabs>
          <w:tab w:val="num" w:pos="0"/>
        </w:tabs>
        <w:spacing w:before="120" w:after="120"/>
        <w:ind w:firstLine="539"/>
        <w:jc w:val="center"/>
        <w:rPr>
          <w:sz w:val="22"/>
          <w:szCs w:val="22"/>
        </w:rPr>
      </w:pPr>
      <w:r w:rsidRPr="00CF66C1">
        <w:rPr>
          <w:b/>
          <w:sz w:val="22"/>
          <w:szCs w:val="22"/>
        </w:rPr>
        <w:lastRenderedPageBreak/>
        <w:t>7. АНТИКОРРУПЦИОННАЯ ОГОВОРКА</w:t>
      </w:r>
    </w:p>
    <w:p w14:paraId="29932A30" w14:textId="77777777" w:rsidR="0089681A" w:rsidRPr="00CF66C1" w:rsidRDefault="0089681A" w:rsidP="0089681A">
      <w:pPr>
        <w:tabs>
          <w:tab w:val="num" w:pos="0"/>
        </w:tabs>
        <w:spacing w:before="60"/>
        <w:ind w:firstLine="540"/>
        <w:jc w:val="both"/>
        <w:rPr>
          <w:sz w:val="22"/>
          <w:szCs w:val="22"/>
        </w:rPr>
      </w:pPr>
      <w:r w:rsidRPr="00CF66C1">
        <w:rPr>
          <w:sz w:val="22"/>
          <w:szCs w:val="22"/>
        </w:rPr>
        <w:t>7.1. </w:t>
      </w:r>
      <w:proofErr w:type="gramStart"/>
      <w:r w:rsidRPr="00CF66C1">
        <w:rPr>
          <w:sz w:val="22"/>
          <w:szCs w:val="22"/>
        </w:rPr>
        <w:t>При исполнении своих обязательств по Договору каждая из Сторон, их аффилированные лица, работники или посредники не выплачивает, не предлагает выплатить и не разрешает выплату каких-либо денежных средств или ценностей, прямо или косвенно, должностным лицам другой Стороны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0DC644BD" w14:textId="77777777" w:rsidR="0089681A" w:rsidRPr="00CF66C1" w:rsidRDefault="0089681A" w:rsidP="0089681A">
      <w:pPr>
        <w:tabs>
          <w:tab w:val="num" w:pos="0"/>
        </w:tabs>
        <w:spacing w:before="60"/>
        <w:ind w:firstLine="540"/>
        <w:jc w:val="both"/>
        <w:rPr>
          <w:sz w:val="22"/>
          <w:szCs w:val="22"/>
        </w:rPr>
      </w:pPr>
      <w:r w:rsidRPr="00CF66C1">
        <w:rPr>
          <w:sz w:val="22"/>
          <w:szCs w:val="22"/>
        </w:rPr>
        <w:t>7.2. При исполнении своих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 или получение взятки, коммерческий подкуп, а также действия, нарушающие требования законодательства и международных актов о противодействии легализации (отмыванию) доходов, полученных преступным путем.</w:t>
      </w:r>
    </w:p>
    <w:p w14:paraId="0A47BD36" w14:textId="77777777" w:rsidR="0089681A" w:rsidRPr="00CF66C1" w:rsidRDefault="0089681A" w:rsidP="0089681A">
      <w:pPr>
        <w:tabs>
          <w:tab w:val="num" w:pos="0"/>
        </w:tabs>
        <w:spacing w:before="60"/>
        <w:ind w:firstLine="540"/>
        <w:jc w:val="both"/>
        <w:rPr>
          <w:sz w:val="22"/>
          <w:szCs w:val="22"/>
        </w:rPr>
      </w:pPr>
      <w:r w:rsidRPr="00CF66C1">
        <w:rPr>
          <w:sz w:val="22"/>
          <w:szCs w:val="22"/>
        </w:rPr>
        <w:t xml:space="preserve">7.3.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об этом другую Сторону в письменной форме. </w:t>
      </w:r>
      <w:proofErr w:type="gramStart"/>
      <w:r w:rsidRPr="00CF66C1">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коррупции.</w:t>
      </w:r>
      <w:proofErr w:type="gramEnd"/>
    </w:p>
    <w:p w14:paraId="7D327D15" w14:textId="77777777" w:rsidR="0089681A" w:rsidRPr="00CF66C1" w:rsidRDefault="0089681A" w:rsidP="0089681A">
      <w:pPr>
        <w:tabs>
          <w:tab w:val="num" w:pos="0"/>
        </w:tabs>
        <w:spacing w:before="60"/>
        <w:ind w:firstLine="540"/>
        <w:jc w:val="both"/>
        <w:rPr>
          <w:sz w:val="22"/>
          <w:szCs w:val="22"/>
        </w:rPr>
      </w:pPr>
      <w:r w:rsidRPr="00CF66C1">
        <w:rPr>
          <w:sz w:val="22"/>
          <w:szCs w:val="22"/>
        </w:rPr>
        <w:t xml:space="preserve">7.4.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CF66C1">
        <w:rPr>
          <w:sz w:val="22"/>
          <w:szCs w:val="22"/>
        </w:rPr>
        <w:t>с даты</w:t>
      </w:r>
      <w:proofErr w:type="gramEnd"/>
      <w:r w:rsidRPr="00CF66C1">
        <w:rPr>
          <w:sz w:val="22"/>
          <w:szCs w:val="22"/>
        </w:rPr>
        <w:t xml:space="preserve"> письменного уведомления о нарушении.</w:t>
      </w:r>
    </w:p>
    <w:p w14:paraId="14F57EE0" w14:textId="77777777" w:rsidR="0089681A" w:rsidRPr="00CF66C1" w:rsidRDefault="0089681A" w:rsidP="0089681A">
      <w:pPr>
        <w:tabs>
          <w:tab w:val="num" w:pos="0"/>
        </w:tabs>
        <w:spacing w:before="60"/>
        <w:ind w:firstLine="540"/>
        <w:jc w:val="both"/>
        <w:rPr>
          <w:sz w:val="22"/>
          <w:szCs w:val="22"/>
        </w:rPr>
      </w:pPr>
      <w:r w:rsidRPr="00CF66C1">
        <w:rPr>
          <w:sz w:val="22"/>
          <w:szCs w:val="22"/>
        </w:rPr>
        <w:t>7.5. При выявлении фактов нарушения одной из Сторон требований настоящей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p>
    <w:p w14:paraId="29110EC0" w14:textId="77777777" w:rsidR="005B7E05" w:rsidRPr="00CF66C1" w:rsidRDefault="0089681A" w:rsidP="008F021F">
      <w:pPr>
        <w:pStyle w:val="ConsNormal"/>
        <w:widowControl/>
        <w:suppressAutoHyphens w:val="0"/>
        <w:autoSpaceDE/>
        <w:spacing w:before="120" w:after="120"/>
        <w:ind w:right="0" w:firstLine="0"/>
        <w:jc w:val="center"/>
        <w:rPr>
          <w:rFonts w:ascii="Times New Roman" w:hAnsi="Times New Roman" w:cs="Times New Roman"/>
          <w:sz w:val="22"/>
          <w:szCs w:val="22"/>
        </w:rPr>
      </w:pPr>
      <w:r w:rsidRPr="00CF66C1">
        <w:rPr>
          <w:rFonts w:ascii="Times New Roman" w:hAnsi="Times New Roman" w:cs="Times New Roman"/>
          <w:b/>
          <w:bCs/>
          <w:sz w:val="22"/>
          <w:szCs w:val="22"/>
        </w:rPr>
        <w:t>8</w:t>
      </w:r>
      <w:r w:rsidR="005B7E05" w:rsidRPr="00CF66C1">
        <w:rPr>
          <w:rFonts w:ascii="Times New Roman" w:hAnsi="Times New Roman" w:cs="Times New Roman"/>
          <w:b/>
          <w:bCs/>
          <w:sz w:val="22"/>
          <w:szCs w:val="22"/>
        </w:rPr>
        <w:t>. СРОК ДЕЙСТВИЯ ДОГОВОРА</w:t>
      </w:r>
    </w:p>
    <w:p w14:paraId="0E6F9825" w14:textId="77777777" w:rsidR="005B7E05" w:rsidRPr="00CF66C1" w:rsidRDefault="0089681A" w:rsidP="005B5C22">
      <w:pPr>
        <w:pStyle w:val="ConsNormal"/>
        <w:widowControl/>
        <w:spacing w:before="60"/>
        <w:ind w:right="0" w:firstLine="567"/>
        <w:jc w:val="both"/>
        <w:rPr>
          <w:rFonts w:ascii="Times New Roman" w:hAnsi="Times New Roman" w:cs="Times New Roman"/>
          <w:sz w:val="22"/>
          <w:szCs w:val="22"/>
        </w:rPr>
      </w:pPr>
      <w:r w:rsidRPr="00CF66C1">
        <w:rPr>
          <w:rFonts w:ascii="Times New Roman" w:hAnsi="Times New Roman" w:cs="Times New Roman"/>
          <w:sz w:val="22"/>
          <w:szCs w:val="22"/>
        </w:rPr>
        <w:t>8.</w:t>
      </w:r>
      <w:r w:rsidR="005B7E05" w:rsidRPr="00CF66C1">
        <w:rPr>
          <w:rFonts w:ascii="Times New Roman" w:hAnsi="Times New Roman" w:cs="Times New Roman"/>
          <w:sz w:val="22"/>
          <w:szCs w:val="22"/>
        </w:rPr>
        <w:t>1. Договор вступает в силу с момента подписания Сторонами. Срок действия Договора – до момента полного исполнения обязательств по настоящему Договору обеими Сторонами.</w:t>
      </w:r>
    </w:p>
    <w:p w14:paraId="6A2C865A" w14:textId="77777777" w:rsidR="005B7E05" w:rsidRPr="00CF66C1" w:rsidRDefault="0089681A" w:rsidP="008F021F">
      <w:pPr>
        <w:pStyle w:val="ConsNormal"/>
        <w:widowControl/>
        <w:suppressAutoHyphens w:val="0"/>
        <w:autoSpaceDE/>
        <w:spacing w:before="120" w:after="120"/>
        <w:ind w:right="0" w:firstLine="0"/>
        <w:jc w:val="center"/>
        <w:rPr>
          <w:rFonts w:ascii="Times New Roman" w:hAnsi="Times New Roman" w:cs="Times New Roman"/>
          <w:sz w:val="22"/>
          <w:szCs w:val="22"/>
        </w:rPr>
      </w:pPr>
      <w:r w:rsidRPr="00CF66C1">
        <w:rPr>
          <w:rFonts w:ascii="Times New Roman" w:hAnsi="Times New Roman" w:cs="Times New Roman"/>
          <w:b/>
          <w:bCs/>
          <w:sz w:val="22"/>
          <w:szCs w:val="22"/>
        </w:rPr>
        <w:t>9</w:t>
      </w:r>
      <w:r w:rsidR="005B7E05" w:rsidRPr="00CF66C1">
        <w:rPr>
          <w:rFonts w:ascii="Times New Roman" w:hAnsi="Times New Roman" w:cs="Times New Roman"/>
          <w:b/>
          <w:bCs/>
          <w:sz w:val="22"/>
          <w:szCs w:val="22"/>
        </w:rPr>
        <w:t>. РАЗРЕШЕНИЕ СПОРОВ</w:t>
      </w:r>
    </w:p>
    <w:p w14:paraId="492B0C67" w14:textId="77777777" w:rsidR="005B7E05"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9</w:t>
      </w:r>
      <w:r w:rsidR="005B7E05" w:rsidRPr="00CF66C1">
        <w:rPr>
          <w:rFonts w:ascii="Times New Roman" w:hAnsi="Times New Roman" w:cs="Times New Roman"/>
          <w:sz w:val="22"/>
          <w:szCs w:val="22"/>
        </w:rPr>
        <w:t>.1. Все споры и разногласия, которые могут возникнуть между Сторонами, будут разрешаться путем переговоров.</w:t>
      </w:r>
    </w:p>
    <w:p w14:paraId="13879FDD" w14:textId="77777777" w:rsidR="005B7E05"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9</w:t>
      </w:r>
      <w:r w:rsidR="005B7E05" w:rsidRPr="00CF66C1">
        <w:rPr>
          <w:rFonts w:ascii="Times New Roman" w:hAnsi="Times New Roman" w:cs="Times New Roman"/>
          <w:sz w:val="22"/>
          <w:szCs w:val="22"/>
        </w:rPr>
        <w:t>.2. Стороны устанавливают обязательный претензионный порядок урегулирования споров. Претензии оформляются в письменной форме и подписываются уполномоченными представителями Сторон. Сторона, получившая претензию, обязана дать мотивированный письменный ответ в течение 10</w:t>
      </w:r>
      <w:r w:rsidR="00FA18CB" w:rsidRPr="00CF66C1">
        <w:rPr>
          <w:rFonts w:ascii="Times New Roman" w:hAnsi="Times New Roman" w:cs="Times New Roman"/>
          <w:sz w:val="22"/>
          <w:szCs w:val="22"/>
        </w:rPr>
        <w:t xml:space="preserve"> (десяти)</w:t>
      </w:r>
      <w:r w:rsidR="005B7E05" w:rsidRPr="00CF66C1">
        <w:rPr>
          <w:rFonts w:ascii="Times New Roman" w:hAnsi="Times New Roman" w:cs="Times New Roman"/>
          <w:sz w:val="22"/>
          <w:szCs w:val="22"/>
        </w:rPr>
        <w:t xml:space="preserve"> рабочих дней с момента ее получения.</w:t>
      </w:r>
    </w:p>
    <w:p w14:paraId="550CAFF5" w14:textId="77777777" w:rsidR="005B7E05" w:rsidRPr="00CF66C1" w:rsidRDefault="005B7E05" w:rsidP="00C834C3">
      <w:pPr>
        <w:pStyle w:val="ConsNonformat"/>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 xml:space="preserve">В случае получения неудовлетворительного ответа от другой Стороны или при неполучении ответа в установленный срок, спор подлежит рассмотрению в Арбитражном суде Томской области. </w:t>
      </w:r>
    </w:p>
    <w:p w14:paraId="62C73F91" w14:textId="77777777" w:rsidR="005B7E05" w:rsidRPr="00CF66C1" w:rsidRDefault="0089681A" w:rsidP="00C834C3">
      <w:pPr>
        <w:pStyle w:val="ConsNonformat"/>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9</w:t>
      </w:r>
      <w:r w:rsidR="005B7E05" w:rsidRPr="00CF66C1">
        <w:rPr>
          <w:rFonts w:ascii="Times New Roman" w:hAnsi="Times New Roman" w:cs="Times New Roman"/>
          <w:sz w:val="22"/>
          <w:szCs w:val="22"/>
        </w:rPr>
        <w:t xml:space="preserve">.3. Настоящий </w:t>
      </w:r>
      <w:proofErr w:type="gramStart"/>
      <w:r w:rsidR="005B7E05" w:rsidRPr="00CF66C1">
        <w:rPr>
          <w:rFonts w:ascii="Times New Roman" w:hAnsi="Times New Roman" w:cs="Times New Roman"/>
          <w:sz w:val="22"/>
          <w:szCs w:val="22"/>
        </w:rPr>
        <w:t>Договор</w:t>
      </w:r>
      <w:proofErr w:type="gramEnd"/>
      <w:r w:rsidR="005B7E05" w:rsidRPr="00CF66C1">
        <w:rPr>
          <w:rFonts w:ascii="Times New Roman" w:hAnsi="Times New Roman" w:cs="Times New Roman"/>
          <w:sz w:val="22"/>
          <w:szCs w:val="22"/>
        </w:rPr>
        <w:t xml:space="preserve"> может быть расторгнут по соглашению Сторон или по решению суда по основаниям, предусмотренным гражданским законодательством.</w:t>
      </w:r>
    </w:p>
    <w:p w14:paraId="10DE774B" w14:textId="77777777" w:rsidR="005B7E05" w:rsidRPr="00CF66C1" w:rsidRDefault="0089681A" w:rsidP="0089681A">
      <w:pPr>
        <w:pStyle w:val="ConsNonformat"/>
        <w:widowControl/>
        <w:suppressAutoHyphens w:val="0"/>
        <w:autoSpaceDE/>
        <w:spacing w:before="120" w:after="120"/>
        <w:ind w:right="0"/>
        <w:jc w:val="center"/>
        <w:rPr>
          <w:rFonts w:ascii="Times New Roman" w:hAnsi="Times New Roman" w:cs="Times New Roman"/>
          <w:sz w:val="22"/>
          <w:szCs w:val="22"/>
        </w:rPr>
      </w:pPr>
      <w:r w:rsidRPr="00CF66C1">
        <w:rPr>
          <w:rFonts w:ascii="Times New Roman" w:hAnsi="Times New Roman" w:cs="Times New Roman"/>
          <w:b/>
          <w:bCs/>
          <w:sz w:val="22"/>
          <w:szCs w:val="22"/>
        </w:rPr>
        <w:t>10</w:t>
      </w:r>
      <w:r w:rsidR="005B7E05" w:rsidRPr="00CF66C1">
        <w:rPr>
          <w:rFonts w:ascii="Times New Roman" w:hAnsi="Times New Roman" w:cs="Times New Roman"/>
          <w:b/>
          <w:bCs/>
          <w:sz w:val="22"/>
          <w:szCs w:val="22"/>
        </w:rPr>
        <w:t>. ЗАКЛЮЧИТЕЛЬНЫЕ ПОЛОЖЕНИЯ</w:t>
      </w:r>
    </w:p>
    <w:p w14:paraId="41933503" w14:textId="77777777" w:rsidR="005B7E05"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10</w:t>
      </w:r>
      <w:r w:rsidR="005B7E05" w:rsidRPr="00CF66C1">
        <w:rPr>
          <w:rFonts w:ascii="Times New Roman" w:hAnsi="Times New Roman" w:cs="Times New Roman"/>
          <w:sz w:val="22"/>
          <w:szCs w:val="22"/>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476599D8" w14:textId="77777777" w:rsidR="005B7E05"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10</w:t>
      </w:r>
      <w:r w:rsidR="005B7E05" w:rsidRPr="00CF66C1">
        <w:rPr>
          <w:rFonts w:ascii="Times New Roman" w:hAnsi="Times New Roman" w:cs="Times New Roman"/>
          <w:sz w:val="22"/>
          <w:szCs w:val="22"/>
        </w:rPr>
        <w:t>.2. При исполнении Договора не допускается перемена Исполнителя, за исключением,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1FCBC092" w14:textId="77777777" w:rsidR="005B7E05"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t>10</w:t>
      </w:r>
      <w:r w:rsidR="005B7E05" w:rsidRPr="00CF66C1">
        <w:rPr>
          <w:rFonts w:ascii="Times New Roman" w:hAnsi="Times New Roman" w:cs="Times New Roman"/>
          <w:sz w:val="22"/>
          <w:szCs w:val="22"/>
        </w:rPr>
        <w:t>.3.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электронной связи, телефаксу в случаях, позволяющих достоверно установить источник сообщения, или доставлены лично по юридическим (почтовым) адресам Сторон с получением под расписку соответствующими должностными лицами.</w:t>
      </w:r>
    </w:p>
    <w:p w14:paraId="66A7775B" w14:textId="77777777" w:rsidR="00A25FA7" w:rsidRPr="00CF66C1" w:rsidRDefault="0089681A" w:rsidP="00C834C3">
      <w:pPr>
        <w:pStyle w:val="ConsNormal"/>
        <w:widowControl/>
        <w:ind w:right="0" w:firstLine="567"/>
        <w:jc w:val="both"/>
        <w:rPr>
          <w:rFonts w:ascii="Times New Roman" w:hAnsi="Times New Roman" w:cs="Times New Roman"/>
          <w:sz w:val="22"/>
          <w:szCs w:val="22"/>
        </w:rPr>
      </w:pPr>
      <w:r w:rsidRPr="00CF66C1">
        <w:rPr>
          <w:rFonts w:ascii="Times New Roman" w:hAnsi="Times New Roman" w:cs="Times New Roman"/>
          <w:sz w:val="22"/>
          <w:szCs w:val="22"/>
        </w:rPr>
        <w:lastRenderedPageBreak/>
        <w:t>10</w:t>
      </w:r>
      <w:r w:rsidR="005B7E05" w:rsidRPr="00CF66C1">
        <w:rPr>
          <w:rFonts w:ascii="Times New Roman" w:hAnsi="Times New Roman" w:cs="Times New Roman"/>
          <w:sz w:val="22"/>
          <w:szCs w:val="22"/>
        </w:rPr>
        <w:t>.4. Настоящий Договор составлен в двух экземплярах, имеющих одинаковую юридическую силу, по одному экземпляру для каждой из Сторон.</w:t>
      </w:r>
    </w:p>
    <w:p w14:paraId="419AC17D" w14:textId="77777777" w:rsidR="00A25FA7" w:rsidRPr="00CF66C1" w:rsidRDefault="00A25FA7" w:rsidP="008F021F">
      <w:pPr>
        <w:spacing w:before="120" w:after="120"/>
        <w:jc w:val="center"/>
        <w:rPr>
          <w:b/>
          <w:sz w:val="22"/>
          <w:szCs w:val="22"/>
        </w:rPr>
      </w:pPr>
      <w:r w:rsidRPr="00CF66C1">
        <w:rPr>
          <w:b/>
          <w:sz w:val="22"/>
          <w:szCs w:val="22"/>
        </w:rPr>
        <w:t>1</w:t>
      </w:r>
      <w:r w:rsidR="0089681A" w:rsidRPr="00CF66C1">
        <w:rPr>
          <w:b/>
          <w:sz w:val="22"/>
          <w:szCs w:val="22"/>
        </w:rPr>
        <w:t>1</w:t>
      </w:r>
      <w:r w:rsidRPr="00CF66C1">
        <w:rPr>
          <w:b/>
          <w:sz w:val="22"/>
          <w:szCs w:val="22"/>
        </w:rPr>
        <w:t>. ПОДПИСИ И ЮРИДИЧЕСКИЕ АДРЕСА СТОРОН</w:t>
      </w:r>
    </w:p>
    <w:tbl>
      <w:tblPr>
        <w:tblpPr w:leftFromText="180" w:rightFromText="180" w:vertAnchor="text" w:tblpY="1"/>
        <w:tblOverlap w:val="never"/>
        <w:tblW w:w="10135" w:type="dxa"/>
        <w:tblLayout w:type="fixed"/>
        <w:tblCellMar>
          <w:left w:w="70" w:type="dxa"/>
          <w:right w:w="70" w:type="dxa"/>
        </w:tblCellMar>
        <w:tblLook w:val="0000" w:firstRow="0" w:lastRow="0" w:firstColumn="0" w:lastColumn="0" w:noHBand="0" w:noVBand="0"/>
      </w:tblPr>
      <w:tblGrid>
        <w:gridCol w:w="4890"/>
        <w:gridCol w:w="567"/>
        <w:gridCol w:w="4678"/>
      </w:tblGrid>
      <w:tr w:rsidR="00D31A68" w:rsidRPr="00CF66C1" w14:paraId="518688AF" w14:textId="77777777" w:rsidTr="007E7F6E">
        <w:trPr>
          <w:trHeight w:val="1269"/>
        </w:trPr>
        <w:tc>
          <w:tcPr>
            <w:tcW w:w="4890" w:type="dxa"/>
          </w:tcPr>
          <w:p w14:paraId="68FDB3AC" w14:textId="77777777" w:rsidR="00D31A68" w:rsidRPr="00CF66C1" w:rsidRDefault="001A077E" w:rsidP="008F2078">
            <w:pPr>
              <w:spacing w:line="240" w:lineRule="exact"/>
              <w:rPr>
                <w:b/>
                <w:sz w:val="22"/>
                <w:szCs w:val="22"/>
              </w:rPr>
            </w:pPr>
            <w:r w:rsidRPr="00CF66C1">
              <w:rPr>
                <w:b/>
                <w:sz w:val="22"/>
                <w:szCs w:val="22"/>
              </w:rPr>
              <w:t>1</w:t>
            </w:r>
            <w:r w:rsidR="0089681A" w:rsidRPr="00CF66C1">
              <w:rPr>
                <w:b/>
                <w:sz w:val="22"/>
                <w:szCs w:val="22"/>
              </w:rPr>
              <w:t>1</w:t>
            </w:r>
            <w:r w:rsidRPr="00CF66C1">
              <w:rPr>
                <w:b/>
                <w:sz w:val="22"/>
                <w:szCs w:val="22"/>
              </w:rPr>
              <w:t>.1.</w:t>
            </w:r>
            <w:r w:rsidR="00CC2162" w:rsidRPr="00CF66C1">
              <w:rPr>
                <w:b/>
                <w:sz w:val="22"/>
                <w:szCs w:val="22"/>
              </w:rPr>
              <w:t xml:space="preserve"> Заказчик</w:t>
            </w:r>
            <w:r w:rsidR="00D31A68" w:rsidRPr="00CF66C1">
              <w:rPr>
                <w:b/>
                <w:sz w:val="22"/>
                <w:szCs w:val="22"/>
              </w:rPr>
              <w:t>:</w:t>
            </w:r>
          </w:p>
          <w:p w14:paraId="60D25CC2" w14:textId="5246AA22" w:rsidR="007D1E0B" w:rsidRPr="00CF66C1" w:rsidRDefault="007D1E0B" w:rsidP="007D1E0B">
            <w:pPr>
              <w:spacing w:line="240" w:lineRule="exact"/>
              <w:rPr>
                <w:b/>
                <w:bCs/>
                <w:sz w:val="22"/>
                <w:szCs w:val="22"/>
              </w:rPr>
            </w:pPr>
            <w:r w:rsidRPr="00CF66C1">
              <w:rPr>
                <w:b/>
                <w:bCs/>
                <w:sz w:val="22"/>
                <w:szCs w:val="22"/>
              </w:rPr>
              <w:t xml:space="preserve">ФБУЗ «Центр гигиены и эпидемиологии в Кировской области» </w:t>
            </w:r>
          </w:p>
          <w:p w14:paraId="33D360DF" w14:textId="77777777" w:rsidR="007D1E0B" w:rsidRPr="00CF66C1" w:rsidRDefault="007D1E0B" w:rsidP="007D1E0B">
            <w:pPr>
              <w:spacing w:line="240" w:lineRule="exact"/>
              <w:rPr>
                <w:sz w:val="22"/>
                <w:szCs w:val="22"/>
              </w:rPr>
            </w:pPr>
            <w:r w:rsidRPr="00CF66C1">
              <w:rPr>
                <w:sz w:val="22"/>
                <w:szCs w:val="22"/>
              </w:rPr>
              <w:t xml:space="preserve">Адрес: 610000, </w:t>
            </w:r>
            <w:proofErr w:type="gramStart"/>
            <w:r w:rsidRPr="00CF66C1">
              <w:rPr>
                <w:sz w:val="22"/>
                <w:szCs w:val="22"/>
              </w:rPr>
              <w:t>Кировская</w:t>
            </w:r>
            <w:proofErr w:type="gramEnd"/>
            <w:r w:rsidRPr="00CF66C1">
              <w:rPr>
                <w:sz w:val="22"/>
                <w:szCs w:val="22"/>
              </w:rPr>
              <w:t xml:space="preserve"> обл., г. Киров, </w:t>
            </w:r>
          </w:p>
          <w:p w14:paraId="013D570C" w14:textId="7BF9A8F3" w:rsidR="007D1E0B" w:rsidRPr="00CF66C1" w:rsidRDefault="007D1E0B" w:rsidP="007D1E0B">
            <w:pPr>
              <w:spacing w:line="240" w:lineRule="exact"/>
              <w:rPr>
                <w:sz w:val="22"/>
                <w:szCs w:val="22"/>
              </w:rPr>
            </w:pPr>
            <w:r w:rsidRPr="00CF66C1">
              <w:rPr>
                <w:sz w:val="22"/>
                <w:szCs w:val="22"/>
              </w:rPr>
              <w:t>ул. Свободы,64 а</w:t>
            </w:r>
          </w:p>
          <w:p w14:paraId="29410F4C" w14:textId="77777777" w:rsidR="007D1E0B" w:rsidRPr="00CF66C1" w:rsidRDefault="007D1E0B" w:rsidP="007D1E0B">
            <w:pPr>
              <w:spacing w:line="240" w:lineRule="exact"/>
              <w:rPr>
                <w:sz w:val="22"/>
                <w:szCs w:val="22"/>
              </w:rPr>
            </w:pPr>
            <w:r w:rsidRPr="00CF66C1">
              <w:rPr>
                <w:sz w:val="22"/>
                <w:szCs w:val="22"/>
              </w:rPr>
              <w:t>ИНН 4345100758 КПП 434501001</w:t>
            </w:r>
          </w:p>
          <w:p w14:paraId="10AF72CE" w14:textId="77777777" w:rsidR="009E0F2C" w:rsidRPr="00CF66C1" w:rsidRDefault="009E0F2C" w:rsidP="009E0F2C">
            <w:pPr>
              <w:ind w:left="34"/>
              <w:rPr>
                <w:sz w:val="22"/>
                <w:szCs w:val="22"/>
              </w:rPr>
            </w:pPr>
            <w:r w:rsidRPr="00CF66C1">
              <w:rPr>
                <w:sz w:val="22"/>
                <w:szCs w:val="22"/>
              </w:rPr>
              <w:t xml:space="preserve">Получатель: УФК по Нижегородской области (ФБУЗ «Центр гигиены и эпидемиологии в Кировской области» </w:t>
            </w:r>
            <w:proofErr w:type="gramStart"/>
            <w:r w:rsidRPr="00CF66C1">
              <w:rPr>
                <w:sz w:val="22"/>
                <w:szCs w:val="22"/>
              </w:rPr>
              <w:t>л</w:t>
            </w:r>
            <w:proofErr w:type="gramEnd"/>
            <w:r w:rsidRPr="00CF66C1">
              <w:rPr>
                <w:sz w:val="22"/>
                <w:szCs w:val="22"/>
              </w:rPr>
              <w:t>/с 20406U43160)</w:t>
            </w:r>
          </w:p>
          <w:p w14:paraId="35D40EBF" w14:textId="77777777" w:rsidR="009E0F2C" w:rsidRPr="00CF66C1" w:rsidRDefault="009E0F2C" w:rsidP="009E0F2C">
            <w:pPr>
              <w:ind w:left="34"/>
              <w:rPr>
                <w:sz w:val="22"/>
                <w:szCs w:val="22"/>
              </w:rPr>
            </w:pPr>
            <w:r w:rsidRPr="00CF66C1">
              <w:rPr>
                <w:sz w:val="22"/>
                <w:szCs w:val="22"/>
              </w:rPr>
              <w:t>Банк: ОКЦ № 1 ВВГУ Банка России//УФК по Нижегородской области, г. Нижний Новгород</w:t>
            </w:r>
          </w:p>
          <w:p w14:paraId="23467AEC" w14:textId="77777777" w:rsidR="009E0F2C" w:rsidRPr="00CF66C1" w:rsidRDefault="009E0F2C" w:rsidP="009E0F2C">
            <w:pPr>
              <w:ind w:left="34"/>
              <w:rPr>
                <w:sz w:val="22"/>
                <w:szCs w:val="22"/>
              </w:rPr>
            </w:pPr>
            <w:r w:rsidRPr="00CF66C1">
              <w:rPr>
                <w:sz w:val="22"/>
                <w:szCs w:val="22"/>
              </w:rPr>
              <w:t>БИК 012202102</w:t>
            </w:r>
          </w:p>
          <w:p w14:paraId="61E678CA" w14:textId="77777777" w:rsidR="009E0F2C" w:rsidRPr="00CF66C1" w:rsidRDefault="009E0F2C" w:rsidP="009E0F2C">
            <w:pPr>
              <w:ind w:left="34"/>
              <w:rPr>
                <w:sz w:val="22"/>
                <w:szCs w:val="22"/>
              </w:rPr>
            </w:pPr>
            <w:proofErr w:type="gramStart"/>
            <w:r w:rsidRPr="00CF66C1">
              <w:rPr>
                <w:sz w:val="22"/>
                <w:szCs w:val="22"/>
              </w:rPr>
              <w:t>Кор/с (ЕКС (номер счета банка): 40102810745370000024</w:t>
            </w:r>
            <w:proofErr w:type="gramEnd"/>
          </w:p>
          <w:p w14:paraId="61B4BB0B" w14:textId="77777777" w:rsidR="009E0F2C" w:rsidRPr="00CF66C1" w:rsidRDefault="009E0F2C" w:rsidP="009E0F2C">
            <w:pPr>
              <w:ind w:left="34"/>
              <w:rPr>
                <w:sz w:val="22"/>
                <w:szCs w:val="22"/>
              </w:rPr>
            </w:pPr>
            <w:proofErr w:type="gramStart"/>
            <w:r w:rsidRPr="00CF66C1">
              <w:rPr>
                <w:sz w:val="22"/>
                <w:szCs w:val="22"/>
              </w:rPr>
              <w:t>Р</w:t>
            </w:r>
            <w:proofErr w:type="gramEnd"/>
            <w:r w:rsidRPr="00CF66C1">
              <w:rPr>
                <w:sz w:val="22"/>
                <w:szCs w:val="22"/>
              </w:rPr>
              <w:t>/с (номер счета получателя (казначейский счет): 03214643000000013246</w:t>
            </w:r>
          </w:p>
          <w:p w14:paraId="6D7870C8" w14:textId="77777777" w:rsidR="009E0F2C" w:rsidRPr="00CF66C1" w:rsidRDefault="009E0F2C" w:rsidP="009E0F2C">
            <w:pPr>
              <w:ind w:left="34"/>
              <w:rPr>
                <w:sz w:val="22"/>
                <w:szCs w:val="22"/>
              </w:rPr>
            </w:pPr>
            <w:r w:rsidRPr="00CF66C1">
              <w:rPr>
                <w:sz w:val="22"/>
                <w:szCs w:val="22"/>
              </w:rPr>
              <w:t>ОКТМО  33701000    ОКВЭД  86.90.1</w:t>
            </w:r>
          </w:p>
          <w:p w14:paraId="4608520E" w14:textId="77777777" w:rsidR="00D31A68" w:rsidRPr="00CF66C1" w:rsidRDefault="009E0F2C" w:rsidP="009E0F2C">
            <w:pPr>
              <w:spacing w:line="240" w:lineRule="exact"/>
              <w:rPr>
                <w:sz w:val="22"/>
                <w:szCs w:val="22"/>
              </w:rPr>
            </w:pPr>
            <w:r w:rsidRPr="00CF66C1">
              <w:rPr>
                <w:sz w:val="22"/>
                <w:szCs w:val="22"/>
              </w:rPr>
              <w:t>ОКПО  73606667       ОГРН 1054316558669</w:t>
            </w:r>
          </w:p>
          <w:p w14:paraId="3637B266" w14:textId="408B960D" w:rsidR="009E0F2C" w:rsidRPr="00CF66C1" w:rsidRDefault="009E0F2C" w:rsidP="009E0F2C">
            <w:pPr>
              <w:spacing w:line="240" w:lineRule="exact"/>
              <w:rPr>
                <w:sz w:val="22"/>
                <w:szCs w:val="22"/>
              </w:rPr>
            </w:pPr>
          </w:p>
        </w:tc>
        <w:tc>
          <w:tcPr>
            <w:tcW w:w="567" w:type="dxa"/>
          </w:tcPr>
          <w:p w14:paraId="11C3C435" w14:textId="77777777" w:rsidR="00D31A68" w:rsidRPr="00CF66C1" w:rsidRDefault="00D31A68" w:rsidP="008F2078">
            <w:pPr>
              <w:spacing w:line="240" w:lineRule="exact"/>
              <w:rPr>
                <w:sz w:val="22"/>
                <w:szCs w:val="22"/>
              </w:rPr>
            </w:pPr>
          </w:p>
        </w:tc>
        <w:tc>
          <w:tcPr>
            <w:tcW w:w="4678" w:type="dxa"/>
          </w:tcPr>
          <w:p w14:paraId="1E4ACDDE" w14:textId="77777777" w:rsidR="00D31A68" w:rsidRPr="00CF66C1" w:rsidRDefault="001A077E" w:rsidP="008F2078">
            <w:pPr>
              <w:spacing w:line="240" w:lineRule="exact"/>
              <w:rPr>
                <w:b/>
                <w:sz w:val="22"/>
                <w:szCs w:val="22"/>
              </w:rPr>
            </w:pPr>
            <w:r w:rsidRPr="00CF66C1">
              <w:rPr>
                <w:b/>
                <w:sz w:val="22"/>
                <w:szCs w:val="22"/>
              </w:rPr>
              <w:t>1</w:t>
            </w:r>
            <w:r w:rsidR="0089681A" w:rsidRPr="00CF66C1">
              <w:rPr>
                <w:b/>
                <w:sz w:val="22"/>
                <w:szCs w:val="22"/>
              </w:rPr>
              <w:t>1</w:t>
            </w:r>
            <w:r w:rsidRPr="00CF66C1">
              <w:rPr>
                <w:b/>
                <w:sz w:val="22"/>
                <w:szCs w:val="22"/>
              </w:rPr>
              <w:t>.2</w:t>
            </w:r>
            <w:r w:rsidR="00CC2162" w:rsidRPr="00CF66C1">
              <w:rPr>
                <w:b/>
                <w:sz w:val="22"/>
                <w:szCs w:val="22"/>
              </w:rPr>
              <w:t xml:space="preserve"> Исполнитель</w:t>
            </w:r>
            <w:r w:rsidR="00D31A68" w:rsidRPr="00CF66C1">
              <w:rPr>
                <w:b/>
                <w:sz w:val="22"/>
                <w:szCs w:val="22"/>
              </w:rPr>
              <w:t>:</w:t>
            </w:r>
          </w:p>
          <w:p w14:paraId="10AABC8A" w14:textId="77777777" w:rsidR="00D32FEC" w:rsidRDefault="00D32FEC" w:rsidP="008F2078">
            <w:pPr>
              <w:pStyle w:val="aa"/>
              <w:spacing w:after="0" w:line="240" w:lineRule="exact"/>
              <w:rPr>
                <w:sz w:val="22"/>
                <w:szCs w:val="22"/>
              </w:rPr>
            </w:pPr>
          </w:p>
          <w:p w14:paraId="010FAB24" w14:textId="77777777" w:rsidR="00D32FEC" w:rsidRDefault="00D32FEC" w:rsidP="008F2078">
            <w:pPr>
              <w:pStyle w:val="aa"/>
              <w:spacing w:after="0" w:line="240" w:lineRule="exact"/>
              <w:rPr>
                <w:sz w:val="22"/>
                <w:szCs w:val="22"/>
              </w:rPr>
            </w:pPr>
          </w:p>
          <w:p w14:paraId="6EDD21D9" w14:textId="51252F9C" w:rsidR="000D423F" w:rsidRPr="00CF66C1" w:rsidRDefault="00D31A68" w:rsidP="00D32FEC">
            <w:pPr>
              <w:pStyle w:val="aa"/>
              <w:spacing w:after="0" w:line="240" w:lineRule="exact"/>
              <w:rPr>
                <w:sz w:val="22"/>
                <w:szCs w:val="22"/>
              </w:rPr>
            </w:pPr>
            <w:r w:rsidRPr="00CF66C1">
              <w:rPr>
                <w:sz w:val="22"/>
                <w:szCs w:val="22"/>
              </w:rPr>
              <w:t xml:space="preserve">Адрес: </w:t>
            </w:r>
          </w:p>
          <w:p w14:paraId="1AA061F8" w14:textId="1576D819" w:rsidR="00D32FEC" w:rsidRDefault="00D31A68" w:rsidP="008F2078">
            <w:pPr>
              <w:pStyle w:val="aa"/>
              <w:spacing w:after="0" w:line="240" w:lineRule="exact"/>
              <w:rPr>
                <w:sz w:val="22"/>
                <w:szCs w:val="22"/>
              </w:rPr>
            </w:pPr>
            <w:r w:rsidRPr="00CF66C1">
              <w:rPr>
                <w:sz w:val="22"/>
                <w:szCs w:val="22"/>
              </w:rPr>
              <w:t xml:space="preserve">ИНН </w:t>
            </w:r>
          </w:p>
          <w:p w14:paraId="34687FDD" w14:textId="0B4CE7CA" w:rsidR="00D31A68" w:rsidRPr="00CF66C1" w:rsidRDefault="00D31A68" w:rsidP="008F2078">
            <w:pPr>
              <w:pStyle w:val="aa"/>
              <w:spacing w:after="0" w:line="240" w:lineRule="exact"/>
              <w:rPr>
                <w:sz w:val="22"/>
                <w:szCs w:val="22"/>
              </w:rPr>
            </w:pPr>
            <w:r w:rsidRPr="00CF66C1">
              <w:rPr>
                <w:sz w:val="22"/>
                <w:szCs w:val="22"/>
              </w:rPr>
              <w:t xml:space="preserve">КПП </w:t>
            </w:r>
          </w:p>
          <w:p w14:paraId="27FE08D8" w14:textId="2064E669" w:rsidR="009C395E" w:rsidRPr="00CF66C1" w:rsidRDefault="009C395E" w:rsidP="009C395E">
            <w:pPr>
              <w:pStyle w:val="aa"/>
              <w:spacing w:after="0" w:line="240" w:lineRule="exact"/>
              <w:rPr>
                <w:sz w:val="22"/>
                <w:szCs w:val="22"/>
              </w:rPr>
            </w:pPr>
            <w:proofErr w:type="gramStart"/>
            <w:r w:rsidRPr="00CF66C1">
              <w:rPr>
                <w:sz w:val="22"/>
                <w:szCs w:val="22"/>
              </w:rPr>
              <w:t>р</w:t>
            </w:r>
            <w:proofErr w:type="gramEnd"/>
            <w:r w:rsidRPr="00CF66C1">
              <w:rPr>
                <w:sz w:val="22"/>
                <w:szCs w:val="22"/>
              </w:rPr>
              <w:t xml:space="preserve">/счет: </w:t>
            </w:r>
          </w:p>
          <w:p w14:paraId="57A60BDA" w14:textId="59E7FC32" w:rsidR="009C395E" w:rsidRPr="00CF66C1" w:rsidRDefault="009C395E" w:rsidP="009C395E">
            <w:pPr>
              <w:pStyle w:val="aa"/>
              <w:spacing w:after="0" w:line="240" w:lineRule="exact"/>
              <w:rPr>
                <w:sz w:val="22"/>
                <w:szCs w:val="22"/>
              </w:rPr>
            </w:pPr>
            <w:r w:rsidRPr="00CF66C1">
              <w:rPr>
                <w:sz w:val="22"/>
                <w:szCs w:val="22"/>
              </w:rPr>
              <w:t xml:space="preserve">Банк получателя: </w:t>
            </w:r>
          </w:p>
          <w:p w14:paraId="18218BAE" w14:textId="33C2F0E4" w:rsidR="009C395E" w:rsidRPr="00CF66C1" w:rsidRDefault="009C395E" w:rsidP="009C395E">
            <w:pPr>
              <w:pStyle w:val="aa"/>
              <w:spacing w:after="0" w:line="240" w:lineRule="exact"/>
              <w:rPr>
                <w:sz w:val="22"/>
                <w:szCs w:val="22"/>
              </w:rPr>
            </w:pPr>
            <w:r w:rsidRPr="00CF66C1">
              <w:rPr>
                <w:sz w:val="22"/>
                <w:szCs w:val="22"/>
              </w:rPr>
              <w:t xml:space="preserve">БИК </w:t>
            </w:r>
          </w:p>
          <w:p w14:paraId="59F851C0" w14:textId="58A035CA" w:rsidR="009C395E" w:rsidRPr="00CF66C1" w:rsidRDefault="009C395E" w:rsidP="009C395E">
            <w:pPr>
              <w:pStyle w:val="aa"/>
              <w:spacing w:after="0" w:line="240" w:lineRule="exact"/>
              <w:rPr>
                <w:sz w:val="22"/>
                <w:szCs w:val="22"/>
              </w:rPr>
            </w:pPr>
            <w:proofErr w:type="gramStart"/>
            <w:r w:rsidRPr="00CF66C1">
              <w:rPr>
                <w:sz w:val="22"/>
                <w:szCs w:val="22"/>
              </w:rPr>
              <w:t>к</w:t>
            </w:r>
            <w:proofErr w:type="gramEnd"/>
            <w:r w:rsidRPr="00CF66C1">
              <w:rPr>
                <w:sz w:val="22"/>
                <w:szCs w:val="22"/>
              </w:rPr>
              <w:t xml:space="preserve">/счет </w:t>
            </w:r>
          </w:p>
          <w:p w14:paraId="153C73DB" w14:textId="58DD8DFB" w:rsidR="00D32FEC" w:rsidRDefault="00D31A68" w:rsidP="008F2078">
            <w:pPr>
              <w:pStyle w:val="aa"/>
              <w:spacing w:after="0" w:line="240" w:lineRule="exact"/>
              <w:rPr>
                <w:sz w:val="22"/>
                <w:szCs w:val="22"/>
              </w:rPr>
            </w:pPr>
            <w:r w:rsidRPr="00CF66C1">
              <w:rPr>
                <w:sz w:val="22"/>
                <w:szCs w:val="22"/>
              </w:rPr>
              <w:t xml:space="preserve">ОКВЭД </w:t>
            </w:r>
          </w:p>
          <w:p w14:paraId="26650DCA" w14:textId="469CB9D7" w:rsidR="00D31A68" w:rsidRPr="00CF66C1" w:rsidRDefault="00D31A68" w:rsidP="008F2078">
            <w:pPr>
              <w:pStyle w:val="aa"/>
              <w:spacing w:after="0" w:line="240" w:lineRule="exact"/>
              <w:rPr>
                <w:sz w:val="22"/>
                <w:szCs w:val="22"/>
              </w:rPr>
            </w:pPr>
            <w:r w:rsidRPr="00CF66C1">
              <w:rPr>
                <w:sz w:val="22"/>
                <w:szCs w:val="22"/>
              </w:rPr>
              <w:t xml:space="preserve">ОКПО  </w:t>
            </w:r>
          </w:p>
          <w:p w14:paraId="0DCECC76" w14:textId="77777777" w:rsidR="00D31A68" w:rsidRPr="00CF66C1" w:rsidRDefault="00D31A68" w:rsidP="008F2078">
            <w:pPr>
              <w:spacing w:line="240" w:lineRule="exact"/>
              <w:rPr>
                <w:sz w:val="22"/>
                <w:szCs w:val="22"/>
              </w:rPr>
            </w:pPr>
          </w:p>
        </w:tc>
      </w:tr>
    </w:tbl>
    <w:p w14:paraId="313675CB" w14:textId="77777777" w:rsidR="00112DCD" w:rsidRPr="00CF66C1" w:rsidRDefault="00112DCD" w:rsidP="00112DCD">
      <w:pPr>
        <w:rPr>
          <w:vanish/>
          <w:sz w:val="22"/>
          <w:szCs w:val="22"/>
        </w:rPr>
      </w:pPr>
    </w:p>
    <w:tbl>
      <w:tblPr>
        <w:tblW w:w="0" w:type="auto"/>
        <w:tblLook w:val="04A0" w:firstRow="1" w:lastRow="0" w:firstColumn="1" w:lastColumn="0" w:noHBand="0" w:noVBand="1"/>
      </w:tblPr>
      <w:tblGrid>
        <w:gridCol w:w="4703"/>
        <w:gridCol w:w="535"/>
        <w:gridCol w:w="4616"/>
      </w:tblGrid>
      <w:tr w:rsidR="00E2669F" w:rsidRPr="00CF66C1" w14:paraId="5A979D90" w14:textId="77777777" w:rsidTr="00112DCD">
        <w:tc>
          <w:tcPr>
            <w:tcW w:w="4928" w:type="dxa"/>
            <w:shd w:val="clear" w:color="auto" w:fill="auto"/>
          </w:tcPr>
          <w:p w14:paraId="1151CCE2" w14:textId="371472E7" w:rsidR="00E2669F" w:rsidRPr="00CF66C1" w:rsidRDefault="007D1E0B" w:rsidP="0090365F">
            <w:pPr>
              <w:rPr>
                <w:sz w:val="22"/>
                <w:szCs w:val="22"/>
              </w:rPr>
            </w:pPr>
            <w:r w:rsidRPr="00CF66C1">
              <w:rPr>
                <w:sz w:val="22"/>
                <w:szCs w:val="22"/>
              </w:rPr>
              <w:t>Главный врач ФБУЗ «Центр гигиены и эпидемиологии в Кировской области»</w:t>
            </w:r>
          </w:p>
        </w:tc>
        <w:tc>
          <w:tcPr>
            <w:tcW w:w="567" w:type="dxa"/>
            <w:shd w:val="clear" w:color="auto" w:fill="auto"/>
          </w:tcPr>
          <w:p w14:paraId="0A2DAF4E" w14:textId="77777777" w:rsidR="00E2669F" w:rsidRPr="00CF66C1" w:rsidRDefault="00E2669F" w:rsidP="0090365F">
            <w:pPr>
              <w:rPr>
                <w:sz w:val="22"/>
                <w:szCs w:val="22"/>
              </w:rPr>
            </w:pPr>
          </w:p>
        </w:tc>
        <w:tc>
          <w:tcPr>
            <w:tcW w:w="4697" w:type="dxa"/>
            <w:shd w:val="clear" w:color="auto" w:fill="auto"/>
          </w:tcPr>
          <w:p w14:paraId="15AAF577" w14:textId="059236EA" w:rsidR="00E2669F" w:rsidRPr="00CF66C1" w:rsidRDefault="00E2669F" w:rsidP="001A077E">
            <w:pPr>
              <w:ind w:left="221" w:hanging="23"/>
              <w:rPr>
                <w:sz w:val="22"/>
                <w:szCs w:val="22"/>
              </w:rPr>
            </w:pPr>
          </w:p>
        </w:tc>
      </w:tr>
      <w:tr w:rsidR="00E2669F" w:rsidRPr="00CF66C1" w14:paraId="540673ED" w14:textId="77777777" w:rsidTr="00112DCD">
        <w:tc>
          <w:tcPr>
            <w:tcW w:w="4928" w:type="dxa"/>
            <w:shd w:val="clear" w:color="auto" w:fill="auto"/>
          </w:tcPr>
          <w:p w14:paraId="05847429" w14:textId="5F734B6B" w:rsidR="00E2669F" w:rsidRPr="00CF66C1" w:rsidRDefault="00E2669F" w:rsidP="0090365F">
            <w:pPr>
              <w:rPr>
                <w:sz w:val="22"/>
                <w:szCs w:val="22"/>
              </w:rPr>
            </w:pPr>
          </w:p>
          <w:p w14:paraId="6521375D" w14:textId="4655CF6A" w:rsidR="007D1E0B" w:rsidRPr="00CF66C1" w:rsidRDefault="007D1E0B" w:rsidP="0090365F">
            <w:pPr>
              <w:rPr>
                <w:sz w:val="22"/>
                <w:szCs w:val="22"/>
              </w:rPr>
            </w:pPr>
          </w:p>
          <w:p w14:paraId="6502ED2C" w14:textId="77777777" w:rsidR="007D1E0B" w:rsidRPr="00CF66C1" w:rsidRDefault="007D1E0B" w:rsidP="0090365F">
            <w:pPr>
              <w:rPr>
                <w:sz w:val="22"/>
                <w:szCs w:val="22"/>
              </w:rPr>
            </w:pPr>
          </w:p>
          <w:p w14:paraId="4568EA03" w14:textId="60600A2D" w:rsidR="00E2669F" w:rsidRPr="00CF66C1" w:rsidRDefault="00E2669F" w:rsidP="0090365F">
            <w:pPr>
              <w:rPr>
                <w:sz w:val="22"/>
                <w:szCs w:val="22"/>
              </w:rPr>
            </w:pPr>
            <w:r w:rsidRPr="00CF66C1">
              <w:rPr>
                <w:sz w:val="22"/>
                <w:szCs w:val="22"/>
              </w:rPr>
              <w:t>_____________________ /</w:t>
            </w:r>
            <w:proofErr w:type="spellStart"/>
            <w:r w:rsidR="007D1E0B" w:rsidRPr="00CF66C1">
              <w:rPr>
                <w:sz w:val="22"/>
                <w:szCs w:val="22"/>
              </w:rPr>
              <w:t>Е.Н.Никулина</w:t>
            </w:r>
            <w:proofErr w:type="spellEnd"/>
            <w:r w:rsidRPr="00CF66C1">
              <w:rPr>
                <w:sz w:val="22"/>
                <w:szCs w:val="22"/>
              </w:rPr>
              <w:t>/</w:t>
            </w:r>
          </w:p>
        </w:tc>
        <w:tc>
          <w:tcPr>
            <w:tcW w:w="567" w:type="dxa"/>
            <w:shd w:val="clear" w:color="auto" w:fill="auto"/>
          </w:tcPr>
          <w:p w14:paraId="64E659DE" w14:textId="77777777" w:rsidR="00E2669F" w:rsidRPr="00CF66C1" w:rsidRDefault="00E2669F" w:rsidP="0090365F">
            <w:pPr>
              <w:rPr>
                <w:sz w:val="22"/>
                <w:szCs w:val="22"/>
              </w:rPr>
            </w:pPr>
          </w:p>
        </w:tc>
        <w:tc>
          <w:tcPr>
            <w:tcW w:w="4697" w:type="dxa"/>
            <w:shd w:val="clear" w:color="auto" w:fill="auto"/>
          </w:tcPr>
          <w:p w14:paraId="74127F40" w14:textId="2BD2AD49" w:rsidR="00E2669F" w:rsidRPr="00CF66C1" w:rsidRDefault="00E2669F" w:rsidP="001A077E">
            <w:pPr>
              <w:ind w:left="221" w:hanging="23"/>
              <w:rPr>
                <w:sz w:val="22"/>
                <w:szCs w:val="22"/>
              </w:rPr>
            </w:pPr>
          </w:p>
          <w:p w14:paraId="4C4E9040" w14:textId="7D00D312" w:rsidR="007D1E0B" w:rsidRPr="00CF66C1" w:rsidRDefault="007D1E0B" w:rsidP="001A077E">
            <w:pPr>
              <w:ind w:left="221" w:hanging="23"/>
              <w:rPr>
                <w:sz w:val="22"/>
                <w:szCs w:val="22"/>
              </w:rPr>
            </w:pPr>
          </w:p>
          <w:p w14:paraId="23AE41FE" w14:textId="77777777" w:rsidR="007D1E0B" w:rsidRPr="00CF66C1" w:rsidRDefault="007D1E0B" w:rsidP="001A077E">
            <w:pPr>
              <w:ind w:left="221" w:hanging="23"/>
              <w:rPr>
                <w:sz w:val="22"/>
                <w:szCs w:val="22"/>
              </w:rPr>
            </w:pPr>
          </w:p>
          <w:p w14:paraId="04A89FC8" w14:textId="2DC06648" w:rsidR="00E2669F" w:rsidRPr="00CF66C1" w:rsidRDefault="00E2669F" w:rsidP="00D32FEC">
            <w:pPr>
              <w:ind w:left="221" w:hanging="23"/>
              <w:rPr>
                <w:sz w:val="22"/>
                <w:szCs w:val="22"/>
              </w:rPr>
            </w:pPr>
            <w:r w:rsidRPr="00CF66C1">
              <w:rPr>
                <w:sz w:val="22"/>
                <w:szCs w:val="22"/>
              </w:rPr>
              <w:t>__________________/</w:t>
            </w:r>
            <w:r w:rsidR="00D32FEC">
              <w:rPr>
                <w:sz w:val="22"/>
                <w:szCs w:val="22"/>
              </w:rPr>
              <w:t>____________</w:t>
            </w:r>
            <w:r w:rsidRPr="00CF66C1">
              <w:rPr>
                <w:sz w:val="22"/>
                <w:szCs w:val="22"/>
              </w:rPr>
              <w:t>/</w:t>
            </w:r>
          </w:p>
        </w:tc>
      </w:tr>
    </w:tbl>
    <w:p w14:paraId="169A34C0" w14:textId="77777777" w:rsidR="00356459" w:rsidRPr="00CF66C1" w:rsidRDefault="00356459" w:rsidP="0090365F">
      <w:pPr>
        <w:rPr>
          <w:sz w:val="22"/>
          <w:szCs w:val="22"/>
        </w:rPr>
      </w:pPr>
    </w:p>
    <w:sectPr w:rsidR="00356459" w:rsidRPr="00CF66C1" w:rsidSect="0078090E">
      <w:footerReference w:type="default" r:id="rId10"/>
      <w:pgSz w:w="11906" w:h="16838"/>
      <w:pgMar w:top="1021" w:right="1134" w:bottom="130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98C74" w14:textId="77777777" w:rsidR="00F000A1" w:rsidRDefault="00F000A1">
      <w:r>
        <w:separator/>
      </w:r>
    </w:p>
  </w:endnote>
  <w:endnote w:type="continuationSeparator" w:id="0">
    <w:p w14:paraId="0BE6CBDF" w14:textId="77777777" w:rsidR="00F000A1" w:rsidRDefault="00F0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28B177B4-808C-4B0E-9808-D5ED4BF88E33}"/>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embedRegular r:id="rId2" w:fontKey="{CE29ACF7-5388-4E99-A736-2EEC8A5EEE37}"/>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embedRegular r:id="rId3" w:fontKey="{224237EA-3605-4F0A-81A1-2628BD95ABA2}"/>
  </w:font>
  <w:font w:name="Calibri Light">
    <w:panose1 w:val="020F0302020204030204"/>
    <w:charset w:val="CC"/>
    <w:family w:val="swiss"/>
    <w:pitch w:val="variable"/>
    <w:sig w:usb0="A00002EF" w:usb1="4000207B" w:usb2="00000000" w:usb3="00000000" w:csb0="0000019F" w:csb1="00000000"/>
    <w:embedRegular r:id="rId4" w:fontKey="{3D1B8CFB-23C1-4186-A2AB-63AFF414A987}"/>
  </w:font>
  <w:font w:name="Calibri">
    <w:panose1 w:val="020F0502020204030204"/>
    <w:charset w:val="CC"/>
    <w:family w:val="swiss"/>
    <w:pitch w:val="variable"/>
    <w:sig w:usb0="E00002FF" w:usb1="4000ACFF" w:usb2="00000001" w:usb3="00000000" w:csb0="0000019F" w:csb1="00000000"/>
    <w:embedRegular r:id="rId5" w:fontKey="{52407F2F-A415-419F-BBF9-8DCEE9349F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A7D2C" w14:textId="77777777" w:rsidR="00340573" w:rsidRPr="00111F40" w:rsidRDefault="00340573" w:rsidP="0090365F">
    <w:pPr>
      <w:pStyle w:val="a4"/>
      <w:jc w:val="right"/>
      <w:rPr>
        <w:b/>
      </w:rPr>
    </w:pPr>
    <w:r w:rsidRPr="00111F40">
      <w:rPr>
        <w:b/>
      </w:rPr>
      <w:t xml:space="preserve">стр. </w:t>
    </w:r>
    <w:r w:rsidRPr="00111F40">
      <w:rPr>
        <w:b/>
      </w:rPr>
      <w:fldChar w:fldCharType="begin"/>
    </w:r>
    <w:r w:rsidRPr="00111F40">
      <w:rPr>
        <w:b/>
      </w:rPr>
      <w:instrText xml:space="preserve"> PAGE </w:instrText>
    </w:r>
    <w:r w:rsidRPr="00111F40">
      <w:rPr>
        <w:b/>
      </w:rPr>
      <w:fldChar w:fldCharType="separate"/>
    </w:r>
    <w:r w:rsidR="00E16121">
      <w:rPr>
        <w:b/>
        <w:noProof/>
      </w:rPr>
      <w:t>1</w:t>
    </w:r>
    <w:r w:rsidRPr="00111F40">
      <w:rPr>
        <w:b/>
      </w:rPr>
      <w:fldChar w:fldCharType="end"/>
    </w:r>
    <w:r w:rsidRPr="00111F40">
      <w:rPr>
        <w:b/>
      </w:rPr>
      <w:t xml:space="preserve"> из </w:t>
    </w:r>
    <w:r w:rsidRPr="00111F40">
      <w:rPr>
        <w:b/>
      </w:rPr>
      <w:fldChar w:fldCharType="begin"/>
    </w:r>
    <w:r w:rsidRPr="00111F40">
      <w:rPr>
        <w:b/>
      </w:rPr>
      <w:instrText xml:space="preserve"> NUMPAGES </w:instrText>
    </w:r>
    <w:r w:rsidRPr="00111F40">
      <w:rPr>
        <w:b/>
      </w:rPr>
      <w:fldChar w:fldCharType="separate"/>
    </w:r>
    <w:r w:rsidR="00E16121">
      <w:rPr>
        <w:b/>
        <w:noProof/>
      </w:rPr>
      <w:t>4</w:t>
    </w:r>
    <w:r w:rsidRPr="00111F40">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66193" w14:textId="77777777" w:rsidR="00F000A1" w:rsidRDefault="00F000A1">
      <w:r>
        <w:separator/>
      </w:r>
    </w:p>
  </w:footnote>
  <w:footnote w:type="continuationSeparator" w:id="0">
    <w:p w14:paraId="1DC18F13" w14:textId="77777777" w:rsidR="00F000A1" w:rsidRDefault="00F00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B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FA0B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66796F"/>
    <w:multiLevelType w:val="multilevel"/>
    <w:tmpl w:val="1860914A"/>
    <w:lvl w:ilvl="0">
      <w:start w:val="2"/>
      <w:numFmt w:val="decimal"/>
      <w:lvlText w:val=""/>
      <w:lvlJc w:val="left"/>
      <w:pPr>
        <w:tabs>
          <w:tab w:val="num" w:pos="360"/>
        </w:tabs>
        <w:ind w:left="360" w:hanging="360"/>
      </w:pPr>
      <w:rPr>
        <w:rFonts w:hint="default"/>
      </w:rPr>
    </w:lvl>
    <w:lvl w:ilvl="1">
      <w:start w:val="2"/>
      <w:numFmt w:val="decimal"/>
      <w:isLgl/>
      <w:lvlText w:val="%1.%2."/>
      <w:lvlJc w:val="left"/>
      <w:pPr>
        <w:tabs>
          <w:tab w:val="num" w:pos="889"/>
        </w:tabs>
        <w:ind w:left="889" w:hanging="435"/>
      </w:pPr>
      <w:rPr>
        <w:rFonts w:hint="default"/>
      </w:rPr>
    </w:lvl>
    <w:lvl w:ilvl="2">
      <w:start w:val="1"/>
      <w:numFmt w:val="decimal"/>
      <w:isLgl/>
      <w:lvlText w:val="%1.%2.%3."/>
      <w:lvlJc w:val="left"/>
      <w:pPr>
        <w:tabs>
          <w:tab w:val="num" w:pos="1628"/>
        </w:tabs>
        <w:ind w:left="1628" w:hanging="720"/>
      </w:pPr>
      <w:rPr>
        <w:rFonts w:hint="default"/>
      </w:rPr>
    </w:lvl>
    <w:lvl w:ilvl="3">
      <w:start w:val="1"/>
      <w:numFmt w:val="decimal"/>
      <w:isLgl/>
      <w:lvlText w:val="%1.%2.%3.%4."/>
      <w:lvlJc w:val="left"/>
      <w:pPr>
        <w:tabs>
          <w:tab w:val="num" w:pos="2082"/>
        </w:tabs>
        <w:ind w:left="2082" w:hanging="720"/>
      </w:pPr>
      <w:rPr>
        <w:rFonts w:hint="default"/>
      </w:rPr>
    </w:lvl>
    <w:lvl w:ilvl="4">
      <w:start w:val="1"/>
      <w:numFmt w:val="decimal"/>
      <w:isLgl/>
      <w:lvlText w:val="%1.%2.%3.%4.%5."/>
      <w:lvlJc w:val="left"/>
      <w:pPr>
        <w:tabs>
          <w:tab w:val="num" w:pos="2896"/>
        </w:tabs>
        <w:ind w:left="2896" w:hanging="1080"/>
      </w:pPr>
      <w:rPr>
        <w:rFonts w:hint="default"/>
      </w:rPr>
    </w:lvl>
    <w:lvl w:ilvl="5">
      <w:start w:val="1"/>
      <w:numFmt w:val="decimal"/>
      <w:isLgl/>
      <w:lvlText w:val="%1.%2.%3.%4.%5.%6."/>
      <w:lvlJc w:val="left"/>
      <w:pPr>
        <w:tabs>
          <w:tab w:val="num" w:pos="3350"/>
        </w:tabs>
        <w:ind w:left="3350" w:hanging="1080"/>
      </w:pPr>
      <w:rPr>
        <w:rFonts w:hint="default"/>
      </w:rPr>
    </w:lvl>
    <w:lvl w:ilvl="6">
      <w:start w:val="1"/>
      <w:numFmt w:val="decimal"/>
      <w:isLgl/>
      <w:lvlText w:val="%1.%2.%3.%4.%5.%6.%7."/>
      <w:lvlJc w:val="left"/>
      <w:pPr>
        <w:tabs>
          <w:tab w:val="num" w:pos="4164"/>
        </w:tabs>
        <w:ind w:left="4164" w:hanging="1440"/>
      </w:pPr>
      <w:rPr>
        <w:rFonts w:hint="default"/>
      </w:rPr>
    </w:lvl>
    <w:lvl w:ilvl="7">
      <w:start w:val="1"/>
      <w:numFmt w:val="decimal"/>
      <w:isLgl/>
      <w:lvlText w:val="%1.%2.%3.%4.%5.%6.%7.%8."/>
      <w:lvlJc w:val="left"/>
      <w:pPr>
        <w:tabs>
          <w:tab w:val="num" w:pos="4618"/>
        </w:tabs>
        <w:ind w:left="4618" w:hanging="1440"/>
      </w:pPr>
      <w:rPr>
        <w:rFonts w:hint="default"/>
      </w:rPr>
    </w:lvl>
    <w:lvl w:ilvl="8">
      <w:start w:val="1"/>
      <w:numFmt w:val="decimal"/>
      <w:isLgl/>
      <w:lvlText w:val="%1.%2.%3.%4.%5.%6.%7.%8.%9."/>
      <w:lvlJc w:val="left"/>
      <w:pPr>
        <w:tabs>
          <w:tab w:val="num" w:pos="5432"/>
        </w:tabs>
        <w:ind w:left="543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0A1"/>
    <w:rsid w:val="00014ECC"/>
    <w:rsid w:val="00034A23"/>
    <w:rsid w:val="0003656F"/>
    <w:rsid w:val="00041688"/>
    <w:rsid w:val="0004202E"/>
    <w:rsid w:val="000623AA"/>
    <w:rsid w:val="00064048"/>
    <w:rsid w:val="00077D8B"/>
    <w:rsid w:val="000954FE"/>
    <w:rsid w:val="000B63C8"/>
    <w:rsid w:val="000D10C1"/>
    <w:rsid w:val="000D423F"/>
    <w:rsid w:val="000E2A44"/>
    <w:rsid w:val="000F2D1A"/>
    <w:rsid w:val="000F33AC"/>
    <w:rsid w:val="000F7F19"/>
    <w:rsid w:val="0011241E"/>
    <w:rsid w:val="00112DCD"/>
    <w:rsid w:val="001339C1"/>
    <w:rsid w:val="0014498D"/>
    <w:rsid w:val="00152AE0"/>
    <w:rsid w:val="001567F9"/>
    <w:rsid w:val="001653EC"/>
    <w:rsid w:val="001820A8"/>
    <w:rsid w:val="00183E4E"/>
    <w:rsid w:val="001A077E"/>
    <w:rsid w:val="001A61B9"/>
    <w:rsid w:val="001C5AE3"/>
    <w:rsid w:val="00207FB2"/>
    <w:rsid w:val="0021351B"/>
    <w:rsid w:val="00216AEC"/>
    <w:rsid w:val="0024333E"/>
    <w:rsid w:val="0025375C"/>
    <w:rsid w:val="00265014"/>
    <w:rsid w:val="00273047"/>
    <w:rsid w:val="00280E7B"/>
    <w:rsid w:val="00294566"/>
    <w:rsid w:val="002B2C0B"/>
    <w:rsid w:val="002B4EE7"/>
    <w:rsid w:val="002C76BC"/>
    <w:rsid w:val="002E1412"/>
    <w:rsid w:val="002F293E"/>
    <w:rsid w:val="00306EBB"/>
    <w:rsid w:val="00315654"/>
    <w:rsid w:val="00317C59"/>
    <w:rsid w:val="00340573"/>
    <w:rsid w:val="003445F2"/>
    <w:rsid w:val="003563B9"/>
    <w:rsid w:val="00356459"/>
    <w:rsid w:val="00365AA4"/>
    <w:rsid w:val="003876C1"/>
    <w:rsid w:val="0039618A"/>
    <w:rsid w:val="003A4C76"/>
    <w:rsid w:val="003A4CEE"/>
    <w:rsid w:val="003D6AA1"/>
    <w:rsid w:val="003E1AD2"/>
    <w:rsid w:val="00404E60"/>
    <w:rsid w:val="00406C0E"/>
    <w:rsid w:val="00416CC5"/>
    <w:rsid w:val="00443618"/>
    <w:rsid w:val="004507D6"/>
    <w:rsid w:val="00464AC2"/>
    <w:rsid w:val="00472C10"/>
    <w:rsid w:val="0047707D"/>
    <w:rsid w:val="004827BB"/>
    <w:rsid w:val="004832BC"/>
    <w:rsid w:val="00483FCA"/>
    <w:rsid w:val="00486ABF"/>
    <w:rsid w:val="00491D01"/>
    <w:rsid w:val="00496E6E"/>
    <w:rsid w:val="004A1E46"/>
    <w:rsid w:val="004B2DE6"/>
    <w:rsid w:val="004B4AF0"/>
    <w:rsid w:val="004C64A9"/>
    <w:rsid w:val="004D308E"/>
    <w:rsid w:val="004F0B31"/>
    <w:rsid w:val="004F1EAF"/>
    <w:rsid w:val="00505B97"/>
    <w:rsid w:val="005119E5"/>
    <w:rsid w:val="005264E4"/>
    <w:rsid w:val="00527CD2"/>
    <w:rsid w:val="00530193"/>
    <w:rsid w:val="0055676C"/>
    <w:rsid w:val="005568AF"/>
    <w:rsid w:val="00566172"/>
    <w:rsid w:val="00593B79"/>
    <w:rsid w:val="005A5CD3"/>
    <w:rsid w:val="005B5C22"/>
    <w:rsid w:val="005B75C0"/>
    <w:rsid w:val="005B7E05"/>
    <w:rsid w:val="005D7258"/>
    <w:rsid w:val="0060034C"/>
    <w:rsid w:val="0067333F"/>
    <w:rsid w:val="00690FE9"/>
    <w:rsid w:val="006A54ED"/>
    <w:rsid w:val="006A7FEA"/>
    <w:rsid w:val="006C06C6"/>
    <w:rsid w:val="006C5561"/>
    <w:rsid w:val="006C7177"/>
    <w:rsid w:val="006C7A7A"/>
    <w:rsid w:val="006D32D0"/>
    <w:rsid w:val="006D441C"/>
    <w:rsid w:val="006E6DE4"/>
    <w:rsid w:val="006F3E1E"/>
    <w:rsid w:val="007062AA"/>
    <w:rsid w:val="00711974"/>
    <w:rsid w:val="007132F6"/>
    <w:rsid w:val="007138B9"/>
    <w:rsid w:val="00746F74"/>
    <w:rsid w:val="0075568E"/>
    <w:rsid w:val="0075607E"/>
    <w:rsid w:val="00770984"/>
    <w:rsid w:val="00772B22"/>
    <w:rsid w:val="00776284"/>
    <w:rsid w:val="00776AA2"/>
    <w:rsid w:val="0078090E"/>
    <w:rsid w:val="00785110"/>
    <w:rsid w:val="007A58BC"/>
    <w:rsid w:val="007B2D33"/>
    <w:rsid w:val="007D1E0B"/>
    <w:rsid w:val="007D5C96"/>
    <w:rsid w:val="007E71D9"/>
    <w:rsid w:val="007E7F6E"/>
    <w:rsid w:val="0081240B"/>
    <w:rsid w:val="00820F68"/>
    <w:rsid w:val="008227F4"/>
    <w:rsid w:val="00842287"/>
    <w:rsid w:val="00864CF0"/>
    <w:rsid w:val="0087048A"/>
    <w:rsid w:val="00884B7D"/>
    <w:rsid w:val="0089681A"/>
    <w:rsid w:val="008A3630"/>
    <w:rsid w:val="008D593F"/>
    <w:rsid w:val="008E1617"/>
    <w:rsid w:val="008E3FEE"/>
    <w:rsid w:val="008F021F"/>
    <w:rsid w:val="008F2078"/>
    <w:rsid w:val="008F21A9"/>
    <w:rsid w:val="008F29E4"/>
    <w:rsid w:val="008F66C8"/>
    <w:rsid w:val="008F73D2"/>
    <w:rsid w:val="009032B1"/>
    <w:rsid w:val="0090365F"/>
    <w:rsid w:val="00925E4A"/>
    <w:rsid w:val="00941715"/>
    <w:rsid w:val="00952614"/>
    <w:rsid w:val="00956896"/>
    <w:rsid w:val="00962208"/>
    <w:rsid w:val="00967D55"/>
    <w:rsid w:val="00991839"/>
    <w:rsid w:val="00995753"/>
    <w:rsid w:val="009C395E"/>
    <w:rsid w:val="009E0F2C"/>
    <w:rsid w:val="009E16AE"/>
    <w:rsid w:val="009E4E30"/>
    <w:rsid w:val="009F453F"/>
    <w:rsid w:val="00A12A34"/>
    <w:rsid w:val="00A17CB4"/>
    <w:rsid w:val="00A25FA7"/>
    <w:rsid w:val="00A264BC"/>
    <w:rsid w:val="00A5462C"/>
    <w:rsid w:val="00A5468B"/>
    <w:rsid w:val="00A6103A"/>
    <w:rsid w:val="00A6265B"/>
    <w:rsid w:val="00A65428"/>
    <w:rsid w:val="00A7642D"/>
    <w:rsid w:val="00A84437"/>
    <w:rsid w:val="00A9510D"/>
    <w:rsid w:val="00AA6359"/>
    <w:rsid w:val="00AB2EFA"/>
    <w:rsid w:val="00AB7986"/>
    <w:rsid w:val="00AC1E16"/>
    <w:rsid w:val="00AF066F"/>
    <w:rsid w:val="00B142E9"/>
    <w:rsid w:val="00B148ED"/>
    <w:rsid w:val="00B2091F"/>
    <w:rsid w:val="00B419E8"/>
    <w:rsid w:val="00B43E5B"/>
    <w:rsid w:val="00B611DA"/>
    <w:rsid w:val="00B62A2A"/>
    <w:rsid w:val="00B63521"/>
    <w:rsid w:val="00B67B97"/>
    <w:rsid w:val="00B74C16"/>
    <w:rsid w:val="00B758EC"/>
    <w:rsid w:val="00B809F1"/>
    <w:rsid w:val="00B868DF"/>
    <w:rsid w:val="00BA433A"/>
    <w:rsid w:val="00BC4C52"/>
    <w:rsid w:val="00BD493E"/>
    <w:rsid w:val="00BE0C83"/>
    <w:rsid w:val="00BE249D"/>
    <w:rsid w:val="00BE25C5"/>
    <w:rsid w:val="00BE5821"/>
    <w:rsid w:val="00BE77B2"/>
    <w:rsid w:val="00C108BE"/>
    <w:rsid w:val="00C47AD8"/>
    <w:rsid w:val="00C47DFE"/>
    <w:rsid w:val="00C61C4D"/>
    <w:rsid w:val="00C757DE"/>
    <w:rsid w:val="00C834C3"/>
    <w:rsid w:val="00C94399"/>
    <w:rsid w:val="00CA61B2"/>
    <w:rsid w:val="00CB391B"/>
    <w:rsid w:val="00CB58D7"/>
    <w:rsid w:val="00CB5CDC"/>
    <w:rsid w:val="00CC2162"/>
    <w:rsid w:val="00CC3944"/>
    <w:rsid w:val="00CE0D98"/>
    <w:rsid w:val="00CE1612"/>
    <w:rsid w:val="00CF66C1"/>
    <w:rsid w:val="00D154FC"/>
    <w:rsid w:val="00D31A68"/>
    <w:rsid w:val="00D32FEC"/>
    <w:rsid w:val="00D36C8E"/>
    <w:rsid w:val="00D3710F"/>
    <w:rsid w:val="00D57A84"/>
    <w:rsid w:val="00D80F49"/>
    <w:rsid w:val="00DA05A5"/>
    <w:rsid w:val="00DB3CAA"/>
    <w:rsid w:val="00DD6153"/>
    <w:rsid w:val="00DE63DA"/>
    <w:rsid w:val="00DF32DF"/>
    <w:rsid w:val="00DF56AE"/>
    <w:rsid w:val="00E11A94"/>
    <w:rsid w:val="00E11BBD"/>
    <w:rsid w:val="00E16121"/>
    <w:rsid w:val="00E2669F"/>
    <w:rsid w:val="00E271A0"/>
    <w:rsid w:val="00E27D4A"/>
    <w:rsid w:val="00E318A9"/>
    <w:rsid w:val="00E37A7B"/>
    <w:rsid w:val="00E461C6"/>
    <w:rsid w:val="00E50501"/>
    <w:rsid w:val="00E561CC"/>
    <w:rsid w:val="00E6217D"/>
    <w:rsid w:val="00E6268D"/>
    <w:rsid w:val="00E64AAD"/>
    <w:rsid w:val="00E66506"/>
    <w:rsid w:val="00E736D6"/>
    <w:rsid w:val="00E76945"/>
    <w:rsid w:val="00E774B8"/>
    <w:rsid w:val="00E8415D"/>
    <w:rsid w:val="00EA086A"/>
    <w:rsid w:val="00EA5609"/>
    <w:rsid w:val="00EB03ED"/>
    <w:rsid w:val="00EB0830"/>
    <w:rsid w:val="00EB5423"/>
    <w:rsid w:val="00EB5D64"/>
    <w:rsid w:val="00EB600C"/>
    <w:rsid w:val="00ED0BFA"/>
    <w:rsid w:val="00ED5F84"/>
    <w:rsid w:val="00EF05A6"/>
    <w:rsid w:val="00F000A1"/>
    <w:rsid w:val="00F2298B"/>
    <w:rsid w:val="00F23911"/>
    <w:rsid w:val="00F35CEE"/>
    <w:rsid w:val="00F43E72"/>
    <w:rsid w:val="00F7159F"/>
    <w:rsid w:val="00F71C3B"/>
    <w:rsid w:val="00F84799"/>
    <w:rsid w:val="00F869DF"/>
    <w:rsid w:val="00F92274"/>
    <w:rsid w:val="00FA0BCF"/>
    <w:rsid w:val="00FA1458"/>
    <w:rsid w:val="00FA17F6"/>
    <w:rsid w:val="00FA18CB"/>
    <w:rsid w:val="00FB6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7D1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90365F"/>
    <w:pPr>
      <w:shd w:val="clear" w:color="auto" w:fill="000080"/>
    </w:pPr>
    <w:rPr>
      <w:rFonts w:ascii="Tahoma" w:hAnsi="Tahoma" w:cs="Tahoma"/>
      <w:sz w:val="20"/>
      <w:szCs w:val="20"/>
    </w:rPr>
  </w:style>
  <w:style w:type="paragraph" w:styleId="a4">
    <w:name w:val="footer"/>
    <w:basedOn w:val="a"/>
    <w:link w:val="a5"/>
    <w:rsid w:val="0090365F"/>
    <w:pPr>
      <w:tabs>
        <w:tab w:val="center" w:pos="4677"/>
        <w:tab w:val="right" w:pos="9355"/>
      </w:tabs>
    </w:pPr>
  </w:style>
  <w:style w:type="character" w:customStyle="1" w:styleId="a5">
    <w:name w:val="Нижний колонтитул Знак"/>
    <w:link w:val="a4"/>
    <w:rsid w:val="0090365F"/>
    <w:rPr>
      <w:sz w:val="24"/>
      <w:szCs w:val="24"/>
      <w:lang w:val="ru-RU" w:eastAsia="ru-RU" w:bidi="ar-SA"/>
    </w:rPr>
  </w:style>
  <w:style w:type="paragraph" w:styleId="a6">
    <w:name w:val="header"/>
    <w:basedOn w:val="a"/>
    <w:link w:val="a7"/>
    <w:rsid w:val="0090365F"/>
    <w:pPr>
      <w:tabs>
        <w:tab w:val="center" w:pos="4677"/>
        <w:tab w:val="right" w:pos="9355"/>
      </w:tabs>
    </w:pPr>
  </w:style>
  <w:style w:type="character" w:customStyle="1" w:styleId="a7">
    <w:name w:val="Верхний колонтитул Знак"/>
    <w:link w:val="a6"/>
    <w:rsid w:val="0090365F"/>
    <w:rPr>
      <w:sz w:val="24"/>
      <w:szCs w:val="24"/>
      <w:lang w:val="ru-RU" w:eastAsia="ru-RU" w:bidi="ar-SA"/>
    </w:rPr>
  </w:style>
  <w:style w:type="paragraph" w:styleId="a8">
    <w:name w:val="Body Text Indent"/>
    <w:basedOn w:val="a"/>
    <w:link w:val="a9"/>
    <w:rsid w:val="00496E6E"/>
    <w:pPr>
      <w:ind w:firstLine="720"/>
      <w:jc w:val="both"/>
    </w:pPr>
    <w:rPr>
      <w:szCs w:val="20"/>
    </w:rPr>
  </w:style>
  <w:style w:type="character" w:customStyle="1" w:styleId="a9">
    <w:name w:val="Основной текст с отступом Знак"/>
    <w:link w:val="a8"/>
    <w:rsid w:val="00496E6E"/>
    <w:rPr>
      <w:sz w:val="24"/>
    </w:rPr>
  </w:style>
  <w:style w:type="paragraph" w:styleId="aa">
    <w:name w:val="Body Text"/>
    <w:basedOn w:val="a"/>
    <w:link w:val="ab"/>
    <w:rsid w:val="00D31A68"/>
    <w:pPr>
      <w:spacing w:after="120"/>
    </w:pPr>
  </w:style>
  <w:style w:type="character" w:customStyle="1" w:styleId="ab">
    <w:name w:val="Основной текст Знак"/>
    <w:link w:val="aa"/>
    <w:rsid w:val="00D31A68"/>
    <w:rPr>
      <w:sz w:val="24"/>
      <w:szCs w:val="24"/>
    </w:rPr>
  </w:style>
  <w:style w:type="table" w:styleId="ac">
    <w:name w:val="Table Grid"/>
    <w:basedOn w:val="a1"/>
    <w:rsid w:val="00E26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5B7E05"/>
    <w:pPr>
      <w:widowControl w:val="0"/>
      <w:suppressAutoHyphens/>
      <w:autoSpaceDE w:val="0"/>
      <w:ind w:right="19772" w:firstLine="720"/>
    </w:pPr>
    <w:rPr>
      <w:rFonts w:ascii="Arial" w:eastAsia="Arial" w:hAnsi="Arial" w:cs="Arial"/>
      <w:kern w:val="1"/>
      <w:lang w:eastAsia="zh-CN"/>
    </w:rPr>
  </w:style>
  <w:style w:type="paragraph" w:customStyle="1" w:styleId="31">
    <w:name w:val="Основной текст с отступом 31"/>
    <w:basedOn w:val="a"/>
    <w:rsid w:val="005B7E05"/>
    <w:pPr>
      <w:widowControl w:val="0"/>
      <w:suppressAutoHyphens/>
      <w:ind w:firstLine="540"/>
      <w:jc w:val="both"/>
    </w:pPr>
    <w:rPr>
      <w:rFonts w:eastAsia="SimSun" w:cs="Mangal"/>
      <w:kern w:val="1"/>
      <w:sz w:val="28"/>
      <w:lang w:eastAsia="zh-CN" w:bidi="hi-IN"/>
    </w:rPr>
  </w:style>
  <w:style w:type="paragraph" w:customStyle="1" w:styleId="ConsNonformat">
    <w:name w:val="ConsNonformat"/>
    <w:rsid w:val="005B7E05"/>
    <w:pPr>
      <w:widowControl w:val="0"/>
      <w:suppressAutoHyphens/>
      <w:autoSpaceDE w:val="0"/>
      <w:ind w:right="19772"/>
    </w:pPr>
    <w:rPr>
      <w:rFonts w:ascii="Courier New" w:eastAsia="Arial" w:hAnsi="Courier New" w:cs="Courier New"/>
      <w:kern w:val="1"/>
      <w:lang w:eastAsia="zh-CN"/>
    </w:rPr>
  </w:style>
  <w:style w:type="paragraph" w:styleId="ad">
    <w:name w:val="No Spacing"/>
    <w:aliases w:val="для таблиц"/>
    <w:link w:val="ae"/>
    <w:uiPriority w:val="1"/>
    <w:qFormat/>
    <w:rsid w:val="000E2A44"/>
    <w:pPr>
      <w:jc w:val="both"/>
    </w:pPr>
    <w:rPr>
      <w:sz w:val="24"/>
      <w:szCs w:val="24"/>
    </w:rPr>
  </w:style>
  <w:style w:type="character" w:customStyle="1" w:styleId="ae">
    <w:name w:val="Без интервала Знак"/>
    <w:aliases w:val="для таблиц Знак"/>
    <w:link w:val="ad"/>
    <w:uiPriority w:val="1"/>
    <w:locked/>
    <w:rsid w:val="000E2A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90365F"/>
    <w:pPr>
      <w:shd w:val="clear" w:color="auto" w:fill="000080"/>
    </w:pPr>
    <w:rPr>
      <w:rFonts w:ascii="Tahoma" w:hAnsi="Tahoma" w:cs="Tahoma"/>
      <w:sz w:val="20"/>
      <w:szCs w:val="20"/>
    </w:rPr>
  </w:style>
  <w:style w:type="paragraph" w:styleId="a4">
    <w:name w:val="footer"/>
    <w:basedOn w:val="a"/>
    <w:link w:val="a5"/>
    <w:rsid w:val="0090365F"/>
    <w:pPr>
      <w:tabs>
        <w:tab w:val="center" w:pos="4677"/>
        <w:tab w:val="right" w:pos="9355"/>
      </w:tabs>
    </w:pPr>
  </w:style>
  <w:style w:type="character" w:customStyle="1" w:styleId="a5">
    <w:name w:val="Нижний колонтитул Знак"/>
    <w:link w:val="a4"/>
    <w:rsid w:val="0090365F"/>
    <w:rPr>
      <w:sz w:val="24"/>
      <w:szCs w:val="24"/>
      <w:lang w:val="ru-RU" w:eastAsia="ru-RU" w:bidi="ar-SA"/>
    </w:rPr>
  </w:style>
  <w:style w:type="paragraph" w:styleId="a6">
    <w:name w:val="header"/>
    <w:basedOn w:val="a"/>
    <w:link w:val="a7"/>
    <w:rsid w:val="0090365F"/>
    <w:pPr>
      <w:tabs>
        <w:tab w:val="center" w:pos="4677"/>
        <w:tab w:val="right" w:pos="9355"/>
      </w:tabs>
    </w:pPr>
  </w:style>
  <w:style w:type="character" w:customStyle="1" w:styleId="a7">
    <w:name w:val="Верхний колонтитул Знак"/>
    <w:link w:val="a6"/>
    <w:rsid w:val="0090365F"/>
    <w:rPr>
      <w:sz w:val="24"/>
      <w:szCs w:val="24"/>
      <w:lang w:val="ru-RU" w:eastAsia="ru-RU" w:bidi="ar-SA"/>
    </w:rPr>
  </w:style>
  <w:style w:type="paragraph" w:styleId="a8">
    <w:name w:val="Body Text Indent"/>
    <w:basedOn w:val="a"/>
    <w:link w:val="a9"/>
    <w:rsid w:val="00496E6E"/>
    <w:pPr>
      <w:ind w:firstLine="720"/>
      <w:jc w:val="both"/>
    </w:pPr>
    <w:rPr>
      <w:szCs w:val="20"/>
    </w:rPr>
  </w:style>
  <w:style w:type="character" w:customStyle="1" w:styleId="a9">
    <w:name w:val="Основной текст с отступом Знак"/>
    <w:link w:val="a8"/>
    <w:rsid w:val="00496E6E"/>
    <w:rPr>
      <w:sz w:val="24"/>
    </w:rPr>
  </w:style>
  <w:style w:type="paragraph" w:styleId="aa">
    <w:name w:val="Body Text"/>
    <w:basedOn w:val="a"/>
    <w:link w:val="ab"/>
    <w:rsid w:val="00D31A68"/>
    <w:pPr>
      <w:spacing w:after="120"/>
    </w:pPr>
  </w:style>
  <w:style w:type="character" w:customStyle="1" w:styleId="ab">
    <w:name w:val="Основной текст Знак"/>
    <w:link w:val="aa"/>
    <w:rsid w:val="00D31A68"/>
    <w:rPr>
      <w:sz w:val="24"/>
      <w:szCs w:val="24"/>
    </w:rPr>
  </w:style>
  <w:style w:type="table" w:styleId="ac">
    <w:name w:val="Table Grid"/>
    <w:basedOn w:val="a1"/>
    <w:rsid w:val="00E26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5B7E05"/>
    <w:pPr>
      <w:widowControl w:val="0"/>
      <w:suppressAutoHyphens/>
      <w:autoSpaceDE w:val="0"/>
      <w:ind w:right="19772" w:firstLine="720"/>
    </w:pPr>
    <w:rPr>
      <w:rFonts w:ascii="Arial" w:eastAsia="Arial" w:hAnsi="Arial" w:cs="Arial"/>
      <w:kern w:val="1"/>
      <w:lang w:eastAsia="zh-CN"/>
    </w:rPr>
  </w:style>
  <w:style w:type="paragraph" w:customStyle="1" w:styleId="31">
    <w:name w:val="Основной текст с отступом 31"/>
    <w:basedOn w:val="a"/>
    <w:rsid w:val="005B7E05"/>
    <w:pPr>
      <w:widowControl w:val="0"/>
      <w:suppressAutoHyphens/>
      <w:ind w:firstLine="540"/>
      <w:jc w:val="both"/>
    </w:pPr>
    <w:rPr>
      <w:rFonts w:eastAsia="SimSun" w:cs="Mangal"/>
      <w:kern w:val="1"/>
      <w:sz w:val="28"/>
      <w:lang w:eastAsia="zh-CN" w:bidi="hi-IN"/>
    </w:rPr>
  </w:style>
  <w:style w:type="paragraph" w:customStyle="1" w:styleId="ConsNonformat">
    <w:name w:val="ConsNonformat"/>
    <w:rsid w:val="005B7E05"/>
    <w:pPr>
      <w:widowControl w:val="0"/>
      <w:suppressAutoHyphens/>
      <w:autoSpaceDE w:val="0"/>
      <w:ind w:right="19772"/>
    </w:pPr>
    <w:rPr>
      <w:rFonts w:ascii="Courier New" w:eastAsia="Arial" w:hAnsi="Courier New" w:cs="Courier New"/>
      <w:kern w:val="1"/>
      <w:lang w:eastAsia="zh-CN"/>
    </w:rPr>
  </w:style>
  <w:style w:type="paragraph" w:styleId="ad">
    <w:name w:val="No Spacing"/>
    <w:aliases w:val="для таблиц"/>
    <w:link w:val="ae"/>
    <w:uiPriority w:val="1"/>
    <w:qFormat/>
    <w:rsid w:val="000E2A44"/>
    <w:pPr>
      <w:jc w:val="both"/>
    </w:pPr>
    <w:rPr>
      <w:sz w:val="24"/>
      <w:szCs w:val="24"/>
    </w:rPr>
  </w:style>
  <w:style w:type="character" w:customStyle="1" w:styleId="ae">
    <w:name w:val="Без интервала Знак"/>
    <w:aliases w:val="для таблиц Знак"/>
    <w:link w:val="ad"/>
    <w:uiPriority w:val="1"/>
    <w:locked/>
    <w:rsid w:val="000E2A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898809">
      <w:bodyDiv w:val="1"/>
      <w:marLeft w:val="0"/>
      <w:marRight w:val="0"/>
      <w:marTop w:val="0"/>
      <w:marBottom w:val="0"/>
      <w:divBdr>
        <w:top w:val="none" w:sz="0" w:space="0" w:color="auto"/>
        <w:left w:val="none" w:sz="0" w:space="0" w:color="auto"/>
        <w:bottom w:val="none" w:sz="0" w:space="0" w:color="auto"/>
        <w:right w:val="none" w:sz="0" w:space="0" w:color="auto"/>
      </w:divBdr>
    </w:div>
    <w:div w:id="1449086777">
      <w:bodyDiv w:val="1"/>
      <w:marLeft w:val="0"/>
      <w:marRight w:val="0"/>
      <w:marTop w:val="0"/>
      <w:marBottom w:val="0"/>
      <w:divBdr>
        <w:top w:val="none" w:sz="0" w:space="0" w:color="auto"/>
        <w:left w:val="none" w:sz="0" w:space="0" w:color="auto"/>
        <w:bottom w:val="none" w:sz="0" w:space="0" w:color="auto"/>
        <w:right w:val="none" w:sz="0" w:space="0" w:color="auto"/>
      </w:divBdr>
    </w:div>
    <w:div w:id="1602955941">
      <w:bodyDiv w:val="1"/>
      <w:marLeft w:val="0"/>
      <w:marRight w:val="0"/>
      <w:marTop w:val="0"/>
      <w:marBottom w:val="0"/>
      <w:divBdr>
        <w:top w:val="none" w:sz="0" w:space="0" w:color="auto"/>
        <w:left w:val="none" w:sz="0" w:space="0" w:color="auto"/>
        <w:bottom w:val="none" w:sz="0" w:space="0" w:color="auto"/>
        <w:right w:val="none" w:sz="0" w:space="0" w:color="auto"/>
      </w:divBdr>
    </w:div>
    <w:div w:id="16962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ovanv\AppData\Local\Temp\KK\%7b26F83444-0EF6-4F19-A12A-7248DC2ADB98%7d\tmpC63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tmpC632</Template>
  <TotalTime>85</TotalTime>
  <Pages>4</Pages>
  <Words>1875</Words>
  <Characters>10691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КУПЛИ - ПРОДАЖИ </vt:lpstr>
    </vt:vector>
  </TitlesOfParts>
  <Company>RePack by SPecialiST</Company>
  <LinksUpToDate>false</LinksUpToDate>
  <CharactersWithSpaces>12541</CharactersWithSpaces>
  <SharedDoc>false</SharedDoc>
  <HLinks>
    <vt:vector size="12" baseType="variant">
      <vt:variant>
        <vt:i4>6488116</vt:i4>
      </vt:variant>
      <vt:variant>
        <vt:i4>66</vt:i4>
      </vt:variant>
      <vt:variant>
        <vt:i4>0</vt:i4>
      </vt:variant>
      <vt:variant>
        <vt:i4>5</vt:i4>
      </vt:variant>
      <vt:variant>
        <vt:lpwstr>garantf1://10080094.0/</vt:lpwstr>
      </vt:variant>
      <vt:variant>
        <vt:lpwstr/>
      </vt:variant>
      <vt:variant>
        <vt:i4>6488116</vt:i4>
      </vt:variant>
      <vt:variant>
        <vt:i4>63</vt:i4>
      </vt:variant>
      <vt:variant>
        <vt:i4>0</vt:i4>
      </vt:variant>
      <vt:variant>
        <vt:i4>5</vt:i4>
      </vt:variant>
      <vt:variant>
        <vt:lpwstr>garantf1://10080094.0/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dc:title>
  <dc:subject/>
  <dc:creator>Бенова Наталья Викторовна</dc:creator>
  <cp:keywords/>
  <dc:description>18963</dc:description>
  <cp:lastModifiedBy>Козлова Наталья Игоревна</cp:lastModifiedBy>
  <cp:revision>25</cp:revision>
  <dcterms:created xsi:type="dcterms:W3CDTF">2026-07-15T09:22:00Z</dcterms:created>
  <dcterms:modified xsi:type="dcterms:W3CDTF">2026-07-20T11:17:00Z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D">
    <vt:i4>141</vt:i4>
  </property>
  <property fmtid="{D5CDD505-2E9C-101B-9397-08002B2CF9AE}" pid="3" name="ObjectID">
    <vt:i4>5026</vt:i4>
  </property>
</Properties>
</file>