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546A6" w14:textId="77777777" w:rsidR="00A845D3" w:rsidRPr="00A845D3" w:rsidRDefault="00A845D3" w:rsidP="00A845D3">
      <w:pPr>
        <w:suppressAutoHyphens/>
        <w:ind w:left="7371"/>
        <w:jc w:val="left"/>
      </w:pPr>
      <w:r w:rsidRPr="00A845D3">
        <w:t>Приложение № 1</w:t>
      </w:r>
      <w:r w:rsidRPr="00A845D3">
        <w:br/>
        <w:t>к Контракту</w:t>
      </w:r>
      <w:r w:rsidRPr="00A845D3">
        <w:br/>
        <w:t>№ ___________________</w:t>
      </w:r>
      <w:r w:rsidRPr="00A845D3">
        <w:br/>
        <w:t>от «___» _________2026 г.</w:t>
      </w:r>
    </w:p>
    <w:p w14:paraId="1967EC17" w14:textId="77777777" w:rsidR="007B4B7D" w:rsidRPr="0017587E" w:rsidRDefault="007B4B7D" w:rsidP="006F71F0">
      <w:pPr>
        <w:tabs>
          <w:tab w:val="left" w:pos="7153"/>
        </w:tabs>
        <w:rPr>
          <w:snapToGrid w:val="0"/>
        </w:rPr>
      </w:pPr>
    </w:p>
    <w:p w14:paraId="42D8DACA" w14:textId="77777777" w:rsidR="00031846" w:rsidRPr="0017587E" w:rsidRDefault="00031846" w:rsidP="006F71F0">
      <w:pPr>
        <w:tabs>
          <w:tab w:val="left" w:pos="7153"/>
        </w:tabs>
        <w:rPr>
          <w:snapToGrid w:val="0"/>
        </w:rPr>
      </w:pPr>
    </w:p>
    <w:p w14:paraId="144E4636" w14:textId="77777777" w:rsidR="00031846" w:rsidRPr="0017587E" w:rsidRDefault="00031846" w:rsidP="006F71F0">
      <w:pPr>
        <w:tabs>
          <w:tab w:val="left" w:pos="7153"/>
        </w:tabs>
        <w:rPr>
          <w:snapToGrid w:val="0"/>
        </w:rPr>
      </w:pPr>
    </w:p>
    <w:p w14:paraId="19E83C64" w14:textId="77777777" w:rsidR="00CF72F8" w:rsidRPr="0017587E" w:rsidRDefault="00B97760" w:rsidP="006F71F0">
      <w:pPr>
        <w:jc w:val="center"/>
        <w:rPr>
          <w:b/>
          <w:sz w:val="28"/>
          <w:szCs w:val="28"/>
        </w:rPr>
      </w:pPr>
      <w:r w:rsidRPr="0017587E">
        <w:rPr>
          <w:b/>
          <w:sz w:val="28"/>
          <w:szCs w:val="28"/>
        </w:rPr>
        <w:t>Спецификация</w:t>
      </w:r>
    </w:p>
    <w:p w14:paraId="7D6199B2" w14:textId="77777777" w:rsidR="00031846" w:rsidRPr="0017587E" w:rsidRDefault="00031846" w:rsidP="006F71F0">
      <w:pPr>
        <w:jc w:val="center"/>
        <w:rPr>
          <w:b/>
          <w:sz w:val="28"/>
          <w:szCs w:val="28"/>
        </w:rPr>
      </w:pPr>
    </w:p>
    <w:tbl>
      <w:tblPr>
        <w:tblW w:w="1049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61"/>
        <w:gridCol w:w="1701"/>
        <w:gridCol w:w="1417"/>
        <w:gridCol w:w="992"/>
        <w:gridCol w:w="1560"/>
        <w:gridCol w:w="1559"/>
      </w:tblGrid>
      <w:tr w:rsidR="00031846" w:rsidRPr="0017587E" w14:paraId="017304CA" w14:textId="77777777" w:rsidTr="00326B08">
        <w:trPr>
          <w:trHeight w:val="1517"/>
        </w:trPr>
        <w:tc>
          <w:tcPr>
            <w:tcW w:w="3261" w:type="dxa"/>
            <w:vAlign w:val="center"/>
          </w:tcPr>
          <w:p w14:paraId="24524BE9" w14:textId="77777777" w:rsidR="00031846" w:rsidRPr="0017587E" w:rsidRDefault="00031846" w:rsidP="006F71F0">
            <w:pPr>
              <w:jc w:val="center"/>
              <w:rPr>
                <w:b/>
                <w:sz w:val="22"/>
                <w:szCs w:val="22"/>
              </w:rPr>
            </w:pPr>
          </w:p>
          <w:p w14:paraId="0436E212" w14:textId="77777777" w:rsidR="00031846" w:rsidRPr="0017587E" w:rsidRDefault="00031846" w:rsidP="006F71F0">
            <w:pPr>
              <w:jc w:val="center"/>
              <w:rPr>
                <w:b/>
                <w:sz w:val="22"/>
                <w:szCs w:val="22"/>
              </w:rPr>
            </w:pPr>
            <w:r w:rsidRPr="0017587E">
              <w:rPr>
                <w:b/>
                <w:sz w:val="22"/>
                <w:szCs w:val="22"/>
              </w:rPr>
              <w:t>Наименование Товара,</w:t>
            </w:r>
          </w:p>
          <w:p w14:paraId="488B7766" w14:textId="77777777" w:rsidR="00031846" w:rsidRPr="0017587E" w:rsidRDefault="00031846" w:rsidP="006F71F0">
            <w:pPr>
              <w:jc w:val="center"/>
              <w:rPr>
                <w:b/>
                <w:sz w:val="22"/>
                <w:szCs w:val="22"/>
              </w:rPr>
            </w:pPr>
            <w:r w:rsidRPr="0017587E">
              <w:rPr>
                <w:b/>
                <w:sz w:val="22"/>
                <w:szCs w:val="22"/>
              </w:rPr>
              <w:t>характеристики</w:t>
            </w:r>
          </w:p>
          <w:p w14:paraId="29705A00" w14:textId="77777777" w:rsidR="00031846" w:rsidRPr="0017587E" w:rsidRDefault="00031846" w:rsidP="006F71F0">
            <w:pPr>
              <w:widowControl w:val="0"/>
              <w:tabs>
                <w:tab w:val="left" w:pos="7153"/>
              </w:tabs>
              <w:suppressAutoHyphens/>
              <w:spacing w:before="100" w:after="100"/>
              <w:ind w:hanging="18"/>
              <w:jc w:val="center"/>
              <w:rPr>
                <w:bCs/>
                <w:sz w:val="22"/>
                <w:szCs w:val="22"/>
              </w:rPr>
            </w:pPr>
          </w:p>
        </w:tc>
        <w:tc>
          <w:tcPr>
            <w:tcW w:w="1701" w:type="dxa"/>
          </w:tcPr>
          <w:p w14:paraId="56397296" w14:textId="77777777" w:rsidR="00031846" w:rsidRPr="0017587E" w:rsidRDefault="00031846" w:rsidP="006F71F0">
            <w:pPr>
              <w:widowControl w:val="0"/>
              <w:tabs>
                <w:tab w:val="left" w:pos="7153"/>
              </w:tabs>
              <w:suppressAutoHyphens/>
              <w:spacing w:before="100" w:after="100"/>
              <w:ind w:hanging="18"/>
              <w:jc w:val="center"/>
              <w:rPr>
                <w:b/>
                <w:bCs/>
                <w:sz w:val="22"/>
                <w:szCs w:val="22"/>
              </w:rPr>
            </w:pPr>
          </w:p>
          <w:p w14:paraId="74EDD45B" w14:textId="77777777" w:rsidR="00031846" w:rsidRPr="0017587E" w:rsidRDefault="00031846" w:rsidP="006F71F0">
            <w:pPr>
              <w:widowControl w:val="0"/>
              <w:tabs>
                <w:tab w:val="left" w:pos="7153"/>
              </w:tabs>
              <w:suppressAutoHyphens/>
              <w:spacing w:before="100" w:after="100"/>
              <w:ind w:hanging="18"/>
              <w:jc w:val="center"/>
              <w:rPr>
                <w:b/>
                <w:bCs/>
                <w:sz w:val="22"/>
                <w:szCs w:val="22"/>
              </w:rPr>
            </w:pPr>
            <w:r w:rsidRPr="0017587E">
              <w:rPr>
                <w:b/>
                <w:bCs/>
                <w:sz w:val="22"/>
                <w:szCs w:val="22"/>
              </w:rPr>
              <w:t>Страна-Производитель</w:t>
            </w:r>
          </w:p>
        </w:tc>
        <w:tc>
          <w:tcPr>
            <w:tcW w:w="1417" w:type="dxa"/>
            <w:vAlign w:val="center"/>
          </w:tcPr>
          <w:p w14:paraId="62F8AE87" w14:textId="77777777" w:rsidR="00031846" w:rsidRPr="0017587E" w:rsidRDefault="008D7CDE" w:rsidP="006F71F0">
            <w:pPr>
              <w:widowControl w:val="0"/>
              <w:tabs>
                <w:tab w:val="left" w:pos="7153"/>
              </w:tabs>
              <w:suppressAutoHyphens/>
              <w:spacing w:before="100" w:after="100"/>
              <w:ind w:hanging="18"/>
              <w:jc w:val="center"/>
              <w:rPr>
                <w:b/>
                <w:bCs/>
                <w:sz w:val="22"/>
                <w:szCs w:val="22"/>
              </w:rPr>
            </w:pPr>
            <w:r w:rsidRPr="0017587E">
              <w:rPr>
                <w:b/>
                <w:bCs/>
                <w:sz w:val="22"/>
                <w:szCs w:val="22"/>
              </w:rPr>
              <w:t>Код               ОКПД</w:t>
            </w:r>
            <w:r w:rsidR="00031846" w:rsidRPr="0017587E">
              <w:rPr>
                <w:b/>
                <w:bCs/>
                <w:sz w:val="22"/>
                <w:szCs w:val="22"/>
              </w:rPr>
              <w:t>2</w:t>
            </w:r>
          </w:p>
        </w:tc>
        <w:tc>
          <w:tcPr>
            <w:tcW w:w="992" w:type="dxa"/>
            <w:vAlign w:val="center"/>
          </w:tcPr>
          <w:p w14:paraId="794C5A77" w14:textId="77777777" w:rsidR="00031846" w:rsidRPr="0017587E" w:rsidRDefault="00031846" w:rsidP="006F71F0">
            <w:pPr>
              <w:suppressAutoHyphens/>
              <w:jc w:val="center"/>
              <w:rPr>
                <w:b/>
                <w:bCs/>
                <w:color w:val="000000"/>
                <w:sz w:val="22"/>
                <w:szCs w:val="22"/>
                <w:lang w:eastAsia="ar-SA"/>
              </w:rPr>
            </w:pPr>
            <w:r w:rsidRPr="0017587E">
              <w:rPr>
                <w:b/>
                <w:bCs/>
                <w:color w:val="000000"/>
                <w:sz w:val="22"/>
                <w:szCs w:val="22"/>
                <w:lang w:eastAsia="ar-SA"/>
              </w:rPr>
              <w:t>Кол-во,</w:t>
            </w:r>
          </w:p>
          <w:p w14:paraId="013776E1" w14:textId="77777777" w:rsidR="00031846" w:rsidRPr="0017587E" w:rsidRDefault="00031846" w:rsidP="006F71F0">
            <w:pPr>
              <w:suppressAutoHyphens/>
              <w:jc w:val="center"/>
              <w:rPr>
                <w:b/>
                <w:bCs/>
                <w:color w:val="000000"/>
                <w:sz w:val="22"/>
                <w:szCs w:val="22"/>
                <w:lang w:eastAsia="ar-SA"/>
              </w:rPr>
            </w:pPr>
            <w:r w:rsidRPr="0017587E">
              <w:rPr>
                <w:b/>
                <w:bCs/>
                <w:color w:val="000000"/>
                <w:sz w:val="22"/>
                <w:szCs w:val="22"/>
                <w:lang w:eastAsia="ar-SA"/>
              </w:rPr>
              <w:t>шт.</w:t>
            </w:r>
          </w:p>
        </w:tc>
        <w:tc>
          <w:tcPr>
            <w:tcW w:w="1560" w:type="dxa"/>
            <w:vAlign w:val="center"/>
          </w:tcPr>
          <w:p w14:paraId="47D83BBA" w14:textId="77777777" w:rsidR="00031846" w:rsidRPr="0017587E" w:rsidRDefault="00031846" w:rsidP="006F71F0">
            <w:pPr>
              <w:suppressAutoHyphens/>
              <w:jc w:val="center"/>
              <w:rPr>
                <w:b/>
                <w:bCs/>
                <w:color w:val="000000"/>
                <w:sz w:val="22"/>
                <w:szCs w:val="22"/>
                <w:lang w:eastAsia="ar-SA"/>
              </w:rPr>
            </w:pPr>
            <w:r w:rsidRPr="0017587E">
              <w:rPr>
                <w:b/>
                <w:bCs/>
                <w:color w:val="000000"/>
                <w:sz w:val="22"/>
                <w:szCs w:val="22"/>
                <w:lang w:eastAsia="ar-SA"/>
              </w:rPr>
              <w:t>Цена</w:t>
            </w:r>
          </w:p>
          <w:p w14:paraId="163A3B34" w14:textId="35140908" w:rsidR="00031846" w:rsidRPr="0017587E" w:rsidRDefault="00031846" w:rsidP="00A845D3">
            <w:pPr>
              <w:suppressAutoHyphens/>
              <w:jc w:val="center"/>
              <w:rPr>
                <w:b/>
                <w:bCs/>
                <w:color w:val="000000"/>
                <w:sz w:val="22"/>
                <w:szCs w:val="22"/>
                <w:lang w:eastAsia="ar-SA"/>
              </w:rPr>
            </w:pPr>
            <w:r w:rsidRPr="0017587E">
              <w:rPr>
                <w:b/>
                <w:bCs/>
                <w:color w:val="000000"/>
                <w:sz w:val="22"/>
                <w:szCs w:val="22"/>
                <w:lang w:eastAsia="ar-SA"/>
              </w:rPr>
              <w:t>за ед</w:t>
            </w:r>
            <w:r w:rsidR="008D7CDE" w:rsidRPr="0017587E">
              <w:rPr>
                <w:b/>
                <w:bCs/>
                <w:color w:val="000000"/>
                <w:sz w:val="22"/>
                <w:szCs w:val="22"/>
                <w:lang w:eastAsia="ar-SA"/>
              </w:rPr>
              <w:t>.</w:t>
            </w:r>
            <w:proofErr w:type="gramStart"/>
            <w:r w:rsidRPr="0017587E">
              <w:rPr>
                <w:b/>
                <w:bCs/>
                <w:color w:val="000000"/>
                <w:sz w:val="22"/>
                <w:szCs w:val="22"/>
                <w:lang w:eastAsia="ar-SA"/>
              </w:rPr>
              <w:t>,  руб.</w:t>
            </w:r>
            <w:proofErr w:type="gramEnd"/>
          </w:p>
        </w:tc>
        <w:tc>
          <w:tcPr>
            <w:tcW w:w="1559" w:type="dxa"/>
            <w:vAlign w:val="center"/>
          </w:tcPr>
          <w:p w14:paraId="76BB1073" w14:textId="7CDB57A0" w:rsidR="00031846" w:rsidRPr="0017587E" w:rsidRDefault="00031846" w:rsidP="00A845D3">
            <w:pPr>
              <w:suppressAutoHyphens/>
              <w:jc w:val="center"/>
              <w:rPr>
                <w:b/>
                <w:bCs/>
                <w:color w:val="000000"/>
                <w:sz w:val="22"/>
                <w:szCs w:val="22"/>
                <w:lang w:eastAsia="ar-SA"/>
              </w:rPr>
            </w:pPr>
            <w:r w:rsidRPr="0017587E">
              <w:rPr>
                <w:b/>
                <w:bCs/>
                <w:color w:val="000000"/>
                <w:sz w:val="22"/>
                <w:szCs w:val="22"/>
                <w:lang w:eastAsia="ar-SA"/>
              </w:rPr>
              <w:t xml:space="preserve">Общая стоимость </w:t>
            </w:r>
            <w:proofErr w:type="gramStart"/>
            <w:r w:rsidR="00A845D3">
              <w:rPr>
                <w:b/>
                <w:bCs/>
                <w:color w:val="000000"/>
                <w:sz w:val="22"/>
                <w:szCs w:val="22"/>
                <w:lang w:eastAsia="ar-SA"/>
              </w:rPr>
              <w:t>Товара</w:t>
            </w:r>
            <w:r w:rsidRPr="0017587E">
              <w:rPr>
                <w:b/>
                <w:bCs/>
                <w:color w:val="000000"/>
                <w:sz w:val="22"/>
                <w:szCs w:val="22"/>
                <w:lang w:eastAsia="ar-SA"/>
              </w:rPr>
              <w:t>,  руб.</w:t>
            </w:r>
            <w:proofErr w:type="gramEnd"/>
          </w:p>
        </w:tc>
      </w:tr>
      <w:tr w:rsidR="00326B08" w:rsidRPr="0017587E" w14:paraId="39DDD0C6" w14:textId="77777777" w:rsidTr="00326B08">
        <w:trPr>
          <w:trHeight w:val="347"/>
        </w:trPr>
        <w:tc>
          <w:tcPr>
            <w:tcW w:w="3261" w:type="dxa"/>
            <w:shd w:val="clear" w:color="auto" w:fill="F3F3F3"/>
            <w:vAlign w:val="center"/>
          </w:tcPr>
          <w:p w14:paraId="348B7A59" w14:textId="77777777" w:rsidR="00031846" w:rsidRPr="0017587E" w:rsidRDefault="00031846" w:rsidP="006F71F0">
            <w:pPr>
              <w:widowControl w:val="0"/>
              <w:tabs>
                <w:tab w:val="left" w:pos="7153"/>
              </w:tabs>
              <w:spacing w:before="100" w:after="100"/>
              <w:jc w:val="center"/>
            </w:pPr>
            <w:r w:rsidRPr="0017587E">
              <w:t>1</w:t>
            </w:r>
          </w:p>
        </w:tc>
        <w:tc>
          <w:tcPr>
            <w:tcW w:w="1701" w:type="dxa"/>
            <w:shd w:val="clear" w:color="auto" w:fill="F3F3F3"/>
          </w:tcPr>
          <w:p w14:paraId="65E16E50" w14:textId="77777777" w:rsidR="00031846" w:rsidRPr="0017587E" w:rsidRDefault="008D7CDE" w:rsidP="006F71F0">
            <w:pPr>
              <w:widowControl w:val="0"/>
              <w:tabs>
                <w:tab w:val="left" w:pos="7153"/>
              </w:tabs>
              <w:spacing w:before="100" w:after="100"/>
              <w:jc w:val="center"/>
            </w:pPr>
            <w:r w:rsidRPr="0017587E">
              <w:t>2</w:t>
            </w:r>
          </w:p>
        </w:tc>
        <w:tc>
          <w:tcPr>
            <w:tcW w:w="1417" w:type="dxa"/>
            <w:shd w:val="clear" w:color="auto" w:fill="F3F3F3"/>
            <w:vAlign w:val="center"/>
          </w:tcPr>
          <w:p w14:paraId="1451F16F" w14:textId="77777777" w:rsidR="00031846" w:rsidRPr="0017587E" w:rsidRDefault="008D7CDE" w:rsidP="006F71F0">
            <w:pPr>
              <w:widowControl w:val="0"/>
              <w:tabs>
                <w:tab w:val="left" w:pos="7153"/>
              </w:tabs>
              <w:spacing w:before="100" w:after="100"/>
              <w:jc w:val="center"/>
            </w:pPr>
            <w:r w:rsidRPr="0017587E">
              <w:t>3</w:t>
            </w:r>
          </w:p>
        </w:tc>
        <w:tc>
          <w:tcPr>
            <w:tcW w:w="992" w:type="dxa"/>
            <w:shd w:val="clear" w:color="auto" w:fill="F3F3F3"/>
          </w:tcPr>
          <w:p w14:paraId="26A7DC95" w14:textId="77777777" w:rsidR="00031846" w:rsidRPr="0017587E" w:rsidRDefault="008D7CDE" w:rsidP="006F71F0">
            <w:pPr>
              <w:widowControl w:val="0"/>
              <w:tabs>
                <w:tab w:val="left" w:pos="7153"/>
              </w:tabs>
              <w:spacing w:before="100" w:after="100"/>
              <w:jc w:val="center"/>
            </w:pPr>
            <w:r w:rsidRPr="0017587E">
              <w:t>4</w:t>
            </w:r>
          </w:p>
        </w:tc>
        <w:tc>
          <w:tcPr>
            <w:tcW w:w="1560" w:type="dxa"/>
            <w:shd w:val="clear" w:color="auto" w:fill="F3F3F3"/>
          </w:tcPr>
          <w:p w14:paraId="10C60EE2" w14:textId="77777777" w:rsidR="00031846" w:rsidRPr="0017587E" w:rsidRDefault="008D7CDE" w:rsidP="006F71F0">
            <w:pPr>
              <w:widowControl w:val="0"/>
              <w:tabs>
                <w:tab w:val="left" w:pos="7153"/>
              </w:tabs>
              <w:spacing w:before="100" w:after="100"/>
              <w:jc w:val="center"/>
            </w:pPr>
            <w:r w:rsidRPr="0017587E">
              <w:t>5</w:t>
            </w:r>
          </w:p>
        </w:tc>
        <w:tc>
          <w:tcPr>
            <w:tcW w:w="1559" w:type="dxa"/>
            <w:shd w:val="clear" w:color="auto" w:fill="F3F3F3"/>
            <w:vAlign w:val="center"/>
          </w:tcPr>
          <w:p w14:paraId="1935A3E9" w14:textId="77777777" w:rsidR="00031846" w:rsidRPr="0017587E" w:rsidRDefault="008D7CDE" w:rsidP="006F71F0">
            <w:pPr>
              <w:widowControl w:val="0"/>
              <w:tabs>
                <w:tab w:val="left" w:pos="7153"/>
              </w:tabs>
              <w:spacing w:before="100" w:after="100"/>
              <w:jc w:val="center"/>
            </w:pPr>
            <w:r w:rsidRPr="0017587E">
              <w:t>6</w:t>
            </w:r>
          </w:p>
        </w:tc>
      </w:tr>
      <w:tr w:rsidR="00031846" w:rsidRPr="0017587E" w14:paraId="415D61B2" w14:textId="77777777" w:rsidTr="00326B08">
        <w:trPr>
          <w:trHeight w:val="618"/>
        </w:trPr>
        <w:tc>
          <w:tcPr>
            <w:tcW w:w="3261" w:type="dxa"/>
            <w:vAlign w:val="bottom"/>
          </w:tcPr>
          <w:p w14:paraId="0D9F1F70" w14:textId="1600122E" w:rsidR="00031846" w:rsidRPr="0017587E" w:rsidRDefault="0042093F" w:rsidP="00740C15">
            <w:pPr>
              <w:jc w:val="left"/>
              <w:rPr>
                <w:rFonts w:eastAsia="Calibri"/>
                <w:sz w:val="22"/>
                <w:szCs w:val="22"/>
                <w:lang w:eastAsia="en-US"/>
              </w:rPr>
            </w:pPr>
            <w:proofErr w:type="spellStart"/>
            <w:r w:rsidRPr="0017587E">
              <w:rPr>
                <w:sz w:val="22"/>
                <w:szCs w:val="22"/>
              </w:rPr>
              <w:t>Рутокен</w:t>
            </w:r>
            <w:proofErr w:type="spellEnd"/>
            <w:r w:rsidRPr="0017587E">
              <w:rPr>
                <w:sz w:val="22"/>
                <w:szCs w:val="22"/>
              </w:rPr>
              <w:t xml:space="preserve"> </w:t>
            </w:r>
            <w:r w:rsidR="00CE0671" w:rsidRPr="0017587E">
              <w:rPr>
                <w:sz w:val="22"/>
                <w:szCs w:val="22"/>
                <w:lang w:val="en-US"/>
              </w:rPr>
              <w:t>Lite</w:t>
            </w:r>
            <w:r w:rsidR="00CE0671" w:rsidRPr="0017587E">
              <w:rPr>
                <w:sz w:val="22"/>
                <w:szCs w:val="22"/>
              </w:rPr>
              <w:t xml:space="preserve"> 1010</w:t>
            </w:r>
            <w:r w:rsidR="00740C15" w:rsidRPr="0017587E">
              <w:rPr>
                <w:sz w:val="22"/>
                <w:szCs w:val="22"/>
              </w:rPr>
              <w:t xml:space="preserve"> (</w:t>
            </w:r>
            <w:r w:rsidR="00740C15" w:rsidRPr="0017587E">
              <w:rPr>
                <w:sz w:val="22"/>
                <w:szCs w:val="22"/>
                <w:lang w:val="en-US"/>
              </w:rPr>
              <w:t>USB</w:t>
            </w:r>
            <w:r w:rsidR="00740C15" w:rsidRPr="0017587E">
              <w:rPr>
                <w:sz w:val="22"/>
                <w:szCs w:val="22"/>
              </w:rPr>
              <w:t>-</w:t>
            </w:r>
            <w:proofErr w:type="spellStart"/>
            <w:r w:rsidR="00740C15" w:rsidRPr="0017587E">
              <w:rPr>
                <w:sz w:val="22"/>
                <w:szCs w:val="22"/>
              </w:rPr>
              <w:t>токен</w:t>
            </w:r>
            <w:proofErr w:type="spellEnd"/>
            <w:proofErr w:type="gramStart"/>
            <w:r w:rsidR="00740C15" w:rsidRPr="0017587E">
              <w:rPr>
                <w:sz w:val="22"/>
                <w:szCs w:val="22"/>
              </w:rPr>
              <w:t>)</w:t>
            </w:r>
            <w:r w:rsidRPr="0017587E">
              <w:rPr>
                <w:sz w:val="22"/>
                <w:szCs w:val="22"/>
              </w:rPr>
              <w:t>,</w:t>
            </w:r>
            <w:r w:rsidR="00CE0671" w:rsidRPr="0017587E">
              <w:rPr>
                <w:sz w:val="22"/>
                <w:szCs w:val="22"/>
              </w:rPr>
              <w:t xml:space="preserve"> </w:t>
            </w:r>
            <w:r w:rsidRPr="0017587E">
              <w:rPr>
                <w:sz w:val="22"/>
                <w:szCs w:val="22"/>
              </w:rPr>
              <w:t xml:space="preserve"> сертифи</w:t>
            </w:r>
            <w:r w:rsidR="00CE0671" w:rsidRPr="0017587E">
              <w:rPr>
                <w:sz w:val="22"/>
                <w:szCs w:val="22"/>
              </w:rPr>
              <w:t>к</w:t>
            </w:r>
            <w:r w:rsidRPr="0017587E">
              <w:rPr>
                <w:sz w:val="22"/>
                <w:szCs w:val="22"/>
              </w:rPr>
              <w:t>а</w:t>
            </w:r>
            <w:r w:rsidR="00CE0671" w:rsidRPr="0017587E">
              <w:rPr>
                <w:sz w:val="22"/>
                <w:szCs w:val="22"/>
              </w:rPr>
              <w:t>т</w:t>
            </w:r>
            <w:proofErr w:type="gramEnd"/>
            <w:r w:rsidRPr="0017587E">
              <w:rPr>
                <w:sz w:val="22"/>
                <w:szCs w:val="22"/>
              </w:rPr>
              <w:t xml:space="preserve"> ФС</w:t>
            </w:r>
            <w:r w:rsidR="00CE0671" w:rsidRPr="0017587E">
              <w:rPr>
                <w:sz w:val="22"/>
                <w:szCs w:val="22"/>
              </w:rPr>
              <w:t>ТЭК</w:t>
            </w:r>
          </w:p>
        </w:tc>
        <w:tc>
          <w:tcPr>
            <w:tcW w:w="1701" w:type="dxa"/>
            <w:vAlign w:val="center"/>
          </w:tcPr>
          <w:p w14:paraId="2C85C78F" w14:textId="77777777" w:rsidR="00FE1B1F" w:rsidRPr="0017587E" w:rsidRDefault="00FE1B1F" w:rsidP="006F71F0">
            <w:pPr>
              <w:spacing w:after="200"/>
              <w:jc w:val="center"/>
              <w:rPr>
                <w:rFonts w:eastAsia="Arial CYR"/>
                <w:iCs/>
                <w:sz w:val="22"/>
                <w:szCs w:val="22"/>
                <w:lang w:eastAsia="ar-SA"/>
              </w:rPr>
            </w:pPr>
          </w:p>
          <w:p w14:paraId="23457172" w14:textId="77777777" w:rsidR="00031846" w:rsidRPr="0017587E" w:rsidRDefault="00A535BC" w:rsidP="006F71F0">
            <w:pPr>
              <w:spacing w:after="200"/>
              <w:jc w:val="center"/>
              <w:rPr>
                <w:rFonts w:eastAsia="Arial CYR"/>
                <w:iCs/>
                <w:sz w:val="22"/>
                <w:szCs w:val="22"/>
                <w:lang w:eastAsia="ar-SA"/>
              </w:rPr>
            </w:pPr>
            <w:r w:rsidRPr="0017587E">
              <w:rPr>
                <w:rFonts w:eastAsia="Arial CYR"/>
                <w:iCs/>
                <w:sz w:val="22"/>
                <w:szCs w:val="22"/>
                <w:lang w:eastAsia="ar-SA"/>
              </w:rPr>
              <w:t>Россия</w:t>
            </w:r>
          </w:p>
        </w:tc>
        <w:tc>
          <w:tcPr>
            <w:tcW w:w="1417" w:type="dxa"/>
            <w:vAlign w:val="center"/>
          </w:tcPr>
          <w:p w14:paraId="3A1DFA9B" w14:textId="77777777" w:rsidR="00FE1B1F" w:rsidRPr="0017587E" w:rsidRDefault="00FE1B1F" w:rsidP="006F71F0">
            <w:pPr>
              <w:spacing w:after="200"/>
              <w:jc w:val="center"/>
              <w:rPr>
                <w:rFonts w:eastAsia="Arial CYR"/>
                <w:iCs/>
                <w:sz w:val="22"/>
                <w:szCs w:val="22"/>
                <w:lang w:eastAsia="ar-SA"/>
              </w:rPr>
            </w:pPr>
          </w:p>
          <w:p w14:paraId="2B23DE22" w14:textId="77777777" w:rsidR="00031846" w:rsidRPr="0017587E" w:rsidRDefault="00A535BC" w:rsidP="006F71F0">
            <w:pPr>
              <w:spacing w:after="200"/>
              <w:jc w:val="center"/>
              <w:rPr>
                <w:rFonts w:eastAsia="Arial CYR"/>
                <w:iCs/>
                <w:sz w:val="22"/>
                <w:szCs w:val="22"/>
                <w:lang w:eastAsia="ar-SA"/>
              </w:rPr>
            </w:pPr>
            <w:r w:rsidRPr="0017587E">
              <w:rPr>
                <w:rFonts w:eastAsia="Arial CYR"/>
                <w:iCs/>
                <w:sz w:val="22"/>
                <w:szCs w:val="22"/>
                <w:lang w:eastAsia="ar-SA"/>
              </w:rPr>
              <w:t>26.20.40.140</w:t>
            </w:r>
          </w:p>
        </w:tc>
        <w:tc>
          <w:tcPr>
            <w:tcW w:w="992" w:type="dxa"/>
            <w:vAlign w:val="center"/>
          </w:tcPr>
          <w:p w14:paraId="1A0D7F51" w14:textId="77777777" w:rsidR="00FE1B1F" w:rsidRPr="0017587E" w:rsidRDefault="00FE1B1F" w:rsidP="006F71F0">
            <w:pPr>
              <w:jc w:val="center"/>
              <w:rPr>
                <w:sz w:val="22"/>
                <w:szCs w:val="22"/>
              </w:rPr>
            </w:pPr>
          </w:p>
          <w:p w14:paraId="12DA0C69" w14:textId="58BB58B4" w:rsidR="00031846" w:rsidRPr="0017587E" w:rsidRDefault="00CE0671" w:rsidP="006F71F0">
            <w:pPr>
              <w:jc w:val="center"/>
              <w:rPr>
                <w:sz w:val="22"/>
                <w:szCs w:val="22"/>
              </w:rPr>
            </w:pPr>
            <w:r w:rsidRPr="0017587E">
              <w:rPr>
                <w:sz w:val="22"/>
                <w:szCs w:val="22"/>
              </w:rPr>
              <w:t>68</w:t>
            </w:r>
          </w:p>
        </w:tc>
        <w:tc>
          <w:tcPr>
            <w:tcW w:w="1560" w:type="dxa"/>
            <w:vAlign w:val="center"/>
          </w:tcPr>
          <w:p w14:paraId="6CC2793C" w14:textId="568398E9" w:rsidR="00031846" w:rsidRPr="0017587E" w:rsidRDefault="00031846" w:rsidP="006F71F0">
            <w:pPr>
              <w:spacing w:after="200"/>
              <w:jc w:val="center"/>
              <w:rPr>
                <w:sz w:val="22"/>
                <w:szCs w:val="22"/>
                <w:lang w:eastAsia="ar-SA"/>
              </w:rPr>
            </w:pPr>
          </w:p>
        </w:tc>
        <w:tc>
          <w:tcPr>
            <w:tcW w:w="1559" w:type="dxa"/>
            <w:vAlign w:val="center"/>
          </w:tcPr>
          <w:p w14:paraId="75651180" w14:textId="05BD9ED9" w:rsidR="00031846" w:rsidRPr="0017587E" w:rsidRDefault="00031846" w:rsidP="006F71F0">
            <w:pPr>
              <w:spacing w:after="200"/>
              <w:jc w:val="center"/>
              <w:rPr>
                <w:sz w:val="22"/>
                <w:szCs w:val="22"/>
                <w:lang w:eastAsia="ar-SA"/>
              </w:rPr>
            </w:pPr>
          </w:p>
        </w:tc>
      </w:tr>
      <w:tr w:rsidR="001D62C6" w:rsidRPr="0017587E" w14:paraId="1F12AA67" w14:textId="77777777" w:rsidTr="00F11D25">
        <w:trPr>
          <w:trHeight w:val="454"/>
        </w:trPr>
        <w:tc>
          <w:tcPr>
            <w:tcW w:w="8931" w:type="dxa"/>
            <w:gridSpan w:val="5"/>
          </w:tcPr>
          <w:p w14:paraId="3679CFCB" w14:textId="77777777" w:rsidR="004D15FC" w:rsidRPr="0017587E" w:rsidRDefault="004D15FC" w:rsidP="006F71F0">
            <w:pPr>
              <w:suppressAutoHyphens/>
              <w:autoSpaceDE w:val="0"/>
              <w:autoSpaceDN w:val="0"/>
              <w:adjustRightInd w:val="0"/>
              <w:jc w:val="center"/>
              <w:rPr>
                <w:b/>
                <w:sz w:val="22"/>
                <w:szCs w:val="22"/>
                <w:lang w:eastAsia="ar-SA"/>
              </w:rPr>
            </w:pPr>
          </w:p>
          <w:p w14:paraId="7A256853" w14:textId="77777777" w:rsidR="001D62C6" w:rsidRPr="0017587E" w:rsidRDefault="001D62C6" w:rsidP="006F71F0">
            <w:pPr>
              <w:suppressAutoHyphens/>
              <w:autoSpaceDE w:val="0"/>
              <w:autoSpaceDN w:val="0"/>
              <w:adjustRightInd w:val="0"/>
              <w:jc w:val="center"/>
              <w:rPr>
                <w:b/>
                <w:sz w:val="22"/>
                <w:szCs w:val="22"/>
                <w:lang w:eastAsia="ar-SA"/>
              </w:rPr>
            </w:pPr>
            <w:r w:rsidRPr="0017587E">
              <w:rPr>
                <w:b/>
                <w:sz w:val="22"/>
                <w:szCs w:val="22"/>
                <w:lang w:eastAsia="ar-SA"/>
              </w:rPr>
              <w:t>Итого:</w:t>
            </w:r>
          </w:p>
        </w:tc>
        <w:tc>
          <w:tcPr>
            <w:tcW w:w="1559" w:type="dxa"/>
            <w:vAlign w:val="center"/>
          </w:tcPr>
          <w:p w14:paraId="0820203B" w14:textId="77777777" w:rsidR="004D15FC" w:rsidRPr="0017587E" w:rsidRDefault="004D15FC" w:rsidP="006F71F0">
            <w:pPr>
              <w:suppressAutoHyphens/>
              <w:autoSpaceDE w:val="0"/>
              <w:autoSpaceDN w:val="0"/>
              <w:adjustRightInd w:val="0"/>
              <w:jc w:val="center"/>
              <w:rPr>
                <w:b/>
                <w:sz w:val="22"/>
                <w:szCs w:val="22"/>
                <w:lang w:eastAsia="ar-SA"/>
              </w:rPr>
            </w:pPr>
          </w:p>
          <w:p w14:paraId="53813673" w14:textId="118E17B0" w:rsidR="001D62C6" w:rsidRPr="0017587E" w:rsidRDefault="001D62C6" w:rsidP="006F71F0">
            <w:pPr>
              <w:suppressAutoHyphens/>
              <w:autoSpaceDE w:val="0"/>
              <w:autoSpaceDN w:val="0"/>
              <w:adjustRightInd w:val="0"/>
              <w:jc w:val="center"/>
              <w:rPr>
                <w:b/>
                <w:sz w:val="22"/>
                <w:szCs w:val="22"/>
                <w:lang w:eastAsia="ar-SA"/>
              </w:rPr>
            </w:pPr>
          </w:p>
        </w:tc>
      </w:tr>
    </w:tbl>
    <w:p w14:paraId="7CB49FAC" w14:textId="77777777" w:rsidR="008B08A6" w:rsidRPr="0017587E" w:rsidRDefault="008B08A6" w:rsidP="006F71F0">
      <w:pPr>
        <w:ind w:firstLine="709"/>
        <w:rPr>
          <w:lang w:eastAsia="ar-SA"/>
        </w:rPr>
      </w:pPr>
    </w:p>
    <w:p w14:paraId="1FA6A1BC" w14:textId="1C137C8C" w:rsidR="00623C8B" w:rsidRPr="0017587E" w:rsidRDefault="00623C8B" w:rsidP="001D207A">
      <w:pPr>
        <w:ind w:firstLine="709"/>
        <w:rPr>
          <w:lang w:eastAsia="ar-SA"/>
        </w:rPr>
      </w:pPr>
      <w:r w:rsidRPr="0017587E">
        <w:rPr>
          <w:lang w:eastAsia="ar-SA"/>
        </w:rPr>
        <w:t>Цена Контракта является твердой и не подлежит изменению в период действия Контракта, за исключением случаев, предусмотренных ст.</w:t>
      </w:r>
      <w:r w:rsidR="00C61922" w:rsidRPr="0017587E">
        <w:rPr>
          <w:lang w:eastAsia="ar-SA"/>
        </w:rPr>
        <w:t xml:space="preserve"> </w:t>
      </w:r>
      <w:r w:rsidRPr="0017587E">
        <w:rPr>
          <w:lang w:eastAsia="ar-SA"/>
        </w:rPr>
        <w:t>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977A38" w14:textId="6966B6E0" w:rsidR="00464A8A" w:rsidRPr="0017587E" w:rsidRDefault="001557D2" w:rsidP="001D207A">
      <w:pPr>
        <w:ind w:firstLine="360"/>
      </w:pPr>
      <w:r w:rsidRPr="0017587E">
        <w:t xml:space="preserve">      Цена Контракта включает все расходы Поставщика, связанные с исполнением условий Контракта, компенсацию всех издержек Поставщика</w:t>
      </w:r>
      <w:r w:rsidR="00464A8A" w:rsidRPr="0017587E">
        <w:t>, компенсацию всех издержек Поставщика, расходы Поставщика на упаковку, доставку, погрузо-разгрузочные работы, страхование, уплату таможенных пошлин, налогов, сборов</w:t>
      </w:r>
      <w:r w:rsidR="00F91122" w:rsidRPr="0017587E">
        <w:t xml:space="preserve"> и других обязательных платежей, </w:t>
      </w:r>
      <w:r w:rsidR="006B1324" w:rsidRPr="0017587E">
        <w:rPr>
          <w:b/>
          <w:color w:val="000000" w:themeColor="text1"/>
          <w:sz w:val="23"/>
          <w:szCs w:val="23"/>
          <w:u w:val="single"/>
        </w:rPr>
        <w:t>включая стоимость комплекта документации.</w:t>
      </w:r>
    </w:p>
    <w:p w14:paraId="0C3896C8" w14:textId="77777777" w:rsidR="00540E50" w:rsidRPr="0017587E" w:rsidRDefault="00540E50" w:rsidP="006F71F0">
      <w:pPr>
        <w:ind w:firstLine="360"/>
      </w:pPr>
    </w:p>
    <w:p w14:paraId="71FD215D" w14:textId="77777777" w:rsidR="00540E50" w:rsidRPr="0017587E" w:rsidRDefault="00540E50" w:rsidP="006F71F0">
      <w:pPr>
        <w:ind w:firstLine="360"/>
      </w:pPr>
    </w:p>
    <w:p w14:paraId="27F3FE04" w14:textId="77777777" w:rsidR="00623C8B" w:rsidRPr="0017587E" w:rsidRDefault="00623C8B" w:rsidP="006F71F0">
      <w:pPr>
        <w:ind w:left="5812"/>
        <w:jc w:val="left"/>
      </w:pPr>
    </w:p>
    <w:p w14:paraId="5664B4CC" w14:textId="77777777" w:rsidR="00A347E6" w:rsidRPr="0017587E" w:rsidRDefault="00A347E6" w:rsidP="006F71F0">
      <w:pPr>
        <w:ind w:left="5812"/>
        <w:jc w:val="left"/>
      </w:pPr>
    </w:p>
    <w:p w14:paraId="7078D72D" w14:textId="77777777" w:rsidR="00A25906" w:rsidRPr="0017587E" w:rsidRDefault="00A25906" w:rsidP="006F71F0">
      <w:pPr>
        <w:ind w:left="5812"/>
        <w:jc w:val="left"/>
      </w:pPr>
    </w:p>
    <w:p w14:paraId="66E3D26E" w14:textId="77777777" w:rsidR="00A25906" w:rsidRPr="0017587E" w:rsidRDefault="00A25906" w:rsidP="006F71F0">
      <w:pPr>
        <w:ind w:left="5812"/>
        <w:jc w:val="left"/>
      </w:pPr>
    </w:p>
    <w:p w14:paraId="4D0CB42E" w14:textId="77777777" w:rsidR="00A25906" w:rsidRPr="0017587E" w:rsidRDefault="00A25906" w:rsidP="006F71F0">
      <w:pPr>
        <w:ind w:left="5812"/>
        <w:jc w:val="left"/>
      </w:pPr>
    </w:p>
    <w:p w14:paraId="7B6929F7" w14:textId="77777777" w:rsidR="00A25906" w:rsidRPr="0017587E" w:rsidRDefault="00A25906" w:rsidP="006F71F0">
      <w:pPr>
        <w:ind w:left="5812"/>
        <w:jc w:val="left"/>
      </w:pPr>
    </w:p>
    <w:p w14:paraId="0C7BE018" w14:textId="4E33F18B" w:rsidR="00740C15" w:rsidRPr="0017587E" w:rsidRDefault="00740C15">
      <w:pPr>
        <w:jc w:val="left"/>
      </w:pPr>
      <w:r w:rsidRPr="0017587E">
        <w:br w:type="page"/>
      </w:r>
    </w:p>
    <w:p w14:paraId="39C644B4" w14:textId="77777777" w:rsidR="00A25906" w:rsidRPr="0017587E" w:rsidRDefault="00A25906" w:rsidP="006F71F0">
      <w:pPr>
        <w:ind w:left="5812"/>
        <w:jc w:val="left"/>
      </w:pPr>
    </w:p>
    <w:p w14:paraId="42ADE86C" w14:textId="1C350706" w:rsidR="00A845D3" w:rsidRPr="00A845D3" w:rsidRDefault="00A845D3" w:rsidP="00A845D3">
      <w:pPr>
        <w:suppressAutoHyphens/>
        <w:ind w:left="7371"/>
        <w:jc w:val="left"/>
      </w:pPr>
      <w:r>
        <w:t>Приложение № 2</w:t>
      </w:r>
      <w:r w:rsidRPr="00A845D3">
        <w:br/>
        <w:t>к Контракту</w:t>
      </w:r>
      <w:r w:rsidRPr="00A845D3">
        <w:br/>
        <w:t>№ ___________________</w:t>
      </w:r>
      <w:r w:rsidRPr="00A845D3">
        <w:br/>
        <w:t>от «___» _________2026 г.</w:t>
      </w:r>
    </w:p>
    <w:p w14:paraId="1EBEAD7C" w14:textId="77777777" w:rsidR="002400F7" w:rsidRPr="0017587E" w:rsidRDefault="002400F7" w:rsidP="006F71F0">
      <w:pPr>
        <w:pStyle w:val="ConsPlusNonformat"/>
        <w:widowControl/>
        <w:ind w:left="5812"/>
        <w:rPr>
          <w:rFonts w:ascii="Times New Roman" w:hAnsi="Times New Roman" w:cs="Times New Roman"/>
          <w:sz w:val="24"/>
          <w:szCs w:val="24"/>
        </w:rPr>
      </w:pPr>
    </w:p>
    <w:p w14:paraId="14121ED4" w14:textId="77777777" w:rsidR="00623C8B" w:rsidRPr="0017587E" w:rsidRDefault="00623C8B" w:rsidP="006F71F0">
      <w:pPr>
        <w:tabs>
          <w:tab w:val="left" w:pos="360"/>
        </w:tabs>
        <w:suppressAutoHyphens/>
        <w:spacing w:before="100"/>
        <w:jc w:val="center"/>
        <w:rPr>
          <w:b/>
          <w:sz w:val="26"/>
          <w:szCs w:val="26"/>
          <w:lang w:eastAsia="ar-SA"/>
        </w:rPr>
      </w:pPr>
      <w:r w:rsidRPr="0017587E">
        <w:rPr>
          <w:b/>
          <w:sz w:val="26"/>
          <w:szCs w:val="26"/>
          <w:lang w:eastAsia="ar-SA"/>
        </w:rPr>
        <w:t>ТЕХНИЧЕСКОЕ ЗАДАНИЕ</w:t>
      </w:r>
    </w:p>
    <w:p w14:paraId="16356803" w14:textId="77777777" w:rsidR="00636D01" w:rsidRPr="0017587E" w:rsidRDefault="00636D01" w:rsidP="006F71F0">
      <w:pPr>
        <w:tabs>
          <w:tab w:val="left" w:pos="1134"/>
        </w:tabs>
        <w:suppressAutoHyphens/>
        <w:ind w:left="709"/>
        <w:jc w:val="center"/>
        <w:rPr>
          <w:bCs/>
          <w:lang w:eastAsia="ar-SA"/>
        </w:rPr>
      </w:pPr>
    </w:p>
    <w:p w14:paraId="19E3E906" w14:textId="77777777" w:rsidR="00623C8B" w:rsidRPr="0017587E" w:rsidRDefault="00E91BFD" w:rsidP="006F71F0">
      <w:pPr>
        <w:numPr>
          <w:ilvl w:val="0"/>
          <w:numId w:val="42"/>
        </w:numPr>
        <w:tabs>
          <w:tab w:val="left" w:pos="1134"/>
        </w:tabs>
        <w:suppressAutoHyphens/>
        <w:ind w:left="0" w:firstLine="709"/>
        <w:rPr>
          <w:bCs/>
          <w:lang w:eastAsia="ar-SA"/>
        </w:rPr>
      </w:pPr>
      <w:r w:rsidRPr="0017587E">
        <w:rPr>
          <w:b/>
          <w:bCs/>
          <w:lang w:eastAsia="ar-SA"/>
        </w:rPr>
        <w:t xml:space="preserve"> </w:t>
      </w:r>
      <w:r w:rsidR="00623C8B" w:rsidRPr="0017587E">
        <w:rPr>
          <w:b/>
          <w:bCs/>
          <w:lang w:eastAsia="ar-SA"/>
        </w:rPr>
        <w:t>Заказчик:</w:t>
      </w:r>
      <w:r w:rsidR="00623C8B" w:rsidRPr="0017587E">
        <w:rPr>
          <w:bCs/>
          <w:lang w:eastAsia="ar-SA"/>
        </w:rPr>
        <w:t xml:space="preserve"> Федеральное казенное учреждение «Налог-Сервис» Федеральной налоговой службы (г. Москва) (ФКУ «Налог-Сервис» ФНС России).</w:t>
      </w:r>
    </w:p>
    <w:p w14:paraId="63C04DD0" w14:textId="79F8C2EC" w:rsidR="001E365C" w:rsidRPr="0017587E" w:rsidRDefault="00636D01" w:rsidP="006F71F0">
      <w:pPr>
        <w:numPr>
          <w:ilvl w:val="0"/>
          <w:numId w:val="42"/>
        </w:numPr>
        <w:tabs>
          <w:tab w:val="left" w:pos="1134"/>
        </w:tabs>
        <w:suppressAutoHyphens/>
        <w:ind w:left="0" w:firstLine="709"/>
        <w:rPr>
          <w:bCs/>
          <w:lang w:eastAsia="ar-SA"/>
        </w:rPr>
      </w:pPr>
      <w:r w:rsidRPr="0017587E">
        <w:rPr>
          <w:b/>
          <w:bCs/>
          <w:lang w:eastAsia="ar-SA"/>
        </w:rPr>
        <w:t>Поставщик</w:t>
      </w:r>
      <w:r w:rsidR="001E365C" w:rsidRPr="0017587E">
        <w:rPr>
          <w:b/>
          <w:bCs/>
          <w:lang w:eastAsia="ar-SA"/>
        </w:rPr>
        <w:t xml:space="preserve">: </w:t>
      </w:r>
      <w:r w:rsidR="00A845D3">
        <w:rPr>
          <w:bCs/>
          <w:lang w:eastAsia="ar-SA"/>
        </w:rPr>
        <w:t>_____________________________________________________</w:t>
      </w:r>
    </w:p>
    <w:p w14:paraId="408828C5" w14:textId="73CDFE61" w:rsidR="00E47E57" w:rsidRPr="0017587E" w:rsidRDefault="00E47E57" w:rsidP="00740C15">
      <w:pPr>
        <w:numPr>
          <w:ilvl w:val="0"/>
          <w:numId w:val="42"/>
        </w:numPr>
        <w:tabs>
          <w:tab w:val="left" w:pos="1134"/>
        </w:tabs>
        <w:suppressAutoHyphens/>
        <w:ind w:left="0" w:firstLine="709"/>
        <w:rPr>
          <w:bCs/>
          <w:lang w:eastAsia="ar-SA"/>
        </w:rPr>
      </w:pPr>
      <w:r w:rsidRPr="0017587E">
        <w:rPr>
          <w:b/>
          <w:bCs/>
          <w:lang w:eastAsia="ar-SA"/>
        </w:rPr>
        <w:t>Предмет закупки:</w:t>
      </w:r>
      <w:r w:rsidR="00A9442B" w:rsidRPr="0017587E">
        <w:rPr>
          <w:bCs/>
          <w:lang w:eastAsia="ar-SA"/>
        </w:rPr>
        <w:t xml:space="preserve"> поставка </w:t>
      </w:r>
      <w:proofErr w:type="spellStart"/>
      <w:r w:rsidR="00740C15" w:rsidRPr="0017587E">
        <w:rPr>
          <w:sz w:val="22"/>
          <w:szCs w:val="22"/>
        </w:rPr>
        <w:t>Рутокен</w:t>
      </w:r>
      <w:proofErr w:type="spellEnd"/>
      <w:r w:rsidR="00740C15" w:rsidRPr="0017587E">
        <w:rPr>
          <w:sz w:val="22"/>
          <w:szCs w:val="22"/>
        </w:rPr>
        <w:t xml:space="preserve"> </w:t>
      </w:r>
      <w:r w:rsidR="00740C15" w:rsidRPr="0017587E">
        <w:rPr>
          <w:sz w:val="22"/>
          <w:szCs w:val="22"/>
          <w:lang w:val="en-US"/>
        </w:rPr>
        <w:t>Lite</w:t>
      </w:r>
      <w:r w:rsidR="00740C15" w:rsidRPr="0017587E">
        <w:rPr>
          <w:sz w:val="22"/>
          <w:szCs w:val="22"/>
        </w:rPr>
        <w:t xml:space="preserve"> 1010 (</w:t>
      </w:r>
      <w:r w:rsidR="00740C15" w:rsidRPr="0017587E">
        <w:rPr>
          <w:sz w:val="22"/>
          <w:szCs w:val="22"/>
          <w:lang w:val="en-US"/>
        </w:rPr>
        <w:t>USB</w:t>
      </w:r>
      <w:r w:rsidR="00740C15" w:rsidRPr="0017587E">
        <w:rPr>
          <w:sz w:val="22"/>
          <w:szCs w:val="22"/>
        </w:rPr>
        <w:t>-</w:t>
      </w:r>
      <w:proofErr w:type="spellStart"/>
      <w:r w:rsidR="00740C15" w:rsidRPr="0017587E">
        <w:rPr>
          <w:sz w:val="22"/>
          <w:szCs w:val="22"/>
        </w:rPr>
        <w:t>токен</w:t>
      </w:r>
      <w:proofErr w:type="spellEnd"/>
      <w:r w:rsidR="00740C15" w:rsidRPr="0017587E">
        <w:rPr>
          <w:sz w:val="22"/>
          <w:szCs w:val="22"/>
        </w:rPr>
        <w:t>), сертификат ФСТЭК</w:t>
      </w:r>
      <w:r w:rsidR="001F21A2">
        <w:rPr>
          <w:sz w:val="22"/>
          <w:szCs w:val="22"/>
        </w:rPr>
        <w:t xml:space="preserve"> (далее – Товар)</w:t>
      </w:r>
      <w:r w:rsidR="00740C15" w:rsidRPr="0017587E">
        <w:rPr>
          <w:sz w:val="22"/>
          <w:szCs w:val="22"/>
        </w:rPr>
        <w:t xml:space="preserve">, </w:t>
      </w:r>
      <w:r w:rsidRPr="0017587E">
        <w:rPr>
          <w:bCs/>
          <w:lang w:eastAsia="ar-SA"/>
        </w:rPr>
        <w:t>для нужд</w:t>
      </w:r>
      <w:r w:rsidR="009E1A91" w:rsidRPr="0017587E">
        <w:rPr>
          <w:bCs/>
          <w:lang w:eastAsia="ar-SA"/>
        </w:rPr>
        <w:t xml:space="preserve"> </w:t>
      </w:r>
      <w:r w:rsidR="009E1A91" w:rsidRPr="0017587E">
        <w:t>Филиале ФКУ «Налог-Сервис» ФНС России в Хабаровском крае и Еврейской АО</w:t>
      </w:r>
      <w:r w:rsidR="0050327C" w:rsidRPr="0017587E">
        <w:rPr>
          <w:bCs/>
          <w:lang w:eastAsia="ar-SA"/>
        </w:rPr>
        <w:t>.</w:t>
      </w:r>
    </w:p>
    <w:p w14:paraId="101E5837" w14:textId="7EA0AA82" w:rsidR="00740C15" w:rsidRPr="0017587E" w:rsidRDefault="00740C15" w:rsidP="00740C15">
      <w:pPr>
        <w:numPr>
          <w:ilvl w:val="0"/>
          <w:numId w:val="42"/>
        </w:numPr>
        <w:tabs>
          <w:tab w:val="left" w:pos="1134"/>
        </w:tabs>
        <w:suppressAutoHyphens/>
        <w:ind w:left="0" w:firstLine="709"/>
        <w:rPr>
          <w:bCs/>
          <w:lang w:eastAsia="ar-SA"/>
        </w:rPr>
      </w:pPr>
      <w:r w:rsidRPr="0017587E">
        <w:rPr>
          <w:b/>
          <w:bCs/>
          <w:lang w:eastAsia="ar-SA"/>
        </w:rPr>
        <w:t>Цель поставки Товара</w:t>
      </w:r>
      <w:r w:rsidRPr="0017587E">
        <w:rPr>
          <w:bCs/>
          <w:lang w:eastAsia="ar-SA"/>
        </w:rPr>
        <w:t xml:space="preserve">: </w:t>
      </w:r>
      <w:r w:rsidR="009E1A91" w:rsidRPr="0017587E">
        <w:t>Закупка предназначена для организации в Филиале ФКУ «Налог-Сервис» ФНС России в Хабаровском крае и Еврейской АО двухфакторной аутентификации пользователе</w:t>
      </w:r>
      <w:r w:rsidRPr="0017587E">
        <w:rPr>
          <w:bCs/>
          <w:lang w:eastAsia="ar-SA"/>
        </w:rPr>
        <w:t>.</w:t>
      </w:r>
    </w:p>
    <w:p w14:paraId="1A78915A" w14:textId="70A13610" w:rsidR="00636D01" w:rsidRPr="0017587E" w:rsidRDefault="00636D01" w:rsidP="00740C15">
      <w:pPr>
        <w:numPr>
          <w:ilvl w:val="0"/>
          <w:numId w:val="42"/>
        </w:numPr>
        <w:tabs>
          <w:tab w:val="left" w:pos="1134"/>
        </w:tabs>
        <w:suppressAutoHyphens/>
        <w:ind w:left="0" w:firstLine="709"/>
        <w:rPr>
          <w:bCs/>
          <w:lang w:eastAsia="ar-SA"/>
        </w:rPr>
      </w:pPr>
      <w:r w:rsidRPr="0017587E">
        <w:rPr>
          <w:b/>
          <w:bCs/>
          <w:lang w:eastAsia="ar-SA"/>
        </w:rPr>
        <w:t>Адрес поставка товара:</w:t>
      </w:r>
      <w:r w:rsidRPr="0017587E">
        <w:rPr>
          <w:bCs/>
          <w:lang w:eastAsia="ar-SA"/>
        </w:rPr>
        <w:t xml:space="preserve"> </w:t>
      </w:r>
      <w:r w:rsidR="009E1A91" w:rsidRPr="0017587E">
        <w:t>680021</w:t>
      </w:r>
      <w:r w:rsidR="009E1A91" w:rsidRPr="0017587E">
        <w:rPr>
          <w:bCs/>
        </w:rPr>
        <w:t xml:space="preserve">, г. </w:t>
      </w:r>
      <w:proofErr w:type="gramStart"/>
      <w:r w:rsidR="009E1A91" w:rsidRPr="0017587E">
        <w:rPr>
          <w:bCs/>
        </w:rPr>
        <w:t>Хабаровск</w:t>
      </w:r>
      <w:r w:rsidR="009E1A91" w:rsidRPr="0017587E">
        <w:t>,  ул.</w:t>
      </w:r>
      <w:proofErr w:type="gramEnd"/>
      <w:r w:rsidR="009E1A91" w:rsidRPr="0017587E">
        <w:t xml:space="preserve"> Станционная, д. 18.</w:t>
      </w:r>
    </w:p>
    <w:p w14:paraId="1E6CDD53" w14:textId="41840E4E" w:rsidR="00636D01" w:rsidRPr="0017587E" w:rsidRDefault="00FC56D7" w:rsidP="009E1A91">
      <w:pPr>
        <w:ind w:firstLine="708"/>
        <w:jc w:val="left"/>
        <w:rPr>
          <w:rFonts w:eastAsia="Calibri"/>
          <w:lang w:eastAsia="en-US"/>
        </w:rPr>
      </w:pPr>
      <w:r w:rsidRPr="0017587E">
        <w:rPr>
          <w:rFonts w:eastAsia="Calibri"/>
          <w:b/>
          <w:lang w:eastAsia="en-US"/>
        </w:rPr>
        <w:t>6</w:t>
      </w:r>
      <w:r w:rsidR="00636D01" w:rsidRPr="0017587E">
        <w:rPr>
          <w:rFonts w:eastAsia="Calibri"/>
          <w:b/>
          <w:lang w:eastAsia="en-US"/>
        </w:rPr>
        <w:t>.</w:t>
      </w:r>
      <w:r w:rsidR="00636D01" w:rsidRPr="0017587E">
        <w:rPr>
          <w:rFonts w:eastAsia="Calibri"/>
          <w:lang w:eastAsia="en-US"/>
        </w:rPr>
        <w:t xml:space="preserve"> </w:t>
      </w:r>
      <w:r w:rsidR="00636D01" w:rsidRPr="0017587E">
        <w:rPr>
          <w:rFonts w:eastAsia="Calibri"/>
          <w:b/>
          <w:lang w:eastAsia="en-US"/>
        </w:rPr>
        <w:t>Срок п</w:t>
      </w:r>
      <w:r w:rsidR="002400F7" w:rsidRPr="0017587E">
        <w:rPr>
          <w:rFonts w:eastAsia="Calibri"/>
          <w:b/>
          <w:lang w:eastAsia="en-US"/>
        </w:rPr>
        <w:t>о</w:t>
      </w:r>
      <w:r w:rsidR="00636D01" w:rsidRPr="0017587E">
        <w:rPr>
          <w:rFonts w:eastAsia="Calibri"/>
          <w:b/>
          <w:lang w:eastAsia="en-US"/>
        </w:rPr>
        <w:t>ставки</w:t>
      </w:r>
      <w:r w:rsidR="00636D01" w:rsidRPr="0017587E">
        <w:rPr>
          <w:rFonts w:eastAsia="Calibri"/>
          <w:lang w:eastAsia="en-US"/>
        </w:rPr>
        <w:t xml:space="preserve">: в течение </w:t>
      </w:r>
      <w:r w:rsidR="001F21A2">
        <w:rPr>
          <w:rFonts w:eastAsia="Calibri"/>
          <w:lang w:eastAsia="en-US"/>
        </w:rPr>
        <w:t>12</w:t>
      </w:r>
      <w:r w:rsidR="00636D01" w:rsidRPr="0017587E">
        <w:rPr>
          <w:rFonts w:eastAsia="Calibri"/>
          <w:lang w:eastAsia="en-US"/>
        </w:rPr>
        <w:t xml:space="preserve"> (</w:t>
      </w:r>
      <w:r w:rsidR="001F21A2">
        <w:rPr>
          <w:rFonts w:eastAsia="Calibri"/>
          <w:lang w:eastAsia="en-US"/>
        </w:rPr>
        <w:t>Двенадцати</w:t>
      </w:r>
      <w:r w:rsidR="00636D01" w:rsidRPr="0017587E">
        <w:rPr>
          <w:rFonts w:eastAsia="Calibri"/>
          <w:lang w:eastAsia="en-US"/>
        </w:rPr>
        <w:t xml:space="preserve">) </w:t>
      </w:r>
      <w:r w:rsidR="00E05017" w:rsidRPr="0017587E">
        <w:rPr>
          <w:rFonts w:eastAsia="Calibri"/>
          <w:lang w:eastAsia="en-US"/>
        </w:rPr>
        <w:t>рабочих</w:t>
      </w:r>
      <w:r w:rsidR="00636D01" w:rsidRPr="0017587E">
        <w:rPr>
          <w:rFonts w:eastAsia="Calibri"/>
          <w:lang w:eastAsia="en-US"/>
        </w:rPr>
        <w:t xml:space="preserve"> дней с даты подписания Контракта</w:t>
      </w:r>
      <w:r w:rsidR="00E708C5" w:rsidRPr="0017587E">
        <w:rPr>
          <w:rFonts w:eastAsia="Calibri"/>
          <w:lang w:eastAsia="en-US"/>
        </w:rPr>
        <w:t>.</w:t>
      </w:r>
    </w:p>
    <w:p w14:paraId="51737266" w14:textId="21EB58C4" w:rsidR="00A567E4" w:rsidRPr="0017587E" w:rsidRDefault="00FC56D7" w:rsidP="006F71F0">
      <w:pPr>
        <w:spacing w:after="200"/>
        <w:ind w:firstLine="708"/>
        <w:jc w:val="left"/>
        <w:rPr>
          <w:b/>
          <w:lang w:bidi="ru-RU"/>
        </w:rPr>
      </w:pPr>
      <w:r w:rsidRPr="0017587E">
        <w:rPr>
          <w:b/>
          <w:lang w:bidi="ru-RU"/>
        </w:rPr>
        <w:t>7</w:t>
      </w:r>
      <w:r w:rsidR="00A567E4" w:rsidRPr="0017587E">
        <w:rPr>
          <w:b/>
          <w:lang w:bidi="ru-RU"/>
        </w:rPr>
        <w:t xml:space="preserve">. </w:t>
      </w:r>
      <w:r w:rsidR="0000165E" w:rsidRPr="0017587E">
        <w:rPr>
          <w:b/>
          <w:sz w:val="22"/>
          <w:szCs w:val="22"/>
        </w:rPr>
        <w:t>Наименование и количество Товара, технические требования к поставляемому Товару</w:t>
      </w:r>
      <w:r w:rsidR="00783E87" w:rsidRPr="0017587E">
        <w:rPr>
          <w:b/>
          <w:sz w:val="22"/>
          <w:szCs w:val="22"/>
        </w:rPr>
        <w:t>:</w:t>
      </w:r>
    </w:p>
    <w:tbl>
      <w:tblPr>
        <w:tblpPr w:leftFromText="180" w:rightFromText="180" w:vertAnchor="text" w:horzAnchor="margin" w:tblpX="-210" w:tblpY="17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080"/>
      </w:tblGrid>
      <w:tr w:rsidR="00A876BD" w:rsidRPr="0017587E" w14:paraId="75B5269B" w14:textId="77777777" w:rsidTr="007B1474">
        <w:tc>
          <w:tcPr>
            <w:tcW w:w="2093" w:type="dxa"/>
          </w:tcPr>
          <w:p w14:paraId="496B1216" w14:textId="6F24B7F0" w:rsidR="00A876BD" w:rsidRPr="0017587E" w:rsidRDefault="00A876BD" w:rsidP="00A876BD">
            <w:pPr>
              <w:ind w:left="-142"/>
              <w:jc w:val="center"/>
              <w:rPr>
                <w:b/>
                <w:sz w:val="22"/>
                <w:szCs w:val="22"/>
              </w:rPr>
            </w:pPr>
            <w:r w:rsidRPr="0017587E">
              <w:rPr>
                <w:b/>
                <w:sz w:val="22"/>
                <w:szCs w:val="22"/>
              </w:rPr>
              <w:t xml:space="preserve">Наименование </w:t>
            </w:r>
            <w:r>
              <w:rPr>
                <w:b/>
                <w:sz w:val="22"/>
                <w:szCs w:val="22"/>
              </w:rPr>
              <w:t>Т</w:t>
            </w:r>
            <w:r w:rsidRPr="0017587E">
              <w:rPr>
                <w:b/>
                <w:sz w:val="22"/>
                <w:szCs w:val="22"/>
              </w:rPr>
              <w:t>овара</w:t>
            </w:r>
          </w:p>
        </w:tc>
        <w:tc>
          <w:tcPr>
            <w:tcW w:w="8080" w:type="dxa"/>
            <w:vAlign w:val="center"/>
          </w:tcPr>
          <w:p w14:paraId="2BA1B54D" w14:textId="77777777" w:rsidR="00A876BD" w:rsidRPr="0017587E" w:rsidRDefault="00A876BD" w:rsidP="007B1474">
            <w:pPr>
              <w:ind w:left="-567"/>
              <w:jc w:val="center"/>
              <w:rPr>
                <w:b/>
                <w:sz w:val="22"/>
                <w:szCs w:val="22"/>
              </w:rPr>
            </w:pPr>
            <w:r w:rsidRPr="0017587E">
              <w:rPr>
                <w:b/>
                <w:sz w:val="22"/>
                <w:szCs w:val="22"/>
              </w:rPr>
              <w:t>Характеристики</w:t>
            </w:r>
          </w:p>
        </w:tc>
      </w:tr>
      <w:tr w:rsidR="00A876BD" w:rsidRPr="0017587E" w14:paraId="4B18F8E6" w14:textId="77777777" w:rsidTr="007B1474">
        <w:trPr>
          <w:trHeight w:val="558"/>
        </w:trPr>
        <w:tc>
          <w:tcPr>
            <w:tcW w:w="2093" w:type="dxa"/>
            <w:vAlign w:val="center"/>
          </w:tcPr>
          <w:p w14:paraId="41970E21"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roofErr w:type="spellStart"/>
            <w:r w:rsidRPr="0017587E">
              <w:rPr>
                <w:sz w:val="22"/>
                <w:szCs w:val="22"/>
              </w:rPr>
              <w:t>Рутокен</w:t>
            </w:r>
            <w:proofErr w:type="spellEnd"/>
            <w:r w:rsidRPr="0017587E">
              <w:rPr>
                <w:sz w:val="22"/>
                <w:szCs w:val="22"/>
              </w:rPr>
              <w:t xml:space="preserve"> </w:t>
            </w:r>
            <w:r w:rsidRPr="0017587E">
              <w:rPr>
                <w:sz w:val="22"/>
                <w:szCs w:val="22"/>
                <w:lang w:val="en-US"/>
              </w:rPr>
              <w:t>Lite</w:t>
            </w:r>
            <w:r w:rsidRPr="0017587E">
              <w:rPr>
                <w:sz w:val="22"/>
                <w:szCs w:val="22"/>
              </w:rPr>
              <w:t xml:space="preserve"> 1010 (</w:t>
            </w:r>
            <w:r w:rsidRPr="0017587E">
              <w:rPr>
                <w:sz w:val="22"/>
                <w:szCs w:val="22"/>
                <w:lang w:val="en-US"/>
              </w:rPr>
              <w:t>USB</w:t>
            </w:r>
            <w:r w:rsidRPr="0017587E">
              <w:rPr>
                <w:sz w:val="22"/>
                <w:szCs w:val="22"/>
              </w:rPr>
              <w:t>-</w:t>
            </w:r>
            <w:proofErr w:type="spellStart"/>
            <w:r w:rsidRPr="0017587E">
              <w:rPr>
                <w:sz w:val="22"/>
                <w:szCs w:val="22"/>
              </w:rPr>
              <w:t>токен</w:t>
            </w:r>
            <w:proofErr w:type="spellEnd"/>
            <w:r w:rsidRPr="0017587E">
              <w:rPr>
                <w:sz w:val="22"/>
                <w:szCs w:val="22"/>
              </w:rPr>
              <w:t xml:space="preserve">), сертификат ФСТЭК </w:t>
            </w:r>
          </w:p>
          <w:p w14:paraId="5B05F1B6"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E16B846"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8A81126"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A6AFBB"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FB05301"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A6D1E70"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7358DB3"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C89CBCB"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D5BF453"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BB8FC3B"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2B1225F"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0808687"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DB5D817"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142FA554"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2E6391F"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52A172D"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AC80D0A"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7A9147E"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C841A23"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62EB8E00"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01B37550"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5CA83356"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3BC649B4"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4106589B"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2B820076" w14:textId="77777777" w:rsidR="00A876BD" w:rsidRPr="0017587E" w:rsidRDefault="00A876BD" w:rsidP="007B1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080" w:type="dxa"/>
            <w:vAlign w:val="center"/>
          </w:tcPr>
          <w:p w14:paraId="355873A7" w14:textId="77777777" w:rsidR="00A876BD" w:rsidRPr="00C87827" w:rsidRDefault="00A876BD" w:rsidP="007B1474">
            <w:pPr>
              <w:pStyle w:val="1"/>
              <w:shd w:val="clear" w:color="auto" w:fill="FFFFFF" w:themeFill="background1"/>
              <w:tabs>
                <w:tab w:val="num" w:pos="0"/>
                <w:tab w:val="left" w:pos="709"/>
              </w:tabs>
              <w:suppressAutoHyphens/>
              <w:spacing w:before="0" w:after="0"/>
              <w:jc w:val="left"/>
              <w:rPr>
                <w:b w:val="0"/>
                <w:sz w:val="22"/>
                <w:szCs w:val="22"/>
              </w:rPr>
            </w:pPr>
            <w:r w:rsidRPr="00C87827">
              <w:rPr>
                <w:b w:val="0"/>
                <w:sz w:val="22"/>
                <w:szCs w:val="22"/>
              </w:rPr>
              <w:t xml:space="preserve"> Современный защищенный микроконтроллер.</w:t>
            </w:r>
          </w:p>
          <w:p w14:paraId="1D599DC5" w14:textId="77777777" w:rsidR="00A876BD" w:rsidRPr="00C87827" w:rsidRDefault="00A876BD" w:rsidP="007B1474">
            <w:pPr>
              <w:pStyle w:val="1"/>
              <w:shd w:val="clear" w:color="auto" w:fill="FFFFFF" w:themeFill="background1"/>
              <w:tabs>
                <w:tab w:val="num" w:pos="0"/>
                <w:tab w:val="left" w:pos="709"/>
              </w:tabs>
              <w:suppressAutoHyphens/>
              <w:spacing w:before="0" w:after="0"/>
              <w:ind w:left="-14" w:firstLine="14"/>
              <w:jc w:val="left"/>
              <w:rPr>
                <w:b w:val="0"/>
                <w:sz w:val="22"/>
                <w:szCs w:val="22"/>
              </w:rPr>
            </w:pPr>
            <w:r w:rsidRPr="00C87827">
              <w:rPr>
                <w:b w:val="0"/>
                <w:sz w:val="22"/>
                <w:szCs w:val="22"/>
              </w:rPr>
              <w:t>Идентификация с помощью 32-битного уникального серийного номера.</w:t>
            </w:r>
          </w:p>
          <w:p w14:paraId="120648B7" w14:textId="77777777" w:rsidR="00A876BD" w:rsidRPr="00C87827" w:rsidRDefault="00A876BD" w:rsidP="007B1474">
            <w:pPr>
              <w:pStyle w:val="1"/>
              <w:shd w:val="clear" w:color="auto" w:fill="FFFFFF" w:themeFill="background1"/>
              <w:tabs>
                <w:tab w:val="num" w:pos="0"/>
                <w:tab w:val="left" w:pos="709"/>
              </w:tabs>
              <w:suppressAutoHyphens/>
              <w:spacing w:before="0" w:after="0"/>
              <w:ind w:left="432" w:hanging="432"/>
              <w:jc w:val="left"/>
              <w:rPr>
                <w:b w:val="0"/>
                <w:sz w:val="22"/>
                <w:szCs w:val="22"/>
              </w:rPr>
            </w:pPr>
            <w:r w:rsidRPr="00C87827">
              <w:rPr>
                <w:b w:val="0"/>
                <w:sz w:val="22"/>
                <w:szCs w:val="22"/>
              </w:rPr>
              <w:t>Поддержка операционных систем:</w:t>
            </w:r>
          </w:p>
          <w:p w14:paraId="16204629" w14:textId="77777777" w:rsidR="00A876BD" w:rsidRPr="00C87827" w:rsidRDefault="00A876BD" w:rsidP="007B1474">
            <w:pPr>
              <w:pStyle w:val="1"/>
              <w:shd w:val="clear" w:color="auto" w:fill="FFFFFF" w:themeFill="background1"/>
              <w:tabs>
                <w:tab w:val="num" w:pos="0"/>
                <w:tab w:val="num" w:pos="359"/>
                <w:tab w:val="left" w:pos="709"/>
              </w:tabs>
              <w:suppressAutoHyphens/>
              <w:spacing w:before="0" w:after="0"/>
              <w:ind w:left="350" w:hanging="432"/>
              <w:jc w:val="left"/>
              <w:rPr>
                <w:b w:val="0"/>
                <w:sz w:val="22"/>
                <w:szCs w:val="22"/>
                <w:lang w:val="en-US"/>
              </w:rPr>
            </w:pPr>
            <w:r w:rsidRPr="00C87827">
              <w:rPr>
                <w:b w:val="0"/>
                <w:sz w:val="22"/>
                <w:szCs w:val="22"/>
                <w:lang w:val="en-US"/>
              </w:rPr>
              <w:t>Microsoft Windows 11/10/8.1/2019/2016/2012R2/8/2012/7/2008R2/Vista/2008/XP/2003</w:t>
            </w:r>
          </w:p>
          <w:p w14:paraId="6F3056C7" w14:textId="77777777" w:rsidR="00A876BD" w:rsidRPr="00C87827" w:rsidRDefault="00A876BD" w:rsidP="007B1474">
            <w:pPr>
              <w:pStyle w:val="1"/>
              <w:shd w:val="clear" w:color="auto" w:fill="FFFFFF" w:themeFill="background1"/>
              <w:tabs>
                <w:tab w:val="num" w:pos="0"/>
                <w:tab w:val="left" w:pos="709"/>
              </w:tabs>
              <w:suppressAutoHyphens/>
              <w:spacing w:before="0" w:after="0"/>
              <w:ind w:left="432" w:hanging="59"/>
              <w:jc w:val="left"/>
              <w:rPr>
                <w:b w:val="0"/>
                <w:sz w:val="22"/>
                <w:szCs w:val="22"/>
                <w:lang w:val="en-US"/>
              </w:rPr>
            </w:pPr>
            <w:r w:rsidRPr="00C87827">
              <w:rPr>
                <w:b w:val="0"/>
                <w:sz w:val="22"/>
                <w:szCs w:val="22"/>
                <w:lang w:val="en-US"/>
              </w:rPr>
              <w:t>GNU/Linux</w:t>
            </w:r>
          </w:p>
          <w:p w14:paraId="2C7DFFDD" w14:textId="77777777" w:rsidR="00A876BD" w:rsidRPr="00C87827" w:rsidRDefault="00A876BD" w:rsidP="007B1474">
            <w:pPr>
              <w:pStyle w:val="1"/>
              <w:shd w:val="clear" w:color="auto" w:fill="FFFFFF" w:themeFill="background1"/>
              <w:tabs>
                <w:tab w:val="num" w:pos="0"/>
                <w:tab w:val="left" w:pos="709"/>
              </w:tabs>
              <w:suppressAutoHyphens/>
              <w:spacing w:before="0" w:after="0"/>
              <w:ind w:left="432" w:hanging="59"/>
              <w:jc w:val="left"/>
              <w:rPr>
                <w:b w:val="0"/>
                <w:sz w:val="22"/>
                <w:szCs w:val="22"/>
                <w:lang w:val="en-US"/>
              </w:rPr>
            </w:pPr>
            <w:r w:rsidRPr="00C87827">
              <w:rPr>
                <w:b w:val="0"/>
                <w:sz w:val="22"/>
                <w:szCs w:val="22"/>
                <w:lang w:val="en-US"/>
              </w:rPr>
              <w:t xml:space="preserve">Apple </w:t>
            </w:r>
            <w:proofErr w:type="spellStart"/>
            <w:r w:rsidRPr="00C87827">
              <w:rPr>
                <w:b w:val="0"/>
                <w:sz w:val="22"/>
                <w:szCs w:val="22"/>
                <w:lang w:val="en-US"/>
              </w:rPr>
              <w:t>macOS</w:t>
            </w:r>
            <w:proofErr w:type="spellEnd"/>
            <w:r w:rsidRPr="00C87827">
              <w:rPr>
                <w:b w:val="0"/>
                <w:sz w:val="22"/>
                <w:szCs w:val="22"/>
                <w:lang w:val="en-US"/>
              </w:rPr>
              <w:t>/OSX</w:t>
            </w:r>
          </w:p>
          <w:p w14:paraId="78CD8697" w14:textId="77777777" w:rsidR="00A876BD" w:rsidRPr="00C87827" w:rsidRDefault="00A876BD" w:rsidP="007B1474">
            <w:pPr>
              <w:pStyle w:val="1"/>
              <w:shd w:val="clear" w:color="auto" w:fill="FFFFFF" w:themeFill="background1"/>
              <w:tabs>
                <w:tab w:val="num" w:pos="0"/>
                <w:tab w:val="left" w:pos="709"/>
              </w:tabs>
              <w:suppressAutoHyphens/>
              <w:spacing w:before="0" w:after="0"/>
              <w:ind w:left="432" w:hanging="432"/>
              <w:jc w:val="left"/>
              <w:rPr>
                <w:b w:val="0"/>
                <w:sz w:val="22"/>
                <w:szCs w:val="22"/>
                <w:lang w:val="en-US"/>
              </w:rPr>
            </w:pPr>
            <w:r w:rsidRPr="00C87827">
              <w:rPr>
                <w:b w:val="0"/>
                <w:sz w:val="22"/>
                <w:szCs w:val="22"/>
                <w:lang w:val="en-US"/>
              </w:rPr>
              <w:t xml:space="preserve">EEPROM </w:t>
            </w:r>
            <w:r w:rsidRPr="00C87827">
              <w:rPr>
                <w:b w:val="0"/>
                <w:sz w:val="22"/>
                <w:szCs w:val="22"/>
              </w:rPr>
              <w:t>память</w:t>
            </w:r>
            <w:r w:rsidRPr="00C87827">
              <w:rPr>
                <w:b w:val="0"/>
                <w:sz w:val="22"/>
                <w:szCs w:val="22"/>
                <w:lang w:val="en-US"/>
              </w:rPr>
              <w:t xml:space="preserve"> 64</w:t>
            </w:r>
            <w:r w:rsidRPr="00C87827">
              <w:rPr>
                <w:b w:val="0"/>
                <w:sz w:val="22"/>
                <w:szCs w:val="22"/>
              </w:rPr>
              <w:t>КБ</w:t>
            </w:r>
            <w:r w:rsidRPr="00C87827">
              <w:rPr>
                <w:b w:val="0"/>
                <w:sz w:val="22"/>
                <w:szCs w:val="22"/>
                <w:lang w:val="en-US"/>
              </w:rPr>
              <w:t>.</w:t>
            </w:r>
          </w:p>
          <w:p w14:paraId="7FB14FBB" w14:textId="77777777" w:rsidR="00A876BD" w:rsidRPr="00C87827" w:rsidRDefault="00A876BD" w:rsidP="007B1474">
            <w:pPr>
              <w:pStyle w:val="1"/>
              <w:shd w:val="clear" w:color="auto" w:fill="FFFFFF" w:themeFill="background1"/>
              <w:tabs>
                <w:tab w:val="num" w:pos="0"/>
                <w:tab w:val="left" w:pos="709"/>
              </w:tabs>
              <w:suppressAutoHyphens/>
              <w:spacing w:before="0" w:after="0"/>
              <w:ind w:left="432" w:hanging="432"/>
              <w:jc w:val="left"/>
              <w:rPr>
                <w:b w:val="0"/>
                <w:sz w:val="22"/>
                <w:szCs w:val="22"/>
              </w:rPr>
            </w:pPr>
            <w:r w:rsidRPr="00C87827">
              <w:rPr>
                <w:b w:val="0"/>
                <w:sz w:val="22"/>
                <w:szCs w:val="22"/>
              </w:rPr>
              <w:t>Интерфейс USB 1.1 и выше.</w:t>
            </w:r>
          </w:p>
          <w:p w14:paraId="504CA2F5" w14:textId="77777777" w:rsidR="00A876BD" w:rsidRPr="00C87827" w:rsidRDefault="00A876BD" w:rsidP="007B1474">
            <w:pPr>
              <w:pStyle w:val="1"/>
              <w:shd w:val="clear" w:color="auto" w:fill="FFFFFF" w:themeFill="background1"/>
              <w:tabs>
                <w:tab w:val="num" w:pos="0"/>
                <w:tab w:val="left" w:pos="709"/>
              </w:tabs>
              <w:suppressAutoHyphens/>
              <w:spacing w:before="0" w:after="0"/>
              <w:ind w:left="432" w:hanging="432"/>
              <w:jc w:val="left"/>
              <w:rPr>
                <w:b w:val="0"/>
                <w:sz w:val="22"/>
                <w:szCs w:val="22"/>
              </w:rPr>
            </w:pPr>
            <w:r w:rsidRPr="00C87827">
              <w:rPr>
                <w:b w:val="0"/>
                <w:sz w:val="22"/>
                <w:szCs w:val="22"/>
              </w:rPr>
              <w:t>Размеры 58х16х8мм.</w:t>
            </w:r>
          </w:p>
          <w:p w14:paraId="27146BBE" w14:textId="77777777" w:rsidR="00A876BD" w:rsidRPr="00C87827" w:rsidRDefault="00A876BD" w:rsidP="007B1474">
            <w:pPr>
              <w:pStyle w:val="1"/>
              <w:shd w:val="clear" w:color="auto" w:fill="FFFFFF" w:themeFill="background1"/>
              <w:tabs>
                <w:tab w:val="num" w:pos="0"/>
                <w:tab w:val="left" w:pos="709"/>
              </w:tabs>
              <w:suppressAutoHyphens/>
              <w:spacing w:before="0" w:after="0"/>
              <w:ind w:left="432" w:hanging="432"/>
              <w:jc w:val="left"/>
              <w:rPr>
                <w:b w:val="0"/>
                <w:sz w:val="22"/>
                <w:szCs w:val="22"/>
              </w:rPr>
            </w:pPr>
            <w:r w:rsidRPr="00C87827">
              <w:rPr>
                <w:b w:val="0"/>
                <w:sz w:val="22"/>
                <w:szCs w:val="22"/>
              </w:rPr>
              <w:t>Масса 6,3г.</w:t>
            </w:r>
          </w:p>
          <w:p w14:paraId="55763096" w14:textId="77777777" w:rsidR="00A876BD" w:rsidRPr="00C87827" w:rsidRDefault="00A876BD" w:rsidP="007B1474">
            <w:pPr>
              <w:shd w:val="clear" w:color="auto" w:fill="FFFFFF" w:themeFill="background1"/>
              <w:rPr>
                <w:b/>
                <w:bCs/>
                <w:sz w:val="22"/>
                <w:szCs w:val="22"/>
              </w:rPr>
            </w:pPr>
            <w:r w:rsidRPr="00C87827">
              <w:rPr>
                <w:b/>
                <w:bCs/>
                <w:sz w:val="22"/>
                <w:szCs w:val="22"/>
              </w:rPr>
              <w:t>Криптографические возможности</w:t>
            </w:r>
          </w:p>
          <w:p w14:paraId="3232DF28" w14:textId="77777777" w:rsidR="00A876BD" w:rsidRPr="00C87827" w:rsidRDefault="00A876BD" w:rsidP="007B1474">
            <w:pPr>
              <w:shd w:val="clear" w:color="auto" w:fill="FFFFFF" w:themeFill="background1"/>
              <w:rPr>
                <w:b/>
                <w:bCs/>
                <w:sz w:val="22"/>
                <w:szCs w:val="22"/>
              </w:rPr>
            </w:pPr>
            <w:r w:rsidRPr="00C87827">
              <w:rPr>
                <w:sz w:val="22"/>
                <w:szCs w:val="22"/>
              </w:rPr>
              <w:t xml:space="preserve">Генерация последовательности случайных чисел требуемой длины. </w:t>
            </w:r>
          </w:p>
          <w:p w14:paraId="64A7D440" w14:textId="77777777" w:rsidR="00A876BD" w:rsidRPr="00C87827" w:rsidRDefault="00A876BD" w:rsidP="007B1474">
            <w:pPr>
              <w:shd w:val="clear" w:color="auto" w:fill="FFFFFF" w:themeFill="background1"/>
              <w:rPr>
                <w:b/>
                <w:bCs/>
                <w:sz w:val="22"/>
                <w:szCs w:val="22"/>
              </w:rPr>
            </w:pPr>
            <w:r w:rsidRPr="00C87827">
              <w:rPr>
                <w:b/>
                <w:bCs/>
                <w:sz w:val="22"/>
                <w:szCs w:val="22"/>
              </w:rPr>
              <w:t>Возможности аутентификации владельца</w:t>
            </w:r>
          </w:p>
          <w:p w14:paraId="15868979" w14:textId="77777777" w:rsidR="00A876BD" w:rsidRPr="00C87827" w:rsidRDefault="00A876BD" w:rsidP="007B1474">
            <w:pPr>
              <w:numPr>
                <w:ilvl w:val="0"/>
                <w:numId w:val="47"/>
              </w:numPr>
              <w:shd w:val="clear" w:color="auto" w:fill="FFFFFF" w:themeFill="background1"/>
              <w:ind w:left="0" w:firstLine="0"/>
              <w:jc w:val="left"/>
              <w:rPr>
                <w:sz w:val="22"/>
                <w:szCs w:val="22"/>
              </w:rPr>
            </w:pPr>
            <w:r w:rsidRPr="00C87827">
              <w:rPr>
                <w:sz w:val="22"/>
                <w:szCs w:val="22"/>
              </w:rPr>
              <w:t>Двухфакторная аутентификация: по предъявлению самого идентификатора и по предъявлению уникального PIN-кода.</w:t>
            </w:r>
          </w:p>
          <w:p w14:paraId="6554A1D9" w14:textId="77777777" w:rsidR="00A876BD" w:rsidRPr="00C87827" w:rsidRDefault="00A876BD" w:rsidP="007B1474">
            <w:pPr>
              <w:numPr>
                <w:ilvl w:val="0"/>
                <w:numId w:val="47"/>
              </w:numPr>
              <w:shd w:val="clear" w:color="auto" w:fill="FFFFFF" w:themeFill="background1"/>
              <w:ind w:left="0" w:firstLine="0"/>
              <w:jc w:val="left"/>
              <w:rPr>
                <w:sz w:val="22"/>
                <w:szCs w:val="22"/>
              </w:rPr>
            </w:pPr>
            <w:r w:rsidRPr="00C87827">
              <w:rPr>
                <w:sz w:val="22"/>
                <w:szCs w:val="22"/>
              </w:rPr>
              <w:t>Поддержка 3 категорий владельцев: Администратор, Пользователь, Гость.</w:t>
            </w:r>
          </w:p>
          <w:p w14:paraId="7AD1F931" w14:textId="77777777" w:rsidR="00A876BD" w:rsidRPr="00C87827" w:rsidRDefault="00A876BD" w:rsidP="007B1474">
            <w:pPr>
              <w:numPr>
                <w:ilvl w:val="0"/>
                <w:numId w:val="47"/>
              </w:numPr>
              <w:shd w:val="clear" w:color="auto" w:fill="FFFFFF" w:themeFill="background1"/>
              <w:ind w:left="0" w:firstLine="0"/>
              <w:jc w:val="left"/>
              <w:rPr>
                <w:sz w:val="22"/>
                <w:szCs w:val="22"/>
              </w:rPr>
            </w:pPr>
            <w:r w:rsidRPr="00C87827">
              <w:rPr>
                <w:sz w:val="22"/>
                <w:szCs w:val="22"/>
              </w:rPr>
              <w:t>Ограничение числа попыток ввода PIN-кода.</w:t>
            </w:r>
          </w:p>
          <w:p w14:paraId="6451B433" w14:textId="77777777" w:rsidR="00A876BD" w:rsidRPr="00C87827" w:rsidRDefault="00A876BD" w:rsidP="007B1474">
            <w:pPr>
              <w:shd w:val="clear" w:color="auto" w:fill="FFFFFF" w:themeFill="background1"/>
              <w:rPr>
                <w:b/>
                <w:bCs/>
                <w:sz w:val="22"/>
                <w:szCs w:val="22"/>
              </w:rPr>
            </w:pPr>
            <w:r w:rsidRPr="00C87827">
              <w:rPr>
                <w:b/>
                <w:bCs/>
                <w:sz w:val="22"/>
                <w:szCs w:val="22"/>
              </w:rPr>
              <w:t>Файловая система</w:t>
            </w:r>
          </w:p>
          <w:p w14:paraId="2D7AFBD8" w14:textId="77777777" w:rsidR="00A876BD" w:rsidRPr="00C87827" w:rsidRDefault="00A876BD" w:rsidP="007B1474">
            <w:pPr>
              <w:numPr>
                <w:ilvl w:val="0"/>
                <w:numId w:val="48"/>
              </w:numPr>
              <w:shd w:val="clear" w:color="auto" w:fill="FFFFFF" w:themeFill="background1"/>
              <w:ind w:left="0" w:firstLine="0"/>
              <w:jc w:val="left"/>
              <w:rPr>
                <w:sz w:val="22"/>
                <w:szCs w:val="22"/>
              </w:rPr>
            </w:pPr>
            <w:r w:rsidRPr="00C87827">
              <w:rPr>
                <w:sz w:val="22"/>
                <w:szCs w:val="22"/>
              </w:rPr>
              <w:t>Встроенная файловая структура по ISO/IEC 7816-4.</w:t>
            </w:r>
          </w:p>
          <w:p w14:paraId="621C55D9" w14:textId="77777777" w:rsidR="00A876BD" w:rsidRPr="00C87827" w:rsidRDefault="00A876BD" w:rsidP="007B1474">
            <w:pPr>
              <w:numPr>
                <w:ilvl w:val="0"/>
                <w:numId w:val="48"/>
              </w:numPr>
              <w:shd w:val="clear" w:color="auto" w:fill="FFFFFF" w:themeFill="background1"/>
              <w:ind w:left="0" w:firstLine="0"/>
              <w:jc w:val="left"/>
              <w:rPr>
                <w:sz w:val="22"/>
                <w:szCs w:val="22"/>
              </w:rPr>
            </w:pPr>
            <w:r w:rsidRPr="00C87827">
              <w:rPr>
                <w:sz w:val="22"/>
                <w:szCs w:val="22"/>
              </w:rPr>
              <w:t xml:space="preserve">Использование </w:t>
            </w:r>
            <w:proofErr w:type="spellStart"/>
            <w:r w:rsidRPr="00C87827">
              <w:rPr>
                <w:sz w:val="22"/>
                <w:szCs w:val="22"/>
              </w:rPr>
              <w:t>File</w:t>
            </w:r>
            <w:proofErr w:type="spellEnd"/>
            <w:r w:rsidRPr="00C87827">
              <w:rPr>
                <w:sz w:val="22"/>
                <w:szCs w:val="22"/>
              </w:rPr>
              <w:t xml:space="preserve"> </w:t>
            </w:r>
            <w:proofErr w:type="spellStart"/>
            <w:r w:rsidRPr="00C87827">
              <w:rPr>
                <w:sz w:val="22"/>
                <w:szCs w:val="22"/>
              </w:rPr>
              <w:t>Allocation</w:t>
            </w:r>
            <w:proofErr w:type="spellEnd"/>
            <w:r w:rsidRPr="00C87827">
              <w:rPr>
                <w:sz w:val="22"/>
                <w:szCs w:val="22"/>
              </w:rPr>
              <w:t xml:space="preserve"> </w:t>
            </w:r>
            <w:proofErr w:type="spellStart"/>
            <w:r w:rsidRPr="00C87827">
              <w:rPr>
                <w:sz w:val="22"/>
                <w:szCs w:val="22"/>
              </w:rPr>
              <w:t>Table</w:t>
            </w:r>
            <w:proofErr w:type="spellEnd"/>
            <w:r w:rsidRPr="00C87827">
              <w:rPr>
                <w:sz w:val="22"/>
                <w:szCs w:val="22"/>
              </w:rPr>
              <w:t xml:space="preserve"> (FAT) для оптимального размещения файловых объектов в памяти.</w:t>
            </w:r>
          </w:p>
          <w:p w14:paraId="74165180" w14:textId="77777777" w:rsidR="00A876BD" w:rsidRPr="00C87827" w:rsidRDefault="00A876BD" w:rsidP="007B1474">
            <w:pPr>
              <w:numPr>
                <w:ilvl w:val="0"/>
                <w:numId w:val="48"/>
              </w:numPr>
              <w:shd w:val="clear" w:color="auto" w:fill="FFFFFF" w:themeFill="background1"/>
              <w:ind w:left="0" w:firstLine="0"/>
              <w:jc w:val="left"/>
              <w:rPr>
                <w:sz w:val="22"/>
                <w:szCs w:val="22"/>
              </w:rPr>
            </w:pPr>
            <w:r w:rsidRPr="00C87827">
              <w:rPr>
                <w:sz w:val="22"/>
                <w:szCs w:val="22"/>
              </w:rPr>
              <w:t>Уровень вложенности папок ограничен объемом свободной памяти для файловой системы.</w:t>
            </w:r>
          </w:p>
          <w:p w14:paraId="17419C61" w14:textId="77777777" w:rsidR="00A876BD" w:rsidRPr="0017587E" w:rsidRDefault="00A876BD" w:rsidP="007B1474">
            <w:pPr>
              <w:shd w:val="clear" w:color="auto" w:fill="FFFFFF" w:themeFill="background1"/>
              <w:contextualSpacing/>
            </w:pPr>
            <w:r w:rsidRPr="00C87827">
              <w:rPr>
                <w:sz w:val="22"/>
                <w:szCs w:val="22"/>
              </w:rPr>
              <w:t xml:space="preserve">     Возможность изменения политики смены PIN-кода пользователя. Смена может быть доступна Пользователю, Администратору или обеим ролям одновременно</w:t>
            </w:r>
            <w:r w:rsidRPr="00F323EC">
              <w:rPr>
                <w:sz w:val="22"/>
                <w:szCs w:val="22"/>
              </w:rPr>
              <w:t>.</w:t>
            </w:r>
          </w:p>
        </w:tc>
      </w:tr>
    </w:tbl>
    <w:p w14:paraId="21D508AB" w14:textId="77777777" w:rsidR="00A567E4" w:rsidRPr="0017587E" w:rsidRDefault="00A567E4" w:rsidP="006F71F0"/>
    <w:p w14:paraId="04BA4138" w14:textId="712656BD" w:rsidR="00931CED" w:rsidRPr="0017587E" w:rsidRDefault="00931CED" w:rsidP="003B3A51">
      <w:pPr>
        <w:pStyle w:val="afffff2"/>
        <w:widowControl w:val="0"/>
        <w:numPr>
          <w:ilvl w:val="0"/>
          <w:numId w:val="45"/>
        </w:numPr>
        <w:autoSpaceDE w:val="0"/>
        <w:autoSpaceDN w:val="0"/>
        <w:adjustRightInd w:val="0"/>
        <w:spacing w:before="120" w:after="120"/>
        <w:ind w:firstLine="65"/>
        <w:contextualSpacing/>
        <w:rPr>
          <w:b/>
          <w:snapToGrid w:val="0"/>
          <w:sz w:val="22"/>
          <w:szCs w:val="22"/>
        </w:rPr>
      </w:pPr>
      <w:r w:rsidRPr="0017587E">
        <w:rPr>
          <w:b/>
          <w:snapToGrid w:val="0"/>
          <w:sz w:val="22"/>
          <w:szCs w:val="22"/>
        </w:rPr>
        <w:t xml:space="preserve">Требования к гарантийному сроку и гарантийному обслуживанию поставляемого </w:t>
      </w:r>
      <w:r w:rsidRPr="0017587E">
        <w:rPr>
          <w:b/>
          <w:snapToGrid w:val="0"/>
          <w:sz w:val="22"/>
          <w:szCs w:val="22"/>
        </w:rPr>
        <w:lastRenderedPageBreak/>
        <w:t>Товара</w:t>
      </w:r>
      <w:r w:rsidR="00A845D3">
        <w:rPr>
          <w:b/>
          <w:snapToGrid w:val="0"/>
          <w:sz w:val="22"/>
          <w:szCs w:val="22"/>
        </w:rPr>
        <w:t>:</w:t>
      </w:r>
    </w:p>
    <w:p w14:paraId="7864C48D" w14:textId="77777777" w:rsidR="00931CED" w:rsidRPr="0017587E" w:rsidRDefault="00931CED" w:rsidP="004226B9">
      <w:r w:rsidRPr="0017587E">
        <w:t xml:space="preserve">         Поставщик должен обеспечить гарантийное обслуживание Товара на следующих условиях:</w:t>
      </w:r>
    </w:p>
    <w:p w14:paraId="4CD552CD" w14:textId="77777777" w:rsidR="00931CED" w:rsidRPr="0017587E" w:rsidRDefault="00931CED" w:rsidP="004226B9">
      <w:pPr>
        <w:tabs>
          <w:tab w:val="num" w:pos="993"/>
        </w:tabs>
      </w:pPr>
      <w:r w:rsidRPr="0017587E">
        <w:t>Поставщик гарантирует, что поставляемый Товар соответствует настоящему Техническому заданию и свободно от дефектов материалов и изготовления.</w:t>
      </w:r>
    </w:p>
    <w:p w14:paraId="2ED66CCC" w14:textId="77777777" w:rsidR="00931CED" w:rsidRPr="0017587E" w:rsidRDefault="00931CED" w:rsidP="004226B9">
      <w:pPr>
        <w:tabs>
          <w:tab w:val="num" w:pos="993"/>
        </w:tabs>
      </w:pPr>
      <w:r w:rsidRPr="0017587E">
        <w:t xml:space="preserve">          Гарантийные обязательства подразумевают замену/ремонт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14:paraId="73189E48" w14:textId="1769C49E" w:rsidR="00931CED" w:rsidRPr="0017587E" w:rsidRDefault="00931CED" w:rsidP="004226B9">
      <w:pPr>
        <w:tabs>
          <w:tab w:val="num" w:pos="993"/>
        </w:tabs>
      </w:pPr>
      <w:r w:rsidRPr="0017587E">
        <w:t xml:space="preserve">         Отсчет гарантийного срока Товара, поставленного в соответствии с Контрактом, начинается с даты подписания</w:t>
      </w:r>
      <w:r w:rsidR="00A845D3">
        <w:t xml:space="preserve"> Сторонами Акта приема-передачи Товара, </w:t>
      </w:r>
      <w:r w:rsidR="0067646F" w:rsidRPr="0017587E">
        <w:t xml:space="preserve">товарной накладной </w:t>
      </w:r>
      <w:r w:rsidR="00A845D3" w:rsidRPr="00A845D3">
        <w:t>или Универсального передаточного документа (далее - УПД)</w:t>
      </w:r>
      <w:r w:rsidR="00A845D3">
        <w:t>.</w:t>
      </w:r>
    </w:p>
    <w:p w14:paraId="127D17A3" w14:textId="77777777" w:rsidR="00931CED" w:rsidRPr="0017587E" w:rsidRDefault="00931CED" w:rsidP="004226B9">
      <w:pPr>
        <w:tabs>
          <w:tab w:val="left" w:pos="720"/>
        </w:tabs>
        <w:ind w:right="-102"/>
      </w:pPr>
      <w:r w:rsidRPr="0017587E">
        <w:t xml:space="preserve">        Все затраты по гарантийному обслуживанию несет Поставщик.</w:t>
      </w:r>
    </w:p>
    <w:p w14:paraId="640075D8" w14:textId="3200D856" w:rsidR="004226B9" w:rsidRPr="0017587E" w:rsidRDefault="004226B9" w:rsidP="004226B9">
      <w:pPr>
        <w:tabs>
          <w:tab w:val="left" w:pos="851"/>
        </w:tabs>
        <w:ind w:firstLine="709"/>
      </w:pPr>
      <w:r w:rsidRPr="0017587E">
        <w:t>Товар должен быть новым (произведен не ранее 202</w:t>
      </w:r>
      <w:r w:rsidR="00760166" w:rsidRPr="0017587E">
        <w:t>5</w:t>
      </w:r>
      <w:r w:rsidRPr="0017587E">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14:paraId="5A221460" w14:textId="69F9FFC5" w:rsidR="00931CED" w:rsidRPr="00A845D3" w:rsidRDefault="00931CED" w:rsidP="00A845D3">
      <w:pPr>
        <w:tabs>
          <w:tab w:val="left" w:pos="851"/>
        </w:tabs>
      </w:pPr>
      <w:r w:rsidRPr="0017587E">
        <w:t xml:space="preserve">         Срок гарантии на поставляемый Товар устанавливается в течение 12 (Двенадцати) месяцев с момента поставки Товара.</w:t>
      </w:r>
    </w:p>
    <w:p w14:paraId="68747E3E" w14:textId="36D6270C" w:rsidR="00931CED" w:rsidRPr="0017587E" w:rsidRDefault="00931CED" w:rsidP="003B3A51">
      <w:pPr>
        <w:pStyle w:val="afffff2"/>
        <w:numPr>
          <w:ilvl w:val="0"/>
          <w:numId w:val="45"/>
        </w:numPr>
        <w:tabs>
          <w:tab w:val="num" w:pos="1701"/>
        </w:tabs>
        <w:ind w:firstLine="65"/>
        <w:rPr>
          <w:b/>
          <w:sz w:val="24"/>
          <w:szCs w:val="24"/>
        </w:rPr>
      </w:pPr>
      <w:r w:rsidRPr="0017587E">
        <w:rPr>
          <w:b/>
          <w:sz w:val="24"/>
          <w:szCs w:val="24"/>
        </w:rPr>
        <w:t>Порядок приемки Товара</w:t>
      </w:r>
      <w:r w:rsidR="00A845D3">
        <w:rPr>
          <w:b/>
          <w:sz w:val="24"/>
          <w:szCs w:val="24"/>
        </w:rPr>
        <w:t>:</w:t>
      </w:r>
    </w:p>
    <w:p w14:paraId="581BEDE2" w14:textId="77777777" w:rsidR="00D23AF9" w:rsidRPr="0017587E" w:rsidRDefault="00D23AF9" w:rsidP="006F71F0">
      <w:pPr>
        <w:pStyle w:val="afffff2"/>
        <w:tabs>
          <w:tab w:val="num" w:pos="1701"/>
        </w:tabs>
        <w:ind w:left="644"/>
        <w:rPr>
          <w:b/>
          <w:sz w:val="24"/>
          <w:szCs w:val="24"/>
        </w:rPr>
      </w:pPr>
    </w:p>
    <w:p w14:paraId="4281DD61" w14:textId="22E92AC2" w:rsidR="00931CED" w:rsidRPr="0017587E" w:rsidRDefault="00931CED" w:rsidP="003B3A51">
      <w:pPr>
        <w:ind w:firstLine="142"/>
      </w:pPr>
      <w:r w:rsidRPr="0017587E">
        <w:rPr>
          <w:b/>
        </w:rPr>
        <w:t xml:space="preserve">          9.1.</w:t>
      </w:r>
      <w:r w:rsidRPr="0017587E">
        <w:t xml:space="preserve"> Товар поставляется Заказчику силами и средствами Поставщика в течение 10 (Десяти) рабочих дней с даты подписания настоящего Контракта по адресу: </w:t>
      </w:r>
      <w:r w:rsidR="00D835AD" w:rsidRPr="0017587E">
        <w:t>68002</w:t>
      </w:r>
      <w:r w:rsidRPr="0017587E">
        <w:t xml:space="preserve">1, г. </w:t>
      </w:r>
      <w:r w:rsidR="00D835AD" w:rsidRPr="0017587E">
        <w:t>Х</w:t>
      </w:r>
      <w:r w:rsidRPr="0017587E">
        <w:t>а</w:t>
      </w:r>
      <w:r w:rsidR="00D835AD" w:rsidRPr="0017587E">
        <w:t>баровск</w:t>
      </w:r>
      <w:r w:rsidRPr="0017587E">
        <w:t xml:space="preserve">, ул. </w:t>
      </w:r>
      <w:r w:rsidR="00D835AD" w:rsidRPr="0017587E">
        <w:t>Станционная</w:t>
      </w:r>
      <w:r w:rsidRPr="0017587E">
        <w:t>, д. 1</w:t>
      </w:r>
      <w:r w:rsidR="00D835AD" w:rsidRPr="0017587E">
        <w:t>8</w:t>
      </w:r>
      <w:r w:rsidRPr="0017587E">
        <w:t>.</w:t>
      </w:r>
    </w:p>
    <w:p w14:paraId="0B16A9C2" w14:textId="5B1104C6" w:rsidR="00931CED" w:rsidRPr="001F21A2" w:rsidRDefault="00931CED" w:rsidP="003B3A51">
      <w:pPr>
        <w:ind w:firstLine="142"/>
      </w:pPr>
      <w:r w:rsidRPr="0017587E">
        <w:rPr>
          <w:b/>
        </w:rPr>
        <w:t xml:space="preserve">         9.2.</w:t>
      </w:r>
      <w:r w:rsidRPr="0017587E">
        <w:t xml:space="preserve"> Поставщик передает, а Заказчик принимает Товар в соответствии с условиями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00A845D3">
        <w:t xml:space="preserve"> (или УПД)</w:t>
      </w:r>
      <w:r w:rsidRPr="0017587E">
        <w:t>. В случае несоответствия количества поставляемого Товара условиям Контракта, Заказчик совместно с Поставщиком составляет претензионный Акт, в котором отражается количество недопоставленного Товара (</w:t>
      </w:r>
      <w:r w:rsidRPr="001F21A2">
        <w:t xml:space="preserve">объем, вид, ассортимент), а также устанавливается срок для допоставки недостающего Товара.   </w:t>
      </w:r>
    </w:p>
    <w:p w14:paraId="7F7B30F1" w14:textId="53B23E7E" w:rsidR="00931CED" w:rsidRPr="001F21A2" w:rsidRDefault="00931CED" w:rsidP="003B3A51">
      <w:pPr>
        <w:ind w:firstLine="284"/>
      </w:pPr>
      <w:r w:rsidRPr="001F21A2">
        <w:rPr>
          <w:b/>
        </w:rPr>
        <w:t xml:space="preserve">        9.3.</w:t>
      </w:r>
      <w:r w:rsidRPr="001F21A2">
        <w:t xml:space="preserve"> </w:t>
      </w:r>
      <w:r w:rsidRPr="001F21A2">
        <w:rPr>
          <w:lang w:eastAsia="ar-SA"/>
        </w:rPr>
        <w:t>При завершении поставки Товара Поставщик представляет Заказчику следующие подписанные документы: счет, счет-фактуру</w:t>
      </w:r>
      <w:r w:rsidR="00A845D3" w:rsidRPr="001F21A2">
        <w:rPr>
          <w:lang w:eastAsia="ar-SA"/>
        </w:rPr>
        <w:t xml:space="preserve"> (при наличии НДС)</w:t>
      </w:r>
      <w:r w:rsidRPr="001F21A2">
        <w:rPr>
          <w:lang w:eastAsia="ar-SA"/>
        </w:rPr>
        <w:t xml:space="preserve">, товарную </w:t>
      </w:r>
      <w:r w:rsidR="00A845D3" w:rsidRPr="001F21A2">
        <w:rPr>
          <w:lang w:eastAsia="ar-SA"/>
        </w:rPr>
        <w:t>накладную, Акт приема-передачи Т</w:t>
      </w:r>
      <w:r w:rsidRPr="001F21A2">
        <w:rPr>
          <w:lang w:eastAsia="ar-SA"/>
        </w:rPr>
        <w:t xml:space="preserve">овара и сертификат соответствия (если предоставление такого сертификата предусмотрено действующим законодательством Российской Федерации). </w:t>
      </w:r>
    </w:p>
    <w:p w14:paraId="341199F8" w14:textId="186FE268" w:rsidR="00931CED" w:rsidRPr="001F21A2" w:rsidRDefault="00931CED" w:rsidP="003B3A51">
      <w:pPr>
        <w:tabs>
          <w:tab w:val="left" w:pos="851"/>
        </w:tabs>
        <w:ind w:firstLine="284"/>
      </w:pPr>
      <w:r w:rsidRPr="001F21A2">
        <w:t xml:space="preserve">        </w:t>
      </w:r>
      <w:r w:rsidRPr="001F21A2">
        <w:rPr>
          <w:b/>
        </w:rPr>
        <w:t>9.4.</w:t>
      </w:r>
      <w:r w:rsidRPr="001F21A2">
        <w:t xml:space="preserve"> Заказчик в течение 3 (Трех) рабочих дней со дня получения документов, указанных </w:t>
      </w:r>
      <w:r w:rsidRPr="001F21A2">
        <w:br/>
        <w:t>в п. 9.</w:t>
      </w:r>
      <w:r w:rsidR="00704288" w:rsidRPr="001F21A2">
        <w:t>3</w:t>
      </w:r>
      <w:r w:rsidRPr="001F21A2">
        <w:t xml:space="preserve">. </w:t>
      </w:r>
      <w:r w:rsidR="00A845D3" w:rsidRPr="001F21A2">
        <w:t xml:space="preserve">настоящего </w:t>
      </w:r>
      <w:r w:rsidRPr="001F21A2">
        <w:t>Технического задания к Контракту, обязан их подписать.</w:t>
      </w:r>
      <w:r w:rsidR="00704288" w:rsidRPr="001F21A2">
        <w:t xml:space="preserve"> Заказчик формирует Акт приемки товаров, работ, услуг (по форме 0510452) (Приложение № 3 к Контракту).</w:t>
      </w:r>
    </w:p>
    <w:p w14:paraId="224C81DB" w14:textId="4EC55246" w:rsidR="00931CED" w:rsidRPr="0017587E" w:rsidRDefault="00931CED" w:rsidP="003B3A51">
      <w:pPr>
        <w:tabs>
          <w:tab w:val="left" w:pos="851"/>
        </w:tabs>
        <w:ind w:firstLine="284"/>
      </w:pPr>
      <w:r w:rsidRPr="001F21A2">
        <w:t xml:space="preserve">        </w:t>
      </w:r>
      <w:r w:rsidRPr="001F21A2">
        <w:rPr>
          <w:b/>
        </w:rPr>
        <w:t>9.5.</w:t>
      </w:r>
      <w:r w:rsidR="00A54938" w:rsidRPr="001F21A2">
        <w:t xml:space="preserve">  </w:t>
      </w:r>
      <w:r w:rsidRPr="001F21A2">
        <w:t xml:space="preserve">В случае обнаружения несоответствия качества поставляемого Товара Заказчик в течение 3 (Трех) рабочих дней после получения документов, указанных в п. 9.3. </w:t>
      </w:r>
      <w:r w:rsidR="00A845D3" w:rsidRPr="001F21A2">
        <w:t xml:space="preserve">настоящего </w:t>
      </w:r>
      <w:r w:rsidRPr="001F21A2">
        <w:t>Технического задания к Контракту, обязан представить Пост</w:t>
      </w:r>
      <w:r w:rsidR="00A845D3" w:rsidRPr="001F21A2">
        <w:t>авщику Акт с перечнем дефектов Т</w:t>
      </w:r>
      <w:r w:rsidRPr="001F21A2">
        <w:t>овара. Для установления ненадлежащего качества</w:t>
      </w:r>
      <w:r w:rsidRPr="0017587E">
        <w:t xml:space="preserve"> поставленного Товара Заказчик вправе вызвать представителя Поставщика. Поставщик в течение 3 (Трёх) рабочих дней после полу</w:t>
      </w:r>
      <w:r w:rsidR="00A845D3">
        <w:t>чения Акта с перечнем дефектов Т</w:t>
      </w:r>
      <w:r w:rsidRPr="0017587E">
        <w:t>овара обязан произвести замену Товара, не отвечающего требованиям качества.</w:t>
      </w:r>
      <w:r w:rsidRPr="0017587E">
        <w:rPr>
          <w:color w:val="FF0000"/>
        </w:rPr>
        <w:t xml:space="preserve"> </w:t>
      </w:r>
      <w:r w:rsidRPr="0017587E">
        <w:t>После замены Поставщиком некачественного Товара в течение указанного срока, Заказчик п</w:t>
      </w:r>
      <w:r w:rsidR="00A845D3">
        <w:t>одписывает Акт приема-передачи Т</w:t>
      </w:r>
      <w:r w:rsidRPr="0017587E">
        <w:t>овара и товарную накладную</w:t>
      </w:r>
      <w:r w:rsidR="00A845D3">
        <w:t xml:space="preserve"> (или УПД)</w:t>
      </w:r>
      <w:r w:rsidRPr="0017587E">
        <w:t>.</w:t>
      </w:r>
    </w:p>
    <w:p w14:paraId="6C1E8253" w14:textId="113492CC" w:rsidR="00F0671C" w:rsidRPr="0017587E" w:rsidRDefault="00F0671C" w:rsidP="00F0671C">
      <w:pPr>
        <w:tabs>
          <w:tab w:val="left" w:pos="709"/>
        </w:tabs>
        <w:ind w:firstLine="567"/>
        <w:rPr>
          <w:color w:val="FF0000"/>
        </w:rPr>
      </w:pPr>
      <w:r w:rsidRPr="0017587E">
        <w:t>Товарная накладная, Акт приема-передачи Товара (или УПД)</w:t>
      </w:r>
      <w:r w:rsidR="00915A08" w:rsidRPr="0017587E">
        <w:t>,</w:t>
      </w:r>
      <w:r w:rsidRPr="0017587E">
        <w:t xml:space="preserve"> подписанные Сторонами являются подтверждением поставки Товара, утвержденный Заказчиком Акт приемки товаров, работ, услуг (по форме 051045</w:t>
      </w:r>
      <w:r w:rsidR="009E1A91" w:rsidRPr="0017587E">
        <w:t>2) (Приложение № 3 к Контракту)</w:t>
      </w:r>
      <w:r w:rsidRPr="0017587E">
        <w:t xml:space="preserve"> является подтверждением взятых Заказчиком обязательств по оплате поставленного Товара</w:t>
      </w:r>
    </w:p>
    <w:p w14:paraId="697AAD33" w14:textId="27FCBF00" w:rsidR="00931CED" w:rsidRPr="0017587E" w:rsidRDefault="00931CED" w:rsidP="003B3A51">
      <w:pPr>
        <w:pStyle w:val="afffff2"/>
        <w:numPr>
          <w:ilvl w:val="1"/>
          <w:numId w:val="45"/>
        </w:numPr>
        <w:tabs>
          <w:tab w:val="left" w:pos="851"/>
        </w:tabs>
        <w:ind w:left="0" w:firstLine="851"/>
        <w:jc w:val="both"/>
        <w:rPr>
          <w:sz w:val="24"/>
          <w:szCs w:val="24"/>
        </w:rPr>
      </w:pPr>
      <w:r w:rsidRPr="0017587E">
        <w:rPr>
          <w:sz w:val="24"/>
          <w:szCs w:val="24"/>
        </w:rPr>
        <w:t>Датой поставки Товара считается дата подписания Заказчиком Акта приема-передачи товара и товарной накладной</w:t>
      </w:r>
      <w:r w:rsidR="00A845D3">
        <w:rPr>
          <w:sz w:val="24"/>
          <w:szCs w:val="24"/>
        </w:rPr>
        <w:t xml:space="preserve"> (или УПД)</w:t>
      </w:r>
      <w:r w:rsidRPr="0017587E">
        <w:rPr>
          <w:sz w:val="24"/>
          <w:szCs w:val="24"/>
        </w:rPr>
        <w:t>.</w:t>
      </w:r>
    </w:p>
    <w:p w14:paraId="225371E5" w14:textId="2638223E" w:rsidR="00F0671C" w:rsidRPr="0017587E" w:rsidRDefault="00F0671C" w:rsidP="003B3A51">
      <w:pPr>
        <w:pStyle w:val="afffff2"/>
        <w:numPr>
          <w:ilvl w:val="1"/>
          <w:numId w:val="45"/>
        </w:numPr>
        <w:tabs>
          <w:tab w:val="left" w:pos="851"/>
        </w:tabs>
        <w:ind w:left="0" w:firstLine="851"/>
        <w:jc w:val="both"/>
        <w:rPr>
          <w:sz w:val="24"/>
          <w:szCs w:val="24"/>
        </w:rPr>
      </w:pPr>
      <w:r w:rsidRPr="0017587E">
        <w:rPr>
          <w:sz w:val="24"/>
          <w:szCs w:val="24"/>
        </w:rPr>
        <w:t xml:space="preserve">Стороны могут использовать электронный документооборот по телекоммуникационным каналам через Операторов электронного документооборота </w:t>
      </w:r>
      <w:r w:rsidR="00A845D3">
        <w:rPr>
          <w:sz w:val="24"/>
          <w:szCs w:val="24"/>
        </w:rPr>
        <w:br/>
      </w:r>
      <w:r w:rsidRPr="0017587E">
        <w:rPr>
          <w:sz w:val="24"/>
          <w:szCs w:val="24"/>
        </w:rPr>
        <w:t>ООО «Компания Тензор».</w:t>
      </w:r>
    </w:p>
    <w:p w14:paraId="22A36D7A" w14:textId="1BBFA507" w:rsidR="009E1A91" w:rsidRPr="00A845D3" w:rsidRDefault="006B6B51" w:rsidP="003B3A51">
      <w:pPr>
        <w:pStyle w:val="afffff2"/>
        <w:numPr>
          <w:ilvl w:val="1"/>
          <w:numId w:val="45"/>
        </w:numPr>
        <w:ind w:left="0" w:firstLine="851"/>
        <w:jc w:val="both"/>
        <w:rPr>
          <w:sz w:val="24"/>
          <w:szCs w:val="24"/>
        </w:rPr>
      </w:pPr>
      <w:r w:rsidRPr="0017587E">
        <w:rPr>
          <w:sz w:val="24"/>
          <w:szCs w:val="24"/>
        </w:rPr>
        <w:lastRenderedPageBreak/>
        <w:t xml:space="preserve">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погрузо-разгрузочные работы, страхование, уплату таможенных пошлин, налогов, сборов и других обязательных платежей, </w:t>
      </w:r>
      <w:r w:rsidR="006B1324" w:rsidRPr="0017587E">
        <w:rPr>
          <w:sz w:val="24"/>
          <w:szCs w:val="24"/>
        </w:rPr>
        <w:t>включая стоимость комплекта документации.</w:t>
      </w:r>
    </w:p>
    <w:p w14:paraId="5344F8F9" w14:textId="222AB0B9" w:rsidR="00A2359E" w:rsidRPr="0017587E" w:rsidRDefault="00A2359E" w:rsidP="003B3A51">
      <w:pPr>
        <w:pStyle w:val="afffff2"/>
        <w:numPr>
          <w:ilvl w:val="0"/>
          <w:numId w:val="45"/>
        </w:numPr>
        <w:tabs>
          <w:tab w:val="left" w:pos="851"/>
        </w:tabs>
        <w:ind w:firstLine="207"/>
        <w:rPr>
          <w:b/>
          <w:bCs/>
          <w:sz w:val="24"/>
          <w:szCs w:val="24"/>
        </w:rPr>
      </w:pPr>
      <w:r w:rsidRPr="0017587E">
        <w:rPr>
          <w:b/>
          <w:bCs/>
          <w:sz w:val="24"/>
          <w:szCs w:val="24"/>
        </w:rPr>
        <w:t>Порядок расчетов</w:t>
      </w:r>
      <w:r w:rsidR="00A845D3">
        <w:rPr>
          <w:b/>
          <w:bCs/>
          <w:sz w:val="24"/>
          <w:szCs w:val="24"/>
        </w:rPr>
        <w:t>:</w:t>
      </w:r>
    </w:p>
    <w:p w14:paraId="43B224EF" w14:textId="48283FAB" w:rsidR="00446A60" w:rsidRPr="0017587E" w:rsidRDefault="00931CED" w:rsidP="003B3A51">
      <w:pPr>
        <w:tabs>
          <w:tab w:val="right" w:pos="-2268"/>
          <w:tab w:val="left" w:pos="-142"/>
          <w:tab w:val="left" w:pos="2205"/>
          <w:tab w:val="left" w:pos="5387"/>
        </w:tabs>
        <w:suppressAutoHyphens/>
        <w:ind w:firstLine="426"/>
        <w:rPr>
          <w:lang w:eastAsia="ar-SA"/>
        </w:rPr>
      </w:pPr>
      <w:r w:rsidRPr="0017587E">
        <w:rPr>
          <w:b/>
        </w:rPr>
        <w:t xml:space="preserve">      10.1.</w:t>
      </w:r>
      <w:r w:rsidRPr="0017587E">
        <w:t xml:space="preserve">  </w:t>
      </w:r>
      <w:r w:rsidRPr="0017587E">
        <w:rPr>
          <w:lang w:eastAsia="ar-SA"/>
        </w:rPr>
        <w:t>Оплата Товара по Контракту производится Заказчиком на основании счета, счета-</w:t>
      </w:r>
      <w:proofErr w:type="gramStart"/>
      <w:r w:rsidRPr="0017587E">
        <w:rPr>
          <w:lang w:eastAsia="ar-SA"/>
        </w:rPr>
        <w:t>фактуры</w:t>
      </w:r>
      <w:r w:rsidR="009E1A91" w:rsidRPr="0017587E">
        <w:rPr>
          <w:lang w:eastAsia="ar-SA"/>
        </w:rPr>
        <w:t xml:space="preserve"> </w:t>
      </w:r>
      <w:r w:rsidRPr="0017587E">
        <w:rPr>
          <w:lang w:eastAsia="ar-SA"/>
        </w:rPr>
        <w:t xml:space="preserve"> </w:t>
      </w:r>
      <w:r w:rsidR="00A845D3">
        <w:rPr>
          <w:lang w:eastAsia="ar-SA"/>
        </w:rPr>
        <w:t>(</w:t>
      </w:r>
      <w:proofErr w:type="gramEnd"/>
      <w:r w:rsidR="00A845D3">
        <w:rPr>
          <w:lang w:eastAsia="ar-SA"/>
        </w:rPr>
        <w:t xml:space="preserve">при наличии НДС) </w:t>
      </w:r>
      <w:r w:rsidRPr="0017587E">
        <w:rPr>
          <w:lang w:eastAsia="ar-SA"/>
        </w:rPr>
        <w:t>Поставщика путем перечисления денежных средств на расчетный счет Поставщика в срок не более 7 (Семи) рабочих дней с даты подписания З</w:t>
      </w:r>
      <w:r w:rsidR="00A845D3">
        <w:rPr>
          <w:lang w:eastAsia="ar-SA"/>
        </w:rPr>
        <w:t>аказчиком Акта приема-передачи Т</w:t>
      </w:r>
      <w:r w:rsidRPr="0017587E">
        <w:rPr>
          <w:lang w:eastAsia="ar-SA"/>
        </w:rPr>
        <w:t xml:space="preserve">овара </w:t>
      </w:r>
      <w:r w:rsidR="009E1A91" w:rsidRPr="0017587E">
        <w:t xml:space="preserve"> </w:t>
      </w:r>
      <w:r w:rsidRPr="0017587E">
        <w:rPr>
          <w:lang w:eastAsia="ar-SA"/>
        </w:rPr>
        <w:t>и товарной накладной</w:t>
      </w:r>
      <w:r w:rsidR="00A845D3">
        <w:rPr>
          <w:lang w:eastAsia="ar-SA"/>
        </w:rPr>
        <w:t xml:space="preserve"> </w:t>
      </w:r>
      <w:r w:rsidR="00A845D3" w:rsidRPr="00A845D3">
        <w:rPr>
          <w:lang w:eastAsia="ar-SA"/>
        </w:rPr>
        <w:t>(или УПД)</w:t>
      </w:r>
      <w:r w:rsidRPr="0017587E">
        <w:rPr>
          <w:lang w:eastAsia="ar-SA"/>
        </w:rPr>
        <w:t xml:space="preserve"> в 2 (Двух) экземплярах</w:t>
      </w:r>
      <w:r w:rsidR="00C4362A" w:rsidRPr="0017587E">
        <w:rPr>
          <w:lang w:eastAsia="ar-SA"/>
        </w:rPr>
        <w:t xml:space="preserve"> </w:t>
      </w:r>
      <w:r w:rsidR="00C4362A" w:rsidRPr="0017587E">
        <w:t>утвержденного Заказчиком Акт приемки товаров, работ, услуг (по форме 0510452) (Приложение № 3 к Контракту)</w:t>
      </w:r>
    </w:p>
    <w:p w14:paraId="243FCDCD" w14:textId="4B1F6E58" w:rsidR="00931CED" w:rsidRPr="0017587E" w:rsidRDefault="00931CED" w:rsidP="005770F1">
      <w:pPr>
        <w:tabs>
          <w:tab w:val="right" w:pos="-2268"/>
          <w:tab w:val="left" w:pos="-142"/>
          <w:tab w:val="left" w:pos="2205"/>
          <w:tab w:val="left" w:pos="5387"/>
        </w:tabs>
        <w:suppressAutoHyphens/>
      </w:pPr>
      <w:r w:rsidRPr="0017587E">
        <w:t xml:space="preserve">          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14:paraId="3EC6F74E" w14:textId="0FD8FD0A" w:rsidR="00931CED" w:rsidRPr="0017587E" w:rsidRDefault="00931CED" w:rsidP="003B3A51">
      <w:pPr>
        <w:tabs>
          <w:tab w:val="left" w:pos="7153"/>
        </w:tabs>
        <w:ind w:firstLine="567"/>
      </w:pPr>
      <w:r w:rsidRPr="0017587E">
        <w:rPr>
          <w:b/>
        </w:rPr>
        <w:t xml:space="preserve">      10.2.</w:t>
      </w:r>
      <w:r w:rsidRPr="0017587E">
        <w:t xml:space="preserve">   В случае если Поставщиком не предъяв</w:t>
      </w:r>
      <w:r w:rsidR="009E1A91" w:rsidRPr="0017587E">
        <w:t>лены документы, указанные в п. 10</w:t>
      </w:r>
      <w:r w:rsidRPr="0017587E">
        <w:t>.1. настоящего</w:t>
      </w:r>
      <w:r w:rsidR="009E1A91" w:rsidRPr="0017587E">
        <w:t xml:space="preserve"> Технического задания</w:t>
      </w:r>
      <w:r w:rsidRPr="0017587E">
        <w:t>,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14:paraId="720A5043" w14:textId="12701EA9" w:rsidR="00931CED" w:rsidRPr="0017587E" w:rsidRDefault="00931CED" w:rsidP="003B3A51">
      <w:pPr>
        <w:tabs>
          <w:tab w:val="left" w:pos="7153"/>
        </w:tabs>
        <w:ind w:firstLine="709"/>
      </w:pPr>
      <w:r w:rsidRPr="0017587E">
        <w:rPr>
          <w:b/>
        </w:rPr>
        <w:t xml:space="preserve">     10.3.</w:t>
      </w:r>
      <w:r w:rsidRPr="0017587E">
        <w:t xml:space="preserve">   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14:paraId="10B60DE2" w14:textId="77777777" w:rsidR="00614C73" w:rsidRPr="0017587E" w:rsidRDefault="00614C73" w:rsidP="003B3A51">
      <w:pPr>
        <w:ind w:firstLine="993"/>
        <w:rPr>
          <w:color w:val="000000"/>
        </w:rPr>
      </w:pPr>
      <w:r w:rsidRPr="003B3A51">
        <w:rPr>
          <w:b/>
          <w:color w:val="000000"/>
        </w:rPr>
        <w:t>10.4.</w:t>
      </w:r>
      <w:r w:rsidRPr="0017587E">
        <w:rPr>
          <w:color w:val="000000"/>
        </w:rPr>
        <w:t xml:space="preserve">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1EA6DB3B" w14:textId="7254EB72" w:rsidR="00614C73" w:rsidRPr="0017587E" w:rsidRDefault="00614C73" w:rsidP="003B3A51">
      <w:pPr>
        <w:widowControl w:val="0"/>
        <w:autoSpaceDE w:val="0"/>
        <w:ind w:firstLine="993"/>
      </w:pPr>
      <w:r w:rsidRPr="003B3A51">
        <w:rPr>
          <w:b/>
        </w:rPr>
        <w:t>10.5.</w:t>
      </w:r>
      <w:r w:rsidRPr="0017587E">
        <w:t xml:space="preserve">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 161 Бюджетного кодекса Российской Федерации.</w:t>
      </w:r>
    </w:p>
    <w:p w14:paraId="4EF85A39" w14:textId="3E98B7E9" w:rsidR="00FB2BCB" w:rsidRPr="00A845D3" w:rsidRDefault="00FB2BCB" w:rsidP="003B3A51">
      <w:pPr>
        <w:pStyle w:val="afffff2"/>
        <w:numPr>
          <w:ilvl w:val="0"/>
          <w:numId w:val="45"/>
        </w:numPr>
        <w:tabs>
          <w:tab w:val="left" w:pos="851"/>
        </w:tabs>
        <w:ind w:firstLine="349"/>
        <w:rPr>
          <w:b/>
          <w:bCs/>
          <w:sz w:val="24"/>
          <w:szCs w:val="24"/>
        </w:rPr>
      </w:pPr>
      <w:r w:rsidRPr="00A845D3">
        <w:rPr>
          <w:b/>
          <w:bCs/>
          <w:sz w:val="24"/>
          <w:szCs w:val="24"/>
        </w:rPr>
        <w:t>Ответственность Сторон</w:t>
      </w:r>
      <w:r w:rsidR="00A845D3" w:rsidRPr="00A845D3">
        <w:rPr>
          <w:b/>
          <w:bCs/>
          <w:sz w:val="24"/>
          <w:szCs w:val="24"/>
        </w:rPr>
        <w:t>:</w:t>
      </w:r>
    </w:p>
    <w:p w14:paraId="28AA1F3E" w14:textId="77777777" w:rsidR="00FB2BCB" w:rsidRPr="00A845D3" w:rsidRDefault="00FB2BCB" w:rsidP="003B3A51">
      <w:pPr>
        <w:pStyle w:val="afffff2"/>
        <w:tabs>
          <w:tab w:val="left" w:pos="851"/>
        </w:tabs>
        <w:ind w:left="0" w:firstLine="993"/>
        <w:jc w:val="both"/>
        <w:rPr>
          <w:color w:val="000000"/>
          <w:sz w:val="24"/>
          <w:szCs w:val="24"/>
        </w:rPr>
      </w:pPr>
      <w:r w:rsidRPr="003B3A51">
        <w:rPr>
          <w:b/>
          <w:bCs/>
          <w:sz w:val="24"/>
          <w:szCs w:val="24"/>
        </w:rPr>
        <w:t>11.1</w:t>
      </w:r>
      <w:r w:rsidRPr="003B3A51">
        <w:rPr>
          <w:b/>
        </w:rPr>
        <w:t>.</w:t>
      </w:r>
      <w:r w:rsidRPr="0017587E">
        <w:t xml:space="preserve"> </w:t>
      </w:r>
      <w:r w:rsidRPr="00A845D3">
        <w:rPr>
          <w:color w:val="000000"/>
          <w:sz w:val="24"/>
          <w:szCs w:val="24"/>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217D5289" w14:textId="77777777" w:rsidR="00FB2BCB" w:rsidRPr="0017587E" w:rsidRDefault="00FB2BCB" w:rsidP="003B3A51">
      <w:pPr>
        <w:autoSpaceDE w:val="0"/>
        <w:adjustRightInd w:val="0"/>
        <w:ind w:firstLine="993"/>
      </w:pPr>
      <w:r w:rsidRPr="003B3A51">
        <w:rPr>
          <w:b/>
          <w:color w:val="000000"/>
        </w:rPr>
        <w:t>11.2.</w:t>
      </w:r>
      <w:r w:rsidRPr="00A845D3">
        <w:rPr>
          <w:color w:val="000000"/>
        </w:rPr>
        <w:t xml:space="preserve"> В случае просрочки исполнения Поставщиком обязательств (в том числе гарантийного</w:t>
      </w:r>
      <w:r w:rsidRPr="0017587E">
        <w:rPr>
          <w:rFonts w:eastAsia="Calibri"/>
          <w:lang w:eastAsia="en-US"/>
        </w:rPr>
        <w:t xml:space="preserve"> обязательства), предусмотренных Контрактом, а также в иных случаях неисполнения или ненадлежащего исполнения </w:t>
      </w:r>
      <w:r w:rsidRPr="0017587E">
        <w:t>Поставщиком</w:t>
      </w:r>
      <w:r w:rsidRPr="0017587E">
        <w:rPr>
          <w:rFonts w:eastAsia="Calibri"/>
          <w:lang w:eastAsia="en-US"/>
        </w:rPr>
        <w:t xml:space="preserve"> обязательств, предусмотренных Контрактом, Заказчик направляет </w:t>
      </w:r>
      <w:r w:rsidRPr="0017587E">
        <w:t>Поставщику</w:t>
      </w:r>
      <w:r w:rsidRPr="0017587E">
        <w:rPr>
          <w:rFonts w:eastAsia="Calibri"/>
          <w:lang w:eastAsia="en-US"/>
        </w:rPr>
        <w:t xml:space="preserve"> требование об уплате неустоек (штрафов, пеней).</w:t>
      </w:r>
      <w:r w:rsidRPr="0017587E">
        <w:t xml:space="preserve"> </w:t>
      </w:r>
    </w:p>
    <w:p w14:paraId="5FD41068" w14:textId="77777777" w:rsidR="00FB2BCB" w:rsidRPr="0017587E" w:rsidRDefault="00FB2BCB" w:rsidP="00FB2BCB">
      <w:pPr>
        <w:autoSpaceDE w:val="0"/>
        <w:adjustRightInd w:val="0"/>
        <w:ind w:firstLine="709"/>
      </w:pPr>
      <w:r w:rsidRPr="0017587E">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w:t>
      </w:r>
      <w:r w:rsidRPr="0017587E">
        <w:rPr>
          <w:rFonts w:eastAsia="Calibri"/>
          <w:lang w:eastAsia="en-US"/>
        </w:rPr>
        <w:t xml:space="preserve"> </w:t>
      </w:r>
      <w:r w:rsidRPr="0017587E">
        <w:t xml:space="preserve">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5866049" w14:textId="77777777" w:rsidR="00FB2BCB" w:rsidRPr="0017587E" w:rsidRDefault="00FB2BCB" w:rsidP="00FB2BCB">
      <w:pPr>
        <w:autoSpaceDE w:val="0"/>
        <w:adjustRightInd w:val="0"/>
        <w:ind w:firstLine="709"/>
        <w:rPr>
          <w:rFonts w:eastAsia="Calibri"/>
          <w:lang w:eastAsia="en-US"/>
        </w:rPr>
      </w:pPr>
      <w:r w:rsidRPr="0017587E">
        <w:rPr>
          <w:rFonts w:eastAsia="Calibri"/>
          <w:lang w:eastAsia="en-US"/>
        </w:rPr>
        <w:t xml:space="preserve">Штрафы начисляются за неисполнение или ненадлежащее исполнение </w:t>
      </w:r>
      <w:r w:rsidRPr="0017587E">
        <w:t>Поставщиком</w:t>
      </w:r>
      <w:r w:rsidRPr="0017587E">
        <w:rPr>
          <w:b/>
        </w:rPr>
        <w:t xml:space="preserve"> </w:t>
      </w:r>
      <w:r w:rsidRPr="0017587E">
        <w:rPr>
          <w:rFonts w:eastAsia="Calibri"/>
          <w:lang w:eastAsia="en-US"/>
        </w:rPr>
        <w:t xml:space="preserve">обязательств, предусмотренных Контрактом, за исключением просрочки исполнения </w:t>
      </w:r>
      <w:r w:rsidRPr="0017587E">
        <w:t>Поставщиком</w:t>
      </w:r>
      <w:r w:rsidRPr="0017587E">
        <w:rPr>
          <w:rFonts w:eastAsia="Calibri"/>
          <w:lang w:eastAsia="en-US"/>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17587E">
          <w:rPr>
            <w:rFonts w:eastAsia="Calibri"/>
            <w:lang w:eastAsia="en-US"/>
          </w:rPr>
          <w:t>порядке</w:t>
        </w:r>
      </w:hyperlink>
      <w:r w:rsidRPr="0017587E">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F28D00C" w14:textId="77777777" w:rsidR="00FB2BCB" w:rsidRPr="0017587E" w:rsidRDefault="00FB2BCB" w:rsidP="00FB2BCB">
      <w:pPr>
        <w:tabs>
          <w:tab w:val="left" w:pos="7153"/>
        </w:tabs>
        <w:suppressAutoHyphens/>
        <w:spacing w:line="276" w:lineRule="auto"/>
        <w:ind w:firstLine="709"/>
      </w:pPr>
      <w:r w:rsidRPr="0017587E">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C23C0C" w14:textId="77777777" w:rsidR="00FB2BCB" w:rsidRPr="0017587E" w:rsidRDefault="00FB2BCB" w:rsidP="00953EE3">
      <w:pPr>
        <w:autoSpaceDE w:val="0"/>
        <w:adjustRightInd w:val="0"/>
        <w:ind w:firstLine="284"/>
        <w:rPr>
          <w:rFonts w:eastAsia="Calibri"/>
          <w:lang w:eastAsia="en-US"/>
        </w:rPr>
      </w:pPr>
      <w:r w:rsidRPr="0017587E">
        <w:t xml:space="preserve">11.3. </w:t>
      </w:r>
      <w:r w:rsidRPr="0017587E">
        <w:rPr>
          <w:rFonts w:eastAsia="Calibri"/>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17587E">
        <w:t>Поставщик</w:t>
      </w:r>
      <w:r w:rsidRPr="0017587E">
        <w:rPr>
          <w:rFonts w:eastAsia="Calibri"/>
          <w:lang w:eastAsia="en-US"/>
        </w:rPr>
        <w:t xml:space="preserve"> вправе потребовать уплаты неустоек (штрафов, пеней). </w:t>
      </w:r>
      <w:r w:rsidRPr="0017587E">
        <w:rPr>
          <w:rFonts w:eastAsia="Calibri"/>
          <w:lang w:eastAsia="en-US"/>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17587E">
          <w:rPr>
            <w:rFonts w:eastAsia="Calibri"/>
            <w:lang w:eastAsia="en-US"/>
          </w:rPr>
          <w:t>порядке</w:t>
        </w:r>
      </w:hyperlink>
      <w:r w:rsidRPr="0017587E">
        <w:rPr>
          <w:rFonts w:eastAsia="Calibri"/>
          <w:lang w:eastAsia="en-US"/>
        </w:rPr>
        <w:t>, установленном Правительством Российской Федерации.</w:t>
      </w:r>
    </w:p>
    <w:p w14:paraId="35864A30" w14:textId="77777777" w:rsidR="00FB2BCB" w:rsidRPr="0017587E" w:rsidRDefault="00FB2BCB" w:rsidP="00FB2BCB">
      <w:pPr>
        <w:tabs>
          <w:tab w:val="left" w:pos="7153"/>
        </w:tabs>
        <w:suppressAutoHyphens/>
        <w:spacing w:line="276" w:lineRule="auto"/>
        <w:ind w:firstLine="709"/>
        <w:rPr>
          <w:rFonts w:eastAsia="Calibri"/>
          <w:lang w:eastAsia="en-US"/>
        </w:rPr>
      </w:pPr>
      <w:r w:rsidRPr="0017587E">
        <w:rPr>
          <w:rFonts w:eastAsia="Calibri"/>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BD8E542" w14:textId="77777777" w:rsidR="00FB2BCB" w:rsidRPr="0017587E" w:rsidRDefault="00FB2BCB" w:rsidP="003B3A51">
      <w:pPr>
        <w:tabs>
          <w:tab w:val="left" w:pos="7153"/>
        </w:tabs>
        <w:suppressAutoHyphens/>
        <w:ind w:firstLine="993"/>
        <w:rPr>
          <w:rFonts w:eastAsia="Calibri"/>
          <w:lang w:eastAsia="en-US"/>
        </w:rPr>
      </w:pPr>
      <w:r w:rsidRPr="003B3A51">
        <w:rPr>
          <w:rFonts w:eastAsia="Calibri"/>
          <w:b/>
          <w:lang w:eastAsia="en-US"/>
        </w:rPr>
        <w:t>11.4.</w:t>
      </w:r>
      <w:r w:rsidRPr="0017587E">
        <w:rPr>
          <w:rFonts w:eastAsia="Calibri"/>
          <w:lang w:eastAsia="en-US"/>
        </w:rPr>
        <w:t xml:space="preserve"> 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4ADFFC4D" w14:textId="77777777" w:rsidR="00FB2BCB" w:rsidRPr="0017587E" w:rsidRDefault="00FB2BCB" w:rsidP="003B3A51">
      <w:pPr>
        <w:tabs>
          <w:tab w:val="left" w:pos="7153"/>
        </w:tabs>
        <w:suppressAutoHyphens/>
        <w:ind w:firstLine="993"/>
        <w:rPr>
          <w:rFonts w:eastAsia="Calibri"/>
          <w:lang w:eastAsia="en-US"/>
        </w:rPr>
      </w:pPr>
      <w:r w:rsidRPr="003B3A51">
        <w:rPr>
          <w:rFonts w:eastAsia="Calibri"/>
          <w:b/>
          <w:lang w:eastAsia="en-US"/>
        </w:rPr>
        <w:t>11.5.</w:t>
      </w:r>
      <w:r w:rsidRPr="0017587E">
        <w:rPr>
          <w:rFonts w:eastAsia="Calibri"/>
          <w:lang w:eastAsia="en-US"/>
        </w:rPr>
        <w:t xml:space="preserve"> Выплата неустойки и возмещение убытков не освобождает Стороны от исполнения обязательств по Контракту.</w:t>
      </w:r>
    </w:p>
    <w:p w14:paraId="0DDF0266" w14:textId="77777777" w:rsidR="00FB2BCB" w:rsidRPr="0017587E" w:rsidRDefault="00FB2BCB" w:rsidP="003B3A51">
      <w:pPr>
        <w:widowControl w:val="0"/>
        <w:autoSpaceDE w:val="0"/>
        <w:adjustRightInd w:val="0"/>
        <w:ind w:firstLine="993"/>
        <w:rPr>
          <w:rFonts w:eastAsia="Calibri"/>
          <w:lang w:eastAsia="en-US"/>
        </w:rPr>
      </w:pPr>
      <w:r w:rsidRPr="003B3A51">
        <w:rPr>
          <w:rFonts w:eastAsia="Calibri"/>
          <w:b/>
          <w:lang w:eastAsia="en-US"/>
        </w:rPr>
        <w:t>11.6.</w:t>
      </w:r>
      <w:r w:rsidRPr="0017587E">
        <w:rPr>
          <w:rFonts w:eastAsia="Calibri"/>
          <w:lang w:eastAsia="en-US"/>
        </w:rPr>
        <w:t xml:space="preserve">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3F6BB029" w14:textId="77777777" w:rsidR="00FB2BCB" w:rsidRPr="0017587E" w:rsidRDefault="00FB2BCB" w:rsidP="003B3A51">
      <w:pPr>
        <w:widowControl w:val="0"/>
        <w:autoSpaceDE w:val="0"/>
        <w:adjustRightInd w:val="0"/>
        <w:ind w:firstLine="993"/>
        <w:rPr>
          <w:rFonts w:eastAsia="Calibri"/>
          <w:lang w:eastAsia="en-US"/>
        </w:rPr>
      </w:pPr>
      <w:r w:rsidRPr="003B3A51">
        <w:rPr>
          <w:rFonts w:eastAsia="Calibri"/>
          <w:b/>
          <w:lang w:eastAsia="en-US"/>
        </w:rPr>
        <w:t>11.7.</w:t>
      </w:r>
      <w:r w:rsidRPr="0017587E">
        <w:rPr>
          <w:rFonts w:eastAsia="Calibri"/>
          <w:lang w:eastAsia="en-US"/>
        </w:rPr>
        <w:t xml:space="preserve">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2151FC13" w14:textId="42568381" w:rsidR="00FB2BCB" w:rsidRPr="0017587E" w:rsidRDefault="00FB2BCB" w:rsidP="003B3A51">
      <w:pPr>
        <w:widowControl w:val="0"/>
        <w:autoSpaceDE w:val="0"/>
        <w:adjustRightInd w:val="0"/>
        <w:ind w:firstLine="993"/>
        <w:rPr>
          <w:rFonts w:eastAsia="Calibri"/>
          <w:lang w:eastAsia="en-US"/>
        </w:rPr>
      </w:pPr>
      <w:r w:rsidRPr="003B3A51">
        <w:rPr>
          <w:rFonts w:eastAsia="Calibri"/>
          <w:b/>
          <w:lang w:eastAsia="en-US"/>
        </w:rPr>
        <w:t>1</w:t>
      </w:r>
      <w:r w:rsidR="00953EE3" w:rsidRPr="003B3A51">
        <w:rPr>
          <w:rFonts w:eastAsia="Calibri"/>
          <w:b/>
          <w:lang w:eastAsia="en-US"/>
        </w:rPr>
        <w:t>1.8.</w:t>
      </w:r>
      <w:r w:rsidR="00953EE3">
        <w:rPr>
          <w:rFonts w:eastAsia="Calibri"/>
          <w:lang w:eastAsia="en-US"/>
        </w:rPr>
        <w:t xml:space="preserve"> Окончание срока действия </w:t>
      </w:r>
      <w:r w:rsidRPr="0017587E">
        <w:rPr>
          <w:rFonts w:eastAsia="Calibri"/>
          <w:lang w:eastAsia="en-US"/>
        </w:rPr>
        <w:t>Контракта не освобождает Стороны от ответственности за нарушение его условий в период его действия.</w:t>
      </w:r>
    </w:p>
    <w:p w14:paraId="5F4D895D" w14:textId="4A90E2C8" w:rsidR="00FB2BCB" w:rsidRPr="00953EE3" w:rsidRDefault="00FB2BCB" w:rsidP="003B3A51">
      <w:pPr>
        <w:tabs>
          <w:tab w:val="left" w:pos="7153"/>
        </w:tabs>
        <w:suppressAutoHyphens/>
        <w:ind w:firstLine="993"/>
        <w:rPr>
          <w:rFonts w:eastAsia="Calibri"/>
          <w:lang w:eastAsia="en-US"/>
        </w:rPr>
      </w:pPr>
      <w:r w:rsidRPr="003B3A51">
        <w:rPr>
          <w:rFonts w:eastAsia="Calibri"/>
          <w:b/>
          <w:lang w:eastAsia="en-US"/>
        </w:rPr>
        <w:t>11.9.</w:t>
      </w:r>
      <w:r w:rsidRPr="0017587E">
        <w:rPr>
          <w:rFonts w:eastAsia="Calibri"/>
          <w:lang w:eastAsia="en-US"/>
        </w:rPr>
        <w:t xml:space="preserve"> Заказчик вправе производить оплату по Контракту за вычетом соответствующего размера неустойки (штрафа, пени).</w:t>
      </w:r>
    </w:p>
    <w:p w14:paraId="3C9B9A04" w14:textId="052BC5F7" w:rsidR="00FB2BCB" w:rsidRPr="00953EE3" w:rsidRDefault="00FB2BCB" w:rsidP="003B3A51">
      <w:pPr>
        <w:pStyle w:val="afffff2"/>
        <w:numPr>
          <w:ilvl w:val="0"/>
          <w:numId w:val="45"/>
        </w:numPr>
        <w:tabs>
          <w:tab w:val="left" w:pos="851"/>
        </w:tabs>
        <w:ind w:firstLine="349"/>
        <w:rPr>
          <w:b/>
          <w:bCs/>
          <w:sz w:val="24"/>
          <w:szCs w:val="24"/>
        </w:rPr>
      </w:pPr>
      <w:r w:rsidRPr="00953EE3">
        <w:rPr>
          <w:b/>
          <w:bCs/>
          <w:sz w:val="24"/>
          <w:szCs w:val="24"/>
        </w:rPr>
        <w:t>Срок действия, расторжение и изменение Контракта</w:t>
      </w:r>
      <w:r w:rsidR="00953EE3" w:rsidRPr="00953EE3">
        <w:rPr>
          <w:b/>
          <w:bCs/>
          <w:sz w:val="24"/>
          <w:szCs w:val="24"/>
        </w:rPr>
        <w:t>:</w:t>
      </w:r>
    </w:p>
    <w:p w14:paraId="38704E24" w14:textId="67DBD947" w:rsidR="00FB2BCB" w:rsidRPr="00953EE3" w:rsidRDefault="00F5458A" w:rsidP="00953EE3">
      <w:pPr>
        <w:pStyle w:val="afffff2"/>
        <w:tabs>
          <w:tab w:val="left" w:pos="851"/>
        </w:tabs>
        <w:ind w:left="0" w:firstLine="644"/>
        <w:jc w:val="both"/>
        <w:rPr>
          <w:rFonts w:eastAsia="Calibri"/>
          <w:sz w:val="24"/>
          <w:szCs w:val="24"/>
          <w:lang w:eastAsia="en-US"/>
        </w:rPr>
      </w:pPr>
      <w:r w:rsidRPr="00953EE3">
        <w:rPr>
          <w:rFonts w:eastAsia="Calibri"/>
          <w:sz w:val="24"/>
          <w:szCs w:val="24"/>
          <w:lang w:eastAsia="en-US"/>
        </w:rPr>
        <w:t>Срок действия Контракта вступает в силу с даты его подписани</w:t>
      </w:r>
      <w:r w:rsidR="009E1A91" w:rsidRPr="00953EE3">
        <w:rPr>
          <w:rFonts w:eastAsia="Calibri"/>
          <w:sz w:val="24"/>
          <w:szCs w:val="24"/>
          <w:lang w:eastAsia="en-US"/>
        </w:rPr>
        <w:t>я Сторонами и действует по 31.08</w:t>
      </w:r>
      <w:r w:rsidRPr="00953EE3">
        <w:rPr>
          <w:rFonts w:eastAsia="Calibri"/>
          <w:sz w:val="24"/>
          <w:szCs w:val="24"/>
          <w:lang w:eastAsia="en-US"/>
        </w:rPr>
        <w:t>.2026 г.</w:t>
      </w:r>
    </w:p>
    <w:p w14:paraId="477287E1" w14:textId="77777777" w:rsidR="00892AF1" w:rsidRDefault="00892AF1" w:rsidP="006F71F0">
      <w:pPr>
        <w:tabs>
          <w:tab w:val="left" w:pos="7153"/>
        </w:tabs>
        <w:ind w:firstLine="709"/>
      </w:pPr>
    </w:p>
    <w:p w14:paraId="0FD3A38D" w14:textId="77777777" w:rsidR="00732B1C" w:rsidRPr="006158B5" w:rsidRDefault="00732B1C" w:rsidP="006F71F0">
      <w:pPr>
        <w:tabs>
          <w:tab w:val="left" w:pos="7153"/>
        </w:tabs>
        <w:ind w:firstLine="709"/>
      </w:pPr>
    </w:p>
    <w:p w14:paraId="72456C30" w14:textId="71A5BFE6" w:rsidR="002C68C5" w:rsidRDefault="00636D01" w:rsidP="00BD4443">
      <w:pPr>
        <w:tabs>
          <w:tab w:val="left" w:pos="914"/>
        </w:tabs>
        <w:spacing w:after="200"/>
        <w:jc w:val="left"/>
        <w:rPr>
          <w:rFonts w:eastAsia="Calibri"/>
          <w:sz w:val="28"/>
          <w:szCs w:val="28"/>
          <w:lang w:eastAsia="en-US"/>
        </w:rPr>
      </w:pPr>
      <w:r w:rsidRPr="00636D01">
        <w:rPr>
          <w:rFonts w:eastAsia="Calibri"/>
          <w:sz w:val="28"/>
          <w:szCs w:val="28"/>
          <w:lang w:eastAsia="en-US"/>
        </w:rPr>
        <w:t xml:space="preserve"> </w:t>
      </w:r>
      <w:bookmarkStart w:id="0" w:name="_GoBack"/>
      <w:bookmarkEnd w:id="0"/>
    </w:p>
    <w:p w14:paraId="189C5AC4" w14:textId="7EB66736" w:rsidR="00AB1092" w:rsidRDefault="00AB1092" w:rsidP="0017587E">
      <w:pPr>
        <w:jc w:val="left"/>
        <w:rPr>
          <w:b/>
        </w:rPr>
      </w:pPr>
    </w:p>
    <w:sectPr w:rsidR="00AB1092" w:rsidSect="00E63562">
      <w:headerReference w:type="even" r:id="rId10"/>
      <w:headerReference w:type="default" r:id="rId11"/>
      <w:footerReference w:type="even" r:id="rId12"/>
      <w:footerReference w:type="default" r:id="rId13"/>
      <w:pgSz w:w="11907" w:h="16840" w:code="9"/>
      <w:pgMar w:top="284" w:right="567" w:bottom="284"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58969" w14:textId="77777777" w:rsidR="003B63F6" w:rsidRDefault="003B63F6">
      <w:r>
        <w:separator/>
      </w:r>
    </w:p>
  </w:endnote>
  <w:endnote w:type="continuationSeparator" w:id="0">
    <w:p w14:paraId="0E2B96F1" w14:textId="77777777" w:rsidR="003B63F6" w:rsidRDefault="003B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 w:name="Arial CYR">
    <w:panose1 w:val="020B0604020202020204"/>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E9F09" w14:textId="77777777" w:rsidR="00342079" w:rsidRDefault="00342079" w:rsidP="009B17E8">
    <w:pPr>
      <w:pStyle w:val="ad"/>
      <w:framePr w:wrap="around" w:vAnchor="text" w:hAnchor="margin" w:xAlign="right" w:y="1"/>
      <w:rPr>
        <w:rStyle w:val="afffb"/>
      </w:rPr>
    </w:pPr>
    <w:r>
      <w:rPr>
        <w:rStyle w:val="afffb"/>
      </w:rPr>
      <w:fldChar w:fldCharType="begin"/>
    </w:r>
    <w:r>
      <w:rPr>
        <w:rStyle w:val="afffb"/>
      </w:rPr>
      <w:instrText xml:space="preserve">PAGE  </w:instrText>
    </w:r>
    <w:r>
      <w:rPr>
        <w:rStyle w:val="afffb"/>
      </w:rPr>
      <w:fldChar w:fldCharType="end"/>
    </w:r>
  </w:p>
  <w:p w14:paraId="0ED818BB" w14:textId="77777777" w:rsidR="00342079" w:rsidRDefault="00342079" w:rsidP="009B17E8">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E8E59" w14:textId="77777777" w:rsidR="00342079" w:rsidRPr="00F95781" w:rsidRDefault="00342079" w:rsidP="009B17E8">
    <w:pPr>
      <w:pStyle w:val="ad"/>
    </w:pPr>
    <w:r w:rsidRPr="00210FB1">
      <w:rPr>
        <w:rStyle w:val="afffb"/>
      </w:rPr>
      <w:tab/>
      <w:t xml:space="preserve">- </w:t>
    </w:r>
    <w:r w:rsidRPr="00210FB1">
      <w:rPr>
        <w:rStyle w:val="afffb"/>
      </w:rPr>
      <w:fldChar w:fldCharType="begin"/>
    </w:r>
    <w:r w:rsidRPr="00210FB1">
      <w:rPr>
        <w:rStyle w:val="afffb"/>
      </w:rPr>
      <w:instrText xml:space="preserve"> PAGE </w:instrText>
    </w:r>
    <w:r w:rsidRPr="00210FB1">
      <w:rPr>
        <w:rStyle w:val="afffb"/>
      </w:rPr>
      <w:fldChar w:fldCharType="separate"/>
    </w:r>
    <w:r w:rsidR="00BD4443">
      <w:rPr>
        <w:rStyle w:val="afffb"/>
        <w:noProof/>
      </w:rPr>
      <w:t>5</w:t>
    </w:r>
    <w:r w:rsidRPr="00210FB1">
      <w:rPr>
        <w:rStyle w:val="afffb"/>
      </w:rPr>
      <w:fldChar w:fldCharType="end"/>
    </w:r>
    <w:r w:rsidRPr="00210FB1">
      <w:rPr>
        <w:rStyle w:val="afff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4A1A9" w14:textId="77777777" w:rsidR="003B63F6" w:rsidRDefault="003B63F6">
      <w:r>
        <w:separator/>
      </w:r>
    </w:p>
  </w:footnote>
  <w:footnote w:type="continuationSeparator" w:id="0">
    <w:p w14:paraId="2FC767EB" w14:textId="77777777" w:rsidR="003B63F6" w:rsidRDefault="003B6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D40DD" w14:textId="77777777" w:rsidR="00342079" w:rsidRDefault="00342079" w:rsidP="009B17E8">
    <w:pPr>
      <w:pStyle w:val="ab"/>
      <w:framePr w:wrap="around" w:vAnchor="text" w:hAnchor="margin" w:xAlign="right" w:y="1"/>
      <w:rPr>
        <w:rStyle w:val="afffb"/>
      </w:rPr>
    </w:pPr>
    <w:r>
      <w:rPr>
        <w:rStyle w:val="afffb"/>
      </w:rPr>
      <w:fldChar w:fldCharType="begin"/>
    </w:r>
    <w:r>
      <w:rPr>
        <w:rStyle w:val="afffb"/>
      </w:rPr>
      <w:instrText xml:space="preserve">PAGE  </w:instrText>
    </w:r>
    <w:r>
      <w:rPr>
        <w:rStyle w:val="afffb"/>
      </w:rPr>
      <w:fldChar w:fldCharType="separate"/>
    </w:r>
    <w:r>
      <w:rPr>
        <w:rStyle w:val="afffb"/>
      </w:rPr>
      <w:t>134</w:t>
    </w:r>
    <w:r>
      <w:rPr>
        <w:rStyle w:val="afffb"/>
      </w:rPr>
      <w:fldChar w:fldCharType="end"/>
    </w:r>
  </w:p>
  <w:p w14:paraId="183E4790" w14:textId="77777777" w:rsidR="00342079" w:rsidRDefault="00342079" w:rsidP="009B17E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A535A" w14:textId="77777777" w:rsidR="00342079" w:rsidRDefault="00342079" w:rsidP="009B17E8">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661E3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07967FD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12BC138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D38EA8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BB60F9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26E6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7046B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BA64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EA271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C784D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15:restartNumberingAfterBreak="0">
    <w:nsid w:val="08E14EDD"/>
    <w:multiLevelType w:val="multilevel"/>
    <w:tmpl w:val="966070A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57352F"/>
    <w:multiLevelType w:val="hybridMultilevel"/>
    <w:tmpl w:val="4B7686F4"/>
    <w:lvl w:ilvl="0" w:tplc="EBE8E1D6">
      <w:start w:val="1"/>
      <w:numFmt w:val="decimal"/>
      <w:lvlText w:val="%1."/>
      <w:lvlJc w:val="left"/>
      <w:pPr>
        <w:ind w:left="1320" w:hanging="78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4" w15:restartNumberingAfterBreak="0">
    <w:nsid w:val="160C1260"/>
    <w:multiLevelType w:val="hybridMultilevel"/>
    <w:tmpl w:val="4B50B2D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7C34921"/>
    <w:multiLevelType w:val="multilevel"/>
    <w:tmpl w:val="1EC4C89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436457"/>
    <w:multiLevelType w:val="hybridMultilevel"/>
    <w:tmpl w:val="55783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31B20"/>
    <w:multiLevelType w:val="hybridMultilevel"/>
    <w:tmpl w:val="803E4FB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EA11521"/>
    <w:multiLevelType w:val="hybridMultilevel"/>
    <w:tmpl w:val="08420BDA"/>
    <w:lvl w:ilvl="0" w:tplc="811ECBE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C52AA6"/>
    <w:multiLevelType w:val="hybridMultilevel"/>
    <w:tmpl w:val="BBBCB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5B088E"/>
    <w:multiLevelType w:val="hybridMultilevel"/>
    <w:tmpl w:val="A790E4C6"/>
    <w:lvl w:ilvl="0" w:tplc="CF2670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7F14B5"/>
    <w:multiLevelType w:val="hybridMultilevel"/>
    <w:tmpl w:val="12E6689E"/>
    <w:lvl w:ilvl="0" w:tplc="354CF6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771757"/>
    <w:multiLevelType w:val="multilevel"/>
    <w:tmpl w:val="8302465E"/>
    <w:lvl w:ilvl="0">
      <w:start w:val="3"/>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3BAA1CC2"/>
    <w:multiLevelType w:val="hybridMultilevel"/>
    <w:tmpl w:val="62B2B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136079"/>
    <w:multiLevelType w:val="hybridMultilevel"/>
    <w:tmpl w:val="3EB40834"/>
    <w:lvl w:ilvl="0" w:tplc="EEA6DF2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4B263E00"/>
    <w:multiLevelType w:val="hybridMultilevel"/>
    <w:tmpl w:val="A8A8AAB8"/>
    <w:lvl w:ilvl="0" w:tplc="CF2670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DF919F1"/>
    <w:multiLevelType w:val="hybridMultilevel"/>
    <w:tmpl w:val="02C8FFF2"/>
    <w:lvl w:ilvl="0" w:tplc="37D0A8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EE03394"/>
    <w:multiLevelType w:val="hybridMultilevel"/>
    <w:tmpl w:val="29D06EA4"/>
    <w:lvl w:ilvl="0" w:tplc="C4126F7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CC499E"/>
    <w:multiLevelType w:val="multilevel"/>
    <w:tmpl w:val="BD805060"/>
    <w:lvl w:ilvl="0">
      <w:start w:val="1"/>
      <w:numFmt w:val="decimal"/>
      <w:lvlText w:val="%1."/>
      <w:lvlJc w:val="left"/>
      <w:pPr>
        <w:ind w:left="644"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5D41CC"/>
    <w:multiLevelType w:val="hybridMultilevel"/>
    <w:tmpl w:val="B21C53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E8D1E8F"/>
    <w:multiLevelType w:val="hybridMultilevel"/>
    <w:tmpl w:val="F208C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159D5"/>
    <w:multiLevelType w:val="multilevel"/>
    <w:tmpl w:val="F43EABB6"/>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2" w15:restartNumberingAfterBreak="0">
    <w:nsid w:val="69B3515D"/>
    <w:multiLevelType w:val="hybridMultilevel"/>
    <w:tmpl w:val="ACCEDB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B88193C"/>
    <w:multiLevelType w:val="hybridMultilevel"/>
    <w:tmpl w:val="4E12869C"/>
    <w:lvl w:ilvl="0" w:tplc="B978D31A">
      <w:start w:val="4"/>
      <w:numFmt w:val="decimal"/>
      <w:lvlText w:val="%1."/>
      <w:lvlJc w:val="left"/>
      <w:pPr>
        <w:ind w:left="3840" w:hanging="360"/>
      </w:pPr>
      <w:rPr>
        <w:rFonts w:cs="Times New Roman" w:hint="default"/>
      </w:rPr>
    </w:lvl>
    <w:lvl w:ilvl="1" w:tplc="04190019" w:tentative="1">
      <w:start w:val="1"/>
      <w:numFmt w:val="lowerLetter"/>
      <w:lvlText w:val="%2."/>
      <w:lvlJc w:val="left"/>
      <w:pPr>
        <w:ind w:left="4560" w:hanging="360"/>
      </w:pPr>
      <w:rPr>
        <w:rFonts w:cs="Times New Roman"/>
      </w:rPr>
    </w:lvl>
    <w:lvl w:ilvl="2" w:tplc="0419001B" w:tentative="1">
      <w:start w:val="1"/>
      <w:numFmt w:val="lowerRoman"/>
      <w:lvlText w:val="%3."/>
      <w:lvlJc w:val="right"/>
      <w:pPr>
        <w:ind w:left="5280" w:hanging="180"/>
      </w:pPr>
      <w:rPr>
        <w:rFonts w:cs="Times New Roman"/>
      </w:rPr>
    </w:lvl>
    <w:lvl w:ilvl="3" w:tplc="0419000F" w:tentative="1">
      <w:start w:val="1"/>
      <w:numFmt w:val="decimal"/>
      <w:lvlText w:val="%4."/>
      <w:lvlJc w:val="left"/>
      <w:pPr>
        <w:ind w:left="6000" w:hanging="360"/>
      </w:pPr>
      <w:rPr>
        <w:rFonts w:cs="Times New Roman"/>
      </w:rPr>
    </w:lvl>
    <w:lvl w:ilvl="4" w:tplc="04190019" w:tentative="1">
      <w:start w:val="1"/>
      <w:numFmt w:val="lowerLetter"/>
      <w:lvlText w:val="%5."/>
      <w:lvlJc w:val="left"/>
      <w:pPr>
        <w:ind w:left="6720" w:hanging="360"/>
      </w:pPr>
      <w:rPr>
        <w:rFonts w:cs="Times New Roman"/>
      </w:rPr>
    </w:lvl>
    <w:lvl w:ilvl="5" w:tplc="0419001B" w:tentative="1">
      <w:start w:val="1"/>
      <w:numFmt w:val="lowerRoman"/>
      <w:lvlText w:val="%6."/>
      <w:lvlJc w:val="right"/>
      <w:pPr>
        <w:ind w:left="7440" w:hanging="180"/>
      </w:pPr>
      <w:rPr>
        <w:rFonts w:cs="Times New Roman"/>
      </w:rPr>
    </w:lvl>
    <w:lvl w:ilvl="6" w:tplc="0419000F" w:tentative="1">
      <w:start w:val="1"/>
      <w:numFmt w:val="decimal"/>
      <w:lvlText w:val="%7."/>
      <w:lvlJc w:val="left"/>
      <w:pPr>
        <w:ind w:left="8160" w:hanging="360"/>
      </w:pPr>
      <w:rPr>
        <w:rFonts w:cs="Times New Roman"/>
      </w:rPr>
    </w:lvl>
    <w:lvl w:ilvl="7" w:tplc="04190019" w:tentative="1">
      <w:start w:val="1"/>
      <w:numFmt w:val="lowerLetter"/>
      <w:lvlText w:val="%8."/>
      <w:lvlJc w:val="left"/>
      <w:pPr>
        <w:ind w:left="8880" w:hanging="360"/>
      </w:pPr>
      <w:rPr>
        <w:rFonts w:cs="Times New Roman"/>
      </w:rPr>
    </w:lvl>
    <w:lvl w:ilvl="8" w:tplc="0419001B" w:tentative="1">
      <w:start w:val="1"/>
      <w:numFmt w:val="lowerRoman"/>
      <w:lvlText w:val="%9."/>
      <w:lvlJc w:val="right"/>
      <w:pPr>
        <w:ind w:left="9600" w:hanging="180"/>
      </w:pPr>
      <w:rPr>
        <w:rFonts w:cs="Times New Roman"/>
      </w:rPr>
    </w:lvl>
  </w:abstractNum>
  <w:abstractNum w:abstractNumId="34" w15:restartNumberingAfterBreak="0">
    <w:nsid w:val="70176260"/>
    <w:multiLevelType w:val="multilevel"/>
    <w:tmpl w:val="EC70091C"/>
    <w:lvl w:ilvl="0">
      <w:start w:val="8"/>
      <w:numFmt w:val="decimal"/>
      <w:lvlText w:val="%1."/>
      <w:lvlJc w:val="left"/>
      <w:pPr>
        <w:ind w:left="644" w:hanging="360"/>
      </w:pPr>
      <w:rPr>
        <w:rFonts w:hint="default"/>
      </w:rPr>
    </w:lvl>
    <w:lvl w:ilvl="1">
      <w:start w:val="6"/>
      <w:numFmt w:val="decimal"/>
      <w:isLgl/>
      <w:lvlText w:val="%1.%2."/>
      <w:lvlJc w:val="left"/>
      <w:pPr>
        <w:ind w:left="960" w:hanging="600"/>
      </w:pPr>
      <w:rPr>
        <w:rFonts w:hint="default"/>
        <w:b/>
      </w:rPr>
    </w:lvl>
    <w:lvl w:ilvl="2">
      <w:start w:val="1"/>
      <w:numFmt w:val="decimal"/>
      <w:isLgl/>
      <w:lvlText w:val="%1.%2.%3."/>
      <w:lvlJc w:val="left"/>
      <w:pPr>
        <w:ind w:left="1156" w:hanging="720"/>
      </w:pPr>
      <w:rPr>
        <w:rFonts w:hint="default"/>
        <w:b/>
      </w:rPr>
    </w:lvl>
    <w:lvl w:ilvl="3">
      <w:start w:val="1"/>
      <w:numFmt w:val="decimal"/>
      <w:isLgl/>
      <w:lvlText w:val="%1.%2.%3.%4."/>
      <w:lvlJc w:val="left"/>
      <w:pPr>
        <w:ind w:left="1232" w:hanging="720"/>
      </w:pPr>
      <w:rPr>
        <w:rFonts w:hint="default"/>
        <w:b/>
      </w:rPr>
    </w:lvl>
    <w:lvl w:ilvl="4">
      <w:start w:val="1"/>
      <w:numFmt w:val="decimal"/>
      <w:isLgl/>
      <w:lvlText w:val="%1.%2.%3.%4.%5."/>
      <w:lvlJc w:val="left"/>
      <w:pPr>
        <w:ind w:left="1668" w:hanging="1080"/>
      </w:pPr>
      <w:rPr>
        <w:rFonts w:hint="default"/>
        <w:b/>
      </w:rPr>
    </w:lvl>
    <w:lvl w:ilvl="5">
      <w:start w:val="1"/>
      <w:numFmt w:val="decimal"/>
      <w:isLgl/>
      <w:lvlText w:val="%1.%2.%3.%4.%5.%6."/>
      <w:lvlJc w:val="left"/>
      <w:pPr>
        <w:ind w:left="1744" w:hanging="1080"/>
      </w:pPr>
      <w:rPr>
        <w:rFonts w:hint="default"/>
        <w:b/>
      </w:rPr>
    </w:lvl>
    <w:lvl w:ilvl="6">
      <w:start w:val="1"/>
      <w:numFmt w:val="decimal"/>
      <w:isLgl/>
      <w:lvlText w:val="%1.%2.%3.%4.%5.%6.%7."/>
      <w:lvlJc w:val="left"/>
      <w:pPr>
        <w:ind w:left="2180" w:hanging="1440"/>
      </w:pPr>
      <w:rPr>
        <w:rFonts w:hint="default"/>
        <w:b/>
      </w:rPr>
    </w:lvl>
    <w:lvl w:ilvl="7">
      <w:start w:val="1"/>
      <w:numFmt w:val="decimal"/>
      <w:isLgl/>
      <w:lvlText w:val="%1.%2.%3.%4.%5.%6.%7.%8."/>
      <w:lvlJc w:val="left"/>
      <w:pPr>
        <w:ind w:left="2256" w:hanging="1440"/>
      </w:pPr>
      <w:rPr>
        <w:rFonts w:hint="default"/>
        <w:b/>
      </w:rPr>
    </w:lvl>
    <w:lvl w:ilvl="8">
      <w:start w:val="1"/>
      <w:numFmt w:val="decimal"/>
      <w:isLgl/>
      <w:lvlText w:val="%1.%2.%3.%4.%5.%6.%7.%8.%9."/>
      <w:lvlJc w:val="left"/>
      <w:pPr>
        <w:ind w:left="2692" w:hanging="1800"/>
      </w:pPr>
      <w:rPr>
        <w:rFonts w:hint="default"/>
        <w:b/>
      </w:rPr>
    </w:lvl>
  </w:abstractNum>
  <w:abstractNum w:abstractNumId="35" w15:restartNumberingAfterBreak="0">
    <w:nsid w:val="75C42B61"/>
    <w:multiLevelType w:val="hybridMultilevel"/>
    <w:tmpl w:val="EA880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2F4148"/>
    <w:multiLevelType w:val="hybridMultilevel"/>
    <w:tmpl w:val="9334A9CA"/>
    <w:lvl w:ilvl="0" w:tplc="DF988458">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A142B08"/>
    <w:multiLevelType w:val="hybridMultilevel"/>
    <w:tmpl w:val="6A047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14"/>
  </w:num>
  <w:num w:numId="22">
    <w:abstractNumId w:val="30"/>
  </w:num>
  <w:num w:numId="23">
    <w:abstractNumId w:val="17"/>
  </w:num>
  <w:num w:numId="24">
    <w:abstractNumId w:val="16"/>
  </w:num>
  <w:num w:numId="25">
    <w:abstractNumId w:val="13"/>
  </w:num>
  <w:num w:numId="26">
    <w:abstractNumId w:val="29"/>
  </w:num>
  <w:num w:numId="27">
    <w:abstractNumId w:val="31"/>
  </w:num>
  <w:num w:numId="28">
    <w:abstractNumId w:val="0"/>
  </w:num>
  <w:num w:numId="29">
    <w:abstractNumId w:val="21"/>
  </w:num>
  <w:num w:numId="30">
    <w:abstractNumId w:val="26"/>
  </w:num>
  <w:num w:numId="31">
    <w:abstractNumId w:val="27"/>
  </w:num>
  <w:num w:numId="32">
    <w:abstractNumId w:val="18"/>
  </w:num>
  <w:num w:numId="33">
    <w:abstractNumId w:val="24"/>
  </w:num>
  <w:num w:numId="34">
    <w:abstractNumId w:val="32"/>
  </w:num>
  <w:num w:numId="35">
    <w:abstractNumId w:val="19"/>
  </w:num>
  <w:num w:numId="36">
    <w:abstractNumId w:val="36"/>
  </w:num>
  <w:num w:numId="37">
    <w:abstractNumId w:val="35"/>
  </w:num>
  <w:num w:numId="38">
    <w:abstractNumId w:val="37"/>
  </w:num>
  <w:num w:numId="39">
    <w:abstractNumId w:val="22"/>
  </w:num>
  <w:num w:numId="40">
    <w:abstractNumId w:val="11"/>
  </w:num>
  <w:num w:numId="41">
    <w:abstractNumId w:val="23"/>
  </w:num>
  <w:num w:numId="42">
    <w:abstractNumId w:val="28"/>
  </w:num>
  <w:num w:numId="43">
    <w:abstractNumId w:val="33"/>
  </w:num>
  <w:num w:numId="44">
    <w:abstractNumId w:val="20"/>
  </w:num>
  <w:num w:numId="45">
    <w:abstractNumId w:val="34"/>
  </w:num>
  <w:num w:numId="46">
    <w:abstractNumId w:val="25"/>
  </w:num>
  <w:num w:numId="47">
    <w:abstractNumId w:val="12"/>
  </w:num>
  <w:num w:numId="4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C5"/>
    <w:rsid w:val="0000165E"/>
    <w:rsid w:val="00002289"/>
    <w:rsid w:val="00002B53"/>
    <w:rsid w:val="00002EE3"/>
    <w:rsid w:val="00003FB7"/>
    <w:rsid w:val="000046C5"/>
    <w:rsid w:val="00004E37"/>
    <w:rsid w:val="00006419"/>
    <w:rsid w:val="00006AE5"/>
    <w:rsid w:val="00006B80"/>
    <w:rsid w:val="00007DBA"/>
    <w:rsid w:val="00010227"/>
    <w:rsid w:val="00010F99"/>
    <w:rsid w:val="000110F5"/>
    <w:rsid w:val="00011858"/>
    <w:rsid w:val="000118B4"/>
    <w:rsid w:val="00011D9A"/>
    <w:rsid w:val="0001286F"/>
    <w:rsid w:val="0001372F"/>
    <w:rsid w:val="00013EA3"/>
    <w:rsid w:val="00013FBF"/>
    <w:rsid w:val="00014398"/>
    <w:rsid w:val="00015CFE"/>
    <w:rsid w:val="00016430"/>
    <w:rsid w:val="0001653B"/>
    <w:rsid w:val="00016B56"/>
    <w:rsid w:val="0002088A"/>
    <w:rsid w:val="0002180B"/>
    <w:rsid w:val="0002199A"/>
    <w:rsid w:val="00023570"/>
    <w:rsid w:val="0002447F"/>
    <w:rsid w:val="0002487D"/>
    <w:rsid w:val="0002494D"/>
    <w:rsid w:val="00025104"/>
    <w:rsid w:val="00025F53"/>
    <w:rsid w:val="000261D9"/>
    <w:rsid w:val="00026D24"/>
    <w:rsid w:val="00031846"/>
    <w:rsid w:val="00031A93"/>
    <w:rsid w:val="0003216E"/>
    <w:rsid w:val="00033BBB"/>
    <w:rsid w:val="000341CB"/>
    <w:rsid w:val="0003554F"/>
    <w:rsid w:val="00035BAF"/>
    <w:rsid w:val="000363C2"/>
    <w:rsid w:val="00036CC6"/>
    <w:rsid w:val="000402B2"/>
    <w:rsid w:val="00043AF0"/>
    <w:rsid w:val="00044A7D"/>
    <w:rsid w:val="0004581C"/>
    <w:rsid w:val="00045919"/>
    <w:rsid w:val="00047FE2"/>
    <w:rsid w:val="00052052"/>
    <w:rsid w:val="00052D8C"/>
    <w:rsid w:val="00053CC8"/>
    <w:rsid w:val="00054F48"/>
    <w:rsid w:val="00055581"/>
    <w:rsid w:val="00056061"/>
    <w:rsid w:val="0005735E"/>
    <w:rsid w:val="00061702"/>
    <w:rsid w:val="00061D55"/>
    <w:rsid w:val="00064CB0"/>
    <w:rsid w:val="00065622"/>
    <w:rsid w:val="00065B53"/>
    <w:rsid w:val="00066FEA"/>
    <w:rsid w:val="0007022F"/>
    <w:rsid w:val="00073530"/>
    <w:rsid w:val="00073A79"/>
    <w:rsid w:val="00073F51"/>
    <w:rsid w:val="00074EFD"/>
    <w:rsid w:val="0007504F"/>
    <w:rsid w:val="000754BA"/>
    <w:rsid w:val="00075675"/>
    <w:rsid w:val="00075A51"/>
    <w:rsid w:val="0007637B"/>
    <w:rsid w:val="000767C1"/>
    <w:rsid w:val="00076FD1"/>
    <w:rsid w:val="00077BDF"/>
    <w:rsid w:val="00077C05"/>
    <w:rsid w:val="00077D10"/>
    <w:rsid w:val="0008099E"/>
    <w:rsid w:val="00080A41"/>
    <w:rsid w:val="00081356"/>
    <w:rsid w:val="000816CB"/>
    <w:rsid w:val="00083056"/>
    <w:rsid w:val="00083840"/>
    <w:rsid w:val="00083B01"/>
    <w:rsid w:val="00085114"/>
    <w:rsid w:val="000851DF"/>
    <w:rsid w:val="00087C5C"/>
    <w:rsid w:val="00091682"/>
    <w:rsid w:val="00092642"/>
    <w:rsid w:val="00092E33"/>
    <w:rsid w:val="00093655"/>
    <w:rsid w:val="000936DC"/>
    <w:rsid w:val="00093A61"/>
    <w:rsid w:val="00093C30"/>
    <w:rsid w:val="00095011"/>
    <w:rsid w:val="00095B3D"/>
    <w:rsid w:val="000968B0"/>
    <w:rsid w:val="00096A7C"/>
    <w:rsid w:val="00096F4F"/>
    <w:rsid w:val="0009730B"/>
    <w:rsid w:val="000A413A"/>
    <w:rsid w:val="000A60F0"/>
    <w:rsid w:val="000A795F"/>
    <w:rsid w:val="000B190E"/>
    <w:rsid w:val="000B22B5"/>
    <w:rsid w:val="000B286D"/>
    <w:rsid w:val="000B2C3A"/>
    <w:rsid w:val="000B2CB5"/>
    <w:rsid w:val="000B31A9"/>
    <w:rsid w:val="000B4CCA"/>
    <w:rsid w:val="000B627E"/>
    <w:rsid w:val="000B62BE"/>
    <w:rsid w:val="000B634C"/>
    <w:rsid w:val="000B6916"/>
    <w:rsid w:val="000B7239"/>
    <w:rsid w:val="000B7498"/>
    <w:rsid w:val="000C0530"/>
    <w:rsid w:val="000C11CA"/>
    <w:rsid w:val="000C269C"/>
    <w:rsid w:val="000C2CDF"/>
    <w:rsid w:val="000C415E"/>
    <w:rsid w:val="000C50FB"/>
    <w:rsid w:val="000C5CD5"/>
    <w:rsid w:val="000C6B37"/>
    <w:rsid w:val="000C770B"/>
    <w:rsid w:val="000D2047"/>
    <w:rsid w:val="000D28A9"/>
    <w:rsid w:val="000D3290"/>
    <w:rsid w:val="000D3665"/>
    <w:rsid w:val="000D368F"/>
    <w:rsid w:val="000D386D"/>
    <w:rsid w:val="000D41F4"/>
    <w:rsid w:val="000D4331"/>
    <w:rsid w:val="000D4BFE"/>
    <w:rsid w:val="000D533F"/>
    <w:rsid w:val="000D5AC4"/>
    <w:rsid w:val="000E1931"/>
    <w:rsid w:val="000E284E"/>
    <w:rsid w:val="000E3875"/>
    <w:rsid w:val="000E38BA"/>
    <w:rsid w:val="000E5367"/>
    <w:rsid w:val="000E6563"/>
    <w:rsid w:val="000E6885"/>
    <w:rsid w:val="000F078C"/>
    <w:rsid w:val="000F0F3C"/>
    <w:rsid w:val="000F11B0"/>
    <w:rsid w:val="000F1707"/>
    <w:rsid w:val="000F2771"/>
    <w:rsid w:val="000F536D"/>
    <w:rsid w:val="000F6179"/>
    <w:rsid w:val="000F644B"/>
    <w:rsid w:val="000F6A48"/>
    <w:rsid w:val="000F7393"/>
    <w:rsid w:val="000F793B"/>
    <w:rsid w:val="000F7B51"/>
    <w:rsid w:val="00100125"/>
    <w:rsid w:val="00100B10"/>
    <w:rsid w:val="00100E4A"/>
    <w:rsid w:val="00101CF9"/>
    <w:rsid w:val="001023CE"/>
    <w:rsid w:val="00104444"/>
    <w:rsid w:val="00104E23"/>
    <w:rsid w:val="00105AB7"/>
    <w:rsid w:val="00106544"/>
    <w:rsid w:val="0010721A"/>
    <w:rsid w:val="0010745F"/>
    <w:rsid w:val="00110C21"/>
    <w:rsid w:val="00110EBF"/>
    <w:rsid w:val="001124C6"/>
    <w:rsid w:val="00112B94"/>
    <w:rsid w:val="00113C3B"/>
    <w:rsid w:val="00113F50"/>
    <w:rsid w:val="00114B46"/>
    <w:rsid w:val="00114D56"/>
    <w:rsid w:val="00115292"/>
    <w:rsid w:val="00116A0E"/>
    <w:rsid w:val="00116FB2"/>
    <w:rsid w:val="00120052"/>
    <w:rsid w:val="00120E30"/>
    <w:rsid w:val="00122509"/>
    <w:rsid w:val="00123361"/>
    <w:rsid w:val="0012369E"/>
    <w:rsid w:val="001238D1"/>
    <w:rsid w:val="00124483"/>
    <w:rsid w:val="00124C26"/>
    <w:rsid w:val="00124E58"/>
    <w:rsid w:val="001252E9"/>
    <w:rsid w:val="001269A3"/>
    <w:rsid w:val="00126D16"/>
    <w:rsid w:val="00126F09"/>
    <w:rsid w:val="001270B9"/>
    <w:rsid w:val="001279D2"/>
    <w:rsid w:val="001305FB"/>
    <w:rsid w:val="001307AF"/>
    <w:rsid w:val="00130898"/>
    <w:rsid w:val="00130B75"/>
    <w:rsid w:val="00130EDA"/>
    <w:rsid w:val="001331A3"/>
    <w:rsid w:val="00133326"/>
    <w:rsid w:val="00133DAA"/>
    <w:rsid w:val="00133DD5"/>
    <w:rsid w:val="00135BCF"/>
    <w:rsid w:val="00137316"/>
    <w:rsid w:val="001403D5"/>
    <w:rsid w:val="001419C9"/>
    <w:rsid w:val="00142417"/>
    <w:rsid w:val="0014336D"/>
    <w:rsid w:val="00143681"/>
    <w:rsid w:val="00143887"/>
    <w:rsid w:val="00143943"/>
    <w:rsid w:val="00144042"/>
    <w:rsid w:val="00144653"/>
    <w:rsid w:val="001470D6"/>
    <w:rsid w:val="001479C0"/>
    <w:rsid w:val="001508DB"/>
    <w:rsid w:val="00151605"/>
    <w:rsid w:val="00152E04"/>
    <w:rsid w:val="001557D2"/>
    <w:rsid w:val="00155E55"/>
    <w:rsid w:val="00155F3D"/>
    <w:rsid w:val="00156345"/>
    <w:rsid w:val="00157FD7"/>
    <w:rsid w:val="001605DF"/>
    <w:rsid w:val="0016151A"/>
    <w:rsid w:val="00163FBD"/>
    <w:rsid w:val="0016491E"/>
    <w:rsid w:val="0016689B"/>
    <w:rsid w:val="00166B4D"/>
    <w:rsid w:val="001672FA"/>
    <w:rsid w:val="00167FAF"/>
    <w:rsid w:val="0017085D"/>
    <w:rsid w:val="00171A4C"/>
    <w:rsid w:val="00171FF0"/>
    <w:rsid w:val="00172BDE"/>
    <w:rsid w:val="00172F3D"/>
    <w:rsid w:val="001733C0"/>
    <w:rsid w:val="001739DC"/>
    <w:rsid w:val="00173E7C"/>
    <w:rsid w:val="0017524F"/>
    <w:rsid w:val="0017587E"/>
    <w:rsid w:val="00176D3F"/>
    <w:rsid w:val="00177818"/>
    <w:rsid w:val="00177A43"/>
    <w:rsid w:val="00177E94"/>
    <w:rsid w:val="00181131"/>
    <w:rsid w:val="00181C2D"/>
    <w:rsid w:val="00182785"/>
    <w:rsid w:val="001830C3"/>
    <w:rsid w:val="00183557"/>
    <w:rsid w:val="00184EB4"/>
    <w:rsid w:val="00185344"/>
    <w:rsid w:val="00185A4F"/>
    <w:rsid w:val="00185B62"/>
    <w:rsid w:val="00185DAC"/>
    <w:rsid w:val="0018721A"/>
    <w:rsid w:val="00187AFB"/>
    <w:rsid w:val="001914EA"/>
    <w:rsid w:val="00194A22"/>
    <w:rsid w:val="00195C4D"/>
    <w:rsid w:val="001A04F9"/>
    <w:rsid w:val="001A088E"/>
    <w:rsid w:val="001A12FD"/>
    <w:rsid w:val="001A2EBE"/>
    <w:rsid w:val="001A5DEF"/>
    <w:rsid w:val="001A61A4"/>
    <w:rsid w:val="001A63C1"/>
    <w:rsid w:val="001A6808"/>
    <w:rsid w:val="001A6C2B"/>
    <w:rsid w:val="001B05E6"/>
    <w:rsid w:val="001B0A1D"/>
    <w:rsid w:val="001B13DA"/>
    <w:rsid w:val="001B2FCF"/>
    <w:rsid w:val="001B3300"/>
    <w:rsid w:val="001B4694"/>
    <w:rsid w:val="001B552C"/>
    <w:rsid w:val="001B55C2"/>
    <w:rsid w:val="001B5F1F"/>
    <w:rsid w:val="001B63BE"/>
    <w:rsid w:val="001B6713"/>
    <w:rsid w:val="001B6EBF"/>
    <w:rsid w:val="001B76F8"/>
    <w:rsid w:val="001B7F6F"/>
    <w:rsid w:val="001C0FFE"/>
    <w:rsid w:val="001C2B1B"/>
    <w:rsid w:val="001C3ED3"/>
    <w:rsid w:val="001C4AA1"/>
    <w:rsid w:val="001C67FC"/>
    <w:rsid w:val="001C6CE5"/>
    <w:rsid w:val="001C7459"/>
    <w:rsid w:val="001C7E4E"/>
    <w:rsid w:val="001D0C48"/>
    <w:rsid w:val="001D1A8E"/>
    <w:rsid w:val="001D207A"/>
    <w:rsid w:val="001D2B90"/>
    <w:rsid w:val="001D2C95"/>
    <w:rsid w:val="001D3483"/>
    <w:rsid w:val="001D4A16"/>
    <w:rsid w:val="001D4F8A"/>
    <w:rsid w:val="001D5195"/>
    <w:rsid w:val="001D62C6"/>
    <w:rsid w:val="001D690E"/>
    <w:rsid w:val="001D6CE9"/>
    <w:rsid w:val="001D7D75"/>
    <w:rsid w:val="001E0147"/>
    <w:rsid w:val="001E0DDD"/>
    <w:rsid w:val="001E11A5"/>
    <w:rsid w:val="001E1345"/>
    <w:rsid w:val="001E1462"/>
    <w:rsid w:val="001E1937"/>
    <w:rsid w:val="001E21CE"/>
    <w:rsid w:val="001E2468"/>
    <w:rsid w:val="001E2F21"/>
    <w:rsid w:val="001E343A"/>
    <w:rsid w:val="001E365C"/>
    <w:rsid w:val="001E42ED"/>
    <w:rsid w:val="001E4748"/>
    <w:rsid w:val="001E49A8"/>
    <w:rsid w:val="001E4D4B"/>
    <w:rsid w:val="001E5CB7"/>
    <w:rsid w:val="001E7607"/>
    <w:rsid w:val="001F0837"/>
    <w:rsid w:val="001F0D3E"/>
    <w:rsid w:val="001F21A2"/>
    <w:rsid w:val="001F2566"/>
    <w:rsid w:val="001F31B5"/>
    <w:rsid w:val="001F59D1"/>
    <w:rsid w:val="001F67D6"/>
    <w:rsid w:val="001F7D36"/>
    <w:rsid w:val="00200954"/>
    <w:rsid w:val="00200A4D"/>
    <w:rsid w:val="002017C3"/>
    <w:rsid w:val="00201CCE"/>
    <w:rsid w:val="0020236D"/>
    <w:rsid w:val="002024E7"/>
    <w:rsid w:val="002032E8"/>
    <w:rsid w:val="00204428"/>
    <w:rsid w:val="002048E5"/>
    <w:rsid w:val="00204AAE"/>
    <w:rsid w:val="002050E0"/>
    <w:rsid w:val="002072ED"/>
    <w:rsid w:val="00210FB1"/>
    <w:rsid w:val="002111C8"/>
    <w:rsid w:val="002118E9"/>
    <w:rsid w:val="00211AA5"/>
    <w:rsid w:val="00212B8F"/>
    <w:rsid w:val="00212E02"/>
    <w:rsid w:val="00213EC4"/>
    <w:rsid w:val="00214558"/>
    <w:rsid w:val="00215B0D"/>
    <w:rsid w:val="00216216"/>
    <w:rsid w:val="002164E6"/>
    <w:rsid w:val="00216613"/>
    <w:rsid w:val="00221B33"/>
    <w:rsid w:val="002227EB"/>
    <w:rsid w:val="00222E96"/>
    <w:rsid w:val="00224EEA"/>
    <w:rsid w:val="002251DF"/>
    <w:rsid w:val="00225BFA"/>
    <w:rsid w:val="002262C9"/>
    <w:rsid w:val="00227354"/>
    <w:rsid w:val="0023036B"/>
    <w:rsid w:val="002306E8"/>
    <w:rsid w:val="00230C16"/>
    <w:rsid w:val="0023100D"/>
    <w:rsid w:val="00233B46"/>
    <w:rsid w:val="0023476B"/>
    <w:rsid w:val="00234C1D"/>
    <w:rsid w:val="002400F7"/>
    <w:rsid w:val="00240B2A"/>
    <w:rsid w:val="00240C6E"/>
    <w:rsid w:val="0024156C"/>
    <w:rsid w:val="00241AFA"/>
    <w:rsid w:val="00244680"/>
    <w:rsid w:val="00247D23"/>
    <w:rsid w:val="00250A0C"/>
    <w:rsid w:val="00251AC0"/>
    <w:rsid w:val="00252DEA"/>
    <w:rsid w:val="00253F09"/>
    <w:rsid w:val="0025403D"/>
    <w:rsid w:val="002548DA"/>
    <w:rsid w:val="00255655"/>
    <w:rsid w:val="002558BB"/>
    <w:rsid w:val="00256744"/>
    <w:rsid w:val="00257E1A"/>
    <w:rsid w:val="00260327"/>
    <w:rsid w:val="002604E5"/>
    <w:rsid w:val="00262424"/>
    <w:rsid w:val="00263A25"/>
    <w:rsid w:val="00264568"/>
    <w:rsid w:val="002646EE"/>
    <w:rsid w:val="0026489D"/>
    <w:rsid w:val="00264D54"/>
    <w:rsid w:val="0026687C"/>
    <w:rsid w:val="002706E7"/>
    <w:rsid w:val="00271F77"/>
    <w:rsid w:val="002728E9"/>
    <w:rsid w:val="00272CA8"/>
    <w:rsid w:val="002745C5"/>
    <w:rsid w:val="002747FD"/>
    <w:rsid w:val="00276201"/>
    <w:rsid w:val="002770E0"/>
    <w:rsid w:val="002775D7"/>
    <w:rsid w:val="00277B7D"/>
    <w:rsid w:val="0028178B"/>
    <w:rsid w:val="00283D50"/>
    <w:rsid w:val="002840B2"/>
    <w:rsid w:val="002867D7"/>
    <w:rsid w:val="00287637"/>
    <w:rsid w:val="002877E7"/>
    <w:rsid w:val="00287CEB"/>
    <w:rsid w:val="00287DAF"/>
    <w:rsid w:val="00292C4B"/>
    <w:rsid w:val="0029344F"/>
    <w:rsid w:val="002934F8"/>
    <w:rsid w:val="00295291"/>
    <w:rsid w:val="00295833"/>
    <w:rsid w:val="002A06E7"/>
    <w:rsid w:val="002A0D8D"/>
    <w:rsid w:val="002A1749"/>
    <w:rsid w:val="002A1875"/>
    <w:rsid w:val="002A2790"/>
    <w:rsid w:val="002A2E65"/>
    <w:rsid w:val="002A3011"/>
    <w:rsid w:val="002A31B6"/>
    <w:rsid w:val="002A3BC6"/>
    <w:rsid w:val="002A4096"/>
    <w:rsid w:val="002A4E5A"/>
    <w:rsid w:val="002A5304"/>
    <w:rsid w:val="002A53A2"/>
    <w:rsid w:val="002A61E2"/>
    <w:rsid w:val="002A6CE0"/>
    <w:rsid w:val="002A7535"/>
    <w:rsid w:val="002B07A8"/>
    <w:rsid w:val="002B090C"/>
    <w:rsid w:val="002B1BF7"/>
    <w:rsid w:val="002B1D87"/>
    <w:rsid w:val="002B2B40"/>
    <w:rsid w:val="002B36FC"/>
    <w:rsid w:val="002B3E5B"/>
    <w:rsid w:val="002B664A"/>
    <w:rsid w:val="002B6BEB"/>
    <w:rsid w:val="002B6FCB"/>
    <w:rsid w:val="002B744A"/>
    <w:rsid w:val="002B78F5"/>
    <w:rsid w:val="002B7FA7"/>
    <w:rsid w:val="002C35A6"/>
    <w:rsid w:val="002C3B7A"/>
    <w:rsid w:val="002C4A52"/>
    <w:rsid w:val="002C68B6"/>
    <w:rsid w:val="002C68C5"/>
    <w:rsid w:val="002C6F52"/>
    <w:rsid w:val="002C7737"/>
    <w:rsid w:val="002C7C64"/>
    <w:rsid w:val="002D0DFA"/>
    <w:rsid w:val="002D102D"/>
    <w:rsid w:val="002D1F49"/>
    <w:rsid w:val="002D2A14"/>
    <w:rsid w:val="002D2AF1"/>
    <w:rsid w:val="002D2F32"/>
    <w:rsid w:val="002D57DF"/>
    <w:rsid w:val="002D58E6"/>
    <w:rsid w:val="002E004D"/>
    <w:rsid w:val="002E0B3F"/>
    <w:rsid w:val="002E1D5A"/>
    <w:rsid w:val="002E2A60"/>
    <w:rsid w:val="002E469E"/>
    <w:rsid w:val="002E4BDE"/>
    <w:rsid w:val="002E4EA3"/>
    <w:rsid w:val="002E5BDC"/>
    <w:rsid w:val="002E65E4"/>
    <w:rsid w:val="002E691F"/>
    <w:rsid w:val="002E7081"/>
    <w:rsid w:val="002E7160"/>
    <w:rsid w:val="002F00F9"/>
    <w:rsid w:val="002F1834"/>
    <w:rsid w:val="002F19B7"/>
    <w:rsid w:val="002F33A4"/>
    <w:rsid w:val="002F3842"/>
    <w:rsid w:val="002F3AC9"/>
    <w:rsid w:val="002F3BF3"/>
    <w:rsid w:val="002F4720"/>
    <w:rsid w:val="002F6876"/>
    <w:rsid w:val="002F6D03"/>
    <w:rsid w:val="002F707C"/>
    <w:rsid w:val="002F78A1"/>
    <w:rsid w:val="0030001C"/>
    <w:rsid w:val="0030154A"/>
    <w:rsid w:val="003016F4"/>
    <w:rsid w:val="00302A7A"/>
    <w:rsid w:val="00303060"/>
    <w:rsid w:val="00304B58"/>
    <w:rsid w:val="00304CB0"/>
    <w:rsid w:val="00305ECF"/>
    <w:rsid w:val="003061E0"/>
    <w:rsid w:val="003062B5"/>
    <w:rsid w:val="00306681"/>
    <w:rsid w:val="0030708F"/>
    <w:rsid w:val="00307B0A"/>
    <w:rsid w:val="00310D50"/>
    <w:rsid w:val="0031224F"/>
    <w:rsid w:val="00312CC2"/>
    <w:rsid w:val="003157E4"/>
    <w:rsid w:val="00315EB0"/>
    <w:rsid w:val="00316A49"/>
    <w:rsid w:val="00316EB5"/>
    <w:rsid w:val="00322060"/>
    <w:rsid w:val="003229CE"/>
    <w:rsid w:val="003231F5"/>
    <w:rsid w:val="003238D4"/>
    <w:rsid w:val="003256BA"/>
    <w:rsid w:val="003257C1"/>
    <w:rsid w:val="00325D69"/>
    <w:rsid w:val="003262A3"/>
    <w:rsid w:val="00326669"/>
    <w:rsid w:val="00326828"/>
    <w:rsid w:val="00326B08"/>
    <w:rsid w:val="00327292"/>
    <w:rsid w:val="00327984"/>
    <w:rsid w:val="00330DA3"/>
    <w:rsid w:val="003319AA"/>
    <w:rsid w:val="00331BA6"/>
    <w:rsid w:val="00332374"/>
    <w:rsid w:val="00332871"/>
    <w:rsid w:val="003349FC"/>
    <w:rsid w:val="00334AAC"/>
    <w:rsid w:val="0033568A"/>
    <w:rsid w:val="00335A47"/>
    <w:rsid w:val="003376B1"/>
    <w:rsid w:val="00340444"/>
    <w:rsid w:val="003408ED"/>
    <w:rsid w:val="0034177B"/>
    <w:rsid w:val="00342079"/>
    <w:rsid w:val="003422C3"/>
    <w:rsid w:val="00342820"/>
    <w:rsid w:val="00343D2A"/>
    <w:rsid w:val="00344327"/>
    <w:rsid w:val="0034457E"/>
    <w:rsid w:val="003455B5"/>
    <w:rsid w:val="003474E3"/>
    <w:rsid w:val="00347B6B"/>
    <w:rsid w:val="00351425"/>
    <w:rsid w:val="003517DB"/>
    <w:rsid w:val="00351E83"/>
    <w:rsid w:val="00352484"/>
    <w:rsid w:val="00352532"/>
    <w:rsid w:val="0035259C"/>
    <w:rsid w:val="00353CAB"/>
    <w:rsid w:val="00355022"/>
    <w:rsid w:val="00356488"/>
    <w:rsid w:val="0035676F"/>
    <w:rsid w:val="003567C9"/>
    <w:rsid w:val="003572B2"/>
    <w:rsid w:val="00357A5C"/>
    <w:rsid w:val="003615AA"/>
    <w:rsid w:val="00362C73"/>
    <w:rsid w:val="00363757"/>
    <w:rsid w:val="003638AF"/>
    <w:rsid w:val="003645A6"/>
    <w:rsid w:val="003649D3"/>
    <w:rsid w:val="00365CA3"/>
    <w:rsid w:val="00365DEB"/>
    <w:rsid w:val="00366250"/>
    <w:rsid w:val="00366EBE"/>
    <w:rsid w:val="00371924"/>
    <w:rsid w:val="003724A5"/>
    <w:rsid w:val="00372707"/>
    <w:rsid w:val="0037295E"/>
    <w:rsid w:val="003753D4"/>
    <w:rsid w:val="00375902"/>
    <w:rsid w:val="003763F9"/>
    <w:rsid w:val="00376F37"/>
    <w:rsid w:val="0038019F"/>
    <w:rsid w:val="00380FB8"/>
    <w:rsid w:val="00381E18"/>
    <w:rsid w:val="00383090"/>
    <w:rsid w:val="0038370F"/>
    <w:rsid w:val="00383851"/>
    <w:rsid w:val="00384F5D"/>
    <w:rsid w:val="003855D1"/>
    <w:rsid w:val="00386584"/>
    <w:rsid w:val="003870EE"/>
    <w:rsid w:val="00387202"/>
    <w:rsid w:val="003873CA"/>
    <w:rsid w:val="00387527"/>
    <w:rsid w:val="00391AB4"/>
    <w:rsid w:val="00392493"/>
    <w:rsid w:val="00392561"/>
    <w:rsid w:val="00392E77"/>
    <w:rsid w:val="00392FBD"/>
    <w:rsid w:val="0039378F"/>
    <w:rsid w:val="003938E6"/>
    <w:rsid w:val="003943D4"/>
    <w:rsid w:val="00395033"/>
    <w:rsid w:val="0039518D"/>
    <w:rsid w:val="00395408"/>
    <w:rsid w:val="00396AF5"/>
    <w:rsid w:val="00396BBF"/>
    <w:rsid w:val="003977E3"/>
    <w:rsid w:val="003A00F1"/>
    <w:rsid w:val="003A0EE6"/>
    <w:rsid w:val="003A0EF0"/>
    <w:rsid w:val="003A26C0"/>
    <w:rsid w:val="003A2C05"/>
    <w:rsid w:val="003A347B"/>
    <w:rsid w:val="003A34D6"/>
    <w:rsid w:val="003A4C6C"/>
    <w:rsid w:val="003A6BAC"/>
    <w:rsid w:val="003A7A23"/>
    <w:rsid w:val="003A7D86"/>
    <w:rsid w:val="003B0593"/>
    <w:rsid w:val="003B08FB"/>
    <w:rsid w:val="003B15E6"/>
    <w:rsid w:val="003B1A8D"/>
    <w:rsid w:val="003B1CA8"/>
    <w:rsid w:val="003B2FE0"/>
    <w:rsid w:val="003B3096"/>
    <w:rsid w:val="003B3340"/>
    <w:rsid w:val="003B395C"/>
    <w:rsid w:val="003B3A51"/>
    <w:rsid w:val="003B4E3B"/>
    <w:rsid w:val="003B5628"/>
    <w:rsid w:val="003B5BEB"/>
    <w:rsid w:val="003B637D"/>
    <w:rsid w:val="003B63C5"/>
    <w:rsid w:val="003B63F6"/>
    <w:rsid w:val="003B6CCC"/>
    <w:rsid w:val="003B6ECF"/>
    <w:rsid w:val="003B74D9"/>
    <w:rsid w:val="003C050E"/>
    <w:rsid w:val="003C2059"/>
    <w:rsid w:val="003C283D"/>
    <w:rsid w:val="003C2FDD"/>
    <w:rsid w:val="003C4E81"/>
    <w:rsid w:val="003C52B4"/>
    <w:rsid w:val="003C6168"/>
    <w:rsid w:val="003C663F"/>
    <w:rsid w:val="003C732B"/>
    <w:rsid w:val="003C74CB"/>
    <w:rsid w:val="003C7C38"/>
    <w:rsid w:val="003C7D4D"/>
    <w:rsid w:val="003D2156"/>
    <w:rsid w:val="003D2423"/>
    <w:rsid w:val="003D29C2"/>
    <w:rsid w:val="003D3DEA"/>
    <w:rsid w:val="003D3F0F"/>
    <w:rsid w:val="003D3FDE"/>
    <w:rsid w:val="003D4ABA"/>
    <w:rsid w:val="003D54A0"/>
    <w:rsid w:val="003D5E57"/>
    <w:rsid w:val="003E27F8"/>
    <w:rsid w:val="003E3146"/>
    <w:rsid w:val="003E3AC3"/>
    <w:rsid w:val="003E465C"/>
    <w:rsid w:val="003E632B"/>
    <w:rsid w:val="003E6423"/>
    <w:rsid w:val="003E683E"/>
    <w:rsid w:val="003E7441"/>
    <w:rsid w:val="003F091C"/>
    <w:rsid w:val="003F0BE3"/>
    <w:rsid w:val="003F1147"/>
    <w:rsid w:val="003F151B"/>
    <w:rsid w:val="003F2829"/>
    <w:rsid w:val="003F30FD"/>
    <w:rsid w:val="003F3D76"/>
    <w:rsid w:val="003F46D8"/>
    <w:rsid w:val="003F5838"/>
    <w:rsid w:val="003F5E7D"/>
    <w:rsid w:val="003F70E2"/>
    <w:rsid w:val="003F73A8"/>
    <w:rsid w:val="003F7885"/>
    <w:rsid w:val="00400F4A"/>
    <w:rsid w:val="004015C9"/>
    <w:rsid w:val="00401EEA"/>
    <w:rsid w:val="00403E9D"/>
    <w:rsid w:val="004040F2"/>
    <w:rsid w:val="004057DD"/>
    <w:rsid w:val="00406552"/>
    <w:rsid w:val="004067C1"/>
    <w:rsid w:val="00406DE5"/>
    <w:rsid w:val="004079E8"/>
    <w:rsid w:val="00410D72"/>
    <w:rsid w:val="004146BC"/>
    <w:rsid w:val="00414844"/>
    <w:rsid w:val="004151BC"/>
    <w:rsid w:val="00416259"/>
    <w:rsid w:val="0042093F"/>
    <w:rsid w:val="00420C44"/>
    <w:rsid w:val="004213EA"/>
    <w:rsid w:val="004226B9"/>
    <w:rsid w:val="004231F6"/>
    <w:rsid w:val="004232F9"/>
    <w:rsid w:val="004235AD"/>
    <w:rsid w:val="00424D67"/>
    <w:rsid w:val="00424EBE"/>
    <w:rsid w:val="00424FB7"/>
    <w:rsid w:val="00425CCC"/>
    <w:rsid w:val="00427BE3"/>
    <w:rsid w:val="00427E51"/>
    <w:rsid w:val="0043079D"/>
    <w:rsid w:val="00430C3E"/>
    <w:rsid w:val="0043108E"/>
    <w:rsid w:val="0043124E"/>
    <w:rsid w:val="00431541"/>
    <w:rsid w:val="00432581"/>
    <w:rsid w:val="0043398F"/>
    <w:rsid w:val="004344B4"/>
    <w:rsid w:val="00435B43"/>
    <w:rsid w:val="00435B57"/>
    <w:rsid w:val="00436389"/>
    <w:rsid w:val="004368C6"/>
    <w:rsid w:val="0043777C"/>
    <w:rsid w:val="00437B0A"/>
    <w:rsid w:val="00442C44"/>
    <w:rsid w:val="00443A4B"/>
    <w:rsid w:val="00443AF8"/>
    <w:rsid w:val="00445643"/>
    <w:rsid w:val="00445C2A"/>
    <w:rsid w:val="0044603B"/>
    <w:rsid w:val="00446616"/>
    <w:rsid w:val="00446A60"/>
    <w:rsid w:val="00447A8C"/>
    <w:rsid w:val="00450CC6"/>
    <w:rsid w:val="00451867"/>
    <w:rsid w:val="004522C1"/>
    <w:rsid w:val="00452387"/>
    <w:rsid w:val="00453214"/>
    <w:rsid w:val="00453C61"/>
    <w:rsid w:val="00454348"/>
    <w:rsid w:val="0045540D"/>
    <w:rsid w:val="00455540"/>
    <w:rsid w:val="0045596E"/>
    <w:rsid w:val="00455A68"/>
    <w:rsid w:val="0045690E"/>
    <w:rsid w:val="00456F28"/>
    <w:rsid w:val="00456F57"/>
    <w:rsid w:val="00460AE1"/>
    <w:rsid w:val="00460D46"/>
    <w:rsid w:val="00460F34"/>
    <w:rsid w:val="00461053"/>
    <w:rsid w:val="00461185"/>
    <w:rsid w:val="004616EB"/>
    <w:rsid w:val="00461A35"/>
    <w:rsid w:val="00461CCC"/>
    <w:rsid w:val="00461D77"/>
    <w:rsid w:val="00461DBD"/>
    <w:rsid w:val="00462196"/>
    <w:rsid w:val="00462491"/>
    <w:rsid w:val="00462849"/>
    <w:rsid w:val="00462FED"/>
    <w:rsid w:val="004634A4"/>
    <w:rsid w:val="00463CA1"/>
    <w:rsid w:val="004643D5"/>
    <w:rsid w:val="00464A8A"/>
    <w:rsid w:val="00466CDB"/>
    <w:rsid w:val="00467DC9"/>
    <w:rsid w:val="004700E8"/>
    <w:rsid w:val="004709DC"/>
    <w:rsid w:val="00473FC8"/>
    <w:rsid w:val="00475442"/>
    <w:rsid w:val="00475A46"/>
    <w:rsid w:val="00475F07"/>
    <w:rsid w:val="00476676"/>
    <w:rsid w:val="00476ED2"/>
    <w:rsid w:val="00477841"/>
    <w:rsid w:val="0047795A"/>
    <w:rsid w:val="00480441"/>
    <w:rsid w:val="00481D73"/>
    <w:rsid w:val="004829A8"/>
    <w:rsid w:val="004831E2"/>
    <w:rsid w:val="00483A9B"/>
    <w:rsid w:val="00485B64"/>
    <w:rsid w:val="00487DA0"/>
    <w:rsid w:val="004905AF"/>
    <w:rsid w:val="004907D6"/>
    <w:rsid w:val="00491471"/>
    <w:rsid w:val="004919E9"/>
    <w:rsid w:val="00492EDE"/>
    <w:rsid w:val="00494248"/>
    <w:rsid w:val="00495046"/>
    <w:rsid w:val="004956F4"/>
    <w:rsid w:val="00495B40"/>
    <w:rsid w:val="00496F2E"/>
    <w:rsid w:val="0049719C"/>
    <w:rsid w:val="004974C2"/>
    <w:rsid w:val="004A1377"/>
    <w:rsid w:val="004A1F10"/>
    <w:rsid w:val="004A310E"/>
    <w:rsid w:val="004A3357"/>
    <w:rsid w:val="004A36E5"/>
    <w:rsid w:val="004A534C"/>
    <w:rsid w:val="004A62C0"/>
    <w:rsid w:val="004A6B83"/>
    <w:rsid w:val="004A6C2F"/>
    <w:rsid w:val="004A75FB"/>
    <w:rsid w:val="004B0116"/>
    <w:rsid w:val="004B0F92"/>
    <w:rsid w:val="004B1098"/>
    <w:rsid w:val="004B14C1"/>
    <w:rsid w:val="004B1AB4"/>
    <w:rsid w:val="004B1F01"/>
    <w:rsid w:val="004B39B1"/>
    <w:rsid w:val="004B5CA1"/>
    <w:rsid w:val="004B6043"/>
    <w:rsid w:val="004B62CF"/>
    <w:rsid w:val="004C03D3"/>
    <w:rsid w:val="004C0B62"/>
    <w:rsid w:val="004C34E5"/>
    <w:rsid w:val="004C4126"/>
    <w:rsid w:val="004C41F5"/>
    <w:rsid w:val="004C4516"/>
    <w:rsid w:val="004C4770"/>
    <w:rsid w:val="004C48F7"/>
    <w:rsid w:val="004C53F9"/>
    <w:rsid w:val="004C5579"/>
    <w:rsid w:val="004C66A9"/>
    <w:rsid w:val="004C708C"/>
    <w:rsid w:val="004C70AD"/>
    <w:rsid w:val="004C7684"/>
    <w:rsid w:val="004C7698"/>
    <w:rsid w:val="004D01A1"/>
    <w:rsid w:val="004D1104"/>
    <w:rsid w:val="004D15FC"/>
    <w:rsid w:val="004D1DC6"/>
    <w:rsid w:val="004D1DE1"/>
    <w:rsid w:val="004D2416"/>
    <w:rsid w:val="004D256D"/>
    <w:rsid w:val="004D376D"/>
    <w:rsid w:val="004D380C"/>
    <w:rsid w:val="004D3B36"/>
    <w:rsid w:val="004D4DE1"/>
    <w:rsid w:val="004D5AE6"/>
    <w:rsid w:val="004D6D55"/>
    <w:rsid w:val="004D7042"/>
    <w:rsid w:val="004D79E1"/>
    <w:rsid w:val="004E1649"/>
    <w:rsid w:val="004E2322"/>
    <w:rsid w:val="004E3339"/>
    <w:rsid w:val="004E3375"/>
    <w:rsid w:val="004E792C"/>
    <w:rsid w:val="004E7ACC"/>
    <w:rsid w:val="004F0345"/>
    <w:rsid w:val="004F0920"/>
    <w:rsid w:val="004F3ED6"/>
    <w:rsid w:val="004F5B49"/>
    <w:rsid w:val="004F799C"/>
    <w:rsid w:val="00501AF7"/>
    <w:rsid w:val="00502FC6"/>
    <w:rsid w:val="0050327C"/>
    <w:rsid w:val="0050403E"/>
    <w:rsid w:val="0050441A"/>
    <w:rsid w:val="00504467"/>
    <w:rsid w:val="0050476F"/>
    <w:rsid w:val="00505ABC"/>
    <w:rsid w:val="00506459"/>
    <w:rsid w:val="00506873"/>
    <w:rsid w:val="00506B89"/>
    <w:rsid w:val="005117FC"/>
    <w:rsid w:val="0051316E"/>
    <w:rsid w:val="00513357"/>
    <w:rsid w:val="0051482F"/>
    <w:rsid w:val="00515E4D"/>
    <w:rsid w:val="00515F87"/>
    <w:rsid w:val="0051637B"/>
    <w:rsid w:val="0051761A"/>
    <w:rsid w:val="005179F2"/>
    <w:rsid w:val="00520076"/>
    <w:rsid w:val="0052118F"/>
    <w:rsid w:val="00524903"/>
    <w:rsid w:val="00524E60"/>
    <w:rsid w:val="005254E3"/>
    <w:rsid w:val="0052580A"/>
    <w:rsid w:val="005276D9"/>
    <w:rsid w:val="0053054E"/>
    <w:rsid w:val="00533576"/>
    <w:rsid w:val="0053423D"/>
    <w:rsid w:val="00534460"/>
    <w:rsid w:val="00535882"/>
    <w:rsid w:val="00536593"/>
    <w:rsid w:val="005365EB"/>
    <w:rsid w:val="00537919"/>
    <w:rsid w:val="00540E50"/>
    <w:rsid w:val="00540F37"/>
    <w:rsid w:val="00542455"/>
    <w:rsid w:val="005427E6"/>
    <w:rsid w:val="00544C69"/>
    <w:rsid w:val="005455DF"/>
    <w:rsid w:val="00547027"/>
    <w:rsid w:val="00550C00"/>
    <w:rsid w:val="00551319"/>
    <w:rsid w:val="005518A8"/>
    <w:rsid w:val="00552139"/>
    <w:rsid w:val="00552A0F"/>
    <w:rsid w:val="00553AA0"/>
    <w:rsid w:val="00553E81"/>
    <w:rsid w:val="00554105"/>
    <w:rsid w:val="005543B6"/>
    <w:rsid w:val="005544F5"/>
    <w:rsid w:val="00554618"/>
    <w:rsid w:val="005551BE"/>
    <w:rsid w:val="0055543A"/>
    <w:rsid w:val="0055563C"/>
    <w:rsid w:val="00557486"/>
    <w:rsid w:val="00557566"/>
    <w:rsid w:val="005606F1"/>
    <w:rsid w:val="005613F9"/>
    <w:rsid w:val="0056149E"/>
    <w:rsid w:val="0056180F"/>
    <w:rsid w:val="00561899"/>
    <w:rsid w:val="005618CB"/>
    <w:rsid w:val="005627B4"/>
    <w:rsid w:val="00562888"/>
    <w:rsid w:val="00562A9C"/>
    <w:rsid w:val="00562D5A"/>
    <w:rsid w:val="005632B2"/>
    <w:rsid w:val="00563CA3"/>
    <w:rsid w:val="0056621D"/>
    <w:rsid w:val="00572A17"/>
    <w:rsid w:val="00572E33"/>
    <w:rsid w:val="005731D6"/>
    <w:rsid w:val="00573299"/>
    <w:rsid w:val="005734C0"/>
    <w:rsid w:val="005740F7"/>
    <w:rsid w:val="0057592B"/>
    <w:rsid w:val="005770F1"/>
    <w:rsid w:val="005778A8"/>
    <w:rsid w:val="005800FF"/>
    <w:rsid w:val="005803E0"/>
    <w:rsid w:val="00581CE6"/>
    <w:rsid w:val="00582A1C"/>
    <w:rsid w:val="00582F18"/>
    <w:rsid w:val="00584256"/>
    <w:rsid w:val="00584647"/>
    <w:rsid w:val="0058474E"/>
    <w:rsid w:val="00585146"/>
    <w:rsid w:val="00585D3A"/>
    <w:rsid w:val="0058607D"/>
    <w:rsid w:val="005866F8"/>
    <w:rsid w:val="00586D2A"/>
    <w:rsid w:val="00587A0B"/>
    <w:rsid w:val="005919CA"/>
    <w:rsid w:val="00591AFD"/>
    <w:rsid w:val="00592494"/>
    <w:rsid w:val="00592D16"/>
    <w:rsid w:val="00592DA2"/>
    <w:rsid w:val="00594B2B"/>
    <w:rsid w:val="00595D55"/>
    <w:rsid w:val="005A00E4"/>
    <w:rsid w:val="005A078D"/>
    <w:rsid w:val="005A15AA"/>
    <w:rsid w:val="005A200F"/>
    <w:rsid w:val="005A2656"/>
    <w:rsid w:val="005A41EB"/>
    <w:rsid w:val="005A4427"/>
    <w:rsid w:val="005A4491"/>
    <w:rsid w:val="005A453F"/>
    <w:rsid w:val="005A5AC1"/>
    <w:rsid w:val="005A65C4"/>
    <w:rsid w:val="005A717D"/>
    <w:rsid w:val="005B0210"/>
    <w:rsid w:val="005B089E"/>
    <w:rsid w:val="005B12FC"/>
    <w:rsid w:val="005B2B08"/>
    <w:rsid w:val="005B4DD3"/>
    <w:rsid w:val="005B6D14"/>
    <w:rsid w:val="005C008E"/>
    <w:rsid w:val="005C2B7C"/>
    <w:rsid w:val="005C3375"/>
    <w:rsid w:val="005C58EC"/>
    <w:rsid w:val="005C5D8D"/>
    <w:rsid w:val="005C63C5"/>
    <w:rsid w:val="005C63CD"/>
    <w:rsid w:val="005C6B33"/>
    <w:rsid w:val="005C78E7"/>
    <w:rsid w:val="005C79AF"/>
    <w:rsid w:val="005D0C20"/>
    <w:rsid w:val="005D228D"/>
    <w:rsid w:val="005D25DB"/>
    <w:rsid w:val="005D27A3"/>
    <w:rsid w:val="005D322B"/>
    <w:rsid w:val="005D34AA"/>
    <w:rsid w:val="005D4F25"/>
    <w:rsid w:val="005D531B"/>
    <w:rsid w:val="005D5513"/>
    <w:rsid w:val="005D6146"/>
    <w:rsid w:val="005D642C"/>
    <w:rsid w:val="005D677E"/>
    <w:rsid w:val="005D7575"/>
    <w:rsid w:val="005E0A85"/>
    <w:rsid w:val="005E1B4C"/>
    <w:rsid w:val="005E1D61"/>
    <w:rsid w:val="005E1E7F"/>
    <w:rsid w:val="005E2802"/>
    <w:rsid w:val="005E3AB9"/>
    <w:rsid w:val="005E4D76"/>
    <w:rsid w:val="005E4DD1"/>
    <w:rsid w:val="005E5798"/>
    <w:rsid w:val="005E6A06"/>
    <w:rsid w:val="005E6F7E"/>
    <w:rsid w:val="005F18C5"/>
    <w:rsid w:val="005F1E6C"/>
    <w:rsid w:val="005F3D77"/>
    <w:rsid w:val="005F4037"/>
    <w:rsid w:val="005F4465"/>
    <w:rsid w:val="005F4F61"/>
    <w:rsid w:val="005F500B"/>
    <w:rsid w:val="005F54D6"/>
    <w:rsid w:val="005F5592"/>
    <w:rsid w:val="005F599A"/>
    <w:rsid w:val="005F5AAF"/>
    <w:rsid w:val="005F671D"/>
    <w:rsid w:val="005F68DC"/>
    <w:rsid w:val="00601321"/>
    <w:rsid w:val="00604153"/>
    <w:rsid w:val="00604273"/>
    <w:rsid w:val="00604BA8"/>
    <w:rsid w:val="00604C5C"/>
    <w:rsid w:val="00605664"/>
    <w:rsid w:val="00605754"/>
    <w:rsid w:val="0060575D"/>
    <w:rsid w:val="0060636E"/>
    <w:rsid w:val="0060663B"/>
    <w:rsid w:val="006079B3"/>
    <w:rsid w:val="00610793"/>
    <w:rsid w:val="00612DA3"/>
    <w:rsid w:val="00612E35"/>
    <w:rsid w:val="006133B5"/>
    <w:rsid w:val="006134A3"/>
    <w:rsid w:val="00613851"/>
    <w:rsid w:val="006147DA"/>
    <w:rsid w:val="00614C73"/>
    <w:rsid w:val="006158B5"/>
    <w:rsid w:val="0062002D"/>
    <w:rsid w:val="00620BE8"/>
    <w:rsid w:val="006227E1"/>
    <w:rsid w:val="00622AF4"/>
    <w:rsid w:val="00622C88"/>
    <w:rsid w:val="00623C8B"/>
    <w:rsid w:val="00623F5D"/>
    <w:rsid w:val="00624F66"/>
    <w:rsid w:val="0062633A"/>
    <w:rsid w:val="0063026A"/>
    <w:rsid w:val="0063066B"/>
    <w:rsid w:val="00630A77"/>
    <w:rsid w:val="00631B87"/>
    <w:rsid w:val="0063232B"/>
    <w:rsid w:val="006325F7"/>
    <w:rsid w:val="006346F7"/>
    <w:rsid w:val="0063552D"/>
    <w:rsid w:val="00636D01"/>
    <w:rsid w:val="0063736A"/>
    <w:rsid w:val="00637875"/>
    <w:rsid w:val="00637D05"/>
    <w:rsid w:val="0064015A"/>
    <w:rsid w:val="0064015F"/>
    <w:rsid w:val="00640C72"/>
    <w:rsid w:val="006422CA"/>
    <w:rsid w:val="006437AB"/>
    <w:rsid w:val="00644017"/>
    <w:rsid w:val="0064425F"/>
    <w:rsid w:val="00644CDE"/>
    <w:rsid w:val="00644F06"/>
    <w:rsid w:val="00647AFF"/>
    <w:rsid w:val="00651BFB"/>
    <w:rsid w:val="006526DA"/>
    <w:rsid w:val="006537F5"/>
    <w:rsid w:val="00655DD0"/>
    <w:rsid w:val="00656D17"/>
    <w:rsid w:val="0065780F"/>
    <w:rsid w:val="00657BAF"/>
    <w:rsid w:val="00657CF0"/>
    <w:rsid w:val="00660111"/>
    <w:rsid w:val="00660491"/>
    <w:rsid w:val="00660A82"/>
    <w:rsid w:val="00661735"/>
    <w:rsid w:val="00662EA7"/>
    <w:rsid w:val="00663F59"/>
    <w:rsid w:val="00665ACB"/>
    <w:rsid w:val="006660E4"/>
    <w:rsid w:val="006665E5"/>
    <w:rsid w:val="00666C49"/>
    <w:rsid w:val="00667477"/>
    <w:rsid w:val="00670E0C"/>
    <w:rsid w:val="0067277F"/>
    <w:rsid w:val="006757D6"/>
    <w:rsid w:val="00675EE3"/>
    <w:rsid w:val="0067646F"/>
    <w:rsid w:val="00676BE6"/>
    <w:rsid w:val="00677453"/>
    <w:rsid w:val="006777F1"/>
    <w:rsid w:val="00677DB1"/>
    <w:rsid w:val="0068005A"/>
    <w:rsid w:val="00680DA1"/>
    <w:rsid w:val="006825F0"/>
    <w:rsid w:val="0068271E"/>
    <w:rsid w:val="00683FE1"/>
    <w:rsid w:val="006852D0"/>
    <w:rsid w:val="0068549C"/>
    <w:rsid w:val="0068568E"/>
    <w:rsid w:val="00685C7E"/>
    <w:rsid w:val="00685C80"/>
    <w:rsid w:val="00685CF4"/>
    <w:rsid w:val="00685D0E"/>
    <w:rsid w:val="00686D4E"/>
    <w:rsid w:val="006874D0"/>
    <w:rsid w:val="00687A7D"/>
    <w:rsid w:val="00687D92"/>
    <w:rsid w:val="006914FB"/>
    <w:rsid w:val="00692A7E"/>
    <w:rsid w:val="0069348D"/>
    <w:rsid w:val="00693DAF"/>
    <w:rsid w:val="00693F48"/>
    <w:rsid w:val="0069542D"/>
    <w:rsid w:val="006956F8"/>
    <w:rsid w:val="00696823"/>
    <w:rsid w:val="00697724"/>
    <w:rsid w:val="006978E4"/>
    <w:rsid w:val="00697AFA"/>
    <w:rsid w:val="00697AFE"/>
    <w:rsid w:val="006A06D9"/>
    <w:rsid w:val="006A1CAC"/>
    <w:rsid w:val="006A2277"/>
    <w:rsid w:val="006A24BD"/>
    <w:rsid w:val="006A3441"/>
    <w:rsid w:val="006A3ED6"/>
    <w:rsid w:val="006A3FA8"/>
    <w:rsid w:val="006A46A0"/>
    <w:rsid w:val="006A6480"/>
    <w:rsid w:val="006A6E73"/>
    <w:rsid w:val="006B035B"/>
    <w:rsid w:val="006B0860"/>
    <w:rsid w:val="006B0D3A"/>
    <w:rsid w:val="006B1324"/>
    <w:rsid w:val="006B1B40"/>
    <w:rsid w:val="006B329D"/>
    <w:rsid w:val="006B3B05"/>
    <w:rsid w:val="006B3CD6"/>
    <w:rsid w:val="006B5028"/>
    <w:rsid w:val="006B636E"/>
    <w:rsid w:val="006B67EE"/>
    <w:rsid w:val="006B6B51"/>
    <w:rsid w:val="006B72C1"/>
    <w:rsid w:val="006B7BD3"/>
    <w:rsid w:val="006C0119"/>
    <w:rsid w:val="006C094B"/>
    <w:rsid w:val="006C0C5A"/>
    <w:rsid w:val="006C0F62"/>
    <w:rsid w:val="006C16B7"/>
    <w:rsid w:val="006C27F5"/>
    <w:rsid w:val="006C2D34"/>
    <w:rsid w:val="006C4018"/>
    <w:rsid w:val="006C477B"/>
    <w:rsid w:val="006C52D9"/>
    <w:rsid w:val="006C5B00"/>
    <w:rsid w:val="006C6073"/>
    <w:rsid w:val="006C693F"/>
    <w:rsid w:val="006C7BBC"/>
    <w:rsid w:val="006D0F96"/>
    <w:rsid w:val="006D1C0B"/>
    <w:rsid w:val="006D4B99"/>
    <w:rsid w:val="006D52B3"/>
    <w:rsid w:val="006D59B1"/>
    <w:rsid w:val="006D692F"/>
    <w:rsid w:val="006D6EA0"/>
    <w:rsid w:val="006D7968"/>
    <w:rsid w:val="006D7F1E"/>
    <w:rsid w:val="006E049C"/>
    <w:rsid w:val="006E1285"/>
    <w:rsid w:val="006E14A4"/>
    <w:rsid w:val="006E238A"/>
    <w:rsid w:val="006E261C"/>
    <w:rsid w:val="006E2D77"/>
    <w:rsid w:val="006E31E5"/>
    <w:rsid w:val="006E3F9F"/>
    <w:rsid w:val="006E40BD"/>
    <w:rsid w:val="006E540E"/>
    <w:rsid w:val="006E5999"/>
    <w:rsid w:val="006E6BAE"/>
    <w:rsid w:val="006E7558"/>
    <w:rsid w:val="006E7F61"/>
    <w:rsid w:val="006F16AD"/>
    <w:rsid w:val="006F343C"/>
    <w:rsid w:val="006F360D"/>
    <w:rsid w:val="006F3E16"/>
    <w:rsid w:val="006F409F"/>
    <w:rsid w:val="006F4A9C"/>
    <w:rsid w:val="006F61C6"/>
    <w:rsid w:val="006F6409"/>
    <w:rsid w:val="006F6579"/>
    <w:rsid w:val="006F71F0"/>
    <w:rsid w:val="006F7B3F"/>
    <w:rsid w:val="006F7B40"/>
    <w:rsid w:val="007000A9"/>
    <w:rsid w:val="0070101B"/>
    <w:rsid w:val="00701EA9"/>
    <w:rsid w:val="00703098"/>
    <w:rsid w:val="0070325E"/>
    <w:rsid w:val="007040C9"/>
    <w:rsid w:val="007041D4"/>
    <w:rsid w:val="00704288"/>
    <w:rsid w:val="00705E18"/>
    <w:rsid w:val="00705EFC"/>
    <w:rsid w:val="0070657D"/>
    <w:rsid w:val="007066BC"/>
    <w:rsid w:val="00706803"/>
    <w:rsid w:val="00710AF2"/>
    <w:rsid w:val="007111F5"/>
    <w:rsid w:val="00711E23"/>
    <w:rsid w:val="00711F64"/>
    <w:rsid w:val="0071275E"/>
    <w:rsid w:val="00714D81"/>
    <w:rsid w:val="00714F0F"/>
    <w:rsid w:val="007157BD"/>
    <w:rsid w:val="00717088"/>
    <w:rsid w:val="00717A98"/>
    <w:rsid w:val="007234F9"/>
    <w:rsid w:val="007249B4"/>
    <w:rsid w:val="00725855"/>
    <w:rsid w:val="0073167B"/>
    <w:rsid w:val="00731B56"/>
    <w:rsid w:val="007329A4"/>
    <w:rsid w:val="007329CC"/>
    <w:rsid w:val="00732B1C"/>
    <w:rsid w:val="007331A4"/>
    <w:rsid w:val="00734D72"/>
    <w:rsid w:val="0073527A"/>
    <w:rsid w:val="00735DD3"/>
    <w:rsid w:val="00736C2F"/>
    <w:rsid w:val="00737626"/>
    <w:rsid w:val="00737708"/>
    <w:rsid w:val="007403F4"/>
    <w:rsid w:val="00740C15"/>
    <w:rsid w:val="00740E2B"/>
    <w:rsid w:val="00741344"/>
    <w:rsid w:val="007423F3"/>
    <w:rsid w:val="0074299F"/>
    <w:rsid w:val="00742B63"/>
    <w:rsid w:val="007436EC"/>
    <w:rsid w:val="00743A3E"/>
    <w:rsid w:val="00744797"/>
    <w:rsid w:val="00744966"/>
    <w:rsid w:val="0074517C"/>
    <w:rsid w:val="00745239"/>
    <w:rsid w:val="00746738"/>
    <w:rsid w:val="00750A71"/>
    <w:rsid w:val="00750FF4"/>
    <w:rsid w:val="0075130F"/>
    <w:rsid w:val="007520DD"/>
    <w:rsid w:val="007539C1"/>
    <w:rsid w:val="00754133"/>
    <w:rsid w:val="00755501"/>
    <w:rsid w:val="007563FC"/>
    <w:rsid w:val="00756487"/>
    <w:rsid w:val="00756D0A"/>
    <w:rsid w:val="00757CB1"/>
    <w:rsid w:val="00760166"/>
    <w:rsid w:val="00764780"/>
    <w:rsid w:val="0076782A"/>
    <w:rsid w:val="007709A3"/>
    <w:rsid w:val="00771611"/>
    <w:rsid w:val="00771BE5"/>
    <w:rsid w:val="00772020"/>
    <w:rsid w:val="0077339F"/>
    <w:rsid w:val="00773732"/>
    <w:rsid w:val="00774613"/>
    <w:rsid w:val="007748DE"/>
    <w:rsid w:val="00775C58"/>
    <w:rsid w:val="007766E7"/>
    <w:rsid w:val="007771D5"/>
    <w:rsid w:val="007802BF"/>
    <w:rsid w:val="00780E7D"/>
    <w:rsid w:val="00781D95"/>
    <w:rsid w:val="00782533"/>
    <w:rsid w:val="00783E87"/>
    <w:rsid w:val="00784F72"/>
    <w:rsid w:val="00785392"/>
    <w:rsid w:val="00786C97"/>
    <w:rsid w:val="00786D66"/>
    <w:rsid w:val="00787572"/>
    <w:rsid w:val="00787EF6"/>
    <w:rsid w:val="00790866"/>
    <w:rsid w:val="007920A6"/>
    <w:rsid w:val="00792648"/>
    <w:rsid w:val="00793264"/>
    <w:rsid w:val="00793BFC"/>
    <w:rsid w:val="007948F9"/>
    <w:rsid w:val="007955F0"/>
    <w:rsid w:val="007977C1"/>
    <w:rsid w:val="00797E52"/>
    <w:rsid w:val="007A15E8"/>
    <w:rsid w:val="007A1B65"/>
    <w:rsid w:val="007A1C1A"/>
    <w:rsid w:val="007A3055"/>
    <w:rsid w:val="007A30B7"/>
    <w:rsid w:val="007A3FD7"/>
    <w:rsid w:val="007A52E0"/>
    <w:rsid w:val="007A5FC4"/>
    <w:rsid w:val="007A61EA"/>
    <w:rsid w:val="007A6E87"/>
    <w:rsid w:val="007A7041"/>
    <w:rsid w:val="007A7049"/>
    <w:rsid w:val="007A70B6"/>
    <w:rsid w:val="007A7343"/>
    <w:rsid w:val="007A745A"/>
    <w:rsid w:val="007B1635"/>
    <w:rsid w:val="007B18FE"/>
    <w:rsid w:val="007B1974"/>
    <w:rsid w:val="007B1A3C"/>
    <w:rsid w:val="007B252A"/>
    <w:rsid w:val="007B374E"/>
    <w:rsid w:val="007B381C"/>
    <w:rsid w:val="007B403F"/>
    <w:rsid w:val="007B43A2"/>
    <w:rsid w:val="007B4ADD"/>
    <w:rsid w:val="007B4B7D"/>
    <w:rsid w:val="007B5265"/>
    <w:rsid w:val="007B56A3"/>
    <w:rsid w:val="007B6FA5"/>
    <w:rsid w:val="007B6FE9"/>
    <w:rsid w:val="007B7716"/>
    <w:rsid w:val="007B7862"/>
    <w:rsid w:val="007C0AD1"/>
    <w:rsid w:val="007C4623"/>
    <w:rsid w:val="007C5777"/>
    <w:rsid w:val="007C5E7A"/>
    <w:rsid w:val="007C62BE"/>
    <w:rsid w:val="007C69F6"/>
    <w:rsid w:val="007C790D"/>
    <w:rsid w:val="007D1550"/>
    <w:rsid w:val="007D1730"/>
    <w:rsid w:val="007D3855"/>
    <w:rsid w:val="007D430F"/>
    <w:rsid w:val="007D498E"/>
    <w:rsid w:val="007D4D75"/>
    <w:rsid w:val="007D5026"/>
    <w:rsid w:val="007D71CD"/>
    <w:rsid w:val="007D71DF"/>
    <w:rsid w:val="007E29E8"/>
    <w:rsid w:val="007E3720"/>
    <w:rsid w:val="007E3C40"/>
    <w:rsid w:val="007E3E36"/>
    <w:rsid w:val="007E4848"/>
    <w:rsid w:val="007E48E9"/>
    <w:rsid w:val="007E4D02"/>
    <w:rsid w:val="007E5CF9"/>
    <w:rsid w:val="007E5ED7"/>
    <w:rsid w:val="007E6E82"/>
    <w:rsid w:val="007E72C6"/>
    <w:rsid w:val="007E7877"/>
    <w:rsid w:val="007F0754"/>
    <w:rsid w:val="007F1586"/>
    <w:rsid w:val="007F31DF"/>
    <w:rsid w:val="007F4B89"/>
    <w:rsid w:val="007F5D31"/>
    <w:rsid w:val="007F6142"/>
    <w:rsid w:val="007F6A76"/>
    <w:rsid w:val="007F6EF3"/>
    <w:rsid w:val="007F71C2"/>
    <w:rsid w:val="007F7B1C"/>
    <w:rsid w:val="008002BA"/>
    <w:rsid w:val="00802237"/>
    <w:rsid w:val="0080262D"/>
    <w:rsid w:val="00802C66"/>
    <w:rsid w:val="0080412D"/>
    <w:rsid w:val="00805475"/>
    <w:rsid w:val="00807005"/>
    <w:rsid w:val="008079CC"/>
    <w:rsid w:val="0081057D"/>
    <w:rsid w:val="00810F97"/>
    <w:rsid w:val="008114C6"/>
    <w:rsid w:val="00811656"/>
    <w:rsid w:val="00811AC3"/>
    <w:rsid w:val="00811B49"/>
    <w:rsid w:val="00812321"/>
    <w:rsid w:val="00812F3B"/>
    <w:rsid w:val="00814802"/>
    <w:rsid w:val="00815DA3"/>
    <w:rsid w:val="00816715"/>
    <w:rsid w:val="00817185"/>
    <w:rsid w:val="00821CF5"/>
    <w:rsid w:val="008226AB"/>
    <w:rsid w:val="00822850"/>
    <w:rsid w:val="00823789"/>
    <w:rsid w:val="008248BF"/>
    <w:rsid w:val="00826362"/>
    <w:rsid w:val="00827AE6"/>
    <w:rsid w:val="008300ED"/>
    <w:rsid w:val="00830BDC"/>
    <w:rsid w:val="008312E4"/>
    <w:rsid w:val="008322CA"/>
    <w:rsid w:val="00832366"/>
    <w:rsid w:val="00832860"/>
    <w:rsid w:val="00832915"/>
    <w:rsid w:val="00833BE8"/>
    <w:rsid w:val="00833C92"/>
    <w:rsid w:val="00834089"/>
    <w:rsid w:val="0083444A"/>
    <w:rsid w:val="00834F7D"/>
    <w:rsid w:val="008368D8"/>
    <w:rsid w:val="008376A9"/>
    <w:rsid w:val="00837E35"/>
    <w:rsid w:val="00840DD9"/>
    <w:rsid w:val="00841CA0"/>
    <w:rsid w:val="00841E84"/>
    <w:rsid w:val="008424D6"/>
    <w:rsid w:val="008429CC"/>
    <w:rsid w:val="00843AF5"/>
    <w:rsid w:val="00844541"/>
    <w:rsid w:val="008463A3"/>
    <w:rsid w:val="008470FE"/>
    <w:rsid w:val="008517EA"/>
    <w:rsid w:val="008519A8"/>
    <w:rsid w:val="00851A55"/>
    <w:rsid w:val="0085273C"/>
    <w:rsid w:val="00852BF7"/>
    <w:rsid w:val="0085335A"/>
    <w:rsid w:val="008533BB"/>
    <w:rsid w:val="00854646"/>
    <w:rsid w:val="00855934"/>
    <w:rsid w:val="0085645A"/>
    <w:rsid w:val="00857656"/>
    <w:rsid w:val="0085791A"/>
    <w:rsid w:val="00860B11"/>
    <w:rsid w:val="00861AC8"/>
    <w:rsid w:val="00862118"/>
    <w:rsid w:val="008625CD"/>
    <w:rsid w:val="00862677"/>
    <w:rsid w:val="008632C1"/>
    <w:rsid w:val="008638D7"/>
    <w:rsid w:val="00863EC7"/>
    <w:rsid w:val="008641C5"/>
    <w:rsid w:val="00864883"/>
    <w:rsid w:val="00865335"/>
    <w:rsid w:val="008658B9"/>
    <w:rsid w:val="00866546"/>
    <w:rsid w:val="00867998"/>
    <w:rsid w:val="00872180"/>
    <w:rsid w:val="008733CF"/>
    <w:rsid w:val="00873E76"/>
    <w:rsid w:val="00875B77"/>
    <w:rsid w:val="00876225"/>
    <w:rsid w:val="00876237"/>
    <w:rsid w:val="00877092"/>
    <w:rsid w:val="00877B02"/>
    <w:rsid w:val="008801FA"/>
    <w:rsid w:val="00883DBF"/>
    <w:rsid w:val="00884479"/>
    <w:rsid w:val="00884E53"/>
    <w:rsid w:val="0088533D"/>
    <w:rsid w:val="0088548C"/>
    <w:rsid w:val="00885922"/>
    <w:rsid w:val="00885C90"/>
    <w:rsid w:val="00886205"/>
    <w:rsid w:val="0088621C"/>
    <w:rsid w:val="008863CA"/>
    <w:rsid w:val="00886A8E"/>
    <w:rsid w:val="008871C4"/>
    <w:rsid w:val="00890C79"/>
    <w:rsid w:val="00890FC7"/>
    <w:rsid w:val="00891163"/>
    <w:rsid w:val="00892AF1"/>
    <w:rsid w:val="008936E6"/>
    <w:rsid w:val="008938EA"/>
    <w:rsid w:val="00894930"/>
    <w:rsid w:val="00894BCC"/>
    <w:rsid w:val="00894FD5"/>
    <w:rsid w:val="0089588B"/>
    <w:rsid w:val="00895EEA"/>
    <w:rsid w:val="00895F94"/>
    <w:rsid w:val="00897047"/>
    <w:rsid w:val="00897736"/>
    <w:rsid w:val="0089779F"/>
    <w:rsid w:val="008A1E00"/>
    <w:rsid w:val="008A2DB2"/>
    <w:rsid w:val="008A44F8"/>
    <w:rsid w:val="008A572A"/>
    <w:rsid w:val="008A5BB9"/>
    <w:rsid w:val="008A63F8"/>
    <w:rsid w:val="008A66A8"/>
    <w:rsid w:val="008A686A"/>
    <w:rsid w:val="008B004F"/>
    <w:rsid w:val="008B08A6"/>
    <w:rsid w:val="008B0CC2"/>
    <w:rsid w:val="008B30A8"/>
    <w:rsid w:val="008B374D"/>
    <w:rsid w:val="008B41D9"/>
    <w:rsid w:val="008B441F"/>
    <w:rsid w:val="008B4F75"/>
    <w:rsid w:val="008B505E"/>
    <w:rsid w:val="008B5DA4"/>
    <w:rsid w:val="008B7F80"/>
    <w:rsid w:val="008C0222"/>
    <w:rsid w:val="008C0E80"/>
    <w:rsid w:val="008C16A7"/>
    <w:rsid w:val="008C17FA"/>
    <w:rsid w:val="008C410B"/>
    <w:rsid w:val="008C47B2"/>
    <w:rsid w:val="008C59E2"/>
    <w:rsid w:val="008C5C80"/>
    <w:rsid w:val="008C70F5"/>
    <w:rsid w:val="008C74A2"/>
    <w:rsid w:val="008C786F"/>
    <w:rsid w:val="008D136A"/>
    <w:rsid w:val="008D1DE9"/>
    <w:rsid w:val="008D1ED4"/>
    <w:rsid w:val="008D22F4"/>
    <w:rsid w:val="008D2550"/>
    <w:rsid w:val="008D385A"/>
    <w:rsid w:val="008D3A0D"/>
    <w:rsid w:val="008D3D0D"/>
    <w:rsid w:val="008D4BE4"/>
    <w:rsid w:val="008D5DF5"/>
    <w:rsid w:val="008D642F"/>
    <w:rsid w:val="008D66EA"/>
    <w:rsid w:val="008D6ED9"/>
    <w:rsid w:val="008D71F9"/>
    <w:rsid w:val="008D7CDE"/>
    <w:rsid w:val="008E0D45"/>
    <w:rsid w:val="008E21E1"/>
    <w:rsid w:val="008E249F"/>
    <w:rsid w:val="008E24FA"/>
    <w:rsid w:val="008E2A78"/>
    <w:rsid w:val="008E2ACA"/>
    <w:rsid w:val="008E4162"/>
    <w:rsid w:val="008E5F1E"/>
    <w:rsid w:val="008E7509"/>
    <w:rsid w:val="008F002C"/>
    <w:rsid w:val="008F0E23"/>
    <w:rsid w:val="008F109E"/>
    <w:rsid w:val="008F1D88"/>
    <w:rsid w:val="008F29E7"/>
    <w:rsid w:val="008F5693"/>
    <w:rsid w:val="008F57DA"/>
    <w:rsid w:val="008F6013"/>
    <w:rsid w:val="008F604B"/>
    <w:rsid w:val="008F6565"/>
    <w:rsid w:val="008F7739"/>
    <w:rsid w:val="008F7D53"/>
    <w:rsid w:val="009002DB"/>
    <w:rsid w:val="009007FB"/>
    <w:rsid w:val="009009AD"/>
    <w:rsid w:val="00900FFC"/>
    <w:rsid w:val="0090376E"/>
    <w:rsid w:val="0090423D"/>
    <w:rsid w:val="009045EF"/>
    <w:rsid w:val="00904992"/>
    <w:rsid w:val="00905858"/>
    <w:rsid w:val="0090595C"/>
    <w:rsid w:val="009101D6"/>
    <w:rsid w:val="009127A0"/>
    <w:rsid w:val="00912A2E"/>
    <w:rsid w:val="00912EFF"/>
    <w:rsid w:val="009139C9"/>
    <w:rsid w:val="00913F2A"/>
    <w:rsid w:val="0091476D"/>
    <w:rsid w:val="00914929"/>
    <w:rsid w:val="00914E5F"/>
    <w:rsid w:val="00915023"/>
    <w:rsid w:val="0091542A"/>
    <w:rsid w:val="00915485"/>
    <w:rsid w:val="0091553D"/>
    <w:rsid w:val="00915A08"/>
    <w:rsid w:val="00916F3A"/>
    <w:rsid w:val="009175DF"/>
    <w:rsid w:val="0092043A"/>
    <w:rsid w:val="00920709"/>
    <w:rsid w:val="009217C0"/>
    <w:rsid w:val="00922076"/>
    <w:rsid w:val="00922EAA"/>
    <w:rsid w:val="0092310E"/>
    <w:rsid w:val="00923434"/>
    <w:rsid w:val="0092395A"/>
    <w:rsid w:val="00923A37"/>
    <w:rsid w:val="009245C2"/>
    <w:rsid w:val="00924F15"/>
    <w:rsid w:val="009252C2"/>
    <w:rsid w:val="00926EB5"/>
    <w:rsid w:val="00927A6B"/>
    <w:rsid w:val="00930518"/>
    <w:rsid w:val="0093195F"/>
    <w:rsid w:val="00931B04"/>
    <w:rsid w:val="00931CED"/>
    <w:rsid w:val="00931DD5"/>
    <w:rsid w:val="00933446"/>
    <w:rsid w:val="009351C0"/>
    <w:rsid w:val="0093575B"/>
    <w:rsid w:val="00935C2D"/>
    <w:rsid w:val="00936197"/>
    <w:rsid w:val="00937366"/>
    <w:rsid w:val="00941748"/>
    <w:rsid w:val="009426FF"/>
    <w:rsid w:val="009431A5"/>
    <w:rsid w:val="00943820"/>
    <w:rsid w:val="00944E02"/>
    <w:rsid w:val="00946B11"/>
    <w:rsid w:val="009478D5"/>
    <w:rsid w:val="00950B35"/>
    <w:rsid w:val="00950D56"/>
    <w:rsid w:val="00951DA4"/>
    <w:rsid w:val="00952517"/>
    <w:rsid w:val="00952AF7"/>
    <w:rsid w:val="00953EE3"/>
    <w:rsid w:val="0095428C"/>
    <w:rsid w:val="00955ECB"/>
    <w:rsid w:val="009579BE"/>
    <w:rsid w:val="00960260"/>
    <w:rsid w:val="0096037E"/>
    <w:rsid w:val="00960575"/>
    <w:rsid w:val="009613DF"/>
    <w:rsid w:val="0096144C"/>
    <w:rsid w:val="009620F3"/>
    <w:rsid w:val="009621B9"/>
    <w:rsid w:val="0096241D"/>
    <w:rsid w:val="0096258B"/>
    <w:rsid w:val="00963899"/>
    <w:rsid w:val="00963ABE"/>
    <w:rsid w:val="00963F20"/>
    <w:rsid w:val="0096541E"/>
    <w:rsid w:val="0096593E"/>
    <w:rsid w:val="00966022"/>
    <w:rsid w:val="009676E6"/>
    <w:rsid w:val="0097045F"/>
    <w:rsid w:val="0097340A"/>
    <w:rsid w:val="009758C5"/>
    <w:rsid w:val="009773DC"/>
    <w:rsid w:val="00977BF5"/>
    <w:rsid w:val="0098049D"/>
    <w:rsid w:val="0098070C"/>
    <w:rsid w:val="00980F18"/>
    <w:rsid w:val="00981308"/>
    <w:rsid w:val="009838F6"/>
    <w:rsid w:val="00985040"/>
    <w:rsid w:val="0098636E"/>
    <w:rsid w:val="0099329E"/>
    <w:rsid w:val="00993ABC"/>
    <w:rsid w:val="00994DC3"/>
    <w:rsid w:val="00995482"/>
    <w:rsid w:val="0099601C"/>
    <w:rsid w:val="00996970"/>
    <w:rsid w:val="00996B44"/>
    <w:rsid w:val="00996EC4"/>
    <w:rsid w:val="009A0771"/>
    <w:rsid w:val="009A2A78"/>
    <w:rsid w:val="009A31F8"/>
    <w:rsid w:val="009A4772"/>
    <w:rsid w:val="009A5FC9"/>
    <w:rsid w:val="009A746C"/>
    <w:rsid w:val="009B17E8"/>
    <w:rsid w:val="009B1968"/>
    <w:rsid w:val="009B1F92"/>
    <w:rsid w:val="009B224A"/>
    <w:rsid w:val="009B289D"/>
    <w:rsid w:val="009B2DD1"/>
    <w:rsid w:val="009B42E0"/>
    <w:rsid w:val="009B4A81"/>
    <w:rsid w:val="009B5353"/>
    <w:rsid w:val="009B60A7"/>
    <w:rsid w:val="009B62D7"/>
    <w:rsid w:val="009B6C28"/>
    <w:rsid w:val="009B6CB3"/>
    <w:rsid w:val="009B7197"/>
    <w:rsid w:val="009B746B"/>
    <w:rsid w:val="009C03BA"/>
    <w:rsid w:val="009C0CDD"/>
    <w:rsid w:val="009C1433"/>
    <w:rsid w:val="009C18FD"/>
    <w:rsid w:val="009C1D4E"/>
    <w:rsid w:val="009C2A52"/>
    <w:rsid w:val="009C312B"/>
    <w:rsid w:val="009C3152"/>
    <w:rsid w:val="009C3D0F"/>
    <w:rsid w:val="009C4445"/>
    <w:rsid w:val="009C4586"/>
    <w:rsid w:val="009C4A6C"/>
    <w:rsid w:val="009C510B"/>
    <w:rsid w:val="009C542C"/>
    <w:rsid w:val="009C5566"/>
    <w:rsid w:val="009C5700"/>
    <w:rsid w:val="009C5BCC"/>
    <w:rsid w:val="009C5BF6"/>
    <w:rsid w:val="009C5E12"/>
    <w:rsid w:val="009C6139"/>
    <w:rsid w:val="009C61F1"/>
    <w:rsid w:val="009C6A89"/>
    <w:rsid w:val="009C7FB2"/>
    <w:rsid w:val="009D013D"/>
    <w:rsid w:val="009D024E"/>
    <w:rsid w:val="009D1F4C"/>
    <w:rsid w:val="009D2460"/>
    <w:rsid w:val="009D2BBD"/>
    <w:rsid w:val="009D3267"/>
    <w:rsid w:val="009D363E"/>
    <w:rsid w:val="009D454E"/>
    <w:rsid w:val="009D4A39"/>
    <w:rsid w:val="009D4C49"/>
    <w:rsid w:val="009D5269"/>
    <w:rsid w:val="009D62E8"/>
    <w:rsid w:val="009D6CB8"/>
    <w:rsid w:val="009D7C3B"/>
    <w:rsid w:val="009E0097"/>
    <w:rsid w:val="009E02E5"/>
    <w:rsid w:val="009E08C3"/>
    <w:rsid w:val="009E113E"/>
    <w:rsid w:val="009E1A91"/>
    <w:rsid w:val="009E278E"/>
    <w:rsid w:val="009E2F8B"/>
    <w:rsid w:val="009E3152"/>
    <w:rsid w:val="009E40AA"/>
    <w:rsid w:val="009E435F"/>
    <w:rsid w:val="009E4DB8"/>
    <w:rsid w:val="009E5B31"/>
    <w:rsid w:val="009E60B3"/>
    <w:rsid w:val="009E613B"/>
    <w:rsid w:val="009E7FED"/>
    <w:rsid w:val="009F01A4"/>
    <w:rsid w:val="009F1047"/>
    <w:rsid w:val="009F1647"/>
    <w:rsid w:val="009F2231"/>
    <w:rsid w:val="009F2239"/>
    <w:rsid w:val="009F22B3"/>
    <w:rsid w:val="009F2E71"/>
    <w:rsid w:val="009F2F1E"/>
    <w:rsid w:val="009F3354"/>
    <w:rsid w:val="009F3E84"/>
    <w:rsid w:val="009F4139"/>
    <w:rsid w:val="009F742E"/>
    <w:rsid w:val="009F779B"/>
    <w:rsid w:val="009F7ABD"/>
    <w:rsid w:val="00A00547"/>
    <w:rsid w:val="00A00B18"/>
    <w:rsid w:val="00A01F58"/>
    <w:rsid w:val="00A01F7A"/>
    <w:rsid w:val="00A024BF"/>
    <w:rsid w:val="00A0260E"/>
    <w:rsid w:val="00A02880"/>
    <w:rsid w:val="00A02AD7"/>
    <w:rsid w:val="00A02B61"/>
    <w:rsid w:val="00A0311B"/>
    <w:rsid w:val="00A03B64"/>
    <w:rsid w:val="00A048E2"/>
    <w:rsid w:val="00A05E75"/>
    <w:rsid w:val="00A0706B"/>
    <w:rsid w:val="00A07244"/>
    <w:rsid w:val="00A07E12"/>
    <w:rsid w:val="00A1178A"/>
    <w:rsid w:val="00A12F90"/>
    <w:rsid w:val="00A15C38"/>
    <w:rsid w:val="00A16235"/>
    <w:rsid w:val="00A17464"/>
    <w:rsid w:val="00A174C2"/>
    <w:rsid w:val="00A177E5"/>
    <w:rsid w:val="00A17AE6"/>
    <w:rsid w:val="00A20D5C"/>
    <w:rsid w:val="00A21EB9"/>
    <w:rsid w:val="00A2359E"/>
    <w:rsid w:val="00A23C31"/>
    <w:rsid w:val="00A24474"/>
    <w:rsid w:val="00A24F6D"/>
    <w:rsid w:val="00A25906"/>
    <w:rsid w:val="00A25D09"/>
    <w:rsid w:val="00A25E1F"/>
    <w:rsid w:val="00A276E0"/>
    <w:rsid w:val="00A276F2"/>
    <w:rsid w:val="00A30A3A"/>
    <w:rsid w:val="00A3106A"/>
    <w:rsid w:val="00A312BD"/>
    <w:rsid w:val="00A31855"/>
    <w:rsid w:val="00A33EE0"/>
    <w:rsid w:val="00A347E6"/>
    <w:rsid w:val="00A3525C"/>
    <w:rsid w:val="00A35B0F"/>
    <w:rsid w:val="00A35DDF"/>
    <w:rsid w:val="00A36709"/>
    <w:rsid w:val="00A40074"/>
    <w:rsid w:val="00A41B5F"/>
    <w:rsid w:val="00A4303D"/>
    <w:rsid w:val="00A4371F"/>
    <w:rsid w:val="00A43A6B"/>
    <w:rsid w:val="00A43CCF"/>
    <w:rsid w:val="00A4505A"/>
    <w:rsid w:val="00A47A6C"/>
    <w:rsid w:val="00A50793"/>
    <w:rsid w:val="00A50866"/>
    <w:rsid w:val="00A515D2"/>
    <w:rsid w:val="00A5195E"/>
    <w:rsid w:val="00A52191"/>
    <w:rsid w:val="00A525B4"/>
    <w:rsid w:val="00A52642"/>
    <w:rsid w:val="00A52710"/>
    <w:rsid w:val="00A52DC2"/>
    <w:rsid w:val="00A52F64"/>
    <w:rsid w:val="00A53001"/>
    <w:rsid w:val="00A53084"/>
    <w:rsid w:val="00A5315D"/>
    <w:rsid w:val="00A535BC"/>
    <w:rsid w:val="00A54938"/>
    <w:rsid w:val="00A54AB1"/>
    <w:rsid w:val="00A55898"/>
    <w:rsid w:val="00A567E4"/>
    <w:rsid w:val="00A56C23"/>
    <w:rsid w:val="00A60037"/>
    <w:rsid w:val="00A6089D"/>
    <w:rsid w:val="00A620DD"/>
    <w:rsid w:val="00A6239A"/>
    <w:rsid w:val="00A6248D"/>
    <w:rsid w:val="00A627D3"/>
    <w:rsid w:val="00A63EC4"/>
    <w:rsid w:val="00A64B1B"/>
    <w:rsid w:val="00A655AF"/>
    <w:rsid w:val="00A6706E"/>
    <w:rsid w:val="00A679A1"/>
    <w:rsid w:val="00A7030B"/>
    <w:rsid w:val="00A70499"/>
    <w:rsid w:val="00A70A61"/>
    <w:rsid w:val="00A70CE6"/>
    <w:rsid w:val="00A71249"/>
    <w:rsid w:val="00A71667"/>
    <w:rsid w:val="00A7199A"/>
    <w:rsid w:val="00A7254E"/>
    <w:rsid w:val="00A730A5"/>
    <w:rsid w:val="00A74D14"/>
    <w:rsid w:val="00A74EFA"/>
    <w:rsid w:val="00A76448"/>
    <w:rsid w:val="00A80150"/>
    <w:rsid w:val="00A83647"/>
    <w:rsid w:val="00A845D3"/>
    <w:rsid w:val="00A84777"/>
    <w:rsid w:val="00A84AF9"/>
    <w:rsid w:val="00A84D80"/>
    <w:rsid w:val="00A84E67"/>
    <w:rsid w:val="00A85EDA"/>
    <w:rsid w:val="00A867A8"/>
    <w:rsid w:val="00A876BD"/>
    <w:rsid w:val="00A916C6"/>
    <w:rsid w:val="00A920D3"/>
    <w:rsid w:val="00A93432"/>
    <w:rsid w:val="00A9442B"/>
    <w:rsid w:val="00A94A9C"/>
    <w:rsid w:val="00A95D03"/>
    <w:rsid w:val="00A96CC9"/>
    <w:rsid w:val="00AA1A3D"/>
    <w:rsid w:val="00AA2283"/>
    <w:rsid w:val="00AA31EA"/>
    <w:rsid w:val="00AA3A3F"/>
    <w:rsid w:val="00AA3C85"/>
    <w:rsid w:val="00AA41D4"/>
    <w:rsid w:val="00AA5303"/>
    <w:rsid w:val="00AA6CDB"/>
    <w:rsid w:val="00AA7256"/>
    <w:rsid w:val="00AA775B"/>
    <w:rsid w:val="00AB016A"/>
    <w:rsid w:val="00AB0CAD"/>
    <w:rsid w:val="00AB1092"/>
    <w:rsid w:val="00AB171F"/>
    <w:rsid w:val="00AB2F28"/>
    <w:rsid w:val="00AB5ED3"/>
    <w:rsid w:val="00AB6C7F"/>
    <w:rsid w:val="00AB7ECA"/>
    <w:rsid w:val="00AC16DF"/>
    <w:rsid w:val="00AC25BC"/>
    <w:rsid w:val="00AC2B5C"/>
    <w:rsid w:val="00AC4F9B"/>
    <w:rsid w:val="00AC5323"/>
    <w:rsid w:val="00AC5E0B"/>
    <w:rsid w:val="00AC7C08"/>
    <w:rsid w:val="00AD0A72"/>
    <w:rsid w:val="00AD1030"/>
    <w:rsid w:val="00AD2590"/>
    <w:rsid w:val="00AD2A35"/>
    <w:rsid w:val="00AD2B75"/>
    <w:rsid w:val="00AD2D4E"/>
    <w:rsid w:val="00AD2E68"/>
    <w:rsid w:val="00AD3D44"/>
    <w:rsid w:val="00AD3E09"/>
    <w:rsid w:val="00AD3F64"/>
    <w:rsid w:val="00AD42E3"/>
    <w:rsid w:val="00AD45DA"/>
    <w:rsid w:val="00AD4DB8"/>
    <w:rsid w:val="00AD5320"/>
    <w:rsid w:val="00AD76CA"/>
    <w:rsid w:val="00AE0D1F"/>
    <w:rsid w:val="00AE0F36"/>
    <w:rsid w:val="00AE15CB"/>
    <w:rsid w:val="00AE2C6E"/>
    <w:rsid w:val="00AE371D"/>
    <w:rsid w:val="00AE3D4F"/>
    <w:rsid w:val="00AE43F1"/>
    <w:rsid w:val="00AE455A"/>
    <w:rsid w:val="00AE4666"/>
    <w:rsid w:val="00AE4A9A"/>
    <w:rsid w:val="00AE6DB3"/>
    <w:rsid w:val="00AE7254"/>
    <w:rsid w:val="00AF0C3D"/>
    <w:rsid w:val="00AF201F"/>
    <w:rsid w:val="00AF28B2"/>
    <w:rsid w:val="00AF352F"/>
    <w:rsid w:val="00AF449A"/>
    <w:rsid w:val="00AF44D7"/>
    <w:rsid w:val="00AF6049"/>
    <w:rsid w:val="00AF64DD"/>
    <w:rsid w:val="00AF6602"/>
    <w:rsid w:val="00AF798B"/>
    <w:rsid w:val="00B00404"/>
    <w:rsid w:val="00B0217B"/>
    <w:rsid w:val="00B02666"/>
    <w:rsid w:val="00B04134"/>
    <w:rsid w:val="00B04EC3"/>
    <w:rsid w:val="00B057A0"/>
    <w:rsid w:val="00B0643E"/>
    <w:rsid w:val="00B06EA5"/>
    <w:rsid w:val="00B06FA0"/>
    <w:rsid w:val="00B07A1F"/>
    <w:rsid w:val="00B07C27"/>
    <w:rsid w:val="00B1036D"/>
    <w:rsid w:val="00B10C36"/>
    <w:rsid w:val="00B11A0A"/>
    <w:rsid w:val="00B120A9"/>
    <w:rsid w:val="00B1275D"/>
    <w:rsid w:val="00B12B26"/>
    <w:rsid w:val="00B131FF"/>
    <w:rsid w:val="00B138FD"/>
    <w:rsid w:val="00B15392"/>
    <w:rsid w:val="00B158C2"/>
    <w:rsid w:val="00B1713C"/>
    <w:rsid w:val="00B20A04"/>
    <w:rsid w:val="00B23FD6"/>
    <w:rsid w:val="00B24307"/>
    <w:rsid w:val="00B248E3"/>
    <w:rsid w:val="00B24937"/>
    <w:rsid w:val="00B25ACC"/>
    <w:rsid w:val="00B26E5B"/>
    <w:rsid w:val="00B27011"/>
    <w:rsid w:val="00B273F6"/>
    <w:rsid w:val="00B31684"/>
    <w:rsid w:val="00B31C23"/>
    <w:rsid w:val="00B31FBA"/>
    <w:rsid w:val="00B32A3A"/>
    <w:rsid w:val="00B32AAC"/>
    <w:rsid w:val="00B32ACB"/>
    <w:rsid w:val="00B32DDC"/>
    <w:rsid w:val="00B33607"/>
    <w:rsid w:val="00B33BE7"/>
    <w:rsid w:val="00B363F5"/>
    <w:rsid w:val="00B36F05"/>
    <w:rsid w:val="00B40790"/>
    <w:rsid w:val="00B444E8"/>
    <w:rsid w:val="00B4460E"/>
    <w:rsid w:val="00B447B2"/>
    <w:rsid w:val="00B44840"/>
    <w:rsid w:val="00B45875"/>
    <w:rsid w:val="00B46677"/>
    <w:rsid w:val="00B47A29"/>
    <w:rsid w:val="00B500E0"/>
    <w:rsid w:val="00B50BFF"/>
    <w:rsid w:val="00B50C7C"/>
    <w:rsid w:val="00B52637"/>
    <w:rsid w:val="00B526C1"/>
    <w:rsid w:val="00B53389"/>
    <w:rsid w:val="00B535A8"/>
    <w:rsid w:val="00B537FF"/>
    <w:rsid w:val="00B53F0D"/>
    <w:rsid w:val="00B540E7"/>
    <w:rsid w:val="00B542F9"/>
    <w:rsid w:val="00B55095"/>
    <w:rsid w:val="00B5577B"/>
    <w:rsid w:val="00B55976"/>
    <w:rsid w:val="00B56885"/>
    <w:rsid w:val="00B56BBE"/>
    <w:rsid w:val="00B60A37"/>
    <w:rsid w:val="00B60FD7"/>
    <w:rsid w:val="00B6229A"/>
    <w:rsid w:val="00B627E3"/>
    <w:rsid w:val="00B637C2"/>
    <w:rsid w:val="00B64665"/>
    <w:rsid w:val="00B6616C"/>
    <w:rsid w:val="00B66307"/>
    <w:rsid w:val="00B66DAD"/>
    <w:rsid w:val="00B6794A"/>
    <w:rsid w:val="00B70101"/>
    <w:rsid w:val="00B7143E"/>
    <w:rsid w:val="00B71814"/>
    <w:rsid w:val="00B733AA"/>
    <w:rsid w:val="00B739F5"/>
    <w:rsid w:val="00B7424C"/>
    <w:rsid w:val="00B74342"/>
    <w:rsid w:val="00B816DE"/>
    <w:rsid w:val="00B81C69"/>
    <w:rsid w:val="00B821D6"/>
    <w:rsid w:val="00B832A7"/>
    <w:rsid w:val="00B835F2"/>
    <w:rsid w:val="00B83DE8"/>
    <w:rsid w:val="00B8510A"/>
    <w:rsid w:val="00B86D7E"/>
    <w:rsid w:val="00B86E62"/>
    <w:rsid w:val="00B8755C"/>
    <w:rsid w:val="00B9020C"/>
    <w:rsid w:val="00B91F31"/>
    <w:rsid w:val="00B92F82"/>
    <w:rsid w:val="00B9622B"/>
    <w:rsid w:val="00B973C4"/>
    <w:rsid w:val="00B97760"/>
    <w:rsid w:val="00BA0AB3"/>
    <w:rsid w:val="00BA1518"/>
    <w:rsid w:val="00BA1C17"/>
    <w:rsid w:val="00BA1C50"/>
    <w:rsid w:val="00BA2C35"/>
    <w:rsid w:val="00BA304C"/>
    <w:rsid w:val="00BA4A87"/>
    <w:rsid w:val="00BA4D1E"/>
    <w:rsid w:val="00BA50C2"/>
    <w:rsid w:val="00BA6FAA"/>
    <w:rsid w:val="00BA6FC3"/>
    <w:rsid w:val="00BA6FE8"/>
    <w:rsid w:val="00BA72C2"/>
    <w:rsid w:val="00BA7620"/>
    <w:rsid w:val="00BB0375"/>
    <w:rsid w:val="00BB046C"/>
    <w:rsid w:val="00BB04D4"/>
    <w:rsid w:val="00BB13F8"/>
    <w:rsid w:val="00BB1535"/>
    <w:rsid w:val="00BB157A"/>
    <w:rsid w:val="00BB24F4"/>
    <w:rsid w:val="00BB4432"/>
    <w:rsid w:val="00BB45C4"/>
    <w:rsid w:val="00BB4616"/>
    <w:rsid w:val="00BB4F5B"/>
    <w:rsid w:val="00BB6612"/>
    <w:rsid w:val="00BB6E2C"/>
    <w:rsid w:val="00BB6E59"/>
    <w:rsid w:val="00BB7AD4"/>
    <w:rsid w:val="00BC0973"/>
    <w:rsid w:val="00BC26D8"/>
    <w:rsid w:val="00BC2BD2"/>
    <w:rsid w:val="00BC2C33"/>
    <w:rsid w:val="00BC37A0"/>
    <w:rsid w:val="00BC487B"/>
    <w:rsid w:val="00BC4AF9"/>
    <w:rsid w:val="00BC4DC6"/>
    <w:rsid w:val="00BC506E"/>
    <w:rsid w:val="00BC53D5"/>
    <w:rsid w:val="00BC56E9"/>
    <w:rsid w:val="00BC5FFA"/>
    <w:rsid w:val="00BC69FC"/>
    <w:rsid w:val="00BC7366"/>
    <w:rsid w:val="00BC7521"/>
    <w:rsid w:val="00BD0301"/>
    <w:rsid w:val="00BD0B69"/>
    <w:rsid w:val="00BD2D0B"/>
    <w:rsid w:val="00BD4443"/>
    <w:rsid w:val="00BD4561"/>
    <w:rsid w:val="00BD6191"/>
    <w:rsid w:val="00BD6B89"/>
    <w:rsid w:val="00BD706C"/>
    <w:rsid w:val="00BD7A1F"/>
    <w:rsid w:val="00BE0726"/>
    <w:rsid w:val="00BE0A27"/>
    <w:rsid w:val="00BE0A78"/>
    <w:rsid w:val="00BE1FD8"/>
    <w:rsid w:val="00BE2289"/>
    <w:rsid w:val="00BE2BE8"/>
    <w:rsid w:val="00BE3E42"/>
    <w:rsid w:val="00BE41D8"/>
    <w:rsid w:val="00BE53F1"/>
    <w:rsid w:val="00BE6540"/>
    <w:rsid w:val="00BE6CCA"/>
    <w:rsid w:val="00BE6F9B"/>
    <w:rsid w:val="00BE7347"/>
    <w:rsid w:val="00BE75FD"/>
    <w:rsid w:val="00BE76CD"/>
    <w:rsid w:val="00BF0022"/>
    <w:rsid w:val="00BF1615"/>
    <w:rsid w:val="00BF20C0"/>
    <w:rsid w:val="00BF2165"/>
    <w:rsid w:val="00BF25E3"/>
    <w:rsid w:val="00BF2BE4"/>
    <w:rsid w:val="00BF2DA5"/>
    <w:rsid w:val="00BF378A"/>
    <w:rsid w:val="00BF37CE"/>
    <w:rsid w:val="00BF47CD"/>
    <w:rsid w:val="00BF4AA1"/>
    <w:rsid w:val="00BF544B"/>
    <w:rsid w:val="00BF54C7"/>
    <w:rsid w:val="00BF5792"/>
    <w:rsid w:val="00BF62EA"/>
    <w:rsid w:val="00C0007D"/>
    <w:rsid w:val="00C00108"/>
    <w:rsid w:val="00C01F6F"/>
    <w:rsid w:val="00C02E0B"/>
    <w:rsid w:val="00C034D3"/>
    <w:rsid w:val="00C03672"/>
    <w:rsid w:val="00C038AE"/>
    <w:rsid w:val="00C040FE"/>
    <w:rsid w:val="00C04A41"/>
    <w:rsid w:val="00C05B75"/>
    <w:rsid w:val="00C0651D"/>
    <w:rsid w:val="00C065DE"/>
    <w:rsid w:val="00C0757C"/>
    <w:rsid w:val="00C07D25"/>
    <w:rsid w:val="00C10C11"/>
    <w:rsid w:val="00C12703"/>
    <w:rsid w:val="00C129CD"/>
    <w:rsid w:val="00C130AA"/>
    <w:rsid w:val="00C13C8F"/>
    <w:rsid w:val="00C142BB"/>
    <w:rsid w:val="00C14E26"/>
    <w:rsid w:val="00C153F3"/>
    <w:rsid w:val="00C15B5F"/>
    <w:rsid w:val="00C17C02"/>
    <w:rsid w:val="00C206F5"/>
    <w:rsid w:val="00C21909"/>
    <w:rsid w:val="00C21B78"/>
    <w:rsid w:val="00C2362F"/>
    <w:rsid w:val="00C2368B"/>
    <w:rsid w:val="00C24337"/>
    <w:rsid w:val="00C2463E"/>
    <w:rsid w:val="00C24EF4"/>
    <w:rsid w:val="00C26CDC"/>
    <w:rsid w:val="00C27B45"/>
    <w:rsid w:val="00C31549"/>
    <w:rsid w:val="00C31586"/>
    <w:rsid w:val="00C31F58"/>
    <w:rsid w:val="00C322C7"/>
    <w:rsid w:val="00C33071"/>
    <w:rsid w:val="00C335CC"/>
    <w:rsid w:val="00C34ADD"/>
    <w:rsid w:val="00C35A70"/>
    <w:rsid w:val="00C35E78"/>
    <w:rsid w:val="00C36CB4"/>
    <w:rsid w:val="00C37350"/>
    <w:rsid w:val="00C430D7"/>
    <w:rsid w:val="00C4362A"/>
    <w:rsid w:val="00C43F93"/>
    <w:rsid w:val="00C447A8"/>
    <w:rsid w:val="00C451D2"/>
    <w:rsid w:val="00C459B0"/>
    <w:rsid w:val="00C45F2D"/>
    <w:rsid w:val="00C46C5B"/>
    <w:rsid w:val="00C50B5E"/>
    <w:rsid w:val="00C52F73"/>
    <w:rsid w:val="00C5538D"/>
    <w:rsid w:val="00C558D0"/>
    <w:rsid w:val="00C560A2"/>
    <w:rsid w:val="00C56560"/>
    <w:rsid w:val="00C56B00"/>
    <w:rsid w:val="00C61896"/>
    <w:rsid w:val="00C61922"/>
    <w:rsid w:val="00C620C0"/>
    <w:rsid w:val="00C62FBD"/>
    <w:rsid w:val="00C6309D"/>
    <w:rsid w:val="00C63A10"/>
    <w:rsid w:val="00C63EB2"/>
    <w:rsid w:val="00C63F82"/>
    <w:rsid w:val="00C6526E"/>
    <w:rsid w:val="00C660E0"/>
    <w:rsid w:val="00C66890"/>
    <w:rsid w:val="00C66AB9"/>
    <w:rsid w:val="00C674C2"/>
    <w:rsid w:val="00C70000"/>
    <w:rsid w:val="00C701EB"/>
    <w:rsid w:val="00C70F07"/>
    <w:rsid w:val="00C72062"/>
    <w:rsid w:val="00C7246E"/>
    <w:rsid w:val="00C72A5E"/>
    <w:rsid w:val="00C73764"/>
    <w:rsid w:val="00C73852"/>
    <w:rsid w:val="00C74597"/>
    <w:rsid w:val="00C74CBF"/>
    <w:rsid w:val="00C7600F"/>
    <w:rsid w:val="00C76088"/>
    <w:rsid w:val="00C760D7"/>
    <w:rsid w:val="00C760F0"/>
    <w:rsid w:val="00C7654E"/>
    <w:rsid w:val="00C772E8"/>
    <w:rsid w:val="00C80A31"/>
    <w:rsid w:val="00C8141F"/>
    <w:rsid w:val="00C81D52"/>
    <w:rsid w:val="00C82669"/>
    <w:rsid w:val="00C82FAF"/>
    <w:rsid w:val="00C841A1"/>
    <w:rsid w:val="00C84DA2"/>
    <w:rsid w:val="00C84F3B"/>
    <w:rsid w:val="00C85361"/>
    <w:rsid w:val="00C86F27"/>
    <w:rsid w:val="00C8792F"/>
    <w:rsid w:val="00C87B66"/>
    <w:rsid w:val="00C87CF6"/>
    <w:rsid w:val="00C90048"/>
    <w:rsid w:val="00C90844"/>
    <w:rsid w:val="00C90F5D"/>
    <w:rsid w:val="00C91516"/>
    <w:rsid w:val="00C92802"/>
    <w:rsid w:val="00C92B30"/>
    <w:rsid w:val="00C92BF4"/>
    <w:rsid w:val="00C94E71"/>
    <w:rsid w:val="00C951FE"/>
    <w:rsid w:val="00C95744"/>
    <w:rsid w:val="00C95941"/>
    <w:rsid w:val="00C97192"/>
    <w:rsid w:val="00C9742B"/>
    <w:rsid w:val="00CA0ABA"/>
    <w:rsid w:val="00CA1342"/>
    <w:rsid w:val="00CA1A62"/>
    <w:rsid w:val="00CA2E56"/>
    <w:rsid w:val="00CA2F71"/>
    <w:rsid w:val="00CA31EC"/>
    <w:rsid w:val="00CA5217"/>
    <w:rsid w:val="00CA56CF"/>
    <w:rsid w:val="00CA589E"/>
    <w:rsid w:val="00CA6CC4"/>
    <w:rsid w:val="00CA6FD2"/>
    <w:rsid w:val="00CA70F6"/>
    <w:rsid w:val="00CA724E"/>
    <w:rsid w:val="00CA7D9E"/>
    <w:rsid w:val="00CB1581"/>
    <w:rsid w:val="00CB278A"/>
    <w:rsid w:val="00CB48BF"/>
    <w:rsid w:val="00CB5941"/>
    <w:rsid w:val="00CB5C6D"/>
    <w:rsid w:val="00CB62B9"/>
    <w:rsid w:val="00CB7FDD"/>
    <w:rsid w:val="00CC0160"/>
    <w:rsid w:val="00CC0ECB"/>
    <w:rsid w:val="00CC1DF4"/>
    <w:rsid w:val="00CC210A"/>
    <w:rsid w:val="00CC2B27"/>
    <w:rsid w:val="00CC2D63"/>
    <w:rsid w:val="00CC3753"/>
    <w:rsid w:val="00CC4E30"/>
    <w:rsid w:val="00CC4F66"/>
    <w:rsid w:val="00CC4FFE"/>
    <w:rsid w:val="00CC7FFE"/>
    <w:rsid w:val="00CD0E72"/>
    <w:rsid w:val="00CD22FA"/>
    <w:rsid w:val="00CD25CC"/>
    <w:rsid w:val="00CD2B8D"/>
    <w:rsid w:val="00CD2B99"/>
    <w:rsid w:val="00CD3391"/>
    <w:rsid w:val="00CD4040"/>
    <w:rsid w:val="00CD5184"/>
    <w:rsid w:val="00CD6C40"/>
    <w:rsid w:val="00CD7037"/>
    <w:rsid w:val="00CE0671"/>
    <w:rsid w:val="00CE08A3"/>
    <w:rsid w:val="00CE1157"/>
    <w:rsid w:val="00CE15B2"/>
    <w:rsid w:val="00CE1844"/>
    <w:rsid w:val="00CE1971"/>
    <w:rsid w:val="00CE2C9A"/>
    <w:rsid w:val="00CE3DDA"/>
    <w:rsid w:val="00CE4109"/>
    <w:rsid w:val="00CE4B66"/>
    <w:rsid w:val="00CF08E2"/>
    <w:rsid w:val="00CF1E54"/>
    <w:rsid w:val="00CF24A2"/>
    <w:rsid w:val="00CF254A"/>
    <w:rsid w:val="00CF391B"/>
    <w:rsid w:val="00CF50A4"/>
    <w:rsid w:val="00CF50D7"/>
    <w:rsid w:val="00CF7020"/>
    <w:rsid w:val="00CF72F8"/>
    <w:rsid w:val="00CF7C4B"/>
    <w:rsid w:val="00D00048"/>
    <w:rsid w:val="00D02257"/>
    <w:rsid w:val="00D025E7"/>
    <w:rsid w:val="00D04163"/>
    <w:rsid w:val="00D04231"/>
    <w:rsid w:val="00D04541"/>
    <w:rsid w:val="00D05F00"/>
    <w:rsid w:val="00D06000"/>
    <w:rsid w:val="00D0634A"/>
    <w:rsid w:val="00D07C68"/>
    <w:rsid w:val="00D10908"/>
    <w:rsid w:val="00D11219"/>
    <w:rsid w:val="00D17795"/>
    <w:rsid w:val="00D20898"/>
    <w:rsid w:val="00D2299B"/>
    <w:rsid w:val="00D23AF9"/>
    <w:rsid w:val="00D26561"/>
    <w:rsid w:val="00D273F3"/>
    <w:rsid w:val="00D27905"/>
    <w:rsid w:val="00D312B6"/>
    <w:rsid w:val="00D31884"/>
    <w:rsid w:val="00D3237B"/>
    <w:rsid w:val="00D32CC7"/>
    <w:rsid w:val="00D33124"/>
    <w:rsid w:val="00D33499"/>
    <w:rsid w:val="00D33D03"/>
    <w:rsid w:val="00D340B2"/>
    <w:rsid w:val="00D34505"/>
    <w:rsid w:val="00D3532F"/>
    <w:rsid w:val="00D368FB"/>
    <w:rsid w:val="00D400CF"/>
    <w:rsid w:val="00D400FF"/>
    <w:rsid w:val="00D402EE"/>
    <w:rsid w:val="00D408CC"/>
    <w:rsid w:val="00D409C6"/>
    <w:rsid w:val="00D417B3"/>
    <w:rsid w:val="00D41846"/>
    <w:rsid w:val="00D427A7"/>
    <w:rsid w:val="00D43916"/>
    <w:rsid w:val="00D44BC0"/>
    <w:rsid w:val="00D45775"/>
    <w:rsid w:val="00D45FD4"/>
    <w:rsid w:val="00D51652"/>
    <w:rsid w:val="00D53AB3"/>
    <w:rsid w:val="00D5466D"/>
    <w:rsid w:val="00D547DB"/>
    <w:rsid w:val="00D55398"/>
    <w:rsid w:val="00D5565A"/>
    <w:rsid w:val="00D56853"/>
    <w:rsid w:val="00D57EAE"/>
    <w:rsid w:val="00D60426"/>
    <w:rsid w:val="00D60831"/>
    <w:rsid w:val="00D619BC"/>
    <w:rsid w:val="00D620A3"/>
    <w:rsid w:val="00D62359"/>
    <w:rsid w:val="00D62E00"/>
    <w:rsid w:val="00D63AAE"/>
    <w:rsid w:val="00D64212"/>
    <w:rsid w:val="00D673AB"/>
    <w:rsid w:val="00D676AF"/>
    <w:rsid w:val="00D679A8"/>
    <w:rsid w:val="00D70718"/>
    <w:rsid w:val="00D7085F"/>
    <w:rsid w:val="00D73072"/>
    <w:rsid w:val="00D730AB"/>
    <w:rsid w:val="00D73EF0"/>
    <w:rsid w:val="00D74634"/>
    <w:rsid w:val="00D7513A"/>
    <w:rsid w:val="00D7515A"/>
    <w:rsid w:val="00D754EA"/>
    <w:rsid w:val="00D7550D"/>
    <w:rsid w:val="00D77394"/>
    <w:rsid w:val="00D804C3"/>
    <w:rsid w:val="00D82394"/>
    <w:rsid w:val="00D835AD"/>
    <w:rsid w:val="00D83B26"/>
    <w:rsid w:val="00D84735"/>
    <w:rsid w:val="00D849AC"/>
    <w:rsid w:val="00D85AA0"/>
    <w:rsid w:val="00D86555"/>
    <w:rsid w:val="00D87462"/>
    <w:rsid w:val="00D921ED"/>
    <w:rsid w:val="00D922DD"/>
    <w:rsid w:val="00D92AEC"/>
    <w:rsid w:val="00D934B2"/>
    <w:rsid w:val="00D935D0"/>
    <w:rsid w:val="00D937D0"/>
    <w:rsid w:val="00D94F92"/>
    <w:rsid w:val="00D95B41"/>
    <w:rsid w:val="00DA040B"/>
    <w:rsid w:val="00DA05B2"/>
    <w:rsid w:val="00DA0F9B"/>
    <w:rsid w:val="00DA1743"/>
    <w:rsid w:val="00DA1BE8"/>
    <w:rsid w:val="00DA301D"/>
    <w:rsid w:val="00DA326E"/>
    <w:rsid w:val="00DA3B30"/>
    <w:rsid w:val="00DA4286"/>
    <w:rsid w:val="00DA4E73"/>
    <w:rsid w:val="00DA5B67"/>
    <w:rsid w:val="00DB1078"/>
    <w:rsid w:val="00DB1CFF"/>
    <w:rsid w:val="00DB4235"/>
    <w:rsid w:val="00DB47A1"/>
    <w:rsid w:val="00DB5293"/>
    <w:rsid w:val="00DB53EB"/>
    <w:rsid w:val="00DB5E15"/>
    <w:rsid w:val="00DB5FEB"/>
    <w:rsid w:val="00DB6109"/>
    <w:rsid w:val="00DB65BA"/>
    <w:rsid w:val="00DC212E"/>
    <w:rsid w:val="00DC2CA6"/>
    <w:rsid w:val="00DC34C7"/>
    <w:rsid w:val="00DC5135"/>
    <w:rsid w:val="00DC5854"/>
    <w:rsid w:val="00DC7A5F"/>
    <w:rsid w:val="00DD07D5"/>
    <w:rsid w:val="00DD0B4F"/>
    <w:rsid w:val="00DD0FF7"/>
    <w:rsid w:val="00DD185C"/>
    <w:rsid w:val="00DD1E87"/>
    <w:rsid w:val="00DD232B"/>
    <w:rsid w:val="00DD34AE"/>
    <w:rsid w:val="00DD3B27"/>
    <w:rsid w:val="00DD3E3E"/>
    <w:rsid w:val="00DD50D2"/>
    <w:rsid w:val="00DD5793"/>
    <w:rsid w:val="00DD5A41"/>
    <w:rsid w:val="00DD77D5"/>
    <w:rsid w:val="00DE089E"/>
    <w:rsid w:val="00DE0B06"/>
    <w:rsid w:val="00DE1140"/>
    <w:rsid w:val="00DE1894"/>
    <w:rsid w:val="00DE1AA5"/>
    <w:rsid w:val="00DE1FE1"/>
    <w:rsid w:val="00DE21A9"/>
    <w:rsid w:val="00DE2536"/>
    <w:rsid w:val="00DE2F16"/>
    <w:rsid w:val="00DE31AD"/>
    <w:rsid w:val="00DE3EA9"/>
    <w:rsid w:val="00DE407A"/>
    <w:rsid w:val="00DE5CA9"/>
    <w:rsid w:val="00DE6A47"/>
    <w:rsid w:val="00DE70BA"/>
    <w:rsid w:val="00DE7E24"/>
    <w:rsid w:val="00DF0000"/>
    <w:rsid w:val="00DF0A69"/>
    <w:rsid w:val="00DF18FA"/>
    <w:rsid w:val="00DF1E41"/>
    <w:rsid w:val="00DF21D8"/>
    <w:rsid w:val="00DF27E0"/>
    <w:rsid w:val="00DF3389"/>
    <w:rsid w:val="00DF3970"/>
    <w:rsid w:val="00DF3A1B"/>
    <w:rsid w:val="00DF3AC5"/>
    <w:rsid w:val="00DF3F4C"/>
    <w:rsid w:val="00DF47E9"/>
    <w:rsid w:val="00DF4819"/>
    <w:rsid w:val="00DF57D8"/>
    <w:rsid w:val="00DF5A55"/>
    <w:rsid w:val="00DF5AF4"/>
    <w:rsid w:val="00DF62C5"/>
    <w:rsid w:val="00DF6F34"/>
    <w:rsid w:val="00DF7C5D"/>
    <w:rsid w:val="00DF7C73"/>
    <w:rsid w:val="00DF7E34"/>
    <w:rsid w:val="00E00285"/>
    <w:rsid w:val="00E02C6E"/>
    <w:rsid w:val="00E040F8"/>
    <w:rsid w:val="00E044D1"/>
    <w:rsid w:val="00E05017"/>
    <w:rsid w:val="00E06E3E"/>
    <w:rsid w:val="00E078B6"/>
    <w:rsid w:val="00E10850"/>
    <w:rsid w:val="00E11603"/>
    <w:rsid w:val="00E1331B"/>
    <w:rsid w:val="00E13B1E"/>
    <w:rsid w:val="00E13D2E"/>
    <w:rsid w:val="00E13E24"/>
    <w:rsid w:val="00E140C0"/>
    <w:rsid w:val="00E1561F"/>
    <w:rsid w:val="00E15C12"/>
    <w:rsid w:val="00E16CF2"/>
    <w:rsid w:val="00E1734F"/>
    <w:rsid w:val="00E217F9"/>
    <w:rsid w:val="00E22842"/>
    <w:rsid w:val="00E23866"/>
    <w:rsid w:val="00E2405B"/>
    <w:rsid w:val="00E24C3B"/>
    <w:rsid w:val="00E27E69"/>
    <w:rsid w:val="00E30584"/>
    <w:rsid w:val="00E327F6"/>
    <w:rsid w:val="00E346B3"/>
    <w:rsid w:val="00E349A7"/>
    <w:rsid w:val="00E34B98"/>
    <w:rsid w:val="00E34E47"/>
    <w:rsid w:val="00E36614"/>
    <w:rsid w:val="00E36B55"/>
    <w:rsid w:val="00E377C3"/>
    <w:rsid w:val="00E40829"/>
    <w:rsid w:val="00E40965"/>
    <w:rsid w:val="00E42B4B"/>
    <w:rsid w:val="00E42E67"/>
    <w:rsid w:val="00E4302D"/>
    <w:rsid w:val="00E43C5E"/>
    <w:rsid w:val="00E43DC9"/>
    <w:rsid w:val="00E44462"/>
    <w:rsid w:val="00E457FB"/>
    <w:rsid w:val="00E45A1A"/>
    <w:rsid w:val="00E45DAC"/>
    <w:rsid w:val="00E47097"/>
    <w:rsid w:val="00E47356"/>
    <w:rsid w:val="00E474B2"/>
    <w:rsid w:val="00E47A1F"/>
    <w:rsid w:val="00E47E57"/>
    <w:rsid w:val="00E52013"/>
    <w:rsid w:val="00E520C0"/>
    <w:rsid w:val="00E5265B"/>
    <w:rsid w:val="00E547C5"/>
    <w:rsid w:val="00E54AD7"/>
    <w:rsid w:val="00E5576C"/>
    <w:rsid w:val="00E56DAF"/>
    <w:rsid w:val="00E572BD"/>
    <w:rsid w:val="00E57C85"/>
    <w:rsid w:val="00E6016D"/>
    <w:rsid w:val="00E606E0"/>
    <w:rsid w:val="00E610F6"/>
    <w:rsid w:val="00E612B1"/>
    <w:rsid w:val="00E61A3C"/>
    <w:rsid w:val="00E621DD"/>
    <w:rsid w:val="00E627EE"/>
    <w:rsid w:val="00E62A5E"/>
    <w:rsid w:val="00E62B97"/>
    <w:rsid w:val="00E62F83"/>
    <w:rsid w:val="00E634AF"/>
    <w:rsid w:val="00E63562"/>
    <w:rsid w:val="00E63AF0"/>
    <w:rsid w:val="00E63CB4"/>
    <w:rsid w:val="00E64E1F"/>
    <w:rsid w:val="00E65179"/>
    <w:rsid w:val="00E65515"/>
    <w:rsid w:val="00E65ACD"/>
    <w:rsid w:val="00E66215"/>
    <w:rsid w:val="00E6650B"/>
    <w:rsid w:val="00E665AA"/>
    <w:rsid w:val="00E66CE8"/>
    <w:rsid w:val="00E671D2"/>
    <w:rsid w:val="00E67452"/>
    <w:rsid w:val="00E6756B"/>
    <w:rsid w:val="00E67593"/>
    <w:rsid w:val="00E677FF"/>
    <w:rsid w:val="00E67E8B"/>
    <w:rsid w:val="00E708C5"/>
    <w:rsid w:val="00E71DE8"/>
    <w:rsid w:val="00E72DFA"/>
    <w:rsid w:val="00E746B0"/>
    <w:rsid w:val="00E74D21"/>
    <w:rsid w:val="00E74DAD"/>
    <w:rsid w:val="00E75F58"/>
    <w:rsid w:val="00E76404"/>
    <w:rsid w:val="00E764E2"/>
    <w:rsid w:val="00E7773E"/>
    <w:rsid w:val="00E80C9E"/>
    <w:rsid w:val="00E80CDD"/>
    <w:rsid w:val="00E8186B"/>
    <w:rsid w:val="00E82FD6"/>
    <w:rsid w:val="00E83B36"/>
    <w:rsid w:val="00E83E7F"/>
    <w:rsid w:val="00E85AAF"/>
    <w:rsid w:val="00E85C37"/>
    <w:rsid w:val="00E906DD"/>
    <w:rsid w:val="00E90C31"/>
    <w:rsid w:val="00E91BFD"/>
    <w:rsid w:val="00E92264"/>
    <w:rsid w:val="00E931EA"/>
    <w:rsid w:val="00E96BE0"/>
    <w:rsid w:val="00E96E30"/>
    <w:rsid w:val="00E9799B"/>
    <w:rsid w:val="00E97F2F"/>
    <w:rsid w:val="00E97F4E"/>
    <w:rsid w:val="00EA04AB"/>
    <w:rsid w:val="00EA19BB"/>
    <w:rsid w:val="00EA1AB7"/>
    <w:rsid w:val="00EA2692"/>
    <w:rsid w:val="00EA360D"/>
    <w:rsid w:val="00EA46D4"/>
    <w:rsid w:val="00EA64FB"/>
    <w:rsid w:val="00EA669F"/>
    <w:rsid w:val="00EA6D70"/>
    <w:rsid w:val="00EA6E20"/>
    <w:rsid w:val="00EA7DAA"/>
    <w:rsid w:val="00EB0714"/>
    <w:rsid w:val="00EB0725"/>
    <w:rsid w:val="00EB0C1E"/>
    <w:rsid w:val="00EB1F88"/>
    <w:rsid w:val="00EB2EA2"/>
    <w:rsid w:val="00EB3A99"/>
    <w:rsid w:val="00EB4807"/>
    <w:rsid w:val="00EB592C"/>
    <w:rsid w:val="00EB6CBA"/>
    <w:rsid w:val="00EC0EAB"/>
    <w:rsid w:val="00EC10FD"/>
    <w:rsid w:val="00EC25E8"/>
    <w:rsid w:val="00EC290C"/>
    <w:rsid w:val="00EC2B33"/>
    <w:rsid w:val="00EC3DF0"/>
    <w:rsid w:val="00EC4A28"/>
    <w:rsid w:val="00EC5984"/>
    <w:rsid w:val="00EC5AF2"/>
    <w:rsid w:val="00EC63D5"/>
    <w:rsid w:val="00EC6F0B"/>
    <w:rsid w:val="00EC7B55"/>
    <w:rsid w:val="00EC7E78"/>
    <w:rsid w:val="00ED026A"/>
    <w:rsid w:val="00ED04E1"/>
    <w:rsid w:val="00ED0D34"/>
    <w:rsid w:val="00ED1DBE"/>
    <w:rsid w:val="00ED2FF4"/>
    <w:rsid w:val="00ED3405"/>
    <w:rsid w:val="00ED4ED4"/>
    <w:rsid w:val="00ED50D5"/>
    <w:rsid w:val="00ED546A"/>
    <w:rsid w:val="00ED5753"/>
    <w:rsid w:val="00ED5CA1"/>
    <w:rsid w:val="00EE0CE6"/>
    <w:rsid w:val="00EE12C7"/>
    <w:rsid w:val="00EE17FE"/>
    <w:rsid w:val="00EE2ECC"/>
    <w:rsid w:val="00EE3A47"/>
    <w:rsid w:val="00EE3B97"/>
    <w:rsid w:val="00EE491D"/>
    <w:rsid w:val="00EE505B"/>
    <w:rsid w:val="00EE5509"/>
    <w:rsid w:val="00EE69E8"/>
    <w:rsid w:val="00EE6B69"/>
    <w:rsid w:val="00EE7904"/>
    <w:rsid w:val="00EF0849"/>
    <w:rsid w:val="00EF10C8"/>
    <w:rsid w:val="00EF1266"/>
    <w:rsid w:val="00EF1CF8"/>
    <w:rsid w:val="00EF20B6"/>
    <w:rsid w:val="00EF402B"/>
    <w:rsid w:val="00EF4D5B"/>
    <w:rsid w:val="00EF5621"/>
    <w:rsid w:val="00EF5B00"/>
    <w:rsid w:val="00EF683D"/>
    <w:rsid w:val="00EF6E52"/>
    <w:rsid w:val="00EF7281"/>
    <w:rsid w:val="00F01F28"/>
    <w:rsid w:val="00F03168"/>
    <w:rsid w:val="00F03CA0"/>
    <w:rsid w:val="00F045E0"/>
    <w:rsid w:val="00F0543C"/>
    <w:rsid w:val="00F05FF0"/>
    <w:rsid w:val="00F0671C"/>
    <w:rsid w:val="00F10037"/>
    <w:rsid w:val="00F100CD"/>
    <w:rsid w:val="00F119CF"/>
    <w:rsid w:val="00F11D25"/>
    <w:rsid w:val="00F13894"/>
    <w:rsid w:val="00F13E0C"/>
    <w:rsid w:val="00F13FC4"/>
    <w:rsid w:val="00F14A9A"/>
    <w:rsid w:val="00F1602A"/>
    <w:rsid w:val="00F17475"/>
    <w:rsid w:val="00F176EA"/>
    <w:rsid w:val="00F2072C"/>
    <w:rsid w:val="00F20C52"/>
    <w:rsid w:val="00F212BC"/>
    <w:rsid w:val="00F213F5"/>
    <w:rsid w:val="00F218E8"/>
    <w:rsid w:val="00F22E7E"/>
    <w:rsid w:val="00F23A0D"/>
    <w:rsid w:val="00F23E6E"/>
    <w:rsid w:val="00F23EC8"/>
    <w:rsid w:val="00F24271"/>
    <w:rsid w:val="00F244DE"/>
    <w:rsid w:val="00F24CC4"/>
    <w:rsid w:val="00F24EAF"/>
    <w:rsid w:val="00F24EEA"/>
    <w:rsid w:val="00F25F68"/>
    <w:rsid w:val="00F262E4"/>
    <w:rsid w:val="00F27226"/>
    <w:rsid w:val="00F27809"/>
    <w:rsid w:val="00F30916"/>
    <w:rsid w:val="00F30E6C"/>
    <w:rsid w:val="00F323EC"/>
    <w:rsid w:val="00F33808"/>
    <w:rsid w:val="00F339E5"/>
    <w:rsid w:val="00F34363"/>
    <w:rsid w:val="00F34646"/>
    <w:rsid w:val="00F349AC"/>
    <w:rsid w:val="00F34F53"/>
    <w:rsid w:val="00F37A25"/>
    <w:rsid w:val="00F400A9"/>
    <w:rsid w:val="00F40BAB"/>
    <w:rsid w:val="00F42EFD"/>
    <w:rsid w:val="00F43074"/>
    <w:rsid w:val="00F43133"/>
    <w:rsid w:val="00F44549"/>
    <w:rsid w:val="00F457B2"/>
    <w:rsid w:val="00F461D5"/>
    <w:rsid w:val="00F462D0"/>
    <w:rsid w:val="00F475A3"/>
    <w:rsid w:val="00F503E3"/>
    <w:rsid w:val="00F505F3"/>
    <w:rsid w:val="00F51E8A"/>
    <w:rsid w:val="00F53357"/>
    <w:rsid w:val="00F53447"/>
    <w:rsid w:val="00F5458A"/>
    <w:rsid w:val="00F54725"/>
    <w:rsid w:val="00F553E6"/>
    <w:rsid w:val="00F55F9E"/>
    <w:rsid w:val="00F5666A"/>
    <w:rsid w:val="00F56CE0"/>
    <w:rsid w:val="00F56FB4"/>
    <w:rsid w:val="00F57D56"/>
    <w:rsid w:val="00F6076F"/>
    <w:rsid w:val="00F62353"/>
    <w:rsid w:val="00F6346F"/>
    <w:rsid w:val="00F63D24"/>
    <w:rsid w:val="00F642E8"/>
    <w:rsid w:val="00F6672E"/>
    <w:rsid w:val="00F670D1"/>
    <w:rsid w:val="00F72D6D"/>
    <w:rsid w:val="00F738E8"/>
    <w:rsid w:val="00F74D85"/>
    <w:rsid w:val="00F771E9"/>
    <w:rsid w:val="00F77AA2"/>
    <w:rsid w:val="00F80555"/>
    <w:rsid w:val="00F81AD7"/>
    <w:rsid w:val="00F82A2D"/>
    <w:rsid w:val="00F837EE"/>
    <w:rsid w:val="00F83E4C"/>
    <w:rsid w:val="00F846BC"/>
    <w:rsid w:val="00F84FFC"/>
    <w:rsid w:val="00F85489"/>
    <w:rsid w:val="00F87C01"/>
    <w:rsid w:val="00F87F6A"/>
    <w:rsid w:val="00F905D6"/>
    <w:rsid w:val="00F909EA"/>
    <w:rsid w:val="00F91122"/>
    <w:rsid w:val="00F93609"/>
    <w:rsid w:val="00F95781"/>
    <w:rsid w:val="00F95790"/>
    <w:rsid w:val="00FA0A79"/>
    <w:rsid w:val="00FA140B"/>
    <w:rsid w:val="00FA236B"/>
    <w:rsid w:val="00FA29A8"/>
    <w:rsid w:val="00FA2A06"/>
    <w:rsid w:val="00FA3ECC"/>
    <w:rsid w:val="00FA4EBC"/>
    <w:rsid w:val="00FA5FFA"/>
    <w:rsid w:val="00FA622A"/>
    <w:rsid w:val="00FA763B"/>
    <w:rsid w:val="00FA775C"/>
    <w:rsid w:val="00FA7D53"/>
    <w:rsid w:val="00FB0ED2"/>
    <w:rsid w:val="00FB11A6"/>
    <w:rsid w:val="00FB1F65"/>
    <w:rsid w:val="00FB20E3"/>
    <w:rsid w:val="00FB2BCB"/>
    <w:rsid w:val="00FB4398"/>
    <w:rsid w:val="00FB4F42"/>
    <w:rsid w:val="00FB5019"/>
    <w:rsid w:val="00FB51F8"/>
    <w:rsid w:val="00FB75EE"/>
    <w:rsid w:val="00FB7C68"/>
    <w:rsid w:val="00FC070D"/>
    <w:rsid w:val="00FC126B"/>
    <w:rsid w:val="00FC1FFD"/>
    <w:rsid w:val="00FC2E74"/>
    <w:rsid w:val="00FC2FC4"/>
    <w:rsid w:val="00FC3639"/>
    <w:rsid w:val="00FC3CD2"/>
    <w:rsid w:val="00FC47AF"/>
    <w:rsid w:val="00FC4808"/>
    <w:rsid w:val="00FC517F"/>
    <w:rsid w:val="00FC56D7"/>
    <w:rsid w:val="00FC5E1D"/>
    <w:rsid w:val="00FD15B4"/>
    <w:rsid w:val="00FD2AE9"/>
    <w:rsid w:val="00FD2B96"/>
    <w:rsid w:val="00FD2CFA"/>
    <w:rsid w:val="00FD3400"/>
    <w:rsid w:val="00FD35D4"/>
    <w:rsid w:val="00FD49FB"/>
    <w:rsid w:val="00FD5124"/>
    <w:rsid w:val="00FD5794"/>
    <w:rsid w:val="00FD63DC"/>
    <w:rsid w:val="00FE1B1F"/>
    <w:rsid w:val="00FE2F6A"/>
    <w:rsid w:val="00FE31A1"/>
    <w:rsid w:val="00FE4260"/>
    <w:rsid w:val="00FE445D"/>
    <w:rsid w:val="00FE6F07"/>
    <w:rsid w:val="00FF0DB7"/>
    <w:rsid w:val="00FF0F06"/>
    <w:rsid w:val="00FF0F53"/>
    <w:rsid w:val="00FF1085"/>
    <w:rsid w:val="00FF193E"/>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E27835"/>
  <w15:docId w15:val="{2D97F6C3-23B6-4BAF-8F9D-650D7215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6B9"/>
    <w:pPr>
      <w:jc w:val="both"/>
    </w:pPr>
    <w:rPr>
      <w:sz w:val="24"/>
      <w:szCs w:val="24"/>
    </w:rPr>
  </w:style>
  <w:style w:type="paragraph" w:styleId="1">
    <w:name w:val="heading 1"/>
    <w:basedOn w:val="a"/>
    <w:next w:val="a"/>
    <w:link w:val="10"/>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qFormat/>
    <w:rsid w:val="00C90F5D"/>
    <w:pPr>
      <w:keepNext/>
      <w:jc w:val="center"/>
      <w:outlineLvl w:val="1"/>
    </w:pPr>
    <w:rPr>
      <w:b/>
      <w:szCs w:val="20"/>
    </w:rPr>
  </w:style>
  <w:style w:type="paragraph" w:styleId="3">
    <w:name w:val="heading 3"/>
    <w:basedOn w:val="a"/>
    <w:next w:val="a"/>
    <w:link w:val="31"/>
    <w:qFormat/>
    <w:rsid w:val="00C90F5D"/>
    <w:pPr>
      <w:keepNext/>
      <w:spacing w:before="240" w:after="60"/>
      <w:outlineLvl w:val="2"/>
    </w:pPr>
    <w:rPr>
      <w:rFonts w:ascii="Arial" w:hAnsi="Arial"/>
      <w:b/>
      <w:szCs w:val="20"/>
    </w:rPr>
  </w:style>
  <w:style w:type="paragraph" w:styleId="4">
    <w:name w:val="heading 4"/>
    <w:basedOn w:val="a"/>
    <w:next w:val="a"/>
    <w:link w:val="40"/>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9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1CStyle1">
    <w:name w:val="1CStyle1"/>
    <w:uiPriority w:val="99"/>
    <w:rsid w:val="00115292"/>
    <w:pPr>
      <w:jc w:val="center"/>
    </w:pPr>
    <w:rPr>
      <w:rFonts w:ascii="Arial" w:hAnsi="Arial"/>
      <w:sz w:val="16"/>
      <w:szCs w:val="22"/>
    </w:rPr>
  </w:style>
  <w:style w:type="paragraph" w:customStyle="1" w:styleId="1CStyle66">
    <w:name w:val="1CStyle66"/>
    <w:uiPriority w:val="99"/>
    <w:rsid w:val="00115292"/>
    <w:pPr>
      <w:jc w:val="center"/>
    </w:pPr>
    <w:rPr>
      <w:rFonts w:ascii="Arial" w:hAnsi="Arial"/>
      <w:sz w:val="16"/>
      <w:szCs w:val="22"/>
    </w:rPr>
  </w:style>
  <w:style w:type="paragraph" w:customStyle="1" w:styleId="1CStyle63">
    <w:name w:val="1CStyle63"/>
    <w:uiPriority w:val="99"/>
    <w:rsid w:val="00115292"/>
    <w:pPr>
      <w:jc w:val="center"/>
    </w:pPr>
    <w:rPr>
      <w:rFonts w:ascii="Arial" w:hAnsi="Arial"/>
      <w:sz w:val="16"/>
      <w:szCs w:val="22"/>
    </w:rPr>
  </w:style>
  <w:style w:type="paragraph" w:customStyle="1" w:styleId="1CStyle67">
    <w:name w:val="1CStyle67"/>
    <w:uiPriority w:val="99"/>
    <w:rsid w:val="00115292"/>
    <w:pPr>
      <w:jc w:val="center"/>
    </w:pPr>
    <w:rPr>
      <w:rFonts w:ascii="Arial" w:hAnsi="Arial"/>
      <w:sz w:val="16"/>
      <w:szCs w:val="22"/>
    </w:rPr>
  </w:style>
  <w:style w:type="table" w:customStyle="1" w:styleId="1f1">
    <w:name w:val="Сетка таблицы1"/>
    <w:basedOn w:val="a1"/>
    <w:next w:val="afffc"/>
    <w:uiPriority w:val="99"/>
    <w:rsid w:val="003E3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Базовый"/>
    <w:rsid w:val="005543B6"/>
    <w:pPr>
      <w:tabs>
        <w:tab w:val="left" w:pos="709"/>
      </w:tabs>
      <w:suppressAutoHyphens/>
      <w:spacing w:after="200" w:line="276" w:lineRule="auto"/>
    </w:pPr>
    <w:rPr>
      <w:lang w:eastAsia="ar-SA"/>
    </w:rPr>
  </w:style>
  <w:style w:type="character" w:customStyle="1" w:styleId="2f">
    <w:name w:val="Заголовок №2_"/>
    <w:basedOn w:val="a0"/>
    <w:link w:val="2f0"/>
    <w:rsid w:val="007157BD"/>
    <w:rPr>
      <w:rFonts w:ascii="Arial" w:eastAsia="Arial" w:hAnsi="Arial" w:cs="Arial"/>
      <w:sz w:val="19"/>
      <w:szCs w:val="19"/>
    </w:rPr>
  </w:style>
  <w:style w:type="paragraph" w:customStyle="1" w:styleId="2f0">
    <w:name w:val="Заголовок №2"/>
    <w:basedOn w:val="a"/>
    <w:link w:val="2f"/>
    <w:rsid w:val="007157BD"/>
    <w:pPr>
      <w:spacing w:after="120" w:line="0" w:lineRule="atLeast"/>
      <w:jc w:val="left"/>
      <w:outlineLvl w:val="1"/>
    </w:pPr>
    <w:rPr>
      <w:rFonts w:ascii="Arial" w:eastAsia="Arial" w:hAnsi="Arial" w:cs="Arial"/>
      <w:sz w:val="19"/>
      <w:szCs w:val="19"/>
    </w:rPr>
  </w:style>
  <w:style w:type="paragraph" w:styleId="afffff6">
    <w:name w:val="List"/>
    <w:basedOn w:val="a"/>
    <w:uiPriority w:val="99"/>
    <w:semiHidden/>
    <w:unhideWhenUsed/>
    <w:rsid w:val="00461185"/>
    <w:pPr>
      <w:ind w:left="283" w:hanging="283"/>
      <w:contextualSpacing/>
    </w:pPr>
  </w:style>
  <w:style w:type="paragraph" w:customStyle="1" w:styleId="1f2">
    <w:name w:val="Абзац списка1"/>
    <w:basedOn w:val="a"/>
    <w:rsid w:val="00AE43F1"/>
    <w:pPr>
      <w:ind w:left="720"/>
      <w:jc w:val="left"/>
    </w:pPr>
    <w:rPr>
      <w:sz w:val="20"/>
      <w:szCs w:val="20"/>
    </w:rPr>
  </w:style>
  <w:style w:type="table" w:customStyle="1" w:styleId="2f1">
    <w:name w:val="Сетка таблицы2"/>
    <w:basedOn w:val="a1"/>
    <w:next w:val="afffc"/>
    <w:uiPriority w:val="59"/>
    <w:rsid w:val="00636D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4D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16486">
      <w:bodyDiv w:val="1"/>
      <w:marLeft w:val="0"/>
      <w:marRight w:val="0"/>
      <w:marTop w:val="0"/>
      <w:marBottom w:val="0"/>
      <w:divBdr>
        <w:top w:val="none" w:sz="0" w:space="0" w:color="auto"/>
        <w:left w:val="none" w:sz="0" w:space="0" w:color="auto"/>
        <w:bottom w:val="none" w:sz="0" w:space="0" w:color="auto"/>
        <w:right w:val="none" w:sz="0" w:space="0" w:color="auto"/>
      </w:divBdr>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384184514">
      <w:bodyDiv w:val="1"/>
      <w:marLeft w:val="0"/>
      <w:marRight w:val="0"/>
      <w:marTop w:val="0"/>
      <w:marBottom w:val="0"/>
      <w:divBdr>
        <w:top w:val="none" w:sz="0" w:space="0" w:color="auto"/>
        <w:left w:val="none" w:sz="0" w:space="0" w:color="auto"/>
        <w:bottom w:val="none" w:sz="0" w:space="0" w:color="auto"/>
        <w:right w:val="none" w:sz="0" w:space="0" w:color="auto"/>
      </w:divBdr>
    </w:div>
    <w:div w:id="462162063">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745880237">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1018847433">
      <w:bodyDiv w:val="1"/>
      <w:marLeft w:val="0"/>
      <w:marRight w:val="0"/>
      <w:marTop w:val="0"/>
      <w:marBottom w:val="0"/>
      <w:divBdr>
        <w:top w:val="none" w:sz="0" w:space="0" w:color="auto"/>
        <w:left w:val="none" w:sz="0" w:space="0" w:color="auto"/>
        <w:bottom w:val="none" w:sz="0" w:space="0" w:color="auto"/>
        <w:right w:val="none" w:sz="0" w:space="0" w:color="auto"/>
      </w:divBdr>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109281446">
      <w:bodyDiv w:val="1"/>
      <w:marLeft w:val="0"/>
      <w:marRight w:val="0"/>
      <w:marTop w:val="0"/>
      <w:marBottom w:val="0"/>
      <w:divBdr>
        <w:top w:val="none" w:sz="0" w:space="0" w:color="auto"/>
        <w:left w:val="none" w:sz="0" w:space="0" w:color="auto"/>
        <w:bottom w:val="none" w:sz="0" w:space="0" w:color="auto"/>
        <w:right w:val="none" w:sz="0" w:space="0" w:color="auto"/>
      </w:divBdr>
    </w:div>
    <w:div w:id="1454640382">
      <w:bodyDiv w:val="1"/>
      <w:marLeft w:val="0"/>
      <w:marRight w:val="0"/>
      <w:marTop w:val="0"/>
      <w:marBottom w:val="0"/>
      <w:divBdr>
        <w:top w:val="none" w:sz="0" w:space="0" w:color="auto"/>
        <w:left w:val="none" w:sz="0" w:space="0" w:color="auto"/>
        <w:bottom w:val="none" w:sz="0" w:space="0" w:color="auto"/>
        <w:right w:val="none" w:sz="0" w:space="0" w:color="auto"/>
      </w:divBdr>
    </w:div>
    <w:div w:id="184451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6AEA44C760717EE7858B7C4C66CCAA1B5AD4D09EC775127734DD9698123101226E900C074089D18A083D25B7A5A2392D65CD014B744114c8l5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FAA08E48B3442DCCEC30ED4AC6F567668A5C4E458A3B8D25CF7E889670D0402A2938A800519FE7CAFF3963151E70A89279B88E8CA8EAD40wDY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EEEF2-C738-43A5-9F11-67C613C8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2004</Words>
  <Characters>11428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Russian Federal DPC Tax Service</Company>
  <LinksUpToDate>false</LinksUpToDate>
  <CharactersWithSpaces>13406</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Мушкарцев К.Р.</dc:creator>
  <cp:lastModifiedBy>Емельянова Валентина Борисовна</cp:lastModifiedBy>
  <cp:revision>8</cp:revision>
  <cp:lastPrinted>2026-05-19T07:10:00Z</cp:lastPrinted>
  <dcterms:created xsi:type="dcterms:W3CDTF">2026-06-01T08:40:00Z</dcterms:created>
  <dcterms:modified xsi:type="dcterms:W3CDTF">2026-06-04T07:29:00Z</dcterms:modified>
</cp:coreProperties>
</file>