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F02" w:rsidRPr="00DB291D" w:rsidRDefault="00A46E0B" w:rsidP="00940F02">
      <w:pPr>
        <w:tabs>
          <w:tab w:val="left" w:pos="2199"/>
        </w:tabs>
        <w:ind w:firstLine="720"/>
        <w:jc w:val="center"/>
        <w:rPr>
          <w:b/>
          <w:bCs/>
          <w:szCs w:val="27"/>
        </w:rPr>
      </w:pPr>
      <w:r w:rsidRPr="00DB291D">
        <w:rPr>
          <w:b/>
          <w:bCs/>
          <w:szCs w:val="27"/>
        </w:rPr>
        <w:t xml:space="preserve">Проект государственного контракта </w:t>
      </w:r>
      <w:r w:rsidR="00DB291D" w:rsidRPr="00DB291D">
        <w:rPr>
          <w:b/>
          <w:bCs/>
          <w:szCs w:val="27"/>
        </w:rPr>
        <w:t xml:space="preserve">№ </w:t>
      </w:r>
      <w:r w:rsidR="00E56652">
        <w:rPr>
          <w:b/>
          <w:bCs/>
          <w:szCs w:val="27"/>
        </w:rPr>
        <w:t>______</w:t>
      </w:r>
    </w:p>
    <w:p w:rsidR="00E43DE7" w:rsidRDefault="00E43DE7" w:rsidP="00DB291D">
      <w:pPr>
        <w:rPr>
          <w:b/>
        </w:rPr>
      </w:pPr>
    </w:p>
    <w:p w:rsidR="00E43DE7" w:rsidRPr="00853BAA" w:rsidRDefault="00E43DE7" w:rsidP="00853BAA">
      <w:pPr>
        <w:jc w:val="center"/>
        <w:rPr>
          <w:b/>
        </w:rPr>
      </w:pPr>
    </w:p>
    <w:p w:rsidR="00853BAA" w:rsidRPr="00853BAA" w:rsidRDefault="00853BAA" w:rsidP="00853BAA">
      <w:pPr>
        <w:jc w:val="center"/>
        <w:rPr>
          <w:b/>
        </w:rPr>
      </w:pPr>
      <w:r w:rsidRPr="00106F48">
        <w:t>г. Владивосток</w:t>
      </w:r>
      <w:r w:rsidRPr="00106F48">
        <w:tab/>
        <w:t xml:space="preserve">                                                                    </w:t>
      </w:r>
      <w:r w:rsidR="00DB291D">
        <w:t xml:space="preserve">       </w:t>
      </w:r>
      <w:r w:rsidR="00E56652">
        <w:t xml:space="preserve">           </w:t>
      </w:r>
      <w:r w:rsidR="00DB291D">
        <w:t>«</w:t>
      </w:r>
      <w:r w:rsidR="00E56652">
        <w:t>___</w:t>
      </w:r>
      <w:r w:rsidR="007F0B3F">
        <w:t>»</w:t>
      </w:r>
      <w:r w:rsidR="00106F48">
        <w:t xml:space="preserve"> </w:t>
      </w:r>
      <w:r w:rsidR="00E56652">
        <w:t xml:space="preserve">_______ </w:t>
      </w:r>
      <w:r w:rsidR="00B15ACA">
        <w:t>202</w:t>
      </w:r>
      <w:r w:rsidR="001E7142" w:rsidRPr="001E7142">
        <w:t>6</w:t>
      </w:r>
      <w:r w:rsidR="00DB291D">
        <w:t>г.</w:t>
      </w:r>
    </w:p>
    <w:p w:rsidR="00853BAA" w:rsidRPr="00106F48" w:rsidRDefault="00853BAA" w:rsidP="00106F48">
      <w:pPr>
        <w:jc w:val="both"/>
      </w:pPr>
    </w:p>
    <w:p w:rsidR="00853BAA" w:rsidRPr="00106F48" w:rsidRDefault="00513FA9" w:rsidP="00F105CA">
      <w:pPr>
        <w:tabs>
          <w:tab w:val="left" w:pos="567"/>
        </w:tabs>
        <w:jc w:val="both"/>
        <w:rPr>
          <w:bCs/>
        </w:rPr>
      </w:pPr>
      <w:r>
        <w:tab/>
      </w:r>
      <w:proofErr w:type="spellStart"/>
      <w:proofErr w:type="gramStart"/>
      <w:r w:rsidR="000C0EA9">
        <w:rPr>
          <w:b/>
        </w:rPr>
        <w:t>Ф</w:t>
      </w:r>
      <w:r w:rsidR="000C0EA9" w:rsidRPr="00256D2C">
        <w:rPr>
          <w:b/>
        </w:rPr>
        <w:t>еральное</w:t>
      </w:r>
      <w:proofErr w:type="spellEnd"/>
      <w:r w:rsidR="000C0EA9" w:rsidRPr="00256D2C">
        <w:rPr>
          <w:b/>
        </w:rPr>
        <w:t xml:space="preserve"> казенное учреждение «База материально-технического и военного снабжения Главного управления Федеральной службы исполнения наказаний </w:t>
      </w:r>
      <w:r w:rsidR="00D04EF7">
        <w:rPr>
          <w:b/>
        </w:rPr>
        <w:br/>
      </w:r>
      <w:r w:rsidR="000C0EA9" w:rsidRPr="00256D2C">
        <w:rPr>
          <w:b/>
        </w:rPr>
        <w:t xml:space="preserve">по Приморскому краю», </w:t>
      </w:r>
      <w:r w:rsidR="000C0EA9" w:rsidRPr="00700802">
        <w:t xml:space="preserve">в целях обеспечения государственных нужд, именуемое </w:t>
      </w:r>
      <w:r w:rsidR="00D04EF7">
        <w:br/>
      </w:r>
      <w:r w:rsidR="000C0EA9" w:rsidRPr="00700802">
        <w:t>в дальнейшем «</w:t>
      </w:r>
      <w:r w:rsidR="000C0EA9" w:rsidRPr="00FC652D">
        <w:rPr>
          <w:b/>
        </w:rPr>
        <w:t>Государственный заказчик</w:t>
      </w:r>
      <w:r w:rsidR="000C0EA9" w:rsidRPr="00700802">
        <w:t xml:space="preserve">», </w:t>
      </w:r>
      <w:r w:rsidR="00F105CA" w:rsidRPr="00F105CA">
        <w:t>в лице временно исполняющего обязанности начальника базы Недоспасова Кирилла Павловича</w:t>
      </w:r>
      <w:r w:rsidR="00F105CA">
        <w:t>,</w:t>
      </w:r>
      <w:r w:rsidR="000C0EA9" w:rsidRPr="00700802">
        <w:rPr>
          <w:b/>
        </w:rPr>
        <w:t xml:space="preserve"> </w:t>
      </w:r>
      <w:r w:rsidR="000C0EA9" w:rsidRPr="00700802">
        <w:t xml:space="preserve">действующего на основании </w:t>
      </w:r>
      <w:r w:rsidR="007B078C">
        <w:t>Устава</w:t>
      </w:r>
      <w:r w:rsidR="0078734B">
        <w:t xml:space="preserve"> </w:t>
      </w:r>
      <w:r w:rsidR="000C0EA9" w:rsidRPr="00700802">
        <w:t>и Приказа ФСИН России от 27.04.2022</w:t>
      </w:r>
      <w:r w:rsidR="00D475B6">
        <w:t xml:space="preserve"> </w:t>
      </w:r>
      <w:r w:rsidR="006D5999">
        <w:t>№</w:t>
      </w:r>
      <w:r w:rsidR="000C0EA9" w:rsidRPr="00700802">
        <w:t>251 «Об осуществлении ФСИН России, учреждениями, непосредственно подчиненными ФСИН России, террит</w:t>
      </w:r>
      <w:r w:rsidR="000C0EA9">
        <w:t>ориальными органами ФСИН</w:t>
      </w:r>
      <w:proofErr w:type="gramEnd"/>
      <w:r w:rsidR="000C0EA9">
        <w:t xml:space="preserve"> </w:t>
      </w:r>
      <w:proofErr w:type="gramStart"/>
      <w:r w:rsidR="000C0EA9">
        <w:t xml:space="preserve">России </w:t>
      </w:r>
      <w:r w:rsidR="000C0EA9" w:rsidRPr="00700802">
        <w:t>и по</w:t>
      </w:r>
      <w:r w:rsidR="007B078C">
        <w:t>дведомственными им учреждениями</w:t>
      </w:r>
      <w:r w:rsidR="0078734B">
        <w:t xml:space="preserve"> </w:t>
      </w:r>
      <w:r w:rsidR="000C0EA9" w:rsidRPr="00700802">
        <w:t xml:space="preserve">уголовно-исполнительной системы Российской Федерации, иными организациями уголовно-исполнительной системы Российской Федерации полномочий заказчика», </w:t>
      </w:r>
      <w:r w:rsidR="000C0EA9" w:rsidRPr="000467C6">
        <w:rPr>
          <w:bCs/>
        </w:rPr>
        <w:t xml:space="preserve">с одной стороны и </w:t>
      </w:r>
      <w:r w:rsidR="00E56652">
        <w:rPr>
          <w:b/>
          <w:bCs/>
          <w:sz w:val="26"/>
          <w:szCs w:val="26"/>
        </w:rPr>
        <w:t>______________</w:t>
      </w:r>
      <w:r w:rsidR="000C0EA9" w:rsidRPr="000467C6">
        <w:rPr>
          <w:bCs/>
        </w:rPr>
        <w:t>, именуемый</w:t>
      </w:r>
      <w:r w:rsidR="000C0EA9">
        <w:rPr>
          <w:bCs/>
        </w:rPr>
        <w:t xml:space="preserve"> </w:t>
      </w:r>
      <w:r w:rsidR="00D11536">
        <w:rPr>
          <w:bCs/>
        </w:rPr>
        <w:t xml:space="preserve">в дальнейшем </w:t>
      </w:r>
      <w:r w:rsidR="000C0EA9" w:rsidRPr="000467C6">
        <w:rPr>
          <w:bCs/>
        </w:rPr>
        <w:t>«</w:t>
      </w:r>
      <w:r w:rsidR="000C0EA9" w:rsidRPr="00FC652D">
        <w:rPr>
          <w:b/>
          <w:bCs/>
        </w:rPr>
        <w:t>Исполнитель</w:t>
      </w:r>
      <w:r w:rsidR="000C0EA9" w:rsidRPr="000467C6">
        <w:rPr>
          <w:bCs/>
        </w:rPr>
        <w:t xml:space="preserve">», в лице </w:t>
      </w:r>
      <w:r w:rsidR="00E56652">
        <w:rPr>
          <w:bCs/>
          <w:sz w:val="26"/>
          <w:szCs w:val="26"/>
        </w:rPr>
        <w:t>________________</w:t>
      </w:r>
      <w:r w:rsidR="00D11536" w:rsidRPr="00DB4AF2">
        <w:rPr>
          <w:bCs/>
          <w:sz w:val="26"/>
          <w:szCs w:val="26"/>
        </w:rPr>
        <w:t>,</w:t>
      </w:r>
      <w:r w:rsidR="000C0EA9" w:rsidRPr="000467C6">
        <w:rPr>
          <w:bCs/>
        </w:rPr>
        <w:t xml:space="preserve"> де</w:t>
      </w:r>
      <w:r w:rsidR="000C0EA9">
        <w:rPr>
          <w:bCs/>
        </w:rPr>
        <w:t xml:space="preserve">йствующего на основании Устава, </w:t>
      </w:r>
      <w:r w:rsidR="000C0EA9" w:rsidRPr="000467C6">
        <w:rPr>
          <w:bCs/>
        </w:rPr>
        <w:t>с другой стороны, вместе именуемые</w:t>
      </w:r>
      <w:r w:rsidR="0078734B">
        <w:rPr>
          <w:bCs/>
        </w:rPr>
        <w:t xml:space="preserve"> </w:t>
      </w:r>
      <w:r w:rsidR="000C0EA9" w:rsidRPr="000467C6">
        <w:rPr>
          <w:bCs/>
        </w:rPr>
        <w:t>«Ст</w:t>
      </w:r>
      <w:r w:rsidR="007B078C">
        <w:rPr>
          <w:bCs/>
        </w:rPr>
        <w:t>ороны»,</w:t>
      </w:r>
      <w:r w:rsidR="0078734B">
        <w:rPr>
          <w:bCs/>
        </w:rPr>
        <w:t xml:space="preserve"> </w:t>
      </w:r>
      <w:r w:rsidR="000C0EA9">
        <w:rPr>
          <w:bCs/>
        </w:rPr>
        <w:t>в соответствии с п.4 ч.1 ст.</w:t>
      </w:r>
      <w:r w:rsidR="000C0EA9" w:rsidRPr="000467C6">
        <w:rPr>
          <w:bCs/>
        </w:rPr>
        <w:t>93 Федерал</w:t>
      </w:r>
      <w:r w:rsidR="000C0EA9">
        <w:rPr>
          <w:bCs/>
        </w:rPr>
        <w:t xml:space="preserve">ьного закона от 05.04.2013г. </w:t>
      </w:r>
      <w:r w:rsidR="00F105CA" w:rsidRPr="00F105CA">
        <w:rPr>
          <w:bCs/>
        </w:rPr>
        <w:t>№ 44-ФЗ «О контрактной системе в сфере закупок товаров, работ</w:t>
      </w:r>
      <w:proofErr w:type="gramEnd"/>
      <w:r w:rsidR="00F105CA" w:rsidRPr="00F105CA">
        <w:rPr>
          <w:bCs/>
        </w:rPr>
        <w:t>, услуг для обеспечения государственных и муниципальных нужд», заключили настоящий контракт (</w:t>
      </w:r>
      <w:r w:rsidR="00F105CA" w:rsidRPr="00F105CA">
        <w:rPr>
          <w:b/>
          <w:bCs/>
        </w:rPr>
        <w:t>ИКЗ №261272404521825430100100060000000244</w:t>
      </w:r>
      <w:r w:rsidR="00F105CA" w:rsidRPr="00F105CA">
        <w:rPr>
          <w:bCs/>
        </w:rPr>
        <w:t>), о нижеследующем:</w:t>
      </w:r>
    </w:p>
    <w:p w:rsidR="00497DF2" w:rsidRPr="00106F48" w:rsidRDefault="00853BAA" w:rsidP="007B078C">
      <w:pPr>
        <w:ind w:firstLine="567"/>
        <w:jc w:val="center"/>
        <w:rPr>
          <w:b/>
          <w:bCs/>
        </w:rPr>
      </w:pPr>
      <w:r w:rsidRPr="00106F48">
        <w:rPr>
          <w:b/>
          <w:bCs/>
        </w:rPr>
        <w:t>1. Предмет контракта</w:t>
      </w:r>
    </w:p>
    <w:p w:rsidR="00853BAA" w:rsidRDefault="00B835CC" w:rsidP="00D475B6">
      <w:pPr>
        <w:ind w:firstLine="567"/>
        <w:jc w:val="both"/>
      </w:pPr>
      <w:r>
        <w:t xml:space="preserve">1.1. </w:t>
      </w:r>
      <w:r w:rsidR="00853BAA" w:rsidRPr="00106F48">
        <w:t xml:space="preserve">«Государственный заказчик» </w:t>
      </w:r>
      <w:r w:rsidR="002278AE">
        <w:t xml:space="preserve">заказывает и </w:t>
      </w:r>
      <w:r w:rsidR="00853BAA" w:rsidRPr="00106F48">
        <w:t xml:space="preserve">оплачивает, а «Исполнитель» оказывает </w:t>
      </w:r>
      <w:r w:rsidR="002278AE">
        <w:t>у</w:t>
      </w:r>
      <w:r w:rsidR="002278AE" w:rsidRPr="002278AE">
        <w:t>слуги по замене автомобильных шин на служебных автомобилях «Государственного заказчика»</w:t>
      </w:r>
      <w:r w:rsidR="00853BAA" w:rsidRPr="00106F48">
        <w:t xml:space="preserve">, </w:t>
      </w:r>
      <w:r w:rsidR="00CA1450">
        <w:t xml:space="preserve">согласно </w:t>
      </w:r>
      <w:r w:rsidR="00FB7747">
        <w:t>Спецификации</w:t>
      </w:r>
      <w:r w:rsidR="00915C01">
        <w:t xml:space="preserve"> (</w:t>
      </w:r>
      <w:r w:rsidR="00164810">
        <w:t>Приложение</w:t>
      </w:r>
      <w:r w:rsidR="00001C85">
        <w:t xml:space="preserve"> </w:t>
      </w:r>
      <w:r>
        <w:t>№</w:t>
      </w:r>
      <w:r w:rsidR="00853BAA" w:rsidRPr="00106F48">
        <w:t>1</w:t>
      </w:r>
      <w:r w:rsidR="00D475B6">
        <w:t xml:space="preserve"> </w:t>
      </w:r>
      <w:r w:rsidR="00853BAA" w:rsidRPr="00106F48">
        <w:t>к Государственному контракту</w:t>
      </w:r>
      <w:r w:rsidR="00915C01">
        <w:t>)</w:t>
      </w:r>
      <w:r>
        <w:t xml:space="preserve">, </w:t>
      </w:r>
      <w:r w:rsidR="00853BAA" w:rsidRPr="00106F48">
        <w:t>являющ</w:t>
      </w:r>
      <w:r w:rsidR="00915C01">
        <w:t xml:space="preserve">ейся </w:t>
      </w:r>
      <w:r w:rsidR="00853BAA" w:rsidRPr="00106F48">
        <w:t>неотъемлемой частью Контракта.</w:t>
      </w:r>
    </w:p>
    <w:p w:rsidR="00915C01" w:rsidRPr="0060180F" w:rsidRDefault="00B91FBC" w:rsidP="000C0EA9">
      <w:pPr>
        <w:ind w:firstLine="567"/>
        <w:jc w:val="both"/>
      </w:pPr>
      <w:r>
        <w:t>1.2. Предметом настоящего Контракта является получение «</w:t>
      </w:r>
      <w:r w:rsidR="00AA56B6">
        <w:t>Г</w:t>
      </w:r>
      <w:r>
        <w:t xml:space="preserve">осударственным </w:t>
      </w:r>
      <w:r w:rsidR="00164810">
        <w:t>заказчиком</w:t>
      </w:r>
      <w:r>
        <w:t>»</w:t>
      </w:r>
      <w:r w:rsidR="00AA56B6">
        <w:t xml:space="preserve"> от «Исполнителя» услуг по </w:t>
      </w:r>
      <w:r w:rsidR="00915C01" w:rsidRPr="00915C01">
        <w:t xml:space="preserve">замене автомобильных шин на служебных </w:t>
      </w:r>
      <w:r w:rsidR="00915C01" w:rsidRPr="0060180F">
        <w:t>автомобилях «Государственного заказчика».</w:t>
      </w:r>
    </w:p>
    <w:p w:rsidR="00853BAA" w:rsidRDefault="00853BAA" w:rsidP="000C0EA9">
      <w:pPr>
        <w:ind w:firstLine="567"/>
        <w:jc w:val="both"/>
      </w:pPr>
      <w:r w:rsidRPr="0060180F">
        <w:t>1.</w:t>
      </w:r>
      <w:r w:rsidR="007D58DD" w:rsidRPr="0060180F">
        <w:t>3</w:t>
      </w:r>
      <w:r w:rsidRPr="0060180F">
        <w:t xml:space="preserve">. Услуги по </w:t>
      </w:r>
      <w:r w:rsidR="00915C01" w:rsidRPr="0060180F">
        <w:t>замене автомобильных шин на служебных автомобилях «</w:t>
      </w:r>
      <w:proofErr w:type="gramStart"/>
      <w:r w:rsidR="00915C01" w:rsidRPr="0060180F">
        <w:t>Государственного</w:t>
      </w:r>
      <w:proofErr w:type="gramEnd"/>
      <w:r w:rsidR="00915C01" w:rsidRPr="0060180F">
        <w:t xml:space="preserve"> заказчика»</w:t>
      </w:r>
      <w:r w:rsidRPr="0060180F">
        <w:t xml:space="preserve"> оказываются  в соответствии и по ценам, </w:t>
      </w:r>
      <w:r w:rsidR="004D1E11" w:rsidRPr="0060180F">
        <w:t>указанным</w:t>
      </w:r>
      <w:r w:rsidR="0060180F">
        <w:t xml:space="preserve"> </w:t>
      </w:r>
      <w:r w:rsidR="004D1E11" w:rsidRPr="0060180F">
        <w:t>в Приложении</w:t>
      </w:r>
      <w:r w:rsidR="00915C01" w:rsidRPr="0060180F">
        <w:t xml:space="preserve"> №1</w:t>
      </w:r>
      <w:r w:rsidR="00D62BD8" w:rsidRPr="0060180F">
        <w:t xml:space="preserve"> к Государственному контракту</w:t>
      </w:r>
      <w:r w:rsidR="002F3843" w:rsidRPr="0060180F">
        <w:t>.</w:t>
      </w:r>
    </w:p>
    <w:p w:rsidR="002F3843" w:rsidRDefault="002F3843" w:rsidP="007F299C">
      <w:pPr>
        <w:ind w:firstLine="709"/>
        <w:jc w:val="both"/>
      </w:pPr>
    </w:p>
    <w:p w:rsidR="00497DF2" w:rsidRPr="003C53D8" w:rsidRDefault="002F3843" w:rsidP="00B835CC">
      <w:pPr>
        <w:jc w:val="center"/>
        <w:rPr>
          <w:b/>
          <w:bCs/>
        </w:rPr>
      </w:pPr>
      <w:r>
        <w:rPr>
          <w:b/>
          <w:bCs/>
        </w:rPr>
        <w:t>2</w:t>
      </w:r>
      <w:r w:rsidRPr="003C53D8">
        <w:rPr>
          <w:b/>
          <w:bCs/>
        </w:rPr>
        <w:t xml:space="preserve">. </w:t>
      </w:r>
      <w:r>
        <w:rPr>
          <w:b/>
          <w:bCs/>
        </w:rPr>
        <w:t>Права и о</w:t>
      </w:r>
      <w:r w:rsidRPr="003C53D8">
        <w:rPr>
          <w:b/>
          <w:bCs/>
        </w:rPr>
        <w:t>бязанности сторон</w:t>
      </w:r>
    </w:p>
    <w:p w:rsidR="002F3843" w:rsidRPr="00464890" w:rsidRDefault="00B835CC" w:rsidP="002F3843">
      <w:pPr>
        <w:ind w:firstLine="567"/>
        <w:jc w:val="both"/>
        <w:rPr>
          <w:b/>
          <w:bCs/>
        </w:rPr>
      </w:pPr>
      <w:r>
        <w:rPr>
          <w:b/>
          <w:bCs/>
        </w:rPr>
        <w:t xml:space="preserve">2.1. </w:t>
      </w:r>
      <w:r w:rsidR="002F3843" w:rsidRPr="00464890">
        <w:rPr>
          <w:b/>
          <w:bCs/>
        </w:rPr>
        <w:t>«Государственный заказчик» имеет право:</w:t>
      </w:r>
    </w:p>
    <w:p w:rsidR="00B20919" w:rsidRPr="00106F48" w:rsidRDefault="00B20919" w:rsidP="002F3843">
      <w:pPr>
        <w:ind w:firstLine="567"/>
        <w:jc w:val="both"/>
        <w:rPr>
          <w:bCs/>
        </w:rPr>
      </w:pPr>
      <w:r>
        <w:rPr>
          <w:bCs/>
        </w:rPr>
        <w:t xml:space="preserve">2.1.1. Определять лиц, непосредственно </w:t>
      </w:r>
      <w:r w:rsidR="004C46ED">
        <w:rPr>
          <w:bCs/>
        </w:rPr>
        <w:t>участвующих</w:t>
      </w:r>
      <w:r>
        <w:rPr>
          <w:bCs/>
        </w:rPr>
        <w:t xml:space="preserve"> в контроле за оказанием услуг</w:t>
      </w:r>
      <w:r w:rsidR="00987745">
        <w:rPr>
          <w:bCs/>
        </w:rPr>
        <w:t xml:space="preserve"> </w:t>
      </w:r>
      <w:r w:rsidR="00AA4D7E" w:rsidRPr="00AA4D7E">
        <w:rPr>
          <w:bCs/>
        </w:rPr>
        <w:t>по замене автомобильных шин на служебных автомобилях</w:t>
      </w:r>
      <w:r w:rsidR="00AA4D7E">
        <w:rPr>
          <w:bCs/>
        </w:rPr>
        <w:t xml:space="preserve"> </w:t>
      </w:r>
      <w:r w:rsidR="00AA4D7E" w:rsidRPr="00AA4D7E">
        <w:rPr>
          <w:bCs/>
        </w:rPr>
        <w:t>«</w:t>
      </w:r>
      <w:proofErr w:type="gramStart"/>
      <w:r w:rsidR="00AA4D7E" w:rsidRPr="00AA4D7E">
        <w:rPr>
          <w:bCs/>
        </w:rPr>
        <w:t>Государственного</w:t>
      </w:r>
      <w:proofErr w:type="gramEnd"/>
      <w:r w:rsidR="00AA4D7E" w:rsidRPr="00AA4D7E">
        <w:rPr>
          <w:bCs/>
        </w:rPr>
        <w:t xml:space="preserve"> заказчика»</w:t>
      </w:r>
      <w:r w:rsidR="00987745">
        <w:rPr>
          <w:bCs/>
        </w:rPr>
        <w:t>.</w:t>
      </w:r>
    </w:p>
    <w:p w:rsidR="002F3843" w:rsidRDefault="002F3843" w:rsidP="002F3843">
      <w:pPr>
        <w:ind w:firstLine="567"/>
        <w:jc w:val="both"/>
        <w:rPr>
          <w:bCs/>
        </w:rPr>
      </w:pPr>
      <w:r>
        <w:rPr>
          <w:bCs/>
        </w:rPr>
        <w:t>2</w:t>
      </w:r>
      <w:r w:rsidRPr="00106F48">
        <w:rPr>
          <w:bCs/>
        </w:rPr>
        <w:t>.1.</w:t>
      </w:r>
      <w:r w:rsidR="00987745">
        <w:rPr>
          <w:bCs/>
        </w:rPr>
        <w:t>2</w:t>
      </w:r>
      <w:r w:rsidRPr="00106F48">
        <w:rPr>
          <w:bCs/>
        </w:rPr>
        <w:t xml:space="preserve">. Проверять ход и качество оказываемых услуг </w:t>
      </w:r>
      <w:r w:rsidR="00987745" w:rsidRPr="00106F48">
        <w:rPr>
          <w:bCs/>
        </w:rPr>
        <w:t>«Исполнителем»</w:t>
      </w:r>
      <w:r w:rsidR="00987745">
        <w:rPr>
          <w:bCs/>
        </w:rPr>
        <w:t xml:space="preserve"> </w:t>
      </w:r>
      <w:r w:rsidR="00AA4D7E" w:rsidRPr="00AA4D7E">
        <w:rPr>
          <w:bCs/>
        </w:rPr>
        <w:t>по замене автомобильных шин</w:t>
      </w:r>
      <w:r w:rsidRPr="00106F48">
        <w:rPr>
          <w:bCs/>
        </w:rPr>
        <w:t>, не вмешиваясь в его деятельность.</w:t>
      </w:r>
    </w:p>
    <w:p w:rsidR="00464890" w:rsidRDefault="00216AA4" w:rsidP="00464890">
      <w:pPr>
        <w:ind w:firstLine="567"/>
        <w:jc w:val="both"/>
        <w:rPr>
          <w:bCs/>
        </w:rPr>
      </w:pPr>
      <w:r w:rsidRPr="00216AA4">
        <w:rPr>
          <w:bCs/>
        </w:rPr>
        <w:t>2.1.3.</w:t>
      </w:r>
      <w:r w:rsidR="00987745">
        <w:rPr>
          <w:bCs/>
        </w:rPr>
        <w:t xml:space="preserve"> </w:t>
      </w:r>
      <w:r w:rsidR="00464890" w:rsidRPr="00464890">
        <w:rPr>
          <w:bCs/>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w:t>
      </w:r>
      <w:r w:rsidR="00B835CC">
        <w:rPr>
          <w:bCs/>
        </w:rPr>
        <w:t xml:space="preserve">х услуг, в соответствии с </w:t>
      </w:r>
      <w:r w:rsidR="00464890" w:rsidRPr="00464890">
        <w:rPr>
          <w:bCs/>
        </w:rPr>
        <w:t>нормативными и техническими документами и настоящим Контрактом, в ходе приемки оказанных услуг.</w:t>
      </w:r>
    </w:p>
    <w:p w:rsidR="00464890" w:rsidRDefault="00464890" w:rsidP="00464890">
      <w:pPr>
        <w:ind w:firstLine="567"/>
        <w:jc w:val="both"/>
        <w:rPr>
          <w:bCs/>
        </w:rPr>
      </w:pPr>
      <w:r>
        <w:rPr>
          <w:bCs/>
        </w:rPr>
        <w:t>2.1.</w:t>
      </w:r>
      <w:r w:rsidR="000C26EC">
        <w:rPr>
          <w:bCs/>
        </w:rPr>
        <w:t>4</w:t>
      </w:r>
      <w:r>
        <w:rPr>
          <w:bCs/>
        </w:rPr>
        <w:t xml:space="preserve">. </w:t>
      </w:r>
      <w:r w:rsidRPr="00464890">
        <w:rPr>
          <w:bCs/>
        </w:rPr>
        <w:t>Требовать оказания услуг в соответствии с показателями, содержащимися в нормативных и технических документах, ГОСТах на оказываемые услуги.</w:t>
      </w:r>
    </w:p>
    <w:p w:rsidR="00464890" w:rsidRPr="00464890" w:rsidRDefault="00464890" w:rsidP="00464890">
      <w:pPr>
        <w:ind w:firstLine="567"/>
        <w:jc w:val="both"/>
        <w:rPr>
          <w:bCs/>
        </w:rPr>
      </w:pPr>
      <w:r>
        <w:rPr>
          <w:bCs/>
        </w:rPr>
        <w:t>2.1.</w:t>
      </w:r>
      <w:r w:rsidR="000C26EC">
        <w:rPr>
          <w:bCs/>
        </w:rPr>
        <w:t>5</w:t>
      </w:r>
      <w:r>
        <w:rPr>
          <w:bCs/>
        </w:rPr>
        <w:t xml:space="preserve">. </w:t>
      </w:r>
      <w:r w:rsidRPr="00464890">
        <w:rPr>
          <w:bCs/>
        </w:rPr>
        <w:t>Отказаться от исполнения Контракта, потребовать возмещения убытков в случае нарушения «Исполнителем» условий Контракта о сроках и качестве оказания услуг.</w:t>
      </w:r>
    </w:p>
    <w:p w:rsidR="00464890" w:rsidRPr="00464890" w:rsidRDefault="00464890" w:rsidP="00464890">
      <w:pPr>
        <w:ind w:firstLine="567"/>
        <w:jc w:val="both"/>
        <w:rPr>
          <w:bCs/>
        </w:rPr>
      </w:pPr>
      <w:r>
        <w:rPr>
          <w:bCs/>
        </w:rPr>
        <w:t>2.1.</w:t>
      </w:r>
      <w:r w:rsidR="000C26EC">
        <w:rPr>
          <w:bCs/>
        </w:rPr>
        <w:t>6</w:t>
      </w:r>
      <w:r>
        <w:rPr>
          <w:bCs/>
        </w:rPr>
        <w:t xml:space="preserve">. </w:t>
      </w:r>
      <w:r w:rsidRPr="00464890">
        <w:rPr>
          <w:bCs/>
        </w:rPr>
        <w:t xml:space="preserve">Взыскивать пеню и штраф, а также требовать возмещения убытков в соответствии с </w:t>
      </w:r>
      <w:r w:rsidRPr="00317E21">
        <w:rPr>
          <w:bCs/>
        </w:rPr>
        <w:t xml:space="preserve">разделом </w:t>
      </w:r>
      <w:r w:rsidR="00317E21" w:rsidRPr="00317E21">
        <w:rPr>
          <w:bCs/>
        </w:rPr>
        <w:t>6</w:t>
      </w:r>
      <w:r w:rsidRPr="0078559F">
        <w:rPr>
          <w:bCs/>
          <w:color w:val="FF0000"/>
        </w:rPr>
        <w:t xml:space="preserve"> </w:t>
      </w:r>
      <w:r w:rsidRPr="00464890">
        <w:rPr>
          <w:bCs/>
        </w:rPr>
        <w:t>настоящего Контракта.</w:t>
      </w:r>
    </w:p>
    <w:p w:rsidR="00464890" w:rsidRPr="00464890" w:rsidRDefault="00464890" w:rsidP="00464890">
      <w:pPr>
        <w:ind w:firstLine="567"/>
        <w:jc w:val="both"/>
        <w:rPr>
          <w:bCs/>
          <w:i/>
        </w:rPr>
      </w:pPr>
      <w:r>
        <w:rPr>
          <w:bCs/>
        </w:rPr>
        <w:t>2.1.</w:t>
      </w:r>
      <w:r w:rsidR="000C26EC">
        <w:rPr>
          <w:bCs/>
        </w:rPr>
        <w:t>7</w:t>
      </w:r>
      <w:r>
        <w:rPr>
          <w:bCs/>
        </w:rPr>
        <w:t xml:space="preserve">. </w:t>
      </w:r>
      <w:proofErr w:type="gramStart"/>
      <w:r w:rsidRPr="00464890">
        <w:rPr>
          <w:bCs/>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 в связи с односторонним отказом Государственного заказчика от исполнения Контракта в связи с существенным нарушением «Исполнителем»  условий Контракта.</w:t>
      </w:r>
      <w:proofErr w:type="gramEnd"/>
    </w:p>
    <w:p w:rsidR="00464890" w:rsidRPr="00464890" w:rsidRDefault="00526D91" w:rsidP="00464890">
      <w:pPr>
        <w:ind w:firstLine="567"/>
        <w:jc w:val="both"/>
        <w:rPr>
          <w:bCs/>
        </w:rPr>
      </w:pPr>
      <w:r>
        <w:rPr>
          <w:bCs/>
        </w:rPr>
        <w:t>2.1.</w:t>
      </w:r>
      <w:r w:rsidR="000C26EC">
        <w:rPr>
          <w:bCs/>
        </w:rPr>
        <w:t>8</w:t>
      </w:r>
      <w:r w:rsidR="00464890">
        <w:rPr>
          <w:bCs/>
        </w:rPr>
        <w:t xml:space="preserve">. </w:t>
      </w:r>
      <w:r w:rsidR="00B835CC">
        <w:rPr>
          <w:bCs/>
        </w:rPr>
        <w:t xml:space="preserve">Контролировать </w:t>
      </w:r>
      <w:r w:rsidR="00464890" w:rsidRPr="00464890">
        <w:rPr>
          <w:bCs/>
        </w:rPr>
        <w:t>сроки и условия оказания услуг.</w:t>
      </w:r>
    </w:p>
    <w:p w:rsidR="00464890" w:rsidRPr="00464890" w:rsidRDefault="00464890" w:rsidP="00464890">
      <w:pPr>
        <w:ind w:firstLine="567"/>
        <w:jc w:val="both"/>
        <w:rPr>
          <w:bCs/>
        </w:rPr>
      </w:pPr>
      <w:r>
        <w:rPr>
          <w:bCs/>
        </w:rPr>
        <w:t>2.1.</w:t>
      </w:r>
      <w:r w:rsidR="000C26EC">
        <w:rPr>
          <w:bCs/>
        </w:rPr>
        <w:t>9</w:t>
      </w:r>
      <w:r>
        <w:rPr>
          <w:bCs/>
        </w:rPr>
        <w:t xml:space="preserve">. </w:t>
      </w:r>
      <w:r w:rsidRPr="00464890">
        <w:rPr>
          <w:bCs/>
        </w:rPr>
        <w:t>Вести претензионную работу.</w:t>
      </w:r>
    </w:p>
    <w:p w:rsidR="00464890" w:rsidRPr="00464890" w:rsidRDefault="00464890" w:rsidP="00464890">
      <w:pPr>
        <w:ind w:firstLine="567"/>
        <w:jc w:val="both"/>
        <w:rPr>
          <w:bCs/>
        </w:rPr>
      </w:pPr>
      <w:r>
        <w:rPr>
          <w:bCs/>
        </w:rPr>
        <w:lastRenderedPageBreak/>
        <w:t>2.1.1</w:t>
      </w:r>
      <w:r w:rsidR="000C26EC">
        <w:rPr>
          <w:bCs/>
        </w:rPr>
        <w:t>0</w:t>
      </w:r>
      <w:r>
        <w:rPr>
          <w:bCs/>
        </w:rPr>
        <w:t xml:space="preserve">. </w:t>
      </w:r>
      <w:r w:rsidRPr="00464890">
        <w:rPr>
          <w:bCs/>
        </w:rPr>
        <w:t>Запрашивать у «Исполнителя» информацию о ходе и состоянии оказания услуг.</w:t>
      </w:r>
    </w:p>
    <w:p w:rsidR="00464890" w:rsidRPr="00464890" w:rsidRDefault="00464890" w:rsidP="00464890">
      <w:pPr>
        <w:ind w:firstLine="567"/>
        <w:jc w:val="both"/>
        <w:rPr>
          <w:bCs/>
        </w:rPr>
      </w:pPr>
      <w:r>
        <w:rPr>
          <w:bCs/>
        </w:rPr>
        <w:t>2.1.1</w:t>
      </w:r>
      <w:r w:rsidR="000C26EC">
        <w:rPr>
          <w:bCs/>
        </w:rPr>
        <w:t>1</w:t>
      </w:r>
      <w:r>
        <w:rPr>
          <w:bCs/>
        </w:rPr>
        <w:t xml:space="preserve">. </w:t>
      </w:r>
      <w:r w:rsidRPr="00464890">
        <w:rPr>
          <w:bCs/>
        </w:rPr>
        <w:t>Создавать приемочную комиссию для приемки оказанных услуг.</w:t>
      </w:r>
    </w:p>
    <w:p w:rsidR="00317E21" w:rsidRDefault="00464890" w:rsidP="00317E21">
      <w:pPr>
        <w:ind w:firstLine="567"/>
        <w:jc w:val="both"/>
      </w:pPr>
      <w:r>
        <w:rPr>
          <w:bCs/>
        </w:rPr>
        <w:t>2.1.1</w:t>
      </w:r>
      <w:r w:rsidR="000C26EC">
        <w:rPr>
          <w:bCs/>
        </w:rPr>
        <w:t>2</w:t>
      </w:r>
      <w:r>
        <w:rPr>
          <w:bCs/>
        </w:rPr>
        <w:t xml:space="preserve">. </w:t>
      </w:r>
      <w:r w:rsidRPr="001E3366">
        <w:rPr>
          <w:bCs/>
        </w:rPr>
        <w:t>«Государственный заказчик» вправе п</w:t>
      </w:r>
      <w:r w:rsidRPr="001E3366">
        <w:t>ринять решение об одностороннем отказе от исполнения контракта по основаниям, предусмотренным Гражданским кодексом Российской Федер</w:t>
      </w:r>
      <w:r w:rsidR="00317E21">
        <w:t>ации для одностороннего отказа.</w:t>
      </w:r>
    </w:p>
    <w:p w:rsidR="002F3843" w:rsidRPr="00464890" w:rsidRDefault="002F3843" w:rsidP="002F3843">
      <w:pPr>
        <w:ind w:firstLine="567"/>
        <w:jc w:val="both"/>
        <w:rPr>
          <w:b/>
          <w:bCs/>
        </w:rPr>
      </w:pPr>
      <w:r w:rsidRPr="00464890">
        <w:rPr>
          <w:b/>
          <w:bCs/>
        </w:rPr>
        <w:t xml:space="preserve">2.2.  «Государственный заказчик» </w:t>
      </w:r>
      <w:r w:rsidR="00B20919" w:rsidRPr="00464890">
        <w:rPr>
          <w:b/>
          <w:bCs/>
        </w:rPr>
        <w:t>обязуется</w:t>
      </w:r>
      <w:r w:rsidRPr="00464890">
        <w:rPr>
          <w:b/>
          <w:bCs/>
        </w:rPr>
        <w:t>:</w:t>
      </w:r>
    </w:p>
    <w:p w:rsidR="002F3843" w:rsidRDefault="002F3843" w:rsidP="002F3843">
      <w:pPr>
        <w:ind w:firstLine="567"/>
        <w:jc w:val="both"/>
        <w:rPr>
          <w:bCs/>
        </w:rPr>
      </w:pPr>
      <w:r>
        <w:rPr>
          <w:bCs/>
        </w:rPr>
        <w:t>2</w:t>
      </w:r>
      <w:r w:rsidRPr="00106F48">
        <w:rPr>
          <w:bCs/>
        </w:rPr>
        <w:t>.2.1. Назначить для взаимодействия с «Исполнителем» и оформления необходимой документации ответственное лицо.</w:t>
      </w:r>
    </w:p>
    <w:p w:rsidR="008700CC" w:rsidRPr="00106F48" w:rsidRDefault="008700CC" w:rsidP="002F3843">
      <w:pPr>
        <w:ind w:firstLine="567"/>
        <w:jc w:val="both"/>
        <w:rPr>
          <w:bCs/>
        </w:rPr>
      </w:pPr>
      <w:r>
        <w:rPr>
          <w:bCs/>
        </w:rPr>
        <w:t>2.2.</w:t>
      </w:r>
      <w:r w:rsidR="00C37A06">
        <w:rPr>
          <w:bCs/>
        </w:rPr>
        <w:t>2</w:t>
      </w:r>
      <w:r>
        <w:rPr>
          <w:bCs/>
        </w:rPr>
        <w:t xml:space="preserve">. Осуществлять </w:t>
      </w:r>
      <w:proofErr w:type="gramStart"/>
      <w:r>
        <w:rPr>
          <w:bCs/>
        </w:rPr>
        <w:t>контроль за</w:t>
      </w:r>
      <w:proofErr w:type="gramEnd"/>
      <w:r>
        <w:rPr>
          <w:bCs/>
        </w:rPr>
        <w:t xml:space="preserve"> оказанием услуг</w:t>
      </w:r>
      <w:r w:rsidR="000C26EC">
        <w:rPr>
          <w:bCs/>
        </w:rPr>
        <w:t xml:space="preserve"> </w:t>
      </w:r>
      <w:r w:rsidR="000C26EC" w:rsidRPr="000C26EC">
        <w:rPr>
          <w:bCs/>
        </w:rPr>
        <w:t>по замене автомобильных шин</w:t>
      </w:r>
      <w:r w:rsidR="009E2954">
        <w:rPr>
          <w:bCs/>
        </w:rPr>
        <w:t>.</w:t>
      </w:r>
    </w:p>
    <w:p w:rsidR="00C37A06" w:rsidRPr="006F49CD" w:rsidRDefault="002F3843" w:rsidP="00C37A06">
      <w:pPr>
        <w:ind w:firstLine="567"/>
        <w:jc w:val="both"/>
      </w:pPr>
      <w:r>
        <w:t>2</w:t>
      </w:r>
      <w:r w:rsidR="00C37A06">
        <w:t>.2.3</w:t>
      </w:r>
      <w:r w:rsidRPr="00106F48">
        <w:t xml:space="preserve">. </w:t>
      </w:r>
      <w:r w:rsidR="00C37A06">
        <w:t>Обеспечить</w:t>
      </w:r>
      <w:r w:rsidRPr="00106F48">
        <w:t xml:space="preserve"> приемку оказанных услуг </w:t>
      </w:r>
      <w:r w:rsidR="009E2954">
        <w:t xml:space="preserve">(выполненных работ) </w:t>
      </w:r>
      <w:r w:rsidR="00C07075" w:rsidRPr="00C07075">
        <w:t>по замене автомобильных шин</w:t>
      </w:r>
      <w:r w:rsidRPr="00106F48">
        <w:t xml:space="preserve">, </w:t>
      </w:r>
      <w:r w:rsidR="009E2954">
        <w:t>оказанных</w:t>
      </w:r>
      <w:r w:rsidRPr="00106F48">
        <w:t xml:space="preserve"> «Исполнителем»</w:t>
      </w:r>
      <w:r w:rsidR="00C37A06">
        <w:t xml:space="preserve"> с оформлением</w:t>
      </w:r>
      <w:r w:rsidR="00C37A06" w:rsidRPr="00C37A06">
        <w:t xml:space="preserve"> </w:t>
      </w:r>
      <w:r w:rsidR="00C37A06">
        <w:t xml:space="preserve">Акта приемки </w:t>
      </w:r>
      <w:r w:rsidR="00C37A06" w:rsidRPr="00C37A06">
        <w:t>оказан</w:t>
      </w:r>
      <w:r w:rsidR="00C37A06">
        <w:t>ных</w:t>
      </w:r>
      <w:r w:rsidR="00C37A06" w:rsidRPr="00C37A06">
        <w:t xml:space="preserve"> услуг</w:t>
      </w:r>
      <w:r w:rsidR="005A4B9A">
        <w:t xml:space="preserve"> в соответствии </w:t>
      </w:r>
      <w:r w:rsidR="005A4B9A" w:rsidRPr="006F49CD">
        <w:t xml:space="preserve">с </w:t>
      </w:r>
      <w:r w:rsidR="004C46ED" w:rsidRPr="006F49CD">
        <w:t>п.</w:t>
      </w:r>
      <w:r w:rsidR="005A4B9A" w:rsidRPr="006F49CD">
        <w:t xml:space="preserve"> </w:t>
      </w:r>
      <w:r w:rsidR="006F49CD" w:rsidRPr="006F49CD">
        <w:t>4.5.</w:t>
      </w:r>
      <w:r w:rsidR="005A4B9A" w:rsidRPr="006F49CD">
        <w:t xml:space="preserve"> Контракта</w:t>
      </w:r>
      <w:r w:rsidR="00C37A06" w:rsidRPr="006F49CD">
        <w:t>.</w:t>
      </w:r>
    </w:p>
    <w:p w:rsidR="00C37A06" w:rsidRPr="00C37A06" w:rsidRDefault="00C37A06" w:rsidP="00C37A06">
      <w:pPr>
        <w:ind w:firstLine="567"/>
        <w:jc w:val="both"/>
      </w:pPr>
      <w:r>
        <w:t xml:space="preserve">2.2.4. </w:t>
      </w:r>
      <w:r w:rsidRPr="00C37A06">
        <w:t>Передавать «Исполнителю» заверенный и утвержденный гербовой печатью, подписанный Акт приемки услуг, либо мотивированный отказ от его подписания.</w:t>
      </w:r>
    </w:p>
    <w:p w:rsidR="00EB1978" w:rsidRDefault="00EB1978" w:rsidP="007E1084">
      <w:pPr>
        <w:ind w:firstLine="567"/>
        <w:jc w:val="both"/>
        <w:rPr>
          <w:bCs/>
        </w:rPr>
      </w:pPr>
      <w:r w:rsidRPr="00EB1978">
        <w:rPr>
          <w:bCs/>
        </w:rPr>
        <w:t>2.2.</w:t>
      </w:r>
      <w:r w:rsidR="00701309">
        <w:rPr>
          <w:bCs/>
        </w:rPr>
        <w:t>5</w:t>
      </w:r>
      <w:r w:rsidRPr="00EB1978">
        <w:rPr>
          <w:bCs/>
        </w:rPr>
        <w:t>.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в соответствии с  нормативными и техническими документами и настоящим Контрактом, в ходе приемки оказанных услуг.</w:t>
      </w:r>
    </w:p>
    <w:p w:rsidR="00C87B03" w:rsidRPr="006F49CD" w:rsidRDefault="00C87B03" w:rsidP="007E1084">
      <w:pPr>
        <w:ind w:firstLine="567"/>
        <w:jc w:val="both"/>
        <w:rPr>
          <w:bCs/>
        </w:rPr>
      </w:pPr>
      <w:r>
        <w:t>2.2.</w:t>
      </w:r>
      <w:r w:rsidR="00701309">
        <w:t>6</w:t>
      </w:r>
      <w:r>
        <w:t xml:space="preserve">. </w:t>
      </w:r>
      <w:r w:rsidRPr="001E3366">
        <w:t>Обеспечить оплату оказанных услуг в соответствии с разделом</w:t>
      </w:r>
      <w:r w:rsidR="006F49CD">
        <w:t xml:space="preserve"> 3</w:t>
      </w:r>
      <w:r w:rsidRPr="001E3366">
        <w:t xml:space="preserve"> </w:t>
      </w:r>
      <w:r w:rsidRPr="006F49CD">
        <w:t>Контракта.</w:t>
      </w:r>
    </w:p>
    <w:p w:rsidR="00036361" w:rsidRDefault="002F3843" w:rsidP="00036361">
      <w:pPr>
        <w:ind w:firstLine="567"/>
        <w:jc w:val="both"/>
        <w:rPr>
          <w:bCs/>
        </w:rPr>
      </w:pPr>
      <w:r>
        <w:rPr>
          <w:bCs/>
        </w:rPr>
        <w:t>2</w:t>
      </w:r>
      <w:r w:rsidR="00C87B03">
        <w:rPr>
          <w:bCs/>
        </w:rPr>
        <w:t>.2.</w:t>
      </w:r>
      <w:r w:rsidR="00701309">
        <w:rPr>
          <w:bCs/>
        </w:rPr>
        <w:t>7</w:t>
      </w:r>
      <w:r w:rsidRPr="00106F48">
        <w:rPr>
          <w:bCs/>
        </w:rPr>
        <w:t xml:space="preserve">. </w:t>
      </w:r>
      <w:r w:rsidR="00036361" w:rsidRPr="00036361">
        <w:rPr>
          <w:bCs/>
        </w:rPr>
        <w:t>Выполнять иные обязанности, предусмотренные законодательством Российской Федерации.</w:t>
      </w:r>
    </w:p>
    <w:p w:rsidR="00EB0B30" w:rsidRPr="00036361" w:rsidRDefault="00EB0B30" w:rsidP="00036361">
      <w:pPr>
        <w:ind w:firstLine="567"/>
        <w:jc w:val="both"/>
        <w:rPr>
          <w:bCs/>
        </w:rPr>
      </w:pPr>
      <w:r>
        <w:rPr>
          <w:bCs/>
        </w:rPr>
        <w:t>2.2.8.</w:t>
      </w:r>
      <w:r w:rsidRPr="00EB0B30">
        <w:t xml:space="preserve"> </w:t>
      </w:r>
      <w:r w:rsidRPr="000D7D65">
        <w:t>«Государственный заказчик» вправе принять решение об одностороннем отказе от исполнения Контракта при существенном нарушении условий Контракта, по основаниям, предусмотренным действующим законодательством Российской Федерации.</w:t>
      </w:r>
    </w:p>
    <w:p w:rsidR="002F3843" w:rsidRPr="00E018BC" w:rsidRDefault="00B835CC" w:rsidP="002F3843">
      <w:pPr>
        <w:ind w:firstLine="567"/>
        <w:jc w:val="both"/>
        <w:rPr>
          <w:b/>
          <w:bCs/>
        </w:rPr>
      </w:pPr>
      <w:r>
        <w:rPr>
          <w:b/>
          <w:bCs/>
        </w:rPr>
        <w:t xml:space="preserve">2.3. </w:t>
      </w:r>
      <w:r w:rsidR="002F3843" w:rsidRPr="00E018BC">
        <w:rPr>
          <w:b/>
          <w:bCs/>
        </w:rPr>
        <w:t>«Исполнитель» обязан:</w:t>
      </w:r>
    </w:p>
    <w:p w:rsidR="002F3843" w:rsidRDefault="002F3843" w:rsidP="002F3843">
      <w:pPr>
        <w:ind w:firstLine="567"/>
        <w:jc w:val="both"/>
        <w:rPr>
          <w:bCs/>
        </w:rPr>
      </w:pPr>
      <w:r>
        <w:rPr>
          <w:bCs/>
        </w:rPr>
        <w:t>2</w:t>
      </w:r>
      <w:r w:rsidRPr="00106F48">
        <w:rPr>
          <w:bCs/>
        </w:rPr>
        <w:t xml:space="preserve">.3.1. Обеспечить </w:t>
      </w:r>
      <w:r w:rsidR="00222FD0">
        <w:rPr>
          <w:bCs/>
        </w:rPr>
        <w:t xml:space="preserve">полную </w:t>
      </w:r>
      <w:r w:rsidRPr="00106F48">
        <w:rPr>
          <w:bCs/>
        </w:rPr>
        <w:t xml:space="preserve">сохранность служебных автомобилей </w:t>
      </w:r>
      <w:r w:rsidRPr="00106F48">
        <w:t xml:space="preserve">«Государственного заказчика» </w:t>
      </w:r>
      <w:r w:rsidR="00C07075">
        <w:rPr>
          <w:bCs/>
        </w:rPr>
        <w:t>в период оказания услуг</w:t>
      </w:r>
      <w:r w:rsidRPr="00106F48">
        <w:t xml:space="preserve"> </w:t>
      </w:r>
      <w:r w:rsidR="00C07075" w:rsidRPr="00C07075">
        <w:t>по замене автомобильных шин</w:t>
      </w:r>
      <w:r w:rsidR="00872826">
        <w:rPr>
          <w:bCs/>
        </w:rPr>
        <w:t>.</w:t>
      </w:r>
    </w:p>
    <w:p w:rsidR="00222FD0" w:rsidRPr="00106F48" w:rsidRDefault="00B835CC" w:rsidP="002F3843">
      <w:pPr>
        <w:ind w:firstLine="567"/>
        <w:jc w:val="both"/>
        <w:rPr>
          <w:bCs/>
        </w:rPr>
      </w:pPr>
      <w:r>
        <w:rPr>
          <w:bCs/>
        </w:rPr>
        <w:t xml:space="preserve">2.3.2. </w:t>
      </w:r>
      <w:r w:rsidR="00222FD0">
        <w:rPr>
          <w:bCs/>
        </w:rPr>
        <w:t xml:space="preserve">Известить «Государственного заказчика» о </w:t>
      </w:r>
      <w:r w:rsidR="0072055E">
        <w:rPr>
          <w:bCs/>
        </w:rPr>
        <w:t xml:space="preserve">завершении оказания услуг </w:t>
      </w:r>
      <w:r w:rsidR="00C07075" w:rsidRPr="00C07075">
        <w:rPr>
          <w:bCs/>
        </w:rPr>
        <w:t xml:space="preserve">по замене автомобильных шин </w:t>
      </w:r>
      <w:r w:rsidR="00C07075">
        <w:rPr>
          <w:bCs/>
        </w:rPr>
        <w:t xml:space="preserve">на </w:t>
      </w:r>
      <w:r w:rsidR="0072055E">
        <w:rPr>
          <w:bCs/>
        </w:rPr>
        <w:t>каждо</w:t>
      </w:r>
      <w:r w:rsidR="00C07075">
        <w:rPr>
          <w:bCs/>
        </w:rPr>
        <w:t>м</w:t>
      </w:r>
      <w:r w:rsidR="0072055E">
        <w:rPr>
          <w:bCs/>
        </w:rPr>
        <w:t xml:space="preserve"> автомобил</w:t>
      </w:r>
      <w:r w:rsidR="00C07075">
        <w:rPr>
          <w:bCs/>
        </w:rPr>
        <w:t>е</w:t>
      </w:r>
      <w:r w:rsidR="0072055E">
        <w:rPr>
          <w:bCs/>
        </w:rPr>
        <w:t>.</w:t>
      </w:r>
    </w:p>
    <w:p w:rsidR="006555B4" w:rsidRDefault="002F3843" w:rsidP="002F3843">
      <w:pPr>
        <w:ind w:firstLine="567"/>
        <w:jc w:val="both"/>
        <w:rPr>
          <w:bCs/>
        </w:rPr>
      </w:pPr>
      <w:r>
        <w:t>2</w:t>
      </w:r>
      <w:r w:rsidRPr="00106F48">
        <w:t>.</w:t>
      </w:r>
      <w:r w:rsidRPr="00106F48">
        <w:rPr>
          <w:bCs/>
        </w:rPr>
        <w:t>3.</w:t>
      </w:r>
      <w:r w:rsidR="0072055E">
        <w:rPr>
          <w:bCs/>
        </w:rPr>
        <w:t>3</w:t>
      </w:r>
      <w:r w:rsidRPr="00106F48">
        <w:rPr>
          <w:bCs/>
        </w:rPr>
        <w:t xml:space="preserve">. Обеспечить качество услуг </w:t>
      </w:r>
      <w:r w:rsidR="006555B4" w:rsidRPr="006555B4">
        <w:rPr>
          <w:bCs/>
        </w:rPr>
        <w:t xml:space="preserve">по замене автомобильных шин </w:t>
      </w:r>
      <w:r w:rsidRPr="00106F48">
        <w:rPr>
          <w:bCs/>
        </w:rPr>
        <w:t>служебных автомобилей существующим правилам, ГОСТ и другой нормативно-технической документацией, предусмотренной производителем автомобилей</w:t>
      </w:r>
      <w:r w:rsidR="000A27F3">
        <w:rPr>
          <w:bCs/>
        </w:rPr>
        <w:t xml:space="preserve"> и автошин</w:t>
      </w:r>
      <w:r w:rsidRPr="00106F48">
        <w:rPr>
          <w:bCs/>
        </w:rPr>
        <w:t xml:space="preserve">. </w:t>
      </w:r>
    </w:p>
    <w:p w:rsidR="002F3843" w:rsidRPr="00106F48" w:rsidRDefault="002F3843" w:rsidP="002F3843">
      <w:pPr>
        <w:ind w:firstLine="567"/>
        <w:jc w:val="both"/>
        <w:rPr>
          <w:bCs/>
        </w:rPr>
      </w:pPr>
      <w:r>
        <w:rPr>
          <w:bCs/>
        </w:rPr>
        <w:t>2</w:t>
      </w:r>
      <w:r w:rsidRPr="00106F48">
        <w:rPr>
          <w:bCs/>
        </w:rPr>
        <w:t>.3.</w:t>
      </w:r>
      <w:r w:rsidR="00C231B9">
        <w:rPr>
          <w:bCs/>
        </w:rPr>
        <w:t>4</w:t>
      </w:r>
      <w:r w:rsidRPr="00106F48">
        <w:rPr>
          <w:bCs/>
        </w:rPr>
        <w:t>. При оказании услуг «Исполнитель» несет ответственность за дальнейшую утилизацию, либо размещение на объектах хранения (захоронения) отходов, образованных в результате оказан</w:t>
      </w:r>
      <w:r w:rsidR="005A4B9A">
        <w:rPr>
          <w:bCs/>
        </w:rPr>
        <w:t>ия услуг (выполнения</w:t>
      </w:r>
      <w:r w:rsidRPr="00106F48">
        <w:rPr>
          <w:bCs/>
        </w:rPr>
        <w:t xml:space="preserve"> работ) в соответствии с требованиями законодательства Российской Федерации в области охраны окружающей среды</w:t>
      </w:r>
    </w:p>
    <w:p w:rsidR="002F3843" w:rsidRPr="00106F48" w:rsidRDefault="002F3843" w:rsidP="002F3843">
      <w:pPr>
        <w:ind w:firstLine="567"/>
        <w:jc w:val="both"/>
        <w:rPr>
          <w:bCs/>
        </w:rPr>
      </w:pPr>
      <w:r>
        <w:t>2</w:t>
      </w:r>
      <w:r w:rsidRPr="00106F48">
        <w:t>.3.</w:t>
      </w:r>
      <w:r w:rsidR="00C231B9">
        <w:t>5</w:t>
      </w:r>
      <w:r w:rsidRPr="00106F48">
        <w:t xml:space="preserve">. </w:t>
      </w:r>
      <w:r w:rsidRPr="00106F48">
        <w:rPr>
          <w:bCs/>
        </w:rPr>
        <w:t xml:space="preserve">Предоставить срок </w:t>
      </w:r>
      <w:proofErr w:type="gramStart"/>
      <w:r w:rsidRPr="00106F48">
        <w:rPr>
          <w:bCs/>
        </w:rPr>
        <w:t xml:space="preserve">гарантии нормального функционирования результатов </w:t>
      </w:r>
      <w:r>
        <w:rPr>
          <w:bCs/>
        </w:rPr>
        <w:t>оказания услуг</w:t>
      </w:r>
      <w:proofErr w:type="gramEnd"/>
      <w:r>
        <w:rPr>
          <w:bCs/>
        </w:rPr>
        <w:t xml:space="preserve"> </w:t>
      </w:r>
      <w:r w:rsidRPr="00106F48">
        <w:rPr>
          <w:bCs/>
        </w:rPr>
        <w:t xml:space="preserve">не менее 6 (шести) месяцев или 10000 километров (в зависимости от того, что наступит ранее) с момента подписания сторонами Акта </w:t>
      </w:r>
      <w:r w:rsidR="00C73AEB">
        <w:rPr>
          <w:bCs/>
        </w:rPr>
        <w:t>приемки</w:t>
      </w:r>
      <w:r w:rsidRPr="00106F48">
        <w:rPr>
          <w:bCs/>
        </w:rPr>
        <w:t xml:space="preserve"> оказанных услуг.</w:t>
      </w:r>
    </w:p>
    <w:p w:rsidR="002F3843" w:rsidRPr="00106F48" w:rsidRDefault="002F3843" w:rsidP="002F3843">
      <w:pPr>
        <w:ind w:firstLine="567"/>
        <w:jc w:val="both"/>
        <w:rPr>
          <w:bCs/>
        </w:rPr>
      </w:pPr>
      <w:r>
        <w:rPr>
          <w:bCs/>
        </w:rPr>
        <w:t>2</w:t>
      </w:r>
      <w:r w:rsidRPr="00106F48">
        <w:rPr>
          <w:bCs/>
        </w:rPr>
        <w:t>.3.</w:t>
      </w:r>
      <w:r w:rsidR="006555B4">
        <w:rPr>
          <w:bCs/>
        </w:rPr>
        <w:t>6</w:t>
      </w:r>
      <w:r w:rsidR="00B835CC">
        <w:rPr>
          <w:bCs/>
        </w:rPr>
        <w:t xml:space="preserve">. </w:t>
      </w:r>
      <w:r w:rsidRPr="00106F48">
        <w:rPr>
          <w:bCs/>
        </w:rPr>
        <w:t>В случаях обнаружения в период гарантийного срока эксплуатации недостатков по оказанным услугам,</w:t>
      </w:r>
      <w:r w:rsidR="00ED2A3A">
        <w:rPr>
          <w:bCs/>
        </w:rPr>
        <w:t xml:space="preserve"> </w:t>
      </w:r>
      <w:r w:rsidRPr="00106F48">
        <w:rPr>
          <w:bCs/>
        </w:rPr>
        <w:t>которые не позволят продолжить нормальную эксплуатацию служебных автомобилей до их устранения, устранить недостатки за свой счет. При этом гарантийный срок продлевается на период устранения недостатков.</w:t>
      </w:r>
    </w:p>
    <w:p w:rsidR="002F3843" w:rsidRPr="00106F48" w:rsidRDefault="002F3843" w:rsidP="002F3843">
      <w:pPr>
        <w:ind w:firstLine="567"/>
        <w:jc w:val="both"/>
      </w:pPr>
      <w:r>
        <w:t>2</w:t>
      </w:r>
      <w:r w:rsidRPr="00106F48">
        <w:t>.3.</w:t>
      </w:r>
      <w:r w:rsidR="00ED2A3A">
        <w:t>7</w:t>
      </w:r>
      <w:r w:rsidRPr="00106F48">
        <w:t>. Возвратить «Государственному заказчику» замененные в процессе</w:t>
      </w:r>
      <w:r w:rsidR="00ED2A3A">
        <w:t xml:space="preserve"> оказания услуг автомобильные шины</w:t>
      </w:r>
      <w:r w:rsidRPr="00106F48">
        <w:t xml:space="preserve">. </w:t>
      </w:r>
    </w:p>
    <w:p w:rsidR="002F3843" w:rsidRDefault="002F3843" w:rsidP="002F3843">
      <w:pPr>
        <w:ind w:firstLine="567"/>
        <w:jc w:val="both"/>
      </w:pPr>
      <w:r>
        <w:t>2</w:t>
      </w:r>
      <w:r w:rsidRPr="00106F48">
        <w:t>.3.</w:t>
      </w:r>
      <w:r w:rsidR="00ED2A3A">
        <w:t>8</w:t>
      </w:r>
      <w:r w:rsidRPr="00106F48">
        <w:t xml:space="preserve">. Нести риск случайной гибели или случайного повреждения служебных автомобилей, деталей и материалов, а также риск случайной гибели или случайного  повреждения результата оказанных услуг с момента сдачи служебных автомобилей «Государственным заказчиком» </w:t>
      </w:r>
      <w:r w:rsidR="00D52E7C">
        <w:t xml:space="preserve">«Исполнителю» </w:t>
      </w:r>
      <w:r w:rsidRPr="00106F48">
        <w:t>и до их приемки «Государственным заказчиком».</w:t>
      </w:r>
    </w:p>
    <w:p w:rsidR="00C231B9" w:rsidRDefault="00ED2A3A" w:rsidP="002F3843">
      <w:pPr>
        <w:ind w:firstLine="567"/>
        <w:jc w:val="both"/>
      </w:pPr>
      <w:r>
        <w:t>2.3.9</w:t>
      </w:r>
      <w:r w:rsidR="00B835CC">
        <w:t xml:space="preserve">. </w:t>
      </w:r>
      <w:r w:rsidR="00C231B9">
        <w:t>В случае нарушения условий Контракта о сроках оказания</w:t>
      </w:r>
      <w:r w:rsidR="00837198">
        <w:t xml:space="preserve"> у</w:t>
      </w:r>
      <w:r w:rsidR="00166D90">
        <w:t xml:space="preserve">слуг и качестве оказанных услуг, </w:t>
      </w:r>
      <w:r w:rsidR="00837198">
        <w:t>возместить убытки, в порядке и на условиях, предусмотренных настоящим Контрактом.</w:t>
      </w:r>
    </w:p>
    <w:p w:rsidR="001E7142" w:rsidRPr="00FB5E86" w:rsidRDefault="001E7142" w:rsidP="002F3843">
      <w:pPr>
        <w:ind w:firstLine="567"/>
        <w:jc w:val="both"/>
        <w:rPr>
          <w:b/>
        </w:rPr>
      </w:pPr>
    </w:p>
    <w:p w:rsidR="001E7142" w:rsidRPr="00FB5E86" w:rsidRDefault="001E7142" w:rsidP="002F3843">
      <w:pPr>
        <w:ind w:firstLine="567"/>
        <w:jc w:val="both"/>
        <w:rPr>
          <w:b/>
        </w:rPr>
      </w:pPr>
    </w:p>
    <w:p w:rsidR="00837198" w:rsidRDefault="00837198" w:rsidP="002F3843">
      <w:pPr>
        <w:ind w:firstLine="567"/>
        <w:jc w:val="both"/>
        <w:rPr>
          <w:b/>
        </w:rPr>
      </w:pPr>
      <w:r w:rsidRPr="00837198">
        <w:rPr>
          <w:b/>
        </w:rPr>
        <w:t>2.4. «Исполнитель» имеет право:</w:t>
      </w:r>
    </w:p>
    <w:p w:rsidR="00837198" w:rsidRDefault="00837198" w:rsidP="002F3843">
      <w:pPr>
        <w:ind w:firstLine="567"/>
        <w:jc w:val="both"/>
        <w:rPr>
          <w:bCs/>
        </w:rPr>
      </w:pPr>
      <w:r w:rsidRPr="00BF0FAF">
        <w:lastRenderedPageBreak/>
        <w:t>2.4.1. Требовать оплату за фактически оказанные услуги</w:t>
      </w:r>
      <w:r w:rsidR="00BF0FAF" w:rsidRPr="00BF0FAF">
        <w:t xml:space="preserve"> </w:t>
      </w:r>
      <w:r w:rsidR="00BF0FAF" w:rsidRPr="00BF0FAF">
        <w:rPr>
          <w:bCs/>
        </w:rPr>
        <w:t>по</w:t>
      </w:r>
      <w:r w:rsidR="00166D90" w:rsidRPr="00166D90">
        <w:rPr>
          <w:bCs/>
        </w:rPr>
        <w:t xml:space="preserve"> замене автомобильных шин</w:t>
      </w:r>
      <w:r w:rsidR="00BF0FAF" w:rsidRPr="00BF0FAF">
        <w:rPr>
          <w:bCs/>
        </w:rPr>
        <w:t xml:space="preserve">, с учетом расходов по оплате страхования, уплате налогов, таможенных пошлин, сборов, других обязательных платежей и прочих расходов, которые </w:t>
      </w:r>
      <w:r w:rsidR="00BF0FAF">
        <w:rPr>
          <w:bCs/>
        </w:rPr>
        <w:t>понес</w:t>
      </w:r>
      <w:r w:rsidR="00BF0FAF" w:rsidRPr="00BF0FAF">
        <w:rPr>
          <w:bCs/>
        </w:rPr>
        <w:t xml:space="preserve"> «Исполнитель» в связи с исполнением обязательств по Контракту.</w:t>
      </w:r>
    </w:p>
    <w:p w:rsidR="002F3843" w:rsidRDefault="00962535" w:rsidP="00962535">
      <w:pPr>
        <w:ind w:firstLine="567"/>
        <w:jc w:val="both"/>
        <w:rPr>
          <w:bCs/>
        </w:rPr>
      </w:pPr>
      <w:r>
        <w:rPr>
          <w:bCs/>
        </w:rPr>
        <w:t>2.4.2. Требовать упл</w:t>
      </w:r>
      <w:r w:rsidR="00497521">
        <w:rPr>
          <w:bCs/>
        </w:rPr>
        <w:t>а</w:t>
      </w:r>
      <w:r>
        <w:rPr>
          <w:bCs/>
        </w:rPr>
        <w:t xml:space="preserve">ту пеней, а также возмещения убытков, </w:t>
      </w:r>
      <w:proofErr w:type="gramStart"/>
      <w:r>
        <w:rPr>
          <w:bCs/>
        </w:rPr>
        <w:t xml:space="preserve">согласно </w:t>
      </w:r>
      <w:r w:rsidR="00D75C51">
        <w:rPr>
          <w:bCs/>
        </w:rPr>
        <w:t>раздела</w:t>
      </w:r>
      <w:proofErr w:type="gramEnd"/>
      <w:r w:rsidR="00D75C51">
        <w:rPr>
          <w:bCs/>
        </w:rPr>
        <w:t xml:space="preserve"> </w:t>
      </w:r>
      <w:r w:rsidR="00D75C51" w:rsidRPr="00D75C51">
        <w:rPr>
          <w:bCs/>
        </w:rPr>
        <w:t>6</w:t>
      </w:r>
      <w:r w:rsidRPr="00D75C51">
        <w:rPr>
          <w:bCs/>
        </w:rPr>
        <w:t xml:space="preserve"> Контракта.</w:t>
      </w:r>
    </w:p>
    <w:p w:rsidR="00EB0B30" w:rsidRPr="00D75C51" w:rsidRDefault="00EB0B30" w:rsidP="00962535">
      <w:pPr>
        <w:ind w:firstLine="567"/>
        <w:jc w:val="both"/>
      </w:pPr>
      <w:r>
        <w:rPr>
          <w:bCs/>
        </w:rPr>
        <w:t xml:space="preserve">2.4.3. Исполнитель </w:t>
      </w:r>
      <w:r w:rsidRPr="000D7D65">
        <w:t>вправе принять решение об одностороннем отказе от исполнения Контракта при существенном нарушении условий Контракта, по основаниям, предусмотренным действующим законодательством Российской Федерации.</w:t>
      </w:r>
    </w:p>
    <w:p w:rsidR="00853BAA" w:rsidRDefault="00853BAA" w:rsidP="00106F48">
      <w:pPr>
        <w:jc w:val="both"/>
        <w:rPr>
          <w:bCs/>
        </w:rPr>
      </w:pPr>
    </w:p>
    <w:p w:rsidR="0058639E" w:rsidRPr="00B835CC" w:rsidRDefault="00C165D0" w:rsidP="00B835CC">
      <w:pPr>
        <w:jc w:val="center"/>
        <w:rPr>
          <w:b/>
          <w:bCs/>
        </w:rPr>
      </w:pPr>
      <w:r>
        <w:rPr>
          <w:b/>
          <w:bCs/>
        </w:rPr>
        <w:t>3</w:t>
      </w:r>
      <w:r w:rsidRPr="00656414">
        <w:rPr>
          <w:b/>
          <w:bCs/>
        </w:rPr>
        <w:t>. Цена контракта и порядок расчетов</w:t>
      </w:r>
    </w:p>
    <w:p w:rsidR="00C165D0" w:rsidRPr="00EB0B30" w:rsidRDefault="00B835CC" w:rsidP="00EB0B30">
      <w:pPr>
        <w:ind w:firstLine="567"/>
        <w:jc w:val="both"/>
        <w:rPr>
          <w:color w:val="000000"/>
        </w:rPr>
      </w:pPr>
      <w:r>
        <w:rPr>
          <w:bCs/>
        </w:rPr>
        <w:t xml:space="preserve">3.1. </w:t>
      </w:r>
      <w:proofErr w:type="gramStart"/>
      <w:r w:rsidR="00F84E1E" w:rsidRPr="00852BE1">
        <w:rPr>
          <w:bCs/>
        </w:rPr>
        <w:t xml:space="preserve">Цена Контракта </w:t>
      </w:r>
      <w:r w:rsidR="00F84E1E" w:rsidRPr="00F105CA">
        <w:t>______________ (_________) рублей __ копеек, в том числе НДС%                       в размере __% (если НДС предусмотрен системой налогообложения «Исполнителя»),</w:t>
      </w:r>
      <w:r w:rsidR="00F84E1E" w:rsidRPr="00852BE1">
        <w:rPr>
          <w:bCs/>
        </w:rPr>
        <w:t xml:space="preserve"> </w:t>
      </w:r>
      <w:r w:rsidR="00F84E1E">
        <w:rPr>
          <w:bCs/>
        </w:rPr>
        <w:t xml:space="preserve">                      </w:t>
      </w:r>
      <w:r w:rsidR="00F84E1E" w:rsidRPr="00852BE1">
        <w:rPr>
          <w:bCs/>
        </w:rPr>
        <w:t xml:space="preserve">и </w:t>
      </w:r>
      <w:r w:rsidR="00F84E1E" w:rsidRPr="00852BE1">
        <w:rPr>
          <w:bCs/>
          <w:color w:val="000000"/>
        </w:rPr>
        <w:t>включает стоимость всего объема оказываемых услуг по текущему ремонту оперативного служебного автотранспорта «Государственного заказчика», стоимость использованных при этом запасных частей, расходных материалов, расходы по страхованию, доставке необходимых запчастей, материалов, налоги, сборы и прочие расходы, понесенные Исполнителем в связи с исполнением обязательств по настоящему</w:t>
      </w:r>
      <w:proofErr w:type="gramEnd"/>
      <w:r w:rsidR="00F84E1E" w:rsidRPr="00852BE1">
        <w:rPr>
          <w:bCs/>
          <w:color w:val="000000"/>
        </w:rPr>
        <w:t xml:space="preserve"> Контракту</w:t>
      </w:r>
      <w:r w:rsidR="00EB0B30" w:rsidRPr="00EB0B30">
        <w:rPr>
          <w:color w:val="000000"/>
        </w:rPr>
        <w:t>.</w:t>
      </w:r>
    </w:p>
    <w:p w:rsidR="00EB0B30" w:rsidRPr="00EB0B30" w:rsidRDefault="00EB0B30" w:rsidP="00EB0B30">
      <w:pPr>
        <w:ind w:firstLine="567"/>
        <w:jc w:val="both"/>
      </w:pPr>
      <w:r w:rsidRPr="00EB0B30">
        <w:rPr>
          <w:color w:val="000000"/>
        </w:rPr>
        <w:t xml:space="preserve">3.2. </w:t>
      </w:r>
      <w:proofErr w:type="gramStart"/>
      <w:r w:rsidRPr="00EB0B30">
        <w:rPr>
          <w:color w:val="000000"/>
        </w:rPr>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78734B">
        <w:rPr>
          <w:color w:val="000000"/>
        </w:rPr>
        <w:br/>
      </w:r>
      <w:r w:rsidRPr="00EB0B30">
        <w:rPr>
          <w:color w:val="000000"/>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EB0B30">
        <w:rPr>
          <w:color w:val="000000"/>
        </w:rPr>
        <w:t xml:space="preserve"> системы Российской Федерации заказчиком. </w:t>
      </w:r>
    </w:p>
    <w:p w:rsidR="00EB0B30" w:rsidRPr="00EB0B30" w:rsidRDefault="00EB0B30" w:rsidP="00EB0B30">
      <w:pPr>
        <w:pStyle w:val="af4"/>
        <w:spacing w:after="0"/>
        <w:ind w:left="0" w:firstLine="567"/>
        <w:jc w:val="both"/>
      </w:pPr>
      <w:r w:rsidRPr="00EB0B30">
        <w:t xml:space="preserve">3.3.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w:t>
      </w:r>
      <w:proofErr w:type="gramStart"/>
      <w:r w:rsidRPr="00EB0B30">
        <w:t>изменения</w:t>
      </w:r>
      <w:proofErr w:type="gramEnd"/>
      <w:r w:rsidRPr="00EB0B30">
        <w:t xml:space="preserve"> предусмотренного Контрактом количества, качества поставляемого товара и иных существенных условий Контракта, предусмотренные законодательством.</w:t>
      </w:r>
    </w:p>
    <w:p w:rsidR="00EB0B30" w:rsidRPr="00EB0B30" w:rsidRDefault="00EB0B30" w:rsidP="00EB0B30">
      <w:pPr>
        <w:autoSpaceDE w:val="0"/>
        <w:autoSpaceDN w:val="0"/>
        <w:adjustRightInd w:val="0"/>
        <w:ind w:firstLine="567"/>
        <w:jc w:val="both"/>
      </w:pPr>
      <w:proofErr w:type="gramStart"/>
      <w:r w:rsidRPr="00EB0B30">
        <w:t xml:space="preserve">3.4 Оплата по Контракту осуществляется по цене Контракта по факту </w:t>
      </w:r>
      <w:r>
        <w:t>оказания услуг</w:t>
      </w:r>
      <w:r w:rsidRPr="00EB0B30">
        <w:t xml:space="preserve">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w:t>
      </w:r>
      <w:r>
        <w:t>Исполнителя</w:t>
      </w:r>
      <w:r w:rsidRPr="00EB0B30">
        <w:t xml:space="preserve">», указанный в разделе </w:t>
      </w:r>
      <w:r>
        <w:t>12</w:t>
      </w:r>
      <w:r w:rsidRPr="00EB0B30">
        <w:t xml:space="preserve"> Контракта в течение 7 (семи) рабочих дней с даты подписания Государственным заказчиком документа о приемке.</w:t>
      </w:r>
      <w:proofErr w:type="gramEnd"/>
    </w:p>
    <w:p w:rsidR="00EB0B30" w:rsidRPr="00EB0B30" w:rsidRDefault="00EB0B30" w:rsidP="00EB0B30">
      <w:pPr>
        <w:pStyle w:val="af4"/>
        <w:spacing w:after="0"/>
        <w:ind w:left="0" w:firstLine="567"/>
        <w:jc w:val="both"/>
      </w:pPr>
      <w:r w:rsidRPr="00EB0B30">
        <w:rPr>
          <w:spacing w:val="2"/>
        </w:rPr>
        <w:t xml:space="preserve">3.5. Обязательства по оплате </w:t>
      </w:r>
      <w:r>
        <w:rPr>
          <w:spacing w:val="2"/>
        </w:rPr>
        <w:t>оказанных услуг</w:t>
      </w:r>
      <w:r w:rsidRPr="00EB0B30">
        <w:rPr>
          <w:spacing w:val="2"/>
        </w:rPr>
        <w:t xml:space="preserve"> считаются выполненными в день списания денежных средств со счетов «Государственного заказчика».</w:t>
      </w:r>
    </w:p>
    <w:p w:rsidR="00EB0B30" w:rsidRPr="00EB0B30" w:rsidRDefault="00EB0B30" w:rsidP="00EB0B30">
      <w:pPr>
        <w:pStyle w:val="ad"/>
        <w:ind w:firstLine="567"/>
        <w:jc w:val="both"/>
        <w:rPr>
          <w:rFonts w:ascii="Times New Roman" w:hAnsi="Times New Roman"/>
          <w:sz w:val="24"/>
          <w:szCs w:val="24"/>
        </w:rPr>
      </w:pPr>
      <w:r w:rsidRPr="00EB0B30">
        <w:rPr>
          <w:rFonts w:ascii="Times New Roman" w:hAnsi="Times New Roman"/>
          <w:sz w:val="24"/>
          <w:szCs w:val="24"/>
        </w:rPr>
        <w:t>3.6. В случае изменения банковских реквизитов «</w:t>
      </w:r>
      <w:r>
        <w:rPr>
          <w:rFonts w:ascii="Times New Roman" w:hAnsi="Times New Roman"/>
          <w:sz w:val="24"/>
          <w:szCs w:val="24"/>
        </w:rPr>
        <w:t>Исполнителя</w:t>
      </w:r>
      <w:r w:rsidRPr="00EB0B30">
        <w:rPr>
          <w:rFonts w:ascii="Times New Roman" w:hAnsi="Times New Roman"/>
          <w:sz w:val="24"/>
          <w:szCs w:val="24"/>
        </w:rPr>
        <w:t xml:space="preserve">» </w:t>
      </w:r>
      <w:proofErr w:type="gramStart"/>
      <w:r w:rsidRPr="00EB0B30">
        <w:rPr>
          <w:rFonts w:ascii="Times New Roman" w:hAnsi="Times New Roman"/>
          <w:sz w:val="24"/>
          <w:szCs w:val="24"/>
        </w:rPr>
        <w:t>обязан</w:t>
      </w:r>
      <w:proofErr w:type="gramEnd"/>
      <w:r w:rsidRPr="00EB0B30">
        <w:rPr>
          <w:rFonts w:ascii="Times New Roman" w:hAnsi="Times New Roman"/>
          <w:sz w:val="24"/>
          <w:szCs w:val="24"/>
        </w:rPr>
        <w:t xml:space="preserve"> в течение </w:t>
      </w:r>
      <w:r w:rsidR="0078734B">
        <w:rPr>
          <w:rFonts w:ascii="Times New Roman" w:hAnsi="Times New Roman"/>
          <w:sz w:val="24"/>
          <w:szCs w:val="24"/>
        </w:rPr>
        <w:br/>
      </w:r>
      <w:r w:rsidRPr="00EB0B30">
        <w:rPr>
          <w:rFonts w:ascii="Times New Roman" w:hAnsi="Times New Roman"/>
          <w:sz w:val="24"/>
          <w:szCs w:val="24"/>
        </w:rPr>
        <w:t>1 (одного) рабочего дня в письменной форме известить «Государственного заказчика», в противном случае все риски, связанные с перечислением «Государственным заказчиком» денежных средств по указанным в Контракте  реквизитам «</w:t>
      </w:r>
      <w:r>
        <w:rPr>
          <w:rFonts w:ascii="Times New Roman" w:hAnsi="Times New Roman"/>
          <w:sz w:val="24"/>
          <w:szCs w:val="24"/>
        </w:rPr>
        <w:t>Исполнителя</w:t>
      </w:r>
      <w:r w:rsidRPr="00EB0B30">
        <w:rPr>
          <w:rFonts w:ascii="Times New Roman" w:hAnsi="Times New Roman"/>
          <w:sz w:val="24"/>
          <w:szCs w:val="24"/>
        </w:rPr>
        <w:t>»</w:t>
      </w:r>
      <w:r>
        <w:rPr>
          <w:rFonts w:ascii="Times New Roman" w:hAnsi="Times New Roman"/>
          <w:sz w:val="24"/>
          <w:szCs w:val="24"/>
        </w:rPr>
        <w:t xml:space="preserve"> </w:t>
      </w:r>
      <w:r w:rsidRPr="00EB0B30">
        <w:rPr>
          <w:rFonts w:ascii="Times New Roman" w:hAnsi="Times New Roman"/>
          <w:sz w:val="24"/>
          <w:szCs w:val="24"/>
        </w:rPr>
        <w:t>несет «</w:t>
      </w:r>
      <w:r>
        <w:rPr>
          <w:rFonts w:ascii="Times New Roman" w:hAnsi="Times New Roman"/>
          <w:sz w:val="24"/>
          <w:szCs w:val="24"/>
        </w:rPr>
        <w:t>Исполнитель</w:t>
      </w:r>
      <w:r w:rsidRPr="00EB0B30">
        <w:rPr>
          <w:rFonts w:ascii="Times New Roman" w:hAnsi="Times New Roman"/>
          <w:sz w:val="24"/>
          <w:szCs w:val="24"/>
        </w:rPr>
        <w:t>».</w:t>
      </w:r>
    </w:p>
    <w:p w:rsidR="00EB0B30" w:rsidRPr="00EB0B30" w:rsidRDefault="00EB0B30" w:rsidP="00EB0B30">
      <w:pPr>
        <w:shd w:val="clear" w:color="auto" w:fill="FFFFFF"/>
        <w:ind w:firstLine="567"/>
        <w:jc w:val="both"/>
      </w:pPr>
      <w:r w:rsidRPr="00EB0B30">
        <w:t>3.7. Источник финансирования: средства федерального бюджета.</w:t>
      </w:r>
    </w:p>
    <w:p w:rsidR="00EB0B30" w:rsidRPr="00EB0B30" w:rsidRDefault="00EB0B30" w:rsidP="00EB0B30">
      <w:pPr>
        <w:shd w:val="clear" w:color="auto" w:fill="FFFFFF"/>
        <w:ind w:firstLine="567"/>
        <w:jc w:val="both"/>
      </w:pPr>
      <w:r w:rsidRPr="00EB0B30">
        <w:t xml:space="preserve">3.8. «Государственный заказчик» вправе отказать от уплаты за </w:t>
      </w:r>
      <w:proofErr w:type="gramStart"/>
      <w:r w:rsidRPr="00EB0B30">
        <w:t>расходы</w:t>
      </w:r>
      <w:proofErr w:type="gramEnd"/>
      <w:r w:rsidRPr="00EB0B30">
        <w:t xml:space="preserve"> не п</w:t>
      </w:r>
      <w:r>
        <w:t>редусмотренные</w:t>
      </w:r>
      <w:r w:rsidRPr="00EB0B30">
        <w:t xml:space="preserve"> в настоящем контракте.</w:t>
      </w:r>
    </w:p>
    <w:p w:rsidR="007F45E8" w:rsidRDefault="00EB0B30" w:rsidP="00B835CC">
      <w:pPr>
        <w:autoSpaceDE w:val="0"/>
        <w:autoSpaceDN w:val="0"/>
        <w:adjustRightInd w:val="0"/>
        <w:ind w:firstLine="567"/>
        <w:jc w:val="both"/>
      </w:pPr>
      <w:r w:rsidRPr="00EB0B30">
        <w:t xml:space="preserve">3.9. В случае неисполнения </w:t>
      </w:r>
      <w:r>
        <w:t>Исполнителем</w:t>
      </w:r>
      <w:r w:rsidRPr="00EB0B30">
        <w:t xml:space="preserve"> требований об уплате неустоек (штрафов, пеней), предъявленных Государственным заказчиком, они будут удержаны из суммы, подлежащей оплате </w:t>
      </w:r>
      <w:r>
        <w:t>Исполнителем</w:t>
      </w:r>
      <w:r w:rsidRPr="00EB0B30">
        <w:t xml:space="preserve"> по настоящему Контракту.</w:t>
      </w:r>
    </w:p>
    <w:p w:rsidR="00B835CC" w:rsidRPr="00B835CC" w:rsidRDefault="00B835CC" w:rsidP="00B835CC">
      <w:pPr>
        <w:autoSpaceDE w:val="0"/>
        <w:autoSpaceDN w:val="0"/>
        <w:adjustRightInd w:val="0"/>
        <w:ind w:firstLine="567"/>
        <w:jc w:val="both"/>
      </w:pPr>
    </w:p>
    <w:p w:rsidR="0058639E" w:rsidRDefault="00C165D0" w:rsidP="00B835CC">
      <w:pPr>
        <w:jc w:val="center"/>
        <w:rPr>
          <w:b/>
          <w:bCs/>
        </w:rPr>
      </w:pPr>
      <w:r>
        <w:rPr>
          <w:b/>
          <w:bCs/>
        </w:rPr>
        <w:t>4</w:t>
      </w:r>
      <w:r w:rsidR="00853BAA" w:rsidRPr="00106F48">
        <w:rPr>
          <w:b/>
          <w:bCs/>
        </w:rPr>
        <w:t xml:space="preserve">. Сроки, место и порядок </w:t>
      </w:r>
      <w:r w:rsidR="00DD3083">
        <w:rPr>
          <w:b/>
          <w:bCs/>
        </w:rPr>
        <w:t xml:space="preserve">оказания, </w:t>
      </w:r>
      <w:r w:rsidR="00853BAA" w:rsidRPr="00106F48">
        <w:rPr>
          <w:b/>
          <w:bCs/>
        </w:rPr>
        <w:t>сдачи и приемки оказываемых услуг</w:t>
      </w:r>
    </w:p>
    <w:p w:rsidR="00853BAA" w:rsidRPr="00106F48" w:rsidRDefault="00C165D0" w:rsidP="007F299C">
      <w:pPr>
        <w:ind w:firstLine="709"/>
        <w:jc w:val="both"/>
        <w:rPr>
          <w:bCs/>
        </w:rPr>
      </w:pPr>
      <w:r>
        <w:rPr>
          <w:bCs/>
        </w:rPr>
        <w:t>4</w:t>
      </w:r>
      <w:r w:rsidR="00853BAA" w:rsidRPr="00106F48">
        <w:rPr>
          <w:bCs/>
        </w:rPr>
        <w:t xml:space="preserve">.1. Сдача каждого служебного автомобиля «Исполнителю» для оказания услуг </w:t>
      </w:r>
      <w:r w:rsidR="0078734B">
        <w:rPr>
          <w:bCs/>
        </w:rPr>
        <w:br/>
      </w:r>
      <w:r w:rsidR="00853BAA" w:rsidRPr="00106F48">
        <w:rPr>
          <w:bCs/>
        </w:rPr>
        <w:t>по настоящему Контракту осуществляется в период действия настоящего Контракта в течени</w:t>
      </w:r>
      <w:r w:rsidR="00D475B6">
        <w:rPr>
          <w:bCs/>
        </w:rPr>
        <w:t>е</w:t>
      </w:r>
      <w:r w:rsidR="00853BAA" w:rsidRPr="00106F48">
        <w:rPr>
          <w:bCs/>
        </w:rPr>
        <w:t xml:space="preserve"> 1 (одного) рабочего дня с момента поступления устной или письменной заявки «Государственного Заказчика», по Акту приема-сдачи, в порядке очередности, устанавливаемой «Исполнителем» и согласованной с «Государственным заказчиком». </w:t>
      </w:r>
      <w:r w:rsidR="0078734B">
        <w:rPr>
          <w:bCs/>
        </w:rPr>
        <w:br/>
      </w:r>
      <w:r w:rsidR="00853BAA" w:rsidRPr="00106F48">
        <w:rPr>
          <w:bCs/>
        </w:rPr>
        <w:t xml:space="preserve">В случае обнаружения повреждений или некомплектности служебного </w:t>
      </w:r>
      <w:r w:rsidR="000A27F3">
        <w:rPr>
          <w:bCs/>
        </w:rPr>
        <w:t xml:space="preserve">автомобиля после </w:t>
      </w:r>
      <w:r w:rsidR="000A27F3">
        <w:rPr>
          <w:bCs/>
        </w:rPr>
        <w:lastRenderedPageBreak/>
        <w:t xml:space="preserve">оказания услуг, </w:t>
      </w:r>
      <w:r w:rsidR="00853BAA" w:rsidRPr="00106F48">
        <w:rPr>
          <w:bCs/>
        </w:rPr>
        <w:t>«Исполнитель» устраняет такие повреждения или некомплектность за свой счет.</w:t>
      </w:r>
    </w:p>
    <w:p w:rsidR="00853BAA" w:rsidRPr="00106F48" w:rsidRDefault="00C165D0" w:rsidP="001872C2">
      <w:pPr>
        <w:ind w:firstLine="709"/>
        <w:jc w:val="both"/>
        <w:rPr>
          <w:bCs/>
        </w:rPr>
      </w:pPr>
      <w:r>
        <w:rPr>
          <w:bCs/>
        </w:rPr>
        <w:t>4</w:t>
      </w:r>
      <w:r w:rsidR="00853BAA" w:rsidRPr="00106F48">
        <w:rPr>
          <w:bCs/>
        </w:rPr>
        <w:t xml:space="preserve">.2. </w:t>
      </w:r>
      <w:r w:rsidR="008D28BE">
        <w:rPr>
          <w:bCs/>
        </w:rPr>
        <w:t>Время</w:t>
      </w:r>
      <w:r w:rsidR="00853BAA" w:rsidRPr="00106F48">
        <w:rPr>
          <w:bCs/>
        </w:rPr>
        <w:t xml:space="preserve"> оказания услуг </w:t>
      </w:r>
      <w:r w:rsidR="008D28BE" w:rsidRPr="008D28BE">
        <w:rPr>
          <w:bCs/>
        </w:rPr>
        <w:t xml:space="preserve">по замене автомобильных шин </w:t>
      </w:r>
      <w:r w:rsidR="00853BAA" w:rsidRPr="00106F48">
        <w:rPr>
          <w:bCs/>
        </w:rPr>
        <w:t xml:space="preserve">одного служебного автомобиля с момента сдачи его «Исполнителю» устанавливается </w:t>
      </w:r>
      <w:r w:rsidR="008D28BE">
        <w:rPr>
          <w:bCs/>
        </w:rPr>
        <w:t>в размере двух часов</w:t>
      </w:r>
      <w:r w:rsidR="000A27F3">
        <w:rPr>
          <w:bCs/>
        </w:rPr>
        <w:t>.</w:t>
      </w:r>
    </w:p>
    <w:p w:rsidR="00665F49" w:rsidRDefault="00C165D0" w:rsidP="007F299C">
      <w:pPr>
        <w:ind w:firstLine="709"/>
        <w:jc w:val="both"/>
        <w:rPr>
          <w:bCs/>
        </w:rPr>
      </w:pPr>
      <w:r>
        <w:rPr>
          <w:bCs/>
        </w:rPr>
        <w:t>4</w:t>
      </w:r>
      <w:r w:rsidR="00853BAA" w:rsidRPr="00106F48">
        <w:rPr>
          <w:bCs/>
        </w:rPr>
        <w:t>.3. «Исполнитель» по окончанию оказания</w:t>
      </w:r>
      <w:r w:rsidR="004D1E11">
        <w:rPr>
          <w:bCs/>
        </w:rPr>
        <w:t xml:space="preserve"> услуг</w:t>
      </w:r>
      <w:r w:rsidR="00656414">
        <w:rPr>
          <w:bCs/>
        </w:rPr>
        <w:t xml:space="preserve"> </w:t>
      </w:r>
      <w:r w:rsidR="004D1E11">
        <w:rPr>
          <w:bCs/>
        </w:rPr>
        <w:t>подписывает и передает «</w:t>
      </w:r>
      <w:r w:rsidR="00853BAA" w:rsidRPr="00106F48">
        <w:rPr>
          <w:bCs/>
        </w:rPr>
        <w:t>Государственному заказчику» Акт приемки оказанных услуг, содержащий сведения о наименованиях и объеме оказанных услуг  и их стоимости, в двух экземплярах.</w:t>
      </w:r>
    </w:p>
    <w:p w:rsidR="00853BAA" w:rsidRDefault="00C165D0" w:rsidP="007F299C">
      <w:pPr>
        <w:ind w:firstLine="709"/>
        <w:jc w:val="both"/>
        <w:rPr>
          <w:bCs/>
        </w:rPr>
      </w:pPr>
      <w:r>
        <w:rPr>
          <w:bCs/>
        </w:rPr>
        <w:t>4</w:t>
      </w:r>
      <w:r w:rsidR="00665F49">
        <w:rPr>
          <w:bCs/>
        </w:rPr>
        <w:t xml:space="preserve">.4. </w:t>
      </w:r>
      <w:r w:rsidR="00853BAA" w:rsidRPr="00106F48">
        <w:rPr>
          <w:bCs/>
        </w:rPr>
        <w:t xml:space="preserve">«Государственный Заказчик» или его представитель </w:t>
      </w:r>
      <w:r w:rsidR="00951BA4">
        <w:rPr>
          <w:bCs/>
        </w:rPr>
        <w:t>комиссионно совместно</w:t>
      </w:r>
      <w:r w:rsidR="00853BAA" w:rsidRPr="00106F48">
        <w:rPr>
          <w:bCs/>
        </w:rPr>
        <w:t xml:space="preserve"> с «Исполнителем» осматривает результат оказанных услуг</w:t>
      </w:r>
      <w:r w:rsidR="00951BA4">
        <w:rPr>
          <w:bCs/>
        </w:rPr>
        <w:t xml:space="preserve">, своими силами или с привлечением экспертов осуществляет экспертизу результата оказанных услуг </w:t>
      </w:r>
      <w:r w:rsidR="00853BAA" w:rsidRPr="00106F48">
        <w:rPr>
          <w:bCs/>
        </w:rPr>
        <w:t xml:space="preserve">и при отсутствии недостатков подписывает Акт  приемки оказанных услуг. В случае обнаружения в результате осмотра недостатков при оказании услуг «Исполнитель» устраняет выявленные недостатки в срок </w:t>
      </w:r>
      <w:r w:rsidR="00A16DE7">
        <w:rPr>
          <w:bCs/>
        </w:rPr>
        <w:t>не более четырех часов</w:t>
      </w:r>
      <w:r w:rsidR="00853BAA" w:rsidRPr="00106F48">
        <w:rPr>
          <w:bCs/>
        </w:rPr>
        <w:t>.</w:t>
      </w:r>
    </w:p>
    <w:p w:rsidR="009E4C7C" w:rsidRDefault="00C165D0" w:rsidP="003B01AC">
      <w:pPr>
        <w:pStyle w:val="31"/>
        <w:spacing w:after="0"/>
        <w:ind w:left="0" w:firstLine="567"/>
        <w:rPr>
          <w:bCs/>
        </w:rPr>
      </w:pPr>
      <w:r>
        <w:rPr>
          <w:sz w:val="24"/>
          <w:szCs w:val="24"/>
        </w:rPr>
        <w:t>4</w:t>
      </w:r>
      <w:r w:rsidR="009E4C7C">
        <w:rPr>
          <w:sz w:val="24"/>
          <w:szCs w:val="24"/>
        </w:rPr>
        <w:t xml:space="preserve">.6. </w:t>
      </w:r>
      <w:r w:rsidR="009E4C7C" w:rsidRPr="00C57B24">
        <w:rPr>
          <w:sz w:val="24"/>
          <w:szCs w:val="24"/>
        </w:rPr>
        <w:t>В случае нарушения условий</w:t>
      </w:r>
      <w:r w:rsidR="001E7121">
        <w:rPr>
          <w:sz w:val="24"/>
          <w:szCs w:val="24"/>
        </w:rPr>
        <w:t xml:space="preserve"> «Исполнителем</w:t>
      </w:r>
      <w:r w:rsidR="009E4C7C">
        <w:rPr>
          <w:sz w:val="24"/>
          <w:szCs w:val="24"/>
        </w:rPr>
        <w:t>»</w:t>
      </w:r>
      <w:r w:rsidR="001E7121">
        <w:rPr>
          <w:sz w:val="24"/>
          <w:szCs w:val="24"/>
        </w:rPr>
        <w:t xml:space="preserve"> условий</w:t>
      </w:r>
      <w:r w:rsidR="009E4C7C" w:rsidRPr="00C57B24">
        <w:rPr>
          <w:sz w:val="24"/>
          <w:szCs w:val="24"/>
        </w:rPr>
        <w:t xml:space="preserve"> Контракта о сроках и качестве </w:t>
      </w:r>
      <w:r w:rsidR="001E7121">
        <w:rPr>
          <w:sz w:val="24"/>
          <w:szCs w:val="24"/>
        </w:rPr>
        <w:t>оказания услуг</w:t>
      </w:r>
      <w:r w:rsidR="00A16DE7">
        <w:rPr>
          <w:sz w:val="24"/>
          <w:szCs w:val="24"/>
        </w:rPr>
        <w:t>,</w:t>
      </w:r>
      <w:r w:rsidR="001E7121">
        <w:rPr>
          <w:sz w:val="24"/>
          <w:szCs w:val="24"/>
        </w:rPr>
        <w:t xml:space="preserve"> </w:t>
      </w:r>
      <w:r w:rsidR="004D287D">
        <w:rPr>
          <w:sz w:val="24"/>
          <w:szCs w:val="24"/>
        </w:rPr>
        <w:t>«</w:t>
      </w:r>
      <w:r w:rsidR="009E4C7C" w:rsidRPr="00C57B24">
        <w:rPr>
          <w:sz w:val="24"/>
          <w:szCs w:val="24"/>
        </w:rPr>
        <w:t>Государственный заказчик</w:t>
      </w:r>
      <w:r w:rsidR="004D287D">
        <w:rPr>
          <w:sz w:val="24"/>
          <w:szCs w:val="24"/>
        </w:rPr>
        <w:t>»</w:t>
      </w:r>
      <w:r w:rsidR="009E4C7C" w:rsidRPr="00C57B24">
        <w:rPr>
          <w:sz w:val="24"/>
          <w:szCs w:val="24"/>
        </w:rPr>
        <w:t xml:space="preserve"> вправе отказаться от исполнения </w:t>
      </w:r>
      <w:r w:rsidR="00A16DE7">
        <w:rPr>
          <w:sz w:val="24"/>
          <w:szCs w:val="24"/>
        </w:rPr>
        <w:t>К</w:t>
      </w:r>
      <w:r w:rsidR="009E4C7C" w:rsidRPr="00C57B24">
        <w:rPr>
          <w:sz w:val="24"/>
          <w:szCs w:val="24"/>
        </w:rPr>
        <w:t xml:space="preserve">онтракта. </w:t>
      </w:r>
      <w:r w:rsidR="001E7121">
        <w:rPr>
          <w:sz w:val="24"/>
          <w:szCs w:val="24"/>
        </w:rPr>
        <w:t xml:space="preserve">«Исполнитель» </w:t>
      </w:r>
      <w:proofErr w:type="gramStart"/>
      <w:r w:rsidR="009E4C7C" w:rsidRPr="00C57B24">
        <w:rPr>
          <w:sz w:val="24"/>
          <w:szCs w:val="24"/>
        </w:rPr>
        <w:t>обязан</w:t>
      </w:r>
      <w:proofErr w:type="gramEnd"/>
      <w:r w:rsidR="009E4C7C" w:rsidRPr="00C57B24">
        <w:rPr>
          <w:sz w:val="24"/>
          <w:szCs w:val="24"/>
        </w:rPr>
        <w:t xml:space="preserve"> возместить </w:t>
      </w:r>
      <w:r w:rsidR="004D287D">
        <w:rPr>
          <w:sz w:val="24"/>
          <w:szCs w:val="24"/>
        </w:rPr>
        <w:t>«</w:t>
      </w:r>
      <w:r w:rsidR="009E4C7C" w:rsidRPr="00C57B24">
        <w:rPr>
          <w:sz w:val="24"/>
          <w:szCs w:val="24"/>
        </w:rPr>
        <w:t>Государственному заказчику</w:t>
      </w:r>
      <w:r w:rsidR="004D287D">
        <w:rPr>
          <w:sz w:val="24"/>
          <w:szCs w:val="24"/>
        </w:rPr>
        <w:t>»</w:t>
      </w:r>
      <w:r w:rsidR="009E4C7C" w:rsidRPr="00C57B24">
        <w:rPr>
          <w:sz w:val="24"/>
          <w:szCs w:val="24"/>
        </w:rPr>
        <w:t xml:space="preserve"> убытки, причиненные вследствие нарушения сроков </w:t>
      </w:r>
      <w:r w:rsidR="001E7121">
        <w:rPr>
          <w:sz w:val="24"/>
          <w:szCs w:val="24"/>
        </w:rPr>
        <w:t>оказания услуг</w:t>
      </w:r>
      <w:r w:rsidR="00E15C21">
        <w:rPr>
          <w:sz w:val="24"/>
          <w:szCs w:val="24"/>
        </w:rPr>
        <w:t xml:space="preserve"> </w:t>
      </w:r>
      <w:r w:rsidR="003B01AC">
        <w:rPr>
          <w:sz w:val="24"/>
          <w:szCs w:val="24"/>
        </w:rPr>
        <w:t xml:space="preserve">либо оказания услуг </w:t>
      </w:r>
      <w:r w:rsidR="009E4C7C" w:rsidRPr="00C57B24">
        <w:rPr>
          <w:sz w:val="24"/>
          <w:szCs w:val="24"/>
        </w:rPr>
        <w:t xml:space="preserve">ненадлежащего качества. Требование </w:t>
      </w:r>
      <w:r w:rsidR="000E3C0D">
        <w:rPr>
          <w:sz w:val="24"/>
          <w:szCs w:val="24"/>
        </w:rPr>
        <w:t>«</w:t>
      </w:r>
      <w:r w:rsidR="009E4C7C" w:rsidRPr="00C57B24">
        <w:rPr>
          <w:sz w:val="24"/>
          <w:szCs w:val="24"/>
        </w:rPr>
        <w:t>Государственного заказчика</w:t>
      </w:r>
      <w:r w:rsidR="000E3C0D">
        <w:rPr>
          <w:sz w:val="24"/>
          <w:szCs w:val="24"/>
        </w:rPr>
        <w:t>»</w:t>
      </w:r>
      <w:r w:rsidR="009E4C7C" w:rsidRPr="00C57B24">
        <w:rPr>
          <w:sz w:val="24"/>
          <w:szCs w:val="24"/>
        </w:rPr>
        <w:t xml:space="preserve"> о возмещении убытков, причиненных вследствие нарушения сроков </w:t>
      </w:r>
      <w:r w:rsidR="003B01AC">
        <w:rPr>
          <w:sz w:val="24"/>
          <w:szCs w:val="24"/>
        </w:rPr>
        <w:t xml:space="preserve">оказания услуг либо оказания услуг </w:t>
      </w:r>
      <w:r w:rsidR="003B01AC" w:rsidRPr="00C57B24">
        <w:rPr>
          <w:sz w:val="24"/>
          <w:szCs w:val="24"/>
        </w:rPr>
        <w:t>ненадлежащего качества</w:t>
      </w:r>
      <w:r w:rsidR="009E4C7C" w:rsidRPr="00C57B24">
        <w:rPr>
          <w:sz w:val="24"/>
          <w:szCs w:val="24"/>
        </w:rPr>
        <w:t xml:space="preserve">, подлежат удовлетворению </w:t>
      </w:r>
      <w:r w:rsidR="000E3C0D">
        <w:rPr>
          <w:sz w:val="24"/>
          <w:szCs w:val="24"/>
        </w:rPr>
        <w:t>«Исполнителем»</w:t>
      </w:r>
      <w:r w:rsidR="009E4C7C" w:rsidRPr="00C57B24">
        <w:rPr>
          <w:sz w:val="24"/>
          <w:szCs w:val="24"/>
        </w:rPr>
        <w:t xml:space="preserve"> в течение 10 (десяти) календарных дней со дня получения соответствующего требования </w:t>
      </w:r>
      <w:r w:rsidR="000E3C0D">
        <w:rPr>
          <w:sz w:val="24"/>
          <w:szCs w:val="24"/>
        </w:rPr>
        <w:t>«</w:t>
      </w:r>
      <w:r w:rsidR="009E4C7C" w:rsidRPr="00C57B24">
        <w:rPr>
          <w:sz w:val="24"/>
          <w:szCs w:val="24"/>
        </w:rPr>
        <w:t>Государственного заказчика</w:t>
      </w:r>
      <w:r w:rsidR="000E3C0D">
        <w:rPr>
          <w:sz w:val="24"/>
          <w:szCs w:val="24"/>
        </w:rPr>
        <w:t>»</w:t>
      </w:r>
      <w:r w:rsidR="009E4C7C" w:rsidRPr="00C57B24">
        <w:rPr>
          <w:sz w:val="24"/>
          <w:szCs w:val="24"/>
        </w:rPr>
        <w:t>.</w:t>
      </w:r>
    </w:p>
    <w:p w:rsidR="00A85BC9" w:rsidRDefault="00C165D0" w:rsidP="007F299C">
      <w:pPr>
        <w:ind w:firstLine="709"/>
        <w:jc w:val="both"/>
        <w:rPr>
          <w:bCs/>
        </w:rPr>
      </w:pPr>
      <w:r>
        <w:rPr>
          <w:bCs/>
        </w:rPr>
        <w:t>4</w:t>
      </w:r>
      <w:r w:rsidR="00A85BC9">
        <w:rPr>
          <w:bCs/>
        </w:rPr>
        <w:t>.</w:t>
      </w:r>
      <w:r w:rsidR="003B01AC">
        <w:rPr>
          <w:bCs/>
        </w:rPr>
        <w:t>7</w:t>
      </w:r>
      <w:r w:rsidR="00A85BC9">
        <w:rPr>
          <w:bCs/>
        </w:rPr>
        <w:t xml:space="preserve">. </w:t>
      </w:r>
      <w:r w:rsidR="00431A01" w:rsidRPr="00106F48">
        <w:rPr>
          <w:bCs/>
        </w:rPr>
        <w:t>«Государственный Заказчик»</w:t>
      </w:r>
      <w:r w:rsidR="00431A01">
        <w:rPr>
          <w:bCs/>
        </w:rPr>
        <w:t xml:space="preserve"> проводит экспертизу результатов оказания услуг (выполнения работ) по настоящему Контракту на предмет соотв</w:t>
      </w:r>
      <w:r w:rsidR="00497521">
        <w:rPr>
          <w:bCs/>
        </w:rPr>
        <w:t>ет</w:t>
      </w:r>
      <w:r w:rsidR="00431A01">
        <w:rPr>
          <w:bCs/>
        </w:rPr>
        <w:t xml:space="preserve">ствия </w:t>
      </w:r>
      <w:r w:rsidR="00497521">
        <w:rPr>
          <w:bCs/>
        </w:rPr>
        <w:t>их требованиям и условия Контракта</w:t>
      </w:r>
      <w:r w:rsidR="00A04045" w:rsidRPr="00A04045">
        <w:rPr>
          <w:bCs/>
        </w:rPr>
        <w:t xml:space="preserve"> </w:t>
      </w:r>
      <w:r w:rsidR="00270DE3">
        <w:rPr>
          <w:bCs/>
        </w:rPr>
        <w:t xml:space="preserve">своими силами </w:t>
      </w:r>
      <w:r w:rsidR="00A04045">
        <w:rPr>
          <w:bCs/>
        </w:rPr>
        <w:t>в течени</w:t>
      </w:r>
      <w:r w:rsidR="00FC652D">
        <w:rPr>
          <w:bCs/>
        </w:rPr>
        <w:t>е</w:t>
      </w:r>
      <w:r w:rsidR="00A04045">
        <w:rPr>
          <w:bCs/>
        </w:rPr>
        <w:t xml:space="preserve"> 1-го рабочего дня с момента оказания услуг (выполнения работ)</w:t>
      </w:r>
      <w:r w:rsidR="00270DE3">
        <w:rPr>
          <w:bCs/>
        </w:rPr>
        <w:t>, а в случае привлечения экспертов (</w:t>
      </w:r>
      <w:r w:rsidR="004C46ED">
        <w:rPr>
          <w:bCs/>
        </w:rPr>
        <w:t>экспертных</w:t>
      </w:r>
      <w:r w:rsidR="00270DE3">
        <w:rPr>
          <w:bCs/>
        </w:rPr>
        <w:t xml:space="preserve"> организаций) </w:t>
      </w:r>
      <w:r w:rsidR="000F66DD">
        <w:rPr>
          <w:bCs/>
        </w:rPr>
        <w:t>– в течени</w:t>
      </w:r>
      <w:proofErr w:type="gramStart"/>
      <w:r w:rsidR="000F66DD">
        <w:rPr>
          <w:bCs/>
        </w:rPr>
        <w:t>и</w:t>
      </w:r>
      <w:proofErr w:type="gramEnd"/>
      <w:r w:rsidR="000F66DD">
        <w:rPr>
          <w:bCs/>
        </w:rPr>
        <w:t xml:space="preserve"> 3-х рабочих дней.</w:t>
      </w:r>
    </w:p>
    <w:p w:rsidR="00853BAA" w:rsidRPr="00106F48" w:rsidRDefault="00C165D0" w:rsidP="007F299C">
      <w:pPr>
        <w:ind w:firstLine="709"/>
        <w:jc w:val="both"/>
        <w:rPr>
          <w:bCs/>
        </w:rPr>
      </w:pPr>
      <w:r>
        <w:rPr>
          <w:bCs/>
        </w:rPr>
        <w:t>4</w:t>
      </w:r>
      <w:r w:rsidR="00853BAA" w:rsidRPr="00106F48">
        <w:rPr>
          <w:bCs/>
        </w:rPr>
        <w:t>.</w:t>
      </w:r>
      <w:r w:rsidR="00A8357E">
        <w:rPr>
          <w:bCs/>
        </w:rPr>
        <w:t>8</w:t>
      </w:r>
      <w:r w:rsidR="00B835CC">
        <w:rPr>
          <w:bCs/>
        </w:rPr>
        <w:t xml:space="preserve">. </w:t>
      </w:r>
      <w:r w:rsidR="00853BAA" w:rsidRPr="00106F48">
        <w:rPr>
          <w:bCs/>
        </w:rPr>
        <w:t>Услуги считаются оказанными с момента подписания Акта приемки оказанных услуг обеими сторонами.</w:t>
      </w:r>
    </w:p>
    <w:p w:rsidR="00853BAA" w:rsidRPr="00B31583" w:rsidRDefault="00C165D0" w:rsidP="00B31583">
      <w:r w:rsidRPr="00B31583">
        <w:t>4</w:t>
      </w:r>
      <w:r w:rsidR="00A8357E" w:rsidRPr="00B31583">
        <w:t>.9</w:t>
      </w:r>
      <w:r w:rsidR="00B835CC" w:rsidRPr="00B31583">
        <w:t xml:space="preserve">. </w:t>
      </w:r>
      <w:r w:rsidR="00853BAA" w:rsidRPr="00B31583">
        <w:t xml:space="preserve">Место оказания услуг – на </w:t>
      </w:r>
      <w:proofErr w:type="gramStart"/>
      <w:r w:rsidR="00853BAA" w:rsidRPr="00B31583">
        <w:t>предприятии</w:t>
      </w:r>
      <w:proofErr w:type="gramEnd"/>
      <w:r w:rsidR="00853BAA" w:rsidRPr="00B31583">
        <w:t xml:space="preserve"> «Исполнителя» в г. Владивосток.</w:t>
      </w:r>
    </w:p>
    <w:p w:rsidR="002D3551" w:rsidRDefault="00C165D0" w:rsidP="002D3551">
      <w:r w:rsidRPr="00B31583">
        <w:t>4</w:t>
      </w:r>
      <w:r w:rsidR="00853BAA" w:rsidRPr="00B31583">
        <w:t>.</w:t>
      </w:r>
      <w:r w:rsidR="00A8357E" w:rsidRPr="00B31583">
        <w:t>10</w:t>
      </w:r>
      <w:r w:rsidR="00B835CC" w:rsidRPr="00B31583">
        <w:t xml:space="preserve">. </w:t>
      </w:r>
      <w:r w:rsidR="002D3551">
        <w:t xml:space="preserve">Срок оказания услуг: с момента подписания государственного контракта </w:t>
      </w:r>
    </w:p>
    <w:p w:rsidR="002D3551" w:rsidRDefault="002D3551" w:rsidP="002D3551">
      <w:r>
        <w:t>до «31</w:t>
      </w:r>
      <w:r>
        <w:t xml:space="preserve">» </w:t>
      </w:r>
      <w:r>
        <w:t>октября</w:t>
      </w:r>
      <w:r>
        <w:t xml:space="preserve"> 2026 года включительно по заявке Государственного заказчика.</w:t>
      </w:r>
    </w:p>
    <w:p w:rsidR="00853BAA" w:rsidRPr="00B31583" w:rsidRDefault="00853BAA" w:rsidP="00B31583"/>
    <w:p w:rsidR="00853BAA" w:rsidRDefault="00853BAA" w:rsidP="00106F48">
      <w:pPr>
        <w:jc w:val="both"/>
        <w:rPr>
          <w:bCs/>
        </w:rPr>
      </w:pPr>
    </w:p>
    <w:p w:rsidR="007549B6" w:rsidRDefault="00C165D0" w:rsidP="00B835CC">
      <w:pPr>
        <w:jc w:val="center"/>
        <w:rPr>
          <w:b/>
          <w:bCs/>
        </w:rPr>
      </w:pPr>
      <w:r>
        <w:rPr>
          <w:b/>
          <w:bCs/>
        </w:rPr>
        <w:t>5</w:t>
      </w:r>
      <w:r w:rsidR="004D0C83" w:rsidRPr="004D0C83">
        <w:rPr>
          <w:b/>
          <w:bCs/>
        </w:rPr>
        <w:t>. Гарантийные обязательства</w:t>
      </w:r>
    </w:p>
    <w:p w:rsidR="004D0C83" w:rsidRDefault="00C165D0" w:rsidP="004D0C83">
      <w:pPr>
        <w:ind w:firstLine="709"/>
        <w:jc w:val="both"/>
        <w:rPr>
          <w:bCs/>
        </w:rPr>
      </w:pPr>
      <w:r>
        <w:rPr>
          <w:bCs/>
        </w:rPr>
        <w:t>5</w:t>
      </w:r>
      <w:r w:rsidR="004D0C83" w:rsidRPr="004D0C83">
        <w:rPr>
          <w:bCs/>
        </w:rPr>
        <w:t xml:space="preserve">.1. </w:t>
      </w:r>
      <w:r w:rsidR="004D0C83">
        <w:rPr>
          <w:bCs/>
        </w:rPr>
        <w:t xml:space="preserve">«Исполнитель» </w:t>
      </w:r>
      <w:r w:rsidR="00F317FE">
        <w:rPr>
          <w:bCs/>
        </w:rPr>
        <w:t xml:space="preserve">гарантирует соответствие </w:t>
      </w:r>
      <w:r w:rsidR="00E052C2">
        <w:rPr>
          <w:bCs/>
        </w:rPr>
        <w:t xml:space="preserve">качества </w:t>
      </w:r>
      <w:r w:rsidR="00F317FE">
        <w:rPr>
          <w:bCs/>
        </w:rPr>
        <w:t xml:space="preserve">оказываемых услуг </w:t>
      </w:r>
      <w:r w:rsidR="005D0B6F" w:rsidRPr="005D0B6F">
        <w:rPr>
          <w:bCs/>
        </w:rPr>
        <w:t>по замене автомобильных шин</w:t>
      </w:r>
      <w:r w:rsidR="00E052C2" w:rsidRPr="00106F48">
        <w:rPr>
          <w:bCs/>
        </w:rPr>
        <w:t xml:space="preserve"> служебных автомобилей существующим правилам, ГОСТ и другой нормативно-технической документацией, </w:t>
      </w:r>
      <w:r w:rsidR="00863126" w:rsidRPr="00863126">
        <w:rPr>
          <w:bCs/>
        </w:rPr>
        <w:t xml:space="preserve">предусмотренной изготовителем </w:t>
      </w:r>
      <w:r w:rsidR="00863126">
        <w:rPr>
          <w:bCs/>
        </w:rPr>
        <w:t>автомобилей и автомобильных шин</w:t>
      </w:r>
      <w:r w:rsidR="00B835CC">
        <w:rPr>
          <w:bCs/>
        </w:rPr>
        <w:t>.</w:t>
      </w:r>
    </w:p>
    <w:p w:rsidR="004D0C83" w:rsidRDefault="00C165D0" w:rsidP="005D33D5">
      <w:pPr>
        <w:ind w:firstLine="709"/>
        <w:jc w:val="both"/>
        <w:rPr>
          <w:bCs/>
        </w:rPr>
      </w:pPr>
      <w:r>
        <w:rPr>
          <w:bCs/>
        </w:rPr>
        <w:t>5</w:t>
      </w:r>
      <w:r w:rsidR="00FF66AF">
        <w:rPr>
          <w:bCs/>
        </w:rPr>
        <w:t xml:space="preserve">.2. </w:t>
      </w:r>
      <w:r w:rsidR="005D33D5">
        <w:rPr>
          <w:bCs/>
        </w:rPr>
        <w:t>«Исполнитель» п</w:t>
      </w:r>
      <w:r w:rsidR="005D33D5" w:rsidRPr="00106F48">
        <w:rPr>
          <w:bCs/>
        </w:rPr>
        <w:t>редостав</w:t>
      </w:r>
      <w:r w:rsidR="005D33D5">
        <w:rPr>
          <w:bCs/>
        </w:rPr>
        <w:t>ляет</w:t>
      </w:r>
      <w:r w:rsidR="005D33D5" w:rsidRPr="00106F48">
        <w:rPr>
          <w:bCs/>
        </w:rPr>
        <w:t xml:space="preserve"> срок </w:t>
      </w:r>
      <w:proofErr w:type="gramStart"/>
      <w:r w:rsidR="005D33D5" w:rsidRPr="00106F48">
        <w:rPr>
          <w:bCs/>
        </w:rPr>
        <w:t xml:space="preserve">гарантии нормального функционирования результатов </w:t>
      </w:r>
      <w:r w:rsidR="005D33D5">
        <w:rPr>
          <w:bCs/>
        </w:rPr>
        <w:t>оказания услуг</w:t>
      </w:r>
      <w:proofErr w:type="gramEnd"/>
      <w:r w:rsidR="005D33D5">
        <w:rPr>
          <w:bCs/>
        </w:rPr>
        <w:t xml:space="preserve"> </w:t>
      </w:r>
      <w:r w:rsidR="009D471E" w:rsidRPr="009D471E">
        <w:rPr>
          <w:bCs/>
        </w:rPr>
        <w:t xml:space="preserve">по замене автомобильных шин служебных автомобилей </w:t>
      </w:r>
      <w:r w:rsidR="005D33D5" w:rsidRPr="00106F48">
        <w:rPr>
          <w:bCs/>
        </w:rPr>
        <w:t xml:space="preserve">не менее 6 (шести) месяцев или 10000 километров (в зависимости от того, что наступит ранее) с момента подписания сторонами Акта </w:t>
      </w:r>
      <w:r w:rsidR="005D33D5">
        <w:rPr>
          <w:bCs/>
        </w:rPr>
        <w:t>приемки</w:t>
      </w:r>
      <w:r w:rsidR="005D33D5" w:rsidRPr="00106F48">
        <w:rPr>
          <w:bCs/>
        </w:rPr>
        <w:t xml:space="preserve"> оказанных услуг.</w:t>
      </w:r>
    </w:p>
    <w:p w:rsidR="001922B6" w:rsidRDefault="00C165D0" w:rsidP="005D33D5">
      <w:pPr>
        <w:ind w:firstLine="709"/>
        <w:jc w:val="both"/>
        <w:rPr>
          <w:bCs/>
        </w:rPr>
      </w:pPr>
      <w:r>
        <w:rPr>
          <w:bCs/>
        </w:rPr>
        <w:t>5</w:t>
      </w:r>
      <w:r w:rsidR="001922B6">
        <w:rPr>
          <w:bCs/>
        </w:rPr>
        <w:t xml:space="preserve">.3. </w:t>
      </w:r>
      <w:r w:rsidR="001922B6" w:rsidRPr="00106F48">
        <w:rPr>
          <w:bCs/>
        </w:rPr>
        <w:t>В случаях обнаружения в период гарантийного срока эксплуатации недостатков по оказанным услугам, которые не позволят продолжить нормальную эксплуатацию служебных автомобилей до их устранения, устранить недостатки за свой счет. При этом гарантийный срок продлевается на период устранения недостатков.</w:t>
      </w:r>
    </w:p>
    <w:p w:rsidR="001922B6" w:rsidRDefault="00C165D0" w:rsidP="005D33D5">
      <w:pPr>
        <w:ind w:firstLine="709"/>
        <w:jc w:val="both"/>
      </w:pPr>
      <w:r>
        <w:rPr>
          <w:bCs/>
        </w:rPr>
        <w:t>5</w:t>
      </w:r>
      <w:r w:rsidR="001922B6">
        <w:rPr>
          <w:bCs/>
        </w:rPr>
        <w:t xml:space="preserve">.4. </w:t>
      </w:r>
      <w:r w:rsidR="001C624D">
        <w:rPr>
          <w:bCs/>
        </w:rPr>
        <w:t>В</w:t>
      </w:r>
      <w:r w:rsidR="001C624D">
        <w:t>озмещение ущерба в</w:t>
      </w:r>
      <w:r w:rsidR="001922B6">
        <w:t xml:space="preserve"> случае</w:t>
      </w:r>
      <w:r w:rsidR="001922B6" w:rsidRPr="00106F48">
        <w:t xml:space="preserve"> гибели или повреждения служебных автомобилей, деталей и материалов, а также гибели или повреждения результат</w:t>
      </w:r>
      <w:r w:rsidR="00BA3571">
        <w:t>ов</w:t>
      </w:r>
      <w:r w:rsidR="001922B6" w:rsidRPr="00106F48">
        <w:t xml:space="preserve"> оказанных услуг с момента сдачи служебных автомобилей </w:t>
      </w:r>
      <w:r w:rsidR="002D4573">
        <w:t>«</w:t>
      </w:r>
      <w:r w:rsidR="001922B6" w:rsidRPr="00106F48">
        <w:t xml:space="preserve">Государственным заказчиком» </w:t>
      </w:r>
      <w:r w:rsidR="009C27F5">
        <w:t>«</w:t>
      </w:r>
      <w:r w:rsidR="002D4573">
        <w:t xml:space="preserve">Исполнителю», </w:t>
      </w:r>
      <w:r w:rsidR="00BA3571">
        <w:t>оплачивается полностью за счет «Исполнителя».</w:t>
      </w:r>
    </w:p>
    <w:p w:rsidR="00D475B6" w:rsidRDefault="00D475B6" w:rsidP="005D33D5">
      <w:pPr>
        <w:ind w:firstLine="709"/>
        <w:jc w:val="both"/>
      </w:pPr>
    </w:p>
    <w:p w:rsidR="007549B6" w:rsidRPr="00EB0B30" w:rsidRDefault="00C165D0" w:rsidP="00B835CC">
      <w:pPr>
        <w:jc w:val="center"/>
        <w:rPr>
          <w:b/>
          <w:bCs/>
        </w:rPr>
      </w:pPr>
      <w:r>
        <w:rPr>
          <w:b/>
          <w:bCs/>
        </w:rPr>
        <w:t>6</w:t>
      </w:r>
      <w:r w:rsidR="00B835CC">
        <w:rPr>
          <w:b/>
          <w:bCs/>
        </w:rPr>
        <w:t xml:space="preserve">. </w:t>
      </w:r>
      <w:r w:rsidR="00A20A98">
        <w:rPr>
          <w:b/>
          <w:bCs/>
        </w:rPr>
        <w:t>О</w:t>
      </w:r>
      <w:r w:rsidR="00A20A98" w:rsidRPr="00701882">
        <w:rPr>
          <w:b/>
          <w:bCs/>
        </w:rPr>
        <w:t>тветственность сторон</w:t>
      </w:r>
    </w:p>
    <w:p w:rsidR="00EB0B30" w:rsidRPr="00EB0B30" w:rsidRDefault="00EB0B30" w:rsidP="00EB0B30">
      <w:pPr>
        <w:tabs>
          <w:tab w:val="left" w:pos="426"/>
        </w:tabs>
        <w:jc w:val="both"/>
      </w:pPr>
      <w:r>
        <w:tab/>
      </w:r>
      <w:r w:rsidRPr="00EB0B30">
        <w:t xml:space="preserve">5.1. В случае неисполнения или ненадлежащего исполнения обязательств, </w:t>
      </w:r>
      <w:r w:rsidRPr="00EB0B30">
        <w:rPr>
          <w:color w:val="000000"/>
          <w:highlight w:val="white"/>
        </w:rPr>
        <w:t>предусмотренных Контрактом, виновная сторона несет ответственность в соответствии с действующим законодательством РФ и</w:t>
      </w:r>
      <w:r w:rsidRPr="00EB0B30">
        <w:rPr>
          <w:color w:val="000000"/>
        </w:rPr>
        <w:t xml:space="preserve"> настоящем контрактом, при этом </w:t>
      </w:r>
      <w:r w:rsidRPr="00EB0B30">
        <w:t>виновная сторона обязана возместить другой стороне причиненные в результате этого убытки.</w:t>
      </w:r>
    </w:p>
    <w:p w:rsidR="00EB0B30" w:rsidRPr="00EB0B30" w:rsidRDefault="00EB0B30" w:rsidP="00EB0B30">
      <w:pPr>
        <w:tabs>
          <w:tab w:val="left" w:pos="426"/>
        </w:tabs>
        <w:jc w:val="both"/>
      </w:pPr>
      <w:r>
        <w:rPr>
          <w:color w:val="000000"/>
        </w:rPr>
        <w:lastRenderedPageBreak/>
        <w:tab/>
      </w:r>
      <w:r w:rsidRPr="00EB0B30">
        <w:rPr>
          <w:color w:val="000000"/>
        </w:rPr>
        <w:t>5.2.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w:t>
      </w:r>
      <w:r w:rsidRPr="00EB0B30">
        <w:rPr>
          <w:color w:val="000000"/>
          <w:highlight w:val="white"/>
        </w:rPr>
        <w:t>ошло вследствие непреодолимой силы или по вине другой стороны.</w:t>
      </w:r>
    </w:p>
    <w:p w:rsidR="00EB0B30" w:rsidRPr="00EB0B30" w:rsidRDefault="00EB0B30" w:rsidP="00EB0B30">
      <w:pPr>
        <w:tabs>
          <w:tab w:val="left" w:pos="426"/>
        </w:tabs>
        <w:jc w:val="both"/>
      </w:pPr>
      <w:r>
        <w:tab/>
      </w:r>
      <w:r w:rsidRPr="00EB0B30">
        <w:t xml:space="preserve">5.3. </w:t>
      </w:r>
      <w:r w:rsidRPr="00EB0B30">
        <w:rPr>
          <w:b/>
        </w:rPr>
        <w:t xml:space="preserve">Ответственность </w:t>
      </w:r>
      <w:proofErr w:type="gramStart"/>
      <w:r w:rsidRPr="00EB0B30">
        <w:rPr>
          <w:b/>
        </w:rPr>
        <w:t>Государственного</w:t>
      </w:r>
      <w:proofErr w:type="gramEnd"/>
      <w:r w:rsidRPr="00EB0B30">
        <w:rPr>
          <w:b/>
        </w:rPr>
        <w:t xml:space="preserve"> заказчика</w:t>
      </w:r>
      <w:r w:rsidRPr="00EB0B30">
        <w:t>:</w:t>
      </w:r>
    </w:p>
    <w:p w:rsidR="00EB0B30" w:rsidRPr="00EB0B30" w:rsidRDefault="00EB0B30" w:rsidP="00EB0B30">
      <w:pPr>
        <w:tabs>
          <w:tab w:val="left" w:pos="426"/>
        </w:tabs>
        <w:jc w:val="both"/>
      </w:pPr>
      <w:r>
        <w:tab/>
      </w:r>
      <w:r w:rsidRPr="00EB0B30">
        <w:t>5.3.1.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w:t>
      </w:r>
      <w:r w:rsidRPr="00EB0B30">
        <w:rPr>
          <w:color w:val="000000"/>
        </w:rPr>
        <w:t xml:space="preserve">, Исполнитель вправе потребовать уплату неустоек (пеней, штрафов). </w:t>
      </w:r>
    </w:p>
    <w:p w:rsidR="00EB0B30" w:rsidRPr="00EB0B30" w:rsidRDefault="00EB0B30" w:rsidP="00EB0B30">
      <w:pPr>
        <w:pStyle w:val="ad"/>
        <w:jc w:val="both"/>
        <w:rPr>
          <w:rFonts w:ascii="Times New Roman" w:hAnsi="Times New Roman"/>
          <w:sz w:val="24"/>
          <w:szCs w:val="24"/>
        </w:rPr>
      </w:pPr>
      <w:r w:rsidRPr="00EB0B30">
        <w:rPr>
          <w:rFonts w:ascii="Times New Roman" w:hAnsi="Times New Roman"/>
          <w:color w:val="00000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EB0B30" w:rsidRPr="00EB0B30" w:rsidRDefault="00EB0B30" w:rsidP="00EB0B30">
      <w:pPr>
        <w:pStyle w:val="ad"/>
        <w:tabs>
          <w:tab w:val="left" w:pos="426"/>
        </w:tabs>
        <w:jc w:val="both"/>
        <w:rPr>
          <w:rFonts w:ascii="Times New Roman" w:hAnsi="Times New Roman"/>
          <w:sz w:val="24"/>
          <w:szCs w:val="24"/>
        </w:rPr>
      </w:pPr>
      <w:r w:rsidRPr="00EB0B30">
        <w:rPr>
          <w:rFonts w:ascii="Times New Roman" w:hAnsi="Times New Roman"/>
          <w:color w:val="000000"/>
          <w:sz w:val="24"/>
          <w:szCs w:val="24"/>
        </w:rPr>
        <w:t>Пеня устанавливается в размере одной трехсотой действующей на дату уп</w:t>
      </w:r>
      <w:r w:rsidR="00B835CC">
        <w:rPr>
          <w:rFonts w:ascii="Times New Roman" w:hAnsi="Times New Roman"/>
          <w:color w:val="000000"/>
          <w:sz w:val="24"/>
          <w:szCs w:val="24"/>
        </w:rPr>
        <w:t xml:space="preserve">латы неустойки ключевой ставки </w:t>
      </w:r>
      <w:r w:rsidRPr="00EB0B30">
        <w:rPr>
          <w:rFonts w:ascii="Times New Roman" w:hAnsi="Times New Roman"/>
          <w:color w:val="000000"/>
          <w:sz w:val="24"/>
          <w:szCs w:val="24"/>
        </w:rPr>
        <w:t>Центрального банка Российской Федерации от не уплаченной в срок суммы.</w:t>
      </w:r>
    </w:p>
    <w:p w:rsidR="00EB0B30" w:rsidRPr="00EB0B30" w:rsidRDefault="00EB0B30" w:rsidP="00B835CC">
      <w:pPr>
        <w:tabs>
          <w:tab w:val="left" w:pos="426"/>
        </w:tabs>
        <w:jc w:val="both"/>
      </w:pPr>
      <w:r>
        <w:tab/>
      </w:r>
      <w:r w:rsidRPr="00EB0B30">
        <w:t xml:space="preserve">5.3.2. </w:t>
      </w:r>
      <w:r w:rsidRPr="00EB0B30">
        <w:rPr>
          <w:rStyle w:val="blk"/>
        </w:rPr>
        <w:t>За каждый факт ненадлежащего 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w:t>
      </w:r>
      <w:r w:rsidRPr="00EB0B30">
        <w:rPr>
          <w:rStyle w:val="blk"/>
          <w:color w:val="000000"/>
        </w:rPr>
        <w:t xml:space="preserve"> Правительства Росси</w:t>
      </w:r>
      <w:r w:rsidR="00B835CC">
        <w:rPr>
          <w:rStyle w:val="blk"/>
          <w:color w:val="000000"/>
        </w:rPr>
        <w:t>йской Федерации от 30.08.2017 №</w:t>
      </w:r>
      <w:r w:rsidRPr="00EB0B30">
        <w:rPr>
          <w:rStyle w:val="blk"/>
          <w:color w:val="000000"/>
        </w:rPr>
        <w:t>1042.</w:t>
      </w:r>
      <w:r w:rsidR="00B835CC">
        <w:rPr>
          <w:rStyle w:val="blk"/>
          <w:color w:val="000000"/>
        </w:rPr>
        <w:t xml:space="preserve"> </w:t>
      </w:r>
      <w:r w:rsidRPr="00EB0B30">
        <w:rPr>
          <w:rStyle w:val="blk"/>
          <w:color w:val="000000"/>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B0B30" w:rsidRPr="00EB0B30" w:rsidRDefault="00EB0B30" w:rsidP="00EB0B30">
      <w:pPr>
        <w:pStyle w:val="formattext"/>
        <w:shd w:val="clear" w:color="auto" w:fill="FFFFFF"/>
        <w:tabs>
          <w:tab w:val="left" w:pos="426"/>
        </w:tabs>
        <w:spacing w:before="0" w:beforeAutospacing="0" w:after="0" w:afterAutospacing="0"/>
        <w:jc w:val="both"/>
      </w:pPr>
      <w:r>
        <w:rPr>
          <w:rStyle w:val="blk"/>
          <w:color w:val="000000"/>
        </w:rPr>
        <w:tab/>
      </w:r>
      <w:r w:rsidRPr="00EB0B30">
        <w:rPr>
          <w:rStyle w:val="blk"/>
          <w:color w:val="000000"/>
        </w:rPr>
        <w:t xml:space="preserve">5.4. </w:t>
      </w:r>
      <w:r w:rsidRPr="00EB0B30">
        <w:rPr>
          <w:rStyle w:val="blk"/>
          <w:b/>
          <w:color w:val="000000"/>
        </w:rPr>
        <w:t>Ответственность Исполнителя</w:t>
      </w:r>
      <w:r w:rsidRPr="00EB0B30">
        <w:rPr>
          <w:rStyle w:val="blk"/>
          <w:color w:val="000000"/>
        </w:rPr>
        <w:t>:</w:t>
      </w:r>
    </w:p>
    <w:p w:rsidR="00EB0B30" w:rsidRPr="00EB0B30" w:rsidRDefault="00EB0B30" w:rsidP="00EB0B30">
      <w:pPr>
        <w:pStyle w:val="ConsPlusNormal"/>
        <w:shd w:val="clear" w:color="auto" w:fill="FFFFFF"/>
        <w:tabs>
          <w:tab w:val="left" w:pos="426"/>
        </w:tabs>
        <w:ind w:firstLine="0"/>
        <w:jc w:val="both"/>
        <w:rPr>
          <w:rFonts w:ascii="Times New Roman" w:hAnsi="Times New Roman"/>
          <w:sz w:val="24"/>
          <w:szCs w:val="24"/>
        </w:rPr>
      </w:pPr>
      <w:r>
        <w:rPr>
          <w:rStyle w:val="blk"/>
          <w:rFonts w:ascii="Times New Roman" w:hAnsi="Times New Roman"/>
          <w:color w:val="000000"/>
          <w:sz w:val="24"/>
          <w:szCs w:val="24"/>
        </w:rPr>
        <w:tab/>
      </w:r>
      <w:r w:rsidRPr="00EB0B30">
        <w:rPr>
          <w:rStyle w:val="blk"/>
          <w:rFonts w:ascii="Times New Roman" w:hAnsi="Times New Roman"/>
          <w:color w:val="000000"/>
          <w:sz w:val="24"/>
          <w:szCs w:val="24"/>
        </w:rPr>
        <w:t xml:space="preserve">5.4.1. Пеня начисляется за каждый день просрочки исполнения </w:t>
      </w:r>
      <w:r w:rsidRPr="00EB0B30">
        <w:rPr>
          <w:rFonts w:ascii="Times New Roman" w:hAnsi="Times New Roman"/>
          <w:color w:val="000000"/>
          <w:sz w:val="24"/>
          <w:szCs w:val="24"/>
        </w:rPr>
        <w:t>Исполнителем</w:t>
      </w:r>
      <w:r w:rsidRPr="00EB0B30">
        <w:rPr>
          <w:rStyle w:val="blk"/>
          <w:rFonts w:ascii="Times New Roman" w:hAnsi="Times New Roman"/>
          <w:color w:val="000000"/>
          <w:sz w:val="24"/>
          <w:szCs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EB0B30">
        <w:rPr>
          <w:rFonts w:ascii="Times New Roman" w:hAnsi="Times New Roman"/>
          <w:color w:val="000000"/>
          <w:sz w:val="24"/>
          <w:szCs w:val="24"/>
        </w:rPr>
        <w:t>Исполнителем</w:t>
      </w:r>
      <w:r w:rsidRPr="00EB0B30">
        <w:rPr>
          <w:rStyle w:val="blk"/>
          <w:rFonts w:ascii="Times New Roman" w:hAnsi="Times New Roman"/>
          <w:color w:val="000000"/>
          <w:sz w:val="24"/>
          <w:szCs w:val="24"/>
        </w:rPr>
        <w:t>.</w:t>
      </w:r>
    </w:p>
    <w:p w:rsidR="00EB0B30" w:rsidRPr="00EB0B30" w:rsidRDefault="00EB0B30" w:rsidP="00EB0B30">
      <w:pPr>
        <w:pStyle w:val="ConsPlusNormal"/>
        <w:shd w:val="clear" w:color="auto" w:fill="FFFFFF"/>
        <w:tabs>
          <w:tab w:val="left" w:pos="426"/>
        </w:tabs>
        <w:ind w:firstLine="0"/>
        <w:jc w:val="both"/>
        <w:rPr>
          <w:rFonts w:ascii="Times New Roman" w:hAnsi="Times New Roman"/>
          <w:sz w:val="24"/>
          <w:szCs w:val="24"/>
        </w:rPr>
      </w:pPr>
      <w:r>
        <w:rPr>
          <w:rStyle w:val="blk"/>
          <w:rFonts w:ascii="Times New Roman" w:hAnsi="Times New Roman"/>
          <w:color w:val="000000"/>
          <w:sz w:val="24"/>
          <w:szCs w:val="24"/>
        </w:rPr>
        <w:tab/>
      </w:r>
      <w:r w:rsidRPr="00EB0B30">
        <w:rPr>
          <w:rStyle w:val="blk"/>
          <w:rFonts w:ascii="Times New Roman" w:hAnsi="Times New Roman"/>
          <w:color w:val="000000"/>
          <w:sz w:val="24"/>
          <w:szCs w:val="24"/>
        </w:rPr>
        <w:t xml:space="preserve">5.4.2. За каждый факт неисполнения или ненадлежащего исполнения </w:t>
      </w:r>
      <w:r w:rsidRPr="00EB0B30">
        <w:rPr>
          <w:rFonts w:ascii="Times New Roman" w:hAnsi="Times New Roman"/>
          <w:color w:val="000000"/>
          <w:sz w:val="24"/>
          <w:szCs w:val="24"/>
        </w:rPr>
        <w:t>Исполнителем</w:t>
      </w:r>
      <w:r w:rsidRPr="00EB0B30">
        <w:rPr>
          <w:rStyle w:val="blk"/>
          <w:rFonts w:ascii="Times New Roman" w:hAnsi="Times New Roman"/>
          <w:color w:val="000000"/>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w:t>
      </w:r>
      <w:r w:rsidR="00B835CC">
        <w:rPr>
          <w:rStyle w:val="blk"/>
          <w:rFonts w:ascii="Times New Roman" w:hAnsi="Times New Roman"/>
          <w:color w:val="000000"/>
          <w:sz w:val="24"/>
          <w:szCs w:val="24"/>
        </w:rPr>
        <w:t>равительства РФ от 30.08.2017 №</w:t>
      </w:r>
      <w:r w:rsidRPr="00EB0B30">
        <w:rPr>
          <w:rStyle w:val="blk"/>
          <w:rFonts w:ascii="Times New Roman" w:hAnsi="Times New Roman"/>
          <w:color w:val="000000"/>
          <w:sz w:val="24"/>
          <w:szCs w:val="24"/>
        </w:rPr>
        <w:t>1042.</w:t>
      </w:r>
    </w:p>
    <w:p w:rsidR="00EB0B30" w:rsidRPr="00EB0B30" w:rsidRDefault="00EB0B30" w:rsidP="00EB0B30">
      <w:pPr>
        <w:pStyle w:val="ConsPlusNormal"/>
        <w:shd w:val="clear" w:color="auto" w:fill="FFFFFF"/>
        <w:tabs>
          <w:tab w:val="left" w:pos="426"/>
        </w:tabs>
        <w:ind w:firstLine="0"/>
        <w:jc w:val="both"/>
        <w:rPr>
          <w:rFonts w:ascii="Times New Roman" w:hAnsi="Times New Roman"/>
          <w:sz w:val="24"/>
          <w:szCs w:val="24"/>
        </w:rPr>
      </w:pPr>
      <w:r>
        <w:rPr>
          <w:rStyle w:val="blk"/>
          <w:rFonts w:ascii="Times New Roman" w:hAnsi="Times New Roman"/>
          <w:color w:val="000000"/>
          <w:sz w:val="24"/>
          <w:szCs w:val="24"/>
        </w:rPr>
        <w:tab/>
      </w:r>
      <w:r w:rsidRPr="00EB0B30">
        <w:rPr>
          <w:rStyle w:val="blk"/>
          <w:rFonts w:ascii="Times New Roman" w:hAnsi="Times New Roman"/>
          <w:color w:val="000000"/>
          <w:sz w:val="24"/>
          <w:szCs w:val="24"/>
        </w:rPr>
        <w:t xml:space="preserve">5.4.3. За каждый факт неисполнения или ненадлежащего исполнения </w:t>
      </w:r>
      <w:r w:rsidRPr="00EB0B30">
        <w:rPr>
          <w:rFonts w:ascii="Times New Roman" w:hAnsi="Times New Roman"/>
          <w:color w:val="000000"/>
          <w:sz w:val="24"/>
          <w:szCs w:val="24"/>
        </w:rPr>
        <w:t>Исполнителем</w:t>
      </w:r>
      <w:r w:rsidRPr="00EB0B30">
        <w:rPr>
          <w:rStyle w:val="blk"/>
          <w:rFonts w:ascii="Times New Roman" w:hAnsi="Times New Roman"/>
          <w:color w:val="000000"/>
          <w:sz w:val="24"/>
          <w:szCs w:val="24"/>
        </w:rPr>
        <w:t xml:space="preserve"> обязательств, предусмотренного контрактом, </w:t>
      </w:r>
      <w:proofErr w:type="gramStart"/>
      <w:r w:rsidRPr="00EB0B30">
        <w:rPr>
          <w:rStyle w:val="blk"/>
          <w:rFonts w:ascii="Times New Roman" w:hAnsi="Times New Roman"/>
          <w:color w:val="000000"/>
          <w:sz w:val="24"/>
          <w:szCs w:val="24"/>
        </w:rPr>
        <w:t>которое</w:t>
      </w:r>
      <w:proofErr w:type="gramEnd"/>
      <w:r w:rsidRPr="00EB0B30">
        <w:rPr>
          <w:rStyle w:val="blk"/>
          <w:rFonts w:ascii="Times New Roman" w:hAnsi="Times New Roman"/>
          <w:color w:val="000000"/>
          <w:sz w:val="24"/>
          <w:szCs w:val="24"/>
        </w:rPr>
        <w:t xml:space="preserve"> не имеет стоимостного выражения, размер штрафа устанавливается в порядке, установленном Пр</w:t>
      </w:r>
      <w:r w:rsidR="00B835CC">
        <w:rPr>
          <w:rStyle w:val="blk"/>
          <w:rFonts w:ascii="Times New Roman" w:hAnsi="Times New Roman"/>
          <w:color w:val="000000"/>
          <w:sz w:val="24"/>
          <w:szCs w:val="24"/>
        </w:rPr>
        <w:t>авительством РФ от 30.08.2017 №</w:t>
      </w:r>
      <w:r w:rsidRPr="00EB0B30">
        <w:rPr>
          <w:rStyle w:val="blk"/>
          <w:rFonts w:ascii="Times New Roman" w:hAnsi="Times New Roman"/>
          <w:color w:val="000000"/>
          <w:sz w:val="24"/>
          <w:szCs w:val="24"/>
        </w:rPr>
        <w:t>1042.</w:t>
      </w:r>
    </w:p>
    <w:p w:rsidR="00EB0B30" w:rsidRPr="00EB0B30" w:rsidRDefault="00EB0B30" w:rsidP="00EB0B30">
      <w:pPr>
        <w:pStyle w:val="formattext"/>
        <w:shd w:val="clear" w:color="auto" w:fill="FFFFFF"/>
        <w:tabs>
          <w:tab w:val="left" w:pos="426"/>
        </w:tabs>
        <w:spacing w:before="0" w:beforeAutospacing="0" w:after="0" w:afterAutospacing="0"/>
        <w:jc w:val="both"/>
      </w:pPr>
      <w:r w:rsidRPr="00EB0B30">
        <w:rPr>
          <w:rStyle w:val="blk"/>
          <w:color w:val="000000"/>
        </w:rPr>
        <w:t xml:space="preserve">Общая сумма начисленной неустойки (штрафов, пени) за неисполнение или ненадлежащее исполнение </w:t>
      </w:r>
      <w:r w:rsidRPr="00EB0B30">
        <w:rPr>
          <w:color w:val="000000"/>
        </w:rPr>
        <w:t>Исполнител</w:t>
      </w:r>
      <w:r w:rsidRPr="00EB0B30">
        <w:rPr>
          <w:rStyle w:val="blk"/>
          <w:color w:val="000000"/>
        </w:rPr>
        <w:t>ем обязательств, предусмотренных контрактом, не может превышать цену контракта.</w:t>
      </w:r>
    </w:p>
    <w:p w:rsidR="00EB0B30" w:rsidRPr="00EB0B30" w:rsidRDefault="00EB0B30" w:rsidP="00EB0B30">
      <w:pPr>
        <w:pStyle w:val="ConsPlusNormal"/>
        <w:shd w:val="clear" w:color="auto" w:fill="FFFFFF"/>
        <w:tabs>
          <w:tab w:val="left" w:pos="426"/>
        </w:tabs>
        <w:ind w:firstLine="0"/>
        <w:jc w:val="both"/>
        <w:rPr>
          <w:rFonts w:ascii="Times New Roman" w:hAnsi="Times New Roman"/>
          <w:sz w:val="24"/>
          <w:szCs w:val="24"/>
        </w:rPr>
      </w:pPr>
      <w:r>
        <w:rPr>
          <w:rStyle w:val="blk"/>
          <w:rFonts w:ascii="Times New Roman" w:hAnsi="Times New Roman"/>
          <w:color w:val="000000"/>
          <w:sz w:val="24"/>
          <w:szCs w:val="24"/>
        </w:rPr>
        <w:tab/>
      </w:r>
      <w:r w:rsidRPr="00EB0B30">
        <w:rPr>
          <w:rStyle w:val="blk"/>
          <w:rFonts w:ascii="Times New Roman" w:hAnsi="Times New Roman"/>
          <w:color w:val="000000"/>
          <w:sz w:val="24"/>
          <w:szCs w:val="24"/>
        </w:rPr>
        <w:t xml:space="preserve">5.5. </w:t>
      </w:r>
      <w:r w:rsidRPr="00EB0B30">
        <w:rPr>
          <w:rStyle w:val="blk"/>
          <w:rFonts w:ascii="Times New Roman" w:hAnsi="Times New Roman"/>
          <w:bCs/>
          <w:color w:val="000000"/>
          <w:sz w:val="24"/>
          <w:szCs w:val="24"/>
        </w:rPr>
        <w:t>Уплата неустойки (пени, штрафа) не освобождает сторону от исполнения обязательств по Контракту.</w:t>
      </w:r>
    </w:p>
    <w:p w:rsidR="00EB0B30" w:rsidRPr="00EB0B30" w:rsidRDefault="00EB0B30" w:rsidP="00EB0B30">
      <w:pPr>
        <w:pStyle w:val="ConsPlusNormal"/>
        <w:shd w:val="clear" w:color="auto" w:fill="FFFFFF"/>
        <w:tabs>
          <w:tab w:val="left" w:pos="426"/>
        </w:tabs>
        <w:ind w:firstLine="0"/>
        <w:jc w:val="both"/>
        <w:rPr>
          <w:rFonts w:ascii="Times New Roman" w:hAnsi="Times New Roman"/>
          <w:color w:val="000000"/>
          <w:sz w:val="24"/>
          <w:szCs w:val="24"/>
        </w:rPr>
      </w:pPr>
      <w:r>
        <w:rPr>
          <w:rStyle w:val="blk"/>
          <w:rFonts w:ascii="Times New Roman" w:hAnsi="Times New Roman"/>
          <w:color w:val="000000"/>
          <w:sz w:val="24"/>
          <w:szCs w:val="24"/>
        </w:rPr>
        <w:tab/>
      </w:r>
      <w:r w:rsidRPr="00EB0B30">
        <w:rPr>
          <w:rStyle w:val="blk"/>
          <w:rFonts w:ascii="Times New Roman" w:hAnsi="Times New Roman"/>
          <w:color w:val="000000"/>
          <w:sz w:val="24"/>
          <w:szCs w:val="24"/>
        </w:rPr>
        <w:t xml:space="preserve">5.6. В случае нарушений условий контракта о сроках оказания услуг </w:t>
      </w:r>
      <w:r w:rsidRPr="00EB0B30">
        <w:rPr>
          <w:rFonts w:ascii="Times New Roman" w:hAnsi="Times New Roman"/>
          <w:color w:val="000000"/>
          <w:sz w:val="24"/>
          <w:szCs w:val="24"/>
        </w:rPr>
        <w:t>Исполнитель</w:t>
      </w:r>
      <w:r w:rsidRPr="00EB0B30">
        <w:rPr>
          <w:rStyle w:val="blk"/>
          <w:rFonts w:ascii="Times New Roman" w:hAnsi="Times New Roman"/>
          <w:color w:val="000000"/>
          <w:sz w:val="24"/>
          <w:szCs w:val="24"/>
        </w:rPr>
        <w:t xml:space="preserve"> обязан возместить </w:t>
      </w:r>
      <w:bookmarkStart w:id="0" w:name="__DdeLink__1457_811170280"/>
      <w:r w:rsidRPr="00EB0B30">
        <w:rPr>
          <w:rStyle w:val="blk"/>
          <w:rFonts w:ascii="Times New Roman" w:hAnsi="Times New Roman"/>
          <w:color w:val="000000"/>
          <w:sz w:val="24"/>
          <w:szCs w:val="24"/>
        </w:rPr>
        <w:t>Государственному заказчику</w:t>
      </w:r>
      <w:bookmarkEnd w:id="0"/>
      <w:r w:rsidRPr="00EB0B30">
        <w:rPr>
          <w:rStyle w:val="blk"/>
          <w:rFonts w:ascii="Times New Roman" w:hAnsi="Times New Roman"/>
          <w:color w:val="000000"/>
          <w:sz w:val="24"/>
          <w:szCs w:val="24"/>
        </w:rPr>
        <w:t xml:space="preserve"> убытки, причиненные вследствие нарушения </w:t>
      </w:r>
      <w:proofErr w:type="gramStart"/>
      <w:r w:rsidRPr="00EB0B30">
        <w:rPr>
          <w:rStyle w:val="blk"/>
          <w:rFonts w:ascii="Times New Roman" w:hAnsi="Times New Roman"/>
          <w:color w:val="000000"/>
          <w:sz w:val="24"/>
          <w:szCs w:val="24"/>
        </w:rPr>
        <w:t>сроков оказания услуг/оказания услуг нена</w:t>
      </w:r>
      <w:r w:rsidR="00B835CC">
        <w:rPr>
          <w:rStyle w:val="blk"/>
          <w:rFonts w:ascii="Times New Roman" w:hAnsi="Times New Roman"/>
          <w:color w:val="000000"/>
          <w:sz w:val="24"/>
          <w:szCs w:val="24"/>
        </w:rPr>
        <w:t>длежащего качества</w:t>
      </w:r>
      <w:proofErr w:type="gramEnd"/>
      <w:r w:rsidR="00B835CC">
        <w:rPr>
          <w:rStyle w:val="blk"/>
          <w:rFonts w:ascii="Times New Roman" w:hAnsi="Times New Roman"/>
          <w:color w:val="000000"/>
          <w:sz w:val="24"/>
          <w:szCs w:val="24"/>
        </w:rPr>
        <w:t xml:space="preserve">. Требование </w:t>
      </w:r>
      <w:r w:rsidRPr="00EB0B30">
        <w:rPr>
          <w:rStyle w:val="blk"/>
          <w:rFonts w:ascii="Times New Roman" w:hAnsi="Times New Roman"/>
          <w:color w:val="000000"/>
          <w:sz w:val="24"/>
          <w:szCs w:val="24"/>
        </w:rPr>
        <w:t xml:space="preserve">Государственного заказчика о возмещении убытков, причиненных вследствие этого, подлежат удовлетворению </w:t>
      </w:r>
      <w:r w:rsidRPr="00EB0B30">
        <w:rPr>
          <w:rFonts w:ascii="Times New Roman" w:hAnsi="Times New Roman"/>
          <w:color w:val="000000"/>
          <w:sz w:val="24"/>
          <w:szCs w:val="24"/>
        </w:rPr>
        <w:t>Исполнител</w:t>
      </w:r>
      <w:r w:rsidRPr="00EB0B30">
        <w:rPr>
          <w:rStyle w:val="blk"/>
          <w:rFonts w:ascii="Times New Roman" w:hAnsi="Times New Roman"/>
          <w:color w:val="000000"/>
          <w:sz w:val="24"/>
          <w:szCs w:val="24"/>
        </w:rPr>
        <w:t xml:space="preserve">ем в течение 10 (десяти) календарных дней со дня получения </w:t>
      </w:r>
      <w:r w:rsidRPr="00EB0B30">
        <w:rPr>
          <w:rFonts w:ascii="Times New Roman" w:hAnsi="Times New Roman"/>
          <w:color w:val="000000"/>
          <w:sz w:val="24"/>
          <w:szCs w:val="24"/>
        </w:rPr>
        <w:t>Исполнителем</w:t>
      </w:r>
      <w:r w:rsidRPr="00EB0B30">
        <w:rPr>
          <w:rStyle w:val="blk"/>
          <w:rFonts w:ascii="Times New Roman" w:hAnsi="Times New Roman"/>
          <w:color w:val="000000"/>
          <w:sz w:val="24"/>
          <w:szCs w:val="24"/>
        </w:rPr>
        <w:t xml:space="preserve"> соответствующего требования Государственного заказчика.</w:t>
      </w:r>
    </w:p>
    <w:p w:rsidR="00EB0B30" w:rsidRPr="00EB0B30" w:rsidRDefault="00EB0B30" w:rsidP="00EB0B30">
      <w:pPr>
        <w:pStyle w:val="ad"/>
        <w:tabs>
          <w:tab w:val="left" w:pos="426"/>
        </w:tabs>
        <w:jc w:val="both"/>
        <w:rPr>
          <w:rFonts w:ascii="Times New Roman" w:hAnsi="Times New Roman"/>
          <w:sz w:val="24"/>
          <w:szCs w:val="24"/>
        </w:rPr>
      </w:pPr>
      <w:r>
        <w:rPr>
          <w:rFonts w:ascii="Times New Roman" w:hAnsi="Times New Roman"/>
          <w:sz w:val="24"/>
          <w:szCs w:val="24"/>
          <w:highlight w:val="white"/>
        </w:rPr>
        <w:tab/>
      </w:r>
      <w:r w:rsidRPr="00EB0B30">
        <w:rPr>
          <w:rFonts w:ascii="Times New Roman" w:hAnsi="Times New Roman"/>
          <w:sz w:val="24"/>
          <w:szCs w:val="24"/>
          <w:highlight w:val="white"/>
        </w:rPr>
        <w:t xml:space="preserve">5.7. Вред, причиненный третьим лицам по вине </w:t>
      </w:r>
      <w:r w:rsidRPr="00EB0B30">
        <w:rPr>
          <w:rFonts w:ascii="Times New Roman" w:hAnsi="Times New Roman"/>
          <w:color w:val="000000"/>
          <w:sz w:val="24"/>
          <w:szCs w:val="24"/>
        </w:rPr>
        <w:t>Исполнителя</w:t>
      </w:r>
      <w:r w:rsidRPr="00EB0B30">
        <w:rPr>
          <w:rFonts w:ascii="Times New Roman" w:hAnsi="Times New Roman"/>
          <w:sz w:val="24"/>
          <w:szCs w:val="24"/>
          <w:highlight w:val="white"/>
        </w:rPr>
        <w:t xml:space="preserve"> при исполнении обязательств по контракту, возмещается за его счет.</w:t>
      </w:r>
    </w:p>
    <w:p w:rsidR="009273DA" w:rsidRDefault="009273DA" w:rsidP="00A20A98">
      <w:pPr>
        <w:jc w:val="center"/>
        <w:rPr>
          <w:b/>
          <w:bCs/>
        </w:rPr>
      </w:pPr>
    </w:p>
    <w:p w:rsidR="007549B6" w:rsidRDefault="00C165D0" w:rsidP="00B835CC">
      <w:pPr>
        <w:jc w:val="center"/>
        <w:rPr>
          <w:b/>
          <w:bCs/>
        </w:rPr>
      </w:pPr>
      <w:r>
        <w:rPr>
          <w:b/>
          <w:bCs/>
        </w:rPr>
        <w:t>7</w:t>
      </w:r>
      <w:r w:rsidR="00A20A98" w:rsidRPr="00EC74B8">
        <w:rPr>
          <w:b/>
          <w:bCs/>
        </w:rPr>
        <w:t xml:space="preserve">. </w:t>
      </w:r>
      <w:r w:rsidR="00A20A98">
        <w:rPr>
          <w:b/>
          <w:bCs/>
        </w:rPr>
        <w:t>Ф</w:t>
      </w:r>
      <w:r w:rsidR="00A20A98" w:rsidRPr="00EC74B8">
        <w:rPr>
          <w:b/>
          <w:bCs/>
        </w:rPr>
        <w:t>орс-мажорные обстоятельства</w:t>
      </w:r>
    </w:p>
    <w:p w:rsidR="00CC6D80" w:rsidRPr="00C57B24" w:rsidRDefault="00C165D0" w:rsidP="00B835CC">
      <w:pPr>
        <w:pStyle w:val="ad"/>
        <w:ind w:firstLine="567"/>
        <w:jc w:val="both"/>
        <w:rPr>
          <w:rFonts w:ascii="Times New Roman" w:hAnsi="Times New Roman"/>
          <w:noProof/>
          <w:sz w:val="24"/>
          <w:szCs w:val="24"/>
        </w:rPr>
      </w:pPr>
      <w:r>
        <w:rPr>
          <w:rFonts w:ascii="Times New Roman" w:hAnsi="Times New Roman"/>
          <w:noProof/>
          <w:sz w:val="24"/>
          <w:szCs w:val="24"/>
        </w:rPr>
        <w:t>7</w:t>
      </w:r>
      <w:r w:rsidR="00CC6D80" w:rsidRPr="00C57B24">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B835CC">
        <w:rPr>
          <w:rFonts w:ascii="Times New Roman" w:hAnsi="Times New Roman"/>
          <w:noProof/>
          <w:sz w:val="24"/>
          <w:szCs w:val="24"/>
        </w:rPr>
        <w:t xml:space="preserve"> </w:t>
      </w:r>
      <w:r w:rsidR="00CC6D80" w:rsidRPr="00C57B24">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6D80" w:rsidRPr="00C57B24" w:rsidRDefault="00C165D0" w:rsidP="00CC6D80">
      <w:pPr>
        <w:pStyle w:val="ad"/>
        <w:ind w:firstLine="567"/>
        <w:jc w:val="both"/>
        <w:rPr>
          <w:rFonts w:ascii="Times New Roman" w:hAnsi="Times New Roman"/>
          <w:noProof/>
          <w:sz w:val="24"/>
          <w:szCs w:val="24"/>
        </w:rPr>
      </w:pPr>
      <w:r>
        <w:rPr>
          <w:rFonts w:ascii="Times New Roman" w:hAnsi="Times New Roman"/>
          <w:noProof/>
          <w:sz w:val="24"/>
          <w:szCs w:val="24"/>
        </w:rPr>
        <w:lastRenderedPageBreak/>
        <w:t>7</w:t>
      </w:r>
      <w:r w:rsidR="00CC6D80" w:rsidRPr="00C57B24">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C6D80" w:rsidRPr="00C57B24" w:rsidRDefault="00C165D0" w:rsidP="00CC6D80">
      <w:pPr>
        <w:pStyle w:val="ad"/>
        <w:ind w:firstLine="567"/>
        <w:jc w:val="both"/>
        <w:rPr>
          <w:rFonts w:ascii="Times New Roman" w:hAnsi="Times New Roman"/>
          <w:noProof/>
          <w:sz w:val="24"/>
          <w:szCs w:val="24"/>
        </w:rPr>
      </w:pPr>
      <w:r>
        <w:rPr>
          <w:rFonts w:ascii="Times New Roman" w:hAnsi="Times New Roman"/>
          <w:noProof/>
          <w:sz w:val="24"/>
          <w:szCs w:val="24"/>
        </w:rPr>
        <w:t>7</w:t>
      </w:r>
      <w:r w:rsidR="00CC6D80" w:rsidRPr="00C57B24">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C6D80" w:rsidRPr="00C57B24" w:rsidRDefault="00C165D0" w:rsidP="00CC6D80">
      <w:pPr>
        <w:pStyle w:val="ad"/>
        <w:ind w:firstLine="567"/>
        <w:jc w:val="both"/>
        <w:rPr>
          <w:rFonts w:ascii="Times New Roman" w:hAnsi="Times New Roman"/>
          <w:noProof/>
          <w:sz w:val="24"/>
          <w:szCs w:val="24"/>
        </w:rPr>
      </w:pPr>
      <w:r>
        <w:rPr>
          <w:rFonts w:ascii="Times New Roman" w:hAnsi="Times New Roman"/>
          <w:noProof/>
          <w:sz w:val="24"/>
          <w:szCs w:val="24"/>
        </w:rPr>
        <w:t>7</w:t>
      </w:r>
      <w:r w:rsidR="00CC6D80" w:rsidRPr="00C57B24">
        <w:rPr>
          <w:rFonts w:ascii="Times New Roman" w:hAnsi="Times New Roman"/>
          <w:noProof/>
          <w:sz w:val="24"/>
          <w:szCs w:val="24"/>
        </w:rPr>
        <w:t>.4. Сторона должна в течение 10 дней с момента прекращения форс-мажорных обстоятельств передать другой Стороне сертифик</w:t>
      </w:r>
      <w:r w:rsidR="00B835CC">
        <w:rPr>
          <w:rFonts w:ascii="Times New Roman" w:hAnsi="Times New Roman"/>
          <w:noProof/>
          <w:sz w:val="24"/>
          <w:szCs w:val="24"/>
        </w:rPr>
        <w:t xml:space="preserve">ат торгово-промышленной палаты </w:t>
      </w:r>
      <w:r w:rsidR="00CC6D80" w:rsidRPr="00C57B24">
        <w:rPr>
          <w:rFonts w:ascii="Times New Roman" w:hAnsi="Times New Roman"/>
          <w:noProof/>
          <w:sz w:val="24"/>
          <w:szCs w:val="24"/>
        </w:rPr>
        <w:t xml:space="preserve">или иного компетентного органа или организации о наличии и продолжительности </w:t>
      </w:r>
      <w:r w:rsidR="00CC6D80" w:rsidRPr="00C57B24">
        <w:rPr>
          <w:rFonts w:ascii="Times New Roman" w:hAnsi="Times New Roman"/>
          <w:noProof/>
          <w:sz w:val="24"/>
          <w:szCs w:val="24"/>
        </w:rPr>
        <w:br/>
        <w:t xml:space="preserve">форс-мажорных обстоятельств. </w:t>
      </w:r>
    </w:p>
    <w:p w:rsidR="00CC6D80" w:rsidRPr="00C57B24" w:rsidRDefault="00C165D0" w:rsidP="00CC6D80">
      <w:pPr>
        <w:pStyle w:val="ad"/>
        <w:ind w:firstLine="567"/>
        <w:jc w:val="both"/>
        <w:rPr>
          <w:rFonts w:ascii="Times New Roman" w:hAnsi="Times New Roman"/>
          <w:noProof/>
          <w:sz w:val="24"/>
          <w:szCs w:val="24"/>
        </w:rPr>
      </w:pPr>
      <w:r>
        <w:rPr>
          <w:rFonts w:ascii="Times New Roman" w:hAnsi="Times New Roman"/>
          <w:noProof/>
          <w:sz w:val="24"/>
          <w:szCs w:val="24"/>
        </w:rPr>
        <w:t>7</w:t>
      </w:r>
      <w:r w:rsidR="00CC6D80" w:rsidRPr="00C57B24">
        <w:rPr>
          <w:rFonts w:ascii="Times New Roman" w:hAnsi="Times New Roman"/>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C6D80" w:rsidRPr="00C57B24" w:rsidRDefault="00C165D0" w:rsidP="00CC6D80">
      <w:pPr>
        <w:pStyle w:val="ad"/>
        <w:ind w:firstLine="567"/>
        <w:jc w:val="both"/>
        <w:rPr>
          <w:rFonts w:ascii="Times New Roman" w:hAnsi="Times New Roman"/>
          <w:noProof/>
          <w:sz w:val="24"/>
          <w:szCs w:val="24"/>
        </w:rPr>
      </w:pPr>
      <w:r>
        <w:rPr>
          <w:rFonts w:ascii="Times New Roman" w:hAnsi="Times New Roman"/>
          <w:noProof/>
          <w:sz w:val="24"/>
          <w:szCs w:val="24"/>
        </w:rPr>
        <w:t>7</w:t>
      </w:r>
      <w:r w:rsidR="00CC6D80" w:rsidRPr="00C57B24">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20A98" w:rsidRDefault="00A20A98" w:rsidP="005D33D5">
      <w:pPr>
        <w:ind w:firstLine="709"/>
        <w:jc w:val="both"/>
        <w:rPr>
          <w:b/>
          <w:bCs/>
        </w:rPr>
      </w:pPr>
    </w:p>
    <w:p w:rsidR="007549B6" w:rsidRDefault="00C165D0" w:rsidP="00B835CC">
      <w:pPr>
        <w:pStyle w:val="ad"/>
        <w:jc w:val="center"/>
        <w:rPr>
          <w:rFonts w:ascii="Times New Roman" w:hAnsi="Times New Roman"/>
          <w:b/>
          <w:sz w:val="24"/>
          <w:szCs w:val="24"/>
        </w:rPr>
      </w:pPr>
      <w:r>
        <w:rPr>
          <w:rFonts w:ascii="Times New Roman" w:hAnsi="Times New Roman"/>
          <w:b/>
          <w:sz w:val="24"/>
          <w:szCs w:val="24"/>
        </w:rPr>
        <w:t>8</w:t>
      </w:r>
      <w:r w:rsidR="004A2B56" w:rsidRPr="00C57B24">
        <w:rPr>
          <w:rFonts w:ascii="Times New Roman" w:hAnsi="Times New Roman"/>
          <w:b/>
          <w:sz w:val="24"/>
          <w:szCs w:val="24"/>
        </w:rPr>
        <w:t>. Изменение, расторжение Контракта</w:t>
      </w:r>
    </w:p>
    <w:p w:rsidR="004574D0" w:rsidRDefault="009B4ADF" w:rsidP="004574D0">
      <w:pPr>
        <w:autoSpaceDE w:val="0"/>
        <w:autoSpaceDN w:val="0"/>
        <w:adjustRightInd w:val="0"/>
        <w:ind w:firstLine="567"/>
        <w:jc w:val="both"/>
        <w:rPr>
          <w:rFonts w:eastAsia="Calibri"/>
        </w:rPr>
      </w:pPr>
      <w:r>
        <w:t>8</w:t>
      </w:r>
      <w:r w:rsidR="004574D0" w:rsidRPr="003F5F5F">
        <w:t xml:space="preserve">.1. Контракт может быть изменен в случаях, предусмотренных Гражданским кодексом Российской Федерации и Федеральным законом от </w:t>
      </w:r>
      <w:r w:rsidR="00B835CC">
        <w:rPr>
          <w:rFonts w:eastAsia="Calibri"/>
        </w:rPr>
        <w:t>05.04.2013 №</w:t>
      </w:r>
      <w:r w:rsidR="004574D0" w:rsidRPr="003F5F5F">
        <w:rPr>
          <w:rFonts w:eastAsia="Calibri"/>
        </w:rPr>
        <w:t xml:space="preserve">44-ФЗ "О контрактной системе в сфере закупок </w:t>
      </w:r>
      <w:r w:rsidR="004574D0">
        <w:rPr>
          <w:rFonts w:eastAsia="Calibri"/>
        </w:rPr>
        <w:t>Товар</w:t>
      </w:r>
      <w:r w:rsidR="004574D0" w:rsidRPr="003F5F5F">
        <w:rPr>
          <w:rFonts w:eastAsia="Calibri"/>
        </w:rPr>
        <w:t>ов, работ, услуг для обеспечения государственных и муниципальных нужд"</w:t>
      </w:r>
      <w:r w:rsidR="004574D0">
        <w:rPr>
          <w:rFonts w:eastAsia="Calibri"/>
        </w:rPr>
        <w:t>.</w:t>
      </w:r>
    </w:p>
    <w:p w:rsidR="004574D0" w:rsidRDefault="004574D0" w:rsidP="004574D0">
      <w:pPr>
        <w:pStyle w:val="ConsPlusNormal"/>
        <w:tabs>
          <w:tab w:val="num" w:pos="1276"/>
          <w:tab w:val="left" w:leader="underscore" w:pos="9214"/>
        </w:tabs>
        <w:ind w:firstLine="0"/>
        <w:jc w:val="both"/>
        <w:rPr>
          <w:rFonts w:ascii="Times New Roman" w:hAnsi="Times New Roman"/>
          <w:bCs/>
          <w:sz w:val="24"/>
          <w:szCs w:val="24"/>
        </w:rPr>
      </w:pPr>
      <w:r w:rsidRPr="00BD2F85">
        <w:rPr>
          <w:rFonts w:ascii="Times New Roman" w:hAnsi="Times New Roman"/>
          <w:bCs/>
          <w:sz w:val="24"/>
          <w:szCs w:val="24"/>
        </w:rPr>
        <w:t>«</w:t>
      </w:r>
      <w:r>
        <w:rPr>
          <w:rFonts w:ascii="Times New Roman" w:hAnsi="Times New Roman"/>
          <w:bCs/>
          <w:sz w:val="24"/>
          <w:szCs w:val="24"/>
        </w:rPr>
        <w:t>Государственный заказчик</w:t>
      </w:r>
      <w:r w:rsidRPr="00BD2F85">
        <w:rPr>
          <w:rFonts w:ascii="Times New Roman" w:hAnsi="Times New Roman"/>
          <w:bCs/>
          <w:sz w:val="24"/>
          <w:szCs w:val="24"/>
        </w:rPr>
        <w:t xml:space="preserve">» имеет право изменить условия </w:t>
      </w:r>
      <w:r>
        <w:rPr>
          <w:rFonts w:ascii="Times New Roman" w:hAnsi="Times New Roman"/>
          <w:bCs/>
          <w:sz w:val="24"/>
          <w:szCs w:val="24"/>
        </w:rPr>
        <w:t>К</w:t>
      </w:r>
      <w:r w:rsidRPr="00BD2F85">
        <w:rPr>
          <w:rFonts w:ascii="Times New Roman" w:hAnsi="Times New Roman"/>
          <w:bCs/>
          <w:sz w:val="24"/>
          <w:szCs w:val="24"/>
        </w:rPr>
        <w:t>онтракта:</w:t>
      </w:r>
    </w:p>
    <w:p w:rsidR="004574D0" w:rsidRPr="00B835CC" w:rsidRDefault="004574D0" w:rsidP="00B835CC">
      <w:pPr>
        <w:ind w:firstLine="547"/>
        <w:jc w:val="both"/>
      </w:pPr>
      <w:r>
        <w:rPr>
          <w:rStyle w:val="blk"/>
        </w:rPr>
        <w:t>- при снижении цены контракта без изменения предусмотренных контрактом количества и качества оказываемых услуг, и иных условий контракта;</w:t>
      </w:r>
    </w:p>
    <w:p w:rsidR="004574D0" w:rsidRDefault="004574D0" w:rsidP="004574D0">
      <w:pPr>
        <w:ind w:firstLine="547"/>
        <w:jc w:val="both"/>
      </w:pPr>
      <w:r>
        <w:rPr>
          <w:rStyle w:val="blk"/>
        </w:rPr>
        <w:t xml:space="preserve">- если по предложению заказчика увеличивается предусмотренное контрактом количество </w:t>
      </w:r>
      <w:r w:rsidRPr="004574D0">
        <w:rPr>
          <w:rStyle w:val="blk"/>
        </w:rPr>
        <w:t xml:space="preserve">оказываемых услуг </w:t>
      </w:r>
      <w:r>
        <w:rPr>
          <w:rStyle w:val="blk"/>
        </w:rPr>
        <w:t xml:space="preserve">не более чем на десять процентов или уменьшается предусмотренное контрактом количество </w:t>
      </w:r>
      <w:r w:rsidR="004A2C8C" w:rsidRPr="004A2C8C">
        <w:rPr>
          <w:rStyle w:val="blk"/>
        </w:rPr>
        <w:t xml:space="preserve">оказываемых услуг </w:t>
      </w:r>
      <w:r>
        <w:rPr>
          <w:rStyle w:val="blk"/>
        </w:rP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4A2C8C" w:rsidRPr="004A2C8C">
        <w:rPr>
          <w:rStyle w:val="blk"/>
        </w:rPr>
        <w:t>оказываемых услуг</w:t>
      </w:r>
      <w:r>
        <w:rPr>
          <w:rStyle w:val="blk"/>
        </w:rPr>
        <w:t xml:space="preserve"> исходя из установленной в контракте цены единицы </w:t>
      </w:r>
      <w:r w:rsidR="004A2C8C" w:rsidRPr="004A2C8C">
        <w:rPr>
          <w:rStyle w:val="blk"/>
        </w:rPr>
        <w:t>услуг</w:t>
      </w:r>
      <w:r w:rsidR="004A2C8C">
        <w:rPr>
          <w:rStyle w:val="blk"/>
        </w:rPr>
        <w:t>и</w:t>
      </w:r>
      <w:r>
        <w:rPr>
          <w:rStyle w:val="blk"/>
        </w:rPr>
        <w:t xml:space="preserve">, но не более чем на десять процентов цены контракта. При уменьшении предусмотренных контрактом количества </w:t>
      </w:r>
      <w:r w:rsidR="004A2C8C" w:rsidRPr="004A2C8C">
        <w:rPr>
          <w:rStyle w:val="blk"/>
        </w:rPr>
        <w:t>оказываемых услуг</w:t>
      </w:r>
      <w:r w:rsidR="004A2C8C">
        <w:rPr>
          <w:rStyle w:val="blk"/>
        </w:rPr>
        <w:t xml:space="preserve">, </w:t>
      </w:r>
      <w:r>
        <w:rPr>
          <w:rStyle w:val="blk"/>
        </w:rPr>
        <w:t xml:space="preserve">стороны контракта обязаны уменьшить цену контракта исходя из цены единицы </w:t>
      </w:r>
      <w:r w:rsidR="004A2C8C" w:rsidRPr="004A2C8C">
        <w:rPr>
          <w:rStyle w:val="blk"/>
        </w:rPr>
        <w:t>услуг</w:t>
      </w:r>
      <w:r w:rsidR="004A2C8C">
        <w:rPr>
          <w:rStyle w:val="blk"/>
        </w:rPr>
        <w:t>и</w:t>
      </w:r>
      <w:r>
        <w:rPr>
          <w:rStyle w:val="blk"/>
        </w:rPr>
        <w:t xml:space="preserve">. Цена единицы дополнительно </w:t>
      </w:r>
      <w:r w:rsidR="007966D4" w:rsidRPr="007966D4">
        <w:rPr>
          <w:rStyle w:val="blk"/>
        </w:rPr>
        <w:t xml:space="preserve">оказываемых услуг </w:t>
      </w:r>
      <w:r>
        <w:rPr>
          <w:rStyle w:val="blk"/>
        </w:rPr>
        <w:t xml:space="preserve">или цена единицы </w:t>
      </w:r>
      <w:r w:rsidR="007966D4" w:rsidRPr="007966D4">
        <w:rPr>
          <w:rStyle w:val="blk"/>
        </w:rPr>
        <w:t xml:space="preserve">оказываемых услуг </w:t>
      </w:r>
      <w:r>
        <w:rPr>
          <w:rStyle w:val="blk"/>
        </w:rPr>
        <w:t xml:space="preserve">при уменьшении предусмотренного контрактом количества </w:t>
      </w:r>
      <w:r w:rsidR="007966D4" w:rsidRPr="007966D4">
        <w:rPr>
          <w:rStyle w:val="blk"/>
        </w:rPr>
        <w:t xml:space="preserve">оказываемых услуг </w:t>
      </w:r>
      <w:r>
        <w:rPr>
          <w:rStyle w:val="blk"/>
        </w:rPr>
        <w:t xml:space="preserve">должна определяться как частное от деления первоначальной цены контракта на предусмотренное в контракте количество </w:t>
      </w:r>
      <w:r w:rsidR="007966D4">
        <w:rPr>
          <w:rStyle w:val="blk"/>
        </w:rPr>
        <w:t xml:space="preserve">таких </w:t>
      </w:r>
      <w:r w:rsidR="007966D4" w:rsidRPr="007966D4">
        <w:rPr>
          <w:rStyle w:val="blk"/>
        </w:rPr>
        <w:t>оказываемых услуг</w:t>
      </w:r>
      <w:r>
        <w:rPr>
          <w:rStyle w:val="blk"/>
        </w:rPr>
        <w:t>;</w:t>
      </w:r>
    </w:p>
    <w:p w:rsidR="004574D0" w:rsidRDefault="004574D0" w:rsidP="004574D0">
      <w:pPr>
        <w:pStyle w:val="a6"/>
      </w:pPr>
      <w:r>
        <w:t xml:space="preserve">- в случаях, предусмотренных </w:t>
      </w:r>
      <w:r>
        <w:rPr>
          <w:rStyle w:val="u"/>
        </w:rPr>
        <w:t>пунктом 6 статьи 161</w:t>
      </w:r>
      <w: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w:t>
      </w:r>
      <w:r w:rsidR="007966D4">
        <w:t>«Г</w:t>
      </w:r>
      <w:r>
        <w:t>осударственный заказчик</w:t>
      </w:r>
      <w:r w:rsidR="007966D4">
        <w:t>»</w:t>
      </w:r>
      <w:r>
        <w:t xml:space="preserve"> в ходе исполнения контракта </w:t>
      </w:r>
      <w:r>
        <w:rPr>
          <w:rStyle w:val="u"/>
        </w:rPr>
        <w:t>обеспечивает согласование</w:t>
      </w:r>
      <w:r>
        <w:t xml:space="preserve"> новых условий контракта, в том числе цены и (или) сроков исполнения контракта и (или) количества </w:t>
      </w:r>
      <w:r w:rsidR="007966D4">
        <w:t>услуг</w:t>
      </w:r>
      <w:r>
        <w:t>, предусмотренных контрактом;</w:t>
      </w:r>
    </w:p>
    <w:p w:rsidR="004574D0" w:rsidRDefault="004574D0" w:rsidP="004574D0">
      <w:pPr>
        <w:ind w:firstLine="547"/>
        <w:jc w:val="both"/>
        <w:rPr>
          <w:rStyle w:val="blk"/>
        </w:rPr>
      </w:pPr>
      <w:r>
        <w:rPr>
          <w:rStyle w:val="blk"/>
        </w:rPr>
        <w:t xml:space="preserve">- при исполнении контракта по согласованию заказчика с </w:t>
      </w:r>
      <w:r w:rsidR="000A27F3">
        <w:rPr>
          <w:rStyle w:val="blk"/>
        </w:rPr>
        <w:t>«Исполнителем»</w:t>
      </w:r>
      <w:r>
        <w:rPr>
          <w:rStyle w:val="blk"/>
        </w:rPr>
        <w:t xml:space="preserve"> допускается </w:t>
      </w:r>
      <w:r w:rsidR="00FA2B9B">
        <w:rPr>
          <w:rStyle w:val="blk"/>
        </w:rPr>
        <w:t xml:space="preserve">оказание </w:t>
      </w:r>
      <w:r w:rsidR="00FA2B9B" w:rsidRPr="00FA2B9B">
        <w:rPr>
          <w:rStyle w:val="blk"/>
        </w:rPr>
        <w:t>услуг</w:t>
      </w:r>
      <w:r>
        <w:rPr>
          <w:rStyle w:val="blk"/>
        </w:rPr>
        <w:t>, качество, технические и функциональные характеристики (</w:t>
      </w:r>
      <w:r w:rsidR="00FA2B9B">
        <w:rPr>
          <w:rStyle w:val="blk"/>
        </w:rPr>
        <w:t>потребительские свойства) которых</w:t>
      </w:r>
      <w:r>
        <w:rPr>
          <w:rStyle w:val="blk"/>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4574D0" w:rsidRPr="003F5F5F" w:rsidRDefault="009B4ADF" w:rsidP="004574D0">
      <w:pPr>
        <w:autoSpaceDE w:val="0"/>
        <w:autoSpaceDN w:val="0"/>
        <w:adjustRightInd w:val="0"/>
        <w:ind w:firstLine="567"/>
        <w:jc w:val="both"/>
      </w:pPr>
      <w:r>
        <w:lastRenderedPageBreak/>
        <w:t>8</w:t>
      </w:r>
      <w:r w:rsidR="004574D0" w:rsidRPr="003F5F5F">
        <w:t>.2. Все изменения к Контракту действительны, если они оформлены в виде дополнительного соглашения к Контракту и подписаны Сторонами.</w:t>
      </w:r>
    </w:p>
    <w:p w:rsidR="004574D0" w:rsidRPr="003F5F5F" w:rsidRDefault="009B4ADF" w:rsidP="004574D0">
      <w:pPr>
        <w:pStyle w:val="ad"/>
        <w:ind w:firstLine="567"/>
        <w:jc w:val="both"/>
        <w:rPr>
          <w:rFonts w:ascii="Times New Roman" w:hAnsi="Times New Roman"/>
          <w:sz w:val="24"/>
          <w:szCs w:val="24"/>
        </w:rPr>
      </w:pPr>
      <w:r>
        <w:rPr>
          <w:rFonts w:ascii="Times New Roman" w:hAnsi="Times New Roman"/>
          <w:sz w:val="24"/>
          <w:szCs w:val="24"/>
        </w:rPr>
        <w:t>8</w:t>
      </w:r>
      <w:r w:rsidR="004574D0" w:rsidRPr="003F5F5F">
        <w:rPr>
          <w:rFonts w:ascii="Times New Roman" w:hAnsi="Times New Roman"/>
          <w:sz w:val="24"/>
          <w:szCs w:val="24"/>
        </w:rPr>
        <w:t xml:space="preserve">.3. </w:t>
      </w:r>
      <w:proofErr w:type="gramStart"/>
      <w:r w:rsidR="004574D0" w:rsidRPr="003F5F5F">
        <w:rPr>
          <w:rFonts w:ascii="Times New Roman" w:hAnsi="Times New Roman"/>
          <w:sz w:val="24"/>
          <w:szCs w:val="24"/>
        </w:rPr>
        <w:t>Контракт</w:t>
      </w:r>
      <w:proofErr w:type="gramEnd"/>
      <w:r w:rsidR="004574D0" w:rsidRPr="003F5F5F">
        <w:rPr>
          <w:rFonts w:ascii="Times New Roman" w:hAnsi="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4574D0" w:rsidRPr="003F5F5F" w:rsidRDefault="00B835CC" w:rsidP="004574D0">
      <w:pPr>
        <w:pStyle w:val="ad"/>
        <w:ind w:firstLine="567"/>
        <w:jc w:val="both"/>
        <w:rPr>
          <w:rFonts w:ascii="Times New Roman" w:hAnsi="Times New Roman"/>
          <w:sz w:val="24"/>
          <w:szCs w:val="24"/>
        </w:rPr>
      </w:pPr>
      <w:r>
        <w:rPr>
          <w:rFonts w:ascii="Times New Roman" w:hAnsi="Times New Roman"/>
          <w:sz w:val="24"/>
          <w:szCs w:val="24"/>
        </w:rPr>
        <w:t xml:space="preserve">- </w:t>
      </w:r>
      <w:r w:rsidR="004574D0" w:rsidRPr="003F5F5F">
        <w:rPr>
          <w:rFonts w:ascii="Times New Roman" w:hAnsi="Times New Roman"/>
          <w:sz w:val="24"/>
          <w:szCs w:val="24"/>
        </w:rPr>
        <w:t>по соглашению Сторон;</w:t>
      </w:r>
    </w:p>
    <w:p w:rsidR="004574D0" w:rsidRPr="003F5F5F" w:rsidRDefault="004574D0" w:rsidP="004574D0">
      <w:pPr>
        <w:pStyle w:val="ad"/>
        <w:ind w:firstLine="567"/>
        <w:jc w:val="both"/>
        <w:rPr>
          <w:rFonts w:ascii="Times New Roman" w:hAnsi="Times New Roman"/>
          <w:sz w:val="24"/>
          <w:szCs w:val="24"/>
        </w:rPr>
      </w:pPr>
      <w:r w:rsidRPr="003F5F5F">
        <w:rPr>
          <w:rFonts w:ascii="Times New Roman" w:hAnsi="Times New Roman"/>
          <w:sz w:val="24"/>
          <w:szCs w:val="24"/>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4574D0" w:rsidRPr="003F5F5F" w:rsidRDefault="004574D0" w:rsidP="004574D0">
      <w:pPr>
        <w:pStyle w:val="ConsPlusNormal"/>
        <w:ind w:firstLine="567"/>
        <w:jc w:val="both"/>
        <w:rPr>
          <w:rFonts w:ascii="Times New Roman" w:hAnsi="Times New Roman"/>
          <w:sz w:val="24"/>
          <w:szCs w:val="24"/>
        </w:rPr>
      </w:pPr>
      <w:r w:rsidRPr="003F5F5F">
        <w:rPr>
          <w:rFonts w:ascii="Times New Roman" w:hAnsi="Times New Roman"/>
          <w:sz w:val="24"/>
          <w:szCs w:val="24"/>
        </w:rPr>
        <w:t xml:space="preserve">- в связи с односторонним отказом стороны </w:t>
      </w:r>
      <w:r>
        <w:rPr>
          <w:rFonts w:ascii="Times New Roman" w:hAnsi="Times New Roman"/>
          <w:sz w:val="24"/>
          <w:szCs w:val="24"/>
        </w:rPr>
        <w:t>Контракт</w:t>
      </w:r>
      <w:r w:rsidRPr="003F5F5F">
        <w:rPr>
          <w:rFonts w:ascii="Times New Roman" w:hAnsi="Times New Roman"/>
          <w:sz w:val="24"/>
          <w:szCs w:val="24"/>
        </w:rPr>
        <w:t xml:space="preserve">а от исполнения </w:t>
      </w:r>
      <w:r>
        <w:rPr>
          <w:rFonts w:ascii="Times New Roman" w:hAnsi="Times New Roman"/>
          <w:sz w:val="24"/>
          <w:szCs w:val="24"/>
        </w:rPr>
        <w:t>Контракт</w:t>
      </w:r>
      <w:r w:rsidRPr="003F5F5F">
        <w:rPr>
          <w:rFonts w:ascii="Times New Roman" w:hAnsi="Times New Roman"/>
          <w:sz w:val="24"/>
          <w:szCs w:val="24"/>
        </w:rPr>
        <w:t xml:space="preserve">а в соответствии с гражданским законодательством. </w:t>
      </w:r>
    </w:p>
    <w:p w:rsidR="004574D0" w:rsidRPr="003F5F5F" w:rsidRDefault="009B4ADF" w:rsidP="004574D0">
      <w:pPr>
        <w:pStyle w:val="ad"/>
        <w:ind w:firstLine="567"/>
        <w:jc w:val="both"/>
        <w:rPr>
          <w:rFonts w:ascii="Times New Roman" w:hAnsi="Times New Roman"/>
          <w:sz w:val="24"/>
          <w:szCs w:val="24"/>
        </w:rPr>
      </w:pPr>
      <w:r>
        <w:rPr>
          <w:rFonts w:ascii="Times New Roman" w:hAnsi="Times New Roman"/>
          <w:sz w:val="24"/>
          <w:szCs w:val="24"/>
        </w:rPr>
        <w:t>8</w:t>
      </w:r>
      <w:r w:rsidR="004574D0" w:rsidRPr="003F5F5F">
        <w:rPr>
          <w:rFonts w:ascii="Times New Roman" w:hAnsi="Times New Roman"/>
          <w:sz w:val="24"/>
          <w:szCs w:val="24"/>
        </w:rPr>
        <w:t xml:space="preserve">.4. </w:t>
      </w:r>
      <w:proofErr w:type="gramStart"/>
      <w:r w:rsidR="004574D0" w:rsidRPr="003F5F5F">
        <w:rPr>
          <w:rFonts w:ascii="Times New Roman" w:hAnsi="Times New Roman"/>
          <w:sz w:val="24"/>
          <w:szCs w:val="24"/>
        </w:rPr>
        <w:t xml:space="preserve">В случае расторжения Контракта по любым основаниям </w:t>
      </w:r>
      <w:r w:rsidR="004574D0">
        <w:rPr>
          <w:rFonts w:ascii="Times New Roman" w:hAnsi="Times New Roman"/>
          <w:sz w:val="24"/>
          <w:szCs w:val="24"/>
        </w:rPr>
        <w:t>«Государственный заказчик»</w:t>
      </w:r>
      <w:r w:rsidR="004574D0" w:rsidRPr="003F5F5F">
        <w:rPr>
          <w:rFonts w:ascii="Times New Roman" w:hAnsi="Times New Roman"/>
          <w:sz w:val="24"/>
          <w:szCs w:val="24"/>
        </w:rPr>
        <w:t xml:space="preserve"> обязан оплатить </w:t>
      </w:r>
      <w:r w:rsidR="004574D0">
        <w:rPr>
          <w:rFonts w:ascii="Times New Roman" w:hAnsi="Times New Roman"/>
          <w:sz w:val="24"/>
          <w:szCs w:val="24"/>
        </w:rPr>
        <w:t>«</w:t>
      </w:r>
      <w:r w:rsidR="009B4751">
        <w:rPr>
          <w:rFonts w:ascii="Times New Roman" w:hAnsi="Times New Roman"/>
          <w:sz w:val="24"/>
          <w:szCs w:val="24"/>
        </w:rPr>
        <w:t>Исполнителю</w:t>
      </w:r>
      <w:r w:rsidR="004574D0">
        <w:rPr>
          <w:rFonts w:ascii="Times New Roman" w:hAnsi="Times New Roman"/>
          <w:sz w:val="24"/>
          <w:szCs w:val="24"/>
        </w:rPr>
        <w:t>»</w:t>
      </w:r>
      <w:r w:rsidR="004574D0" w:rsidRPr="003F5F5F">
        <w:rPr>
          <w:rFonts w:ascii="Times New Roman" w:hAnsi="Times New Roman"/>
          <w:sz w:val="24"/>
          <w:szCs w:val="24"/>
        </w:rPr>
        <w:t xml:space="preserve"> стоимость </w:t>
      </w:r>
      <w:r w:rsidR="009B4751">
        <w:rPr>
          <w:rFonts w:ascii="Times New Roman" w:hAnsi="Times New Roman"/>
          <w:sz w:val="24"/>
          <w:szCs w:val="24"/>
        </w:rPr>
        <w:t xml:space="preserve">оказанных услуг </w:t>
      </w:r>
      <w:r w:rsidR="004574D0" w:rsidRPr="003F5F5F">
        <w:rPr>
          <w:rFonts w:ascii="Times New Roman" w:hAnsi="Times New Roman"/>
          <w:sz w:val="24"/>
          <w:szCs w:val="24"/>
        </w:rPr>
        <w:t xml:space="preserve">надлежащего качества и соответствующего требованиям </w:t>
      </w:r>
      <w:r w:rsidR="004574D0">
        <w:rPr>
          <w:rFonts w:ascii="Times New Roman" w:hAnsi="Times New Roman"/>
          <w:sz w:val="24"/>
          <w:szCs w:val="24"/>
        </w:rPr>
        <w:t>«Государственного заказчика»</w:t>
      </w:r>
      <w:r w:rsidR="004574D0" w:rsidRPr="003F5F5F">
        <w:rPr>
          <w:rFonts w:ascii="Times New Roman" w:hAnsi="Times New Roman"/>
          <w:sz w:val="24"/>
          <w:szCs w:val="24"/>
        </w:rPr>
        <w:t xml:space="preserve">, фактически </w:t>
      </w:r>
      <w:r w:rsidR="009B4751">
        <w:rPr>
          <w:rFonts w:ascii="Times New Roman" w:hAnsi="Times New Roman"/>
          <w:sz w:val="24"/>
          <w:szCs w:val="24"/>
        </w:rPr>
        <w:t xml:space="preserve">оказанных </w:t>
      </w:r>
      <w:r w:rsidR="004574D0" w:rsidRPr="003F5F5F">
        <w:rPr>
          <w:rFonts w:ascii="Times New Roman" w:hAnsi="Times New Roman"/>
          <w:sz w:val="24"/>
          <w:szCs w:val="24"/>
        </w:rPr>
        <w:t>на момент расторжения Контракта.</w:t>
      </w:r>
      <w:proofErr w:type="gramEnd"/>
    </w:p>
    <w:p w:rsidR="004574D0" w:rsidRPr="003F5F5F" w:rsidRDefault="009B4ADF" w:rsidP="004574D0">
      <w:pPr>
        <w:pStyle w:val="ad"/>
        <w:ind w:firstLine="567"/>
        <w:jc w:val="both"/>
        <w:rPr>
          <w:rFonts w:ascii="Times New Roman" w:hAnsi="Times New Roman"/>
          <w:sz w:val="24"/>
          <w:szCs w:val="24"/>
        </w:rPr>
      </w:pPr>
      <w:r>
        <w:rPr>
          <w:rFonts w:ascii="Times New Roman" w:hAnsi="Times New Roman"/>
          <w:sz w:val="24"/>
          <w:szCs w:val="24"/>
        </w:rPr>
        <w:t>8</w:t>
      </w:r>
      <w:r w:rsidR="004574D0" w:rsidRPr="003F5F5F">
        <w:rPr>
          <w:rFonts w:ascii="Times New Roman" w:hAnsi="Times New Roman"/>
          <w:sz w:val="24"/>
          <w:szCs w:val="24"/>
        </w:rPr>
        <w:t xml:space="preserve">.5. Цена Контракта может быть снижена по соглашению Сторон без изменения предусмотренных Контрактом количества и качества </w:t>
      </w:r>
      <w:r>
        <w:rPr>
          <w:rFonts w:ascii="Times New Roman" w:hAnsi="Times New Roman"/>
          <w:sz w:val="24"/>
          <w:szCs w:val="24"/>
        </w:rPr>
        <w:t xml:space="preserve">услуг </w:t>
      </w:r>
      <w:r w:rsidR="004574D0" w:rsidRPr="003F5F5F">
        <w:rPr>
          <w:rFonts w:ascii="Times New Roman" w:hAnsi="Times New Roman"/>
          <w:sz w:val="24"/>
          <w:szCs w:val="24"/>
        </w:rPr>
        <w:t>и иных условий Контракта.</w:t>
      </w:r>
    </w:p>
    <w:p w:rsidR="004574D0" w:rsidRPr="003F5F5F" w:rsidRDefault="009B4ADF" w:rsidP="004574D0">
      <w:pPr>
        <w:pStyle w:val="ad"/>
        <w:ind w:firstLine="567"/>
        <w:jc w:val="both"/>
        <w:rPr>
          <w:rFonts w:ascii="Times New Roman" w:hAnsi="Times New Roman"/>
          <w:sz w:val="24"/>
          <w:szCs w:val="24"/>
        </w:rPr>
      </w:pPr>
      <w:r>
        <w:rPr>
          <w:rFonts w:ascii="Times New Roman" w:hAnsi="Times New Roman"/>
          <w:sz w:val="24"/>
          <w:szCs w:val="24"/>
        </w:rPr>
        <w:t>8</w:t>
      </w:r>
      <w:r w:rsidR="004574D0" w:rsidRPr="003F5F5F">
        <w:rPr>
          <w:rFonts w:ascii="Times New Roman" w:hAnsi="Times New Roman"/>
          <w:sz w:val="24"/>
          <w:szCs w:val="24"/>
        </w:rPr>
        <w:t xml:space="preserve">.6. Если в результате издания акта органа государственной власти Российской Федерации исполнение </w:t>
      </w:r>
      <w:r w:rsidR="004574D0">
        <w:rPr>
          <w:rFonts w:ascii="Times New Roman" w:hAnsi="Times New Roman"/>
          <w:sz w:val="24"/>
          <w:szCs w:val="24"/>
        </w:rPr>
        <w:t>«</w:t>
      </w:r>
      <w:r w:rsidR="004574D0" w:rsidRPr="003F5F5F">
        <w:rPr>
          <w:rFonts w:ascii="Times New Roman" w:hAnsi="Times New Roman"/>
          <w:sz w:val="24"/>
          <w:szCs w:val="24"/>
        </w:rPr>
        <w:t>Государственным заказчиком</w:t>
      </w:r>
      <w:r w:rsidR="004574D0">
        <w:rPr>
          <w:rFonts w:ascii="Times New Roman" w:hAnsi="Times New Roman"/>
          <w:sz w:val="24"/>
          <w:szCs w:val="24"/>
        </w:rPr>
        <w:t>»</w:t>
      </w:r>
      <w:r w:rsidR="004574D0" w:rsidRPr="003F5F5F">
        <w:rPr>
          <w:rFonts w:ascii="Times New Roman" w:hAnsi="Times New Roman"/>
          <w:sz w:val="24"/>
          <w:szCs w:val="24"/>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574D0" w:rsidRDefault="004574D0" w:rsidP="008502D1">
      <w:pPr>
        <w:pStyle w:val="ad"/>
        <w:ind w:firstLine="567"/>
        <w:jc w:val="center"/>
        <w:rPr>
          <w:rFonts w:ascii="Times New Roman" w:hAnsi="Times New Roman"/>
          <w:b/>
          <w:sz w:val="24"/>
          <w:szCs w:val="24"/>
        </w:rPr>
      </w:pPr>
    </w:p>
    <w:p w:rsidR="007549B6" w:rsidRDefault="008502D1" w:rsidP="00B835CC">
      <w:pPr>
        <w:pStyle w:val="ad"/>
        <w:jc w:val="center"/>
        <w:rPr>
          <w:rFonts w:ascii="Times New Roman" w:hAnsi="Times New Roman"/>
          <w:b/>
          <w:sz w:val="24"/>
          <w:szCs w:val="24"/>
        </w:rPr>
      </w:pPr>
      <w:r>
        <w:rPr>
          <w:rFonts w:ascii="Times New Roman" w:hAnsi="Times New Roman"/>
          <w:b/>
          <w:sz w:val="24"/>
          <w:szCs w:val="24"/>
        </w:rPr>
        <w:t>9</w:t>
      </w:r>
      <w:r w:rsidRPr="00C57B24">
        <w:rPr>
          <w:rFonts w:ascii="Times New Roman" w:hAnsi="Times New Roman"/>
          <w:b/>
          <w:sz w:val="24"/>
          <w:szCs w:val="24"/>
        </w:rPr>
        <w:t>. Порядок разрешения споров</w:t>
      </w:r>
    </w:p>
    <w:p w:rsidR="008502D1" w:rsidRPr="00C57B24" w:rsidRDefault="008502D1" w:rsidP="008502D1">
      <w:pPr>
        <w:pStyle w:val="ad"/>
        <w:ind w:firstLine="567"/>
        <w:jc w:val="both"/>
        <w:rPr>
          <w:rFonts w:ascii="Times New Roman" w:hAnsi="Times New Roman"/>
          <w:sz w:val="24"/>
          <w:szCs w:val="24"/>
        </w:rPr>
      </w:pPr>
      <w:r>
        <w:rPr>
          <w:rFonts w:ascii="Times New Roman" w:hAnsi="Times New Roman"/>
          <w:sz w:val="24"/>
          <w:szCs w:val="24"/>
        </w:rPr>
        <w:t>9</w:t>
      </w:r>
      <w:r w:rsidRPr="00C57B24">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Приморского края (</w:t>
      </w:r>
      <w:proofErr w:type="gramStart"/>
      <w:r w:rsidRPr="00C57B24">
        <w:rPr>
          <w:rFonts w:ascii="Times New Roman" w:hAnsi="Times New Roman"/>
          <w:sz w:val="24"/>
          <w:szCs w:val="24"/>
        </w:rPr>
        <w:t>г</w:t>
      </w:r>
      <w:proofErr w:type="gramEnd"/>
      <w:r w:rsidRPr="00C57B24">
        <w:rPr>
          <w:rFonts w:ascii="Times New Roman" w:hAnsi="Times New Roman"/>
          <w:sz w:val="24"/>
          <w:szCs w:val="24"/>
        </w:rPr>
        <w:t>. Владивосток) в порядке, предусмотренном законодательством Российской Федерации.</w:t>
      </w:r>
    </w:p>
    <w:p w:rsidR="008502D1" w:rsidRPr="00C57B24" w:rsidRDefault="008502D1" w:rsidP="008502D1">
      <w:pPr>
        <w:pStyle w:val="ad"/>
        <w:ind w:firstLine="567"/>
        <w:jc w:val="both"/>
        <w:rPr>
          <w:rFonts w:ascii="Times New Roman" w:hAnsi="Times New Roman"/>
          <w:sz w:val="24"/>
          <w:szCs w:val="24"/>
        </w:rPr>
      </w:pPr>
      <w:r>
        <w:rPr>
          <w:rFonts w:ascii="Times New Roman" w:hAnsi="Times New Roman"/>
          <w:sz w:val="24"/>
          <w:szCs w:val="24"/>
        </w:rPr>
        <w:t>9</w:t>
      </w:r>
      <w:r w:rsidRPr="00C57B24">
        <w:rPr>
          <w:rFonts w:ascii="Times New Roman" w:hAnsi="Times New Roman"/>
          <w:sz w:val="24"/>
          <w:szCs w:val="24"/>
        </w:rPr>
        <w:t xml:space="preserve">.2.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w:t>
      </w:r>
      <w:r w:rsidRPr="0011068D">
        <w:rPr>
          <w:rFonts w:ascii="Times New Roman" w:hAnsi="Times New Roman"/>
          <w:sz w:val="24"/>
          <w:szCs w:val="24"/>
        </w:rPr>
        <w:t>10 (десяти)</w:t>
      </w:r>
      <w:r w:rsidRPr="00C57B24">
        <w:rPr>
          <w:rFonts w:ascii="Times New Roman" w:hAnsi="Times New Roman"/>
          <w:sz w:val="24"/>
          <w:szCs w:val="24"/>
        </w:rPr>
        <w:t xml:space="preserve"> календарных дней с момента ее получения и сообщить о своем решении другой Стороне путем направления ответа в письменной форме.</w:t>
      </w:r>
    </w:p>
    <w:p w:rsidR="00B835CC" w:rsidRDefault="008502D1" w:rsidP="00B835CC">
      <w:pPr>
        <w:pStyle w:val="ad"/>
        <w:ind w:firstLine="567"/>
        <w:jc w:val="both"/>
        <w:rPr>
          <w:rFonts w:ascii="Times New Roman" w:hAnsi="Times New Roman"/>
          <w:sz w:val="24"/>
          <w:szCs w:val="24"/>
        </w:rPr>
      </w:pPr>
      <w:r>
        <w:rPr>
          <w:rFonts w:ascii="Times New Roman" w:hAnsi="Times New Roman"/>
          <w:sz w:val="24"/>
          <w:szCs w:val="24"/>
        </w:rPr>
        <w:t>9</w:t>
      </w:r>
      <w:r w:rsidRPr="00C57B24">
        <w:rPr>
          <w:rFonts w:ascii="Times New Roman" w:hAnsi="Times New Roman"/>
          <w:sz w:val="24"/>
          <w:szCs w:val="24"/>
        </w:rPr>
        <w:t xml:space="preserve">.3. </w:t>
      </w:r>
      <w:r w:rsidR="00B05B77" w:rsidRPr="000D7D65">
        <w:rPr>
          <w:rFonts w:ascii="Times New Roman" w:hAnsi="Times New Roman"/>
          <w:sz w:val="24"/>
          <w:szCs w:val="24"/>
        </w:rPr>
        <w:t>Претензия должна содержать реквизиты Контракта, указание на действие (бездействие), которые Сторона считает нарушением, указанием на нарушенные условия Контракта, указания на нарушенные положения законодательства, при наличии – копии документов, подтверждающих нарушение. В отсутствие каких-либо документов и сведений претензия не признается надлежащей, претензионный (досудебный) порядок не считается соблюденным.</w:t>
      </w:r>
    </w:p>
    <w:p w:rsidR="007549B6" w:rsidRDefault="008502D1" w:rsidP="00B835CC">
      <w:pPr>
        <w:pStyle w:val="ad"/>
        <w:jc w:val="center"/>
        <w:rPr>
          <w:rFonts w:ascii="Times New Roman" w:hAnsi="Times New Roman"/>
          <w:b/>
          <w:sz w:val="24"/>
          <w:szCs w:val="24"/>
        </w:rPr>
      </w:pPr>
      <w:r w:rsidRPr="00C57B24">
        <w:rPr>
          <w:rFonts w:ascii="Times New Roman" w:hAnsi="Times New Roman"/>
          <w:b/>
          <w:sz w:val="24"/>
          <w:szCs w:val="24"/>
        </w:rPr>
        <w:t>1</w:t>
      </w:r>
      <w:r>
        <w:rPr>
          <w:rFonts w:ascii="Times New Roman" w:hAnsi="Times New Roman"/>
          <w:b/>
          <w:sz w:val="24"/>
          <w:szCs w:val="24"/>
        </w:rPr>
        <w:t>0</w:t>
      </w:r>
      <w:r w:rsidRPr="00C57B24">
        <w:rPr>
          <w:rFonts w:ascii="Times New Roman" w:hAnsi="Times New Roman"/>
          <w:b/>
          <w:sz w:val="24"/>
          <w:szCs w:val="24"/>
        </w:rPr>
        <w:t>. Прочие условия</w:t>
      </w:r>
    </w:p>
    <w:p w:rsidR="008502D1" w:rsidRPr="00C57B24" w:rsidRDefault="008502D1" w:rsidP="008502D1">
      <w:pPr>
        <w:pStyle w:val="ad"/>
        <w:ind w:firstLine="567"/>
        <w:jc w:val="both"/>
        <w:rPr>
          <w:rFonts w:ascii="Times New Roman" w:hAnsi="Times New Roman"/>
          <w:sz w:val="24"/>
          <w:szCs w:val="24"/>
        </w:rPr>
      </w:pPr>
      <w:r w:rsidRPr="00811BEB">
        <w:rPr>
          <w:rFonts w:ascii="Times New Roman" w:hAnsi="Times New Roman"/>
          <w:sz w:val="24"/>
          <w:szCs w:val="24"/>
        </w:rPr>
        <w:t>1</w:t>
      </w:r>
      <w:r>
        <w:rPr>
          <w:rFonts w:ascii="Times New Roman" w:hAnsi="Times New Roman"/>
          <w:sz w:val="24"/>
          <w:szCs w:val="24"/>
        </w:rPr>
        <w:t>0</w:t>
      </w:r>
      <w:r w:rsidR="00456399">
        <w:rPr>
          <w:rFonts w:ascii="Times New Roman" w:hAnsi="Times New Roman"/>
          <w:sz w:val="24"/>
          <w:szCs w:val="24"/>
        </w:rPr>
        <w:t xml:space="preserve">.1. </w:t>
      </w:r>
      <w:r w:rsidR="00FB476F" w:rsidRPr="00FB476F">
        <w:rPr>
          <w:rFonts w:ascii="Times New Roman" w:hAnsi="Times New Roman"/>
          <w:sz w:val="24"/>
          <w:szCs w:val="24"/>
        </w:rPr>
        <w:t>Контракт, подписанный усиленной квалифицированной электронной подписью лица, имеющего право действовать от имени Государственного заказчика, считается заключенным в день его размещения в ЕИС.</w:t>
      </w:r>
    </w:p>
    <w:p w:rsidR="00B05B77" w:rsidRPr="00D26A4E" w:rsidRDefault="00B05B77" w:rsidP="00FC652D">
      <w:pPr>
        <w:pStyle w:val="14"/>
        <w:spacing w:line="240" w:lineRule="auto"/>
        <w:ind w:firstLine="567"/>
        <w:jc w:val="both"/>
      </w:pPr>
      <w:r w:rsidRPr="00D26A4E">
        <w:rPr>
          <w:rFonts w:ascii="Times New Roman" w:hAnsi="Times New Roman" w:cs="Times New Roman"/>
          <w:sz w:val="24"/>
          <w:szCs w:val="24"/>
        </w:rPr>
        <w:t xml:space="preserve">10.2. В случае изменения юридических адресов, банковских и отгрузочных реквизитов Сторона обязана </w:t>
      </w:r>
      <w:r w:rsidRPr="00FC652D">
        <w:rPr>
          <w:rFonts w:ascii="Times New Roman" w:hAnsi="Times New Roman" w:cs="Times New Roman"/>
          <w:sz w:val="24"/>
          <w:szCs w:val="24"/>
        </w:rPr>
        <w:t>сообщить об этом другой Стороне в течение 1 (одного) рабочего дня в письменной форме.</w:t>
      </w:r>
      <w:r w:rsidR="00FC652D" w:rsidRPr="00FC652D">
        <w:rPr>
          <w:rFonts w:ascii="Times New Roman" w:hAnsi="Times New Roman" w:cs="Times New Roman"/>
          <w:sz w:val="24"/>
          <w:szCs w:val="24"/>
        </w:rPr>
        <w:t xml:space="preserve"> </w:t>
      </w:r>
      <w:r w:rsidRPr="00FC652D">
        <w:rPr>
          <w:rFonts w:ascii="Times New Roman" w:hAnsi="Times New Roman" w:cs="Times New Roman"/>
          <w:sz w:val="24"/>
          <w:szCs w:val="24"/>
        </w:rPr>
        <w:t xml:space="preserve">В противном случае все риски, связанные с направлением </w:t>
      </w:r>
      <w:r w:rsidRPr="00FC652D">
        <w:rPr>
          <w:rFonts w:ascii="Times New Roman" w:hAnsi="Times New Roman" w:cs="Times New Roman"/>
          <w:color w:val="000000"/>
          <w:sz w:val="24"/>
          <w:szCs w:val="24"/>
        </w:rPr>
        <w:t>Исполнителю</w:t>
      </w:r>
      <w:r w:rsidRPr="00FC652D">
        <w:rPr>
          <w:rFonts w:ascii="Times New Roman" w:hAnsi="Times New Roman" w:cs="Times New Roman"/>
          <w:sz w:val="24"/>
          <w:szCs w:val="24"/>
        </w:rPr>
        <w:t xml:space="preserve"> документов или перечислением денежных средств на указанный в Контракте счет, несет </w:t>
      </w:r>
      <w:r w:rsidRPr="00FC652D">
        <w:rPr>
          <w:rFonts w:ascii="Times New Roman" w:hAnsi="Times New Roman" w:cs="Times New Roman"/>
          <w:color w:val="000000"/>
          <w:sz w:val="24"/>
          <w:szCs w:val="24"/>
        </w:rPr>
        <w:t>Исполнитель</w:t>
      </w:r>
      <w:r w:rsidRPr="00FC652D">
        <w:rPr>
          <w:rFonts w:ascii="Times New Roman" w:hAnsi="Times New Roman" w:cs="Times New Roman"/>
          <w:sz w:val="24"/>
          <w:szCs w:val="24"/>
        </w:rPr>
        <w:t>.</w:t>
      </w:r>
    </w:p>
    <w:p w:rsidR="00B05B77" w:rsidRPr="00D26A4E" w:rsidRDefault="00B05B77" w:rsidP="00B05B77">
      <w:pPr>
        <w:pStyle w:val="14"/>
        <w:spacing w:line="240" w:lineRule="auto"/>
        <w:ind w:firstLine="708"/>
        <w:jc w:val="both"/>
        <w:rPr>
          <w:rFonts w:ascii="Times New Roman" w:hAnsi="Times New Roman" w:cs="Times New Roman"/>
          <w:sz w:val="24"/>
          <w:szCs w:val="24"/>
        </w:rPr>
      </w:pPr>
      <w:r w:rsidRPr="00D26A4E">
        <w:rPr>
          <w:rFonts w:ascii="Times New Roman" w:hAnsi="Times New Roman" w:cs="Times New Roman"/>
          <w:sz w:val="24"/>
          <w:szCs w:val="24"/>
        </w:rPr>
        <w:t>1</w:t>
      </w:r>
      <w:r>
        <w:rPr>
          <w:rFonts w:ascii="Times New Roman" w:hAnsi="Times New Roman" w:cs="Times New Roman"/>
          <w:sz w:val="24"/>
          <w:szCs w:val="24"/>
        </w:rPr>
        <w:t>0</w:t>
      </w:r>
      <w:r w:rsidRPr="00D26A4E">
        <w:rPr>
          <w:rFonts w:ascii="Times New Roman" w:hAnsi="Times New Roman" w:cs="Times New Roman"/>
          <w:sz w:val="24"/>
          <w:szCs w:val="24"/>
        </w:rPr>
        <w:t>.3. Направление писем, уведомлений, требований или иных юридически значимых сообщений осуществляется сторонами по почте заказным письмом с уведомлением о вручении по адресу, указанному в контракте; телеграммой; по факсу; по электронной почте, другим средством связи и доставки, обеспечивающим фиксирование уведомления и получения стороной подтверждения о его вручении контрагенту.</w:t>
      </w:r>
    </w:p>
    <w:p w:rsidR="00B05B77" w:rsidRPr="00D26A4E" w:rsidRDefault="00B05B77" w:rsidP="00B05B77">
      <w:pPr>
        <w:jc w:val="both"/>
      </w:pPr>
      <w:r w:rsidRPr="00D26A4E">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05B77" w:rsidRPr="00D26A4E" w:rsidRDefault="00B05B77" w:rsidP="00B05B77">
      <w:pPr>
        <w:pStyle w:val="14"/>
        <w:spacing w:line="240" w:lineRule="auto"/>
        <w:ind w:firstLine="708"/>
        <w:jc w:val="both"/>
        <w:rPr>
          <w:rFonts w:ascii="Times New Roman" w:hAnsi="Times New Roman" w:cs="Times New Roman"/>
          <w:sz w:val="24"/>
          <w:szCs w:val="24"/>
        </w:rPr>
      </w:pPr>
      <w:r w:rsidRPr="00D26A4E">
        <w:rPr>
          <w:rFonts w:ascii="Times New Roman" w:hAnsi="Times New Roman" w:cs="Times New Roman"/>
          <w:sz w:val="24"/>
          <w:szCs w:val="24"/>
        </w:rPr>
        <w:t>1</w:t>
      </w:r>
      <w:r>
        <w:rPr>
          <w:rFonts w:ascii="Times New Roman" w:hAnsi="Times New Roman" w:cs="Times New Roman"/>
          <w:sz w:val="24"/>
          <w:szCs w:val="24"/>
        </w:rPr>
        <w:t>0</w:t>
      </w:r>
      <w:r w:rsidRPr="00D26A4E">
        <w:rPr>
          <w:rFonts w:ascii="Times New Roman" w:hAnsi="Times New Roman" w:cs="Times New Roman"/>
          <w:sz w:val="24"/>
          <w:szCs w:val="24"/>
        </w:rPr>
        <w:t xml:space="preserve">.4.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w:t>
      </w:r>
      <w:r w:rsidRPr="00D26A4E">
        <w:rPr>
          <w:rFonts w:ascii="Times New Roman" w:hAnsi="Times New Roman" w:cs="Times New Roman"/>
          <w:sz w:val="24"/>
          <w:szCs w:val="24"/>
        </w:rPr>
        <w:lastRenderedPageBreak/>
        <w:t>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B05B77" w:rsidRPr="00D26A4E" w:rsidRDefault="00B05B77" w:rsidP="00B05B77">
      <w:pPr>
        <w:pStyle w:val="14"/>
        <w:spacing w:line="240" w:lineRule="auto"/>
        <w:ind w:firstLine="708"/>
        <w:jc w:val="both"/>
        <w:rPr>
          <w:rFonts w:ascii="Times New Roman" w:hAnsi="Times New Roman" w:cs="Times New Roman"/>
          <w:sz w:val="24"/>
          <w:szCs w:val="24"/>
        </w:rPr>
      </w:pPr>
      <w:r w:rsidRPr="00D26A4E">
        <w:rPr>
          <w:rFonts w:ascii="Times New Roman" w:hAnsi="Times New Roman" w:cs="Times New Roman"/>
          <w:sz w:val="24"/>
          <w:szCs w:val="24"/>
        </w:rPr>
        <w:t>1</w:t>
      </w:r>
      <w:r>
        <w:rPr>
          <w:rFonts w:ascii="Times New Roman" w:hAnsi="Times New Roman" w:cs="Times New Roman"/>
          <w:sz w:val="24"/>
          <w:szCs w:val="24"/>
        </w:rPr>
        <w:t>0</w:t>
      </w:r>
      <w:r w:rsidRPr="00D26A4E">
        <w:rPr>
          <w:rFonts w:ascii="Times New Roman" w:hAnsi="Times New Roman" w:cs="Times New Roman"/>
          <w:sz w:val="24"/>
          <w:szCs w:val="24"/>
        </w:rPr>
        <w:t>.</w:t>
      </w:r>
      <w:r>
        <w:rPr>
          <w:rFonts w:ascii="Times New Roman" w:hAnsi="Times New Roman" w:cs="Times New Roman"/>
          <w:sz w:val="24"/>
          <w:szCs w:val="24"/>
        </w:rPr>
        <w:t>5</w:t>
      </w:r>
      <w:r w:rsidRPr="00D26A4E">
        <w:rPr>
          <w:rFonts w:ascii="Times New Roman" w:hAnsi="Times New Roman" w:cs="Times New Roman"/>
          <w:sz w:val="24"/>
          <w:szCs w:val="24"/>
        </w:rPr>
        <w:t>. При исполнении Кон</w:t>
      </w:r>
      <w:r>
        <w:rPr>
          <w:rFonts w:ascii="Times New Roman" w:hAnsi="Times New Roman" w:cs="Times New Roman"/>
          <w:sz w:val="24"/>
          <w:szCs w:val="24"/>
        </w:rPr>
        <w:t xml:space="preserve">тракта не допускается перемена </w:t>
      </w:r>
      <w:r w:rsidRPr="00893492">
        <w:rPr>
          <w:rFonts w:ascii="Times New Roman" w:hAnsi="Times New Roman" w:cs="Times New Roman"/>
          <w:color w:val="000000"/>
          <w:sz w:val="24"/>
          <w:szCs w:val="24"/>
        </w:rPr>
        <w:t>Исполнител</w:t>
      </w:r>
      <w:r>
        <w:rPr>
          <w:rFonts w:ascii="Times New Roman" w:hAnsi="Times New Roman" w:cs="Times New Roman"/>
          <w:color w:val="000000"/>
          <w:sz w:val="24"/>
          <w:szCs w:val="24"/>
        </w:rPr>
        <w:t>я</w:t>
      </w:r>
      <w:r w:rsidRPr="00D26A4E">
        <w:rPr>
          <w:rFonts w:ascii="Times New Roman" w:hAnsi="Times New Roman" w:cs="Times New Roman"/>
          <w:sz w:val="24"/>
          <w:szCs w:val="24"/>
        </w:rPr>
        <w:t xml:space="preserve">, за исключением случаев, когда </w:t>
      </w:r>
      <w:proofErr w:type="gramStart"/>
      <w:r w:rsidRPr="00D26A4E">
        <w:rPr>
          <w:rFonts w:ascii="Times New Roman" w:hAnsi="Times New Roman" w:cs="Times New Roman"/>
          <w:sz w:val="24"/>
          <w:szCs w:val="24"/>
        </w:rPr>
        <w:t>новый</w:t>
      </w:r>
      <w:proofErr w:type="gramEnd"/>
      <w:r w:rsidRPr="00D26A4E">
        <w:rPr>
          <w:rFonts w:ascii="Times New Roman" w:hAnsi="Times New Roman" w:cs="Times New Roman"/>
          <w:sz w:val="24"/>
          <w:szCs w:val="24"/>
        </w:rPr>
        <w:t xml:space="preserve"> </w:t>
      </w:r>
      <w:r w:rsidRPr="00893492">
        <w:rPr>
          <w:rFonts w:ascii="Times New Roman" w:hAnsi="Times New Roman" w:cs="Times New Roman"/>
          <w:color w:val="000000"/>
          <w:sz w:val="24"/>
          <w:szCs w:val="24"/>
        </w:rPr>
        <w:t>Исполнител</w:t>
      </w:r>
      <w:r>
        <w:rPr>
          <w:rFonts w:ascii="Times New Roman" w:hAnsi="Times New Roman" w:cs="Times New Roman"/>
          <w:color w:val="000000"/>
          <w:sz w:val="24"/>
          <w:szCs w:val="24"/>
        </w:rPr>
        <w:t>ь</w:t>
      </w:r>
      <w:r w:rsidRPr="00D26A4E">
        <w:rPr>
          <w:rFonts w:ascii="Times New Roman" w:hAnsi="Times New Roman" w:cs="Times New Roman"/>
          <w:sz w:val="24"/>
          <w:szCs w:val="24"/>
        </w:rPr>
        <w:t xml:space="preserve"> является правопреемником </w:t>
      </w:r>
      <w:r w:rsidRPr="00893492">
        <w:rPr>
          <w:rFonts w:ascii="Times New Roman" w:hAnsi="Times New Roman" w:cs="Times New Roman"/>
          <w:color w:val="000000"/>
          <w:sz w:val="24"/>
          <w:szCs w:val="24"/>
        </w:rPr>
        <w:t>Исполнител</w:t>
      </w:r>
      <w:r>
        <w:rPr>
          <w:rFonts w:ascii="Times New Roman" w:hAnsi="Times New Roman" w:cs="Times New Roman"/>
          <w:color w:val="000000"/>
          <w:sz w:val="24"/>
          <w:szCs w:val="24"/>
        </w:rPr>
        <w:t>я</w:t>
      </w:r>
      <w:r w:rsidRPr="00D26A4E">
        <w:rPr>
          <w:rFonts w:ascii="Times New Roman" w:hAnsi="Times New Roman" w:cs="Times New Roman"/>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05B77" w:rsidRPr="00D26A4E" w:rsidRDefault="00B05B77" w:rsidP="00B05B77">
      <w:pPr>
        <w:pStyle w:val="14"/>
        <w:spacing w:line="240" w:lineRule="auto"/>
        <w:ind w:firstLine="708"/>
        <w:jc w:val="both"/>
        <w:rPr>
          <w:rFonts w:ascii="Times New Roman" w:hAnsi="Times New Roman" w:cs="Times New Roman"/>
          <w:sz w:val="24"/>
          <w:szCs w:val="24"/>
        </w:rPr>
      </w:pPr>
      <w:r w:rsidRPr="00D26A4E">
        <w:rPr>
          <w:rFonts w:ascii="Times New Roman" w:hAnsi="Times New Roman" w:cs="Times New Roman"/>
          <w:sz w:val="24"/>
          <w:szCs w:val="24"/>
        </w:rPr>
        <w:t>1</w:t>
      </w:r>
      <w:r>
        <w:rPr>
          <w:rFonts w:ascii="Times New Roman" w:hAnsi="Times New Roman" w:cs="Times New Roman"/>
          <w:sz w:val="24"/>
          <w:szCs w:val="24"/>
        </w:rPr>
        <w:t>0</w:t>
      </w:r>
      <w:r w:rsidRPr="00D26A4E">
        <w:rPr>
          <w:rFonts w:ascii="Times New Roman" w:hAnsi="Times New Roman" w:cs="Times New Roman"/>
          <w:sz w:val="24"/>
          <w:szCs w:val="24"/>
        </w:rPr>
        <w:t>.</w:t>
      </w:r>
      <w:r>
        <w:rPr>
          <w:rFonts w:ascii="Times New Roman" w:hAnsi="Times New Roman" w:cs="Times New Roman"/>
          <w:sz w:val="24"/>
          <w:szCs w:val="24"/>
        </w:rPr>
        <w:t>6</w:t>
      </w:r>
      <w:r w:rsidRPr="00D26A4E">
        <w:rPr>
          <w:rFonts w:ascii="Times New Roman" w:hAnsi="Times New Roman" w:cs="Times New Roman"/>
          <w:sz w:val="24"/>
          <w:szCs w:val="24"/>
        </w:rPr>
        <w:t>. По факту исполнения взаимных обязательств по Контракту не позднее 30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B05B77" w:rsidRPr="00D26A4E" w:rsidRDefault="00B05B77" w:rsidP="00B05B77">
      <w:pPr>
        <w:pStyle w:val="14"/>
        <w:spacing w:line="240" w:lineRule="auto"/>
        <w:ind w:firstLine="567"/>
        <w:jc w:val="both"/>
        <w:rPr>
          <w:rFonts w:ascii="Times New Roman" w:hAnsi="Times New Roman" w:cs="Times New Roman"/>
          <w:sz w:val="24"/>
          <w:szCs w:val="24"/>
        </w:rPr>
      </w:pPr>
      <w:r w:rsidRPr="00D26A4E">
        <w:rPr>
          <w:rFonts w:ascii="Times New Roman" w:hAnsi="Times New Roman" w:cs="Times New Roman"/>
          <w:sz w:val="24"/>
          <w:szCs w:val="24"/>
        </w:rPr>
        <w:t>1</w:t>
      </w:r>
      <w:r>
        <w:rPr>
          <w:rFonts w:ascii="Times New Roman" w:hAnsi="Times New Roman" w:cs="Times New Roman"/>
          <w:sz w:val="24"/>
          <w:szCs w:val="24"/>
        </w:rPr>
        <w:t>0</w:t>
      </w:r>
      <w:r w:rsidRPr="00D26A4E">
        <w:rPr>
          <w:rFonts w:ascii="Times New Roman" w:hAnsi="Times New Roman" w:cs="Times New Roman"/>
          <w:sz w:val="24"/>
          <w:szCs w:val="24"/>
        </w:rPr>
        <w:t>.</w:t>
      </w:r>
      <w:r>
        <w:rPr>
          <w:rFonts w:ascii="Times New Roman" w:hAnsi="Times New Roman" w:cs="Times New Roman"/>
          <w:sz w:val="24"/>
          <w:szCs w:val="24"/>
        </w:rPr>
        <w:t>7</w:t>
      </w:r>
      <w:r w:rsidRPr="00D26A4E">
        <w:rPr>
          <w:rFonts w:ascii="Times New Roman" w:hAnsi="Times New Roman" w:cs="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456399" w:rsidRDefault="00B05B77" w:rsidP="00B05B77">
      <w:pPr>
        <w:pStyle w:val="ad"/>
        <w:ind w:firstLine="567"/>
        <w:jc w:val="both"/>
        <w:rPr>
          <w:rFonts w:ascii="Times New Roman" w:hAnsi="Times New Roman"/>
          <w:sz w:val="24"/>
          <w:szCs w:val="24"/>
        </w:rPr>
      </w:pPr>
      <w:r w:rsidRPr="00D26A4E">
        <w:rPr>
          <w:rFonts w:ascii="Times New Roman" w:hAnsi="Times New Roman"/>
          <w:sz w:val="24"/>
          <w:szCs w:val="24"/>
        </w:rPr>
        <w:t>1</w:t>
      </w:r>
      <w:r>
        <w:rPr>
          <w:rFonts w:ascii="Times New Roman" w:hAnsi="Times New Roman"/>
          <w:sz w:val="24"/>
          <w:szCs w:val="24"/>
        </w:rPr>
        <w:t>0</w:t>
      </w:r>
      <w:r w:rsidRPr="00D26A4E">
        <w:rPr>
          <w:rFonts w:ascii="Times New Roman" w:hAnsi="Times New Roman"/>
          <w:sz w:val="24"/>
          <w:szCs w:val="24"/>
        </w:rPr>
        <w:t>.</w:t>
      </w:r>
      <w:r>
        <w:rPr>
          <w:rFonts w:ascii="Times New Roman" w:hAnsi="Times New Roman"/>
          <w:sz w:val="24"/>
          <w:szCs w:val="24"/>
        </w:rPr>
        <w:t>8</w:t>
      </w:r>
      <w:r w:rsidRPr="00D26A4E">
        <w:rPr>
          <w:rFonts w:ascii="Times New Roman" w:hAnsi="Times New Roman"/>
          <w:sz w:val="24"/>
          <w:szCs w:val="24"/>
        </w:rPr>
        <w:t>. Приложения к Контракту, являющиеся его неотъемлемой частью:</w:t>
      </w:r>
    </w:p>
    <w:p w:rsidR="00D109DE" w:rsidRDefault="008502D1" w:rsidP="00D109DE">
      <w:pPr>
        <w:pStyle w:val="ad"/>
        <w:ind w:firstLine="567"/>
        <w:jc w:val="both"/>
        <w:rPr>
          <w:rFonts w:ascii="Times New Roman" w:hAnsi="Times New Roman"/>
          <w:sz w:val="24"/>
          <w:szCs w:val="24"/>
        </w:rPr>
      </w:pPr>
      <w:r w:rsidRPr="00B835CC">
        <w:rPr>
          <w:rFonts w:ascii="Times New Roman" w:hAnsi="Times New Roman"/>
          <w:b/>
          <w:sz w:val="24"/>
          <w:szCs w:val="24"/>
        </w:rPr>
        <w:t>Приложение № 1</w:t>
      </w:r>
      <w:r w:rsidRPr="00C57B24">
        <w:rPr>
          <w:rFonts w:ascii="Times New Roman" w:hAnsi="Times New Roman"/>
          <w:sz w:val="24"/>
          <w:szCs w:val="24"/>
        </w:rPr>
        <w:t xml:space="preserve"> –</w:t>
      </w:r>
      <w:r w:rsidR="0050052B">
        <w:rPr>
          <w:rFonts w:ascii="Times New Roman" w:hAnsi="Times New Roman"/>
          <w:sz w:val="24"/>
          <w:szCs w:val="24"/>
        </w:rPr>
        <w:t xml:space="preserve"> </w:t>
      </w:r>
      <w:r w:rsidR="00247721">
        <w:rPr>
          <w:rFonts w:ascii="Times New Roman" w:hAnsi="Times New Roman"/>
          <w:sz w:val="24"/>
          <w:szCs w:val="24"/>
        </w:rPr>
        <w:t>Спецификация</w:t>
      </w:r>
      <w:r w:rsidR="0060180F">
        <w:rPr>
          <w:rFonts w:ascii="Times New Roman" w:hAnsi="Times New Roman"/>
          <w:sz w:val="24"/>
          <w:szCs w:val="24"/>
        </w:rPr>
        <w:t>.</w:t>
      </w:r>
    </w:p>
    <w:p w:rsidR="0060180F" w:rsidRDefault="0060180F" w:rsidP="00D109DE">
      <w:pPr>
        <w:pStyle w:val="ad"/>
        <w:ind w:firstLine="567"/>
        <w:jc w:val="both"/>
        <w:rPr>
          <w:rFonts w:ascii="Times New Roman" w:hAnsi="Times New Roman"/>
          <w:sz w:val="24"/>
          <w:szCs w:val="24"/>
        </w:rPr>
      </w:pPr>
      <w:r w:rsidRPr="00B835CC">
        <w:rPr>
          <w:rFonts w:ascii="Times New Roman" w:hAnsi="Times New Roman"/>
          <w:b/>
          <w:sz w:val="24"/>
          <w:szCs w:val="24"/>
        </w:rPr>
        <w:t>Приложение № 2</w:t>
      </w:r>
      <w:r>
        <w:rPr>
          <w:rFonts w:ascii="Times New Roman" w:hAnsi="Times New Roman"/>
          <w:sz w:val="24"/>
          <w:szCs w:val="24"/>
        </w:rPr>
        <w:t xml:space="preserve"> – Обоснование НМЦК</w:t>
      </w:r>
    </w:p>
    <w:p w:rsidR="0060180F" w:rsidRPr="00106F48" w:rsidRDefault="0060180F" w:rsidP="00D109DE">
      <w:pPr>
        <w:pStyle w:val="ad"/>
        <w:ind w:firstLine="567"/>
        <w:jc w:val="both"/>
        <w:rPr>
          <w:bCs/>
        </w:rPr>
      </w:pPr>
    </w:p>
    <w:p w:rsidR="007549B6" w:rsidRPr="0060180F" w:rsidRDefault="0084057F" w:rsidP="00B835CC">
      <w:pPr>
        <w:jc w:val="center"/>
        <w:rPr>
          <w:b/>
          <w:bCs/>
        </w:rPr>
      </w:pPr>
      <w:r>
        <w:rPr>
          <w:b/>
          <w:bCs/>
        </w:rPr>
        <w:t>11</w:t>
      </w:r>
      <w:r w:rsidR="00853BAA" w:rsidRPr="00B24B5A">
        <w:rPr>
          <w:b/>
          <w:bCs/>
        </w:rPr>
        <w:t>. Срок действия Контракта</w:t>
      </w:r>
    </w:p>
    <w:p w:rsidR="0060180F" w:rsidRPr="0060180F" w:rsidRDefault="0084057F" w:rsidP="0060180F">
      <w:pPr>
        <w:pStyle w:val="23"/>
        <w:ind w:firstLine="708"/>
        <w:jc w:val="both"/>
        <w:rPr>
          <w:rFonts w:ascii="Times New Roman" w:hAnsi="Times New Roman" w:cs="Times New Roman"/>
          <w:bCs/>
          <w:sz w:val="24"/>
          <w:szCs w:val="24"/>
        </w:rPr>
      </w:pPr>
      <w:r w:rsidRPr="0060180F">
        <w:rPr>
          <w:rFonts w:ascii="Times New Roman" w:hAnsi="Times New Roman" w:cs="Times New Roman"/>
          <w:bCs/>
          <w:sz w:val="24"/>
          <w:szCs w:val="24"/>
        </w:rPr>
        <w:t>11</w:t>
      </w:r>
      <w:r w:rsidR="00B835CC">
        <w:rPr>
          <w:rFonts w:ascii="Times New Roman" w:hAnsi="Times New Roman" w:cs="Times New Roman"/>
          <w:bCs/>
          <w:sz w:val="24"/>
          <w:szCs w:val="24"/>
        </w:rPr>
        <w:t xml:space="preserve">.1. </w:t>
      </w:r>
      <w:proofErr w:type="gramStart"/>
      <w:r w:rsidR="00853BAA" w:rsidRPr="0060180F">
        <w:rPr>
          <w:rFonts w:ascii="Times New Roman" w:hAnsi="Times New Roman" w:cs="Times New Roman"/>
          <w:bCs/>
          <w:sz w:val="24"/>
          <w:szCs w:val="24"/>
        </w:rPr>
        <w:t xml:space="preserve">Настоящий Контракт, вступает в силу с момента подписания его сторонами </w:t>
      </w:r>
      <w:r w:rsidR="00BF6CFA" w:rsidRPr="0060180F">
        <w:rPr>
          <w:rFonts w:ascii="Times New Roman" w:hAnsi="Times New Roman" w:cs="Times New Roman"/>
          <w:bCs/>
          <w:sz w:val="24"/>
          <w:szCs w:val="24"/>
        </w:rPr>
        <w:t xml:space="preserve">и действует до </w:t>
      </w:r>
      <w:r w:rsidR="00912D78" w:rsidRPr="00F105CA">
        <w:t>«</w:t>
      </w:r>
      <w:r w:rsidR="00265DA8" w:rsidRPr="00F105CA">
        <w:t>25</w:t>
      </w:r>
      <w:r w:rsidR="00BF6CFA" w:rsidRPr="00F105CA">
        <w:t xml:space="preserve">» декабря </w:t>
      </w:r>
      <w:r w:rsidR="009E3708" w:rsidRPr="00F105CA">
        <w:t>20</w:t>
      </w:r>
      <w:r w:rsidR="000C0EA9" w:rsidRPr="00F105CA">
        <w:t>2</w:t>
      </w:r>
      <w:r w:rsidR="001E7142" w:rsidRPr="00F105CA">
        <w:t>6</w:t>
      </w:r>
      <w:r w:rsidR="00C86DD9" w:rsidRPr="0060180F">
        <w:rPr>
          <w:rFonts w:ascii="Times New Roman" w:hAnsi="Times New Roman" w:cs="Times New Roman"/>
          <w:bCs/>
          <w:sz w:val="24"/>
          <w:szCs w:val="24"/>
        </w:rPr>
        <w:t xml:space="preserve"> года</w:t>
      </w:r>
      <w:r w:rsidR="0060180F" w:rsidRPr="0060180F">
        <w:rPr>
          <w:rFonts w:ascii="Times New Roman" w:hAnsi="Times New Roman" w:cs="Times New Roman"/>
          <w:sz w:val="24"/>
          <w:szCs w:val="24"/>
        </w:rPr>
        <w:t xml:space="preserve"> включительно либо до полного исполнения и оплаты, если таковые наступили ранее указанной даты, а в части осуществления гарантийных обязательств, начисления и уплаты пеней и штрафов, если таковые установлены – до их полного исполнения.</w:t>
      </w:r>
      <w:proofErr w:type="gramEnd"/>
    </w:p>
    <w:p w:rsidR="0060180F" w:rsidRPr="0060180F" w:rsidRDefault="0060180F" w:rsidP="0060180F">
      <w:pPr>
        <w:spacing w:line="100" w:lineRule="atLeast"/>
        <w:ind w:firstLine="708"/>
        <w:jc w:val="both"/>
      </w:pPr>
      <w:r w:rsidRPr="0060180F">
        <w:rPr>
          <w:bCs/>
        </w:rPr>
        <w:t>1</w:t>
      </w:r>
      <w:r>
        <w:rPr>
          <w:bCs/>
        </w:rPr>
        <w:t>1</w:t>
      </w:r>
      <w:r w:rsidRPr="0060180F">
        <w:rPr>
          <w:bCs/>
        </w:rPr>
        <w:t>.2. Контра</w:t>
      </w:r>
      <w:proofErr w:type="gramStart"/>
      <w:r w:rsidRPr="0060180F">
        <w:rPr>
          <w:bCs/>
        </w:rPr>
        <w:t>кт вст</w:t>
      </w:r>
      <w:proofErr w:type="gramEnd"/>
      <w:r w:rsidRPr="0060180F">
        <w:rPr>
          <w:bCs/>
        </w:rPr>
        <w:t>упает в силу и становится обязательным для Сторон с момента его заключения.</w:t>
      </w:r>
    </w:p>
    <w:p w:rsidR="0060180F" w:rsidRPr="0060180F" w:rsidRDefault="0060180F" w:rsidP="0060180F">
      <w:pPr>
        <w:spacing w:line="100" w:lineRule="atLeast"/>
        <w:ind w:firstLine="708"/>
        <w:jc w:val="both"/>
        <w:rPr>
          <w:b/>
          <w:bCs/>
        </w:rPr>
      </w:pPr>
      <w:r w:rsidRPr="0060180F">
        <w:t>1</w:t>
      </w:r>
      <w:r>
        <w:t>1</w:t>
      </w:r>
      <w:r w:rsidRPr="0060180F">
        <w:t>.3. 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0C0EA9" w:rsidRPr="00106F48" w:rsidRDefault="000C0EA9" w:rsidP="00106F48">
      <w:pPr>
        <w:jc w:val="both"/>
        <w:rPr>
          <w:bCs/>
        </w:rPr>
      </w:pPr>
    </w:p>
    <w:p w:rsidR="007F54B1" w:rsidRDefault="00395214" w:rsidP="00395214">
      <w:pPr>
        <w:jc w:val="center"/>
        <w:rPr>
          <w:b/>
        </w:rPr>
      </w:pPr>
      <w:r>
        <w:rPr>
          <w:b/>
          <w:bCs/>
        </w:rPr>
        <w:t>1</w:t>
      </w:r>
      <w:r w:rsidR="0084057F">
        <w:rPr>
          <w:b/>
          <w:bCs/>
        </w:rPr>
        <w:t>2</w:t>
      </w:r>
      <w:r w:rsidR="00853BAA" w:rsidRPr="00395214">
        <w:rPr>
          <w:b/>
          <w:bCs/>
        </w:rPr>
        <w:t xml:space="preserve">. </w:t>
      </w:r>
      <w:r w:rsidR="00853BAA" w:rsidRPr="00395214">
        <w:rPr>
          <w:b/>
        </w:rPr>
        <w:t>Юридические адреса и банковские реквизиты сторон</w:t>
      </w:r>
      <w:r w:rsidR="007F54B1">
        <w:rPr>
          <w:b/>
        </w:rPr>
        <w:t xml:space="preserve"> </w:t>
      </w:r>
    </w:p>
    <w:p w:rsidR="00853BAA" w:rsidRPr="00395214" w:rsidRDefault="007F54B1" w:rsidP="00395214">
      <w:pPr>
        <w:jc w:val="center"/>
        <w:rPr>
          <w:b/>
        </w:rPr>
      </w:pPr>
      <w:r>
        <w:rPr>
          <w:b/>
        </w:rPr>
        <w:t>на момент заключения Контракта</w:t>
      </w:r>
    </w:p>
    <w:p w:rsidR="00853BAA" w:rsidRDefault="00853BAA" w:rsidP="00106F48">
      <w:pPr>
        <w:jc w:val="both"/>
      </w:pPr>
    </w:p>
    <w:tbl>
      <w:tblPr>
        <w:tblW w:w="8996" w:type="dxa"/>
        <w:tblLook w:val="04A0"/>
      </w:tblPr>
      <w:tblGrid>
        <w:gridCol w:w="4498"/>
        <w:gridCol w:w="4498"/>
      </w:tblGrid>
      <w:tr w:rsidR="00FC652D" w:rsidRPr="0078734B" w:rsidTr="00FC652D">
        <w:tc>
          <w:tcPr>
            <w:tcW w:w="4498" w:type="dxa"/>
          </w:tcPr>
          <w:p w:rsidR="00FC652D" w:rsidRPr="007D0DB2" w:rsidRDefault="00FC652D" w:rsidP="0028491B">
            <w:pPr>
              <w:tabs>
                <w:tab w:val="left" w:pos="9000"/>
              </w:tabs>
              <w:rPr>
                <w:b/>
              </w:rPr>
            </w:pPr>
            <w:r w:rsidRPr="007D0DB2">
              <w:rPr>
                <w:b/>
              </w:rPr>
              <w:t>Государственный Заказчик:</w:t>
            </w:r>
          </w:p>
        </w:tc>
        <w:tc>
          <w:tcPr>
            <w:tcW w:w="4498" w:type="dxa"/>
          </w:tcPr>
          <w:p w:rsidR="00FC652D" w:rsidRPr="007D0DB2" w:rsidRDefault="00265DA8" w:rsidP="007D0DB2">
            <w:pPr>
              <w:tabs>
                <w:tab w:val="left" w:pos="9000"/>
              </w:tabs>
              <w:rPr>
                <w:b/>
              </w:rPr>
            </w:pPr>
            <w:r>
              <w:rPr>
                <w:b/>
              </w:rPr>
              <w:t xml:space="preserve">       </w:t>
            </w:r>
            <w:r w:rsidR="00FC652D" w:rsidRPr="007D0DB2">
              <w:rPr>
                <w:b/>
              </w:rPr>
              <w:t>Исполнитель:</w:t>
            </w:r>
          </w:p>
        </w:tc>
      </w:tr>
      <w:tr w:rsidR="00FC652D" w:rsidRPr="0078734B" w:rsidTr="00FC652D">
        <w:tc>
          <w:tcPr>
            <w:tcW w:w="4498" w:type="dxa"/>
          </w:tcPr>
          <w:p w:rsidR="00265DA8" w:rsidRPr="00265DA8" w:rsidRDefault="00265DA8" w:rsidP="00265DA8">
            <w:pPr>
              <w:pStyle w:val="11"/>
              <w:jc w:val="both"/>
            </w:pPr>
            <w:r w:rsidRPr="00265DA8">
              <w:t>Юридический адрес: 690105, Приморский край,</w:t>
            </w:r>
          </w:p>
          <w:p w:rsidR="00265DA8" w:rsidRPr="00265DA8" w:rsidRDefault="00265DA8" w:rsidP="00265DA8">
            <w:pPr>
              <w:pStyle w:val="11"/>
              <w:jc w:val="both"/>
            </w:pPr>
            <w:r w:rsidRPr="00265DA8">
              <w:t xml:space="preserve">г. Владивосток, ул. </w:t>
            </w:r>
            <w:proofErr w:type="gramStart"/>
            <w:r w:rsidRPr="00265DA8">
              <w:t>Арсенальная</w:t>
            </w:r>
            <w:proofErr w:type="gramEnd"/>
            <w:r w:rsidRPr="00265DA8">
              <w:t>, д.15,</w:t>
            </w:r>
          </w:p>
          <w:p w:rsidR="00265DA8" w:rsidRPr="00265DA8" w:rsidRDefault="00265DA8" w:rsidP="00265DA8">
            <w:pPr>
              <w:pStyle w:val="11"/>
              <w:jc w:val="both"/>
            </w:pPr>
            <w:r w:rsidRPr="00265DA8">
              <w:t>Почтовый адрес: Приморский край,</w:t>
            </w:r>
          </w:p>
          <w:p w:rsidR="00265DA8" w:rsidRPr="00265DA8" w:rsidRDefault="00265DA8" w:rsidP="00265DA8">
            <w:pPr>
              <w:pStyle w:val="11"/>
              <w:jc w:val="both"/>
            </w:pPr>
            <w:r w:rsidRPr="00265DA8">
              <w:t xml:space="preserve">г. Владивосток, ул. </w:t>
            </w:r>
            <w:proofErr w:type="gramStart"/>
            <w:r w:rsidRPr="00265DA8">
              <w:t>Арсенальная</w:t>
            </w:r>
            <w:proofErr w:type="gramEnd"/>
            <w:r w:rsidRPr="00265DA8">
              <w:t>, д.15,</w:t>
            </w:r>
          </w:p>
          <w:p w:rsidR="00265DA8" w:rsidRPr="00265DA8" w:rsidRDefault="00265DA8" w:rsidP="00265DA8">
            <w:pPr>
              <w:pStyle w:val="11"/>
              <w:jc w:val="both"/>
            </w:pPr>
            <w:r w:rsidRPr="00265DA8">
              <w:t>Тел. руководителя: 2305-387,</w:t>
            </w:r>
          </w:p>
          <w:p w:rsidR="00265DA8" w:rsidRPr="00265DA8" w:rsidRDefault="00265DA8" w:rsidP="00265DA8">
            <w:pPr>
              <w:pStyle w:val="11"/>
              <w:jc w:val="both"/>
            </w:pPr>
            <w:r w:rsidRPr="00265DA8">
              <w:t>Тел. гл. бухгалтера: 2305-354.</w:t>
            </w:r>
          </w:p>
          <w:p w:rsidR="00265DA8" w:rsidRPr="00265DA8" w:rsidRDefault="00265DA8" w:rsidP="00265DA8">
            <w:pPr>
              <w:pStyle w:val="11"/>
              <w:jc w:val="both"/>
            </w:pPr>
            <w:r w:rsidRPr="00265DA8">
              <w:t>ИНН 2724045218, КПП 254301001</w:t>
            </w:r>
          </w:p>
          <w:p w:rsidR="00265DA8" w:rsidRPr="00265DA8" w:rsidRDefault="00265DA8" w:rsidP="00265DA8">
            <w:pPr>
              <w:pStyle w:val="11"/>
              <w:jc w:val="both"/>
            </w:pPr>
            <w:r w:rsidRPr="00265DA8">
              <w:t>ОКТМО 05701000001</w:t>
            </w:r>
          </w:p>
          <w:p w:rsidR="00265DA8" w:rsidRPr="00265DA8" w:rsidRDefault="00265DA8" w:rsidP="00265DA8">
            <w:pPr>
              <w:pStyle w:val="11"/>
              <w:jc w:val="both"/>
            </w:pPr>
            <w:r w:rsidRPr="00265DA8">
              <w:t>Банковские реквизиты:</w:t>
            </w:r>
          </w:p>
          <w:p w:rsidR="00265DA8" w:rsidRPr="00265DA8" w:rsidRDefault="00265DA8" w:rsidP="00265DA8">
            <w:pPr>
              <w:pStyle w:val="11"/>
              <w:jc w:val="both"/>
            </w:pPr>
            <w:proofErr w:type="spellStart"/>
            <w:proofErr w:type="gramStart"/>
            <w:r w:rsidRPr="00265DA8">
              <w:t>р</w:t>
            </w:r>
            <w:proofErr w:type="spellEnd"/>
            <w:proofErr w:type="gramEnd"/>
            <w:r w:rsidRPr="00265DA8">
              <w:t>/с 03211643000000012000,</w:t>
            </w:r>
          </w:p>
          <w:p w:rsidR="00265DA8" w:rsidRPr="00265DA8" w:rsidRDefault="00265DA8" w:rsidP="00265DA8">
            <w:pPr>
              <w:pStyle w:val="11"/>
              <w:jc w:val="both"/>
            </w:pPr>
            <w:r w:rsidRPr="00265DA8">
              <w:t>к/с 40102810545370000012,</w:t>
            </w:r>
          </w:p>
          <w:p w:rsidR="00265DA8" w:rsidRPr="00265DA8" w:rsidRDefault="00265DA8" w:rsidP="00265DA8">
            <w:pPr>
              <w:pStyle w:val="11"/>
              <w:jc w:val="both"/>
            </w:pPr>
            <w:r w:rsidRPr="00265DA8">
              <w:t xml:space="preserve">БИК 010507002, л/счет 03201381650 </w:t>
            </w:r>
          </w:p>
          <w:p w:rsidR="00265DA8" w:rsidRPr="00265DA8" w:rsidRDefault="00265DA8" w:rsidP="00265DA8">
            <w:pPr>
              <w:pStyle w:val="11"/>
              <w:jc w:val="both"/>
            </w:pPr>
            <w:r w:rsidRPr="00265DA8">
              <w:t xml:space="preserve">ОКЦ №1 ДГУ БАНКА РОССИИ//УФК </w:t>
            </w:r>
          </w:p>
          <w:p w:rsidR="00265DA8" w:rsidRPr="00265DA8" w:rsidRDefault="00265DA8" w:rsidP="00265DA8">
            <w:pPr>
              <w:pStyle w:val="11"/>
              <w:jc w:val="both"/>
            </w:pPr>
            <w:r w:rsidRPr="00265DA8">
              <w:t>по Приморскому краю г. Владивосток.</w:t>
            </w:r>
          </w:p>
          <w:p w:rsidR="00265DA8" w:rsidRPr="00265DA8" w:rsidRDefault="00265DA8" w:rsidP="00265DA8">
            <w:pPr>
              <w:pStyle w:val="11"/>
              <w:jc w:val="both"/>
            </w:pPr>
            <w:r w:rsidRPr="00265DA8">
              <w:t xml:space="preserve">Электронный адрес: </w:t>
            </w:r>
            <w:hyperlink r:id="rId8" w:history="1">
              <w:r w:rsidRPr="00265DA8">
                <w:rPr>
                  <w:rStyle w:val="a7"/>
                </w:rPr>
                <w:t>jku@25.fsin.gov.ru</w:t>
              </w:r>
            </w:hyperlink>
          </w:p>
          <w:p w:rsidR="00265DA8" w:rsidRDefault="00265DA8" w:rsidP="00265DA8">
            <w:pPr>
              <w:pStyle w:val="11"/>
            </w:pPr>
          </w:p>
          <w:p w:rsidR="00FC652D" w:rsidRPr="007D0DB2" w:rsidRDefault="00265DA8" w:rsidP="00265DA8">
            <w:pPr>
              <w:pStyle w:val="11"/>
              <w:rPr>
                <w:sz w:val="24"/>
                <w:szCs w:val="24"/>
              </w:rPr>
            </w:pPr>
            <w:r>
              <w:rPr>
                <w:sz w:val="24"/>
                <w:szCs w:val="24"/>
              </w:rPr>
              <w:t>ВРИО</w:t>
            </w:r>
            <w:r w:rsidR="00F105CA">
              <w:rPr>
                <w:sz w:val="24"/>
                <w:szCs w:val="24"/>
              </w:rPr>
              <w:t xml:space="preserve"> </w:t>
            </w:r>
            <w:r w:rsidRPr="00265DA8">
              <w:rPr>
                <w:sz w:val="24"/>
                <w:szCs w:val="24"/>
              </w:rPr>
              <w:t>начальника</w:t>
            </w:r>
            <w:r w:rsidR="00F105CA">
              <w:rPr>
                <w:sz w:val="24"/>
                <w:szCs w:val="24"/>
              </w:rPr>
              <w:t xml:space="preserve"> </w:t>
            </w:r>
            <w:proofErr w:type="spellStart"/>
            <w:r w:rsidRPr="00265DA8">
              <w:rPr>
                <w:sz w:val="24"/>
                <w:szCs w:val="24"/>
              </w:rPr>
              <w:t>базы___</w:t>
            </w:r>
            <w:r w:rsidR="00F105CA">
              <w:rPr>
                <w:sz w:val="24"/>
                <w:szCs w:val="24"/>
              </w:rPr>
              <w:t>______</w:t>
            </w:r>
            <w:r>
              <w:rPr>
                <w:sz w:val="24"/>
                <w:szCs w:val="24"/>
              </w:rPr>
              <w:t>К.П.</w:t>
            </w:r>
            <w:r w:rsidRPr="00265DA8">
              <w:rPr>
                <w:sz w:val="24"/>
                <w:szCs w:val="24"/>
              </w:rPr>
              <w:t>Недоспасов</w:t>
            </w:r>
            <w:proofErr w:type="spellEnd"/>
          </w:p>
        </w:tc>
        <w:tc>
          <w:tcPr>
            <w:tcW w:w="4498" w:type="dxa"/>
          </w:tcPr>
          <w:p w:rsidR="00FC652D" w:rsidRPr="007D0DB2" w:rsidRDefault="00FC652D" w:rsidP="00265DA8">
            <w:pPr>
              <w:pStyle w:val="11"/>
              <w:ind w:left="-276" w:firstLine="276"/>
              <w:rPr>
                <w:sz w:val="24"/>
                <w:szCs w:val="24"/>
              </w:rPr>
            </w:pPr>
          </w:p>
        </w:tc>
      </w:tr>
    </w:tbl>
    <w:p w:rsidR="0078734B" w:rsidRDefault="0078734B" w:rsidP="00106F48">
      <w:pPr>
        <w:jc w:val="both"/>
      </w:pPr>
    </w:p>
    <w:p w:rsidR="00454606" w:rsidRDefault="00454606" w:rsidP="00106F48">
      <w:pPr>
        <w:jc w:val="both"/>
      </w:pPr>
    </w:p>
    <w:p w:rsidR="00454606" w:rsidRDefault="00454606" w:rsidP="00106F48">
      <w:pPr>
        <w:jc w:val="both"/>
      </w:pPr>
    </w:p>
    <w:p w:rsidR="00454606" w:rsidRDefault="00454606" w:rsidP="00106F48">
      <w:pPr>
        <w:jc w:val="both"/>
      </w:pPr>
    </w:p>
    <w:p w:rsidR="00731D3A" w:rsidRDefault="00731D3A" w:rsidP="00106F48">
      <w:pPr>
        <w:jc w:val="both"/>
      </w:pPr>
    </w:p>
    <w:p w:rsidR="00265DA8" w:rsidRDefault="00265DA8" w:rsidP="00BF3333">
      <w:pPr>
        <w:jc w:val="right"/>
      </w:pPr>
    </w:p>
    <w:p w:rsidR="00265DA8" w:rsidRDefault="00265DA8" w:rsidP="00BF3333">
      <w:pPr>
        <w:jc w:val="right"/>
      </w:pPr>
    </w:p>
    <w:p w:rsidR="00265DA8" w:rsidRDefault="00265DA8" w:rsidP="00BF3333">
      <w:pPr>
        <w:jc w:val="right"/>
      </w:pPr>
    </w:p>
    <w:p w:rsidR="001D2239" w:rsidRPr="003A5170" w:rsidRDefault="00B835CC" w:rsidP="00BF3333">
      <w:pPr>
        <w:jc w:val="right"/>
      </w:pPr>
      <w:r>
        <w:lastRenderedPageBreak/>
        <w:t>Приложение №1</w:t>
      </w:r>
      <w:r>
        <w:br/>
      </w:r>
      <w:r w:rsidR="001D2239" w:rsidRPr="003A5170">
        <w:t>к Государственному</w:t>
      </w:r>
      <w:r>
        <w:t xml:space="preserve"> контракту</w:t>
      </w:r>
      <w:r>
        <w:br/>
        <w:t xml:space="preserve">№ </w:t>
      </w:r>
      <w:r w:rsidR="00F84E1E">
        <w:t>_________</w:t>
      </w:r>
      <w:r>
        <w:t xml:space="preserve"> от </w:t>
      </w:r>
      <w:r w:rsidR="000569AB">
        <w:t>«</w:t>
      </w:r>
      <w:r w:rsidR="00F84E1E">
        <w:t>__</w:t>
      </w:r>
      <w:r w:rsidR="000569AB">
        <w:t xml:space="preserve">» </w:t>
      </w:r>
      <w:r w:rsidR="00F84E1E">
        <w:t>_______</w:t>
      </w:r>
      <w:r>
        <w:t xml:space="preserve"> 202</w:t>
      </w:r>
      <w:r w:rsidR="00051D47">
        <w:t>6</w:t>
      </w:r>
      <w:r>
        <w:t>г.</w:t>
      </w:r>
    </w:p>
    <w:p w:rsidR="00BE35FF" w:rsidRDefault="00BE35FF" w:rsidP="0044377A">
      <w:pPr>
        <w:jc w:val="right"/>
        <w:rPr>
          <w:szCs w:val="20"/>
        </w:rPr>
      </w:pPr>
    </w:p>
    <w:p w:rsidR="008F0E9D" w:rsidRPr="00C1067C" w:rsidRDefault="000C0EA9" w:rsidP="008F0E9D">
      <w:pPr>
        <w:jc w:val="center"/>
        <w:rPr>
          <w:b/>
          <w:color w:val="000000"/>
          <w:sz w:val="28"/>
          <w:szCs w:val="28"/>
        </w:rPr>
      </w:pPr>
      <w:r w:rsidRPr="00C1067C">
        <w:rPr>
          <w:b/>
          <w:color w:val="000000"/>
          <w:sz w:val="28"/>
          <w:szCs w:val="28"/>
        </w:rPr>
        <w:t>СПЕЦИФИКАЦИЯ</w:t>
      </w:r>
    </w:p>
    <w:p w:rsidR="00D16609" w:rsidRDefault="008F0E9D" w:rsidP="008F0E9D">
      <w:pPr>
        <w:jc w:val="center"/>
        <w:rPr>
          <w:color w:val="000000"/>
          <w:szCs w:val="28"/>
        </w:rPr>
      </w:pPr>
      <w:r w:rsidRPr="008F0E9D">
        <w:rPr>
          <w:color w:val="000000"/>
          <w:szCs w:val="28"/>
        </w:rPr>
        <w:t xml:space="preserve">на оказание услуг по замене автомобильных шин </w:t>
      </w:r>
    </w:p>
    <w:p w:rsidR="00F52694" w:rsidRDefault="00D16609" w:rsidP="008F0E9D">
      <w:pPr>
        <w:jc w:val="center"/>
        <w:rPr>
          <w:color w:val="000000"/>
          <w:szCs w:val="28"/>
        </w:rPr>
      </w:pPr>
      <w:r>
        <w:rPr>
          <w:color w:val="000000"/>
          <w:szCs w:val="28"/>
        </w:rPr>
        <w:t xml:space="preserve">на служебных </w:t>
      </w:r>
      <w:proofErr w:type="gramStart"/>
      <w:r>
        <w:rPr>
          <w:color w:val="000000"/>
          <w:szCs w:val="28"/>
        </w:rPr>
        <w:t>автомобилях</w:t>
      </w:r>
      <w:proofErr w:type="gramEnd"/>
    </w:p>
    <w:tbl>
      <w:tblPr>
        <w:tblW w:w="1049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1699"/>
        <w:gridCol w:w="1417"/>
        <w:gridCol w:w="1557"/>
        <w:gridCol w:w="709"/>
        <w:gridCol w:w="1841"/>
        <w:gridCol w:w="1279"/>
        <w:gridCol w:w="1138"/>
      </w:tblGrid>
      <w:tr w:rsidR="00265DA8" w:rsidRPr="009921E2" w:rsidTr="00265DA8">
        <w:trPr>
          <w:cantSplit/>
          <w:trHeight w:val="423"/>
        </w:trPr>
        <w:tc>
          <w:tcPr>
            <w:tcW w:w="851" w:type="dxa"/>
            <w:tcBorders>
              <w:right w:val="single" w:sz="4" w:space="0" w:color="auto"/>
            </w:tcBorders>
            <w:shd w:val="clear" w:color="auto" w:fill="auto"/>
            <w:vAlign w:val="center"/>
            <w:hideMark/>
          </w:tcPr>
          <w:p w:rsidR="00265DA8" w:rsidRPr="009921E2" w:rsidRDefault="00265DA8" w:rsidP="007077D0">
            <w:pPr>
              <w:jc w:val="center"/>
              <w:rPr>
                <w:b/>
                <w:bCs/>
                <w:sz w:val="22"/>
                <w:szCs w:val="22"/>
              </w:rPr>
            </w:pPr>
            <w:r w:rsidRPr="009921E2">
              <w:rPr>
                <w:b/>
                <w:bCs/>
                <w:sz w:val="22"/>
                <w:szCs w:val="22"/>
              </w:rPr>
              <w:t xml:space="preserve">№ </w:t>
            </w:r>
            <w:proofErr w:type="spellStart"/>
            <w:proofErr w:type="gramStart"/>
            <w:r w:rsidRPr="009921E2">
              <w:rPr>
                <w:b/>
                <w:bCs/>
                <w:sz w:val="22"/>
                <w:szCs w:val="22"/>
              </w:rPr>
              <w:t>п</w:t>
            </w:r>
            <w:proofErr w:type="spellEnd"/>
            <w:proofErr w:type="gramEnd"/>
            <w:r w:rsidRPr="009921E2">
              <w:rPr>
                <w:b/>
                <w:bCs/>
                <w:sz w:val="22"/>
                <w:szCs w:val="22"/>
              </w:rPr>
              <w:t>/</w:t>
            </w:r>
            <w:proofErr w:type="spellStart"/>
            <w:r w:rsidRPr="009921E2">
              <w:rPr>
                <w:b/>
                <w:bCs/>
                <w:sz w:val="22"/>
                <w:szCs w:val="22"/>
              </w:rPr>
              <w:t>п</w:t>
            </w:r>
            <w:proofErr w:type="spellEnd"/>
          </w:p>
        </w:tc>
        <w:tc>
          <w:tcPr>
            <w:tcW w:w="1699" w:type="dxa"/>
            <w:tcBorders>
              <w:left w:val="single" w:sz="4" w:space="0" w:color="auto"/>
              <w:right w:val="single" w:sz="4" w:space="0" w:color="auto"/>
            </w:tcBorders>
            <w:shd w:val="clear" w:color="auto" w:fill="auto"/>
            <w:vAlign w:val="center"/>
            <w:hideMark/>
          </w:tcPr>
          <w:p w:rsidR="00265DA8" w:rsidRPr="009921E2" w:rsidRDefault="00265DA8" w:rsidP="007077D0">
            <w:pPr>
              <w:jc w:val="center"/>
              <w:rPr>
                <w:b/>
                <w:bCs/>
                <w:sz w:val="22"/>
                <w:szCs w:val="22"/>
              </w:rPr>
            </w:pPr>
            <w:r w:rsidRPr="009921E2">
              <w:rPr>
                <w:b/>
                <w:bCs/>
                <w:sz w:val="22"/>
                <w:szCs w:val="22"/>
              </w:rPr>
              <w:t>Марка т/</w:t>
            </w:r>
            <w:proofErr w:type="gramStart"/>
            <w:r w:rsidRPr="009921E2">
              <w:rPr>
                <w:b/>
                <w:bCs/>
                <w:sz w:val="22"/>
                <w:szCs w:val="22"/>
              </w:rPr>
              <w:t>с</w:t>
            </w:r>
            <w:proofErr w:type="gramEnd"/>
          </w:p>
        </w:tc>
        <w:tc>
          <w:tcPr>
            <w:tcW w:w="1417" w:type="dxa"/>
            <w:tcBorders>
              <w:right w:val="single" w:sz="4" w:space="0" w:color="auto"/>
            </w:tcBorders>
            <w:shd w:val="clear" w:color="auto" w:fill="auto"/>
            <w:vAlign w:val="center"/>
          </w:tcPr>
          <w:p w:rsidR="00265DA8" w:rsidRPr="009921E2" w:rsidRDefault="00265DA8" w:rsidP="007077D0">
            <w:pPr>
              <w:jc w:val="center"/>
              <w:rPr>
                <w:b/>
                <w:bCs/>
                <w:sz w:val="22"/>
                <w:szCs w:val="22"/>
              </w:rPr>
            </w:pPr>
            <w:proofErr w:type="gramStart"/>
            <w:r w:rsidRPr="009921E2">
              <w:rPr>
                <w:b/>
                <w:bCs/>
                <w:sz w:val="22"/>
                <w:szCs w:val="22"/>
              </w:rPr>
              <w:t>г</w:t>
            </w:r>
            <w:proofErr w:type="gramEnd"/>
            <w:r w:rsidRPr="009921E2">
              <w:rPr>
                <w:b/>
                <w:bCs/>
                <w:sz w:val="22"/>
                <w:szCs w:val="22"/>
              </w:rPr>
              <w:t>/</w:t>
            </w:r>
            <w:proofErr w:type="spellStart"/>
            <w:r w:rsidRPr="009921E2">
              <w:rPr>
                <w:b/>
                <w:bCs/>
                <w:sz w:val="22"/>
                <w:szCs w:val="22"/>
              </w:rPr>
              <w:t>н</w:t>
            </w:r>
            <w:proofErr w:type="spellEnd"/>
          </w:p>
        </w:tc>
        <w:tc>
          <w:tcPr>
            <w:tcW w:w="1557" w:type="dxa"/>
            <w:tcBorders>
              <w:left w:val="single" w:sz="4" w:space="0" w:color="auto"/>
            </w:tcBorders>
            <w:shd w:val="clear" w:color="auto" w:fill="auto"/>
            <w:vAlign w:val="center"/>
          </w:tcPr>
          <w:p w:rsidR="00265DA8" w:rsidRPr="009921E2" w:rsidRDefault="00265DA8" w:rsidP="007077D0">
            <w:pPr>
              <w:jc w:val="center"/>
              <w:rPr>
                <w:b/>
                <w:bCs/>
                <w:sz w:val="22"/>
                <w:szCs w:val="22"/>
              </w:rPr>
            </w:pPr>
            <w:r w:rsidRPr="009921E2">
              <w:rPr>
                <w:b/>
                <w:bCs/>
                <w:sz w:val="22"/>
                <w:szCs w:val="22"/>
              </w:rPr>
              <w:t>Размер шин</w:t>
            </w:r>
          </w:p>
        </w:tc>
        <w:tc>
          <w:tcPr>
            <w:tcW w:w="709" w:type="dxa"/>
            <w:shd w:val="clear" w:color="auto" w:fill="auto"/>
            <w:vAlign w:val="center"/>
            <w:hideMark/>
          </w:tcPr>
          <w:p w:rsidR="00265DA8" w:rsidRPr="009921E2" w:rsidRDefault="00265DA8" w:rsidP="007077D0">
            <w:pPr>
              <w:jc w:val="center"/>
              <w:rPr>
                <w:b/>
                <w:bCs/>
                <w:sz w:val="22"/>
                <w:szCs w:val="22"/>
              </w:rPr>
            </w:pPr>
            <w:r w:rsidRPr="009921E2">
              <w:rPr>
                <w:b/>
                <w:bCs/>
                <w:sz w:val="22"/>
                <w:szCs w:val="22"/>
              </w:rPr>
              <w:t>Кол-во.</w:t>
            </w:r>
          </w:p>
        </w:tc>
        <w:tc>
          <w:tcPr>
            <w:tcW w:w="1841" w:type="dxa"/>
            <w:tcBorders>
              <w:right w:val="single" w:sz="4" w:space="0" w:color="auto"/>
            </w:tcBorders>
            <w:shd w:val="clear" w:color="auto" w:fill="auto"/>
            <w:vAlign w:val="center"/>
            <w:hideMark/>
          </w:tcPr>
          <w:p w:rsidR="00265DA8" w:rsidRPr="009921E2" w:rsidRDefault="00265DA8" w:rsidP="007077D0">
            <w:pPr>
              <w:jc w:val="center"/>
              <w:rPr>
                <w:b/>
                <w:bCs/>
                <w:sz w:val="22"/>
                <w:szCs w:val="22"/>
              </w:rPr>
            </w:pPr>
            <w:r w:rsidRPr="009921E2">
              <w:rPr>
                <w:b/>
                <w:bCs/>
                <w:sz w:val="22"/>
                <w:szCs w:val="22"/>
              </w:rPr>
              <w:t>Наименование услуги</w:t>
            </w:r>
          </w:p>
        </w:tc>
        <w:tc>
          <w:tcPr>
            <w:tcW w:w="1279" w:type="dxa"/>
            <w:tcBorders>
              <w:left w:val="single" w:sz="4" w:space="0" w:color="auto"/>
            </w:tcBorders>
            <w:vAlign w:val="center"/>
          </w:tcPr>
          <w:p w:rsidR="00265DA8" w:rsidRPr="009921E2" w:rsidRDefault="00265DA8" w:rsidP="007077D0">
            <w:pPr>
              <w:jc w:val="center"/>
              <w:rPr>
                <w:b/>
                <w:bCs/>
                <w:sz w:val="22"/>
                <w:szCs w:val="22"/>
              </w:rPr>
            </w:pPr>
            <w:r w:rsidRPr="009921E2">
              <w:rPr>
                <w:b/>
                <w:bCs/>
                <w:sz w:val="22"/>
                <w:szCs w:val="22"/>
              </w:rPr>
              <w:t xml:space="preserve">ед. </w:t>
            </w:r>
            <w:proofErr w:type="spellStart"/>
            <w:r w:rsidRPr="009921E2">
              <w:rPr>
                <w:b/>
                <w:bCs/>
                <w:sz w:val="22"/>
                <w:szCs w:val="22"/>
              </w:rPr>
              <w:t>изм</w:t>
            </w:r>
            <w:proofErr w:type="spellEnd"/>
            <w:r w:rsidRPr="009921E2">
              <w:rPr>
                <w:b/>
                <w:bCs/>
                <w:sz w:val="22"/>
                <w:szCs w:val="22"/>
              </w:rPr>
              <w:t>.</w:t>
            </w:r>
          </w:p>
        </w:tc>
        <w:tc>
          <w:tcPr>
            <w:tcW w:w="1133" w:type="dxa"/>
            <w:shd w:val="clear" w:color="auto" w:fill="auto"/>
            <w:vAlign w:val="center"/>
            <w:hideMark/>
          </w:tcPr>
          <w:p w:rsidR="00265DA8" w:rsidRPr="009921E2" w:rsidRDefault="00265DA8" w:rsidP="007077D0">
            <w:pPr>
              <w:jc w:val="center"/>
              <w:rPr>
                <w:b/>
                <w:bCs/>
                <w:sz w:val="22"/>
                <w:szCs w:val="22"/>
              </w:rPr>
            </w:pPr>
            <w:r w:rsidRPr="009921E2">
              <w:rPr>
                <w:b/>
                <w:bCs/>
                <w:sz w:val="22"/>
                <w:szCs w:val="22"/>
              </w:rPr>
              <w:t>Сумма</w:t>
            </w:r>
          </w:p>
        </w:tc>
      </w:tr>
      <w:tr w:rsidR="00265DA8" w:rsidRPr="009921E2" w:rsidTr="00265DA8">
        <w:trPr>
          <w:cantSplit/>
          <w:trHeight w:val="255"/>
        </w:trPr>
        <w:tc>
          <w:tcPr>
            <w:tcW w:w="851" w:type="dxa"/>
            <w:tcBorders>
              <w:right w:val="single" w:sz="4" w:space="0" w:color="auto"/>
            </w:tcBorders>
            <w:shd w:val="clear" w:color="auto" w:fill="auto"/>
            <w:noWrap/>
            <w:vAlign w:val="center"/>
            <w:hideMark/>
          </w:tcPr>
          <w:p w:rsidR="00265DA8" w:rsidRPr="009921E2" w:rsidRDefault="00265DA8" w:rsidP="007077D0">
            <w:pPr>
              <w:jc w:val="center"/>
              <w:rPr>
                <w:b/>
                <w:bCs/>
                <w:sz w:val="22"/>
                <w:szCs w:val="22"/>
              </w:rPr>
            </w:pPr>
            <w:r w:rsidRPr="009921E2">
              <w:rPr>
                <w:b/>
                <w:bCs/>
                <w:sz w:val="22"/>
                <w:szCs w:val="22"/>
              </w:rPr>
              <w:t>1</w:t>
            </w: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b/>
                <w:bCs/>
                <w:sz w:val="22"/>
                <w:szCs w:val="22"/>
              </w:rPr>
            </w:pPr>
            <w:r w:rsidRPr="009921E2">
              <w:rPr>
                <w:b/>
                <w:bCs/>
                <w:sz w:val="22"/>
                <w:szCs w:val="22"/>
              </w:rPr>
              <w:t>2</w:t>
            </w:r>
          </w:p>
        </w:tc>
        <w:tc>
          <w:tcPr>
            <w:tcW w:w="1417" w:type="dxa"/>
            <w:tcBorders>
              <w:right w:val="single" w:sz="4" w:space="0" w:color="auto"/>
            </w:tcBorders>
            <w:shd w:val="clear" w:color="auto" w:fill="auto"/>
            <w:vAlign w:val="center"/>
          </w:tcPr>
          <w:p w:rsidR="00265DA8" w:rsidRPr="009921E2" w:rsidRDefault="00265DA8" w:rsidP="007077D0">
            <w:pPr>
              <w:jc w:val="center"/>
              <w:rPr>
                <w:b/>
                <w:bCs/>
                <w:sz w:val="22"/>
                <w:szCs w:val="22"/>
              </w:rPr>
            </w:pPr>
            <w:r w:rsidRPr="009921E2">
              <w:rPr>
                <w:b/>
                <w:bCs/>
                <w:sz w:val="22"/>
                <w:szCs w:val="22"/>
              </w:rPr>
              <w:t>3</w:t>
            </w:r>
          </w:p>
        </w:tc>
        <w:tc>
          <w:tcPr>
            <w:tcW w:w="1557" w:type="dxa"/>
            <w:tcBorders>
              <w:right w:val="single" w:sz="4" w:space="0" w:color="auto"/>
            </w:tcBorders>
            <w:shd w:val="clear" w:color="auto" w:fill="auto"/>
            <w:vAlign w:val="center"/>
          </w:tcPr>
          <w:p w:rsidR="00265DA8" w:rsidRPr="009921E2" w:rsidRDefault="00265DA8" w:rsidP="007077D0">
            <w:pPr>
              <w:jc w:val="center"/>
              <w:rPr>
                <w:b/>
                <w:bCs/>
                <w:sz w:val="22"/>
                <w:szCs w:val="22"/>
              </w:rPr>
            </w:pPr>
            <w:r w:rsidRPr="009921E2">
              <w:rPr>
                <w:b/>
                <w:bCs/>
                <w:sz w:val="22"/>
                <w:szCs w:val="22"/>
              </w:rPr>
              <w:t>4</w:t>
            </w:r>
          </w:p>
        </w:tc>
        <w:tc>
          <w:tcPr>
            <w:tcW w:w="70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b/>
                <w:bCs/>
                <w:sz w:val="22"/>
                <w:szCs w:val="22"/>
              </w:rPr>
            </w:pPr>
            <w:r w:rsidRPr="009921E2">
              <w:rPr>
                <w:b/>
                <w:bCs/>
                <w:sz w:val="22"/>
                <w:szCs w:val="22"/>
              </w:rPr>
              <w:t>5</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b/>
                <w:bCs/>
                <w:sz w:val="22"/>
                <w:szCs w:val="22"/>
              </w:rPr>
            </w:pPr>
            <w:r w:rsidRPr="009921E2">
              <w:rPr>
                <w:b/>
                <w:bCs/>
                <w:sz w:val="22"/>
                <w:szCs w:val="22"/>
              </w:rPr>
              <w:t>6</w:t>
            </w:r>
          </w:p>
        </w:tc>
        <w:tc>
          <w:tcPr>
            <w:tcW w:w="1279" w:type="dxa"/>
            <w:tcBorders>
              <w:left w:val="single" w:sz="4" w:space="0" w:color="auto"/>
              <w:right w:val="single" w:sz="4" w:space="0" w:color="auto"/>
            </w:tcBorders>
            <w:vAlign w:val="center"/>
          </w:tcPr>
          <w:p w:rsidR="00265DA8" w:rsidRPr="009921E2" w:rsidRDefault="00265DA8" w:rsidP="007077D0">
            <w:pPr>
              <w:jc w:val="center"/>
              <w:rPr>
                <w:b/>
                <w:bCs/>
                <w:sz w:val="22"/>
                <w:szCs w:val="22"/>
              </w:rPr>
            </w:pPr>
            <w:r w:rsidRPr="009921E2">
              <w:rPr>
                <w:b/>
                <w:bCs/>
                <w:sz w:val="22"/>
                <w:szCs w:val="22"/>
              </w:rPr>
              <w:t>7</w:t>
            </w:r>
          </w:p>
        </w:tc>
        <w:tc>
          <w:tcPr>
            <w:tcW w:w="1133" w:type="dxa"/>
            <w:tcBorders>
              <w:left w:val="single" w:sz="4" w:space="0" w:color="auto"/>
            </w:tcBorders>
            <w:shd w:val="clear" w:color="auto" w:fill="auto"/>
            <w:noWrap/>
            <w:vAlign w:val="center"/>
            <w:hideMark/>
          </w:tcPr>
          <w:p w:rsidR="00265DA8" w:rsidRPr="009921E2" w:rsidRDefault="00265DA8" w:rsidP="007077D0">
            <w:pPr>
              <w:jc w:val="center"/>
              <w:rPr>
                <w:b/>
                <w:bCs/>
                <w:sz w:val="22"/>
                <w:szCs w:val="22"/>
              </w:rPr>
            </w:pPr>
            <w:r w:rsidRPr="009921E2">
              <w:rPr>
                <w:b/>
                <w:bCs/>
                <w:sz w:val="22"/>
                <w:szCs w:val="22"/>
              </w:rPr>
              <w:t>8</w:t>
            </w:r>
          </w:p>
        </w:tc>
      </w:tr>
      <w:tr w:rsidR="00265DA8" w:rsidRPr="009921E2" w:rsidTr="00265DA8">
        <w:trPr>
          <w:cantSplit/>
          <w:trHeight w:val="332"/>
        </w:trPr>
        <w:tc>
          <w:tcPr>
            <w:tcW w:w="851" w:type="dxa"/>
            <w:tcBorders>
              <w:right w:val="single" w:sz="4" w:space="0" w:color="auto"/>
            </w:tcBorders>
            <w:vAlign w:val="center"/>
          </w:tcPr>
          <w:p w:rsidR="00265DA8" w:rsidRPr="009921E2" w:rsidRDefault="00265DA8" w:rsidP="00265DA8">
            <w:pPr>
              <w:numPr>
                <w:ilvl w:val="0"/>
                <w:numId w:val="14"/>
              </w:numPr>
              <w:ind w:left="170" w:firstLine="0"/>
              <w:jc w:val="center"/>
              <w:rPr>
                <w:b/>
                <w:sz w:val="22"/>
                <w:szCs w:val="22"/>
              </w:rPr>
            </w:pPr>
          </w:p>
        </w:tc>
        <w:tc>
          <w:tcPr>
            <w:tcW w:w="1699" w:type="dxa"/>
            <w:tcBorders>
              <w:right w:val="single" w:sz="4" w:space="0" w:color="auto"/>
            </w:tcBorders>
            <w:vAlign w:val="center"/>
          </w:tcPr>
          <w:p w:rsidR="00265DA8" w:rsidRPr="009921E2" w:rsidRDefault="00265DA8" w:rsidP="007077D0">
            <w:pPr>
              <w:jc w:val="center"/>
              <w:rPr>
                <w:color w:val="000000"/>
                <w:sz w:val="22"/>
                <w:szCs w:val="22"/>
              </w:rPr>
            </w:pPr>
            <w:r w:rsidRPr="009921E2">
              <w:rPr>
                <w:color w:val="000000"/>
                <w:sz w:val="22"/>
                <w:szCs w:val="22"/>
              </w:rPr>
              <w:t>NISSAN TERRANO</w:t>
            </w:r>
          </w:p>
        </w:tc>
        <w:tc>
          <w:tcPr>
            <w:tcW w:w="1417" w:type="dxa"/>
            <w:tcBorders>
              <w:right w:val="single" w:sz="4" w:space="0" w:color="auto"/>
            </w:tcBorders>
            <w:vAlign w:val="center"/>
          </w:tcPr>
          <w:p w:rsidR="00265DA8" w:rsidRPr="009921E2" w:rsidRDefault="00265DA8" w:rsidP="007077D0">
            <w:pPr>
              <w:jc w:val="center"/>
              <w:rPr>
                <w:color w:val="000000"/>
                <w:sz w:val="22"/>
                <w:szCs w:val="22"/>
              </w:rPr>
            </w:pPr>
            <w:r w:rsidRPr="009921E2">
              <w:rPr>
                <w:color w:val="000000"/>
                <w:sz w:val="22"/>
                <w:szCs w:val="22"/>
              </w:rPr>
              <w:t>Т 932 ОА</w:t>
            </w:r>
          </w:p>
        </w:tc>
        <w:tc>
          <w:tcPr>
            <w:tcW w:w="1557" w:type="dxa"/>
            <w:tcBorders>
              <w:right w:val="single" w:sz="4" w:space="0" w:color="auto"/>
            </w:tcBorders>
            <w:vAlign w:val="center"/>
          </w:tcPr>
          <w:p w:rsidR="00265DA8" w:rsidRPr="009921E2" w:rsidRDefault="00265DA8" w:rsidP="007077D0">
            <w:pPr>
              <w:jc w:val="center"/>
              <w:rPr>
                <w:sz w:val="22"/>
                <w:szCs w:val="22"/>
              </w:rPr>
            </w:pPr>
            <w:r w:rsidRPr="009921E2">
              <w:rPr>
                <w:sz w:val="22"/>
                <w:szCs w:val="22"/>
              </w:rPr>
              <w:t>215/65R15</w:t>
            </w:r>
          </w:p>
        </w:tc>
        <w:tc>
          <w:tcPr>
            <w:tcW w:w="709" w:type="dxa"/>
            <w:tcBorders>
              <w:left w:val="single" w:sz="4" w:space="0" w:color="auto"/>
              <w:right w:val="single" w:sz="4" w:space="0" w:color="auto"/>
            </w:tcBorders>
            <w:vAlign w:val="center"/>
          </w:tcPr>
          <w:p w:rsidR="00265DA8" w:rsidRPr="00BE1F2E" w:rsidRDefault="00265DA8" w:rsidP="007077D0">
            <w:pPr>
              <w:jc w:val="center"/>
              <w:rPr>
                <w:b/>
                <w:sz w:val="22"/>
                <w:szCs w:val="22"/>
                <w:lang w:val="en-US"/>
              </w:rPr>
            </w:pPr>
            <w:r>
              <w:rPr>
                <w:b/>
                <w:sz w:val="22"/>
                <w:szCs w:val="22"/>
                <w:lang w:val="en-US"/>
              </w:rPr>
              <w:t>4</w:t>
            </w:r>
          </w:p>
        </w:tc>
        <w:tc>
          <w:tcPr>
            <w:tcW w:w="1841" w:type="dxa"/>
            <w:tcBorders>
              <w:left w:val="single" w:sz="4" w:space="0" w:color="auto"/>
              <w:right w:val="single" w:sz="4" w:space="0" w:color="auto"/>
            </w:tcBorders>
            <w:vAlign w:val="center"/>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vAlign w:val="center"/>
          </w:tcPr>
          <w:p w:rsidR="00265DA8" w:rsidRPr="009921E2" w:rsidRDefault="00265DA8" w:rsidP="007077D0">
            <w:pPr>
              <w:jc w:val="center"/>
              <w:rPr>
                <w:sz w:val="22"/>
                <w:szCs w:val="22"/>
              </w:rPr>
            </w:pPr>
          </w:p>
        </w:tc>
      </w:tr>
      <w:tr w:rsidR="00265DA8" w:rsidRPr="009921E2" w:rsidTr="00265DA8">
        <w:trPr>
          <w:cantSplit/>
          <w:trHeight w:val="215"/>
        </w:trPr>
        <w:tc>
          <w:tcPr>
            <w:tcW w:w="851" w:type="dxa"/>
            <w:tcBorders>
              <w:right w:val="single" w:sz="4" w:space="0" w:color="auto"/>
            </w:tcBorders>
            <w:shd w:val="clear" w:color="auto" w:fill="auto"/>
            <w:noWrap/>
            <w:vAlign w:val="center"/>
            <w:hideMark/>
          </w:tcPr>
          <w:p w:rsidR="00265DA8" w:rsidRPr="009921E2" w:rsidRDefault="00265DA8" w:rsidP="00265DA8">
            <w:pPr>
              <w:numPr>
                <w:ilvl w:val="0"/>
                <w:numId w:val="14"/>
              </w:numPr>
              <w:ind w:left="170" w:firstLine="0"/>
              <w:jc w:val="center"/>
              <w:rPr>
                <w:b/>
                <w:sz w:val="22"/>
                <w:szCs w:val="22"/>
              </w:rPr>
            </w:pP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color w:val="000000"/>
                <w:sz w:val="22"/>
                <w:szCs w:val="22"/>
              </w:rPr>
            </w:pPr>
            <w:r w:rsidRPr="009921E2">
              <w:rPr>
                <w:color w:val="000000"/>
                <w:sz w:val="22"/>
                <w:szCs w:val="22"/>
              </w:rPr>
              <w:t>NISSAN TERRANO</w:t>
            </w:r>
          </w:p>
        </w:tc>
        <w:tc>
          <w:tcPr>
            <w:tcW w:w="1417" w:type="dxa"/>
            <w:tcBorders>
              <w:right w:val="single" w:sz="4" w:space="0" w:color="auto"/>
            </w:tcBorders>
            <w:shd w:val="clear" w:color="auto" w:fill="auto"/>
            <w:vAlign w:val="center"/>
          </w:tcPr>
          <w:p w:rsidR="00265DA8" w:rsidRPr="009921E2" w:rsidRDefault="00265DA8" w:rsidP="007077D0">
            <w:pPr>
              <w:jc w:val="center"/>
              <w:rPr>
                <w:color w:val="000000"/>
                <w:sz w:val="22"/>
                <w:szCs w:val="22"/>
              </w:rPr>
            </w:pPr>
            <w:r w:rsidRPr="009921E2">
              <w:rPr>
                <w:color w:val="000000"/>
                <w:sz w:val="22"/>
                <w:szCs w:val="22"/>
              </w:rPr>
              <w:t>Х 259 МН</w:t>
            </w:r>
          </w:p>
        </w:tc>
        <w:tc>
          <w:tcPr>
            <w:tcW w:w="1557" w:type="dxa"/>
            <w:tcBorders>
              <w:right w:val="single" w:sz="4" w:space="0" w:color="auto"/>
            </w:tcBorders>
            <w:shd w:val="clear" w:color="auto" w:fill="auto"/>
            <w:vAlign w:val="center"/>
          </w:tcPr>
          <w:p w:rsidR="00265DA8" w:rsidRPr="009921E2" w:rsidRDefault="00265DA8" w:rsidP="007077D0">
            <w:pPr>
              <w:jc w:val="center"/>
              <w:rPr>
                <w:sz w:val="22"/>
                <w:szCs w:val="22"/>
              </w:rPr>
            </w:pPr>
            <w:r w:rsidRPr="009921E2">
              <w:rPr>
                <w:sz w:val="22"/>
                <w:szCs w:val="22"/>
              </w:rPr>
              <w:t>215/65</w:t>
            </w:r>
            <w:r w:rsidRPr="009921E2">
              <w:rPr>
                <w:sz w:val="22"/>
                <w:szCs w:val="22"/>
                <w:lang w:val="en-US"/>
              </w:rPr>
              <w:t>R15</w:t>
            </w:r>
          </w:p>
        </w:tc>
        <w:tc>
          <w:tcPr>
            <w:tcW w:w="709" w:type="dxa"/>
            <w:tcBorders>
              <w:left w:val="single" w:sz="4" w:space="0" w:color="auto"/>
              <w:right w:val="single" w:sz="4" w:space="0" w:color="auto"/>
            </w:tcBorders>
            <w:shd w:val="clear" w:color="auto" w:fill="auto"/>
            <w:noWrap/>
            <w:vAlign w:val="center"/>
            <w:hideMark/>
          </w:tcPr>
          <w:p w:rsidR="00265DA8" w:rsidRPr="00BE1F2E" w:rsidRDefault="00265DA8" w:rsidP="007077D0">
            <w:pPr>
              <w:jc w:val="center"/>
              <w:rPr>
                <w:b/>
                <w:sz w:val="22"/>
                <w:szCs w:val="22"/>
                <w:lang w:val="en-US"/>
              </w:rPr>
            </w:pPr>
            <w:r>
              <w:rPr>
                <w:b/>
                <w:sz w:val="22"/>
                <w:szCs w:val="22"/>
                <w:lang w:val="en-US"/>
              </w:rPr>
              <w:t>4</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r>
              <w:rPr>
                <w:sz w:val="22"/>
                <w:szCs w:val="22"/>
              </w:rPr>
              <w:t xml:space="preserve"> </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364"/>
        </w:trPr>
        <w:tc>
          <w:tcPr>
            <w:tcW w:w="851" w:type="dxa"/>
            <w:tcBorders>
              <w:right w:val="single" w:sz="4" w:space="0" w:color="auto"/>
            </w:tcBorders>
            <w:shd w:val="clear" w:color="auto" w:fill="FFFFFF" w:themeFill="background1"/>
            <w:vAlign w:val="center"/>
          </w:tcPr>
          <w:p w:rsidR="00265DA8" w:rsidRPr="009921E2" w:rsidRDefault="00265DA8" w:rsidP="00265DA8">
            <w:pPr>
              <w:numPr>
                <w:ilvl w:val="0"/>
                <w:numId w:val="14"/>
              </w:numPr>
              <w:ind w:left="170" w:firstLine="0"/>
              <w:jc w:val="center"/>
              <w:rPr>
                <w:b/>
                <w:sz w:val="22"/>
                <w:szCs w:val="22"/>
              </w:rPr>
            </w:pPr>
          </w:p>
        </w:tc>
        <w:tc>
          <w:tcPr>
            <w:tcW w:w="1699" w:type="dxa"/>
            <w:tcBorders>
              <w:right w:val="single" w:sz="4" w:space="0" w:color="auto"/>
            </w:tcBorders>
            <w:shd w:val="clear" w:color="auto" w:fill="FFFFFF" w:themeFill="background1"/>
            <w:vAlign w:val="center"/>
          </w:tcPr>
          <w:p w:rsidR="00265DA8" w:rsidRPr="009921E2" w:rsidRDefault="00265DA8" w:rsidP="007077D0">
            <w:pPr>
              <w:jc w:val="center"/>
              <w:rPr>
                <w:color w:val="000000"/>
                <w:sz w:val="22"/>
                <w:szCs w:val="22"/>
                <w:lang w:val="en-US"/>
              </w:rPr>
            </w:pPr>
            <w:r w:rsidRPr="00CC25FB">
              <w:rPr>
                <w:color w:val="000000"/>
                <w:sz w:val="22"/>
                <w:szCs w:val="22"/>
                <w:lang w:val="en-US"/>
              </w:rPr>
              <w:t>FORD EXPLORER</w:t>
            </w:r>
          </w:p>
        </w:tc>
        <w:tc>
          <w:tcPr>
            <w:tcW w:w="1417" w:type="dxa"/>
            <w:tcBorders>
              <w:right w:val="single" w:sz="4" w:space="0" w:color="auto"/>
            </w:tcBorders>
            <w:shd w:val="clear" w:color="auto" w:fill="FFFFFF" w:themeFill="background1"/>
            <w:vAlign w:val="center"/>
          </w:tcPr>
          <w:p w:rsidR="00265DA8" w:rsidRPr="009921E2" w:rsidRDefault="00265DA8" w:rsidP="007077D0">
            <w:pPr>
              <w:jc w:val="center"/>
              <w:rPr>
                <w:color w:val="000000"/>
                <w:sz w:val="22"/>
                <w:szCs w:val="22"/>
              </w:rPr>
            </w:pPr>
            <w:r w:rsidRPr="00CC25FB">
              <w:rPr>
                <w:color w:val="000000"/>
                <w:sz w:val="22"/>
                <w:szCs w:val="22"/>
              </w:rPr>
              <w:t>Е 222 ЕЕ</w:t>
            </w:r>
          </w:p>
        </w:tc>
        <w:tc>
          <w:tcPr>
            <w:tcW w:w="1557" w:type="dxa"/>
            <w:tcBorders>
              <w:right w:val="single" w:sz="4" w:space="0" w:color="auto"/>
            </w:tcBorders>
            <w:shd w:val="clear" w:color="auto" w:fill="FFFFFF" w:themeFill="background1"/>
            <w:vAlign w:val="center"/>
          </w:tcPr>
          <w:p w:rsidR="00265DA8" w:rsidRPr="009921E2" w:rsidRDefault="00265DA8" w:rsidP="007077D0">
            <w:pPr>
              <w:jc w:val="center"/>
              <w:rPr>
                <w:sz w:val="22"/>
                <w:szCs w:val="22"/>
              </w:rPr>
            </w:pPr>
            <w:r w:rsidRPr="00ED39CC">
              <w:rPr>
                <w:sz w:val="22"/>
                <w:szCs w:val="22"/>
              </w:rPr>
              <w:t>2</w:t>
            </w:r>
            <w:r w:rsidRPr="00ED39CC">
              <w:rPr>
                <w:sz w:val="22"/>
                <w:szCs w:val="22"/>
                <w:lang w:val="en-US"/>
              </w:rPr>
              <w:t>45</w:t>
            </w:r>
            <w:r w:rsidRPr="00ED39CC">
              <w:rPr>
                <w:sz w:val="22"/>
                <w:szCs w:val="22"/>
              </w:rPr>
              <w:t>/</w:t>
            </w:r>
            <w:r w:rsidRPr="00ED39CC">
              <w:rPr>
                <w:sz w:val="22"/>
                <w:szCs w:val="22"/>
                <w:lang w:val="en-US"/>
              </w:rPr>
              <w:t>60</w:t>
            </w:r>
            <w:r w:rsidRPr="00ED39CC">
              <w:rPr>
                <w:sz w:val="22"/>
                <w:szCs w:val="22"/>
              </w:rPr>
              <w:t xml:space="preserve"> </w:t>
            </w:r>
            <w:r w:rsidRPr="00ED39CC">
              <w:rPr>
                <w:sz w:val="22"/>
                <w:szCs w:val="22"/>
                <w:lang w:val="en-US"/>
              </w:rPr>
              <w:t>R18</w:t>
            </w:r>
          </w:p>
        </w:tc>
        <w:tc>
          <w:tcPr>
            <w:tcW w:w="709" w:type="dxa"/>
            <w:tcBorders>
              <w:left w:val="single" w:sz="4" w:space="0" w:color="auto"/>
              <w:right w:val="single" w:sz="4" w:space="0" w:color="auto"/>
            </w:tcBorders>
            <w:shd w:val="clear" w:color="auto" w:fill="FFFFFF" w:themeFill="background1"/>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shd w:val="clear" w:color="auto" w:fill="FFFFFF" w:themeFill="background1"/>
            <w:vAlign w:val="center"/>
          </w:tcPr>
          <w:p w:rsidR="00265DA8" w:rsidRPr="009921E2" w:rsidRDefault="00265DA8" w:rsidP="007077D0">
            <w:pPr>
              <w:jc w:val="center"/>
              <w:rPr>
                <w:sz w:val="22"/>
                <w:szCs w:val="22"/>
              </w:rPr>
            </w:pPr>
            <w:r w:rsidRPr="009921E2">
              <w:rPr>
                <w:sz w:val="22"/>
                <w:szCs w:val="22"/>
              </w:rPr>
              <w:t>Шиномонтаж           (+ балансировка)</w:t>
            </w:r>
            <w:r>
              <w:rPr>
                <w:sz w:val="22"/>
                <w:szCs w:val="22"/>
              </w:rPr>
              <w:t xml:space="preserve"> </w:t>
            </w:r>
          </w:p>
        </w:tc>
        <w:tc>
          <w:tcPr>
            <w:tcW w:w="1279" w:type="dxa"/>
            <w:tcBorders>
              <w:left w:val="single" w:sz="4" w:space="0" w:color="auto"/>
              <w:right w:val="single" w:sz="4" w:space="0" w:color="auto"/>
            </w:tcBorders>
            <w:shd w:val="clear" w:color="auto" w:fill="FFFFFF" w:themeFill="background1"/>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FFFFFF" w:themeFill="background1"/>
            <w:vAlign w:val="center"/>
          </w:tcPr>
          <w:p w:rsidR="00265DA8" w:rsidRPr="009921E2" w:rsidRDefault="00265DA8" w:rsidP="007077D0">
            <w:pPr>
              <w:jc w:val="center"/>
              <w:rPr>
                <w:sz w:val="22"/>
                <w:szCs w:val="22"/>
              </w:rPr>
            </w:pPr>
          </w:p>
        </w:tc>
      </w:tr>
      <w:tr w:rsidR="00265DA8" w:rsidRPr="009921E2" w:rsidTr="00265DA8">
        <w:trPr>
          <w:cantSplit/>
          <w:trHeight w:val="167"/>
        </w:trPr>
        <w:tc>
          <w:tcPr>
            <w:tcW w:w="851" w:type="dxa"/>
            <w:tcBorders>
              <w:right w:val="single" w:sz="4" w:space="0" w:color="auto"/>
            </w:tcBorders>
            <w:shd w:val="clear" w:color="auto" w:fill="auto"/>
            <w:noWrap/>
            <w:vAlign w:val="center"/>
            <w:hideMark/>
          </w:tcPr>
          <w:p w:rsidR="00265DA8" w:rsidRPr="009921E2" w:rsidRDefault="00265DA8" w:rsidP="00265DA8">
            <w:pPr>
              <w:numPr>
                <w:ilvl w:val="0"/>
                <w:numId w:val="14"/>
              </w:numPr>
              <w:ind w:left="170" w:firstLine="0"/>
              <w:jc w:val="center"/>
              <w:rPr>
                <w:b/>
                <w:sz w:val="22"/>
                <w:szCs w:val="22"/>
              </w:rPr>
            </w:pP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color w:val="000000"/>
                <w:sz w:val="22"/>
                <w:szCs w:val="22"/>
              </w:rPr>
            </w:pPr>
            <w:r w:rsidRPr="009921E2">
              <w:rPr>
                <w:color w:val="000000"/>
                <w:sz w:val="22"/>
                <w:szCs w:val="22"/>
              </w:rPr>
              <w:t>LADA GRANTA</w:t>
            </w:r>
          </w:p>
        </w:tc>
        <w:tc>
          <w:tcPr>
            <w:tcW w:w="1417" w:type="dxa"/>
            <w:tcBorders>
              <w:right w:val="single" w:sz="4" w:space="0" w:color="auto"/>
            </w:tcBorders>
            <w:shd w:val="clear" w:color="auto" w:fill="auto"/>
            <w:vAlign w:val="center"/>
          </w:tcPr>
          <w:p w:rsidR="00265DA8" w:rsidRPr="009921E2" w:rsidRDefault="00265DA8" w:rsidP="007077D0">
            <w:pPr>
              <w:jc w:val="center"/>
              <w:rPr>
                <w:color w:val="000000"/>
                <w:sz w:val="22"/>
                <w:szCs w:val="22"/>
              </w:rPr>
            </w:pPr>
            <w:r w:rsidRPr="009921E2">
              <w:rPr>
                <w:color w:val="000000"/>
                <w:sz w:val="22"/>
                <w:szCs w:val="22"/>
              </w:rPr>
              <w:t>К 807 СК</w:t>
            </w:r>
          </w:p>
        </w:tc>
        <w:tc>
          <w:tcPr>
            <w:tcW w:w="1557" w:type="dxa"/>
            <w:tcBorders>
              <w:right w:val="single" w:sz="4" w:space="0" w:color="auto"/>
            </w:tcBorders>
            <w:shd w:val="clear" w:color="auto" w:fill="auto"/>
            <w:vAlign w:val="center"/>
          </w:tcPr>
          <w:p w:rsidR="00265DA8" w:rsidRPr="009921E2" w:rsidRDefault="00265DA8" w:rsidP="007077D0">
            <w:pPr>
              <w:jc w:val="center"/>
              <w:rPr>
                <w:sz w:val="22"/>
                <w:szCs w:val="22"/>
              </w:rPr>
            </w:pPr>
            <w:r w:rsidRPr="009921E2">
              <w:rPr>
                <w:sz w:val="22"/>
                <w:szCs w:val="22"/>
              </w:rPr>
              <w:t>175/65R14</w:t>
            </w:r>
          </w:p>
        </w:tc>
        <w:tc>
          <w:tcPr>
            <w:tcW w:w="709" w:type="dxa"/>
            <w:tcBorders>
              <w:left w:val="single" w:sz="4" w:space="0" w:color="auto"/>
              <w:right w:val="single" w:sz="4" w:space="0" w:color="auto"/>
            </w:tcBorders>
            <w:shd w:val="clear" w:color="auto" w:fill="auto"/>
            <w:noWrap/>
            <w:hideMark/>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352"/>
        </w:trPr>
        <w:tc>
          <w:tcPr>
            <w:tcW w:w="851" w:type="dxa"/>
            <w:tcBorders>
              <w:right w:val="single" w:sz="4" w:space="0" w:color="auto"/>
            </w:tcBorders>
            <w:vAlign w:val="center"/>
          </w:tcPr>
          <w:p w:rsidR="00265DA8" w:rsidRPr="009921E2" w:rsidRDefault="00265DA8" w:rsidP="00265DA8">
            <w:pPr>
              <w:numPr>
                <w:ilvl w:val="0"/>
                <w:numId w:val="14"/>
              </w:numPr>
              <w:ind w:left="170" w:firstLine="0"/>
              <w:jc w:val="center"/>
              <w:rPr>
                <w:b/>
                <w:sz w:val="22"/>
                <w:szCs w:val="22"/>
              </w:rPr>
            </w:pPr>
          </w:p>
        </w:tc>
        <w:tc>
          <w:tcPr>
            <w:tcW w:w="1699" w:type="dxa"/>
            <w:tcBorders>
              <w:right w:val="single" w:sz="4" w:space="0" w:color="auto"/>
            </w:tcBorders>
            <w:vAlign w:val="center"/>
          </w:tcPr>
          <w:p w:rsidR="00265DA8" w:rsidRPr="009921E2" w:rsidRDefault="00265DA8" w:rsidP="007077D0">
            <w:pPr>
              <w:jc w:val="center"/>
              <w:rPr>
                <w:color w:val="000000"/>
                <w:sz w:val="22"/>
                <w:szCs w:val="22"/>
              </w:rPr>
            </w:pPr>
            <w:r w:rsidRPr="009921E2">
              <w:rPr>
                <w:color w:val="000000"/>
                <w:sz w:val="22"/>
                <w:szCs w:val="22"/>
              </w:rPr>
              <w:t>LADA GRANTA</w:t>
            </w:r>
          </w:p>
        </w:tc>
        <w:tc>
          <w:tcPr>
            <w:tcW w:w="1417" w:type="dxa"/>
            <w:tcBorders>
              <w:right w:val="single" w:sz="4" w:space="0" w:color="auto"/>
            </w:tcBorders>
            <w:vAlign w:val="center"/>
          </w:tcPr>
          <w:p w:rsidR="00265DA8" w:rsidRPr="009921E2" w:rsidRDefault="00265DA8" w:rsidP="007077D0">
            <w:pPr>
              <w:jc w:val="center"/>
              <w:rPr>
                <w:color w:val="000000"/>
                <w:sz w:val="22"/>
                <w:szCs w:val="22"/>
              </w:rPr>
            </w:pPr>
            <w:r w:rsidRPr="009921E2">
              <w:rPr>
                <w:color w:val="000000"/>
                <w:sz w:val="22"/>
                <w:szCs w:val="22"/>
              </w:rPr>
              <w:t>Т 670 СР</w:t>
            </w:r>
          </w:p>
        </w:tc>
        <w:tc>
          <w:tcPr>
            <w:tcW w:w="1557" w:type="dxa"/>
            <w:tcBorders>
              <w:right w:val="single" w:sz="4" w:space="0" w:color="auto"/>
            </w:tcBorders>
            <w:vAlign w:val="center"/>
          </w:tcPr>
          <w:p w:rsidR="00265DA8" w:rsidRPr="009921E2" w:rsidRDefault="00265DA8" w:rsidP="007077D0">
            <w:pPr>
              <w:jc w:val="center"/>
              <w:rPr>
                <w:sz w:val="22"/>
                <w:szCs w:val="22"/>
              </w:rPr>
            </w:pPr>
            <w:r w:rsidRPr="009921E2">
              <w:rPr>
                <w:sz w:val="22"/>
                <w:szCs w:val="22"/>
              </w:rPr>
              <w:t>175/65R14</w:t>
            </w:r>
          </w:p>
        </w:tc>
        <w:tc>
          <w:tcPr>
            <w:tcW w:w="709" w:type="dxa"/>
            <w:tcBorders>
              <w:left w:val="single" w:sz="4" w:space="0" w:color="auto"/>
              <w:right w:val="single" w:sz="4" w:space="0" w:color="auto"/>
            </w:tcBorders>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vAlign w:val="center"/>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vAlign w:val="center"/>
          </w:tcPr>
          <w:p w:rsidR="00265DA8" w:rsidRPr="009921E2" w:rsidRDefault="00265DA8" w:rsidP="007077D0">
            <w:pPr>
              <w:jc w:val="center"/>
              <w:rPr>
                <w:sz w:val="22"/>
                <w:szCs w:val="22"/>
              </w:rPr>
            </w:pPr>
          </w:p>
        </w:tc>
      </w:tr>
      <w:tr w:rsidR="00265DA8" w:rsidRPr="009921E2" w:rsidTr="00265DA8">
        <w:trPr>
          <w:cantSplit/>
          <w:trHeight w:val="352"/>
        </w:trPr>
        <w:tc>
          <w:tcPr>
            <w:tcW w:w="851" w:type="dxa"/>
            <w:tcBorders>
              <w:right w:val="single" w:sz="4" w:space="0" w:color="auto"/>
            </w:tcBorders>
            <w:vAlign w:val="center"/>
          </w:tcPr>
          <w:p w:rsidR="00265DA8" w:rsidRPr="009921E2" w:rsidRDefault="00265DA8" w:rsidP="00265DA8">
            <w:pPr>
              <w:numPr>
                <w:ilvl w:val="0"/>
                <w:numId w:val="14"/>
              </w:numPr>
              <w:ind w:left="170" w:firstLine="0"/>
              <w:jc w:val="center"/>
              <w:rPr>
                <w:b/>
                <w:sz w:val="22"/>
                <w:szCs w:val="22"/>
              </w:rPr>
            </w:pPr>
          </w:p>
        </w:tc>
        <w:tc>
          <w:tcPr>
            <w:tcW w:w="1699" w:type="dxa"/>
            <w:tcBorders>
              <w:right w:val="single" w:sz="4" w:space="0" w:color="auto"/>
            </w:tcBorders>
            <w:vAlign w:val="center"/>
          </w:tcPr>
          <w:p w:rsidR="00265DA8" w:rsidRPr="009921E2" w:rsidRDefault="00265DA8" w:rsidP="007077D0">
            <w:pPr>
              <w:jc w:val="center"/>
              <w:rPr>
                <w:color w:val="000000"/>
                <w:sz w:val="22"/>
                <w:szCs w:val="22"/>
              </w:rPr>
            </w:pPr>
            <w:r w:rsidRPr="009921E2">
              <w:rPr>
                <w:color w:val="000000"/>
                <w:sz w:val="22"/>
                <w:szCs w:val="22"/>
              </w:rPr>
              <w:t>LADA GRANTA</w:t>
            </w:r>
          </w:p>
        </w:tc>
        <w:tc>
          <w:tcPr>
            <w:tcW w:w="1417" w:type="dxa"/>
            <w:tcBorders>
              <w:right w:val="single" w:sz="4" w:space="0" w:color="auto"/>
            </w:tcBorders>
            <w:vAlign w:val="center"/>
          </w:tcPr>
          <w:p w:rsidR="00265DA8" w:rsidRPr="009921E2" w:rsidRDefault="00265DA8" w:rsidP="007077D0">
            <w:pPr>
              <w:jc w:val="center"/>
              <w:rPr>
                <w:color w:val="000000"/>
                <w:sz w:val="22"/>
                <w:szCs w:val="22"/>
              </w:rPr>
            </w:pPr>
            <w:r w:rsidRPr="009921E2">
              <w:rPr>
                <w:color w:val="000000"/>
                <w:sz w:val="22"/>
                <w:szCs w:val="22"/>
              </w:rPr>
              <w:t>Х 467 СО</w:t>
            </w:r>
          </w:p>
        </w:tc>
        <w:tc>
          <w:tcPr>
            <w:tcW w:w="1557" w:type="dxa"/>
            <w:tcBorders>
              <w:right w:val="single" w:sz="4" w:space="0" w:color="auto"/>
            </w:tcBorders>
            <w:vAlign w:val="center"/>
          </w:tcPr>
          <w:p w:rsidR="00265DA8" w:rsidRPr="009921E2" w:rsidRDefault="00265DA8" w:rsidP="007077D0">
            <w:pPr>
              <w:jc w:val="center"/>
              <w:rPr>
                <w:sz w:val="22"/>
                <w:szCs w:val="22"/>
              </w:rPr>
            </w:pPr>
            <w:r w:rsidRPr="009921E2">
              <w:rPr>
                <w:sz w:val="22"/>
                <w:szCs w:val="22"/>
              </w:rPr>
              <w:t>175/65R14</w:t>
            </w:r>
          </w:p>
        </w:tc>
        <w:tc>
          <w:tcPr>
            <w:tcW w:w="709" w:type="dxa"/>
            <w:tcBorders>
              <w:left w:val="single" w:sz="4" w:space="0" w:color="auto"/>
              <w:right w:val="single" w:sz="4" w:space="0" w:color="auto"/>
            </w:tcBorders>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vAlign w:val="center"/>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vAlign w:val="center"/>
          </w:tcPr>
          <w:p w:rsidR="00265DA8" w:rsidRPr="009921E2" w:rsidRDefault="00265DA8" w:rsidP="007077D0">
            <w:pPr>
              <w:jc w:val="center"/>
              <w:rPr>
                <w:sz w:val="22"/>
                <w:szCs w:val="22"/>
              </w:rPr>
            </w:pPr>
          </w:p>
        </w:tc>
      </w:tr>
      <w:tr w:rsidR="00265DA8" w:rsidRPr="009921E2" w:rsidTr="00265DA8">
        <w:trPr>
          <w:cantSplit/>
          <w:trHeight w:val="261"/>
        </w:trPr>
        <w:tc>
          <w:tcPr>
            <w:tcW w:w="851" w:type="dxa"/>
            <w:tcBorders>
              <w:right w:val="single" w:sz="4" w:space="0" w:color="auto"/>
            </w:tcBorders>
            <w:shd w:val="clear" w:color="auto" w:fill="auto"/>
            <w:noWrap/>
            <w:vAlign w:val="center"/>
            <w:hideMark/>
          </w:tcPr>
          <w:p w:rsidR="00265DA8" w:rsidRPr="009921E2" w:rsidRDefault="00265DA8" w:rsidP="00265DA8">
            <w:pPr>
              <w:numPr>
                <w:ilvl w:val="0"/>
                <w:numId w:val="14"/>
              </w:numPr>
              <w:ind w:left="170" w:firstLine="0"/>
              <w:jc w:val="center"/>
              <w:rPr>
                <w:b/>
                <w:sz w:val="22"/>
                <w:szCs w:val="22"/>
              </w:rPr>
            </w:pP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color w:val="000000"/>
                <w:sz w:val="22"/>
                <w:szCs w:val="22"/>
                <w:lang w:val="en-US"/>
              </w:rPr>
            </w:pPr>
            <w:r w:rsidRPr="009921E2">
              <w:rPr>
                <w:color w:val="000000"/>
                <w:sz w:val="22"/>
                <w:szCs w:val="22"/>
              </w:rPr>
              <w:t xml:space="preserve">LADA </w:t>
            </w:r>
            <w:r w:rsidRPr="009921E2">
              <w:rPr>
                <w:color w:val="000000"/>
                <w:sz w:val="22"/>
                <w:szCs w:val="22"/>
                <w:lang w:val="en-US"/>
              </w:rPr>
              <w:t>LARGUS</w:t>
            </w:r>
          </w:p>
        </w:tc>
        <w:tc>
          <w:tcPr>
            <w:tcW w:w="1417" w:type="dxa"/>
            <w:tcBorders>
              <w:right w:val="single" w:sz="4" w:space="0" w:color="auto"/>
            </w:tcBorders>
            <w:shd w:val="clear" w:color="auto" w:fill="auto"/>
            <w:vAlign w:val="center"/>
          </w:tcPr>
          <w:p w:rsidR="00265DA8" w:rsidRPr="009921E2" w:rsidRDefault="00265DA8" w:rsidP="007077D0">
            <w:pPr>
              <w:jc w:val="center"/>
              <w:rPr>
                <w:color w:val="000000"/>
                <w:sz w:val="22"/>
                <w:szCs w:val="22"/>
              </w:rPr>
            </w:pPr>
            <w:r w:rsidRPr="009921E2">
              <w:rPr>
                <w:color w:val="000000"/>
                <w:sz w:val="22"/>
                <w:szCs w:val="22"/>
              </w:rPr>
              <w:t>Х 952 АА</w:t>
            </w:r>
          </w:p>
        </w:tc>
        <w:tc>
          <w:tcPr>
            <w:tcW w:w="1557" w:type="dxa"/>
            <w:tcBorders>
              <w:right w:val="single" w:sz="4" w:space="0" w:color="auto"/>
            </w:tcBorders>
            <w:shd w:val="clear" w:color="auto" w:fill="auto"/>
            <w:vAlign w:val="center"/>
          </w:tcPr>
          <w:p w:rsidR="00265DA8" w:rsidRPr="009921E2" w:rsidRDefault="00265DA8" w:rsidP="007077D0">
            <w:pPr>
              <w:jc w:val="center"/>
              <w:rPr>
                <w:sz w:val="22"/>
                <w:szCs w:val="22"/>
              </w:rPr>
            </w:pPr>
            <w:r w:rsidRPr="009921E2">
              <w:rPr>
                <w:sz w:val="22"/>
                <w:szCs w:val="22"/>
              </w:rPr>
              <w:t>185/65R15</w:t>
            </w:r>
          </w:p>
        </w:tc>
        <w:tc>
          <w:tcPr>
            <w:tcW w:w="709" w:type="dxa"/>
            <w:tcBorders>
              <w:left w:val="single" w:sz="4" w:space="0" w:color="auto"/>
              <w:right w:val="single" w:sz="4" w:space="0" w:color="auto"/>
            </w:tcBorders>
            <w:shd w:val="clear" w:color="auto" w:fill="auto"/>
            <w:noWrap/>
            <w:hideMark/>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r>
              <w:rPr>
                <w:sz w:val="22"/>
                <w:szCs w:val="22"/>
              </w:rPr>
              <w:t xml:space="preserve"> </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72"/>
        </w:trPr>
        <w:tc>
          <w:tcPr>
            <w:tcW w:w="851" w:type="dxa"/>
            <w:tcBorders>
              <w:right w:val="single" w:sz="4" w:space="0" w:color="auto"/>
            </w:tcBorders>
            <w:vAlign w:val="center"/>
          </w:tcPr>
          <w:p w:rsidR="00265DA8" w:rsidRPr="009921E2" w:rsidRDefault="00265DA8" w:rsidP="00265DA8">
            <w:pPr>
              <w:numPr>
                <w:ilvl w:val="0"/>
                <w:numId w:val="14"/>
              </w:numPr>
              <w:ind w:left="170" w:firstLine="0"/>
              <w:jc w:val="center"/>
              <w:rPr>
                <w:b/>
                <w:sz w:val="22"/>
                <w:szCs w:val="22"/>
              </w:rPr>
            </w:pPr>
          </w:p>
        </w:tc>
        <w:tc>
          <w:tcPr>
            <w:tcW w:w="1699" w:type="dxa"/>
            <w:tcBorders>
              <w:right w:val="single" w:sz="4" w:space="0" w:color="auto"/>
            </w:tcBorders>
            <w:vAlign w:val="center"/>
          </w:tcPr>
          <w:p w:rsidR="00265DA8" w:rsidRPr="009921E2" w:rsidRDefault="00265DA8" w:rsidP="007077D0">
            <w:pPr>
              <w:jc w:val="center"/>
              <w:rPr>
                <w:color w:val="000000"/>
                <w:sz w:val="22"/>
                <w:szCs w:val="22"/>
              </w:rPr>
            </w:pPr>
            <w:r w:rsidRPr="009921E2">
              <w:rPr>
                <w:color w:val="000000"/>
                <w:sz w:val="22"/>
                <w:szCs w:val="22"/>
              </w:rPr>
              <w:t xml:space="preserve">LADA </w:t>
            </w:r>
            <w:r w:rsidRPr="009921E2">
              <w:rPr>
                <w:color w:val="000000"/>
                <w:sz w:val="22"/>
                <w:szCs w:val="22"/>
                <w:lang w:val="en-US"/>
              </w:rPr>
              <w:t>LARGUS</w:t>
            </w:r>
          </w:p>
        </w:tc>
        <w:tc>
          <w:tcPr>
            <w:tcW w:w="1417" w:type="dxa"/>
            <w:tcBorders>
              <w:right w:val="single" w:sz="4" w:space="0" w:color="auto"/>
            </w:tcBorders>
            <w:vAlign w:val="center"/>
          </w:tcPr>
          <w:p w:rsidR="00265DA8" w:rsidRPr="009921E2" w:rsidRDefault="00265DA8" w:rsidP="007077D0">
            <w:pPr>
              <w:jc w:val="center"/>
              <w:rPr>
                <w:color w:val="000000"/>
                <w:sz w:val="22"/>
                <w:szCs w:val="22"/>
              </w:rPr>
            </w:pPr>
            <w:r w:rsidRPr="009921E2">
              <w:rPr>
                <w:color w:val="000000"/>
                <w:sz w:val="22"/>
                <w:szCs w:val="22"/>
              </w:rPr>
              <w:t>К 795 ОР</w:t>
            </w:r>
          </w:p>
        </w:tc>
        <w:tc>
          <w:tcPr>
            <w:tcW w:w="1557" w:type="dxa"/>
            <w:tcBorders>
              <w:right w:val="single" w:sz="4" w:space="0" w:color="auto"/>
            </w:tcBorders>
            <w:vAlign w:val="center"/>
          </w:tcPr>
          <w:p w:rsidR="00265DA8" w:rsidRPr="009921E2" w:rsidRDefault="00265DA8" w:rsidP="007077D0">
            <w:pPr>
              <w:jc w:val="center"/>
              <w:rPr>
                <w:sz w:val="22"/>
                <w:szCs w:val="22"/>
              </w:rPr>
            </w:pPr>
            <w:r w:rsidRPr="009921E2">
              <w:rPr>
                <w:sz w:val="22"/>
                <w:szCs w:val="22"/>
              </w:rPr>
              <w:t>185/65R15</w:t>
            </w:r>
          </w:p>
        </w:tc>
        <w:tc>
          <w:tcPr>
            <w:tcW w:w="709" w:type="dxa"/>
            <w:tcBorders>
              <w:left w:val="single" w:sz="4" w:space="0" w:color="auto"/>
              <w:right w:val="single" w:sz="4" w:space="0" w:color="auto"/>
            </w:tcBorders>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vAlign w:val="center"/>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vAlign w:val="center"/>
          </w:tcPr>
          <w:p w:rsidR="00265DA8" w:rsidRPr="009921E2" w:rsidRDefault="00265DA8" w:rsidP="007077D0">
            <w:pPr>
              <w:jc w:val="center"/>
              <w:rPr>
                <w:sz w:val="22"/>
                <w:szCs w:val="22"/>
              </w:rPr>
            </w:pPr>
          </w:p>
        </w:tc>
      </w:tr>
      <w:tr w:rsidR="00265DA8" w:rsidRPr="009921E2" w:rsidTr="00265DA8">
        <w:trPr>
          <w:cantSplit/>
          <w:trHeight w:val="283"/>
        </w:trPr>
        <w:tc>
          <w:tcPr>
            <w:tcW w:w="851" w:type="dxa"/>
            <w:tcBorders>
              <w:right w:val="single" w:sz="4" w:space="0" w:color="auto"/>
            </w:tcBorders>
            <w:shd w:val="clear" w:color="auto" w:fill="auto"/>
            <w:noWrap/>
            <w:vAlign w:val="center"/>
            <w:hideMark/>
          </w:tcPr>
          <w:p w:rsidR="00265DA8" w:rsidRPr="009921E2" w:rsidRDefault="00265DA8" w:rsidP="00265DA8">
            <w:pPr>
              <w:numPr>
                <w:ilvl w:val="0"/>
                <w:numId w:val="14"/>
              </w:numPr>
              <w:ind w:left="170" w:firstLine="0"/>
              <w:jc w:val="center"/>
              <w:rPr>
                <w:b/>
                <w:sz w:val="22"/>
                <w:szCs w:val="22"/>
              </w:rPr>
            </w:pP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color w:val="000000"/>
                <w:sz w:val="22"/>
                <w:szCs w:val="22"/>
              </w:rPr>
            </w:pPr>
            <w:r w:rsidRPr="009921E2">
              <w:rPr>
                <w:color w:val="000000"/>
                <w:sz w:val="22"/>
                <w:szCs w:val="22"/>
              </w:rPr>
              <w:t xml:space="preserve">LADA </w:t>
            </w:r>
            <w:r w:rsidRPr="009921E2">
              <w:rPr>
                <w:color w:val="000000"/>
                <w:sz w:val="22"/>
                <w:szCs w:val="22"/>
                <w:lang w:val="en-US"/>
              </w:rPr>
              <w:t>LARGUS</w:t>
            </w:r>
          </w:p>
        </w:tc>
        <w:tc>
          <w:tcPr>
            <w:tcW w:w="1417" w:type="dxa"/>
            <w:tcBorders>
              <w:right w:val="single" w:sz="4" w:space="0" w:color="auto"/>
            </w:tcBorders>
            <w:shd w:val="clear" w:color="auto" w:fill="auto"/>
            <w:vAlign w:val="center"/>
          </w:tcPr>
          <w:p w:rsidR="00265DA8" w:rsidRPr="009921E2" w:rsidRDefault="00265DA8" w:rsidP="007077D0">
            <w:pPr>
              <w:jc w:val="center"/>
              <w:rPr>
                <w:color w:val="000000"/>
                <w:sz w:val="22"/>
                <w:szCs w:val="22"/>
              </w:rPr>
            </w:pPr>
            <w:r w:rsidRPr="009921E2">
              <w:rPr>
                <w:color w:val="000000"/>
                <w:sz w:val="22"/>
                <w:szCs w:val="22"/>
              </w:rPr>
              <w:t>Х 093 НК</w:t>
            </w:r>
          </w:p>
        </w:tc>
        <w:tc>
          <w:tcPr>
            <w:tcW w:w="1557" w:type="dxa"/>
            <w:tcBorders>
              <w:right w:val="single" w:sz="4" w:space="0" w:color="auto"/>
            </w:tcBorders>
            <w:shd w:val="clear" w:color="auto" w:fill="auto"/>
            <w:vAlign w:val="center"/>
          </w:tcPr>
          <w:p w:rsidR="00265DA8" w:rsidRPr="009921E2" w:rsidRDefault="00265DA8" w:rsidP="007077D0">
            <w:pPr>
              <w:jc w:val="center"/>
              <w:rPr>
                <w:sz w:val="22"/>
                <w:szCs w:val="22"/>
              </w:rPr>
            </w:pPr>
            <w:r w:rsidRPr="009921E2">
              <w:rPr>
                <w:sz w:val="22"/>
                <w:szCs w:val="22"/>
              </w:rPr>
              <w:t>185/65R15</w:t>
            </w:r>
          </w:p>
        </w:tc>
        <w:tc>
          <w:tcPr>
            <w:tcW w:w="709" w:type="dxa"/>
            <w:tcBorders>
              <w:left w:val="single" w:sz="4" w:space="0" w:color="auto"/>
              <w:right w:val="single" w:sz="4" w:space="0" w:color="auto"/>
            </w:tcBorders>
            <w:shd w:val="clear" w:color="auto" w:fill="auto"/>
            <w:noWrap/>
            <w:hideMark/>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70"/>
        </w:trPr>
        <w:tc>
          <w:tcPr>
            <w:tcW w:w="851" w:type="dxa"/>
            <w:tcBorders>
              <w:right w:val="single" w:sz="4" w:space="0" w:color="auto"/>
            </w:tcBorders>
            <w:vAlign w:val="center"/>
          </w:tcPr>
          <w:p w:rsidR="00265DA8" w:rsidRPr="009921E2" w:rsidRDefault="00265DA8" w:rsidP="00265DA8">
            <w:pPr>
              <w:numPr>
                <w:ilvl w:val="0"/>
                <w:numId w:val="14"/>
              </w:numPr>
              <w:ind w:left="170" w:firstLine="0"/>
              <w:jc w:val="center"/>
              <w:rPr>
                <w:b/>
                <w:sz w:val="22"/>
                <w:szCs w:val="22"/>
              </w:rPr>
            </w:pPr>
          </w:p>
        </w:tc>
        <w:tc>
          <w:tcPr>
            <w:tcW w:w="1699" w:type="dxa"/>
            <w:tcBorders>
              <w:right w:val="single" w:sz="4" w:space="0" w:color="auto"/>
            </w:tcBorders>
            <w:vAlign w:val="center"/>
          </w:tcPr>
          <w:p w:rsidR="00265DA8" w:rsidRPr="009921E2" w:rsidRDefault="00265DA8" w:rsidP="007077D0">
            <w:pPr>
              <w:jc w:val="center"/>
              <w:rPr>
                <w:color w:val="000000"/>
                <w:sz w:val="22"/>
                <w:szCs w:val="22"/>
              </w:rPr>
            </w:pPr>
            <w:r w:rsidRPr="009921E2">
              <w:rPr>
                <w:color w:val="000000"/>
                <w:sz w:val="22"/>
                <w:szCs w:val="22"/>
              </w:rPr>
              <w:t>LADA VESTA</w:t>
            </w:r>
          </w:p>
        </w:tc>
        <w:tc>
          <w:tcPr>
            <w:tcW w:w="1417" w:type="dxa"/>
            <w:tcBorders>
              <w:right w:val="single" w:sz="4" w:space="0" w:color="auto"/>
            </w:tcBorders>
            <w:vAlign w:val="center"/>
          </w:tcPr>
          <w:p w:rsidR="00265DA8" w:rsidRPr="009921E2" w:rsidRDefault="00265DA8" w:rsidP="007077D0">
            <w:pPr>
              <w:jc w:val="center"/>
              <w:rPr>
                <w:color w:val="000000"/>
                <w:sz w:val="22"/>
                <w:szCs w:val="22"/>
              </w:rPr>
            </w:pPr>
            <w:proofErr w:type="gramStart"/>
            <w:r w:rsidRPr="009921E2">
              <w:rPr>
                <w:color w:val="000000"/>
                <w:sz w:val="22"/>
                <w:szCs w:val="22"/>
              </w:rPr>
              <w:t>Р</w:t>
            </w:r>
            <w:proofErr w:type="gramEnd"/>
            <w:r w:rsidRPr="009921E2">
              <w:rPr>
                <w:color w:val="000000"/>
                <w:sz w:val="22"/>
                <w:szCs w:val="22"/>
              </w:rPr>
              <w:t xml:space="preserve"> 255 НЕ</w:t>
            </w:r>
          </w:p>
        </w:tc>
        <w:tc>
          <w:tcPr>
            <w:tcW w:w="1557" w:type="dxa"/>
            <w:tcBorders>
              <w:right w:val="single" w:sz="4" w:space="0" w:color="auto"/>
            </w:tcBorders>
            <w:vAlign w:val="center"/>
          </w:tcPr>
          <w:p w:rsidR="00265DA8" w:rsidRPr="009921E2" w:rsidRDefault="00265DA8" w:rsidP="007077D0">
            <w:pPr>
              <w:jc w:val="center"/>
              <w:rPr>
                <w:sz w:val="22"/>
                <w:szCs w:val="22"/>
              </w:rPr>
            </w:pPr>
            <w:r w:rsidRPr="009921E2">
              <w:rPr>
                <w:sz w:val="22"/>
                <w:szCs w:val="22"/>
              </w:rPr>
              <w:t>185/65R15</w:t>
            </w:r>
          </w:p>
        </w:tc>
        <w:tc>
          <w:tcPr>
            <w:tcW w:w="709" w:type="dxa"/>
            <w:tcBorders>
              <w:left w:val="single" w:sz="4" w:space="0" w:color="auto"/>
              <w:right w:val="single" w:sz="4" w:space="0" w:color="auto"/>
            </w:tcBorders>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vAlign w:val="center"/>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vAlign w:val="center"/>
          </w:tcPr>
          <w:p w:rsidR="00265DA8" w:rsidRPr="009921E2" w:rsidRDefault="00265DA8" w:rsidP="007077D0">
            <w:pPr>
              <w:jc w:val="center"/>
              <w:rPr>
                <w:sz w:val="22"/>
                <w:szCs w:val="22"/>
              </w:rPr>
            </w:pPr>
          </w:p>
        </w:tc>
      </w:tr>
      <w:tr w:rsidR="00265DA8" w:rsidRPr="009921E2" w:rsidTr="00265DA8">
        <w:trPr>
          <w:cantSplit/>
          <w:trHeight w:val="263"/>
        </w:trPr>
        <w:tc>
          <w:tcPr>
            <w:tcW w:w="851" w:type="dxa"/>
            <w:tcBorders>
              <w:right w:val="single" w:sz="4" w:space="0" w:color="auto"/>
            </w:tcBorders>
            <w:shd w:val="clear" w:color="auto" w:fill="auto"/>
            <w:noWrap/>
            <w:vAlign w:val="center"/>
            <w:hideMark/>
          </w:tcPr>
          <w:p w:rsidR="00265DA8" w:rsidRPr="009921E2" w:rsidRDefault="00265DA8" w:rsidP="00265DA8">
            <w:pPr>
              <w:numPr>
                <w:ilvl w:val="0"/>
                <w:numId w:val="14"/>
              </w:numPr>
              <w:ind w:left="170" w:firstLine="0"/>
              <w:jc w:val="center"/>
              <w:rPr>
                <w:b/>
                <w:sz w:val="22"/>
                <w:szCs w:val="22"/>
              </w:rPr>
            </w:pP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color w:val="000000"/>
                <w:sz w:val="22"/>
                <w:szCs w:val="22"/>
              </w:rPr>
            </w:pPr>
            <w:r w:rsidRPr="009921E2">
              <w:rPr>
                <w:color w:val="000000"/>
                <w:sz w:val="22"/>
                <w:szCs w:val="22"/>
              </w:rPr>
              <w:t>LADA VESTA</w:t>
            </w:r>
          </w:p>
        </w:tc>
        <w:tc>
          <w:tcPr>
            <w:tcW w:w="1417" w:type="dxa"/>
            <w:tcBorders>
              <w:right w:val="single" w:sz="4" w:space="0" w:color="auto"/>
            </w:tcBorders>
            <w:shd w:val="clear" w:color="auto" w:fill="auto"/>
            <w:vAlign w:val="center"/>
          </w:tcPr>
          <w:p w:rsidR="00265DA8" w:rsidRPr="009921E2" w:rsidRDefault="00265DA8" w:rsidP="007077D0">
            <w:pPr>
              <w:jc w:val="center"/>
              <w:rPr>
                <w:color w:val="000000"/>
                <w:sz w:val="22"/>
                <w:szCs w:val="22"/>
              </w:rPr>
            </w:pPr>
            <w:proofErr w:type="gramStart"/>
            <w:r w:rsidRPr="009921E2">
              <w:rPr>
                <w:color w:val="000000"/>
                <w:sz w:val="22"/>
                <w:szCs w:val="22"/>
              </w:rPr>
              <w:t>Р</w:t>
            </w:r>
            <w:proofErr w:type="gramEnd"/>
            <w:r w:rsidRPr="009921E2">
              <w:rPr>
                <w:color w:val="000000"/>
                <w:sz w:val="22"/>
                <w:szCs w:val="22"/>
              </w:rPr>
              <w:t xml:space="preserve"> 259 НЕ</w:t>
            </w:r>
          </w:p>
        </w:tc>
        <w:tc>
          <w:tcPr>
            <w:tcW w:w="1557" w:type="dxa"/>
            <w:tcBorders>
              <w:right w:val="single" w:sz="4" w:space="0" w:color="auto"/>
            </w:tcBorders>
            <w:shd w:val="clear" w:color="auto" w:fill="auto"/>
            <w:vAlign w:val="center"/>
          </w:tcPr>
          <w:p w:rsidR="00265DA8" w:rsidRPr="009921E2" w:rsidRDefault="00265DA8" w:rsidP="007077D0">
            <w:pPr>
              <w:jc w:val="center"/>
              <w:rPr>
                <w:sz w:val="22"/>
                <w:szCs w:val="22"/>
              </w:rPr>
            </w:pPr>
            <w:r w:rsidRPr="009921E2">
              <w:rPr>
                <w:sz w:val="22"/>
                <w:szCs w:val="22"/>
              </w:rPr>
              <w:t>185/65R15</w:t>
            </w:r>
          </w:p>
        </w:tc>
        <w:tc>
          <w:tcPr>
            <w:tcW w:w="709" w:type="dxa"/>
            <w:tcBorders>
              <w:left w:val="single" w:sz="4" w:space="0" w:color="auto"/>
              <w:right w:val="single" w:sz="4" w:space="0" w:color="auto"/>
            </w:tcBorders>
            <w:shd w:val="clear" w:color="auto" w:fill="auto"/>
            <w:noWrap/>
            <w:hideMark/>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63"/>
        </w:trPr>
        <w:tc>
          <w:tcPr>
            <w:tcW w:w="851" w:type="dxa"/>
            <w:tcBorders>
              <w:right w:val="single" w:sz="4" w:space="0" w:color="auto"/>
            </w:tcBorders>
            <w:shd w:val="clear" w:color="auto" w:fill="auto"/>
            <w:noWrap/>
            <w:vAlign w:val="center"/>
            <w:hideMark/>
          </w:tcPr>
          <w:p w:rsidR="00265DA8" w:rsidRPr="009921E2" w:rsidRDefault="00265DA8" w:rsidP="00265DA8">
            <w:pPr>
              <w:numPr>
                <w:ilvl w:val="0"/>
                <w:numId w:val="14"/>
              </w:numPr>
              <w:ind w:left="170" w:firstLine="0"/>
              <w:jc w:val="center"/>
              <w:rPr>
                <w:b/>
                <w:sz w:val="22"/>
                <w:szCs w:val="22"/>
              </w:rPr>
            </w:pP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color w:val="000000"/>
                <w:sz w:val="22"/>
                <w:szCs w:val="22"/>
              </w:rPr>
            </w:pPr>
            <w:r w:rsidRPr="009921E2">
              <w:rPr>
                <w:color w:val="000000"/>
                <w:sz w:val="22"/>
                <w:szCs w:val="22"/>
              </w:rPr>
              <w:t>LADA VESTA</w:t>
            </w:r>
          </w:p>
        </w:tc>
        <w:tc>
          <w:tcPr>
            <w:tcW w:w="1417" w:type="dxa"/>
            <w:tcBorders>
              <w:right w:val="single" w:sz="4" w:space="0" w:color="auto"/>
            </w:tcBorders>
            <w:shd w:val="clear" w:color="auto" w:fill="auto"/>
            <w:vAlign w:val="center"/>
          </w:tcPr>
          <w:p w:rsidR="00265DA8" w:rsidRPr="009921E2" w:rsidRDefault="00265DA8" w:rsidP="007077D0">
            <w:pPr>
              <w:jc w:val="center"/>
              <w:rPr>
                <w:color w:val="000000"/>
                <w:sz w:val="22"/>
                <w:szCs w:val="22"/>
              </w:rPr>
            </w:pPr>
            <w:r w:rsidRPr="009921E2">
              <w:rPr>
                <w:color w:val="000000"/>
                <w:sz w:val="22"/>
                <w:szCs w:val="22"/>
              </w:rPr>
              <w:t>М 485 ХМ</w:t>
            </w:r>
          </w:p>
        </w:tc>
        <w:tc>
          <w:tcPr>
            <w:tcW w:w="1557" w:type="dxa"/>
            <w:tcBorders>
              <w:right w:val="single" w:sz="4" w:space="0" w:color="auto"/>
            </w:tcBorders>
            <w:shd w:val="clear" w:color="auto" w:fill="auto"/>
            <w:vAlign w:val="center"/>
          </w:tcPr>
          <w:p w:rsidR="00265DA8" w:rsidRPr="009921E2" w:rsidRDefault="00265DA8" w:rsidP="007077D0">
            <w:pPr>
              <w:jc w:val="center"/>
              <w:rPr>
                <w:sz w:val="22"/>
                <w:szCs w:val="22"/>
                <w:lang w:val="en-US"/>
              </w:rPr>
            </w:pPr>
            <w:r w:rsidRPr="006852DD">
              <w:rPr>
                <w:sz w:val="22"/>
                <w:szCs w:val="22"/>
              </w:rPr>
              <w:t>185/65R15</w:t>
            </w:r>
          </w:p>
        </w:tc>
        <w:tc>
          <w:tcPr>
            <w:tcW w:w="709" w:type="dxa"/>
            <w:tcBorders>
              <w:left w:val="single" w:sz="4" w:space="0" w:color="auto"/>
              <w:right w:val="single" w:sz="4" w:space="0" w:color="auto"/>
            </w:tcBorders>
            <w:shd w:val="clear" w:color="auto" w:fill="auto"/>
            <w:noWrap/>
            <w:hideMark/>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63"/>
        </w:trPr>
        <w:tc>
          <w:tcPr>
            <w:tcW w:w="851" w:type="dxa"/>
            <w:tcBorders>
              <w:right w:val="single" w:sz="4" w:space="0" w:color="auto"/>
            </w:tcBorders>
            <w:shd w:val="clear" w:color="auto" w:fill="auto"/>
            <w:noWrap/>
            <w:vAlign w:val="center"/>
            <w:hideMark/>
          </w:tcPr>
          <w:p w:rsidR="00265DA8" w:rsidRPr="009921E2" w:rsidRDefault="00265DA8" w:rsidP="00265DA8">
            <w:pPr>
              <w:numPr>
                <w:ilvl w:val="0"/>
                <w:numId w:val="14"/>
              </w:numPr>
              <w:ind w:left="170" w:firstLine="0"/>
              <w:jc w:val="center"/>
              <w:rPr>
                <w:b/>
                <w:sz w:val="22"/>
                <w:szCs w:val="22"/>
              </w:rPr>
            </w:pP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color w:val="000000"/>
                <w:sz w:val="22"/>
                <w:szCs w:val="22"/>
              </w:rPr>
              <w:t>UAZ PATRIOT</w:t>
            </w:r>
          </w:p>
        </w:tc>
        <w:tc>
          <w:tcPr>
            <w:tcW w:w="1417" w:type="dxa"/>
            <w:tcBorders>
              <w:right w:val="single" w:sz="4" w:space="0" w:color="auto"/>
            </w:tcBorders>
            <w:shd w:val="clear" w:color="auto" w:fill="auto"/>
            <w:vAlign w:val="center"/>
          </w:tcPr>
          <w:p w:rsidR="00265DA8" w:rsidRPr="009921E2" w:rsidRDefault="00265DA8" w:rsidP="007077D0">
            <w:pPr>
              <w:jc w:val="center"/>
              <w:rPr>
                <w:color w:val="000000"/>
                <w:sz w:val="22"/>
                <w:szCs w:val="22"/>
              </w:rPr>
            </w:pPr>
            <w:r w:rsidRPr="009921E2">
              <w:rPr>
                <w:color w:val="000000"/>
                <w:sz w:val="22"/>
                <w:szCs w:val="22"/>
              </w:rPr>
              <w:t>О 003 АУ</w:t>
            </w:r>
          </w:p>
        </w:tc>
        <w:tc>
          <w:tcPr>
            <w:tcW w:w="1557" w:type="dxa"/>
            <w:tcBorders>
              <w:right w:val="single" w:sz="4" w:space="0" w:color="auto"/>
            </w:tcBorders>
            <w:shd w:val="clear" w:color="auto" w:fill="auto"/>
            <w:vAlign w:val="center"/>
          </w:tcPr>
          <w:p w:rsidR="00265DA8" w:rsidRPr="009921E2" w:rsidRDefault="00265DA8" w:rsidP="007077D0">
            <w:pPr>
              <w:jc w:val="center"/>
              <w:rPr>
                <w:sz w:val="22"/>
                <w:szCs w:val="22"/>
              </w:rPr>
            </w:pPr>
            <w:r w:rsidRPr="009921E2">
              <w:rPr>
                <w:sz w:val="22"/>
                <w:szCs w:val="22"/>
              </w:rPr>
              <w:t>245/70</w:t>
            </w:r>
            <w:r w:rsidRPr="009921E2">
              <w:rPr>
                <w:sz w:val="22"/>
                <w:szCs w:val="22"/>
                <w:lang w:val="en-US"/>
              </w:rPr>
              <w:t>R</w:t>
            </w:r>
            <w:r w:rsidRPr="009921E2">
              <w:rPr>
                <w:sz w:val="22"/>
                <w:szCs w:val="22"/>
              </w:rPr>
              <w:t>16</w:t>
            </w:r>
          </w:p>
        </w:tc>
        <w:tc>
          <w:tcPr>
            <w:tcW w:w="709" w:type="dxa"/>
            <w:tcBorders>
              <w:left w:val="single" w:sz="4" w:space="0" w:color="auto"/>
              <w:right w:val="single" w:sz="4" w:space="0" w:color="auto"/>
            </w:tcBorders>
            <w:shd w:val="clear" w:color="auto" w:fill="auto"/>
            <w:noWrap/>
            <w:hideMark/>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63"/>
        </w:trPr>
        <w:tc>
          <w:tcPr>
            <w:tcW w:w="851" w:type="dxa"/>
            <w:tcBorders>
              <w:right w:val="single" w:sz="4" w:space="0" w:color="auto"/>
            </w:tcBorders>
            <w:shd w:val="clear" w:color="auto" w:fill="auto"/>
            <w:noWrap/>
            <w:vAlign w:val="center"/>
            <w:hideMark/>
          </w:tcPr>
          <w:p w:rsidR="00265DA8" w:rsidRPr="009921E2" w:rsidRDefault="00265DA8" w:rsidP="00265DA8">
            <w:pPr>
              <w:numPr>
                <w:ilvl w:val="0"/>
                <w:numId w:val="14"/>
              </w:numPr>
              <w:ind w:left="170" w:firstLine="0"/>
              <w:jc w:val="center"/>
              <w:rPr>
                <w:b/>
                <w:sz w:val="22"/>
                <w:szCs w:val="22"/>
              </w:rPr>
            </w:pP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color w:val="000000"/>
                <w:sz w:val="22"/>
                <w:szCs w:val="22"/>
              </w:rPr>
              <w:t>UAZ PATRIOT</w:t>
            </w:r>
          </w:p>
        </w:tc>
        <w:tc>
          <w:tcPr>
            <w:tcW w:w="1417" w:type="dxa"/>
            <w:tcBorders>
              <w:right w:val="single" w:sz="4" w:space="0" w:color="auto"/>
            </w:tcBorders>
            <w:shd w:val="clear" w:color="auto" w:fill="auto"/>
            <w:vAlign w:val="center"/>
          </w:tcPr>
          <w:p w:rsidR="00265DA8" w:rsidRPr="009921E2" w:rsidRDefault="00265DA8" w:rsidP="007077D0">
            <w:pPr>
              <w:jc w:val="center"/>
              <w:rPr>
                <w:color w:val="000000"/>
                <w:sz w:val="22"/>
                <w:szCs w:val="22"/>
              </w:rPr>
            </w:pPr>
            <w:r w:rsidRPr="009921E2">
              <w:rPr>
                <w:color w:val="000000"/>
                <w:sz w:val="22"/>
                <w:szCs w:val="22"/>
              </w:rPr>
              <w:t>Х 088 НК</w:t>
            </w:r>
          </w:p>
        </w:tc>
        <w:tc>
          <w:tcPr>
            <w:tcW w:w="1557" w:type="dxa"/>
            <w:tcBorders>
              <w:right w:val="single" w:sz="4" w:space="0" w:color="auto"/>
            </w:tcBorders>
            <w:shd w:val="clear" w:color="auto" w:fill="auto"/>
            <w:vAlign w:val="center"/>
          </w:tcPr>
          <w:p w:rsidR="00265DA8" w:rsidRPr="009921E2" w:rsidRDefault="00265DA8" w:rsidP="007077D0">
            <w:pPr>
              <w:jc w:val="center"/>
              <w:rPr>
                <w:sz w:val="22"/>
                <w:szCs w:val="22"/>
              </w:rPr>
            </w:pPr>
            <w:r w:rsidRPr="009921E2">
              <w:rPr>
                <w:sz w:val="22"/>
                <w:szCs w:val="22"/>
              </w:rPr>
              <w:t>245/70</w:t>
            </w:r>
            <w:r w:rsidRPr="009921E2">
              <w:rPr>
                <w:sz w:val="22"/>
                <w:szCs w:val="22"/>
                <w:lang w:val="en-US"/>
              </w:rPr>
              <w:t>R</w:t>
            </w:r>
            <w:r w:rsidRPr="009921E2">
              <w:rPr>
                <w:sz w:val="22"/>
                <w:szCs w:val="22"/>
              </w:rPr>
              <w:t>16</w:t>
            </w:r>
          </w:p>
        </w:tc>
        <w:tc>
          <w:tcPr>
            <w:tcW w:w="709" w:type="dxa"/>
            <w:tcBorders>
              <w:left w:val="single" w:sz="4" w:space="0" w:color="auto"/>
              <w:right w:val="single" w:sz="4" w:space="0" w:color="auto"/>
            </w:tcBorders>
            <w:shd w:val="clear" w:color="auto" w:fill="auto"/>
            <w:noWrap/>
            <w:hideMark/>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63"/>
        </w:trPr>
        <w:tc>
          <w:tcPr>
            <w:tcW w:w="851" w:type="dxa"/>
            <w:tcBorders>
              <w:right w:val="single" w:sz="4" w:space="0" w:color="auto"/>
            </w:tcBorders>
            <w:shd w:val="clear" w:color="auto" w:fill="auto"/>
            <w:noWrap/>
            <w:vAlign w:val="center"/>
            <w:hideMark/>
          </w:tcPr>
          <w:p w:rsidR="00265DA8" w:rsidRPr="009921E2" w:rsidRDefault="00265DA8" w:rsidP="00265DA8">
            <w:pPr>
              <w:numPr>
                <w:ilvl w:val="0"/>
                <w:numId w:val="14"/>
              </w:numPr>
              <w:ind w:left="170" w:firstLine="0"/>
              <w:jc w:val="center"/>
              <w:rPr>
                <w:b/>
                <w:sz w:val="22"/>
                <w:szCs w:val="22"/>
              </w:rPr>
            </w:pP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color w:val="000000"/>
                <w:sz w:val="22"/>
                <w:szCs w:val="22"/>
              </w:rPr>
              <w:t>UAZ PATRIOT</w:t>
            </w:r>
          </w:p>
        </w:tc>
        <w:tc>
          <w:tcPr>
            <w:tcW w:w="1417" w:type="dxa"/>
            <w:tcBorders>
              <w:right w:val="single" w:sz="4" w:space="0" w:color="auto"/>
            </w:tcBorders>
            <w:shd w:val="clear" w:color="auto" w:fill="auto"/>
            <w:vAlign w:val="center"/>
          </w:tcPr>
          <w:p w:rsidR="00265DA8" w:rsidRPr="009921E2" w:rsidRDefault="00265DA8" w:rsidP="007077D0">
            <w:pPr>
              <w:jc w:val="center"/>
              <w:rPr>
                <w:color w:val="000000"/>
                <w:sz w:val="22"/>
                <w:szCs w:val="22"/>
              </w:rPr>
            </w:pPr>
            <w:proofErr w:type="gramStart"/>
            <w:r w:rsidRPr="009921E2">
              <w:rPr>
                <w:color w:val="000000"/>
                <w:sz w:val="22"/>
                <w:szCs w:val="22"/>
              </w:rPr>
              <w:t>Р</w:t>
            </w:r>
            <w:proofErr w:type="gramEnd"/>
            <w:r w:rsidRPr="009921E2">
              <w:rPr>
                <w:color w:val="000000"/>
                <w:sz w:val="22"/>
                <w:szCs w:val="22"/>
              </w:rPr>
              <w:t xml:space="preserve"> 456 НК</w:t>
            </w:r>
          </w:p>
        </w:tc>
        <w:tc>
          <w:tcPr>
            <w:tcW w:w="1557" w:type="dxa"/>
            <w:tcBorders>
              <w:right w:val="single" w:sz="4" w:space="0" w:color="auto"/>
            </w:tcBorders>
            <w:shd w:val="clear" w:color="auto" w:fill="auto"/>
            <w:vAlign w:val="center"/>
          </w:tcPr>
          <w:p w:rsidR="00265DA8" w:rsidRPr="009921E2" w:rsidRDefault="00265DA8" w:rsidP="007077D0">
            <w:pPr>
              <w:jc w:val="center"/>
              <w:rPr>
                <w:sz w:val="22"/>
                <w:szCs w:val="22"/>
              </w:rPr>
            </w:pPr>
            <w:r w:rsidRPr="009921E2">
              <w:rPr>
                <w:sz w:val="22"/>
                <w:szCs w:val="22"/>
              </w:rPr>
              <w:t>245/70</w:t>
            </w:r>
            <w:r w:rsidRPr="009921E2">
              <w:rPr>
                <w:sz w:val="22"/>
                <w:szCs w:val="22"/>
                <w:lang w:val="en-US"/>
              </w:rPr>
              <w:t>R</w:t>
            </w:r>
            <w:r w:rsidRPr="009921E2">
              <w:rPr>
                <w:sz w:val="22"/>
                <w:szCs w:val="22"/>
              </w:rPr>
              <w:t>16</w:t>
            </w:r>
          </w:p>
        </w:tc>
        <w:tc>
          <w:tcPr>
            <w:tcW w:w="709" w:type="dxa"/>
            <w:tcBorders>
              <w:left w:val="single" w:sz="4" w:space="0" w:color="auto"/>
              <w:right w:val="single" w:sz="4" w:space="0" w:color="auto"/>
            </w:tcBorders>
            <w:shd w:val="clear" w:color="auto" w:fill="auto"/>
            <w:noWrap/>
            <w:hideMark/>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63"/>
        </w:trPr>
        <w:tc>
          <w:tcPr>
            <w:tcW w:w="851" w:type="dxa"/>
            <w:tcBorders>
              <w:right w:val="single" w:sz="4" w:space="0" w:color="auto"/>
            </w:tcBorders>
            <w:shd w:val="clear" w:color="auto" w:fill="auto"/>
            <w:noWrap/>
            <w:vAlign w:val="center"/>
            <w:hideMark/>
          </w:tcPr>
          <w:p w:rsidR="00265DA8" w:rsidRPr="009921E2" w:rsidRDefault="00265DA8" w:rsidP="00265DA8">
            <w:pPr>
              <w:numPr>
                <w:ilvl w:val="0"/>
                <w:numId w:val="14"/>
              </w:numPr>
              <w:ind w:left="170" w:firstLine="0"/>
              <w:jc w:val="center"/>
              <w:rPr>
                <w:b/>
                <w:sz w:val="22"/>
                <w:szCs w:val="22"/>
              </w:rPr>
            </w:pP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color w:val="000000"/>
                <w:sz w:val="22"/>
                <w:szCs w:val="22"/>
              </w:rPr>
              <w:t>UAZ PATRIOT</w:t>
            </w:r>
          </w:p>
        </w:tc>
        <w:tc>
          <w:tcPr>
            <w:tcW w:w="1417" w:type="dxa"/>
            <w:tcBorders>
              <w:right w:val="single" w:sz="4" w:space="0" w:color="auto"/>
            </w:tcBorders>
            <w:shd w:val="clear" w:color="auto" w:fill="auto"/>
            <w:vAlign w:val="center"/>
          </w:tcPr>
          <w:p w:rsidR="00265DA8" w:rsidRPr="009921E2" w:rsidRDefault="00265DA8" w:rsidP="007077D0">
            <w:pPr>
              <w:jc w:val="center"/>
              <w:rPr>
                <w:color w:val="000000"/>
                <w:sz w:val="22"/>
                <w:szCs w:val="22"/>
              </w:rPr>
            </w:pPr>
            <w:r w:rsidRPr="009921E2">
              <w:rPr>
                <w:color w:val="000000"/>
                <w:sz w:val="22"/>
                <w:szCs w:val="22"/>
              </w:rPr>
              <w:t>К 291 ЕН</w:t>
            </w:r>
          </w:p>
        </w:tc>
        <w:tc>
          <w:tcPr>
            <w:tcW w:w="1557" w:type="dxa"/>
            <w:tcBorders>
              <w:right w:val="single" w:sz="4" w:space="0" w:color="auto"/>
            </w:tcBorders>
            <w:shd w:val="clear" w:color="auto" w:fill="auto"/>
            <w:vAlign w:val="center"/>
          </w:tcPr>
          <w:p w:rsidR="00265DA8" w:rsidRPr="009921E2" w:rsidRDefault="00265DA8" w:rsidP="007077D0">
            <w:pPr>
              <w:jc w:val="center"/>
              <w:rPr>
                <w:sz w:val="22"/>
                <w:szCs w:val="22"/>
              </w:rPr>
            </w:pPr>
            <w:r w:rsidRPr="009921E2">
              <w:rPr>
                <w:sz w:val="22"/>
                <w:szCs w:val="22"/>
              </w:rPr>
              <w:t>245/70</w:t>
            </w:r>
            <w:r w:rsidRPr="009921E2">
              <w:rPr>
                <w:sz w:val="22"/>
                <w:szCs w:val="22"/>
                <w:lang w:val="en-US"/>
              </w:rPr>
              <w:t>R</w:t>
            </w:r>
            <w:r w:rsidRPr="009921E2">
              <w:rPr>
                <w:sz w:val="22"/>
                <w:szCs w:val="22"/>
              </w:rPr>
              <w:t>16</w:t>
            </w:r>
          </w:p>
        </w:tc>
        <w:tc>
          <w:tcPr>
            <w:tcW w:w="709" w:type="dxa"/>
            <w:tcBorders>
              <w:left w:val="single" w:sz="4" w:space="0" w:color="auto"/>
              <w:right w:val="single" w:sz="4" w:space="0" w:color="auto"/>
            </w:tcBorders>
            <w:shd w:val="clear" w:color="auto" w:fill="auto"/>
            <w:noWrap/>
            <w:hideMark/>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63"/>
        </w:trPr>
        <w:tc>
          <w:tcPr>
            <w:tcW w:w="851" w:type="dxa"/>
            <w:tcBorders>
              <w:right w:val="single" w:sz="4" w:space="0" w:color="auto"/>
            </w:tcBorders>
            <w:shd w:val="clear" w:color="auto" w:fill="auto"/>
            <w:noWrap/>
            <w:vAlign w:val="center"/>
            <w:hideMark/>
          </w:tcPr>
          <w:p w:rsidR="00265DA8" w:rsidRPr="009921E2" w:rsidRDefault="00265DA8" w:rsidP="00265DA8">
            <w:pPr>
              <w:numPr>
                <w:ilvl w:val="0"/>
                <w:numId w:val="14"/>
              </w:numPr>
              <w:ind w:left="170" w:firstLine="0"/>
              <w:jc w:val="center"/>
              <w:rPr>
                <w:b/>
                <w:sz w:val="22"/>
                <w:szCs w:val="22"/>
              </w:rPr>
            </w:pP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color w:val="000000"/>
                <w:sz w:val="22"/>
                <w:szCs w:val="22"/>
                <w:lang w:val="en-US"/>
              </w:rPr>
            </w:pPr>
            <w:r w:rsidRPr="009921E2">
              <w:rPr>
                <w:color w:val="000000"/>
                <w:sz w:val="22"/>
                <w:szCs w:val="22"/>
                <w:lang w:val="en-US"/>
              </w:rPr>
              <w:t>GAZ-322173</w:t>
            </w:r>
          </w:p>
        </w:tc>
        <w:tc>
          <w:tcPr>
            <w:tcW w:w="1417" w:type="dxa"/>
            <w:tcBorders>
              <w:right w:val="single" w:sz="4" w:space="0" w:color="auto"/>
            </w:tcBorders>
            <w:shd w:val="clear" w:color="auto" w:fill="auto"/>
            <w:vAlign w:val="center"/>
          </w:tcPr>
          <w:p w:rsidR="00265DA8" w:rsidRPr="009921E2" w:rsidRDefault="00265DA8" w:rsidP="007077D0">
            <w:pPr>
              <w:jc w:val="center"/>
              <w:rPr>
                <w:color w:val="000000"/>
                <w:sz w:val="22"/>
                <w:szCs w:val="22"/>
              </w:rPr>
            </w:pPr>
            <w:r w:rsidRPr="009921E2">
              <w:rPr>
                <w:color w:val="000000"/>
                <w:sz w:val="22"/>
                <w:szCs w:val="22"/>
              </w:rPr>
              <w:t>О 168 НО</w:t>
            </w:r>
          </w:p>
        </w:tc>
        <w:tc>
          <w:tcPr>
            <w:tcW w:w="1557" w:type="dxa"/>
            <w:tcBorders>
              <w:right w:val="single" w:sz="4" w:space="0" w:color="auto"/>
            </w:tcBorders>
            <w:shd w:val="clear" w:color="auto" w:fill="auto"/>
            <w:vAlign w:val="center"/>
          </w:tcPr>
          <w:p w:rsidR="00265DA8" w:rsidRPr="009921E2" w:rsidRDefault="00265DA8" w:rsidP="007077D0">
            <w:pPr>
              <w:jc w:val="center"/>
              <w:rPr>
                <w:sz w:val="22"/>
                <w:szCs w:val="22"/>
              </w:rPr>
            </w:pPr>
            <w:r w:rsidRPr="009921E2">
              <w:rPr>
                <w:sz w:val="22"/>
                <w:szCs w:val="22"/>
              </w:rPr>
              <w:t>185/75</w:t>
            </w:r>
            <w:r w:rsidRPr="009921E2">
              <w:rPr>
                <w:sz w:val="22"/>
                <w:szCs w:val="22"/>
                <w:lang w:val="en-US"/>
              </w:rPr>
              <w:t>R16</w:t>
            </w:r>
          </w:p>
        </w:tc>
        <w:tc>
          <w:tcPr>
            <w:tcW w:w="709" w:type="dxa"/>
            <w:tcBorders>
              <w:left w:val="single" w:sz="4" w:space="0" w:color="auto"/>
              <w:right w:val="single" w:sz="4" w:space="0" w:color="auto"/>
            </w:tcBorders>
            <w:shd w:val="clear" w:color="auto" w:fill="auto"/>
            <w:noWrap/>
            <w:hideMark/>
          </w:tcPr>
          <w:p w:rsidR="00265DA8" w:rsidRDefault="00265DA8" w:rsidP="007077D0">
            <w:pPr>
              <w:jc w:val="center"/>
            </w:pPr>
            <w:r>
              <w:rPr>
                <w:b/>
                <w:sz w:val="22"/>
                <w:szCs w:val="22"/>
                <w:lang w:val="en-US"/>
              </w:rPr>
              <w:t>6</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63"/>
        </w:trPr>
        <w:tc>
          <w:tcPr>
            <w:tcW w:w="851" w:type="dxa"/>
            <w:tcBorders>
              <w:right w:val="single" w:sz="4" w:space="0" w:color="auto"/>
            </w:tcBorders>
            <w:shd w:val="clear" w:color="auto" w:fill="auto"/>
            <w:noWrap/>
            <w:vAlign w:val="center"/>
            <w:hideMark/>
          </w:tcPr>
          <w:p w:rsidR="00265DA8" w:rsidRPr="009921E2" w:rsidRDefault="00265DA8" w:rsidP="00265DA8">
            <w:pPr>
              <w:numPr>
                <w:ilvl w:val="0"/>
                <w:numId w:val="14"/>
              </w:numPr>
              <w:ind w:left="170" w:firstLine="0"/>
              <w:jc w:val="center"/>
              <w:rPr>
                <w:b/>
                <w:sz w:val="22"/>
                <w:szCs w:val="22"/>
              </w:rPr>
            </w:pP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color w:val="000000"/>
                <w:sz w:val="22"/>
                <w:szCs w:val="22"/>
              </w:rPr>
            </w:pPr>
            <w:r w:rsidRPr="009921E2">
              <w:rPr>
                <w:color w:val="000000"/>
                <w:sz w:val="22"/>
                <w:szCs w:val="22"/>
              </w:rPr>
              <w:t>LADA 213100</w:t>
            </w:r>
          </w:p>
        </w:tc>
        <w:tc>
          <w:tcPr>
            <w:tcW w:w="1417" w:type="dxa"/>
            <w:tcBorders>
              <w:right w:val="single" w:sz="4" w:space="0" w:color="auto"/>
            </w:tcBorders>
            <w:shd w:val="clear" w:color="auto" w:fill="auto"/>
            <w:vAlign w:val="center"/>
          </w:tcPr>
          <w:p w:rsidR="00265DA8" w:rsidRPr="009921E2" w:rsidRDefault="00265DA8" w:rsidP="007077D0">
            <w:pPr>
              <w:jc w:val="center"/>
              <w:rPr>
                <w:color w:val="000000"/>
                <w:sz w:val="22"/>
                <w:szCs w:val="22"/>
              </w:rPr>
            </w:pPr>
            <w:r w:rsidRPr="009921E2">
              <w:rPr>
                <w:color w:val="000000"/>
                <w:sz w:val="22"/>
                <w:szCs w:val="22"/>
              </w:rPr>
              <w:t xml:space="preserve">С 308 </w:t>
            </w:r>
            <w:proofErr w:type="gramStart"/>
            <w:r w:rsidRPr="009921E2">
              <w:rPr>
                <w:color w:val="000000"/>
                <w:sz w:val="22"/>
                <w:szCs w:val="22"/>
              </w:rPr>
              <w:t>ТР</w:t>
            </w:r>
            <w:proofErr w:type="gramEnd"/>
          </w:p>
        </w:tc>
        <w:tc>
          <w:tcPr>
            <w:tcW w:w="1557" w:type="dxa"/>
            <w:tcBorders>
              <w:right w:val="single" w:sz="4" w:space="0" w:color="auto"/>
            </w:tcBorders>
            <w:shd w:val="clear" w:color="auto" w:fill="auto"/>
            <w:vAlign w:val="center"/>
          </w:tcPr>
          <w:p w:rsidR="00265DA8" w:rsidRPr="009921E2" w:rsidRDefault="00265DA8" w:rsidP="007077D0">
            <w:pPr>
              <w:jc w:val="center"/>
              <w:rPr>
                <w:sz w:val="22"/>
                <w:szCs w:val="22"/>
              </w:rPr>
            </w:pPr>
            <w:r w:rsidRPr="009921E2">
              <w:rPr>
                <w:sz w:val="22"/>
                <w:szCs w:val="22"/>
              </w:rPr>
              <w:t>185/75R16</w:t>
            </w:r>
          </w:p>
        </w:tc>
        <w:tc>
          <w:tcPr>
            <w:tcW w:w="709" w:type="dxa"/>
            <w:tcBorders>
              <w:left w:val="single" w:sz="4" w:space="0" w:color="auto"/>
              <w:right w:val="single" w:sz="4" w:space="0" w:color="auto"/>
            </w:tcBorders>
            <w:shd w:val="clear" w:color="auto" w:fill="auto"/>
            <w:noWrap/>
            <w:hideMark/>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63"/>
        </w:trPr>
        <w:tc>
          <w:tcPr>
            <w:tcW w:w="851" w:type="dxa"/>
            <w:tcBorders>
              <w:right w:val="single" w:sz="4" w:space="0" w:color="auto"/>
            </w:tcBorders>
            <w:shd w:val="clear" w:color="auto" w:fill="auto"/>
            <w:noWrap/>
            <w:vAlign w:val="center"/>
            <w:hideMark/>
          </w:tcPr>
          <w:p w:rsidR="00265DA8" w:rsidRPr="009921E2" w:rsidRDefault="00265DA8" w:rsidP="00265DA8">
            <w:pPr>
              <w:numPr>
                <w:ilvl w:val="0"/>
                <w:numId w:val="14"/>
              </w:numPr>
              <w:ind w:left="170" w:firstLine="0"/>
              <w:jc w:val="center"/>
              <w:rPr>
                <w:b/>
                <w:sz w:val="22"/>
                <w:szCs w:val="22"/>
              </w:rPr>
            </w:pPr>
          </w:p>
        </w:tc>
        <w:tc>
          <w:tcPr>
            <w:tcW w:w="1699"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color w:val="000000"/>
                <w:sz w:val="22"/>
                <w:szCs w:val="22"/>
              </w:rPr>
            </w:pPr>
            <w:r w:rsidRPr="009921E2">
              <w:rPr>
                <w:color w:val="000000"/>
                <w:sz w:val="22"/>
                <w:szCs w:val="22"/>
              </w:rPr>
              <w:t>LADA 213100</w:t>
            </w:r>
          </w:p>
        </w:tc>
        <w:tc>
          <w:tcPr>
            <w:tcW w:w="1417" w:type="dxa"/>
            <w:tcBorders>
              <w:right w:val="single" w:sz="4" w:space="0" w:color="auto"/>
            </w:tcBorders>
            <w:shd w:val="clear" w:color="auto" w:fill="auto"/>
            <w:vAlign w:val="center"/>
          </w:tcPr>
          <w:p w:rsidR="00265DA8" w:rsidRPr="009921E2" w:rsidRDefault="00265DA8" w:rsidP="007077D0">
            <w:pPr>
              <w:jc w:val="center"/>
              <w:rPr>
                <w:color w:val="000000"/>
                <w:sz w:val="22"/>
                <w:szCs w:val="22"/>
              </w:rPr>
            </w:pPr>
            <w:r w:rsidRPr="009921E2">
              <w:rPr>
                <w:color w:val="000000"/>
                <w:sz w:val="22"/>
                <w:szCs w:val="22"/>
              </w:rPr>
              <w:t xml:space="preserve">С 310 </w:t>
            </w:r>
            <w:proofErr w:type="gramStart"/>
            <w:r w:rsidRPr="009921E2">
              <w:rPr>
                <w:color w:val="000000"/>
                <w:sz w:val="22"/>
                <w:szCs w:val="22"/>
              </w:rPr>
              <w:t>ТР</w:t>
            </w:r>
            <w:proofErr w:type="gramEnd"/>
          </w:p>
        </w:tc>
        <w:tc>
          <w:tcPr>
            <w:tcW w:w="1557" w:type="dxa"/>
            <w:tcBorders>
              <w:right w:val="single" w:sz="4" w:space="0" w:color="auto"/>
            </w:tcBorders>
            <w:shd w:val="clear" w:color="auto" w:fill="auto"/>
            <w:vAlign w:val="center"/>
          </w:tcPr>
          <w:p w:rsidR="00265DA8" w:rsidRPr="009921E2" w:rsidRDefault="00265DA8" w:rsidP="007077D0">
            <w:pPr>
              <w:jc w:val="center"/>
              <w:rPr>
                <w:sz w:val="22"/>
                <w:szCs w:val="22"/>
              </w:rPr>
            </w:pPr>
            <w:r w:rsidRPr="009921E2">
              <w:rPr>
                <w:sz w:val="22"/>
                <w:szCs w:val="22"/>
              </w:rPr>
              <w:t>185/75R16</w:t>
            </w:r>
          </w:p>
        </w:tc>
        <w:tc>
          <w:tcPr>
            <w:tcW w:w="709" w:type="dxa"/>
            <w:tcBorders>
              <w:left w:val="single" w:sz="4" w:space="0" w:color="auto"/>
              <w:right w:val="single" w:sz="4" w:space="0" w:color="auto"/>
            </w:tcBorders>
            <w:shd w:val="clear" w:color="auto" w:fill="auto"/>
            <w:noWrap/>
            <w:hideMark/>
          </w:tcPr>
          <w:p w:rsidR="00265DA8" w:rsidRDefault="00265DA8" w:rsidP="007077D0">
            <w:pPr>
              <w:jc w:val="center"/>
            </w:pPr>
            <w:r w:rsidRPr="00E14E51">
              <w:rPr>
                <w:b/>
                <w:sz w:val="22"/>
                <w:szCs w:val="22"/>
                <w:lang w:val="en-US"/>
              </w:rPr>
              <w:t>4</w:t>
            </w:r>
          </w:p>
        </w:tc>
        <w:tc>
          <w:tcPr>
            <w:tcW w:w="1841" w:type="dxa"/>
            <w:tcBorders>
              <w:left w:val="single" w:sz="4" w:space="0" w:color="auto"/>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left w:val="single" w:sz="4" w:space="0" w:color="auto"/>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left w:val="single" w:sz="4" w:space="0" w:color="auto"/>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63"/>
        </w:trPr>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hideMark/>
          </w:tcPr>
          <w:p w:rsidR="00265DA8" w:rsidRPr="009921E2" w:rsidRDefault="00265DA8" w:rsidP="007077D0">
            <w:pPr>
              <w:rPr>
                <w:b/>
                <w:sz w:val="22"/>
                <w:szCs w:val="22"/>
              </w:rPr>
            </w:pPr>
            <w:r>
              <w:rPr>
                <w:b/>
                <w:sz w:val="22"/>
                <w:szCs w:val="22"/>
              </w:rPr>
              <w:t xml:space="preserve">    20.</w:t>
            </w:r>
          </w:p>
        </w:tc>
        <w:tc>
          <w:tcPr>
            <w:tcW w:w="1699"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265DA8" w:rsidRPr="009921E2" w:rsidRDefault="00265DA8" w:rsidP="007077D0">
            <w:pPr>
              <w:jc w:val="center"/>
              <w:rPr>
                <w:color w:val="000000"/>
                <w:sz w:val="22"/>
                <w:szCs w:val="22"/>
              </w:rPr>
            </w:pPr>
            <w:r w:rsidRPr="00CC25FB">
              <w:rPr>
                <w:color w:val="000000"/>
                <w:sz w:val="22"/>
                <w:szCs w:val="22"/>
                <w:lang w:val="en-US"/>
              </w:rPr>
              <w:t>NISSAN ALMERA</w:t>
            </w:r>
          </w:p>
        </w:tc>
        <w:tc>
          <w:tcPr>
            <w:tcW w:w="1417" w:type="dxa"/>
            <w:tcBorders>
              <w:top w:val="single" w:sz="4" w:space="0" w:color="000000"/>
              <w:left w:val="single" w:sz="4" w:space="0" w:color="000000"/>
              <w:bottom w:val="single" w:sz="4" w:space="0" w:color="000000"/>
              <w:right w:val="single" w:sz="4" w:space="0" w:color="auto"/>
            </w:tcBorders>
            <w:shd w:val="clear" w:color="auto" w:fill="auto"/>
            <w:vAlign w:val="center"/>
          </w:tcPr>
          <w:p w:rsidR="00265DA8" w:rsidRPr="009921E2" w:rsidRDefault="00265DA8" w:rsidP="007077D0">
            <w:pPr>
              <w:jc w:val="center"/>
              <w:rPr>
                <w:color w:val="000000"/>
                <w:sz w:val="22"/>
                <w:szCs w:val="22"/>
              </w:rPr>
            </w:pPr>
            <w:r w:rsidRPr="00CC25FB">
              <w:rPr>
                <w:color w:val="000000"/>
                <w:sz w:val="22"/>
                <w:szCs w:val="22"/>
              </w:rPr>
              <w:t>К 294 НК</w:t>
            </w:r>
          </w:p>
        </w:tc>
        <w:tc>
          <w:tcPr>
            <w:tcW w:w="1557" w:type="dxa"/>
            <w:tcBorders>
              <w:top w:val="single" w:sz="4" w:space="0" w:color="000000"/>
              <w:left w:val="single" w:sz="4" w:space="0" w:color="000000"/>
              <w:bottom w:val="single" w:sz="4" w:space="0" w:color="000000"/>
              <w:right w:val="single" w:sz="4" w:space="0" w:color="auto"/>
            </w:tcBorders>
            <w:shd w:val="clear" w:color="auto" w:fill="auto"/>
            <w:vAlign w:val="center"/>
          </w:tcPr>
          <w:p w:rsidR="00265DA8" w:rsidRPr="009921E2" w:rsidRDefault="00265DA8" w:rsidP="007077D0">
            <w:pPr>
              <w:jc w:val="center"/>
              <w:rPr>
                <w:sz w:val="22"/>
                <w:szCs w:val="22"/>
              </w:rPr>
            </w:pPr>
            <w:r w:rsidRPr="00C910F9">
              <w:rPr>
                <w:sz w:val="22"/>
                <w:szCs w:val="22"/>
              </w:rPr>
              <w:t>185/65 R15</w:t>
            </w:r>
          </w:p>
        </w:tc>
        <w:tc>
          <w:tcPr>
            <w:tcW w:w="709" w:type="dxa"/>
            <w:tcBorders>
              <w:top w:val="single" w:sz="4" w:space="0" w:color="000000"/>
              <w:left w:val="single" w:sz="4" w:space="0" w:color="auto"/>
              <w:bottom w:val="single" w:sz="4" w:space="0" w:color="000000"/>
              <w:right w:val="single" w:sz="4" w:space="0" w:color="auto"/>
            </w:tcBorders>
            <w:shd w:val="clear" w:color="auto" w:fill="auto"/>
            <w:noWrap/>
            <w:hideMark/>
          </w:tcPr>
          <w:p w:rsidR="00265DA8" w:rsidRDefault="00265DA8" w:rsidP="007077D0">
            <w:pPr>
              <w:jc w:val="center"/>
            </w:pPr>
            <w:r w:rsidRPr="00E14E51">
              <w:rPr>
                <w:b/>
                <w:sz w:val="22"/>
                <w:szCs w:val="22"/>
                <w:lang w:val="en-US"/>
              </w:rPr>
              <w:t>4</w:t>
            </w:r>
          </w:p>
        </w:tc>
        <w:tc>
          <w:tcPr>
            <w:tcW w:w="1841"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top w:val="single" w:sz="4" w:space="0" w:color="000000"/>
              <w:left w:val="single" w:sz="4" w:space="0" w:color="auto"/>
              <w:bottom w:val="single" w:sz="4" w:space="0" w:color="000000"/>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63"/>
        </w:trPr>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hideMark/>
          </w:tcPr>
          <w:p w:rsidR="00265DA8" w:rsidRPr="009921E2" w:rsidRDefault="00265DA8" w:rsidP="007077D0">
            <w:pPr>
              <w:jc w:val="both"/>
              <w:rPr>
                <w:b/>
                <w:sz w:val="22"/>
                <w:szCs w:val="22"/>
              </w:rPr>
            </w:pPr>
            <w:r>
              <w:rPr>
                <w:b/>
                <w:sz w:val="22"/>
                <w:szCs w:val="22"/>
              </w:rPr>
              <w:t xml:space="preserve">    21.</w:t>
            </w:r>
          </w:p>
        </w:tc>
        <w:tc>
          <w:tcPr>
            <w:tcW w:w="1699"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265DA8" w:rsidRPr="00C910F9" w:rsidRDefault="00265DA8" w:rsidP="007077D0">
            <w:pPr>
              <w:jc w:val="center"/>
              <w:rPr>
                <w:color w:val="000000"/>
                <w:sz w:val="22"/>
                <w:szCs w:val="22"/>
                <w:lang w:val="en-US"/>
              </w:rPr>
            </w:pPr>
            <w:r w:rsidRPr="00C910F9">
              <w:rPr>
                <w:color w:val="000000"/>
                <w:sz w:val="22"/>
                <w:szCs w:val="22"/>
              </w:rPr>
              <w:t>LADA VESTA</w:t>
            </w:r>
          </w:p>
        </w:tc>
        <w:tc>
          <w:tcPr>
            <w:tcW w:w="1417" w:type="dxa"/>
            <w:tcBorders>
              <w:top w:val="single" w:sz="4" w:space="0" w:color="000000"/>
              <w:left w:val="single" w:sz="4" w:space="0" w:color="000000"/>
              <w:bottom w:val="single" w:sz="4" w:space="0" w:color="000000"/>
              <w:right w:val="single" w:sz="4" w:space="0" w:color="auto"/>
            </w:tcBorders>
            <w:shd w:val="clear" w:color="auto" w:fill="auto"/>
            <w:vAlign w:val="center"/>
          </w:tcPr>
          <w:p w:rsidR="00265DA8" w:rsidRPr="009921E2" w:rsidRDefault="00265DA8" w:rsidP="007077D0">
            <w:pPr>
              <w:jc w:val="center"/>
              <w:rPr>
                <w:color w:val="000000"/>
                <w:sz w:val="22"/>
                <w:szCs w:val="22"/>
              </w:rPr>
            </w:pPr>
            <w:r>
              <w:rPr>
                <w:color w:val="000000"/>
                <w:sz w:val="22"/>
                <w:szCs w:val="22"/>
              </w:rPr>
              <w:t>О 258</w:t>
            </w:r>
            <w:r w:rsidRPr="009921E2">
              <w:rPr>
                <w:color w:val="000000"/>
                <w:sz w:val="22"/>
                <w:szCs w:val="22"/>
              </w:rPr>
              <w:t xml:space="preserve"> </w:t>
            </w:r>
            <w:r>
              <w:rPr>
                <w:color w:val="000000"/>
                <w:sz w:val="22"/>
                <w:szCs w:val="22"/>
              </w:rPr>
              <w:t>ОТ</w:t>
            </w:r>
          </w:p>
        </w:tc>
        <w:tc>
          <w:tcPr>
            <w:tcW w:w="1557" w:type="dxa"/>
            <w:tcBorders>
              <w:top w:val="single" w:sz="4" w:space="0" w:color="000000"/>
              <w:left w:val="single" w:sz="4" w:space="0" w:color="000000"/>
              <w:bottom w:val="single" w:sz="4" w:space="0" w:color="000000"/>
              <w:right w:val="single" w:sz="4" w:space="0" w:color="auto"/>
            </w:tcBorders>
            <w:shd w:val="clear" w:color="auto" w:fill="auto"/>
            <w:vAlign w:val="center"/>
          </w:tcPr>
          <w:p w:rsidR="00265DA8" w:rsidRPr="009921E2" w:rsidRDefault="00265DA8" w:rsidP="007077D0">
            <w:pPr>
              <w:jc w:val="center"/>
              <w:rPr>
                <w:sz w:val="22"/>
                <w:szCs w:val="22"/>
              </w:rPr>
            </w:pPr>
            <w:r w:rsidRPr="009921E2">
              <w:rPr>
                <w:sz w:val="22"/>
                <w:szCs w:val="22"/>
              </w:rPr>
              <w:t>185/</w:t>
            </w:r>
            <w:r>
              <w:rPr>
                <w:sz w:val="22"/>
                <w:szCs w:val="22"/>
              </w:rPr>
              <w:t>65R15</w:t>
            </w:r>
          </w:p>
        </w:tc>
        <w:tc>
          <w:tcPr>
            <w:tcW w:w="709" w:type="dxa"/>
            <w:tcBorders>
              <w:top w:val="single" w:sz="4" w:space="0" w:color="000000"/>
              <w:left w:val="single" w:sz="4" w:space="0" w:color="auto"/>
              <w:bottom w:val="single" w:sz="4" w:space="0" w:color="000000"/>
              <w:right w:val="single" w:sz="4" w:space="0" w:color="auto"/>
            </w:tcBorders>
            <w:shd w:val="clear" w:color="auto" w:fill="auto"/>
            <w:noWrap/>
            <w:hideMark/>
          </w:tcPr>
          <w:p w:rsidR="00265DA8" w:rsidRDefault="00265DA8" w:rsidP="007077D0">
            <w:pPr>
              <w:jc w:val="center"/>
            </w:pPr>
            <w:r w:rsidRPr="00E14E51">
              <w:rPr>
                <w:b/>
                <w:sz w:val="22"/>
                <w:szCs w:val="22"/>
                <w:lang w:val="en-US"/>
              </w:rPr>
              <w:t>4</w:t>
            </w:r>
          </w:p>
        </w:tc>
        <w:tc>
          <w:tcPr>
            <w:tcW w:w="1841"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top w:val="single" w:sz="4" w:space="0" w:color="000000"/>
              <w:left w:val="single" w:sz="4" w:space="0" w:color="auto"/>
              <w:bottom w:val="single" w:sz="4" w:space="0" w:color="000000"/>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63"/>
        </w:trPr>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hideMark/>
          </w:tcPr>
          <w:p w:rsidR="00265DA8" w:rsidRPr="009921E2" w:rsidRDefault="00265DA8" w:rsidP="007077D0">
            <w:pPr>
              <w:jc w:val="both"/>
              <w:rPr>
                <w:b/>
                <w:sz w:val="22"/>
                <w:szCs w:val="22"/>
              </w:rPr>
            </w:pPr>
            <w:r>
              <w:rPr>
                <w:b/>
                <w:sz w:val="22"/>
                <w:szCs w:val="22"/>
              </w:rPr>
              <w:t xml:space="preserve">    22.</w:t>
            </w:r>
          </w:p>
        </w:tc>
        <w:tc>
          <w:tcPr>
            <w:tcW w:w="1699"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265DA8" w:rsidRPr="00156866" w:rsidRDefault="00265DA8" w:rsidP="007077D0">
            <w:pPr>
              <w:jc w:val="center"/>
              <w:rPr>
                <w:color w:val="000000"/>
                <w:sz w:val="22"/>
                <w:szCs w:val="22"/>
              </w:rPr>
            </w:pPr>
            <w:r w:rsidRPr="00156866">
              <w:rPr>
                <w:color w:val="000000"/>
                <w:sz w:val="22"/>
                <w:szCs w:val="22"/>
                <w:lang w:val="en-US"/>
              </w:rPr>
              <w:t>3010GA</w:t>
            </w:r>
          </w:p>
        </w:tc>
        <w:tc>
          <w:tcPr>
            <w:tcW w:w="1417" w:type="dxa"/>
            <w:tcBorders>
              <w:top w:val="single" w:sz="4" w:space="0" w:color="000000"/>
              <w:left w:val="single" w:sz="4" w:space="0" w:color="000000"/>
              <w:bottom w:val="single" w:sz="4" w:space="0" w:color="000000"/>
              <w:right w:val="single" w:sz="4" w:space="0" w:color="auto"/>
            </w:tcBorders>
            <w:shd w:val="clear" w:color="auto" w:fill="auto"/>
            <w:vAlign w:val="center"/>
          </w:tcPr>
          <w:p w:rsidR="00265DA8" w:rsidRPr="009921E2" w:rsidRDefault="00265DA8" w:rsidP="007077D0">
            <w:pPr>
              <w:jc w:val="center"/>
              <w:rPr>
                <w:color w:val="000000"/>
                <w:sz w:val="22"/>
                <w:szCs w:val="22"/>
              </w:rPr>
            </w:pPr>
            <w:r w:rsidRPr="00156866">
              <w:rPr>
                <w:color w:val="000000"/>
                <w:sz w:val="22"/>
                <w:szCs w:val="22"/>
                <w:lang w:val="en-US"/>
              </w:rPr>
              <w:t>X 031 OA</w:t>
            </w:r>
          </w:p>
        </w:tc>
        <w:tc>
          <w:tcPr>
            <w:tcW w:w="1557" w:type="dxa"/>
            <w:tcBorders>
              <w:top w:val="single" w:sz="4" w:space="0" w:color="000000"/>
              <w:left w:val="single" w:sz="4" w:space="0" w:color="000000"/>
              <w:bottom w:val="single" w:sz="4" w:space="0" w:color="000000"/>
              <w:right w:val="single" w:sz="4" w:space="0" w:color="auto"/>
            </w:tcBorders>
            <w:shd w:val="clear" w:color="auto" w:fill="auto"/>
            <w:vAlign w:val="center"/>
          </w:tcPr>
          <w:p w:rsidR="00265DA8" w:rsidRPr="009921E2" w:rsidRDefault="00265DA8" w:rsidP="007077D0">
            <w:pPr>
              <w:jc w:val="center"/>
              <w:rPr>
                <w:sz w:val="22"/>
                <w:szCs w:val="22"/>
              </w:rPr>
            </w:pPr>
            <w:r w:rsidRPr="00156866">
              <w:rPr>
                <w:sz w:val="22"/>
                <w:szCs w:val="22"/>
              </w:rPr>
              <w:t>265/70R19.5</w:t>
            </w:r>
          </w:p>
        </w:tc>
        <w:tc>
          <w:tcPr>
            <w:tcW w:w="709"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265DA8" w:rsidRPr="00BE1F2E" w:rsidRDefault="00265DA8" w:rsidP="007077D0">
            <w:pPr>
              <w:jc w:val="center"/>
              <w:rPr>
                <w:b/>
                <w:sz w:val="22"/>
                <w:szCs w:val="22"/>
                <w:lang w:val="en-US"/>
              </w:rPr>
            </w:pPr>
            <w:r>
              <w:rPr>
                <w:b/>
                <w:sz w:val="22"/>
                <w:szCs w:val="22"/>
                <w:lang w:val="en-US"/>
              </w:rPr>
              <w:t>6</w:t>
            </w:r>
          </w:p>
        </w:tc>
        <w:tc>
          <w:tcPr>
            <w:tcW w:w="1841"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top w:val="single" w:sz="4" w:space="0" w:color="000000"/>
              <w:left w:val="single" w:sz="4" w:space="0" w:color="auto"/>
              <w:bottom w:val="single" w:sz="4" w:space="0" w:color="000000"/>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65DA8" w:rsidRPr="009921E2" w:rsidRDefault="00265DA8" w:rsidP="007077D0">
            <w:pPr>
              <w:jc w:val="center"/>
              <w:rPr>
                <w:sz w:val="22"/>
                <w:szCs w:val="22"/>
              </w:rPr>
            </w:pPr>
          </w:p>
        </w:tc>
      </w:tr>
      <w:tr w:rsidR="00265DA8" w:rsidRPr="009921E2" w:rsidTr="00265DA8">
        <w:trPr>
          <w:cantSplit/>
          <w:trHeight w:val="263"/>
        </w:trPr>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hideMark/>
          </w:tcPr>
          <w:p w:rsidR="00265DA8" w:rsidRPr="009921E2" w:rsidRDefault="00265DA8" w:rsidP="007077D0">
            <w:pPr>
              <w:jc w:val="both"/>
              <w:rPr>
                <w:b/>
                <w:sz w:val="22"/>
                <w:szCs w:val="22"/>
              </w:rPr>
            </w:pPr>
            <w:r>
              <w:rPr>
                <w:b/>
                <w:sz w:val="22"/>
                <w:szCs w:val="22"/>
              </w:rPr>
              <w:t xml:space="preserve">    23.</w:t>
            </w:r>
          </w:p>
        </w:tc>
        <w:tc>
          <w:tcPr>
            <w:tcW w:w="1699"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265DA8" w:rsidRPr="00156866" w:rsidRDefault="00265DA8" w:rsidP="007077D0">
            <w:pPr>
              <w:jc w:val="center"/>
              <w:rPr>
                <w:color w:val="000000"/>
                <w:sz w:val="22"/>
                <w:szCs w:val="22"/>
                <w:lang w:val="en-US"/>
              </w:rPr>
            </w:pPr>
            <w:r w:rsidRPr="00156866">
              <w:rPr>
                <w:color w:val="000000"/>
                <w:sz w:val="22"/>
                <w:szCs w:val="22"/>
                <w:lang w:val="en-US"/>
              </w:rPr>
              <w:t>3009Z5</w:t>
            </w:r>
          </w:p>
        </w:tc>
        <w:tc>
          <w:tcPr>
            <w:tcW w:w="1417" w:type="dxa"/>
            <w:tcBorders>
              <w:top w:val="single" w:sz="4" w:space="0" w:color="000000"/>
              <w:left w:val="single" w:sz="4" w:space="0" w:color="000000"/>
              <w:bottom w:val="single" w:sz="4" w:space="0" w:color="000000"/>
              <w:right w:val="single" w:sz="4" w:space="0" w:color="auto"/>
            </w:tcBorders>
            <w:shd w:val="clear" w:color="auto" w:fill="auto"/>
            <w:vAlign w:val="center"/>
          </w:tcPr>
          <w:p w:rsidR="00265DA8" w:rsidRPr="00156866" w:rsidRDefault="00265DA8" w:rsidP="007077D0">
            <w:pPr>
              <w:jc w:val="center"/>
              <w:rPr>
                <w:color w:val="000000"/>
                <w:sz w:val="22"/>
                <w:szCs w:val="22"/>
                <w:lang w:val="en-US"/>
              </w:rPr>
            </w:pPr>
            <w:r w:rsidRPr="00156866">
              <w:rPr>
                <w:color w:val="000000"/>
                <w:sz w:val="22"/>
                <w:szCs w:val="22"/>
                <w:lang w:val="en-US"/>
              </w:rPr>
              <w:t>B 579 PE</w:t>
            </w:r>
          </w:p>
        </w:tc>
        <w:tc>
          <w:tcPr>
            <w:tcW w:w="1557" w:type="dxa"/>
            <w:tcBorders>
              <w:top w:val="single" w:sz="4" w:space="0" w:color="000000"/>
              <w:left w:val="single" w:sz="4" w:space="0" w:color="000000"/>
              <w:bottom w:val="single" w:sz="4" w:space="0" w:color="000000"/>
              <w:right w:val="single" w:sz="4" w:space="0" w:color="auto"/>
            </w:tcBorders>
            <w:shd w:val="clear" w:color="auto" w:fill="auto"/>
            <w:vAlign w:val="center"/>
          </w:tcPr>
          <w:p w:rsidR="00265DA8" w:rsidRPr="009921E2" w:rsidRDefault="00265DA8" w:rsidP="007077D0">
            <w:pPr>
              <w:jc w:val="center"/>
              <w:rPr>
                <w:sz w:val="22"/>
                <w:szCs w:val="22"/>
              </w:rPr>
            </w:pPr>
            <w:r w:rsidRPr="00D928C0">
              <w:rPr>
                <w:sz w:val="22"/>
                <w:szCs w:val="22"/>
              </w:rPr>
              <w:t>185/75</w:t>
            </w:r>
            <w:r w:rsidRPr="00D928C0">
              <w:rPr>
                <w:sz w:val="22"/>
                <w:szCs w:val="22"/>
                <w:lang w:val="en-US"/>
              </w:rPr>
              <w:t>R</w:t>
            </w:r>
            <w:r w:rsidRPr="00D928C0">
              <w:rPr>
                <w:sz w:val="22"/>
                <w:szCs w:val="22"/>
              </w:rPr>
              <w:t xml:space="preserve">16 </w:t>
            </w:r>
            <w:r w:rsidRPr="00D928C0">
              <w:rPr>
                <w:sz w:val="22"/>
                <w:szCs w:val="22"/>
                <w:lang w:val="en-US"/>
              </w:rPr>
              <w:t>LT</w:t>
            </w:r>
          </w:p>
        </w:tc>
        <w:tc>
          <w:tcPr>
            <w:tcW w:w="709"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265DA8" w:rsidRPr="00BE1F2E" w:rsidRDefault="00265DA8" w:rsidP="007077D0">
            <w:pPr>
              <w:jc w:val="center"/>
              <w:rPr>
                <w:b/>
                <w:sz w:val="22"/>
                <w:szCs w:val="22"/>
                <w:lang w:val="en-US"/>
              </w:rPr>
            </w:pPr>
            <w:r>
              <w:rPr>
                <w:b/>
                <w:sz w:val="22"/>
                <w:szCs w:val="22"/>
                <w:lang w:val="en-US"/>
              </w:rPr>
              <w:t>6</w:t>
            </w:r>
          </w:p>
        </w:tc>
        <w:tc>
          <w:tcPr>
            <w:tcW w:w="1841"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top w:val="single" w:sz="4" w:space="0" w:color="000000"/>
              <w:left w:val="single" w:sz="4" w:space="0" w:color="auto"/>
              <w:bottom w:val="single" w:sz="4" w:space="0" w:color="000000"/>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65DA8" w:rsidRPr="00ED39CC" w:rsidRDefault="00265DA8" w:rsidP="007077D0">
            <w:pPr>
              <w:jc w:val="center"/>
              <w:rPr>
                <w:sz w:val="22"/>
                <w:szCs w:val="22"/>
                <w:lang w:val="en-US"/>
              </w:rPr>
            </w:pPr>
          </w:p>
        </w:tc>
      </w:tr>
      <w:tr w:rsidR="00265DA8" w:rsidRPr="00ED39CC" w:rsidTr="00265DA8">
        <w:trPr>
          <w:cantSplit/>
          <w:trHeight w:val="263"/>
        </w:trPr>
        <w:tc>
          <w:tcPr>
            <w:tcW w:w="851" w:type="dxa"/>
            <w:tcBorders>
              <w:top w:val="single" w:sz="4" w:space="0" w:color="000000"/>
              <w:left w:val="single" w:sz="4" w:space="0" w:color="000000"/>
              <w:bottom w:val="single" w:sz="4" w:space="0" w:color="000000"/>
              <w:right w:val="single" w:sz="4" w:space="0" w:color="auto"/>
            </w:tcBorders>
            <w:shd w:val="clear" w:color="auto" w:fill="auto"/>
            <w:noWrap/>
            <w:vAlign w:val="center"/>
            <w:hideMark/>
          </w:tcPr>
          <w:p w:rsidR="00265DA8" w:rsidRPr="009921E2" w:rsidRDefault="00265DA8" w:rsidP="007077D0">
            <w:pPr>
              <w:jc w:val="both"/>
              <w:rPr>
                <w:b/>
                <w:sz w:val="22"/>
                <w:szCs w:val="22"/>
              </w:rPr>
            </w:pPr>
            <w:r>
              <w:rPr>
                <w:b/>
                <w:sz w:val="22"/>
                <w:szCs w:val="22"/>
              </w:rPr>
              <w:t xml:space="preserve">    2</w:t>
            </w:r>
            <w:r>
              <w:rPr>
                <w:b/>
                <w:sz w:val="22"/>
                <w:szCs w:val="22"/>
                <w:lang w:val="en-US"/>
              </w:rPr>
              <w:t>4</w:t>
            </w:r>
            <w:r>
              <w:rPr>
                <w:b/>
                <w:sz w:val="22"/>
                <w:szCs w:val="22"/>
              </w:rPr>
              <w:t>.</w:t>
            </w:r>
          </w:p>
        </w:tc>
        <w:tc>
          <w:tcPr>
            <w:tcW w:w="1699"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265DA8" w:rsidRPr="00156866" w:rsidRDefault="00265DA8" w:rsidP="007077D0">
            <w:pPr>
              <w:jc w:val="center"/>
              <w:rPr>
                <w:color w:val="000000"/>
                <w:sz w:val="22"/>
                <w:szCs w:val="22"/>
                <w:lang w:val="en-US"/>
              </w:rPr>
            </w:pPr>
            <w:r w:rsidRPr="00E95487">
              <w:rPr>
                <w:color w:val="000000"/>
                <w:sz w:val="22"/>
                <w:szCs w:val="22"/>
                <w:lang w:val="en-US"/>
              </w:rPr>
              <w:t>SKODA OCTAVIA</w:t>
            </w:r>
          </w:p>
        </w:tc>
        <w:tc>
          <w:tcPr>
            <w:tcW w:w="1417" w:type="dxa"/>
            <w:tcBorders>
              <w:top w:val="single" w:sz="4" w:space="0" w:color="000000"/>
              <w:left w:val="single" w:sz="4" w:space="0" w:color="000000"/>
              <w:bottom w:val="single" w:sz="4" w:space="0" w:color="000000"/>
              <w:right w:val="single" w:sz="4" w:space="0" w:color="auto"/>
            </w:tcBorders>
            <w:shd w:val="clear" w:color="auto" w:fill="auto"/>
            <w:vAlign w:val="center"/>
          </w:tcPr>
          <w:p w:rsidR="00265DA8" w:rsidRPr="00156866" w:rsidRDefault="00265DA8" w:rsidP="007077D0">
            <w:pPr>
              <w:jc w:val="center"/>
              <w:rPr>
                <w:color w:val="000000"/>
                <w:sz w:val="22"/>
                <w:szCs w:val="22"/>
                <w:lang w:val="en-US"/>
              </w:rPr>
            </w:pPr>
            <w:r w:rsidRPr="00E95487">
              <w:rPr>
                <w:color w:val="000000"/>
                <w:sz w:val="22"/>
                <w:szCs w:val="22"/>
              </w:rPr>
              <w:t>О 770 МС</w:t>
            </w:r>
          </w:p>
        </w:tc>
        <w:tc>
          <w:tcPr>
            <w:tcW w:w="1557" w:type="dxa"/>
            <w:tcBorders>
              <w:top w:val="single" w:sz="4" w:space="0" w:color="000000"/>
              <w:left w:val="single" w:sz="4" w:space="0" w:color="000000"/>
              <w:bottom w:val="single" w:sz="4" w:space="0" w:color="000000"/>
              <w:right w:val="single" w:sz="4" w:space="0" w:color="auto"/>
            </w:tcBorders>
            <w:shd w:val="clear" w:color="auto" w:fill="auto"/>
            <w:vAlign w:val="center"/>
          </w:tcPr>
          <w:p w:rsidR="00265DA8" w:rsidRPr="009921E2" w:rsidRDefault="00265DA8" w:rsidP="007077D0">
            <w:pPr>
              <w:jc w:val="center"/>
              <w:rPr>
                <w:sz w:val="22"/>
                <w:szCs w:val="22"/>
              </w:rPr>
            </w:pPr>
            <w:r w:rsidRPr="00E95487">
              <w:rPr>
                <w:sz w:val="22"/>
                <w:szCs w:val="22"/>
              </w:rPr>
              <w:t>205/5</w:t>
            </w:r>
            <w:r w:rsidRPr="00E95487">
              <w:rPr>
                <w:sz w:val="22"/>
                <w:szCs w:val="22"/>
                <w:lang w:val="en-US"/>
              </w:rPr>
              <w:t>5R1</w:t>
            </w:r>
            <w:r w:rsidRPr="00E95487">
              <w:rPr>
                <w:sz w:val="22"/>
                <w:szCs w:val="22"/>
              </w:rPr>
              <w:t>6</w:t>
            </w:r>
          </w:p>
        </w:tc>
        <w:tc>
          <w:tcPr>
            <w:tcW w:w="709"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265DA8" w:rsidRPr="00BE1F2E" w:rsidRDefault="00265DA8" w:rsidP="007077D0">
            <w:pPr>
              <w:jc w:val="center"/>
              <w:rPr>
                <w:b/>
                <w:sz w:val="22"/>
                <w:szCs w:val="22"/>
                <w:lang w:val="en-US"/>
              </w:rPr>
            </w:pPr>
            <w:r>
              <w:rPr>
                <w:b/>
                <w:sz w:val="22"/>
                <w:szCs w:val="22"/>
                <w:lang w:val="en-US"/>
              </w:rPr>
              <w:t>4</w:t>
            </w:r>
          </w:p>
        </w:tc>
        <w:tc>
          <w:tcPr>
            <w:tcW w:w="1841"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265DA8" w:rsidRPr="009921E2" w:rsidRDefault="00265DA8" w:rsidP="007077D0">
            <w:pPr>
              <w:jc w:val="center"/>
              <w:rPr>
                <w:sz w:val="22"/>
                <w:szCs w:val="22"/>
              </w:rPr>
            </w:pPr>
            <w:r w:rsidRPr="009921E2">
              <w:rPr>
                <w:sz w:val="22"/>
                <w:szCs w:val="22"/>
              </w:rPr>
              <w:t>Шиномонтаж         (+ балансировка)</w:t>
            </w:r>
          </w:p>
        </w:tc>
        <w:tc>
          <w:tcPr>
            <w:tcW w:w="1279" w:type="dxa"/>
            <w:tcBorders>
              <w:top w:val="single" w:sz="4" w:space="0" w:color="000000"/>
              <w:left w:val="single" w:sz="4" w:space="0" w:color="auto"/>
              <w:bottom w:val="single" w:sz="4" w:space="0" w:color="000000"/>
              <w:right w:val="single" w:sz="4" w:space="0" w:color="auto"/>
            </w:tcBorders>
            <w:vAlign w:val="center"/>
          </w:tcPr>
          <w:p w:rsidR="00265DA8" w:rsidRPr="009921E2" w:rsidRDefault="00265DA8" w:rsidP="007077D0">
            <w:pPr>
              <w:jc w:val="center"/>
              <w:rPr>
                <w:sz w:val="22"/>
                <w:szCs w:val="22"/>
              </w:rPr>
            </w:pPr>
            <w:proofErr w:type="spellStart"/>
            <w:r w:rsidRPr="009921E2">
              <w:rPr>
                <w:sz w:val="22"/>
                <w:szCs w:val="22"/>
              </w:rPr>
              <w:t>Усл</w:t>
            </w:r>
            <w:proofErr w:type="spellEnd"/>
            <w:r w:rsidRPr="009921E2">
              <w:rPr>
                <w:sz w:val="22"/>
                <w:szCs w:val="22"/>
              </w:rPr>
              <w:t>. ед.</w:t>
            </w:r>
          </w:p>
        </w:tc>
        <w:tc>
          <w:tcPr>
            <w:tcW w:w="1133"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65DA8" w:rsidRPr="00ED39CC" w:rsidRDefault="00265DA8" w:rsidP="007077D0">
            <w:pPr>
              <w:jc w:val="center"/>
              <w:rPr>
                <w:sz w:val="22"/>
                <w:szCs w:val="22"/>
                <w:lang w:val="en-US"/>
              </w:rPr>
            </w:pPr>
          </w:p>
        </w:tc>
      </w:tr>
      <w:tr w:rsidR="006612C6" w:rsidRPr="00A319FB" w:rsidTr="00265DA8">
        <w:trPr>
          <w:cantSplit/>
          <w:trHeight w:val="326"/>
        </w:trPr>
        <w:tc>
          <w:tcPr>
            <w:tcW w:w="851" w:type="dxa"/>
            <w:tcBorders>
              <w:right w:val="single" w:sz="4" w:space="0" w:color="auto"/>
            </w:tcBorders>
            <w:vAlign w:val="center"/>
          </w:tcPr>
          <w:p w:rsidR="006612C6" w:rsidRPr="009678D9" w:rsidRDefault="006612C6" w:rsidP="00DF6B66">
            <w:pPr>
              <w:jc w:val="center"/>
              <w:rPr>
                <w:b/>
                <w:sz w:val="20"/>
              </w:rPr>
            </w:pPr>
          </w:p>
        </w:tc>
        <w:tc>
          <w:tcPr>
            <w:tcW w:w="8502" w:type="dxa"/>
            <w:gridSpan w:val="6"/>
            <w:tcBorders>
              <w:right w:val="single" w:sz="4" w:space="0" w:color="auto"/>
            </w:tcBorders>
            <w:vAlign w:val="center"/>
          </w:tcPr>
          <w:p w:rsidR="006612C6" w:rsidRPr="00BE35FF" w:rsidRDefault="006612C6" w:rsidP="00BE35FF">
            <w:pPr>
              <w:jc w:val="right"/>
              <w:rPr>
                <w:b/>
                <w:sz w:val="20"/>
              </w:rPr>
            </w:pPr>
            <w:r w:rsidRPr="00BE35FF">
              <w:rPr>
                <w:b/>
                <w:sz w:val="20"/>
              </w:rPr>
              <w:t>Итого:</w:t>
            </w:r>
          </w:p>
        </w:tc>
        <w:tc>
          <w:tcPr>
            <w:tcW w:w="1138" w:type="dxa"/>
            <w:tcBorders>
              <w:left w:val="single" w:sz="4" w:space="0" w:color="auto"/>
            </w:tcBorders>
            <w:vAlign w:val="center"/>
          </w:tcPr>
          <w:p w:rsidR="006612C6" w:rsidRPr="00A319FB" w:rsidRDefault="006612C6" w:rsidP="00DF6B66">
            <w:pPr>
              <w:jc w:val="center"/>
              <w:rPr>
                <w:sz w:val="20"/>
              </w:rPr>
            </w:pPr>
          </w:p>
        </w:tc>
      </w:tr>
    </w:tbl>
    <w:p w:rsidR="00974760" w:rsidRDefault="00974760" w:rsidP="00F84E1E">
      <w:pPr>
        <w:pStyle w:val="11"/>
        <w:shd w:val="clear" w:color="auto" w:fill="FFFFFF"/>
        <w:ind w:firstLine="567"/>
        <w:jc w:val="both"/>
        <w:rPr>
          <w:color w:val="000000"/>
          <w:sz w:val="24"/>
          <w:szCs w:val="24"/>
        </w:rPr>
      </w:pPr>
    </w:p>
    <w:p w:rsidR="002D3551" w:rsidRPr="00B31583" w:rsidRDefault="002D3551" w:rsidP="002D3551">
      <w:r>
        <w:lastRenderedPageBreak/>
        <w:t xml:space="preserve">        </w:t>
      </w:r>
      <w:r w:rsidRPr="00B31583">
        <w:t xml:space="preserve">Место оказания услуг – на </w:t>
      </w:r>
      <w:proofErr w:type="gramStart"/>
      <w:r w:rsidRPr="00B31583">
        <w:t>предприятии</w:t>
      </w:r>
      <w:proofErr w:type="gramEnd"/>
      <w:r w:rsidRPr="00B31583">
        <w:t xml:space="preserve"> «Исполнителя» в г. Владивосток.</w:t>
      </w:r>
    </w:p>
    <w:p w:rsidR="002D3551" w:rsidRDefault="002D3551" w:rsidP="002D3551">
      <w:r>
        <w:t xml:space="preserve">Срок оказания услуг: с момента подписания государственного контракта </w:t>
      </w:r>
    </w:p>
    <w:p w:rsidR="002D3551" w:rsidRDefault="002D3551" w:rsidP="002D3551">
      <w:r>
        <w:t>до «31</w:t>
      </w:r>
      <w:r>
        <w:t xml:space="preserve">» </w:t>
      </w:r>
      <w:r>
        <w:t>октября</w:t>
      </w:r>
      <w:r>
        <w:t xml:space="preserve"> 2026 года включительно по заявке Государственного заказчика.</w:t>
      </w:r>
    </w:p>
    <w:p w:rsidR="002D3551" w:rsidRDefault="002D3551" w:rsidP="002D3551">
      <w:pPr>
        <w:pStyle w:val="11"/>
        <w:shd w:val="clear" w:color="auto" w:fill="FFFFFF"/>
        <w:jc w:val="both"/>
        <w:rPr>
          <w:snapToGrid/>
          <w:sz w:val="24"/>
          <w:szCs w:val="24"/>
        </w:rPr>
      </w:pPr>
    </w:p>
    <w:p w:rsidR="00265DA8" w:rsidRPr="00265DA8" w:rsidRDefault="002D3551" w:rsidP="002D3551">
      <w:pPr>
        <w:pStyle w:val="11"/>
        <w:shd w:val="clear" w:color="auto" w:fill="FFFFFF"/>
        <w:jc w:val="both"/>
        <w:rPr>
          <w:color w:val="000000"/>
          <w:szCs w:val="24"/>
        </w:rPr>
      </w:pPr>
      <w:r>
        <w:rPr>
          <w:snapToGrid/>
          <w:sz w:val="24"/>
          <w:szCs w:val="24"/>
        </w:rPr>
        <w:t xml:space="preserve">        </w:t>
      </w:r>
      <w:proofErr w:type="gramStart"/>
      <w:r w:rsidR="00F84E1E" w:rsidRPr="00F84E1E">
        <w:rPr>
          <w:color w:val="000000"/>
          <w:sz w:val="24"/>
          <w:szCs w:val="24"/>
        </w:rPr>
        <w:t xml:space="preserve">Цена Контракта </w:t>
      </w:r>
      <w:r w:rsidR="00F84E1E" w:rsidRPr="00F105CA">
        <w:t xml:space="preserve">________ (_______________) </w:t>
      </w:r>
      <w:r w:rsidR="00F84E1E" w:rsidRPr="00F105CA">
        <w:rPr>
          <w:sz w:val="24"/>
          <w:szCs w:val="24"/>
        </w:rPr>
        <w:t>рублей __ копеек, (НДС в размере __% / либо НДС не предусмотрен системой налогообложения «Исполнителя»),</w:t>
      </w:r>
      <w:r w:rsidR="00F84E1E" w:rsidRPr="00F105CA">
        <w:rPr>
          <w:color w:val="000000"/>
          <w:sz w:val="24"/>
          <w:szCs w:val="24"/>
        </w:rPr>
        <w:t xml:space="preserve"> </w:t>
      </w:r>
      <w:r w:rsidR="00F84E1E" w:rsidRPr="00F84E1E">
        <w:rPr>
          <w:color w:val="000000"/>
          <w:sz w:val="24"/>
          <w:szCs w:val="24"/>
        </w:rPr>
        <w:t>и включает в себя стоимость всего объема оказываемых  услуг по ремонту оперативного служебного автотранспорта «Государственного заказчика», стоимость используемых при этом запасных частей, расходных материалов, расходы по страхованию, доставке необходимых запчастей, материалов, налоги, сборы и другие обязательные платежи, взимаемые с Исполнителя в связи с исполнением обязательств по</w:t>
      </w:r>
      <w:proofErr w:type="gramEnd"/>
      <w:r w:rsidR="00F84E1E" w:rsidRPr="00F84E1E">
        <w:rPr>
          <w:color w:val="000000"/>
          <w:sz w:val="24"/>
          <w:szCs w:val="24"/>
        </w:rPr>
        <w:t xml:space="preserve"> Контракту</w:t>
      </w:r>
      <w:r w:rsidR="00F84E1E" w:rsidRPr="00C66602">
        <w:rPr>
          <w:color w:val="000000"/>
          <w:szCs w:val="24"/>
        </w:rPr>
        <w:t>.</w:t>
      </w:r>
    </w:p>
    <w:p w:rsidR="00265DA8" w:rsidRDefault="00265DA8" w:rsidP="00AE1A83">
      <w:pPr>
        <w:pStyle w:val="11"/>
        <w:ind w:firstLine="567"/>
        <w:jc w:val="both"/>
        <w:rPr>
          <w:b/>
          <w:sz w:val="24"/>
          <w:szCs w:val="24"/>
        </w:rPr>
      </w:pPr>
    </w:p>
    <w:p w:rsidR="00265DA8" w:rsidRDefault="00265DA8" w:rsidP="00AE1A83">
      <w:pPr>
        <w:pStyle w:val="11"/>
        <w:ind w:firstLine="567"/>
        <w:jc w:val="both"/>
        <w:rPr>
          <w:b/>
          <w:sz w:val="24"/>
          <w:szCs w:val="24"/>
        </w:rPr>
      </w:pPr>
    </w:p>
    <w:p w:rsidR="00AE1A83" w:rsidRDefault="00AE1A83" w:rsidP="00AE1A83">
      <w:pPr>
        <w:pStyle w:val="11"/>
        <w:ind w:firstLine="567"/>
        <w:jc w:val="both"/>
        <w:rPr>
          <w:b/>
          <w:sz w:val="24"/>
          <w:szCs w:val="24"/>
        </w:rPr>
      </w:pPr>
      <w:r w:rsidRPr="00AE1A83">
        <w:rPr>
          <w:b/>
          <w:sz w:val="24"/>
          <w:szCs w:val="24"/>
        </w:rPr>
        <w:t xml:space="preserve">«Государственный заказчик»: </w:t>
      </w:r>
    </w:p>
    <w:p w:rsidR="00FC652D" w:rsidRPr="00AE1A83" w:rsidRDefault="00FC652D" w:rsidP="00AE1A83">
      <w:pPr>
        <w:pStyle w:val="11"/>
        <w:ind w:firstLine="567"/>
        <w:jc w:val="both"/>
        <w:rPr>
          <w:sz w:val="24"/>
          <w:szCs w:val="24"/>
        </w:rPr>
      </w:pPr>
    </w:p>
    <w:p w:rsidR="00265DA8" w:rsidRPr="00265DA8" w:rsidRDefault="00265DA8" w:rsidP="00265DA8">
      <w:pPr>
        <w:pStyle w:val="11"/>
        <w:ind w:left="3537" w:hanging="2970"/>
        <w:rPr>
          <w:bCs/>
          <w:sz w:val="24"/>
          <w:szCs w:val="24"/>
        </w:rPr>
      </w:pPr>
      <w:r w:rsidRPr="00265DA8">
        <w:rPr>
          <w:sz w:val="24"/>
          <w:szCs w:val="24"/>
        </w:rPr>
        <w:t>ФКУ БМТиВС ГУФСИН России по Приморскому краю</w:t>
      </w:r>
    </w:p>
    <w:p w:rsidR="0078734B" w:rsidRDefault="00265DA8" w:rsidP="00265DA8">
      <w:pPr>
        <w:pStyle w:val="11"/>
        <w:rPr>
          <w:sz w:val="24"/>
          <w:szCs w:val="24"/>
        </w:rPr>
      </w:pPr>
      <w:r>
        <w:rPr>
          <w:sz w:val="24"/>
          <w:szCs w:val="24"/>
        </w:rPr>
        <w:t xml:space="preserve">          </w:t>
      </w:r>
      <w:r w:rsidRPr="00265DA8">
        <w:rPr>
          <w:sz w:val="24"/>
          <w:szCs w:val="24"/>
        </w:rPr>
        <w:t>ВРИО начальника базы  _____________________</w:t>
      </w:r>
      <w:r w:rsidRPr="00265DA8">
        <w:rPr>
          <w:sz w:val="24"/>
          <w:szCs w:val="24"/>
        </w:rPr>
        <w:tab/>
        <w:t>К.П. Недоспасов</w:t>
      </w:r>
    </w:p>
    <w:p w:rsidR="00AE1A83" w:rsidRPr="006612C6" w:rsidRDefault="0078734B" w:rsidP="006612C6">
      <w:pPr>
        <w:pStyle w:val="11"/>
        <w:ind w:left="3537" w:hanging="2970"/>
      </w:pPr>
      <w:r w:rsidRPr="00BE35FF">
        <w:t xml:space="preserve">                                             </w:t>
      </w:r>
      <w:r w:rsidR="00DB29BE" w:rsidRPr="00BE35FF">
        <w:t xml:space="preserve">    </w:t>
      </w:r>
      <w:r w:rsidR="00265DA8">
        <w:t xml:space="preserve">                     </w:t>
      </w:r>
      <w:r w:rsidR="00AE1A83" w:rsidRPr="00BE35FF">
        <w:rPr>
          <w:bCs/>
        </w:rPr>
        <w:t>М.П.</w:t>
      </w:r>
    </w:p>
    <w:p w:rsidR="00BE35FF" w:rsidRPr="00BE35FF" w:rsidRDefault="00BE35FF" w:rsidP="00BE35FF">
      <w:pPr>
        <w:pStyle w:val="11"/>
        <w:ind w:firstLine="567"/>
        <w:jc w:val="both"/>
        <w:rPr>
          <w:b/>
          <w:bCs/>
          <w:sz w:val="24"/>
          <w:szCs w:val="24"/>
        </w:rPr>
      </w:pPr>
      <w:r w:rsidRPr="00BE35FF">
        <w:rPr>
          <w:b/>
          <w:bCs/>
          <w:sz w:val="24"/>
          <w:szCs w:val="24"/>
        </w:rPr>
        <w:t>«Исполнитель»:</w:t>
      </w:r>
    </w:p>
    <w:p w:rsidR="00BE35FF" w:rsidRPr="00BE35FF" w:rsidRDefault="00BE35FF" w:rsidP="00BE35FF">
      <w:pPr>
        <w:pStyle w:val="11"/>
        <w:ind w:firstLine="567"/>
        <w:jc w:val="both"/>
        <w:rPr>
          <w:bCs/>
          <w:sz w:val="24"/>
          <w:szCs w:val="24"/>
        </w:rPr>
      </w:pPr>
    </w:p>
    <w:p w:rsidR="00AE1A83" w:rsidRPr="00AE1A83" w:rsidRDefault="00A96F2F" w:rsidP="00AE1A83">
      <w:pPr>
        <w:pStyle w:val="11"/>
        <w:ind w:firstLine="567"/>
        <w:jc w:val="both"/>
        <w:rPr>
          <w:bCs/>
          <w:sz w:val="24"/>
          <w:szCs w:val="24"/>
        </w:rPr>
      </w:pPr>
      <w:r>
        <w:rPr>
          <w:b/>
          <w:bCs/>
          <w:sz w:val="24"/>
          <w:szCs w:val="24"/>
        </w:rPr>
        <w:t xml:space="preserve">                   </w:t>
      </w:r>
      <w:r w:rsidR="00265DA8">
        <w:rPr>
          <w:b/>
          <w:bCs/>
          <w:sz w:val="24"/>
          <w:szCs w:val="24"/>
        </w:rPr>
        <w:t xml:space="preserve">                     </w:t>
      </w:r>
      <w:r w:rsidR="00BE35FF" w:rsidRPr="00BE35FF">
        <w:rPr>
          <w:b/>
          <w:bCs/>
          <w:sz w:val="24"/>
          <w:szCs w:val="24"/>
        </w:rPr>
        <w:t xml:space="preserve">______________________ </w:t>
      </w:r>
    </w:p>
    <w:p w:rsidR="00AE1A83" w:rsidRPr="00BE35FF" w:rsidRDefault="00BE35FF" w:rsidP="00BE35FF">
      <w:pPr>
        <w:pStyle w:val="11"/>
        <w:ind w:left="567"/>
        <w:rPr>
          <w:bCs/>
        </w:rPr>
      </w:pPr>
      <w:r>
        <w:rPr>
          <w:bCs/>
        </w:rPr>
        <w:t xml:space="preserve">                                                 </w:t>
      </w:r>
      <w:r w:rsidR="00265DA8">
        <w:rPr>
          <w:bCs/>
        </w:rPr>
        <w:t xml:space="preserve">                      </w:t>
      </w:r>
      <w:r w:rsidR="00AE1A83" w:rsidRPr="00BE35FF">
        <w:rPr>
          <w:bCs/>
        </w:rPr>
        <w:t>М.П.</w:t>
      </w:r>
    </w:p>
    <w:sectPr w:rsidR="00AE1A83" w:rsidRPr="00BE35FF" w:rsidSect="00D04EF7">
      <w:footnotePr>
        <w:numRestart w:val="eachSect"/>
      </w:footnotePr>
      <w:pgSz w:w="11906" w:h="16838"/>
      <w:pgMar w:top="426" w:right="707" w:bottom="567" w:left="1418"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044C" w:rsidRDefault="0029044C" w:rsidP="00940F02">
      <w:r>
        <w:separator/>
      </w:r>
    </w:p>
  </w:endnote>
  <w:endnote w:type="continuationSeparator" w:id="1">
    <w:p w:rsidR="0029044C" w:rsidRDefault="0029044C" w:rsidP="00940F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NTTierce">
    <w:charset w:val="80"/>
    <w:family w:val="swiss"/>
    <w:pitch w:val="default"/>
    <w:sig w:usb0="00000000" w:usb1="00000000" w:usb2="00000000" w:usb3="00000000" w:csb0="00000000" w:csb1="00000000"/>
  </w:font>
  <w:font w:name="TimesDL">
    <w:charset w:val="80"/>
    <w:family w:val="swiss"/>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044C" w:rsidRDefault="0029044C" w:rsidP="00940F02">
      <w:r>
        <w:separator/>
      </w:r>
    </w:p>
  </w:footnote>
  <w:footnote w:type="continuationSeparator" w:id="1">
    <w:p w:rsidR="0029044C" w:rsidRDefault="0029044C" w:rsidP="00940F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3C277A"/>
    <w:multiLevelType w:val="hybridMultilevel"/>
    <w:tmpl w:val="8F1CB1B2"/>
    <w:lvl w:ilvl="0" w:tplc="91307B08">
      <w:start w:val="1"/>
      <w:numFmt w:val="decimal"/>
      <w:lvlText w:val="%1."/>
      <w:lvlJc w:val="left"/>
      <w:pPr>
        <w:tabs>
          <w:tab w:val="num" w:pos="1695"/>
        </w:tabs>
        <w:ind w:left="1695" w:hanging="975"/>
      </w:pPr>
      <w:rPr>
        <w:rFonts w:ascii="Times New Roman" w:hAnsi="Times New Roman" w:cs="Times New Roman" w:hint="default"/>
        <w:b/>
        <w:sz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
    <w:nsid w:val="08931B65"/>
    <w:multiLevelType w:val="multilevel"/>
    <w:tmpl w:val="6738682E"/>
    <w:lvl w:ilvl="0">
      <w:start w:val="13"/>
      <w:numFmt w:val="decimal"/>
      <w:lvlText w:val="%1."/>
      <w:lvlJc w:val="left"/>
      <w:pPr>
        <w:tabs>
          <w:tab w:val="num" w:pos="480"/>
        </w:tabs>
        <w:ind w:left="480" w:hanging="480"/>
      </w:pPr>
      <w:rPr>
        <w:rFonts w:hint="default"/>
      </w:rPr>
    </w:lvl>
    <w:lvl w:ilvl="1">
      <w:start w:val="2"/>
      <w:numFmt w:val="decimal"/>
      <w:lvlText w:val="12.%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F5E4D07"/>
    <w:multiLevelType w:val="multilevel"/>
    <w:tmpl w:val="5BE834BE"/>
    <w:lvl w:ilvl="0">
      <w:start w:val="3"/>
      <w:numFmt w:val="decimal"/>
      <w:lvlText w:val="%1."/>
      <w:lvlJc w:val="left"/>
      <w:pPr>
        <w:tabs>
          <w:tab w:val="num" w:pos="2411"/>
        </w:tabs>
        <w:ind w:left="567" w:hanging="283"/>
      </w:pPr>
      <w:rPr>
        <w:rFonts w:hint="default"/>
      </w:rPr>
    </w:lvl>
    <w:lvl w:ilvl="1">
      <w:start w:val="1"/>
      <w:numFmt w:val="decimal"/>
      <w:isLgl/>
      <w:lvlText w:val="4.%2."/>
      <w:lvlJc w:val="left"/>
      <w:pPr>
        <w:tabs>
          <w:tab w:val="num" w:pos="720"/>
        </w:tabs>
        <w:ind w:left="0" w:firstLine="720"/>
      </w:pPr>
      <w:rPr>
        <w:rFonts w:hint="default"/>
      </w:rPr>
    </w:lvl>
    <w:lvl w:ilvl="2">
      <w:start w:val="1"/>
      <w:numFmt w:val="decimal"/>
      <w:isLgl/>
      <w:lvlText w:val="5.%2.%3."/>
      <w:lvlJc w:val="left"/>
      <w:pPr>
        <w:tabs>
          <w:tab w:val="num" w:pos="1020"/>
        </w:tabs>
        <w:ind w:left="1020" w:hanging="1020"/>
      </w:pPr>
      <w:rPr>
        <w:rFonts w:hint="default"/>
      </w:rPr>
    </w:lvl>
    <w:lvl w:ilvl="3">
      <w:start w:val="1"/>
      <w:numFmt w:val="decimal"/>
      <w:isLgl/>
      <w:lvlText w:val="%1.%2.%3.%4."/>
      <w:lvlJc w:val="left"/>
      <w:pPr>
        <w:tabs>
          <w:tab w:val="num" w:pos="1020"/>
        </w:tabs>
        <w:ind w:left="1020" w:hanging="10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0606535"/>
    <w:multiLevelType w:val="hybridMultilevel"/>
    <w:tmpl w:val="2E4C6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7336E3"/>
    <w:multiLevelType w:val="hybridMultilevel"/>
    <w:tmpl w:val="A9E66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574561"/>
    <w:multiLevelType w:val="multilevel"/>
    <w:tmpl w:val="6630CE96"/>
    <w:lvl w:ilvl="0">
      <w:start w:val="10"/>
      <w:numFmt w:val="decimal"/>
      <w:lvlText w:val="%1."/>
      <w:lvlJc w:val="left"/>
      <w:pPr>
        <w:tabs>
          <w:tab w:val="num" w:pos="480"/>
        </w:tabs>
        <w:ind w:left="480" w:hanging="480"/>
      </w:pPr>
      <w:rPr>
        <w:rFonts w:hint="default"/>
      </w:rPr>
    </w:lvl>
    <w:lvl w:ilvl="1">
      <w:start w:val="1"/>
      <w:numFmt w:val="decimal"/>
      <w:lvlText w:val="12.%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F4224CC"/>
    <w:multiLevelType w:val="hybridMultilevel"/>
    <w:tmpl w:val="CF84A1BA"/>
    <w:lvl w:ilvl="0" w:tplc="AB460DF2">
      <w:start w:val="13"/>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41D15A6"/>
    <w:multiLevelType w:val="multilevel"/>
    <w:tmpl w:val="66CC01A4"/>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nsid w:val="54FE5112"/>
    <w:multiLevelType w:val="multilevel"/>
    <w:tmpl w:val="B04E38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
    <w:nsid w:val="653A3C8D"/>
    <w:multiLevelType w:val="hybridMultilevel"/>
    <w:tmpl w:val="E1FC285E"/>
    <w:lvl w:ilvl="0" w:tplc="033A02FC">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4483336"/>
    <w:multiLevelType w:val="hybridMultilevel"/>
    <w:tmpl w:val="A86CA06C"/>
    <w:lvl w:ilvl="0" w:tplc="B9FC955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7B7754D"/>
    <w:multiLevelType w:val="hybridMultilevel"/>
    <w:tmpl w:val="AECE91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0"/>
  </w:num>
  <w:num w:numId="5">
    <w:abstractNumId w:val="0"/>
  </w:num>
  <w:num w:numId="6">
    <w:abstractNumId w:val="3"/>
  </w:num>
  <w:num w:numId="7">
    <w:abstractNumId w:val="12"/>
  </w:num>
  <w:num w:numId="8">
    <w:abstractNumId w:val="11"/>
  </w:num>
  <w:num w:numId="9">
    <w:abstractNumId w:val="9"/>
  </w:num>
  <w:num w:numId="10">
    <w:abstractNumId w:val="6"/>
  </w:num>
  <w:num w:numId="11">
    <w:abstractNumId w:val="7"/>
  </w:num>
  <w:num w:numId="12">
    <w:abstractNumId w:val="1"/>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08"/>
  <w:drawingGridHorizontalSpacing w:val="120"/>
  <w:displayHorizontalDrawingGridEvery w:val="2"/>
  <w:characterSpacingControl w:val="doNotCompress"/>
  <w:footnotePr>
    <w:numRestart w:val="eachSect"/>
    <w:footnote w:id="0"/>
    <w:footnote w:id="1"/>
  </w:footnotePr>
  <w:endnotePr>
    <w:endnote w:id="0"/>
    <w:endnote w:id="1"/>
  </w:endnotePr>
  <w:compat/>
  <w:rsids>
    <w:rsidRoot w:val="00940F02"/>
    <w:rsid w:val="00001C85"/>
    <w:rsid w:val="00001E2E"/>
    <w:rsid w:val="00002DFF"/>
    <w:rsid w:val="00004440"/>
    <w:rsid w:val="000066C8"/>
    <w:rsid w:val="00007047"/>
    <w:rsid w:val="000073F7"/>
    <w:rsid w:val="000105B9"/>
    <w:rsid w:val="00011B9C"/>
    <w:rsid w:val="00013984"/>
    <w:rsid w:val="0001482A"/>
    <w:rsid w:val="000148C0"/>
    <w:rsid w:val="00016D1E"/>
    <w:rsid w:val="0002047E"/>
    <w:rsid w:val="000211D0"/>
    <w:rsid w:val="000223D2"/>
    <w:rsid w:val="00023E43"/>
    <w:rsid w:val="00024866"/>
    <w:rsid w:val="000262C1"/>
    <w:rsid w:val="00026340"/>
    <w:rsid w:val="00026543"/>
    <w:rsid w:val="00030407"/>
    <w:rsid w:val="00031BAF"/>
    <w:rsid w:val="00036361"/>
    <w:rsid w:val="0003797E"/>
    <w:rsid w:val="00040207"/>
    <w:rsid w:val="000403DE"/>
    <w:rsid w:val="00040705"/>
    <w:rsid w:val="00040BEB"/>
    <w:rsid w:val="0004148C"/>
    <w:rsid w:val="00044CF2"/>
    <w:rsid w:val="00046288"/>
    <w:rsid w:val="00051D47"/>
    <w:rsid w:val="0005346E"/>
    <w:rsid w:val="00053DD8"/>
    <w:rsid w:val="00055070"/>
    <w:rsid w:val="000569AB"/>
    <w:rsid w:val="000619E6"/>
    <w:rsid w:val="00061C72"/>
    <w:rsid w:val="00062206"/>
    <w:rsid w:val="00063F66"/>
    <w:rsid w:val="0006412F"/>
    <w:rsid w:val="0006798E"/>
    <w:rsid w:val="000705FD"/>
    <w:rsid w:val="00081E79"/>
    <w:rsid w:val="00084EF4"/>
    <w:rsid w:val="00085195"/>
    <w:rsid w:val="00085DFD"/>
    <w:rsid w:val="00087523"/>
    <w:rsid w:val="00090502"/>
    <w:rsid w:val="00090CC3"/>
    <w:rsid w:val="000926A1"/>
    <w:rsid w:val="00092D39"/>
    <w:rsid w:val="00093E85"/>
    <w:rsid w:val="000A1B98"/>
    <w:rsid w:val="000A1F46"/>
    <w:rsid w:val="000A27F3"/>
    <w:rsid w:val="000A38E6"/>
    <w:rsid w:val="000A78E6"/>
    <w:rsid w:val="000A7A6A"/>
    <w:rsid w:val="000B252D"/>
    <w:rsid w:val="000B266B"/>
    <w:rsid w:val="000B37E8"/>
    <w:rsid w:val="000C065F"/>
    <w:rsid w:val="000C0EA9"/>
    <w:rsid w:val="000C1291"/>
    <w:rsid w:val="000C17DA"/>
    <w:rsid w:val="000C1EC6"/>
    <w:rsid w:val="000C25D5"/>
    <w:rsid w:val="000C26EC"/>
    <w:rsid w:val="000C575C"/>
    <w:rsid w:val="000C6CD3"/>
    <w:rsid w:val="000C7E40"/>
    <w:rsid w:val="000D1E2F"/>
    <w:rsid w:val="000D28D2"/>
    <w:rsid w:val="000D419C"/>
    <w:rsid w:val="000D50C6"/>
    <w:rsid w:val="000D69A8"/>
    <w:rsid w:val="000E06F6"/>
    <w:rsid w:val="000E1EC6"/>
    <w:rsid w:val="000E234D"/>
    <w:rsid w:val="000E396A"/>
    <w:rsid w:val="000E3C0D"/>
    <w:rsid w:val="000E4AE2"/>
    <w:rsid w:val="000E6A57"/>
    <w:rsid w:val="000F06C9"/>
    <w:rsid w:val="000F4470"/>
    <w:rsid w:val="000F637B"/>
    <w:rsid w:val="000F66DD"/>
    <w:rsid w:val="000F786F"/>
    <w:rsid w:val="001006CD"/>
    <w:rsid w:val="001010AF"/>
    <w:rsid w:val="00102023"/>
    <w:rsid w:val="00102032"/>
    <w:rsid w:val="001037BB"/>
    <w:rsid w:val="001038D4"/>
    <w:rsid w:val="001042D6"/>
    <w:rsid w:val="00105015"/>
    <w:rsid w:val="00105278"/>
    <w:rsid w:val="00106E2D"/>
    <w:rsid w:val="00106F48"/>
    <w:rsid w:val="00107FB3"/>
    <w:rsid w:val="001106EC"/>
    <w:rsid w:val="00111769"/>
    <w:rsid w:val="00111E5A"/>
    <w:rsid w:val="00112A97"/>
    <w:rsid w:val="00117ED1"/>
    <w:rsid w:val="00122058"/>
    <w:rsid w:val="00126C50"/>
    <w:rsid w:val="00130192"/>
    <w:rsid w:val="00131562"/>
    <w:rsid w:val="0013216F"/>
    <w:rsid w:val="00133211"/>
    <w:rsid w:val="00135B38"/>
    <w:rsid w:val="00136906"/>
    <w:rsid w:val="00140A1F"/>
    <w:rsid w:val="00141DB8"/>
    <w:rsid w:val="00141FD9"/>
    <w:rsid w:val="001425E7"/>
    <w:rsid w:val="00142D3A"/>
    <w:rsid w:val="00144404"/>
    <w:rsid w:val="001459CB"/>
    <w:rsid w:val="00145D7F"/>
    <w:rsid w:val="00145DA1"/>
    <w:rsid w:val="00147D06"/>
    <w:rsid w:val="0015768A"/>
    <w:rsid w:val="0016127E"/>
    <w:rsid w:val="001633DA"/>
    <w:rsid w:val="0016469C"/>
    <w:rsid w:val="00164810"/>
    <w:rsid w:val="0016506C"/>
    <w:rsid w:val="00165771"/>
    <w:rsid w:val="00165D3C"/>
    <w:rsid w:val="00166A91"/>
    <w:rsid w:val="00166D90"/>
    <w:rsid w:val="0016792E"/>
    <w:rsid w:val="00167B62"/>
    <w:rsid w:val="001746D0"/>
    <w:rsid w:val="0017502E"/>
    <w:rsid w:val="00180D7E"/>
    <w:rsid w:val="001833A0"/>
    <w:rsid w:val="0018548F"/>
    <w:rsid w:val="00185C08"/>
    <w:rsid w:val="001872C2"/>
    <w:rsid w:val="001922B6"/>
    <w:rsid w:val="00192A57"/>
    <w:rsid w:val="00193EA1"/>
    <w:rsid w:val="00194422"/>
    <w:rsid w:val="00195471"/>
    <w:rsid w:val="00197347"/>
    <w:rsid w:val="00197D88"/>
    <w:rsid w:val="001A0B7D"/>
    <w:rsid w:val="001A2102"/>
    <w:rsid w:val="001A2D6E"/>
    <w:rsid w:val="001A2E08"/>
    <w:rsid w:val="001A5A3B"/>
    <w:rsid w:val="001A5D6E"/>
    <w:rsid w:val="001A72C2"/>
    <w:rsid w:val="001A7C54"/>
    <w:rsid w:val="001B04DE"/>
    <w:rsid w:val="001B1473"/>
    <w:rsid w:val="001B29C0"/>
    <w:rsid w:val="001B34B8"/>
    <w:rsid w:val="001C1DA6"/>
    <w:rsid w:val="001C4E53"/>
    <w:rsid w:val="001C4EDC"/>
    <w:rsid w:val="001C4F46"/>
    <w:rsid w:val="001C624D"/>
    <w:rsid w:val="001C6345"/>
    <w:rsid w:val="001C67D4"/>
    <w:rsid w:val="001C7A87"/>
    <w:rsid w:val="001C7EDF"/>
    <w:rsid w:val="001D071A"/>
    <w:rsid w:val="001D2239"/>
    <w:rsid w:val="001D35A2"/>
    <w:rsid w:val="001D6BFF"/>
    <w:rsid w:val="001D73C1"/>
    <w:rsid w:val="001D79AE"/>
    <w:rsid w:val="001E42CF"/>
    <w:rsid w:val="001E5395"/>
    <w:rsid w:val="001E6518"/>
    <w:rsid w:val="001E7121"/>
    <w:rsid w:val="001E7142"/>
    <w:rsid w:val="001E74E4"/>
    <w:rsid w:val="001E7F80"/>
    <w:rsid w:val="001F0D3B"/>
    <w:rsid w:val="001F702A"/>
    <w:rsid w:val="001F721D"/>
    <w:rsid w:val="00200077"/>
    <w:rsid w:val="00200136"/>
    <w:rsid w:val="0020167E"/>
    <w:rsid w:val="00203B6E"/>
    <w:rsid w:val="0020443F"/>
    <w:rsid w:val="0020474C"/>
    <w:rsid w:val="002049DC"/>
    <w:rsid w:val="00205B68"/>
    <w:rsid w:val="00205BD3"/>
    <w:rsid w:val="002063BC"/>
    <w:rsid w:val="00211DC5"/>
    <w:rsid w:val="002122EC"/>
    <w:rsid w:val="00212D02"/>
    <w:rsid w:val="00214306"/>
    <w:rsid w:val="00214AC4"/>
    <w:rsid w:val="00216661"/>
    <w:rsid w:val="00216681"/>
    <w:rsid w:val="00216AA4"/>
    <w:rsid w:val="00222FD0"/>
    <w:rsid w:val="00224E21"/>
    <w:rsid w:val="00224F91"/>
    <w:rsid w:val="002278AE"/>
    <w:rsid w:val="002317A4"/>
    <w:rsid w:val="00231EF6"/>
    <w:rsid w:val="00233978"/>
    <w:rsid w:val="00233B76"/>
    <w:rsid w:val="00233D5A"/>
    <w:rsid w:val="00234768"/>
    <w:rsid w:val="00235A4B"/>
    <w:rsid w:val="00236C6A"/>
    <w:rsid w:val="002371FF"/>
    <w:rsid w:val="00241E85"/>
    <w:rsid w:val="00241FEE"/>
    <w:rsid w:val="0024376A"/>
    <w:rsid w:val="00247721"/>
    <w:rsid w:val="00250067"/>
    <w:rsid w:val="0025035C"/>
    <w:rsid w:val="00251093"/>
    <w:rsid w:val="0025211E"/>
    <w:rsid w:val="00252A6E"/>
    <w:rsid w:val="00252BD7"/>
    <w:rsid w:val="0025300D"/>
    <w:rsid w:val="002532C5"/>
    <w:rsid w:val="00253E47"/>
    <w:rsid w:val="00253F89"/>
    <w:rsid w:val="00255FE2"/>
    <w:rsid w:val="0025611F"/>
    <w:rsid w:val="00256C68"/>
    <w:rsid w:val="00257110"/>
    <w:rsid w:val="002571F0"/>
    <w:rsid w:val="00257DC0"/>
    <w:rsid w:val="002615FA"/>
    <w:rsid w:val="002632F2"/>
    <w:rsid w:val="002634AC"/>
    <w:rsid w:val="002634EC"/>
    <w:rsid w:val="00264484"/>
    <w:rsid w:val="00265DA8"/>
    <w:rsid w:val="00270684"/>
    <w:rsid w:val="00270DE3"/>
    <w:rsid w:val="002728F2"/>
    <w:rsid w:val="00272E0E"/>
    <w:rsid w:val="00272E3E"/>
    <w:rsid w:val="00276247"/>
    <w:rsid w:val="002762B8"/>
    <w:rsid w:val="00276BD8"/>
    <w:rsid w:val="00276D37"/>
    <w:rsid w:val="00277774"/>
    <w:rsid w:val="002818E9"/>
    <w:rsid w:val="0028491B"/>
    <w:rsid w:val="002854D7"/>
    <w:rsid w:val="00285E01"/>
    <w:rsid w:val="00285E39"/>
    <w:rsid w:val="00286537"/>
    <w:rsid w:val="0029022D"/>
    <w:rsid w:val="0029044C"/>
    <w:rsid w:val="002933D2"/>
    <w:rsid w:val="00293C8D"/>
    <w:rsid w:val="00293FB7"/>
    <w:rsid w:val="00294A78"/>
    <w:rsid w:val="00294E41"/>
    <w:rsid w:val="00297539"/>
    <w:rsid w:val="002A2EFF"/>
    <w:rsid w:val="002A33DD"/>
    <w:rsid w:val="002A3CD8"/>
    <w:rsid w:val="002A44D5"/>
    <w:rsid w:val="002A5464"/>
    <w:rsid w:val="002B151A"/>
    <w:rsid w:val="002B17E9"/>
    <w:rsid w:val="002B2593"/>
    <w:rsid w:val="002B4137"/>
    <w:rsid w:val="002B4B32"/>
    <w:rsid w:val="002B5E44"/>
    <w:rsid w:val="002B682F"/>
    <w:rsid w:val="002B6ECA"/>
    <w:rsid w:val="002B7356"/>
    <w:rsid w:val="002C0F53"/>
    <w:rsid w:val="002C1EF7"/>
    <w:rsid w:val="002C2890"/>
    <w:rsid w:val="002C2BDB"/>
    <w:rsid w:val="002D145C"/>
    <w:rsid w:val="002D1885"/>
    <w:rsid w:val="002D1B98"/>
    <w:rsid w:val="002D2336"/>
    <w:rsid w:val="002D3551"/>
    <w:rsid w:val="002D4573"/>
    <w:rsid w:val="002D4A3C"/>
    <w:rsid w:val="002D71D1"/>
    <w:rsid w:val="002D78BD"/>
    <w:rsid w:val="002E230D"/>
    <w:rsid w:val="002E36E8"/>
    <w:rsid w:val="002E3DD1"/>
    <w:rsid w:val="002E59FB"/>
    <w:rsid w:val="002E6615"/>
    <w:rsid w:val="002E6974"/>
    <w:rsid w:val="002F0DAD"/>
    <w:rsid w:val="002F2029"/>
    <w:rsid w:val="002F35AF"/>
    <w:rsid w:val="002F3843"/>
    <w:rsid w:val="002F61E1"/>
    <w:rsid w:val="002F631A"/>
    <w:rsid w:val="002F7FD9"/>
    <w:rsid w:val="0030278B"/>
    <w:rsid w:val="00302AA0"/>
    <w:rsid w:val="00304338"/>
    <w:rsid w:val="00305491"/>
    <w:rsid w:val="0030643A"/>
    <w:rsid w:val="00307678"/>
    <w:rsid w:val="0031144C"/>
    <w:rsid w:val="00312CE9"/>
    <w:rsid w:val="003132E2"/>
    <w:rsid w:val="00316BE3"/>
    <w:rsid w:val="0031748E"/>
    <w:rsid w:val="00317E21"/>
    <w:rsid w:val="00317EDA"/>
    <w:rsid w:val="003201DD"/>
    <w:rsid w:val="00321BAF"/>
    <w:rsid w:val="00322576"/>
    <w:rsid w:val="003245DA"/>
    <w:rsid w:val="00325ACC"/>
    <w:rsid w:val="00325BB9"/>
    <w:rsid w:val="00325F61"/>
    <w:rsid w:val="0032619C"/>
    <w:rsid w:val="003272D3"/>
    <w:rsid w:val="003300C1"/>
    <w:rsid w:val="00331195"/>
    <w:rsid w:val="00331E4E"/>
    <w:rsid w:val="00333852"/>
    <w:rsid w:val="003341F8"/>
    <w:rsid w:val="00335033"/>
    <w:rsid w:val="0034043C"/>
    <w:rsid w:val="00340CE4"/>
    <w:rsid w:val="00341B49"/>
    <w:rsid w:val="003435D3"/>
    <w:rsid w:val="00343DF8"/>
    <w:rsid w:val="00344338"/>
    <w:rsid w:val="003476C6"/>
    <w:rsid w:val="003509DA"/>
    <w:rsid w:val="00351DA3"/>
    <w:rsid w:val="00352001"/>
    <w:rsid w:val="003534BD"/>
    <w:rsid w:val="0035600E"/>
    <w:rsid w:val="003570F7"/>
    <w:rsid w:val="00357E9F"/>
    <w:rsid w:val="003631A1"/>
    <w:rsid w:val="003655FA"/>
    <w:rsid w:val="00366A9A"/>
    <w:rsid w:val="00366D8E"/>
    <w:rsid w:val="00367C44"/>
    <w:rsid w:val="00370E51"/>
    <w:rsid w:val="00372E49"/>
    <w:rsid w:val="00377B2C"/>
    <w:rsid w:val="00377FEC"/>
    <w:rsid w:val="0038054F"/>
    <w:rsid w:val="00381A3F"/>
    <w:rsid w:val="00381C6B"/>
    <w:rsid w:val="00387BD6"/>
    <w:rsid w:val="00390193"/>
    <w:rsid w:val="0039034C"/>
    <w:rsid w:val="00391372"/>
    <w:rsid w:val="0039142D"/>
    <w:rsid w:val="00392E48"/>
    <w:rsid w:val="0039324C"/>
    <w:rsid w:val="00395214"/>
    <w:rsid w:val="003962C4"/>
    <w:rsid w:val="003A2A80"/>
    <w:rsid w:val="003A44BC"/>
    <w:rsid w:val="003A7C60"/>
    <w:rsid w:val="003B01AC"/>
    <w:rsid w:val="003B037B"/>
    <w:rsid w:val="003B0DBE"/>
    <w:rsid w:val="003B24FC"/>
    <w:rsid w:val="003B2DDD"/>
    <w:rsid w:val="003B4287"/>
    <w:rsid w:val="003B4346"/>
    <w:rsid w:val="003B7B90"/>
    <w:rsid w:val="003C2866"/>
    <w:rsid w:val="003C30A9"/>
    <w:rsid w:val="003C4163"/>
    <w:rsid w:val="003C4B44"/>
    <w:rsid w:val="003C5095"/>
    <w:rsid w:val="003C53D8"/>
    <w:rsid w:val="003C6DCA"/>
    <w:rsid w:val="003C7318"/>
    <w:rsid w:val="003C7732"/>
    <w:rsid w:val="003D08BF"/>
    <w:rsid w:val="003D0CB4"/>
    <w:rsid w:val="003D147F"/>
    <w:rsid w:val="003D1799"/>
    <w:rsid w:val="003D3001"/>
    <w:rsid w:val="003D3294"/>
    <w:rsid w:val="003D3AED"/>
    <w:rsid w:val="003D726A"/>
    <w:rsid w:val="003D7FF3"/>
    <w:rsid w:val="003E0262"/>
    <w:rsid w:val="003E0DE0"/>
    <w:rsid w:val="003E417F"/>
    <w:rsid w:val="003E4F8E"/>
    <w:rsid w:val="003E52A1"/>
    <w:rsid w:val="003E5794"/>
    <w:rsid w:val="003E601C"/>
    <w:rsid w:val="003E7074"/>
    <w:rsid w:val="003F0691"/>
    <w:rsid w:val="003F2DD7"/>
    <w:rsid w:val="003F32C7"/>
    <w:rsid w:val="003F3EE4"/>
    <w:rsid w:val="00403E7D"/>
    <w:rsid w:val="004056C1"/>
    <w:rsid w:val="0040764B"/>
    <w:rsid w:val="0041425A"/>
    <w:rsid w:val="004149DB"/>
    <w:rsid w:val="00414C39"/>
    <w:rsid w:val="00415172"/>
    <w:rsid w:val="004157B8"/>
    <w:rsid w:val="00415CB4"/>
    <w:rsid w:val="00417104"/>
    <w:rsid w:val="00420B7D"/>
    <w:rsid w:val="004228B5"/>
    <w:rsid w:val="00423633"/>
    <w:rsid w:val="00424EE9"/>
    <w:rsid w:val="0042521A"/>
    <w:rsid w:val="00425D7B"/>
    <w:rsid w:val="00427C82"/>
    <w:rsid w:val="00427E85"/>
    <w:rsid w:val="00431A01"/>
    <w:rsid w:val="00431DC7"/>
    <w:rsid w:val="004404BC"/>
    <w:rsid w:val="00440FEC"/>
    <w:rsid w:val="00442D24"/>
    <w:rsid w:val="0044377A"/>
    <w:rsid w:val="004468C5"/>
    <w:rsid w:val="00446A54"/>
    <w:rsid w:val="00447EB1"/>
    <w:rsid w:val="00451F8B"/>
    <w:rsid w:val="0045216A"/>
    <w:rsid w:val="00452D47"/>
    <w:rsid w:val="00454606"/>
    <w:rsid w:val="004555DE"/>
    <w:rsid w:val="00456399"/>
    <w:rsid w:val="0045675A"/>
    <w:rsid w:val="004574D0"/>
    <w:rsid w:val="00461F99"/>
    <w:rsid w:val="00464890"/>
    <w:rsid w:val="00467209"/>
    <w:rsid w:val="0046780B"/>
    <w:rsid w:val="00467927"/>
    <w:rsid w:val="00470247"/>
    <w:rsid w:val="00470C9D"/>
    <w:rsid w:val="004710BB"/>
    <w:rsid w:val="004718F2"/>
    <w:rsid w:val="00472462"/>
    <w:rsid w:val="00474BE3"/>
    <w:rsid w:val="004803E0"/>
    <w:rsid w:val="00480632"/>
    <w:rsid w:val="0048099B"/>
    <w:rsid w:val="00480DFF"/>
    <w:rsid w:val="00483580"/>
    <w:rsid w:val="004841B4"/>
    <w:rsid w:val="00484FC0"/>
    <w:rsid w:val="00485208"/>
    <w:rsid w:val="00485449"/>
    <w:rsid w:val="004859EE"/>
    <w:rsid w:val="00491F95"/>
    <w:rsid w:val="0049321A"/>
    <w:rsid w:val="0049595F"/>
    <w:rsid w:val="004966D5"/>
    <w:rsid w:val="00497521"/>
    <w:rsid w:val="0049764C"/>
    <w:rsid w:val="00497DF2"/>
    <w:rsid w:val="004A130A"/>
    <w:rsid w:val="004A1D2C"/>
    <w:rsid w:val="004A2B56"/>
    <w:rsid w:val="004A2C8C"/>
    <w:rsid w:val="004A5488"/>
    <w:rsid w:val="004A6223"/>
    <w:rsid w:val="004A798E"/>
    <w:rsid w:val="004A7D54"/>
    <w:rsid w:val="004B1687"/>
    <w:rsid w:val="004B1990"/>
    <w:rsid w:val="004B1B93"/>
    <w:rsid w:val="004B3F4B"/>
    <w:rsid w:val="004B6673"/>
    <w:rsid w:val="004C02B5"/>
    <w:rsid w:val="004C08DE"/>
    <w:rsid w:val="004C20FB"/>
    <w:rsid w:val="004C46AF"/>
    <w:rsid w:val="004C46ED"/>
    <w:rsid w:val="004D0C83"/>
    <w:rsid w:val="004D1CE1"/>
    <w:rsid w:val="004D1E11"/>
    <w:rsid w:val="004D287D"/>
    <w:rsid w:val="004D34CC"/>
    <w:rsid w:val="004D46D5"/>
    <w:rsid w:val="004D4DEF"/>
    <w:rsid w:val="004D6196"/>
    <w:rsid w:val="004D6275"/>
    <w:rsid w:val="004E1AE5"/>
    <w:rsid w:val="004E3DA4"/>
    <w:rsid w:val="004E4EF3"/>
    <w:rsid w:val="004E5FC8"/>
    <w:rsid w:val="004E69EC"/>
    <w:rsid w:val="004E7777"/>
    <w:rsid w:val="004E7DFC"/>
    <w:rsid w:val="004F0D6C"/>
    <w:rsid w:val="004F1285"/>
    <w:rsid w:val="004F1C97"/>
    <w:rsid w:val="004F3BC6"/>
    <w:rsid w:val="004F4A9E"/>
    <w:rsid w:val="004F52E7"/>
    <w:rsid w:val="004F5859"/>
    <w:rsid w:val="004F6A86"/>
    <w:rsid w:val="0050052B"/>
    <w:rsid w:val="0050215D"/>
    <w:rsid w:val="00506330"/>
    <w:rsid w:val="005121A4"/>
    <w:rsid w:val="00512F3A"/>
    <w:rsid w:val="00513930"/>
    <w:rsid w:val="00513B8A"/>
    <w:rsid w:val="00513FA9"/>
    <w:rsid w:val="005149A7"/>
    <w:rsid w:val="00520243"/>
    <w:rsid w:val="00521DA3"/>
    <w:rsid w:val="00522BBB"/>
    <w:rsid w:val="005255D5"/>
    <w:rsid w:val="00526581"/>
    <w:rsid w:val="00526D91"/>
    <w:rsid w:val="0053050B"/>
    <w:rsid w:val="00530FE3"/>
    <w:rsid w:val="005334C2"/>
    <w:rsid w:val="00537282"/>
    <w:rsid w:val="00540DA6"/>
    <w:rsid w:val="00541532"/>
    <w:rsid w:val="005424DA"/>
    <w:rsid w:val="005441D3"/>
    <w:rsid w:val="00544228"/>
    <w:rsid w:val="005462E7"/>
    <w:rsid w:val="00547380"/>
    <w:rsid w:val="00550983"/>
    <w:rsid w:val="00551F41"/>
    <w:rsid w:val="0055209B"/>
    <w:rsid w:val="0055260A"/>
    <w:rsid w:val="00553227"/>
    <w:rsid w:val="005533F9"/>
    <w:rsid w:val="0055349F"/>
    <w:rsid w:val="00554FD9"/>
    <w:rsid w:val="00557E3C"/>
    <w:rsid w:val="005605BE"/>
    <w:rsid w:val="0056061E"/>
    <w:rsid w:val="00560A5C"/>
    <w:rsid w:val="00561D77"/>
    <w:rsid w:val="005636AC"/>
    <w:rsid w:val="00565C48"/>
    <w:rsid w:val="005663BF"/>
    <w:rsid w:val="00571861"/>
    <w:rsid w:val="00571C4A"/>
    <w:rsid w:val="00572A5E"/>
    <w:rsid w:val="00572AC7"/>
    <w:rsid w:val="0057770E"/>
    <w:rsid w:val="00577E5D"/>
    <w:rsid w:val="00580016"/>
    <w:rsid w:val="005822F0"/>
    <w:rsid w:val="00582DBE"/>
    <w:rsid w:val="00584712"/>
    <w:rsid w:val="00584CE9"/>
    <w:rsid w:val="00585B8B"/>
    <w:rsid w:val="00585F01"/>
    <w:rsid w:val="0058639E"/>
    <w:rsid w:val="005868EC"/>
    <w:rsid w:val="005872D6"/>
    <w:rsid w:val="00590D50"/>
    <w:rsid w:val="005917AD"/>
    <w:rsid w:val="00591DCF"/>
    <w:rsid w:val="00593080"/>
    <w:rsid w:val="0059320A"/>
    <w:rsid w:val="005965D8"/>
    <w:rsid w:val="00597BDA"/>
    <w:rsid w:val="00597C8B"/>
    <w:rsid w:val="005A0A1F"/>
    <w:rsid w:val="005A0E58"/>
    <w:rsid w:val="005A1B12"/>
    <w:rsid w:val="005A1F60"/>
    <w:rsid w:val="005A239A"/>
    <w:rsid w:val="005A2EC6"/>
    <w:rsid w:val="005A4B9A"/>
    <w:rsid w:val="005A5AFD"/>
    <w:rsid w:val="005A6486"/>
    <w:rsid w:val="005B0275"/>
    <w:rsid w:val="005B0AB2"/>
    <w:rsid w:val="005B0BDA"/>
    <w:rsid w:val="005B1AD6"/>
    <w:rsid w:val="005B3A34"/>
    <w:rsid w:val="005B3B88"/>
    <w:rsid w:val="005B4394"/>
    <w:rsid w:val="005B4BFF"/>
    <w:rsid w:val="005C04B2"/>
    <w:rsid w:val="005C0ECE"/>
    <w:rsid w:val="005C1500"/>
    <w:rsid w:val="005C2388"/>
    <w:rsid w:val="005C2573"/>
    <w:rsid w:val="005C2B70"/>
    <w:rsid w:val="005C350E"/>
    <w:rsid w:val="005C3A09"/>
    <w:rsid w:val="005C49E4"/>
    <w:rsid w:val="005C5196"/>
    <w:rsid w:val="005C6D0A"/>
    <w:rsid w:val="005C6D33"/>
    <w:rsid w:val="005C738D"/>
    <w:rsid w:val="005D0B6F"/>
    <w:rsid w:val="005D115B"/>
    <w:rsid w:val="005D235C"/>
    <w:rsid w:val="005D27FA"/>
    <w:rsid w:val="005D33D5"/>
    <w:rsid w:val="005D4F59"/>
    <w:rsid w:val="005D6CC7"/>
    <w:rsid w:val="005E5F65"/>
    <w:rsid w:val="005F03C1"/>
    <w:rsid w:val="005F0DBA"/>
    <w:rsid w:val="005F146B"/>
    <w:rsid w:val="005F2058"/>
    <w:rsid w:val="005F3827"/>
    <w:rsid w:val="005F4019"/>
    <w:rsid w:val="005F74D6"/>
    <w:rsid w:val="00601622"/>
    <w:rsid w:val="0060180F"/>
    <w:rsid w:val="00604560"/>
    <w:rsid w:val="00611A5F"/>
    <w:rsid w:val="00611B6D"/>
    <w:rsid w:val="00611F7D"/>
    <w:rsid w:val="00613491"/>
    <w:rsid w:val="00613E0E"/>
    <w:rsid w:val="00614633"/>
    <w:rsid w:val="00615300"/>
    <w:rsid w:val="00615F14"/>
    <w:rsid w:val="00616AB4"/>
    <w:rsid w:val="00620B71"/>
    <w:rsid w:val="00623344"/>
    <w:rsid w:val="00623764"/>
    <w:rsid w:val="006259D1"/>
    <w:rsid w:val="006260E7"/>
    <w:rsid w:val="006270BC"/>
    <w:rsid w:val="006278A8"/>
    <w:rsid w:val="0062796F"/>
    <w:rsid w:val="00627DCE"/>
    <w:rsid w:val="00631853"/>
    <w:rsid w:val="00632A1F"/>
    <w:rsid w:val="00632B93"/>
    <w:rsid w:val="0063417C"/>
    <w:rsid w:val="006342F4"/>
    <w:rsid w:val="00634ACC"/>
    <w:rsid w:val="00634AF8"/>
    <w:rsid w:val="00636A86"/>
    <w:rsid w:val="00637586"/>
    <w:rsid w:val="006414DB"/>
    <w:rsid w:val="006439EB"/>
    <w:rsid w:val="00646748"/>
    <w:rsid w:val="00647EC1"/>
    <w:rsid w:val="00650957"/>
    <w:rsid w:val="00650AE3"/>
    <w:rsid w:val="00651300"/>
    <w:rsid w:val="00652551"/>
    <w:rsid w:val="006555B4"/>
    <w:rsid w:val="0065566B"/>
    <w:rsid w:val="00656414"/>
    <w:rsid w:val="0065690B"/>
    <w:rsid w:val="00656C6C"/>
    <w:rsid w:val="006612C6"/>
    <w:rsid w:val="0066211B"/>
    <w:rsid w:val="00663171"/>
    <w:rsid w:val="0066404E"/>
    <w:rsid w:val="00665BAC"/>
    <w:rsid w:val="00665F49"/>
    <w:rsid w:val="00666949"/>
    <w:rsid w:val="00666DED"/>
    <w:rsid w:val="006676B8"/>
    <w:rsid w:val="00670AD7"/>
    <w:rsid w:val="006736C5"/>
    <w:rsid w:val="00674D2F"/>
    <w:rsid w:val="00675248"/>
    <w:rsid w:val="00675D59"/>
    <w:rsid w:val="00676033"/>
    <w:rsid w:val="0067620E"/>
    <w:rsid w:val="00684C1E"/>
    <w:rsid w:val="006856F2"/>
    <w:rsid w:val="00686BFD"/>
    <w:rsid w:val="006873B6"/>
    <w:rsid w:val="006876E4"/>
    <w:rsid w:val="00690552"/>
    <w:rsid w:val="00691040"/>
    <w:rsid w:val="006912CC"/>
    <w:rsid w:val="00691C70"/>
    <w:rsid w:val="00691CB9"/>
    <w:rsid w:val="006928D2"/>
    <w:rsid w:val="00693518"/>
    <w:rsid w:val="006955A8"/>
    <w:rsid w:val="00697777"/>
    <w:rsid w:val="00697A62"/>
    <w:rsid w:val="00697BB6"/>
    <w:rsid w:val="006A019A"/>
    <w:rsid w:val="006B1ABF"/>
    <w:rsid w:val="006B3B17"/>
    <w:rsid w:val="006B3EDD"/>
    <w:rsid w:val="006B650A"/>
    <w:rsid w:val="006B7B56"/>
    <w:rsid w:val="006C137C"/>
    <w:rsid w:val="006C1FBB"/>
    <w:rsid w:val="006C2C5B"/>
    <w:rsid w:val="006C32C3"/>
    <w:rsid w:val="006D0319"/>
    <w:rsid w:val="006D1B64"/>
    <w:rsid w:val="006D2425"/>
    <w:rsid w:val="006D4A91"/>
    <w:rsid w:val="006D5999"/>
    <w:rsid w:val="006D5FEE"/>
    <w:rsid w:val="006D7F65"/>
    <w:rsid w:val="006E3E7C"/>
    <w:rsid w:val="006E44A2"/>
    <w:rsid w:val="006E48B5"/>
    <w:rsid w:val="006E4A13"/>
    <w:rsid w:val="006E5B33"/>
    <w:rsid w:val="006E5D95"/>
    <w:rsid w:val="006E76BA"/>
    <w:rsid w:val="006F367D"/>
    <w:rsid w:val="006F3ECE"/>
    <w:rsid w:val="006F3F85"/>
    <w:rsid w:val="006F49CD"/>
    <w:rsid w:val="006F52DF"/>
    <w:rsid w:val="006F55EF"/>
    <w:rsid w:val="006F5AB0"/>
    <w:rsid w:val="006F5BF7"/>
    <w:rsid w:val="006F5C3B"/>
    <w:rsid w:val="00701309"/>
    <w:rsid w:val="00701882"/>
    <w:rsid w:val="0070220D"/>
    <w:rsid w:val="00702286"/>
    <w:rsid w:val="007034B9"/>
    <w:rsid w:val="00703D2E"/>
    <w:rsid w:val="0070418C"/>
    <w:rsid w:val="00716A48"/>
    <w:rsid w:val="00716ED9"/>
    <w:rsid w:val="007200B7"/>
    <w:rsid w:val="0072055E"/>
    <w:rsid w:val="0072187B"/>
    <w:rsid w:val="00721E60"/>
    <w:rsid w:val="00725128"/>
    <w:rsid w:val="00725E5D"/>
    <w:rsid w:val="00725F89"/>
    <w:rsid w:val="007260CD"/>
    <w:rsid w:val="007262BC"/>
    <w:rsid w:val="00730AE1"/>
    <w:rsid w:val="00731D3A"/>
    <w:rsid w:val="00732C5F"/>
    <w:rsid w:val="0073371A"/>
    <w:rsid w:val="007337CA"/>
    <w:rsid w:val="007339C7"/>
    <w:rsid w:val="00734286"/>
    <w:rsid w:val="00740E1B"/>
    <w:rsid w:val="00742439"/>
    <w:rsid w:val="00742A5F"/>
    <w:rsid w:val="007437C4"/>
    <w:rsid w:val="00744B8E"/>
    <w:rsid w:val="00744CE8"/>
    <w:rsid w:val="007468CD"/>
    <w:rsid w:val="00746AB9"/>
    <w:rsid w:val="00751416"/>
    <w:rsid w:val="007519A6"/>
    <w:rsid w:val="00751D3D"/>
    <w:rsid w:val="00754311"/>
    <w:rsid w:val="007549B6"/>
    <w:rsid w:val="007554CA"/>
    <w:rsid w:val="00762853"/>
    <w:rsid w:val="007649D9"/>
    <w:rsid w:val="00767FFE"/>
    <w:rsid w:val="00771763"/>
    <w:rsid w:val="007720A1"/>
    <w:rsid w:val="00772E59"/>
    <w:rsid w:val="00773CEB"/>
    <w:rsid w:val="00774F1D"/>
    <w:rsid w:val="00781481"/>
    <w:rsid w:val="0078482A"/>
    <w:rsid w:val="0078559F"/>
    <w:rsid w:val="00787088"/>
    <w:rsid w:val="0078734B"/>
    <w:rsid w:val="00790394"/>
    <w:rsid w:val="00793117"/>
    <w:rsid w:val="007938A2"/>
    <w:rsid w:val="0079485B"/>
    <w:rsid w:val="007966D4"/>
    <w:rsid w:val="007A1565"/>
    <w:rsid w:val="007A1B4B"/>
    <w:rsid w:val="007A2025"/>
    <w:rsid w:val="007A2665"/>
    <w:rsid w:val="007A2F6B"/>
    <w:rsid w:val="007A4CCC"/>
    <w:rsid w:val="007A590B"/>
    <w:rsid w:val="007A600B"/>
    <w:rsid w:val="007A7D3A"/>
    <w:rsid w:val="007B078C"/>
    <w:rsid w:val="007B309C"/>
    <w:rsid w:val="007B47AB"/>
    <w:rsid w:val="007B6CF7"/>
    <w:rsid w:val="007B747E"/>
    <w:rsid w:val="007C0438"/>
    <w:rsid w:val="007C2861"/>
    <w:rsid w:val="007C42CC"/>
    <w:rsid w:val="007C62FD"/>
    <w:rsid w:val="007C68EE"/>
    <w:rsid w:val="007D05D6"/>
    <w:rsid w:val="007D0DB2"/>
    <w:rsid w:val="007D13CD"/>
    <w:rsid w:val="007D1D10"/>
    <w:rsid w:val="007D1EA5"/>
    <w:rsid w:val="007D29BF"/>
    <w:rsid w:val="007D5049"/>
    <w:rsid w:val="007D58DD"/>
    <w:rsid w:val="007D5EB2"/>
    <w:rsid w:val="007D71A0"/>
    <w:rsid w:val="007D7AD5"/>
    <w:rsid w:val="007D7D83"/>
    <w:rsid w:val="007D7EA2"/>
    <w:rsid w:val="007E0C83"/>
    <w:rsid w:val="007E1084"/>
    <w:rsid w:val="007E6736"/>
    <w:rsid w:val="007E7216"/>
    <w:rsid w:val="007E755F"/>
    <w:rsid w:val="007F0B3F"/>
    <w:rsid w:val="007F11BD"/>
    <w:rsid w:val="007F1AE3"/>
    <w:rsid w:val="007F299C"/>
    <w:rsid w:val="007F376D"/>
    <w:rsid w:val="007F45E8"/>
    <w:rsid w:val="007F4CA7"/>
    <w:rsid w:val="007F51E3"/>
    <w:rsid w:val="007F54B1"/>
    <w:rsid w:val="007F6215"/>
    <w:rsid w:val="0080075A"/>
    <w:rsid w:val="00802304"/>
    <w:rsid w:val="008055AD"/>
    <w:rsid w:val="0080573B"/>
    <w:rsid w:val="00805941"/>
    <w:rsid w:val="00805C21"/>
    <w:rsid w:val="00814115"/>
    <w:rsid w:val="0082067E"/>
    <w:rsid w:val="00820B8A"/>
    <w:rsid w:val="0082139E"/>
    <w:rsid w:val="0082385D"/>
    <w:rsid w:val="00823E67"/>
    <w:rsid w:val="008259D4"/>
    <w:rsid w:val="00825A4B"/>
    <w:rsid w:val="00825A95"/>
    <w:rsid w:val="00831874"/>
    <w:rsid w:val="008318B6"/>
    <w:rsid w:val="00832EE9"/>
    <w:rsid w:val="008336DC"/>
    <w:rsid w:val="008352F0"/>
    <w:rsid w:val="00836777"/>
    <w:rsid w:val="00836A65"/>
    <w:rsid w:val="00837198"/>
    <w:rsid w:val="0083755F"/>
    <w:rsid w:val="008400CD"/>
    <w:rsid w:val="0084057F"/>
    <w:rsid w:val="008424F0"/>
    <w:rsid w:val="00842C69"/>
    <w:rsid w:val="0084623C"/>
    <w:rsid w:val="00846DF1"/>
    <w:rsid w:val="008502D1"/>
    <w:rsid w:val="00851D5D"/>
    <w:rsid w:val="00853BAA"/>
    <w:rsid w:val="00854E02"/>
    <w:rsid w:val="00855C92"/>
    <w:rsid w:val="00856271"/>
    <w:rsid w:val="00857BF0"/>
    <w:rsid w:val="00860820"/>
    <w:rsid w:val="00861770"/>
    <w:rsid w:val="00861A39"/>
    <w:rsid w:val="00861F95"/>
    <w:rsid w:val="00863126"/>
    <w:rsid w:val="0086341A"/>
    <w:rsid w:val="00863BC3"/>
    <w:rsid w:val="0086540A"/>
    <w:rsid w:val="00866730"/>
    <w:rsid w:val="00867CBB"/>
    <w:rsid w:val="008700CC"/>
    <w:rsid w:val="008705C6"/>
    <w:rsid w:val="00870E95"/>
    <w:rsid w:val="00872826"/>
    <w:rsid w:val="00874E25"/>
    <w:rsid w:val="00875344"/>
    <w:rsid w:val="00883796"/>
    <w:rsid w:val="00885337"/>
    <w:rsid w:val="00886C04"/>
    <w:rsid w:val="0089031D"/>
    <w:rsid w:val="00890782"/>
    <w:rsid w:val="0089211E"/>
    <w:rsid w:val="008922EB"/>
    <w:rsid w:val="00892E3F"/>
    <w:rsid w:val="00893D46"/>
    <w:rsid w:val="0089404B"/>
    <w:rsid w:val="00894262"/>
    <w:rsid w:val="00896254"/>
    <w:rsid w:val="008977A5"/>
    <w:rsid w:val="00897F8A"/>
    <w:rsid w:val="008A0B69"/>
    <w:rsid w:val="008A1C34"/>
    <w:rsid w:val="008A1EAE"/>
    <w:rsid w:val="008A27C1"/>
    <w:rsid w:val="008A3B40"/>
    <w:rsid w:val="008A722F"/>
    <w:rsid w:val="008B10C1"/>
    <w:rsid w:val="008B15C9"/>
    <w:rsid w:val="008B46E3"/>
    <w:rsid w:val="008B5023"/>
    <w:rsid w:val="008B5E22"/>
    <w:rsid w:val="008B6097"/>
    <w:rsid w:val="008B76C3"/>
    <w:rsid w:val="008C069E"/>
    <w:rsid w:val="008C160B"/>
    <w:rsid w:val="008C36F7"/>
    <w:rsid w:val="008C44B6"/>
    <w:rsid w:val="008C461F"/>
    <w:rsid w:val="008C4918"/>
    <w:rsid w:val="008C6C29"/>
    <w:rsid w:val="008C7351"/>
    <w:rsid w:val="008D21DC"/>
    <w:rsid w:val="008D28BE"/>
    <w:rsid w:val="008D2C94"/>
    <w:rsid w:val="008D3283"/>
    <w:rsid w:val="008D47BD"/>
    <w:rsid w:val="008D4CAC"/>
    <w:rsid w:val="008E2703"/>
    <w:rsid w:val="008E2DF4"/>
    <w:rsid w:val="008E3536"/>
    <w:rsid w:val="008E5840"/>
    <w:rsid w:val="008E6D52"/>
    <w:rsid w:val="008F0E9D"/>
    <w:rsid w:val="008F1F5C"/>
    <w:rsid w:val="008F2489"/>
    <w:rsid w:val="008F3DAC"/>
    <w:rsid w:val="008F4797"/>
    <w:rsid w:val="008F5982"/>
    <w:rsid w:val="008F66AC"/>
    <w:rsid w:val="008F66EF"/>
    <w:rsid w:val="008F79F4"/>
    <w:rsid w:val="00907442"/>
    <w:rsid w:val="00910FE8"/>
    <w:rsid w:val="00911356"/>
    <w:rsid w:val="00912A04"/>
    <w:rsid w:val="00912D78"/>
    <w:rsid w:val="009141FE"/>
    <w:rsid w:val="009153E1"/>
    <w:rsid w:val="00915C01"/>
    <w:rsid w:val="00915C81"/>
    <w:rsid w:val="0091685D"/>
    <w:rsid w:val="00917439"/>
    <w:rsid w:val="00917AC2"/>
    <w:rsid w:val="00921A09"/>
    <w:rsid w:val="00922431"/>
    <w:rsid w:val="009233D9"/>
    <w:rsid w:val="00923E0C"/>
    <w:rsid w:val="00923E8D"/>
    <w:rsid w:val="0092537A"/>
    <w:rsid w:val="009273DA"/>
    <w:rsid w:val="00927D1D"/>
    <w:rsid w:val="00930BCF"/>
    <w:rsid w:val="00932773"/>
    <w:rsid w:val="009340AF"/>
    <w:rsid w:val="00934B36"/>
    <w:rsid w:val="00935049"/>
    <w:rsid w:val="00935802"/>
    <w:rsid w:val="00936A08"/>
    <w:rsid w:val="00936EE1"/>
    <w:rsid w:val="00940F02"/>
    <w:rsid w:val="009420BB"/>
    <w:rsid w:val="00942DA6"/>
    <w:rsid w:val="00944DBA"/>
    <w:rsid w:val="009454BC"/>
    <w:rsid w:val="00945C6C"/>
    <w:rsid w:val="009514F4"/>
    <w:rsid w:val="00951BA4"/>
    <w:rsid w:val="00952ACB"/>
    <w:rsid w:val="00954111"/>
    <w:rsid w:val="0095461A"/>
    <w:rsid w:val="00955098"/>
    <w:rsid w:val="009555BF"/>
    <w:rsid w:val="00955C98"/>
    <w:rsid w:val="0095745D"/>
    <w:rsid w:val="00957AC1"/>
    <w:rsid w:val="00960504"/>
    <w:rsid w:val="00960649"/>
    <w:rsid w:val="009612A3"/>
    <w:rsid w:val="00961898"/>
    <w:rsid w:val="0096248F"/>
    <w:rsid w:val="00962535"/>
    <w:rsid w:val="00962BAE"/>
    <w:rsid w:val="009640EB"/>
    <w:rsid w:val="009657A9"/>
    <w:rsid w:val="00967045"/>
    <w:rsid w:val="00972700"/>
    <w:rsid w:val="009734C6"/>
    <w:rsid w:val="00974760"/>
    <w:rsid w:val="00977560"/>
    <w:rsid w:val="00977745"/>
    <w:rsid w:val="00980E0F"/>
    <w:rsid w:val="009812CD"/>
    <w:rsid w:val="00983D1A"/>
    <w:rsid w:val="009854D2"/>
    <w:rsid w:val="009854DE"/>
    <w:rsid w:val="009855E8"/>
    <w:rsid w:val="009862ED"/>
    <w:rsid w:val="009870F6"/>
    <w:rsid w:val="00987745"/>
    <w:rsid w:val="00990826"/>
    <w:rsid w:val="00990897"/>
    <w:rsid w:val="00990C9E"/>
    <w:rsid w:val="00991465"/>
    <w:rsid w:val="009939E9"/>
    <w:rsid w:val="00994524"/>
    <w:rsid w:val="00995B4E"/>
    <w:rsid w:val="009A0114"/>
    <w:rsid w:val="009A199D"/>
    <w:rsid w:val="009A3409"/>
    <w:rsid w:val="009A6AD9"/>
    <w:rsid w:val="009B06EE"/>
    <w:rsid w:val="009B0E47"/>
    <w:rsid w:val="009B0FB5"/>
    <w:rsid w:val="009B2062"/>
    <w:rsid w:val="009B3677"/>
    <w:rsid w:val="009B3D2E"/>
    <w:rsid w:val="009B4751"/>
    <w:rsid w:val="009B4ADF"/>
    <w:rsid w:val="009C092E"/>
    <w:rsid w:val="009C12E9"/>
    <w:rsid w:val="009C27F5"/>
    <w:rsid w:val="009C3475"/>
    <w:rsid w:val="009C45AB"/>
    <w:rsid w:val="009C64A5"/>
    <w:rsid w:val="009C6760"/>
    <w:rsid w:val="009C6C55"/>
    <w:rsid w:val="009D0716"/>
    <w:rsid w:val="009D123D"/>
    <w:rsid w:val="009D1B79"/>
    <w:rsid w:val="009D214F"/>
    <w:rsid w:val="009D2FFD"/>
    <w:rsid w:val="009D3BB6"/>
    <w:rsid w:val="009D3DFE"/>
    <w:rsid w:val="009D428A"/>
    <w:rsid w:val="009D471E"/>
    <w:rsid w:val="009D642F"/>
    <w:rsid w:val="009D6818"/>
    <w:rsid w:val="009D75BF"/>
    <w:rsid w:val="009E2954"/>
    <w:rsid w:val="009E33CF"/>
    <w:rsid w:val="009E3708"/>
    <w:rsid w:val="009E4C7C"/>
    <w:rsid w:val="009E556B"/>
    <w:rsid w:val="009E744B"/>
    <w:rsid w:val="009F1E4C"/>
    <w:rsid w:val="009F27B5"/>
    <w:rsid w:val="009F296F"/>
    <w:rsid w:val="009F7140"/>
    <w:rsid w:val="009F7A3B"/>
    <w:rsid w:val="00A014BB"/>
    <w:rsid w:val="00A03685"/>
    <w:rsid w:val="00A037D8"/>
    <w:rsid w:val="00A04045"/>
    <w:rsid w:val="00A0418B"/>
    <w:rsid w:val="00A07EC0"/>
    <w:rsid w:val="00A10B7A"/>
    <w:rsid w:val="00A1479D"/>
    <w:rsid w:val="00A16799"/>
    <w:rsid w:val="00A16D12"/>
    <w:rsid w:val="00A16DE7"/>
    <w:rsid w:val="00A17646"/>
    <w:rsid w:val="00A17CE4"/>
    <w:rsid w:val="00A20A98"/>
    <w:rsid w:val="00A22A8C"/>
    <w:rsid w:val="00A22BD2"/>
    <w:rsid w:val="00A22E59"/>
    <w:rsid w:val="00A24388"/>
    <w:rsid w:val="00A2538A"/>
    <w:rsid w:val="00A26C73"/>
    <w:rsid w:val="00A26F4A"/>
    <w:rsid w:val="00A27D8D"/>
    <w:rsid w:val="00A30C89"/>
    <w:rsid w:val="00A319FB"/>
    <w:rsid w:val="00A3237F"/>
    <w:rsid w:val="00A328F5"/>
    <w:rsid w:val="00A347AE"/>
    <w:rsid w:val="00A3641C"/>
    <w:rsid w:val="00A36EE7"/>
    <w:rsid w:val="00A3742C"/>
    <w:rsid w:val="00A37C6B"/>
    <w:rsid w:val="00A403DF"/>
    <w:rsid w:val="00A4095F"/>
    <w:rsid w:val="00A40AFC"/>
    <w:rsid w:val="00A423A0"/>
    <w:rsid w:val="00A43DA0"/>
    <w:rsid w:val="00A45429"/>
    <w:rsid w:val="00A45AB3"/>
    <w:rsid w:val="00A46C95"/>
    <w:rsid w:val="00A46E0B"/>
    <w:rsid w:val="00A46E6C"/>
    <w:rsid w:val="00A51A42"/>
    <w:rsid w:val="00A52E75"/>
    <w:rsid w:val="00A54F2F"/>
    <w:rsid w:val="00A56133"/>
    <w:rsid w:val="00A57302"/>
    <w:rsid w:val="00A57DAC"/>
    <w:rsid w:val="00A60E92"/>
    <w:rsid w:val="00A61A8F"/>
    <w:rsid w:val="00A62868"/>
    <w:rsid w:val="00A62C95"/>
    <w:rsid w:val="00A6394D"/>
    <w:rsid w:val="00A64229"/>
    <w:rsid w:val="00A64A46"/>
    <w:rsid w:val="00A67066"/>
    <w:rsid w:val="00A708E5"/>
    <w:rsid w:val="00A71AB6"/>
    <w:rsid w:val="00A72C63"/>
    <w:rsid w:val="00A72E8A"/>
    <w:rsid w:val="00A73AEE"/>
    <w:rsid w:val="00A743B7"/>
    <w:rsid w:val="00A76533"/>
    <w:rsid w:val="00A771A9"/>
    <w:rsid w:val="00A77837"/>
    <w:rsid w:val="00A80F4D"/>
    <w:rsid w:val="00A8225B"/>
    <w:rsid w:val="00A8357E"/>
    <w:rsid w:val="00A83CE7"/>
    <w:rsid w:val="00A84F08"/>
    <w:rsid w:val="00A85BC9"/>
    <w:rsid w:val="00A868D9"/>
    <w:rsid w:val="00A86B9E"/>
    <w:rsid w:val="00A8794F"/>
    <w:rsid w:val="00A87F7E"/>
    <w:rsid w:val="00A90682"/>
    <w:rsid w:val="00A90CD2"/>
    <w:rsid w:val="00A941A0"/>
    <w:rsid w:val="00A95B83"/>
    <w:rsid w:val="00A96F2F"/>
    <w:rsid w:val="00A97720"/>
    <w:rsid w:val="00AA022D"/>
    <w:rsid w:val="00AA11A0"/>
    <w:rsid w:val="00AA1BE1"/>
    <w:rsid w:val="00AA4D7E"/>
    <w:rsid w:val="00AA53FD"/>
    <w:rsid w:val="00AA55C4"/>
    <w:rsid w:val="00AA56B6"/>
    <w:rsid w:val="00AA5F4E"/>
    <w:rsid w:val="00AA6131"/>
    <w:rsid w:val="00AA7362"/>
    <w:rsid w:val="00AA7D67"/>
    <w:rsid w:val="00AB0601"/>
    <w:rsid w:val="00AB0A65"/>
    <w:rsid w:val="00AB105A"/>
    <w:rsid w:val="00AB2C2C"/>
    <w:rsid w:val="00AB3873"/>
    <w:rsid w:val="00AB49B0"/>
    <w:rsid w:val="00AC121E"/>
    <w:rsid w:val="00AC33F0"/>
    <w:rsid w:val="00AC492B"/>
    <w:rsid w:val="00AC591E"/>
    <w:rsid w:val="00AC708D"/>
    <w:rsid w:val="00AD0F1C"/>
    <w:rsid w:val="00AD0FAA"/>
    <w:rsid w:val="00AD2F9D"/>
    <w:rsid w:val="00AD4B5A"/>
    <w:rsid w:val="00AD5386"/>
    <w:rsid w:val="00AD7E0D"/>
    <w:rsid w:val="00AE0183"/>
    <w:rsid w:val="00AE1A83"/>
    <w:rsid w:val="00AE3C07"/>
    <w:rsid w:val="00AE4150"/>
    <w:rsid w:val="00AE564E"/>
    <w:rsid w:val="00AE6547"/>
    <w:rsid w:val="00AE6843"/>
    <w:rsid w:val="00AE7081"/>
    <w:rsid w:val="00AE71AD"/>
    <w:rsid w:val="00AE7A3F"/>
    <w:rsid w:val="00AF16E9"/>
    <w:rsid w:val="00AF215D"/>
    <w:rsid w:val="00AF572C"/>
    <w:rsid w:val="00AF5BC6"/>
    <w:rsid w:val="00AF7522"/>
    <w:rsid w:val="00AF755E"/>
    <w:rsid w:val="00B00AF0"/>
    <w:rsid w:val="00B01FA3"/>
    <w:rsid w:val="00B05B77"/>
    <w:rsid w:val="00B05F98"/>
    <w:rsid w:val="00B06A12"/>
    <w:rsid w:val="00B06ECF"/>
    <w:rsid w:val="00B106ED"/>
    <w:rsid w:val="00B10ABA"/>
    <w:rsid w:val="00B115CB"/>
    <w:rsid w:val="00B1433D"/>
    <w:rsid w:val="00B15ACA"/>
    <w:rsid w:val="00B20919"/>
    <w:rsid w:val="00B22F29"/>
    <w:rsid w:val="00B24B5A"/>
    <w:rsid w:val="00B24BBA"/>
    <w:rsid w:val="00B24F8D"/>
    <w:rsid w:val="00B25C9F"/>
    <w:rsid w:val="00B26DCB"/>
    <w:rsid w:val="00B278C2"/>
    <w:rsid w:val="00B31583"/>
    <w:rsid w:val="00B3211B"/>
    <w:rsid w:val="00B34B4D"/>
    <w:rsid w:val="00B355B3"/>
    <w:rsid w:val="00B403CA"/>
    <w:rsid w:val="00B40453"/>
    <w:rsid w:val="00B408F9"/>
    <w:rsid w:val="00B444E6"/>
    <w:rsid w:val="00B46314"/>
    <w:rsid w:val="00B4643A"/>
    <w:rsid w:val="00B47105"/>
    <w:rsid w:val="00B5131D"/>
    <w:rsid w:val="00B52808"/>
    <w:rsid w:val="00B5417A"/>
    <w:rsid w:val="00B54648"/>
    <w:rsid w:val="00B55119"/>
    <w:rsid w:val="00B5586D"/>
    <w:rsid w:val="00B55D2F"/>
    <w:rsid w:val="00B57A9B"/>
    <w:rsid w:val="00B57E7E"/>
    <w:rsid w:val="00B61533"/>
    <w:rsid w:val="00B62678"/>
    <w:rsid w:val="00B64752"/>
    <w:rsid w:val="00B65C16"/>
    <w:rsid w:val="00B66F23"/>
    <w:rsid w:val="00B705AE"/>
    <w:rsid w:val="00B705D6"/>
    <w:rsid w:val="00B70AB7"/>
    <w:rsid w:val="00B74A20"/>
    <w:rsid w:val="00B76FF2"/>
    <w:rsid w:val="00B77475"/>
    <w:rsid w:val="00B80C9B"/>
    <w:rsid w:val="00B82344"/>
    <w:rsid w:val="00B83207"/>
    <w:rsid w:val="00B835CC"/>
    <w:rsid w:val="00B854B5"/>
    <w:rsid w:val="00B8563E"/>
    <w:rsid w:val="00B86225"/>
    <w:rsid w:val="00B87967"/>
    <w:rsid w:val="00B91F48"/>
    <w:rsid w:val="00B91FBC"/>
    <w:rsid w:val="00B93D73"/>
    <w:rsid w:val="00B93EE4"/>
    <w:rsid w:val="00B946ED"/>
    <w:rsid w:val="00B957A0"/>
    <w:rsid w:val="00B965E7"/>
    <w:rsid w:val="00B97BDF"/>
    <w:rsid w:val="00BA3571"/>
    <w:rsid w:val="00BA7C30"/>
    <w:rsid w:val="00BB1A0B"/>
    <w:rsid w:val="00BB1BF4"/>
    <w:rsid w:val="00BB244A"/>
    <w:rsid w:val="00BB36BF"/>
    <w:rsid w:val="00BB3FD5"/>
    <w:rsid w:val="00BB4153"/>
    <w:rsid w:val="00BB4EA1"/>
    <w:rsid w:val="00BB59AC"/>
    <w:rsid w:val="00BB61E4"/>
    <w:rsid w:val="00BB70F2"/>
    <w:rsid w:val="00BB77F0"/>
    <w:rsid w:val="00BB7D13"/>
    <w:rsid w:val="00BC07AB"/>
    <w:rsid w:val="00BC6F83"/>
    <w:rsid w:val="00BC7E99"/>
    <w:rsid w:val="00BD02C2"/>
    <w:rsid w:val="00BD03D1"/>
    <w:rsid w:val="00BD0AAB"/>
    <w:rsid w:val="00BD2F85"/>
    <w:rsid w:val="00BD6063"/>
    <w:rsid w:val="00BD6954"/>
    <w:rsid w:val="00BD6F93"/>
    <w:rsid w:val="00BD7A0B"/>
    <w:rsid w:val="00BD7F10"/>
    <w:rsid w:val="00BE1021"/>
    <w:rsid w:val="00BE35FF"/>
    <w:rsid w:val="00BE3E2D"/>
    <w:rsid w:val="00BE64BE"/>
    <w:rsid w:val="00BE7B76"/>
    <w:rsid w:val="00BE7C23"/>
    <w:rsid w:val="00BF0FAF"/>
    <w:rsid w:val="00BF30DD"/>
    <w:rsid w:val="00BF3333"/>
    <w:rsid w:val="00BF3740"/>
    <w:rsid w:val="00BF3CF4"/>
    <w:rsid w:val="00BF5CD4"/>
    <w:rsid w:val="00BF6CFA"/>
    <w:rsid w:val="00BF6E57"/>
    <w:rsid w:val="00C00BBA"/>
    <w:rsid w:val="00C0144D"/>
    <w:rsid w:val="00C02A31"/>
    <w:rsid w:val="00C02F28"/>
    <w:rsid w:val="00C03C13"/>
    <w:rsid w:val="00C056E2"/>
    <w:rsid w:val="00C07075"/>
    <w:rsid w:val="00C10116"/>
    <w:rsid w:val="00C1067C"/>
    <w:rsid w:val="00C10C6F"/>
    <w:rsid w:val="00C1185C"/>
    <w:rsid w:val="00C1247D"/>
    <w:rsid w:val="00C127B2"/>
    <w:rsid w:val="00C128D8"/>
    <w:rsid w:val="00C13CA1"/>
    <w:rsid w:val="00C165D0"/>
    <w:rsid w:val="00C17E24"/>
    <w:rsid w:val="00C22F42"/>
    <w:rsid w:val="00C231B9"/>
    <w:rsid w:val="00C244D2"/>
    <w:rsid w:val="00C25E88"/>
    <w:rsid w:val="00C302F7"/>
    <w:rsid w:val="00C30B8F"/>
    <w:rsid w:val="00C30E1A"/>
    <w:rsid w:val="00C3181E"/>
    <w:rsid w:val="00C31BD1"/>
    <w:rsid w:val="00C331D7"/>
    <w:rsid w:val="00C3333E"/>
    <w:rsid w:val="00C3625D"/>
    <w:rsid w:val="00C36E53"/>
    <w:rsid w:val="00C37A06"/>
    <w:rsid w:val="00C4016B"/>
    <w:rsid w:val="00C40E8B"/>
    <w:rsid w:val="00C41D54"/>
    <w:rsid w:val="00C43C29"/>
    <w:rsid w:val="00C45546"/>
    <w:rsid w:val="00C46203"/>
    <w:rsid w:val="00C47577"/>
    <w:rsid w:val="00C475E1"/>
    <w:rsid w:val="00C518BE"/>
    <w:rsid w:val="00C52FAC"/>
    <w:rsid w:val="00C5419F"/>
    <w:rsid w:val="00C56DA4"/>
    <w:rsid w:val="00C5727E"/>
    <w:rsid w:val="00C66355"/>
    <w:rsid w:val="00C666E3"/>
    <w:rsid w:val="00C71227"/>
    <w:rsid w:val="00C73AEB"/>
    <w:rsid w:val="00C74754"/>
    <w:rsid w:val="00C75450"/>
    <w:rsid w:val="00C762A9"/>
    <w:rsid w:val="00C76B11"/>
    <w:rsid w:val="00C76D88"/>
    <w:rsid w:val="00C77801"/>
    <w:rsid w:val="00C808B5"/>
    <w:rsid w:val="00C82EB2"/>
    <w:rsid w:val="00C83116"/>
    <w:rsid w:val="00C84C88"/>
    <w:rsid w:val="00C86865"/>
    <w:rsid w:val="00C86DD9"/>
    <w:rsid w:val="00C87B03"/>
    <w:rsid w:val="00C87B40"/>
    <w:rsid w:val="00C92924"/>
    <w:rsid w:val="00C92D7C"/>
    <w:rsid w:val="00C950E3"/>
    <w:rsid w:val="00C95F20"/>
    <w:rsid w:val="00C95F56"/>
    <w:rsid w:val="00CA1450"/>
    <w:rsid w:val="00CA374F"/>
    <w:rsid w:val="00CA4AC2"/>
    <w:rsid w:val="00CA4C68"/>
    <w:rsid w:val="00CA6753"/>
    <w:rsid w:val="00CA6757"/>
    <w:rsid w:val="00CB0809"/>
    <w:rsid w:val="00CB0869"/>
    <w:rsid w:val="00CB0BDA"/>
    <w:rsid w:val="00CB2DEA"/>
    <w:rsid w:val="00CB43A4"/>
    <w:rsid w:val="00CB4721"/>
    <w:rsid w:val="00CB4935"/>
    <w:rsid w:val="00CB501F"/>
    <w:rsid w:val="00CB5DC6"/>
    <w:rsid w:val="00CB7B0C"/>
    <w:rsid w:val="00CC0C6D"/>
    <w:rsid w:val="00CC19EF"/>
    <w:rsid w:val="00CC3546"/>
    <w:rsid w:val="00CC4ED3"/>
    <w:rsid w:val="00CC6D80"/>
    <w:rsid w:val="00CD007A"/>
    <w:rsid w:val="00CD10A6"/>
    <w:rsid w:val="00CD1214"/>
    <w:rsid w:val="00CD180C"/>
    <w:rsid w:val="00CD2151"/>
    <w:rsid w:val="00CD3C75"/>
    <w:rsid w:val="00CD617C"/>
    <w:rsid w:val="00CD78EC"/>
    <w:rsid w:val="00CE0FB7"/>
    <w:rsid w:val="00CE0FCC"/>
    <w:rsid w:val="00CE2DA5"/>
    <w:rsid w:val="00CE3164"/>
    <w:rsid w:val="00CE5F5A"/>
    <w:rsid w:val="00CE672F"/>
    <w:rsid w:val="00CF07FD"/>
    <w:rsid w:val="00CF2625"/>
    <w:rsid w:val="00CF4D54"/>
    <w:rsid w:val="00D00630"/>
    <w:rsid w:val="00D04EF7"/>
    <w:rsid w:val="00D05319"/>
    <w:rsid w:val="00D05A74"/>
    <w:rsid w:val="00D06E4C"/>
    <w:rsid w:val="00D07062"/>
    <w:rsid w:val="00D0713A"/>
    <w:rsid w:val="00D109DE"/>
    <w:rsid w:val="00D11536"/>
    <w:rsid w:val="00D126BF"/>
    <w:rsid w:val="00D1309E"/>
    <w:rsid w:val="00D1416F"/>
    <w:rsid w:val="00D14201"/>
    <w:rsid w:val="00D16609"/>
    <w:rsid w:val="00D1771B"/>
    <w:rsid w:val="00D2142F"/>
    <w:rsid w:val="00D245BE"/>
    <w:rsid w:val="00D2573A"/>
    <w:rsid w:val="00D25742"/>
    <w:rsid w:val="00D25CD7"/>
    <w:rsid w:val="00D26D5F"/>
    <w:rsid w:val="00D30678"/>
    <w:rsid w:val="00D326EB"/>
    <w:rsid w:val="00D33895"/>
    <w:rsid w:val="00D34B66"/>
    <w:rsid w:val="00D35A38"/>
    <w:rsid w:val="00D36B02"/>
    <w:rsid w:val="00D36F2E"/>
    <w:rsid w:val="00D3774C"/>
    <w:rsid w:val="00D40162"/>
    <w:rsid w:val="00D40F3B"/>
    <w:rsid w:val="00D4136E"/>
    <w:rsid w:val="00D4191A"/>
    <w:rsid w:val="00D430DF"/>
    <w:rsid w:val="00D44F5A"/>
    <w:rsid w:val="00D45EE1"/>
    <w:rsid w:val="00D475B6"/>
    <w:rsid w:val="00D51586"/>
    <w:rsid w:val="00D52E7C"/>
    <w:rsid w:val="00D546B2"/>
    <w:rsid w:val="00D55D85"/>
    <w:rsid w:val="00D5655D"/>
    <w:rsid w:val="00D56E37"/>
    <w:rsid w:val="00D571B9"/>
    <w:rsid w:val="00D57941"/>
    <w:rsid w:val="00D62133"/>
    <w:rsid w:val="00D62885"/>
    <w:rsid w:val="00D62BD8"/>
    <w:rsid w:val="00D62E7A"/>
    <w:rsid w:val="00D63FC8"/>
    <w:rsid w:val="00D6407F"/>
    <w:rsid w:val="00D64517"/>
    <w:rsid w:val="00D66535"/>
    <w:rsid w:val="00D679C5"/>
    <w:rsid w:val="00D67E62"/>
    <w:rsid w:val="00D70839"/>
    <w:rsid w:val="00D7351F"/>
    <w:rsid w:val="00D75A2E"/>
    <w:rsid w:val="00D75C51"/>
    <w:rsid w:val="00D7647D"/>
    <w:rsid w:val="00D7704D"/>
    <w:rsid w:val="00D77798"/>
    <w:rsid w:val="00D77E23"/>
    <w:rsid w:val="00D80798"/>
    <w:rsid w:val="00D819A5"/>
    <w:rsid w:val="00D8465D"/>
    <w:rsid w:val="00D8505E"/>
    <w:rsid w:val="00D85352"/>
    <w:rsid w:val="00D87A87"/>
    <w:rsid w:val="00D902A9"/>
    <w:rsid w:val="00D906DB"/>
    <w:rsid w:val="00D9224A"/>
    <w:rsid w:val="00D92391"/>
    <w:rsid w:val="00D93079"/>
    <w:rsid w:val="00D93C06"/>
    <w:rsid w:val="00D948E6"/>
    <w:rsid w:val="00D9764E"/>
    <w:rsid w:val="00D97F69"/>
    <w:rsid w:val="00DA01F2"/>
    <w:rsid w:val="00DA1ADD"/>
    <w:rsid w:val="00DA707E"/>
    <w:rsid w:val="00DA77D3"/>
    <w:rsid w:val="00DA7BF3"/>
    <w:rsid w:val="00DB291D"/>
    <w:rsid w:val="00DB29BE"/>
    <w:rsid w:val="00DB506D"/>
    <w:rsid w:val="00DB720D"/>
    <w:rsid w:val="00DB76DB"/>
    <w:rsid w:val="00DB7EF7"/>
    <w:rsid w:val="00DC0D25"/>
    <w:rsid w:val="00DC29E2"/>
    <w:rsid w:val="00DC5B3C"/>
    <w:rsid w:val="00DC62EF"/>
    <w:rsid w:val="00DC6776"/>
    <w:rsid w:val="00DC7501"/>
    <w:rsid w:val="00DC7A06"/>
    <w:rsid w:val="00DD2678"/>
    <w:rsid w:val="00DD2979"/>
    <w:rsid w:val="00DD2D40"/>
    <w:rsid w:val="00DD3083"/>
    <w:rsid w:val="00DD33FA"/>
    <w:rsid w:val="00DD472B"/>
    <w:rsid w:val="00DD658E"/>
    <w:rsid w:val="00DE0002"/>
    <w:rsid w:val="00DE0307"/>
    <w:rsid w:val="00DE034D"/>
    <w:rsid w:val="00DE1F50"/>
    <w:rsid w:val="00DE24CA"/>
    <w:rsid w:val="00DE3D3D"/>
    <w:rsid w:val="00DE3EDA"/>
    <w:rsid w:val="00DF0862"/>
    <w:rsid w:val="00DF0CC1"/>
    <w:rsid w:val="00DF2C5F"/>
    <w:rsid w:val="00DF6B66"/>
    <w:rsid w:val="00E018BC"/>
    <w:rsid w:val="00E052C2"/>
    <w:rsid w:val="00E05A86"/>
    <w:rsid w:val="00E1238D"/>
    <w:rsid w:val="00E15C21"/>
    <w:rsid w:val="00E15F2F"/>
    <w:rsid w:val="00E168EC"/>
    <w:rsid w:val="00E21AE2"/>
    <w:rsid w:val="00E25DD0"/>
    <w:rsid w:val="00E263AD"/>
    <w:rsid w:val="00E26E13"/>
    <w:rsid w:val="00E273AC"/>
    <w:rsid w:val="00E31143"/>
    <w:rsid w:val="00E31A84"/>
    <w:rsid w:val="00E349B6"/>
    <w:rsid w:val="00E37A2F"/>
    <w:rsid w:val="00E40D73"/>
    <w:rsid w:val="00E4258C"/>
    <w:rsid w:val="00E42CB4"/>
    <w:rsid w:val="00E43DE7"/>
    <w:rsid w:val="00E46454"/>
    <w:rsid w:val="00E46659"/>
    <w:rsid w:val="00E46CBE"/>
    <w:rsid w:val="00E47689"/>
    <w:rsid w:val="00E5212F"/>
    <w:rsid w:val="00E53391"/>
    <w:rsid w:val="00E54C00"/>
    <w:rsid w:val="00E54E4C"/>
    <w:rsid w:val="00E5546B"/>
    <w:rsid w:val="00E56652"/>
    <w:rsid w:val="00E57B99"/>
    <w:rsid w:val="00E6031C"/>
    <w:rsid w:val="00E629B2"/>
    <w:rsid w:val="00E66F94"/>
    <w:rsid w:val="00E67738"/>
    <w:rsid w:val="00E70086"/>
    <w:rsid w:val="00E7194D"/>
    <w:rsid w:val="00E7325B"/>
    <w:rsid w:val="00E7351A"/>
    <w:rsid w:val="00E756E0"/>
    <w:rsid w:val="00E763B6"/>
    <w:rsid w:val="00E76671"/>
    <w:rsid w:val="00E76BF4"/>
    <w:rsid w:val="00E80BEA"/>
    <w:rsid w:val="00E823EF"/>
    <w:rsid w:val="00E83EE6"/>
    <w:rsid w:val="00E8498E"/>
    <w:rsid w:val="00E86BEA"/>
    <w:rsid w:val="00E87D5C"/>
    <w:rsid w:val="00E907E4"/>
    <w:rsid w:val="00E909AF"/>
    <w:rsid w:val="00E90A46"/>
    <w:rsid w:val="00E90A4A"/>
    <w:rsid w:val="00E91D71"/>
    <w:rsid w:val="00E94A8F"/>
    <w:rsid w:val="00E96FB1"/>
    <w:rsid w:val="00EA07BD"/>
    <w:rsid w:val="00EA136A"/>
    <w:rsid w:val="00EA190E"/>
    <w:rsid w:val="00EA203A"/>
    <w:rsid w:val="00EA299A"/>
    <w:rsid w:val="00EA5175"/>
    <w:rsid w:val="00EA75E8"/>
    <w:rsid w:val="00EB0B30"/>
    <w:rsid w:val="00EB1978"/>
    <w:rsid w:val="00EB1F10"/>
    <w:rsid w:val="00EB25BA"/>
    <w:rsid w:val="00EB2C04"/>
    <w:rsid w:val="00EB5733"/>
    <w:rsid w:val="00EB57B3"/>
    <w:rsid w:val="00EB5DF9"/>
    <w:rsid w:val="00EC46DB"/>
    <w:rsid w:val="00EC6107"/>
    <w:rsid w:val="00EC70B2"/>
    <w:rsid w:val="00EC7254"/>
    <w:rsid w:val="00EC74B8"/>
    <w:rsid w:val="00EC7A43"/>
    <w:rsid w:val="00ED07C7"/>
    <w:rsid w:val="00ED0DA1"/>
    <w:rsid w:val="00ED2A3A"/>
    <w:rsid w:val="00ED2B65"/>
    <w:rsid w:val="00ED4216"/>
    <w:rsid w:val="00ED5A5A"/>
    <w:rsid w:val="00ED73F9"/>
    <w:rsid w:val="00EE04EA"/>
    <w:rsid w:val="00EE143B"/>
    <w:rsid w:val="00EE1762"/>
    <w:rsid w:val="00EE1CD7"/>
    <w:rsid w:val="00EE6F78"/>
    <w:rsid w:val="00EE71D2"/>
    <w:rsid w:val="00EF0C4F"/>
    <w:rsid w:val="00EF26A6"/>
    <w:rsid w:val="00EF434D"/>
    <w:rsid w:val="00EF4964"/>
    <w:rsid w:val="00EF545E"/>
    <w:rsid w:val="00EF557C"/>
    <w:rsid w:val="00EF6AAE"/>
    <w:rsid w:val="00F0236C"/>
    <w:rsid w:val="00F02C48"/>
    <w:rsid w:val="00F0309A"/>
    <w:rsid w:val="00F03DEF"/>
    <w:rsid w:val="00F05F85"/>
    <w:rsid w:val="00F105CA"/>
    <w:rsid w:val="00F11343"/>
    <w:rsid w:val="00F13EA4"/>
    <w:rsid w:val="00F161AE"/>
    <w:rsid w:val="00F16537"/>
    <w:rsid w:val="00F20229"/>
    <w:rsid w:val="00F20767"/>
    <w:rsid w:val="00F20F64"/>
    <w:rsid w:val="00F21B32"/>
    <w:rsid w:val="00F22016"/>
    <w:rsid w:val="00F24991"/>
    <w:rsid w:val="00F25F57"/>
    <w:rsid w:val="00F2651A"/>
    <w:rsid w:val="00F2758E"/>
    <w:rsid w:val="00F317FE"/>
    <w:rsid w:val="00F32879"/>
    <w:rsid w:val="00F32939"/>
    <w:rsid w:val="00F329CE"/>
    <w:rsid w:val="00F41380"/>
    <w:rsid w:val="00F413B3"/>
    <w:rsid w:val="00F43A9B"/>
    <w:rsid w:val="00F43BA0"/>
    <w:rsid w:val="00F479D3"/>
    <w:rsid w:val="00F47E2D"/>
    <w:rsid w:val="00F52694"/>
    <w:rsid w:val="00F54090"/>
    <w:rsid w:val="00F574B2"/>
    <w:rsid w:val="00F600C3"/>
    <w:rsid w:val="00F603E9"/>
    <w:rsid w:val="00F62DEA"/>
    <w:rsid w:val="00F63FFE"/>
    <w:rsid w:val="00F6485A"/>
    <w:rsid w:val="00F657DC"/>
    <w:rsid w:val="00F6597F"/>
    <w:rsid w:val="00F71336"/>
    <w:rsid w:val="00F715B9"/>
    <w:rsid w:val="00F71891"/>
    <w:rsid w:val="00F71D2B"/>
    <w:rsid w:val="00F72222"/>
    <w:rsid w:val="00F7234A"/>
    <w:rsid w:val="00F75398"/>
    <w:rsid w:val="00F808B3"/>
    <w:rsid w:val="00F845CC"/>
    <w:rsid w:val="00F84E1E"/>
    <w:rsid w:val="00F85D65"/>
    <w:rsid w:val="00F87C26"/>
    <w:rsid w:val="00F87ECF"/>
    <w:rsid w:val="00F909BC"/>
    <w:rsid w:val="00F9189F"/>
    <w:rsid w:val="00F91BDC"/>
    <w:rsid w:val="00F93758"/>
    <w:rsid w:val="00F9544F"/>
    <w:rsid w:val="00F959EF"/>
    <w:rsid w:val="00F974F5"/>
    <w:rsid w:val="00F97CC2"/>
    <w:rsid w:val="00FA02EE"/>
    <w:rsid w:val="00FA0EB4"/>
    <w:rsid w:val="00FA2B9B"/>
    <w:rsid w:val="00FA3A07"/>
    <w:rsid w:val="00FA3C92"/>
    <w:rsid w:val="00FB04DC"/>
    <w:rsid w:val="00FB3A6E"/>
    <w:rsid w:val="00FB476F"/>
    <w:rsid w:val="00FB4ED1"/>
    <w:rsid w:val="00FB5E86"/>
    <w:rsid w:val="00FB67BF"/>
    <w:rsid w:val="00FB7747"/>
    <w:rsid w:val="00FB7D74"/>
    <w:rsid w:val="00FC05C5"/>
    <w:rsid w:val="00FC1E83"/>
    <w:rsid w:val="00FC2106"/>
    <w:rsid w:val="00FC3292"/>
    <w:rsid w:val="00FC507B"/>
    <w:rsid w:val="00FC652D"/>
    <w:rsid w:val="00FD07B0"/>
    <w:rsid w:val="00FD1967"/>
    <w:rsid w:val="00FD2887"/>
    <w:rsid w:val="00FD38D6"/>
    <w:rsid w:val="00FD50EF"/>
    <w:rsid w:val="00FD53AB"/>
    <w:rsid w:val="00FD64A2"/>
    <w:rsid w:val="00FD77D3"/>
    <w:rsid w:val="00FD77EE"/>
    <w:rsid w:val="00FE0294"/>
    <w:rsid w:val="00FE245D"/>
    <w:rsid w:val="00FE4595"/>
    <w:rsid w:val="00FE7412"/>
    <w:rsid w:val="00FF17CA"/>
    <w:rsid w:val="00FF4A91"/>
    <w:rsid w:val="00FF66AF"/>
    <w:rsid w:val="00FF6C17"/>
    <w:rsid w:val="00FF6E43"/>
    <w:rsid w:val="00FF7C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F02"/>
    <w:rPr>
      <w:rFonts w:ascii="Times New Roman" w:eastAsia="Times New Roman" w:hAnsi="Times New Roman"/>
      <w:sz w:val="24"/>
      <w:szCs w:val="24"/>
    </w:rPr>
  </w:style>
  <w:style w:type="paragraph" w:styleId="1">
    <w:name w:val="heading 1"/>
    <w:basedOn w:val="a"/>
    <w:next w:val="a"/>
    <w:link w:val="10"/>
    <w:uiPriority w:val="99"/>
    <w:qFormat/>
    <w:rsid w:val="00940F0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uiPriority w:val="99"/>
    <w:qFormat/>
    <w:rsid w:val="00940F02"/>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CE5F5A"/>
    <w:pPr>
      <w:keepNext/>
      <w:keepLines/>
      <w:spacing w:before="200"/>
      <w:outlineLvl w:val="3"/>
    </w:pPr>
    <w:rPr>
      <w:rFonts w:ascii="Cambria" w:hAnsi="Cambria"/>
      <w:b/>
      <w:bCs/>
      <w:i/>
      <w:iCs/>
      <w:color w:val="4F81BD"/>
    </w:rPr>
  </w:style>
  <w:style w:type="paragraph" w:styleId="5">
    <w:name w:val="heading 5"/>
    <w:basedOn w:val="a"/>
    <w:next w:val="a"/>
    <w:link w:val="50"/>
    <w:uiPriority w:val="9"/>
    <w:semiHidden/>
    <w:unhideWhenUsed/>
    <w:qFormat/>
    <w:rsid w:val="00675248"/>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40F02"/>
    <w:rPr>
      <w:rFonts w:ascii="Arial" w:eastAsia="Times New Roman" w:hAnsi="Arial" w:cs="Times New Roman"/>
      <w:b/>
      <w:bCs/>
      <w:color w:val="000080"/>
      <w:sz w:val="20"/>
      <w:szCs w:val="20"/>
      <w:lang w:eastAsia="ru-RU"/>
    </w:rPr>
  </w:style>
  <w:style w:type="character" w:customStyle="1" w:styleId="30">
    <w:name w:val="Заголовок 3 Знак"/>
    <w:basedOn w:val="a0"/>
    <w:link w:val="3"/>
    <w:uiPriority w:val="99"/>
    <w:rsid w:val="00940F02"/>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semiHidden/>
    <w:rsid w:val="00CE5F5A"/>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75248"/>
    <w:rPr>
      <w:rFonts w:ascii="Cambria" w:eastAsia="Times New Roman" w:hAnsi="Cambria" w:cs="Times New Roman"/>
      <w:color w:val="243F60"/>
      <w:sz w:val="24"/>
      <w:szCs w:val="24"/>
      <w:lang w:eastAsia="ru-RU"/>
    </w:rPr>
  </w:style>
  <w:style w:type="paragraph" w:customStyle="1" w:styleId="ConsPlusNormal">
    <w:name w:val="ConsPlusNormal"/>
    <w:link w:val="ConsPlusNormal0"/>
    <w:qFormat/>
    <w:rsid w:val="00940F02"/>
    <w:pPr>
      <w:autoSpaceDE w:val="0"/>
      <w:autoSpaceDN w:val="0"/>
      <w:adjustRightInd w:val="0"/>
      <w:ind w:firstLine="720"/>
    </w:pPr>
    <w:rPr>
      <w:rFonts w:ascii="Arial" w:eastAsia="Times New Roman" w:hAnsi="Arial"/>
      <w:sz w:val="28"/>
      <w:szCs w:val="28"/>
    </w:rPr>
  </w:style>
  <w:style w:type="character" w:customStyle="1" w:styleId="ConsPlusNormal0">
    <w:name w:val="ConsPlusNormal Знак"/>
    <w:link w:val="ConsPlusNormal"/>
    <w:locked/>
    <w:rsid w:val="00940F02"/>
    <w:rPr>
      <w:rFonts w:ascii="Arial" w:eastAsia="Times New Roman" w:hAnsi="Arial"/>
      <w:sz w:val="28"/>
      <w:szCs w:val="28"/>
      <w:lang w:eastAsia="ru-RU" w:bidi="ar-SA"/>
    </w:rPr>
  </w:style>
  <w:style w:type="paragraph" w:styleId="a3">
    <w:name w:val="footnote text"/>
    <w:basedOn w:val="a"/>
    <w:link w:val="a4"/>
    <w:rsid w:val="00940F02"/>
    <w:rPr>
      <w:sz w:val="20"/>
      <w:szCs w:val="20"/>
    </w:rPr>
  </w:style>
  <w:style w:type="character" w:customStyle="1" w:styleId="a4">
    <w:name w:val="Текст сноски Знак"/>
    <w:basedOn w:val="a0"/>
    <w:link w:val="a3"/>
    <w:rsid w:val="00940F02"/>
    <w:rPr>
      <w:rFonts w:ascii="Times New Roman" w:eastAsia="Times New Roman" w:hAnsi="Times New Roman" w:cs="Times New Roman"/>
      <w:sz w:val="20"/>
      <w:szCs w:val="20"/>
      <w:lang w:eastAsia="ru-RU"/>
    </w:rPr>
  </w:style>
  <w:style w:type="character" w:styleId="a5">
    <w:name w:val="footnote reference"/>
    <w:rsid w:val="00940F02"/>
    <w:rPr>
      <w:vertAlign w:val="superscript"/>
    </w:rPr>
  </w:style>
  <w:style w:type="paragraph" w:customStyle="1" w:styleId="a6">
    <w:name w:val="А_обычный"/>
    <w:basedOn w:val="a"/>
    <w:rsid w:val="00940F02"/>
    <w:pPr>
      <w:ind w:firstLine="709"/>
      <w:jc w:val="both"/>
    </w:pPr>
  </w:style>
  <w:style w:type="character" w:styleId="a7">
    <w:name w:val="Hyperlink"/>
    <w:basedOn w:val="a0"/>
    <w:uiPriority w:val="99"/>
    <w:rsid w:val="00130192"/>
    <w:rPr>
      <w:rFonts w:cs="Times New Roman"/>
      <w:color w:val="0000FF"/>
      <w:u w:val="single"/>
    </w:rPr>
  </w:style>
  <w:style w:type="paragraph" w:styleId="a8">
    <w:name w:val="Body Text"/>
    <w:basedOn w:val="a"/>
    <w:link w:val="a9"/>
    <w:uiPriority w:val="99"/>
    <w:semiHidden/>
    <w:rsid w:val="00130192"/>
    <w:pPr>
      <w:widowControl w:val="0"/>
      <w:overflowPunct w:val="0"/>
      <w:autoSpaceDE w:val="0"/>
      <w:autoSpaceDN w:val="0"/>
      <w:adjustRightInd w:val="0"/>
      <w:spacing w:after="120"/>
      <w:textAlignment w:val="baseline"/>
    </w:pPr>
    <w:rPr>
      <w:sz w:val="28"/>
      <w:szCs w:val="20"/>
    </w:rPr>
  </w:style>
  <w:style w:type="character" w:customStyle="1" w:styleId="a9">
    <w:name w:val="Основной текст Знак"/>
    <w:basedOn w:val="a0"/>
    <w:link w:val="a8"/>
    <w:uiPriority w:val="99"/>
    <w:semiHidden/>
    <w:rsid w:val="00130192"/>
    <w:rPr>
      <w:rFonts w:ascii="Times New Roman" w:eastAsia="Times New Roman" w:hAnsi="Times New Roman" w:cs="Times New Roman"/>
      <w:sz w:val="28"/>
      <w:szCs w:val="20"/>
      <w:lang w:eastAsia="ru-RU"/>
    </w:rPr>
  </w:style>
  <w:style w:type="character" w:customStyle="1" w:styleId="u">
    <w:name w:val="u"/>
    <w:basedOn w:val="a0"/>
    <w:rsid w:val="00597BDA"/>
  </w:style>
  <w:style w:type="paragraph" w:styleId="aa">
    <w:name w:val="List Paragraph"/>
    <w:basedOn w:val="a"/>
    <w:uiPriority w:val="34"/>
    <w:qFormat/>
    <w:rsid w:val="00A014BB"/>
    <w:pPr>
      <w:ind w:left="720"/>
      <w:contextualSpacing/>
    </w:pPr>
  </w:style>
  <w:style w:type="character" w:customStyle="1" w:styleId="blk">
    <w:name w:val="blk"/>
    <w:basedOn w:val="a0"/>
    <w:qFormat/>
    <w:rsid w:val="00297539"/>
  </w:style>
  <w:style w:type="paragraph" w:customStyle="1" w:styleId="Iacaaiea">
    <w:name w:val="Iacaaiea"/>
    <w:basedOn w:val="a"/>
    <w:rsid w:val="007F1AE3"/>
    <w:pPr>
      <w:tabs>
        <w:tab w:val="left" w:pos="426"/>
      </w:tabs>
      <w:spacing w:before="120" w:line="360" w:lineRule="atLeast"/>
      <w:jc w:val="center"/>
    </w:pPr>
    <w:rPr>
      <w:b/>
      <w:bCs/>
      <w:sz w:val="22"/>
      <w:szCs w:val="22"/>
    </w:rPr>
  </w:style>
  <w:style w:type="paragraph" w:customStyle="1" w:styleId="ab">
    <w:name w:val="Абзац нумерованный"/>
    <w:basedOn w:val="a"/>
    <w:rsid w:val="00675248"/>
    <w:pPr>
      <w:widowControl w:val="0"/>
      <w:suppressAutoHyphens/>
      <w:spacing w:line="100" w:lineRule="atLeast"/>
      <w:jc w:val="both"/>
      <w:textAlignment w:val="baseline"/>
    </w:pPr>
    <w:rPr>
      <w:rFonts w:eastAsia="Lucida Sans Unicode" w:cs="Tahoma"/>
      <w:color w:val="000000"/>
      <w:szCs w:val="20"/>
      <w:lang w:eastAsia="en-US" w:bidi="en-US"/>
    </w:rPr>
  </w:style>
  <w:style w:type="paragraph" w:customStyle="1" w:styleId="ac">
    <w:name w:val="Заголовок таблицы"/>
    <w:basedOn w:val="a"/>
    <w:rsid w:val="00675248"/>
    <w:pPr>
      <w:widowControl w:val="0"/>
      <w:suppressLineNumbers/>
      <w:suppressAutoHyphens/>
      <w:jc w:val="center"/>
    </w:pPr>
    <w:rPr>
      <w:rFonts w:eastAsia="Lucida Sans Unicode" w:cs="Tahoma"/>
      <w:b/>
      <w:bCs/>
      <w:color w:val="000000"/>
      <w:lang w:eastAsia="en-US" w:bidi="en-US"/>
    </w:rPr>
  </w:style>
  <w:style w:type="paragraph" w:styleId="2">
    <w:name w:val="Body Text 2"/>
    <w:basedOn w:val="a"/>
    <w:link w:val="20"/>
    <w:uiPriority w:val="99"/>
    <w:semiHidden/>
    <w:unhideWhenUsed/>
    <w:rsid w:val="0044377A"/>
    <w:pPr>
      <w:spacing w:after="120" w:line="480" w:lineRule="auto"/>
    </w:pPr>
  </w:style>
  <w:style w:type="character" w:customStyle="1" w:styleId="20">
    <w:name w:val="Основной текст 2 Знак"/>
    <w:basedOn w:val="a0"/>
    <w:link w:val="2"/>
    <w:uiPriority w:val="99"/>
    <w:semiHidden/>
    <w:rsid w:val="0044377A"/>
    <w:rPr>
      <w:rFonts w:ascii="Times New Roman" w:eastAsia="Times New Roman" w:hAnsi="Times New Roman" w:cs="Times New Roman"/>
      <w:sz w:val="24"/>
      <w:szCs w:val="24"/>
      <w:lang w:eastAsia="ru-RU"/>
    </w:rPr>
  </w:style>
  <w:style w:type="paragraph" w:styleId="21">
    <w:name w:val="Body Text Indent 2"/>
    <w:basedOn w:val="a"/>
    <w:link w:val="22"/>
    <w:rsid w:val="0044377A"/>
    <w:pPr>
      <w:spacing w:after="120" w:line="480" w:lineRule="auto"/>
      <w:ind w:left="283"/>
    </w:pPr>
  </w:style>
  <w:style w:type="character" w:customStyle="1" w:styleId="22">
    <w:name w:val="Основной текст с отступом 2 Знак"/>
    <w:basedOn w:val="a0"/>
    <w:link w:val="21"/>
    <w:rsid w:val="0044377A"/>
    <w:rPr>
      <w:rFonts w:ascii="Times New Roman" w:eastAsia="Times New Roman" w:hAnsi="Times New Roman" w:cs="Times New Roman"/>
      <w:sz w:val="24"/>
      <w:szCs w:val="24"/>
      <w:lang w:eastAsia="ru-RU"/>
    </w:rPr>
  </w:style>
  <w:style w:type="paragraph" w:customStyle="1" w:styleId="TextTitle">
    <w:name w:val="Text Title"/>
    <w:basedOn w:val="a"/>
    <w:rsid w:val="0044377A"/>
    <w:pPr>
      <w:spacing w:before="120" w:after="120"/>
      <w:ind w:left="576" w:right="288"/>
      <w:jc w:val="center"/>
    </w:pPr>
    <w:rPr>
      <w:rFonts w:ascii="NTTierce" w:hAnsi="NTTierce"/>
      <w:b/>
      <w:sz w:val="28"/>
      <w:szCs w:val="20"/>
    </w:rPr>
  </w:style>
  <w:style w:type="paragraph" w:customStyle="1" w:styleId="Requisits">
    <w:name w:val="Requisits"/>
    <w:basedOn w:val="a"/>
    <w:rsid w:val="0044377A"/>
    <w:pPr>
      <w:ind w:right="288"/>
    </w:pPr>
    <w:rPr>
      <w:rFonts w:ascii="TimesDL" w:hAnsi="TimesDL"/>
      <w:sz w:val="22"/>
      <w:szCs w:val="20"/>
    </w:rPr>
  </w:style>
  <w:style w:type="paragraph" w:customStyle="1" w:styleId="11">
    <w:name w:val="Обычный1"/>
    <w:rsid w:val="0044377A"/>
    <w:rPr>
      <w:rFonts w:ascii="Times New Roman" w:eastAsia="Times New Roman" w:hAnsi="Times New Roman"/>
      <w:snapToGrid w:val="0"/>
    </w:rPr>
  </w:style>
  <w:style w:type="paragraph" w:customStyle="1" w:styleId="12">
    <w:name w:val="Знак1"/>
    <w:basedOn w:val="a"/>
    <w:rsid w:val="0044377A"/>
    <w:pPr>
      <w:spacing w:after="160" w:line="240" w:lineRule="exact"/>
    </w:pPr>
    <w:rPr>
      <w:rFonts w:ascii="Verdana" w:hAnsi="Verdana"/>
      <w:lang w:val="en-US" w:eastAsia="en-US"/>
    </w:rPr>
  </w:style>
  <w:style w:type="paragraph" w:styleId="ad">
    <w:name w:val="No Spacing"/>
    <w:link w:val="ae"/>
    <w:qFormat/>
    <w:rsid w:val="004157B8"/>
    <w:rPr>
      <w:sz w:val="22"/>
      <w:szCs w:val="22"/>
      <w:lang w:eastAsia="en-US"/>
    </w:rPr>
  </w:style>
  <w:style w:type="paragraph" w:styleId="af">
    <w:name w:val="header"/>
    <w:basedOn w:val="a"/>
    <w:link w:val="af0"/>
    <w:uiPriority w:val="99"/>
    <w:semiHidden/>
    <w:unhideWhenUsed/>
    <w:rsid w:val="00967045"/>
    <w:pPr>
      <w:tabs>
        <w:tab w:val="center" w:pos="4677"/>
        <w:tab w:val="right" w:pos="9355"/>
      </w:tabs>
    </w:pPr>
  </w:style>
  <w:style w:type="character" w:customStyle="1" w:styleId="af0">
    <w:name w:val="Верхний колонтитул Знак"/>
    <w:basedOn w:val="a0"/>
    <w:link w:val="af"/>
    <w:uiPriority w:val="99"/>
    <w:semiHidden/>
    <w:rsid w:val="00967045"/>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967045"/>
    <w:pPr>
      <w:tabs>
        <w:tab w:val="center" w:pos="4677"/>
        <w:tab w:val="right" w:pos="9355"/>
      </w:tabs>
    </w:pPr>
  </w:style>
  <w:style w:type="character" w:customStyle="1" w:styleId="af2">
    <w:name w:val="Нижний колонтитул Знак"/>
    <w:basedOn w:val="a0"/>
    <w:link w:val="af1"/>
    <w:uiPriority w:val="99"/>
    <w:rsid w:val="00967045"/>
    <w:rPr>
      <w:rFonts w:ascii="Times New Roman" w:eastAsia="Times New Roman" w:hAnsi="Times New Roman" w:cs="Times New Roman"/>
      <w:sz w:val="24"/>
      <w:szCs w:val="24"/>
      <w:lang w:eastAsia="ru-RU"/>
    </w:rPr>
  </w:style>
  <w:style w:type="paragraph" w:styleId="31">
    <w:name w:val="Body Text Indent 3"/>
    <w:basedOn w:val="a"/>
    <w:link w:val="32"/>
    <w:uiPriority w:val="99"/>
    <w:rsid w:val="008A27C1"/>
    <w:pPr>
      <w:spacing w:after="120"/>
      <w:ind w:left="283"/>
      <w:jc w:val="both"/>
    </w:pPr>
    <w:rPr>
      <w:sz w:val="16"/>
      <w:szCs w:val="16"/>
    </w:rPr>
  </w:style>
  <w:style w:type="character" w:customStyle="1" w:styleId="32">
    <w:name w:val="Основной текст с отступом 3 Знак"/>
    <w:basedOn w:val="a0"/>
    <w:link w:val="31"/>
    <w:uiPriority w:val="99"/>
    <w:rsid w:val="008A27C1"/>
    <w:rPr>
      <w:rFonts w:ascii="Times New Roman" w:eastAsia="Times New Roman" w:hAnsi="Times New Roman" w:cs="Times New Roman"/>
      <w:sz w:val="16"/>
      <w:szCs w:val="16"/>
      <w:lang w:eastAsia="ru-RU"/>
    </w:rPr>
  </w:style>
  <w:style w:type="paragraph" w:customStyle="1" w:styleId="formattext">
    <w:name w:val="formattext"/>
    <w:basedOn w:val="a"/>
    <w:qFormat/>
    <w:rsid w:val="00011B9C"/>
    <w:pPr>
      <w:spacing w:before="100" w:beforeAutospacing="1" w:after="100" w:afterAutospacing="1"/>
    </w:pPr>
  </w:style>
  <w:style w:type="character" w:customStyle="1" w:styleId="apple-converted-space">
    <w:name w:val="apple-converted-space"/>
    <w:basedOn w:val="a0"/>
    <w:qFormat/>
    <w:rsid w:val="00011B9C"/>
  </w:style>
  <w:style w:type="numbering" w:customStyle="1" w:styleId="13">
    <w:name w:val="Нет списка1"/>
    <w:next w:val="a2"/>
    <w:uiPriority w:val="99"/>
    <w:semiHidden/>
    <w:unhideWhenUsed/>
    <w:rsid w:val="00D55D85"/>
  </w:style>
  <w:style w:type="table" w:styleId="af3">
    <w:name w:val="Table Grid"/>
    <w:basedOn w:val="a1"/>
    <w:uiPriority w:val="59"/>
    <w:rsid w:val="00D55D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D55D85"/>
  </w:style>
  <w:style w:type="paragraph" w:styleId="af4">
    <w:name w:val="Body Text Indent"/>
    <w:basedOn w:val="a"/>
    <w:link w:val="af5"/>
    <w:uiPriority w:val="99"/>
    <w:semiHidden/>
    <w:unhideWhenUsed/>
    <w:rsid w:val="00EB0B30"/>
    <w:pPr>
      <w:spacing w:after="120"/>
      <w:ind w:left="283"/>
    </w:pPr>
  </w:style>
  <w:style w:type="character" w:customStyle="1" w:styleId="af5">
    <w:name w:val="Основной текст с отступом Знак"/>
    <w:basedOn w:val="a0"/>
    <w:link w:val="af4"/>
    <w:uiPriority w:val="99"/>
    <w:semiHidden/>
    <w:rsid w:val="00EB0B30"/>
    <w:rPr>
      <w:rFonts w:ascii="Times New Roman" w:eastAsia="Times New Roman" w:hAnsi="Times New Roman" w:cs="Times New Roman"/>
      <w:sz w:val="24"/>
      <w:szCs w:val="24"/>
      <w:lang w:eastAsia="ru-RU"/>
    </w:rPr>
  </w:style>
  <w:style w:type="character" w:customStyle="1" w:styleId="ae">
    <w:name w:val="Без интервала Знак"/>
    <w:link w:val="ad"/>
    <w:rsid w:val="00EB0B30"/>
    <w:rPr>
      <w:sz w:val="22"/>
      <w:szCs w:val="22"/>
      <w:lang w:val="ru-RU" w:eastAsia="en-US" w:bidi="ar-SA"/>
    </w:rPr>
  </w:style>
  <w:style w:type="paragraph" w:customStyle="1" w:styleId="14">
    <w:name w:val="Без интервала1"/>
    <w:rsid w:val="00B05B77"/>
    <w:pPr>
      <w:suppressAutoHyphens/>
      <w:spacing w:line="100" w:lineRule="atLeast"/>
    </w:pPr>
    <w:rPr>
      <w:rFonts w:eastAsia="Times New Roman" w:cs="Calibri"/>
      <w:color w:val="00000A"/>
      <w:kern w:val="1"/>
      <w:sz w:val="22"/>
      <w:szCs w:val="22"/>
      <w:lang w:eastAsia="ar-SA"/>
    </w:rPr>
  </w:style>
  <w:style w:type="paragraph" w:customStyle="1" w:styleId="23">
    <w:name w:val="Без интервала2"/>
    <w:rsid w:val="0060180F"/>
    <w:pPr>
      <w:suppressAutoHyphens/>
      <w:spacing w:line="100" w:lineRule="atLeast"/>
    </w:pPr>
    <w:rPr>
      <w:rFonts w:eastAsia="Times New Roman" w:cs="Calibri"/>
      <w:color w:val="00000A"/>
      <w:kern w:val="1"/>
      <w:sz w:val="22"/>
      <w:szCs w:val="22"/>
      <w:lang w:eastAsia="ar-SA"/>
    </w:rPr>
  </w:style>
  <w:style w:type="character" w:customStyle="1" w:styleId="x-phmenubutton">
    <w:name w:val="x-ph__menu__button"/>
    <w:basedOn w:val="a0"/>
    <w:rsid w:val="0078734B"/>
  </w:style>
</w:styles>
</file>

<file path=word/webSettings.xml><?xml version="1.0" encoding="utf-8"?>
<w:webSettings xmlns:r="http://schemas.openxmlformats.org/officeDocument/2006/relationships" xmlns:w="http://schemas.openxmlformats.org/wordprocessingml/2006/main">
  <w:divs>
    <w:div w:id="33696871">
      <w:bodyDiv w:val="1"/>
      <w:marLeft w:val="0"/>
      <w:marRight w:val="0"/>
      <w:marTop w:val="0"/>
      <w:marBottom w:val="0"/>
      <w:divBdr>
        <w:top w:val="none" w:sz="0" w:space="0" w:color="auto"/>
        <w:left w:val="none" w:sz="0" w:space="0" w:color="auto"/>
        <w:bottom w:val="none" w:sz="0" w:space="0" w:color="auto"/>
        <w:right w:val="none" w:sz="0" w:space="0" w:color="auto"/>
      </w:divBdr>
    </w:div>
    <w:div w:id="74330663">
      <w:bodyDiv w:val="1"/>
      <w:marLeft w:val="0"/>
      <w:marRight w:val="0"/>
      <w:marTop w:val="0"/>
      <w:marBottom w:val="0"/>
      <w:divBdr>
        <w:top w:val="none" w:sz="0" w:space="0" w:color="auto"/>
        <w:left w:val="none" w:sz="0" w:space="0" w:color="auto"/>
        <w:bottom w:val="none" w:sz="0" w:space="0" w:color="auto"/>
        <w:right w:val="none" w:sz="0" w:space="0" w:color="auto"/>
      </w:divBdr>
      <w:divsChild>
        <w:div w:id="459494063">
          <w:marLeft w:val="0"/>
          <w:marRight w:val="0"/>
          <w:marTop w:val="0"/>
          <w:marBottom w:val="0"/>
          <w:divBdr>
            <w:top w:val="none" w:sz="0" w:space="0" w:color="auto"/>
            <w:left w:val="none" w:sz="0" w:space="0" w:color="auto"/>
            <w:bottom w:val="none" w:sz="0" w:space="0" w:color="auto"/>
            <w:right w:val="none" w:sz="0" w:space="0" w:color="auto"/>
          </w:divBdr>
          <w:divsChild>
            <w:div w:id="474492420">
              <w:marLeft w:val="0"/>
              <w:marRight w:val="0"/>
              <w:marTop w:val="0"/>
              <w:marBottom w:val="0"/>
              <w:divBdr>
                <w:top w:val="none" w:sz="0" w:space="0" w:color="auto"/>
                <w:left w:val="none" w:sz="0" w:space="0" w:color="auto"/>
                <w:bottom w:val="none" w:sz="0" w:space="0" w:color="auto"/>
                <w:right w:val="none" w:sz="0" w:space="0" w:color="auto"/>
              </w:divBdr>
            </w:div>
            <w:div w:id="707679954">
              <w:marLeft w:val="0"/>
              <w:marRight w:val="0"/>
              <w:marTop w:val="0"/>
              <w:marBottom w:val="0"/>
              <w:divBdr>
                <w:top w:val="none" w:sz="0" w:space="0" w:color="auto"/>
                <w:left w:val="none" w:sz="0" w:space="0" w:color="auto"/>
                <w:bottom w:val="none" w:sz="0" w:space="0" w:color="auto"/>
                <w:right w:val="none" w:sz="0" w:space="0" w:color="auto"/>
              </w:divBdr>
            </w:div>
            <w:div w:id="931816945">
              <w:marLeft w:val="0"/>
              <w:marRight w:val="0"/>
              <w:marTop w:val="0"/>
              <w:marBottom w:val="0"/>
              <w:divBdr>
                <w:top w:val="none" w:sz="0" w:space="0" w:color="auto"/>
                <w:left w:val="none" w:sz="0" w:space="0" w:color="auto"/>
                <w:bottom w:val="none" w:sz="0" w:space="0" w:color="auto"/>
                <w:right w:val="none" w:sz="0" w:space="0" w:color="auto"/>
              </w:divBdr>
            </w:div>
            <w:div w:id="1425300032">
              <w:marLeft w:val="0"/>
              <w:marRight w:val="0"/>
              <w:marTop w:val="0"/>
              <w:marBottom w:val="0"/>
              <w:divBdr>
                <w:top w:val="none" w:sz="0" w:space="0" w:color="auto"/>
                <w:left w:val="none" w:sz="0" w:space="0" w:color="auto"/>
                <w:bottom w:val="none" w:sz="0" w:space="0" w:color="auto"/>
                <w:right w:val="none" w:sz="0" w:space="0" w:color="auto"/>
              </w:divBdr>
            </w:div>
            <w:div w:id="1861240862">
              <w:marLeft w:val="0"/>
              <w:marRight w:val="0"/>
              <w:marTop w:val="0"/>
              <w:marBottom w:val="0"/>
              <w:divBdr>
                <w:top w:val="none" w:sz="0" w:space="0" w:color="auto"/>
                <w:left w:val="none" w:sz="0" w:space="0" w:color="auto"/>
                <w:bottom w:val="none" w:sz="0" w:space="0" w:color="auto"/>
                <w:right w:val="none" w:sz="0" w:space="0" w:color="auto"/>
              </w:divBdr>
            </w:div>
            <w:div w:id="1870757564">
              <w:marLeft w:val="0"/>
              <w:marRight w:val="0"/>
              <w:marTop w:val="0"/>
              <w:marBottom w:val="0"/>
              <w:divBdr>
                <w:top w:val="none" w:sz="0" w:space="0" w:color="auto"/>
                <w:left w:val="none" w:sz="0" w:space="0" w:color="auto"/>
                <w:bottom w:val="none" w:sz="0" w:space="0" w:color="auto"/>
                <w:right w:val="none" w:sz="0" w:space="0" w:color="auto"/>
              </w:divBdr>
            </w:div>
            <w:div w:id="1915817671">
              <w:marLeft w:val="0"/>
              <w:marRight w:val="0"/>
              <w:marTop w:val="0"/>
              <w:marBottom w:val="0"/>
              <w:divBdr>
                <w:top w:val="none" w:sz="0" w:space="0" w:color="auto"/>
                <w:left w:val="none" w:sz="0" w:space="0" w:color="auto"/>
                <w:bottom w:val="none" w:sz="0" w:space="0" w:color="auto"/>
                <w:right w:val="none" w:sz="0" w:space="0" w:color="auto"/>
              </w:divBdr>
            </w:div>
            <w:div w:id="2010786135">
              <w:marLeft w:val="0"/>
              <w:marRight w:val="0"/>
              <w:marTop w:val="0"/>
              <w:marBottom w:val="0"/>
              <w:divBdr>
                <w:top w:val="none" w:sz="0" w:space="0" w:color="auto"/>
                <w:left w:val="none" w:sz="0" w:space="0" w:color="auto"/>
                <w:bottom w:val="none" w:sz="0" w:space="0" w:color="auto"/>
                <w:right w:val="none" w:sz="0" w:space="0" w:color="auto"/>
              </w:divBdr>
            </w:div>
            <w:div w:id="2070108694">
              <w:marLeft w:val="0"/>
              <w:marRight w:val="0"/>
              <w:marTop w:val="0"/>
              <w:marBottom w:val="0"/>
              <w:divBdr>
                <w:top w:val="none" w:sz="0" w:space="0" w:color="auto"/>
                <w:left w:val="none" w:sz="0" w:space="0" w:color="auto"/>
                <w:bottom w:val="none" w:sz="0" w:space="0" w:color="auto"/>
                <w:right w:val="none" w:sz="0" w:space="0" w:color="auto"/>
              </w:divBdr>
            </w:div>
          </w:divsChild>
        </w:div>
        <w:div w:id="1716615790">
          <w:marLeft w:val="0"/>
          <w:marRight w:val="0"/>
          <w:marTop w:val="0"/>
          <w:marBottom w:val="0"/>
          <w:divBdr>
            <w:top w:val="none" w:sz="0" w:space="0" w:color="auto"/>
            <w:left w:val="none" w:sz="0" w:space="0" w:color="auto"/>
            <w:bottom w:val="none" w:sz="0" w:space="0" w:color="auto"/>
            <w:right w:val="none" w:sz="0" w:space="0" w:color="auto"/>
          </w:divBdr>
          <w:divsChild>
            <w:div w:id="76638439">
              <w:marLeft w:val="0"/>
              <w:marRight w:val="0"/>
              <w:marTop w:val="0"/>
              <w:marBottom w:val="0"/>
              <w:divBdr>
                <w:top w:val="none" w:sz="0" w:space="0" w:color="auto"/>
                <w:left w:val="none" w:sz="0" w:space="0" w:color="auto"/>
                <w:bottom w:val="none" w:sz="0" w:space="0" w:color="auto"/>
                <w:right w:val="none" w:sz="0" w:space="0" w:color="auto"/>
              </w:divBdr>
            </w:div>
            <w:div w:id="305165277">
              <w:marLeft w:val="0"/>
              <w:marRight w:val="0"/>
              <w:marTop w:val="0"/>
              <w:marBottom w:val="0"/>
              <w:divBdr>
                <w:top w:val="none" w:sz="0" w:space="0" w:color="auto"/>
                <w:left w:val="none" w:sz="0" w:space="0" w:color="auto"/>
                <w:bottom w:val="none" w:sz="0" w:space="0" w:color="auto"/>
                <w:right w:val="none" w:sz="0" w:space="0" w:color="auto"/>
              </w:divBdr>
            </w:div>
            <w:div w:id="213643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8622">
      <w:bodyDiv w:val="1"/>
      <w:marLeft w:val="0"/>
      <w:marRight w:val="0"/>
      <w:marTop w:val="0"/>
      <w:marBottom w:val="0"/>
      <w:divBdr>
        <w:top w:val="none" w:sz="0" w:space="0" w:color="auto"/>
        <w:left w:val="none" w:sz="0" w:space="0" w:color="auto"/>
        <w:bottom w:val="none" w:sz="0" w:space="0" w:color="auto"/>
        <w:right w:val="none" w:sz="0" w:space="0" w:color="auto"/>
      </w:divBdr>
    </w:div>
    <w:div w:id="175121273">
      <w:bodyDiv w:val="1"/>
      <w:marLeft w:val="0"/>
      <w:marRight w:val="0"/>
      <w:marTop w:val="0"/>
      <w:marBottom w:val="0"/>
      <w:divBdr>
        <w:top w:val="none" w:sz="0" w:space="0" w:color="auto"/>
        <w:left w:val="none" w:sz="0" w:space="0" w:color="auto"/>
        <w:bottom w:val="none" w:sz="0" w:space="0" w:color="auto"/>
        <w:right w:val="none" w:sz="0" w:space="0" w:color="auto"/>
      </w:divBdr>
    </w:div>
    <w:div w:id="315501155">
      <w:bodyDiv w:val="1"/>
      <w:marLeft w:val="0"/>
      <w:marRight w:val="0"/>
      <w:marTop w:val="0"/>
      <w:marBottom w:val="0"/>
      <w:divBdr>
        <w:top w:val="none" w:sz="0" w:space="0" w:color="auto"/>
        <w:left w:val="none" w:sz="0" w:space="0" w:color="auto"/>
        <w:bottom w:val="none" w:sz="0" w:space="0" w:color="auto"/>
        <w:right w:val="none" w:sz="0" w:space="0" w:color="auto"/>
      </w:divBdr>
    </w:div>
    <w:div w:id="338236148">
      <w:bodyDiv w:val="1"/>
      <w:marLeft w:val="0"/>
      <w:marRight w:val="0"/>
      <w:marTop w:val="0"/>
      <w:marBottom w:val="0"/>
      <w:divBdr>
        <w:top w:val="none" w:sz="0" w:space="0" w:color="auto"/>
        <w:left w:val="none" w:sz="0" w:space="0" w:color="auto"/>
        <w:bottom w:val="none" w:sz="0" w:space="0" w:color="auto"/>
        <w:right w:val="none" w:sz="0" w:space="0" w:color="auto"/>
      </w:divBdr>
    </w:div>
    <w:div w:id="430900023">
      <w:bodyDiv w:val="1"/>
      <w:marLeft w:val="0"/>
      <w:marRight w:val="0"/>
      <w:marTop w:val="0"/>
      <w:marBottom w:val="0"/>
      <w:divBdr>
        <w:top w:val="none" w:sz="0" w:space="0" w:color="auto"/>
        <w:left w:val="none" w:sz="0" w:space="0" w:color="auto"/>
        <w:bottom w:val="none" w:sz="0" w:space="0" w:color="auto"/>
        <w:right w:val="none" w:sz="0" w:space="0" w:color="auto"/>
      </w:divBdr>
    </w:div>
    <w:div w:id="455376057">
      <w:bodyDiv w:val="1"/>
      <w:marLeft w:val="0"/>
      <w:marRight w:val="0"/>
      <w:marTop w:val="0"/>
      <w:marBottom w:val="0"/>
      <w:divBdr>
        <w:top w:val="none" w:sz="0" w:space="0" w:color="auto"/>
        <w:left w:val="none" w:sz="0" w:space="0" w:color="auto"/>
        <w:bottom w:val="none" w:sz="0" w:space="0" w:color="auto"/>
        <w:right w:val="none" w:sz="0" w:space="0" w:color="auto"/>
      </w:divBdr>
    </w:div>
    <w:div w:id="598098624">
      <w:bodyDiv w:val="1"/>
      <w:marLeft w:val="0"/>
      <w:marRight w:val="0"/>
      <w:marTop w:val="0"/>
      <w:marBottom w:val="0"/>
      <w:divBdr>
        <w:top w:val="none" w:sz="0" w:space="0" w:color="auto"/>
        <w:left w:val="none" w:sz="0" w:space="0" w:color="auto"/>
        <w:bottom w:val="none" w:sz="0" w:space="0" w:color="auto"/>
        <w:right w:val="none" w:sz="0" w:space="0" w:color="auto"/>
      </w:divBdr>
      <w:divsChild>
        <w:div w:id="369648449">
          <w:marLeft w:val="0"/>
          <w:marRight w:val="0"/>
          <w:marTop w:val="0"/>
          <w:marBottom w:val="0"/>
          <w:divBdr>
            <w:top w:val="none" w:sz="0" w:space="0" w:color="auto"/>
            <w:left w:val="none" w:sz="0" w:space="0" w:color="auto"/>
            <w:bottom w:val="none" w:sz="0" w:space="0" w:color="auto"/>
            <w:right w:val="none" w:sz="0" w:space="0" w:color="auto"/>
          </w:divBdr>
        </w:div>
        <w:div w:id="734619990">
          <w:marLeft w:val="0"/>
          <w:marRight w:val="0"/>
          <w:marTop w:val="0"/>
          <w:marBottom w:val="0"/>
          <w:divBdr>
            <w:top w:val="none" w:sz="0" w:space="0" w:color="auto"/>
            <w:left w:val="none" w:sz="0" w:space="0" w:color="auto"/>
            <w:bottom w:val="none" w:sz="0" w:space="0" w:color="auto"/>
            <w:right w:val="none" w:sz="0" w:space="0" w:color="auto"/>
          </w:divBdr>
        </w:div>
        <w:div w:id="1550265285">
          <w:marLeft w:val="0"/>
          <w:marRight w:val="0"/>
          <w:marTop w:val="0"/>
          <w:marBottom w:val="0"/>
          <w:divBdr>
            <w:top w:val="none" w:sz="0" w:space="0" w:color="auto"/>
            <w:left w:val="none" w:sz="0" w:space="0" w:color="auto"/>
            <w:bottom w:val="none" w:sz="0" w:space="0" w:color="auto"/>
            <w:right w:val="none" w:sz="0" w:space="0" w:color="auto"/>
          </w:divBdr>
        </w:div>
        <w:div w:id="1734545204">
          <w:marLeft w:val="0"/>
          <w:marRight w:val="0"/>
          <w:marTop w:val="0"/>
          <w:marBottom w:val="0"/>
          <w:divBdr>
            <w:top w:val="none" w:sz="0" w:space="0" w:color="auto"/>
            <w:left w:val="none" w:sz="0" w:space="0" w:color="auto"/>
            <w:bottom w:val="none" w:sz="0" w:space="0" w:color="auto"/>
            <w:right w:val="none" w:sz="0" w:space="0" w:color="auto"/>
          </w:divBdr>
        </w:div>
      </w:divsChild>
    </w:div>
    <w:div w:id="674914807">
      <w:bodyDiv w:val="1"/>
      <w:marLeft w:val="0"/>
      <w:marRight w:val="0"/>
      <w:marTop w:val="0"/>
      <w:marBottom w:val="0"/>
      <w:divBdr>
        <w:top w:val="none" w:sz="0" w:space="0" w:color="auto"/>
        <w:left w:val="none" w:sz="0" w:space="0" w:color="auto"/>
        <w:bottom w:val="none" w:sz="0" w:space="0" w:color="auto"/>
        <w:right w:val="none" w:sz="0" w:space="0" w:color="auto"/>
      </w:divBdr>
    </w:div>
    <w:div w:id="823007501">
      <w:bodyDiv w:val="1"/>
      <w:marLeft w:val="0"/>
      <w:marRight w:val="0"/>
      <w:marTop w:val="0"/>
      <w:marBottom w:val="0"/>
      <w:divBdr>
        <w:top w:val="none" w:sz="0" w:space="0" w:color="auto"/>
        <w:left w:val="none" w:sz="0" w:space="0" w:color="auto"/>
        <w:bottom w:val="none" w:sz="0" w:space="0" w:color="auto"/>
        <w:right w:val="none" w:sz="0" w:space="0" w:color="auto"/>
      </w:divBdr>
      <w:divsChild>
        <w:div w:id="295794958">
          <w:marLeft w:val="0"/>
          <w:marRight w:val="0"/>
          <w:marTop w:val="0"/>
          <w:marBottom w:val="0"/>
          <w:divBdr>
            <w:top w:val="none" w:sz="0" w:space="0" w:color="auto"/>
            <w:left w:val="none" w:sz="0" w:space="0" w:color="auto"/>
            <w:bottom w:val="none" w:sz="0" w:space="0" w:color="auto"/>
            <w:right w:val="none" w:sz="0" w:space="0" w:color="auto"/>
          </w:divBdr>
        </w:div>
        <w:div w:id="901645512">
          <w:marLeft w:val="0"/>
          <w:marRight w:val="0"/>
          <w:marTop w:val="0"/>
          <w:marBottom w:val="0"/>
          <w:divBdr>
            <w:top w:val="none" w:sz="0" w:space="0" w:color="auto"/>
            <w:left w:val="none" w:sz="0" w:space="0" w:color="auto"/>
            <w:bottom w:val="none" w:sz="0" w:space="0" w:color="auto"/>
            <w:right w:val="none" w:sz="0" w:space="0" w:color="auto"/>
          </w:divBdr>
        </w:div>
        <w:div w:id="1797214688">
          <w:marLeft w:val="0"/>
          <w:marRight w:val="0"/>
          <w:marTop w:val="0"/>
          <w:marBottom w:val="0"/>
          <w:divBdr>
            <w:top w:val="none" w:sz="0" w:space="0" w:color="auto"/>
            <w:left w:val="none" w:sz="0" w:space="0" w:color="auto"/>
            <w:bottom w:val="none" w:sz="0" w:space="0" w:color="auto"/>
            <w:right w:val="none" w:sz="0" w:space="0" w:color="auto"/>
          </w:divBdr>
        </w:div>
      </w:divsChild>
    </w:div>
    <w:div w:id="846674565">
      <w:bodyDiv w:val="1"/>
      <w:marLeft w:val="0"/>
      <w:marRight w:val="0"/>
      <w:marTop w:val="0"/>
      <w:marBottom w:val="0"/>
      <w:divBdr>
        <w:top w:val="none" w:sz="0" w:space="0" w:color="auto"/>
        <w:left w:val="none" w:sz="0" w:space="0" w:color="auto"/>
        <w:bottom w:val="none" w:sz="0" w:space="0" w:color="auto"/>
        <w:right w:val="none" w:sz="0" w:space="0" w:color="auto"/>
      </w:divBdr>
      <w:divsChild>
        <w:div w:id="30307467">
          <w:marLeft w:val="0"/>
          <w:marRight w:val="0"/>
          <w:marTop w:val="0"/>
          <w:marBottom w:val="0"/>
          <w:divBdr>
            <w:top w:val="none" w:sz="0" w:space="0" w:color="auto"/>
            <w:left w:val="none" w:sz="0" w:space="0" w:color="auto"/>
            <w:bottom w:val="none" w:sz="0" w:space="0" w:color="auto"/>
            <w:right w:val="none" w:sz="0" w:space="0" w:color="auto"/>
          </w:divBdr>
        </w:div>
        <w:div w:id="793451091">
          <w:marLeft w:val="0"/>
          <w:marRight w:val="0"/>
          <w:marTop w:val="0"/>
          <w:marBottom w:val="0"/>
          <w:divBdr>
            <w:top w:val="none" w:sz="0" w:space="0" w:color="auto"/>
            <w:left w:val="none" w:sz="0" w:space="0" w:color="auto"/>
            <w:bottom w:val="none" w:sz="0" w:space="0" w:color="auto"/>
            <w:right w:val="none" w:sz="0" w:space="0" w:color="auto"/>
          </w:divBdr>
        </w:div>
      </w:divsChild>
    </w:div>
    <w:div w:id="1004669566">
      <w:bodyDiv w:val="1"/>
      <w:marLeft w:val="0"/>
      <w:marRight w:val="0"/>
      <w:marTop w:val="0"/>
      <w:marBottom w:val="0"/>
      <w:divBdr>
        <w:top w:val="none" w:sz="0" w:space="0" w:color="auto"/>
        <w:left w:val="none" w:sz="0" w:space="0" w:color="auto"/>
        <w:bottom w:val="none" w:sz="0" w:space="0" w:color="auto"/>
        <w:right w:val="none" w:sz="0" w:space="0" w:color="auto"/>
      </w:divBdr>
    </w:div>
    <w:div w:id="1174221099">
      <w:bodyDiv w:val="1"/>
      <w:marLeft w:val="0"/>
      <w:marRight w:val="0"/>
      <w:marTop w:val="0"/>
      <w:marBottom w:val="0"/>
      <w:divBdr>
        <w:top w:val="none" w:sz="0" w:space="0" w:color="auto"/>
        <w:left w:val="none" w:sz="0" w:space="0" w:color="auto"/>
        <w:bottom w:val="none" w:sz="0" w:space="0" w:color="auto"/>
        <w:right w:val="none" w:sz="0" w:space="0" w:color="auto"/>
      </w:divBdr>
    </w:div>
    <w:div w:id="1424179752">
      <w:bodyDiv w:val="1"/>
      <w:marLeft w:val="0"/>
      <w:marRight w:val="0"/>
      <w:marTop w:val="0"/>
      <w:marBottom w:val="0"/>
      <w:divBdr>
        <w:top w:val="none" w:sz="0" w:space="0" w:color="auto"/>
        <w:left w:val="none" w:sz="0" w:space="0" w:color="auto"/>
        <w:bottom w:val="none" w:sz="0" w:space="0" w:color="auto"/>
        <w:right w:val="none" w:sz="0" w:space="0" w:color="auto"/>
      </w:divBdr>
      <w:divsChild>
        <w:div w:id="1623419890">
          <w:marLeft w:val="0"/>
          <w:marRight w:val="0"/>
          <w:marTop w:val="0"/>
          <w:marBottom w:val="0"/>
          <w:divBdr>
            <w:top w:val="none" w:sz="0" w:space="0" w:color="auto"/>
            <w:left w:val="none" w:sz="0" w:space="0" w:color="auto"/>
            <w:bottom w:val="none" w:sz="0" w:space="0" w:color="auto"/>
            <w:right w:val="none" w:sz="0" w:space="0" w:color="auto"/>
          </w:divBdr>
        </w:div>
        <w:div w:id="1771705398">
          <w:marLeft w:val="0"/>
          <w:marRight w:val="0"/>
          <w:marTop w:val="0"/>
          <w:marBottom w:val="0"/>
          <w:divBdr>
            <w:top w:val="none" w:sz="0" w:space="0" w:color="auto"/>
            <w:left w:val="none" w:sz="0" w:space="0" w:color="auto"/>
            <w:bottom w:val="none" w:sz="0" w:space="0" w:color="auto"/>
            <w:right w:val="none" w:sz="0" w:space="0" w:color="auto"/>
          </w:divBdr>
        </w:div>
      </w:divsChild>
    </w:div>
    <w:div w:id="1481383621">
      <w:bodyDiv w:val="1"/>
      <w:marLeft w:val="0"/>
      <w:marRight w:val="0"/>
      <w:marTop w:val="0"/>
      <w:marBottom w:val="0"/>
      <w:divBdr>
        <w:top w:val="none" w:sz="0" w:space="0" w:color="auto"/>
        <w:left w:val="none" w:sz="0" w:space="0" w:color="auto"/>
        <w:bottom w:val="none" w:sz="0" w:space="0" w:color="auto"/>
        <w:right w:val="none" w:sz="0" w:space="0" w:color="auto"/>
      </w:divBdr>
    </w:div>
    <w:div w:id="1497111161">
      <w:bodyDiv w:val="1"/>
      <w:marLeft w:val="0"/>
      <w:marRight w:val="0"/>
      <w:marTop w:val="0"/>
      <w:marBottom w:val="0"/>
      <w:divBdr>
        <w:top w:val="none" w:sz="0" w:space="0" w:color="auto"/>
        <w:left w:val="none" w:sz="0" w:space="0" w:color="auto"/>
        <w:bottom w:val="none" w:sz="0" w:space="0" w:color="auto"/>
        <w:right w:val="none" w:sz="0" w:space="0" w:color="auto"/>
      </w:divBdr>
      <w:divsChild>
        <w:div w:id="51001694">
          <w:marLeft w:val="0"/>
          <w:marRight w:val="0"/>
          <w:marTop w:val="0"/>
          <w:marBottom w:val="0"/>
          <w:divBdr>
            <w:top w:val="none" w:sz="0" w:space="0" w:color="auto"/>
            <w:left w:val="none" w:sz="0" w:space="0" w:color="auto"/>
            <w:bottom w:val="none" w:sz="0" w:space="0" w:color="auto"/>
            <w:right w:val="none" w:sz="0" w:space="0" w:color="auto"/>
          </w:divBdr>
        </w:div>
        <w:div w:id="94712489">
          <w:marLeft w:val="0"/>
          <w:marRight w:val="0"/>
          <w:marTop w:val="0"/>
          <w:marBottom w:val="0"/>
          <w:divBdr>
            <w:top w:val="none" w:sz="0" w:space="0" w:color="auto"/>
            <w:left w:val="none" w:sz="0" w:space="0" w:color="auto"/>
            <w:bottom w:val="none" w:sz="0" w:space="0" w:color="auto"/>
            <w:right w:val="none" w:sz="0" w:space="0" w:color="auto"/>
          </w:divBdr>
        </w:div>
        <w:div w:id="642153736">
          <w:marLeft w:val="0"/>
          <w:marRight w:val="0"/>
          <w:marTop w:val="0"/>
          <w:marBottom w:val="0"/>
          <w:divBdr>
            <w:top w:val="none" w:sz="0" w:space="0" w:color="auto"/>
            <w:left w:val="none" w:sz="0" w:space="0" w:color="auto"/>
            <w:bottom w:val="none" w:sz="0" w:space="0" w:color="auto"/>
            <w:right w:val="none" w:sz="0" w:space="0" w:color="auto"/>
          </w:divBdr>
        </w:div>
        <w:div w:id="1050613070">
          <w:marLeft w:val="0"/>
          <w:marRight w:val="0"/>
          <w:marTop w:val="0"/>
          <w:marBottom w:val="0"/>
          <w:divBdr>
            <w:top w:val="none" w:sz="0" w:space="0" w:color="auto"/>
            <w:left w:val="none" w:sz="0" w:space="0" w:color="auto"/>
            <w:bottom w:val="none" w:sz="0" w:space="0" w:color="auto"/>
            <w:right w:val="none" w:sz="0" w:space="0" w:color="auto"/>
          </w:divBdr>
        </w:div>
        <w:div w:id="1340498674">
          <w:marLeft w:val="0"/>
          <w:marRight w:val="0"/>
          <w:marTop w:val="0"/>
          <w:marBottom w:val="0"/>
          <w:divBdr>
            <w:top w:val="none" w:sz="0" w:space="0" w:color="auto"/>
            <w:left w:val="none" w:sz="0" w:space="0" w:color="auto"/>
            <w:bottom w:val="none" w:sz="0" w:space="0" w:color="auto"/>
            <w:right w:val="none" w:sz="0" w:space="0" w:color="auto"/>
          </w:divBdr>
        </w:div>
        <w:div w:id="1537425932">
          <w:marLeft w:val="0"/>
          <w:marRight w:val="0"/>
          <w:marTop w:val="0"/>
          <w:marBottom w:val="0"/>
          <w:divBdr>
            <w:top w:val="none" w:sz="0" w:space="0" w:color="auto"/>
            <w:left w:val="none" w:sz="0" w:space="0" w:color="auto"/>
            <w:bottom w:val="none" w:sz="0" w:space="0" w:color="auto"/>
            <w:right w:val="none" w:sz="0" w:space="0" w:color="auto"/>
          </w:divBdr>
        </w:div>
        <w:div w:id="1897661266">
          <w:marLeft w:val="0"/>
          <w:marRight w:val="0"/>
          <w:marTop w:val="0"/>
          <w:marBottom w:val="0"/>
          <w:divBdr>
            <w:top w:val="none" w:sz="0" w:space="0" w:color="auto"/>
            <w:left w:val="none" w:sz="0" w:space="0" w:color="auto"/>
            <w:bottom w:val="none" w:sz="0" w:space="0" w:color="auto"/>
            <w:right w:val="none" w:sz="0" w:space="0" w:color="auto"/>
          </w:divBdr>
        </w:div>
        <w:div w:id="2064676245">
          <w:marLeft w:val="0"/>
          <w:marRight w:val="0"/>
          <w:marTop w:val="0"/>
          <w:marBottom w:val="0"/>
          <w:divBdr>
            <w:top w:val="none" w:sz="0" w:space="0" w:color="auto"/>
            <w:left w:val="none" w:sz="0" w:space="0" w:color="auto"/>
            <w:bottom w:val="none" w:sz="0" w:space="0" w:color="auto"/>
            <w:right w:val="none" w:sz="0" w:space="0" w:color="auto"/>
          </w:divBdr>
        </w:div>
      </w:divsChild>
    </w:div>
    <w:div w:id="1658192114">
      <w:bodyDiv w:val="1"/>
      <w:marLeft w:val="0"/>
      <w:marRight w:val="0"/>
      <w:marTop w:val="0"/>
      <w:marBottom w:val="0"/>
      <w:divBdr>
        <w:top w:val="none" w:sz="0" w:space="0" w:color="auto"/>
        <w:left w:val="none" w:sz="0" w:space="0" w:color="auto"/>
        <w:bottom w:val="none" w:sz="0" w:space="0" w:color="auto"/>
        <w:right w:val="none" w:sz="0" w:space="0" w:color="auto"/>
      </w:divBdr>
    </w:div>
    <w:div w:id="1664551241">
      <w:bodyDiv w:val="1"/>
      <w:marLeft w:val="0"/>
      <w:marRight w:val="0"/>
      <w:marTop w:val="0"/>
      <w:marBottom w:val="0"/>
      <w:divBdr>
        <w:top w:val="none" w:sz="0" w:space="0" w:color="auto"/>
        <w:left w:val="none" w:sz="0" w:space="0" w:color="auto"/>
        <w:bottom w:val="none" w:sz="0" w:space="0" w:color="auto"/>
        <w:right w:val="none" w:sz="0" w:space="0" w:color="auto"/>
      </w:divBdr>
    </w:div>
    <w:div w:id="1697850491">
      <w:bodyDiv w:val="1"/>
      <w:marLeft w:val="0"/>
      <w:marRight w:val="0"/>
      <w:marTop w:val="0"/>
      <w:marBottom w:val="0"/>
      <w:divBdr>
        <w:top w:val="none" w:sz="0" w:space="0" w:color="auto"/>
        <w:left w:val="none" w:sz="0" w:space="0" w:color="auto"/>
        <w:bottom w:val="none" w:sz="0" w:space="0" w:color="auto"/>
        <w:right w:val="none" w:sz="0" w:space="0" w:color="auto"/>
      </w:divBdr>
      <w:divsChild>
        <w:div w:id="655689923">
          <w:marLeft w:val="0"/>
          <w:marRight w:val="0"/>
          <w:marTop w:val="0"/>
          <w:marBottom w:val="0"/>
          <w:divBdr>
            <w:top w:val="none" w:sz="0" w:space="0" w:color="auto"/>
            <w:left w:val="none" w:sz="0" w:space="0" w:color="auto"/>
            <w:bottom w:val="none" w:sz="0" w:space="0" w:color="auto"/>
            <w:right w:val="none" w:sz="0" w:space="0" w:color="auto"/>
          </w:divBdr>
        </w:div>
        <w:div w:id="833882415">
          <w:marLeft w:val="0"/>
          <w:marRight w:val="0"/>
          <w:marTop w:val="0"/>
          <w:marBottom w:val="0"/>
          <w:divBdr>
            <w:top w:val="none" w:sz="0" w:space="0" w:color="auto"/>
            <w:left w:val="none" w:sz="0" w:space="0" w:color="auto"/>
            <w:bottom w:val="none" w:sz="0" w:space="0" w:color="auto"/>
            <w:right w:val="none" w:sz="0" w:space="0" w:color="auto"/>
          </w:divBdr>
        </w:div>
      </w:divsChild>
    </w:div>
    <w:div w:id="1808231855">
      <w:bodyDiv w:val="1"/>
      <w:marLeft w:val="0"/>
      <w:marRight w:val="0"/>
      <w:marTop w:val="0"/>
      <w:marBottom w:val="0"/>
      <w:divBdr>
        <w:top w:val="none" w:sz="0" w:space="0" w:color="auto"/>
        <w:left w:val="none" w:sz="0" w:space="0" w:color="auto"/>
        <w:bottom w:val="none" w:sz="0" w:space="0" w:color="auto"/>
        <w:right w:val="none" w:sz="0" w:space="0" w:color="auto"/>
      </w:divBdr>
    </w:div>
    <w:div w:id="1955942243">
      <w:bodyDiv w:val="1"/>
      <w:marLeft w:val="0"/>
      <w:marRight w:val="0"/>
      <w:marTop w:val="0"/>
      <w:marBottom w:val="0"/>
      <w:divBdr>
        <w:top w:val="none" w:sz="0" w:space="0" w:color="auto"/>
        <w:left w:val="none" w:sz="0" w:space="0" w:color="auto"/>
        <w:bottom w:val="none" w:sz="0" w:space="0" w:color="auto"/>
        <w:right w:val="none" w:sz="0" w:space="0" w:color="auto"/>
      </w:divBdr>
      <w:divsChild>
        <w:div w:id="280306668">
          <w:marLeft w:val="0"/>
          <w:marRight w:val="0"/>
          <w:marTop w:val="0"/>
          <w:marBottom w:val="0"/>
          <w:divBdr>
            <w:top w:val="none" w:sz="0" w:space="0" w:color="auto"/>
            <w:left w:val="none" w:sz="0" w:space="0" w:color="auto"/>
            <w:bottom w:val="none" w:sz="0" w:space="0" w:color="auto"/>
            <w:right w:val="none" w:sz="0" w:space="0" w:color="auto"/>
          </w:divBdr>
        </w:div>
        <w:div w:id="871264023">
          <w:marLeft w:val="0"/>
          <w:marRight w:val="0"/>
          <w:marTop w:val="0"/>
          <w:marBottom w:val="0"/>
          <w:divBdr>
            <w:top w:val="none" w:sz="0" w:space="0" w:color="auto"/>
            <w:left w:val="none" w:sz="0" w:space="0" w:color="auto"/>
            <w:bottom w:val="none" w:sz="0" w:space="0" w:color="auto"/>
            <w:right w:val="none" w:sz="0" w:space="0" w:color="auto"/>
          </w:divBdr>
        </w:div>
      </w:divsChild>
    </w:div>
    <w:div w:id="2022118745">
      <w:bodyDiv w:val="1"/>
      <w:marLeft w:val="0"/>
      <w:marRight w:val="0"/>
      <w:marTop w:val="0"/>
      <w:marBottom w:val="0"/>
      <w:divBdr>
        <w:top w:val="none" w:sz="0" w:space="0" w:color="auto"/>
        <w:left w:val="none" w:sz="0" w:space="0" w:color="auto"/>
        <w:bottom w:val="none" w:sz="0" w:space="0" w:color="auto"/>
        <w:right w:val="none" w:sz="0" w:space="0" w:color="auto"/>
      </w:divBdr>
      <w:divsChild>
        <w:div w:id="589386904">
          <w:marLeft w:val="0"/>
          <w:marRight w:val="0"/>
          <w:marTop w:val="0"/>
          <w:marBottom w:val="0"/>
          <w:divBdr>
            <w:top w:val="none" w:sz="0" w:space="0" w:color="auto"/>
            <w:left w:val="none" w:sz="0" w:space="0" w:color="auto"/>
            <w:bottom w:val="none" w:sz="0" w:space="0" w:color="auto"/>
            <w:right w:val="none" w:sz="0" w:space="0" w:color="auto"/>
          </w:divBdr>
        </w:div>
      </w:divsChild>
    </w:div>
    <w:div w:id="2046131345">
      <w:bodyDiv w:val="1"/>
      <w:marLeft w:val="0"/>
      <w:marRight w:val="0"/>
      <w:marTop w:val="0"/>
      <w:marBottom w:val="0"/>
      <w:divBdr>
        <w:top w:val="none" w:sz="0" w:space="0" w:color="auto"/>
        <w:left w:val="none" w:sz="0" w:space="0" w:color="auto"/>
        <w:bottom w:val="none" w:sz="0" w:space="0" w:color="auto"/>
        <w:right w:val="none" w:sz="0" w:space="0" w:color="auto"/>
      </w:divBdr>
    </w:div>
    <w:div w:id="2050108658">
      <w:bodyDiv w:val="1"/>
      <w:marLeft w:val="0"/>
      <w:marRight w:val="0"/>
      <w:marTop w:val="0"/>
      <w:marBottom w:val="0"/>
      <w:divBdr>
        <w:top w:val="none" w:sz="0" w:space="0" w:color="auto"/>
        <w:left w:val="none" w:sz="0" w:space="0" w:color="auto"/>
        <w:bottom w:val="none" w:sz="0" w:space="0" w:color="auto"/>
        <w:right w:val="none" w:sz="0" w:space="0" w:color="auto"/>
      </w:divBdr>
      <w:divsChild>
        <w:div w:id="507259683">
          <w:marLeft w:val="0"/>
          <w:marRight w:val="0"/>
          <w:marTop w:val="0"/>
          <w:marBottom w:val="0"/>
          <w:divBdr>
            <w:top w:val="none" w:sz="0" w:space="0" w:color="auto"/>
            <w:left w:val="none" w:sz="0" w:space="0" w:color="auto"/>
            <w:bottom w:val="none" w:sz="0" w:space="0" w:color="auto"/>
            <w:right w:val="none" w:sz="0" w:space="0" w:color="auto"/>
          </w:divBdr>
        </w:div>
        <w:div w:id="1763333600">
          <w:marLeft w:val="0"/>
          <w:marRight w:val="0"/>
          <w:marTop w:val="0"/>
          <w:marBottom w:val="0"/>
          <w:divBdr>
            <w:top w:val="none" w:sz="0" w:space="0" w:color="auto"/>
            <w:left w:val="none" w:sz="0" w:space="0" w:color="auto"/>
            <w:bottom w:val="none" w:sz="0" w:space="0" w:color="auto"/>
            <w:right w:val="none" w:sz="0" w:space="0" w:color="auto"/>
          </w:divBdr>
        </w:div>
      </w:divsChild>
    </w:div>
    <w:div w:id="2051294055">
      <w:bodyDiv w:val="1"/>
      <w:marLeft w:val="0"/>
      <w:marRight w:val="0"/>
      <w:marTop w:val="0"/>
      <w:marBottom w:val="0"/>
      <w:divBdr>
        <w:top w:val="none" w:sz="0" w:space="0" w:color="auto"/>
        <w:left w:val="none" w:sz="0" w:space="0" w:color="auto"/>
        <w:bottom w:val="none" w:sz="0" w:space="0" w:color="auto"/>
        <w:right w:val="none" w:sz="0" w:space="0" w:color="auto"/>
      </w:divBdr>
    </w:div>
    <w:div w:id="2104492150">
      <w:bodyDiv w:val="1"/>
      <w:marLeft w:val="0"/>
      <w:marRight w:val="0"/>
      <w:marTop w:val="0"/>
      <w:marBottom w:val="0"/>
      <w:divBdr>
        <w:top w:val="none" w:sz="0" w:space="0" w:color="auto"/>
        <w:left w:val="none" w:sz="0" w:space="0" w:color="auto"/>
        <w:bottom w:val="none" w:sz="0" w:space="0" w:color="auto"/>
        <w:right w:val="none" w:sz="0" w:space="0" w:color="auto"/>
      </w:divBdr>
    </w:div>
    <w:div w:id="214191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ku@25.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53589-CF20-4859-A714-B87E989E6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10</Pages>
  <Words>4918</Words>
  <Characters>28037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32890</CharactersWithSpaces>
  <SharedDoc>false</SharedDoc>
  <HLinks>
    <vt:vector size="6" baseType="variant">
      <vt:variant>
        <vt:i4>1245237</vt:i4>
      </vt:variant>
      <vt:variant>
        <vt:i4>0</vt:i4>
      </vt:variant>
      <vt:variant>
        <vt:i4>0</vt:i4>
      </vt:variant>
      <vt:variant>
        <vt:i4>5</vt:i4>
      </vt:variant>
      <vt:variant>
        <vt:lpwstr>mailto:zhku@25.fsin.gov.ru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Волкова</dc:creator>
  <cp:lastModifiedBy>fedorova.tv</cp:lastModifiedBy>
  <cp:revision>13</cp:revision>
  <cp:lastPrinted>2024-04-16T01:50:00Z</cp:lastPrinted>
  <dcterms:created xsi:type="dcterms:W3CDTF">2025-09-04T01:04:00Z</dcterms:created>
  <dcterms:modified xsi:type="dcterms:W3CDTF">2026-08-31T03:52:00Z</dcterms:modified>
</cp:coreProperties>
</file>