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854" w:rsidRPr="00E76640" w:rsidRDefault="00174854" w:rsidP="001835DF">
      <w:pPr>
        <w:spacing w:after="0" w:line="240" w:lineRule="auto"/>
        <w:ind w:left="567"/>
        <w:jc w:val="center"/>
        <w:rPr>
          <w:rFonts w:ascii="Times New Roman" w:eastAsia="Times New Roman" w:hAnsi="Times New Roman"/>
          <w:b/>
          <w:bCs/>
          <w:sz w:val="24"/>
          <w:szCs w:val="24"/>
          <w:lang w:val="en-US" w:eastAsia="ru-RU"/>
        </w:rPr>
      </w:pPr>
      <w:proofErr w:type="spellStart"/>
      <w:r w:rsidRPr="00E76640">
        <w:rPr>
          <w:rFonts w:ascii="Times New Roman" w:eastAsia="Times New Roman" w:hAnsi="Times New Roman"/>
          <w:b/>
          <w:bCs/>
          <w:sz w:val="24"/>
          <w:szCs w:val="24"/>
          <w:lang w:eastAsia="ru-RU"/>
        </w:rPr>
        <w:t>Сублицензионный</w:t>
      </w:r>
      <w:proofErr w:type="spellEnd"/>
      <w:r w:rsidRPr="00E76640">
        <w:rPr>
          <w:rFonts w:ascii="Times New Roman" w:eastAsia="Times New Roman" w:hAnsi="Times New Roman"/>
          <w:b/>
          <w:bCs/>
          <w:sz w:val="24"/>
          <w:szCs w:val="24"/>
          <w:lang w:eastAsia="ru-RU"/>
        </w:rPr>
        <w:t xml:space="preserve"> договор № </w:t>
      </w:r>
      <w:bookmarkStart w:id="0" w:name="НомерДоговора"/>
      <w:bookmarkEnd w:id="0"/>
      <w:r w:rsidR="00EA57D7">
        <w:rPr>
          <w:rFonts w:ascii="Times New Roman" w:eastAsia="Times New Roman" w:hAnsi="Times New Roman"/>
          <w:b/>
          <w:bCs/>
          <w:sz w:val="24"/>
          <w:szCs w:val="24"/>
          <w:lang w:eastAsia="ru-RU"/>
        </w:rPr>
        <w:t>_____</w:t>
      </w:r>
    </w:p>
    <w:p w:rsidR="00174854" w:rsidRPr="0040397A" w:rsidRDefault="00174854" w:rsidP="001835DF">
      <w:pPr>
        <w:spacing w:after="0" w:line="240" w:lineRule="auto"/>
        <w:ind w:left="567"/>
        <w:jc w:val="both"/>
        <w:rPr>
          <w:rFonts w:ascii="Times New Roman" w:eastAsia="Times New Roman" w:hAnsi="Times New Roman"/>
          <w:b/>
          <w:bCs/>
          <w:sz w:val="21"/>
          <w:szCs w:val="21"/>
          <w:lang w:val="en-US" w:eastAsia="ru-RU"/>
        </w:rPr>
      </w:pPr>
    </w:p>
    <w:tbl>
      <w:tblPr>
        <w:tblW w:w="0" w:type="auto"/>
        <w:tblLook w:val="04A0"/>
      </w:tblPr>
      <w:tblGrid>
        <w:gridCol w:w="5445"/>
        <w:gridCol w:w="5445"/>
      </w:tblGrid>
      <w:tr w:rsidR="00174854" w:rsidRPr="0040397A" w:rsidTr="00281490">
        <w:trPr>
          <w:trHeight w:val="399"/>
        </w:trPr>
        <w:tc>
          <w:tcPr>
            <w:tcW w:w="5445" w:type="dxa"/>
          </w:tcPr>
          <w:p w:rsidR="00174854" w:rsidRPr="0040397A" w:rsidRDefault="00174854" w:rsidP="001835DF">
            <w:pPr>
              <w:spacing w:after="0" w:line="240" w:lineRule="auto"/>
              <w:ind w:left="567"/>
              <w:rPr>
                <w:rFonts w:ascii="Times New Roman" w:eastAsia="Times New Roman" w:hAnsi="Times New Roman"/>
                <w:b/>
                <w:bCs/>
                <w:sz w:val="21"/>
                <w:szCs w:val="21"/>
                <w:lang w:val="en-US" w:eastAsia="ru-RU"/>
              </w:rPr>
            </w:pPr>
            <w:r w:rsidRPr="0040397A">
              <w:rPr>
                <w:rFonts w:ascii="Times New Roman" w:eastAsia="Times New Roman" w:hAnsi="Times New Roman"/>
                <w:b/>
                <w:bCs/>
                <w:sz w:val="21"/>
                <w:szCs w:val="21"/>
                <w:lang w:eastAsia="ru-RU"/>
              </w:rPr>
              <w:t xml:space="preserve">г. </w:t>
            </w:r>
            <w:bookmarkStart w:id="1" w:name="НаименованиеГорода"/>
            <w:bookmarkEnd w:id="1"/>
            <w:r w:rsidR="006B6416">
              <w:rPr>
                <w:rFonts w:ascii="Times New Roman" w:eastAsia="Times New Roman" w:hAnsi="Times New Roman"/>
                <w:b/>
                <w:bCs/>
                <w:sz w:val="21"/>
                <w:szCs w:val="21"/>
                <w:lang w:eastAsia="ru-RU"/>
              </w:rPr>
              <w:t>Курган</w:t>
            </w:r>
          </w:p>
        </w:tc>
        <w:tc>
          <w:tcPr>
            <w:tcW w:w="5445" w:type="dxa"/>
          </w:tcPr>
          <w:p w:rsidR="00174854" w:rsidRPr="0040397A" w:rsidRDefault="00EA57D7" w:rsidP="001835DF">
            <w:pPr>
              <w:spacing w:after="0" w:line="240" w:lineRule="auto"/>
              <w:ind w:left="567"/>
              <w:jc w:val="right"/>
              <w:rPr>
                <w:rFonts w:ascii="Times New Roman" w:eastAsia="Times New Roman" w:hAnsi="Times New Roman"/>
                <w:b/>
                <w:bCs/>
                <w:sz w:val="21"/>
                <w:szCs w:val="21"/>
                <w:lang w:val="en-US" w:eastAsia="ru-RU"/>
              </w:rPr>
            </w:pPr>
            <w:bookmarkStart w:id="2" w:name="ДатаДоговора"/>
            <w:bookmarkEnd w:id="2"/>
            <w:r>
              <w:rPr>
                <w:rFonts w:ascii="Times New Roman" w:eastAsia="Times New Roman" w:hAnsi="Times New Roman"/>
                <w:b/>
                <w:bCs/>
                <w:sz w:val="21"/>
                <w:szCs w:val="21"/>
                <w:lang w:eastAsia="ru-RU"/>
              </w:rPr>
              <w:t>«__»</w:t>
            </w:r>
            <w:r>
              <w:rPr>
                <w:rFonts w:ascii="Times New Roman" w:eastAsia="Times New Roman" w:hAnsi="Times New Roman"/>
                <w:b/>
                <w:bCs/>
                <w:sz w:val="21"/>
                <w:szCs w:val="21"/>
                <w:lang w:val="en-US" w:eastAsia="ru-RU"/>
              </w:rPr>
              <w:t xml:space="preserve"> </w:t>
            </w:r>
            <w:r>
              <w:rPr>
                <w:rFonts w:ascii="Times New Roman" w:eastAsia="Times New Roman" w:hAnsi="Times New Roman"/>
                <w:b/>
                <w:bCs/>
                <w:sz w:val="21"/>
                <w:szCs w:val="21"/>
                <w:lang w:eastAsia="ru-RU"/>
              </w:rPr>
              <w:t>_______</w:t>
            </w:r>
            <w:r w:rsidR="006B6416">
              <w:rPr>
                <w:rFonts w:ascii="Times New Roman" w:eastAsia="Times New Roman" w:hAnsi="Times New Roman"/>
                <w:b/>
                <w:bCs/>
                <w:sz w:val="21"/>
                <w:szCs w:val="21"/>
                <w:lang w:val="en-US" w:eastAsia="ru-RU"/>
              </w:rPr>
              <w:t xml:space="preserve"> 2026 г.</w:t>
            </w:r>
          </w:p>
        </w:tc>
      </w:tr>
    </w:tbl>
    <w:p w:rsidR="00EA57D7" w:rsidRDefault="00EA57D7" w:rsidP="00EA57D7">
      <w:pPr>
        <w:spacing w:after="60"/>
        <w:ind w:left="567"/>
        <w:jc w:val="both"/>
        <w:rPr>
          <w:rFonts w:ascii="Times New Roman" w:eastAsia="Times New Roman" w:hAnsi="Times New Roman"/>
          <w:b/>
          <w:bCs/>
          <w:sz w:val="21"/>
          <w:szCs w:val="21"/>
          <w:lang w:eastAsia="ru-RU"/>
        </w:rPr>
      </w:pPr>
      <w:bookmarkStart w:id="3" w:name="НаименованиеОрганизации"/>
      <w:bookmarkEnd w:id="3"/>
    </w:p>
    <w:p w:rsidR="00EA57D7" w:rsidRPr="00606383" w:rsidRDefault="00EA57D7" w:rsidP="00EA57D7">
      <w:pPr>
        <w:spacing w:after="60"/>
        <w:ind w:left="567"/>
        <w:jc w:val="both"/>
        <w:rPr>
          <w:rFonts w:ascii="Times New Roman" w:eastAsia="Times New Roman" w:hAnsi="Times New Roman"/>
          <w:sz w:val="21"/>
          <w:szCs w:val="21"/>
          <w:lang w:eastAsia="ru-RU"/>
        </w:rPr>
      </w:pPr>
      <w:proofErr w:type="gramStart"/>
      <w:r w:rsidRPr="00606383">
        <w:rPr>
          <w:rFonts w:ascii="Times New Roman" w:eastAsia="Times New Roman" w:hAnsi="Times New Roman"/>
          <w:sz w:val="21"/>
          <w:szCs w:val="21"/>
          <w:lang w:eastAsia="ru-RU"/>
        </w:rPr>
        <w:t xml:space="preserve">____________, именуемое в дальнейшем </w:t>
      </w:r>
      <w:r w:rsidRPr="00606383">
        <w:rPr>
          <w:rFonts w:ascii="Times New Roman" w:eastAsia="Times New Roman" w:hAnsi="Times New Roman"/>
          <w:b/>
          <w:sz w:val="21"/>
          <w:szCs w:val="21"/>
          <w:lang w:eastAsia="ru-RU"/>
        </w:rPr>
        <w:t>«Лицензиат»,</w:t>
      </w:r>
      <w:r w:rsidRPr="00606383">
        <w:rPr>
          <w:rFonts w:ascii="Times New Roman" w:eastAsia="Times New Roman" w:hAnsi="Times New Roman"/>
          <w:sz w:val="21"/>
          <w:szCs w:val="21"/>
          <w:lang w:eastAsia="ru-RU"/>
        </w:rPr>
        <w:t xml:space="preserve"> в лице </w:t>
      </w:r>
      <w:bookmarkStart w:id="4" w:name="ФИОРуководителяОрганизацииРП"/>
      <w:bookmarkEnd w:id="4"/>
      <w:r w:rsidRPr="00606383">
        <w:rPr>
          <w:rFonts w:ascii="Times New Roman" w:eastAsia="Times New Roman" w:hAnsi="Times New Roman"/>
          <w:sz w:val="21"/>
          <w:szCs w:val="21"/>
          <w:lang w:eastAsia="ru-RU"/>
        </w:rPr>
        <w:t xml:space="preserve">______, действующей на основании _____, с одной стороны, и </w:t>
      </w:r>
      <w:bookmarkStart w:id="5" w:name="НаименованиеКонтрагента"/>
      <w:bookmarkEnd w:id="5"/>
      <w:r w:rsidRPr="00606383">
        <w:rPr>
          <w:rFonts w:ascii="Times New Roman" w:eastAsia="Times New Roman" w:hAnsi="Times New Roman"/>
          <w:b/>
          <w:sz w:val="21"/>
          <w:szCs w:val="21"/>
          <w:lang w:eastAsia="ru-RU"/>
        </w:rPr>
        <w:t>федеральное казенное учреждение "Исправительная колония №6 Управления Федеральной службы исполнения наказаний по Курганской области",</w:t>
      </w:r>
      <w:r w:rsidRPr="00606383">
        <w:rPr>
          <w:rFonts w:ascii="Times New Roman" w:eastAsia="Times New Roman" w:hAnsi="Times New Roman"/>
          <w:sz w:val="21"/>
          <w:szCs w:val="21"/>
          <w:lang w:eastAsia="ru-RU"/>
        </w:rPr>
        <w:t xml:space="preserve"> именуемое в дальнейшем </w:t>
      </w:r>
      <w:r w:rsidRPr="00606383">
        <w:rPr>
          <w:rFonts w:ascii="Times New Roman" w:eastAsia="Times New Roman" w:hAnsi="Times New Roman"/>
          <w:b/>
          <w:sz w:val="21"/>
          <w:szCs w:val="21"/>
          <w:lang w:eastAsia="ru-RU"/>
        </w:rPr>
        <w:t>Сублицензиат (далее по договору «Пользователь»),</w:t>
      </w:r>
      <w:r w:rsidRPr="00606383">
        <w:rPr>
          <w:rFonts w:ascii="Times New Roman" w:eastAsia="Times New Roman" w:hAnsi="Times New Roman"/>
          <w:sz w:val="21"/>
          <w:szCs w:val="21"/>
          <w:lang w:eastAsia="ru-RU"/>
        </w:rPr>
        <w:t xml:space="preserve"> </w:t>
      </w:r>
      <w:bookmarkStart w:id="6" w:name="ФИОРуководителяЮрЛицо"/>
      <w:r w:rsidRPr="00606383">
        <w:rPr>
          <w:rFonts w:ascii="Times New Roman" w:eastAsia="Times New Roman" w:hAnsi="Times New Roman"/>
          <w:sz w:val="21"/>
          <w:szCs w:val="21"/>
          <w:lang w:eastAsia="ru-RU"/>
        </w:rPr>
        <w:t xml:space="preserve">в лице </w:t>
      </w:r>
      <w:bookmarkStart w:id="7" w:name="ФИОРуководителяКонтрагентаРП"/>
      <w:bookmarkEnd w:id="7"/>
      <w:r w:rsidRPr="00606383">
        <w:rPr>
          <w:rFonts w:ascii="Times New Roman" w:eastAsia="Times New Roman" w:hAnsi="Times New Roman"/>
          <w:sz w:val="21"/>
          <w:szCs w:val="21"/>
          <w:lang w:eastAsia="ru-RU"/>
        </w:rPr>
        <w:t xml:space="preserve">Начальника Учреждения </w:t>
      </w:r>
      <w:proofErr w:type="spellStart"/>
      <w:r w:rsidRPr="00606383">
        <w:rPr>
          <w:rFonts w:ascii="Times New Roman" w:eastAsia="Times New Roman" w:hAnsi="Times New Roman"/>
          <w:sz w:val="21"/>
          <w:szCs w:val="21"/>
          <w:lang w:eastAsia="ru-RU"/>
        </w:rPr>
        <w:t>Ноек</w:t>
      </w:r>
      <w:proofErr w:type="spellEnd"/>
      <w:r w:rsidRPr="00606383">
        <w:rPr>
          <w:rFonts w:ascii="Times New Roman" w:eastAsia="Times New Roman" w:hAnsi="Times New Roman"/>
          <w:sz w:val="21"/>
          <w:szCs w:val="21"/>
          <w:lang w:eastAsia="ru-RU"/>
        </w:rPr>
        <w:t xml:space="preserve"> Дмитрия Вячеславовича, действующего на основании Устава, </w:t>
      </w:r>
      <w:bookmarkEnd w:id="6"/>
      <w:r w:rsidRPr="00606383">
        <w:rPr>
          <w:rFonts w:ascii="Times New Roman" w:eastAsia="Times New Roman" w:hAnsi="Times New Roman"/>
          <w:sz w:val="21"/>
          <w:szCs w:val="21"/>
          <w:lang w:eastAsia="ru-RU"/>
        </w:rPr>
        <w:t>с другой стороны, именуемые каждый в отдельности - «Сторона», а совместно именуемые «Стороны», в соответствии</w:t>
      </w:r>
      <w:proofErr w:type="gramEnd"/>
      <w:r w:rsidRPr="00606383">
        <w:rPr>
          <w:rFonts w:ascii="Times New Roman" w:eastAsia="Times New Roman" w:hAnsi="Times New Roman"/>
          <w:sz w:val="21"/>
          <w:szCs w:val="21"/>
          <w:lang w:eastAsia="ru-RU"/>
        </w:rPr>
        <w:t xml:space="preserve"> </w:t>
      </w:r>
      <w:proofErr w:type="gramStart"/>
      <w:r w:rsidRPr="00606383">
        <w:rPr>
          <w:rFonts w:ascii="Times New Roman" w:eastAsia="Times New Roman" w:hAnsi="Times New Roman"/>
          <w:sz w:val="21"/>
          <w:szCs w:val="21"/>
          <w:lang w:eastAsia="ru-RU"/>
        </w:rPr>
        <w:t xml:space="preserve">с п. 4 ч. 1 ст.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«О создании  единого </w:t>
      </w:r>
      <w:proofErr w:type="spellStart"/>
      <w:r w:rsidRPr="00606383">
        <w:rPr>
          <w:rFonts w:ascii="Times New Roman" w:eastAsia="Times New Roman" w:hAnsi="Times New Roman"/>
          <w:sz w:val="21"/>
          <w:szCs w:val="21"/>
          <w:lang w:eastAsia="ru-RU"/>
        </w:rPr>
        <w:t>агрегатора</w:t>
      </w:r>
      <w:proofErr w:type="spellEnd"/>
      <w:r w:rsidRPr="00606383">
        <w:rPr>
          <w:rFonts w:ascii="Times New Roman" w:eastAsia="Times New Roman" w:hAnsi="Times New Roman"/>
          <w:sz w:val="21"/>
          <w:szCs w:val="21"/>
          <w:lang w:eastAsia="ru-RU"/>
        </w:rPr>
        <w:t xml:space="preserve"> торговли»  (Итоговый  протокол  закупочной сессии  № ________ от «___» ______ 2026г.), заключили настоящий </w:t>
      </w:r>
      <w:proofErr w:type="spellStart"/>
      <w:r w:rsidRPr="00606383">
        <w:rPr>
          <w:rFonts w:ascii="Times New Roman" w:eastAsia="Times New Roman" w:hAnsi="Times New Roman"/>
          <w:sz w:val="21"/>
          <w:szCs w:val="21"/>
          <w:lang w:eastAsia="ru-RU"/>
        </w:rPr>
        <w:t>Сублицензионный</w:t>
      </w:r>
      <w:proofErr w:type="spellEnd"/>
      <w:r w:rsidRPr="00606383">
        <w:rPr>
          <w:rFonts w:ascii="Times New Roman" w:eastAsia="Times New Roman" w:hAnsi="Times New Roman"/>
          <w:sz w:val="21"/>
          <w:szCs w:val="21"/>
          <w:lang w:eastAsia="ru-RU"/>
        </w:rPr>
        <w:t xml:space="preserve"> договор о нижеследующем:</w:t>
      </w:r>
      <w:proofErr w:type="gramEnd"/>
    </w:p>
    <w:p w:rsidR="00557666" w:rsidRPr="00606383" w:rsidRDefault="00557666" w:rsidP="001835DF">
      <w:pPr>
        <w:spacing w:after="60"/>
        <w:ind w:left="567"/>
        <w:jc w:val="both"/>
        <w:rPr>
          <w:rFonts w:ascii="Times New Roman" w:eastAsia="Times New Roman" w:hAnsi="Times New Roman"/>
          <w:sz w:val="21"/>
          <w:szCs w:val="21"/>
          <w:lang w:eastAsia="ru-RU"/>
        </w:rPr>
      </w:pP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Предмет договора</w:t>
      </w:r>
    </w:p>
    <w:p w:rsidR="00FF1C52" w:rsidRPr="00606383" w:rsidRDefault="00545AC9"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w:t>
      </w:r>
      <w:r w:rsidR="00423F22" w:rsidRPr="00606383">
        <w:rPr>
          <w:rFonts w:ascii="Times New Roman" w:eastAsia="Times New Roman" w:hAnsi="Times New Roman"/>
          <w:sz w:val="21"/>
          <w:szCs w:val="21"/>
          <w:lang w:eastAsia="ru-RU"/>
        </w:rPr>
        <w:t>о</w:t>
      </w:r>
      <w:r w:rsidRPr="00606383">
        <w:rPr>
          <w:rFonts w:ascii="Times New Roman" w:eastAsia="Times New Roman" w:hAnsi="Times New Roman"/>
          <w:sz w:val="21"/>
          <w:szCs w:val="21"/>
          <w:lang w:eastAsia="ru-RU"/>
        </w:rPr>
        <w:t xml:space="preserve"> настоящему Договору Лицензиат обязуется предоставить Пользователю на условиях простой (неисключительной) лицензии права на использование программ для электронно-вычислительных машин (ЭВМ) и Баз данных в пределах и способами, указанными в п. 1.2 настоящего Договора</w:t>
      </w:r>
      <w:r w:rsidR="00EA57D7" w:rsidRPr="00606383">
        <w:rPr>
          <w:rFonts w:ascii="Times New Roman" w:eastAsia="Times New Roman" w:hAnsi="Times New Roman"/>
          <w:sz w:val="21"/>
          <w:szCs w:val="21"/>
          <w:lang w:eastAsia="ru-RU"/>
        </w:rPr>
        <w:t xml:space="preserve"> в сфере Информационно-коммуникационных технологий.</w:t>
      </w:r>
      <w:r w:rsidRPr="00606383">
        <w:rPr>
          <w:rFonts w:ascii="Times New Roman" w:eastAsia="Times New Roman" w:hAnsi="Times New Roman"/>
          <w:sz w:val="21"/>
          <w:szCs w:val="21"/>
          <w:lang w:eastAsia="ru-RU"/>
        </w:rPr>
        <w:t xml:space="preserve"> Наименование и количество программ для ЭВМ и Баз данных, </w:t>
      </w:r>
      <w:proofErr w:type="gramStart"/>
      <w:r w:rsidRPr="00606383">
        <w:rPr>
          <w:rFonts w:ascii="Times New Roman" w:eastAsia="Times New Roman" w:hAnsi="Times New Roman"/>
          <w:sz w:val="21"/>
          <w:szCs w:val="21"/>
          <w:lang w:eastAsia="ru-RU"/>
        </w:rPr>
        <w:t>права</w:t>
      </w:r>
      <w:proofErr w:type="gramEnd"/>
      <w:r w:rsidRPr="00606383">
        <w:rPr>
          <w:rFonts w:ascii="Times New Roman" w:eastAsia="Times New Roman" w:hAnsi="Times New Roman"/>
          <w:sz w:val="21"/>
          <w:szCs w:val="21"/>
          <w:lang w:eastAsia="ru-RU"/>
        </w:rPr>
        <w:t xml:space="preserve"> на использование которых предоставляются Лицензиатом Пользователю, указываются в Приложении №1 к настоящему Договору, а также в Универсальном передаточном документе, составленном по форме, рекомендованной письмом ФНС России от 21.10.2013 N ММВ-20-3/96@, в актуальной редакции, подписываемом Сторонами в установленном настоящим Договором порядке (далее – УПД).</w:t>
      </w:r>
    </w:p>
    <w:p w:rsidR="00FF1C52" w:rsidRPr="00606383" w:rsidRDefault="00FF1C5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Право на использование программы для ЭВМ и Баз данных, предоставляемое Пользователю в соответствии с настоящим Договором,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7E7A4F"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Предоставляемые права не состоят в получении возможности распространять рекламную информацию в информационно-телекоммуникационной сети Интернет и (или) получать доступ к такой информации, размещать предложения о приобретении (реализации) товаров (работ, услуг), имущественных прав в информационно-телекоммуникационной сети Интернет, осуществлять поиск информации о потенциальных покупателях (продавцах) и (или) заключать сделки.</w:t>
      </w:r>
    </w:p>
    <w:p w:rsidR="005746F2"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 </w:t>
      </w:r>
      <w:r w:rsidR="002F2387" w:rsidRPr="00606383">
        <w:rPr>
          <w:rFonts w:ascii="Times New Roman" w:eastAsia="Times New Roman" w:hAnsi="Times New Roman"/>
          <w:sz w:val="21"/>
          <w:szCs w:val="21"/>
          <w:lang w:eastAsia="ru-RU"/>
        </w:rPr>
        <w:t xml:space="preserve">Пользователь не </w:t>
      </w:r>
      <w:proofErr w:type="gramStart"/>
      <w:r w:rsidR="002F2387" w:rsidRPr="00606383">
        <w:rPr>
          <w:rFonts w:ascii="Times New Roman" w:eastAsia="Times New Roman" w:hAnsi="Times New Roman"/>
          <w:sz w:val="21"/>
          <w:szCs w:val="21"/>
          <w:lang w:eastAsia="ru-RU"/>
        </w:rPr>
        <w:t>в праве</w:t>
      </w:r>
      <w:proofErr w:type="gramEnd"/>
      <w:r w:rsidR="002F2387" w:rsidRPr="00606383">
        <w:rPr>
          <w:rFonts w:ascii="Times New Roman" w:eastAsia="Times New Roman" w:hAnsi="Times New Roman"/>
          <w:sz w:val="21"/>
          <w:szCs w:val="21"/>
          <w:lang w:eastAsia="ru-RU"/>
        </w:rPr>
        <w:t xml:space="preserve"> передавать права на использование программ для ЭВМ и Баз данных, предоставляемые по настоящему Договору, третьим лицам, в том числе, в прокат, аренду, временное пользование.</w:t>
      </w:r>
    </w:p>
    <w:p w:rsidR="00FF1C52" w:rsidRPr="00606383" w:rsidRDefault="005746F2"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Настоящим Лицензиат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Пользователю прав на использование программ для ЭВМ и Баз данных обладает ими в необходимом объеме.</w:t>
      </w:r>
    </w:p>
    <w:p w:rsidR="00606383" w:rsidRDefault="00EA57D7" w:rsidP="0060638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КБК: 320 0305 4240690048 242</w:t>
      </w:r>
    </w:p>
    <w:p w:rsidR="00606383" w:rsidRPr="00606383" w:rsidRDefault="00131CDD" w:rsidP="0060638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ИКЗ </w:t>
      </w:r>
      <w:r w:rsidR="00606383" w:rsidRPr="00606383">
        <w:rPr>
          <w:rFonts w:ascii="Times New Roman" w:eastAsia="Times New Roman" w:hAnsi="Times New Roman"/>
          <w:sz w:val="21"/>
          <w:szCs w:val="21"/>
          <w:lang w:eastAsia="ru-RU"/>
        </w:rPr>
        <w:t xml:space="preserve">26 14510010250 451001001 </w:t>
      </w:r>
      <w:r w:rsidR="00606383" w:rsidRPr="00A03295">
        <w:rPr>
          <w:rFonts w:ascii="Times New Roman" w:eastAsia="Times New Roman" w:hAnsi="Times New Roman"/>
          <w:sz w:val="21"/>
          <w:szCs w:val="21"/>
          <w:lang w:eastAsia="ru-RU"/>
        </w:rPr>
        <w:t xml:space="preserve">0000 </w:t>
      </w:r>
      <w:r w:rsidR="00A03295" w:rsidRPr="00A03295">
        <w:rPr>
          <w:rFonts w:ascii="Times New Roman" w:eastAsia="Times New Roman" w:hAnsi="Times New Roman"/>
          <w:sz w:val="21"/>
          <w:szCs w:val="21"/>
          <w:lang w:eastAsia="ru-RU"/>
        </w:rPr>
        <w:t>028</w:t>
      </w:r>
      <w:r w:rsidR="00606383" w:rsidRPr="00A03295">
        <w:rPr>
          <w:rFonts w:ascii="Times New Roman" w:eastAsia="Times New Roman" w:hAnsi="Times New Roman"/>
          <w:sz w:val="21"/>
          <w:szCs w:val="21"/>
          <w:lang w:eastAsia="ru-RU"/>
        </w:rPr>
        <w:t xml:space="preserve"> 5829 242</w:t>
      </w:r>
    </w:p>
    <w:p w:rsidR="00131CDD" w:rsidRPr="00606383" w:rsidRDefault="00131CDD" w:rsidP="00606383">
      <w:pPr>
        <w:spacing w:after="60"/>
        <w:ind w:left="567"/>
        <w:jc w:val="both"/>
        <w:rPr>
          <w:rFonts w:ascii="Times New Roman" w:eastAsia="Times New Roman" w:hAnsi="Times New Roman"/>
          <w:sz w:val="21"/>
          <w:szCs w:val="21"/>
          <w:lang w:eastAsia="ru-RU"/>
        </w:rPr>
      </w:pPr>
    </w:p>
    <w:p w:rsidR="00EA57D7" w:rsidRPr="00606383" w:rsidRDefault="00EA57D7" w:rsidP="00EA57D7">
      <w:pPr>
        <w:spacing w:after="60"/>
        <w:ind w:left="567"/>
        <w:jc w:val="both"/>
        <w:rPr>
          <w:rFonts w:ascii="Times New Roman" w:eastAsia="Times New Roman" w:hAnsi="Times New Roman"/>
          <w:sz w:val="21"/>
          <w:szCs w:val="21"/>
          <w:lang w:eastAsia="ru-RU"/>
        </w:rPr>
      </w:pPr>
    </w:p>
    <w:p w:rsidR="001619A3" w:rsidRPr="00606383" w:rsidRDefault="001619A3" w:rsidP="001619A3">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Стоимость и порядок расчетов</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Цена настоящего Договора составляет: </w:t>
      </w:r>
      <w:r w:rsidR="00B350EE" w:rsidRPr="00606383">
        <w:rPr>
          <w:rFonts w:ascii="Times New Roman" w:eastAsia="Times New Roman" w:hAnsi="Times New Roman"/>
          <w:b/>
          <w:sz w:val="21"/>
          <w:szCs w:val="21"/>
          <w:lang w:eastAsia="ru-RU"/>
        </w:rPr>
        <w:t>_____</w:t>
      </w:r>
      <w:r w:rsidRPr="00606383">
        <w:rPr>
          <w:rFonts w:ascii="Times New Roman" w:eastAsia="Times New Roman" w:hAnsi="Times New Roman"/>
          <w:sz w:val="21"/>
          <w:szCs w:val="21"/>
          <w:lang w:eastAsia="ru-RU"/>
        </w:rPr>
        <w:t xml:space="preserve"> (</w:t>
      </w:r>
      <w:r w:rsidR="00B350EE" w:rsidRPr="00606383">
        <w:rPr>
          <w:rFonts w:ascii="Times New Roman" w:eastAsia="Times New Roman" w:hAnsi="Times New Roman"/>
          <w:sz w:val="21"/>
          <w:szCs w:val="21"/>
          <w:lang w:eastAsia="ru-RU"/>
        </w:rPr>
        <w:t>____</w:t>
      </w:r>
      <w:r w:rsidRPr="00606383">
        <w:rPr>
          <w:rFonts w:ascii="Times New Roman" w:eastAsia="Times New Roman" w:hAnsi="Times New Roman"/>
          <w:sz w:val="21"/>
          <w:szCs w:val="21"/>
          <w:lang w:eastAsia="ru-RU"/>
        </w:rPr>
        <w:t xml:space="preserve">) рублей </w:t>
      </w:r>
      <w:r w:rsidR="00B350EE" w:rsidRPr="00606383">
        <w:rPr>
          <w:rFonts w:ascii="Times New Roman" w:eastAsia="Times New Roman" w:hAnsi="Times New Roman"/>
          <w:b/>
          <w:sz w:val="21"/>
          <w:szCs w:val="21"/>
          <w:lang w:eastAsia="ru-RU"/>
        </w:rPr>
        <w:t>___</w:t>
      </w:r>
      <w:r w:rsidRPr="00606383">
        <w:rPr>
          <w:rFonts w:ascii="Times New Roman" w:eastAsia="Times New Roman" w:hAnsi="Times New Roman"/>
          <w:b/>
          <w:sz w:val="21"/>
          <w:szCs w:val="21"/>
          <w:lang w:eastAsia="ru-RU"/>
        </w:rPr>
        <w:t xml:space="preserve"> </w:t>
      </w:r>
      <w:r w:rsidRPr="00606383">
        <w:rPr>
          <w:rFonts w:ascii="Times New Roman" w:eastAsia="Times New Roman" w:hAnsi="Times New Roman"/>
          <w:sz w:val="21"/>
          <w:szCs w:val="21"/>
          <w:lang w:eastAsia="ru-RU"/>
        </w:rPr>
        <w:t xml:space="preserve">копеек, </w:t>
      </w:r>
      <w:r w:rsidR="00B350EE" w:rsidRPr="00606383">
        <w:rPr>
          <w:rFonts w:ascii="Times New Roman" w:eastAsia="Times New Roman" w:hAnsi="Times New Roman"/>
          <w:sz w:val="21"/>
          <w:szCs w:val="21"/>
          <w:lang w:eastAsia="ru-RU"/>
        </w:rPr>
        <w:t>(в т.ч. НДС /</w:t>
      </w:r>
      <w:proofErr w:type="gramStart"/>
      <w:r w:rsidRPr="00606383">
        <w:rPr>
          <w:rFonts w:ascii="Times New Roman" w:eastAsia="Times New Roman" w:hAnsi="Times New Roman"/>
          <w:sz w:val="21"/>
          <w:szCs w:val="21"/>
          <w:lang w:eastAsia="ru-RU"/>
        </w:rPr>
        <w:t>НДС</w:t>
      </w:r>
      <w:proofErr w:type="gramEnd"/>
      <w:r w:rsidRPr="00606383">
        <w:rPr>
          <w:rFonts w:ascii="Times New Roman" w:eastAsia="Times New Roman" w:hAnsi="Times New Roman"/>
          <w:sz w:val="21"/>
          <w:szCs w:val="21"/>
          <w:lang w:eastAsia="ru-RU"/>
        </w:rPr>
        <w:t xml:space="preserve"> не предусмотрено</w:t>
      </w:r>
      <w:r w:rsidR="00B350EE" w:rsidRPr="00606383">
        <w:rPr>
          <w:rFonts w:ascii="Times New Roman" w:eastAsia="Times New Roman" w:hAnsi="Times New Roman"/>
          <w:sz w:val="21"/>
          <w:szCs w:val="21"/>
          <w:lang w:eastAsia="ru-RU"/>
        </w:rPr>
        <w:t>)</w:t>
      </w:r>
      <w:r w:rsidRPr="00606383">
        <w:rPr>
          <w:rFonts w:ascii="Times New Roman" w:eastAsia="Times New Roman" w:hAnsi="Times New Roman"/>
          <w:sz w:val="21"/>
          <w:szCs w:val="21"/>
          <w:lang w:eastAsia="ru-RU"/>
        </w:rPr>
        <w:t>.</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Цена договора, указанная в п. 2.1, включает все расходы Лицензиата, связанные с исполнением настоящего договора, в том числе уплату таможенных пошлин, налогов, сборов и других обязательных платежей, а также причитающееся ему вознаграждение.</w:t>
      </w:r>
    </w:p>
    <w:p w:rsidR="001619A3" w:rsidRPr="00606383" w:rsidRDefault="001619A3" w:rsidP="001835DF">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Цена договора является твердой и не может изменяться в ходе его исполнения.</w:t>
      </w:r>
    </w:p>
    <w:p w:rsidR="001619A3" w:rsidRPr="00606383" w:rsidRDefault="001619A3" w:rsidP="001619A3">
      <w:pPr>
        <w:numPr>
          <w:ilvl w:val="1"/>
          <w:numId w:val="3"/>
        </w:numPr>
        <w:tabs>
          <w:tab w:val="left" w:pos="426"/>
        </w:tabs>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Сумма, подлежащая уплате Сублицензиатом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w:t>
      </w:r>
      <w:r w:rsidRPr="00606383">
        <w:rPr>
          <w:rFonts w:ascii="Times New Roman" w:eastAsia="Times New Roman" w:hAnsi="Times New Roman"/>
          <w:sz w:val="21"/>
          <w:szCs w:val="21"/>
          <w:lang w:eastAsia="ru-RU"/>
        </w:rPr>
        <w:lastRenderedPageBreak/>
        <w:t>сборы и иные обязательные платежи подлежат уплате в бюджеты бюджетной системы Российской Федерации Сублицензиатом.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Уплата вознаграждения по настоящему Договору осуществляется Пользователем в течение 07 (семи) рабочих дней с даты подписания обеими Сторонами счета на оплату </w:t>
      </w:r>
      <w:proofErr w:type="gramStart"/>
      <w:r w:rsidRPr="00606383">
        <w:rPr>
          <w:rFonts w:ascii="Times New Roman" w:eastAsia="Times New Roman" w:hAnsi="Times New Roman"/>
          <w:sz w:val="21"/>
          <w:szCs w:val="21"/>
          <w:lang w:eastAsia="ru-RU"/>
        </w:rPr>
        <w:t>оформленный</w:t>
      </w:r>
      <w:proofErr w:type="gramEnd"/>
      <w:r w:rsidRPr="00606383">
        <w:rPr>
          <w:rFonts w:ascii="Times New Roman" w:eastAsia="Times New Roman" w:hAnsi="Times New Roman"/>
          <w:sz w:val="21"/>
          <w:szCs w:val="21"/>
          <w:lang w:eastAsia="ru-RU"/>
        </w:rPr>
        <w:t xml:space="preserve"> Актом приемки (</w:t>
      </w:r>
      <w:hyperlink r:id="rId8" w:anchor="/document/99/603561707/XA00M882MK/" w:tgtFrame="_self"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Все платежи осуществляются в рублях РФ путем перечисления денежных средств на расчетный счет Лицензиата. Днем исполнения платежа считается день списания денежных средств со счёта Сублицензиата. </w:t>
      </w:r>
    </w:p>
    <w:p w:rsidR="003E1E7F" w:rsidRPr="00606383" w:rsidRDefault="00CC281C" w:rsidP="001619A3">
      <w:pPr>
        <w:numPr>
          <w:ilvl w:val="1"/>
          <w:numId w:val="3"/>
        </w:numPr>
        <w:spacing w:after="60"/>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Стороны пришли к соглашению о том, что положения ст.317.1. ГК РФ к правоотношениям сторон по настоящему Договору не применяются.</w:t>
      </w:r>
    </w:p>
    <w:p w:rsidR="001619A3" w:rsidRPr="00606383" w:rsidRDefault="001619A3" w:rsidP="001619A3">
      <w:pPr>
        <w:keepNext/>
        <w:numPr>
          <w:ilvl w:val="0"/>
          <w:numId w:val="3"/>
        </w:numPr>
        <w:spacing w:after="60" w:line="240" w:lineRule="atLeast"/>
        <w:ind w:left="0"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сдачи-приемки услуг</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Лицензиат обязан предоставить Пользователю право на использование программы для ЭВМ и Баз данных в течение 10 (десяти) рабочих дней с момента заключения настоящего договора.</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Порядок и место передачи прав на использование программы для ЭВМ и Баз данных устанавливаются Сторонами в Приложении № 1 к настоящему Договору.</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Приемка оказанных услуг в части соответствия их объема и качества требованиям, установленным в договоре, производится Сублицензиатом по окончании срока оказания услуг. </w:t>
      </w:r>
      <w:bookmarkStart w:id="8" w:name="Par660"/>
      <w:bookmarkEnd w:id="8"/>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После завершения оказания услуг, предусмотренных договором, Лицензиат не позднее 1 (одного) рабочего дня представляет Сублицензиату комплект отчетной документации, УПД, подписанный Лицензиатом в 2 (двух) экземплярах.</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Не позднее 10 дней после получения от Лицензиата документов, указанных в пункте 4.2. договора, Сублицензиат рассматривает результаты, осуществляет приемку оказанных услуг на предмет соответствия их объема и качества требованиям договора.</w:t>
      </w:r>
      <w:bookmarkStart w:id="9" w:name="Par664"/>
      <w:bookmarkEnd w:id="9"/>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Для приемки результата товара Сублицензиатом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Сублицензиатом.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Для проверки предоставленных Лицензиатом результатов, предусмотренных договором, в части их соответствия условиям договора Сублицензиат проводит экспертизу. Экспертиза результатов, предусмотренных договором, может проводиться Сублицензиатом своими силами или с привлечением экспертов, экспертной организацией на основании договоров, заключенных между Сублицензиатом и экспертом, экспертной организацией в соответствии с </w:t>
      </w:r>
      <w:hyperlink r:id="rId9" w:history="1">
        <w:r w:rsidRPr="00606383">
          <w:rPr>
            <w:rFonts w:ascii="Times New Roman" w:eastAsia="Times New Roman" w:hAnsi="Times New Roman"/>
            <w:sz w:val="21"/>
            <w:szCs w:val="21"/>
            <w:lang w:eastAsia="ru-RU"/>
          </w:rPr>
          <w:t>Законом</w:t>
        </w:r>
      </w:hyperlink>
      <w:r w:rsidRPr="00606383">
        <w:rPr>
          <w:rFonts w:ascii="Times New Roman" w:eastAsia="Times New Roman" w:hAnsi="Times New Roman"/>
          <w:sz w:val="21"/>
          <w:szCs w:val="21"/>
          <w:lang w:eastAsia="ru-RU"/>
        </w:rPr>
        <w:t xml:space="preserve"> о Контрактной системе.</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По итогам приемки оказанных услуг Сублицензиат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представленных Лицензиатом и подтверждающих оказание услуг.</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Приемка осуществляется без присутствия Лицензиата (подрядчика, поставщика) и подписание Акта приемки </w:t>
      </w:r>
      <w:hyperlink r:id="rId10"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Лицензиатом (подрядчиком, поставщиком) не предусмотрено. Акт приемки </w:t>
      </w:r>
      <w:hyperlink r:id="rId11"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утверждается без подписи Лицензиата (подрядчика, поставщика) и в его адрес в целях подтверждения возникновения у Сублицензиата обязанности оплатить оказанные услуги направляется скан-копия Акта приемки </w:t>
      </w:r>
      <w:hyperlink r:id="rId12"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 случае привлечения эксперта, экспертной организации Сублицензиат подписывает со своей стороны Акт приемки товаров, работ, услуг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Сублицензиат  направляет скан-копия Акта приемки </w:t>
      </w:r>
      <w:hyperlink r:id="rId13" w:history="1">
        <w:r w:rsidRPr="00606383">
          <w:rPr>
            <w:rFonts w:ascii="Times New Roman" w:eastAsia="Times New Roman" w:hAnsi="Times New Roman"/>
            <w:sz w:val="21"/>
            <w:szCs w:val="21"/>
            <w:lang w:eastAsia="ru-RU"/>
          </w:rPr>
          <w:t>(ф. 0510452)</w:t>
        </w:r>
      </w:hyperlink>
      <w:r w:rsidRPr="00606383">
        <w:rPr>
          <w:rFonts w:ascii="Times New Roman" w:eastAsia="Times New Roman" w:hAnsi="Times New Roman"/>
          <w:sz w:val="21"/>
          <w:szCs w:val="21"/>
          <w:lang w:eastAsia="ru-RU"/>
        </w:rPr>
        <w:t xml:space="preserve"> Лицензиату. Либо Лицензиату в те же сроки Сублицензиатом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Проверка наименования и иных данных, касающихся предоставляемых прав на использование программ для ЭВМ и Баз данных, осуществляется Пользователем в момент предоставления указанных прав. В случае выявления каких-либо несоответствий Стороны составляют соответствующий акт.</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Предоставление прав по настоящему Договору на конкретные программы для ЭВМ и Базы данных может сопровождаться передачей Лицензиатом правомерно изготовленных и введенных в гражданский оборот сопроводительных материалов, носителей, документации и иных принадлежностей, необходимых для эффективного использования прав Пользователем.</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Использование Баз данных и (или) их обновлений, права на которые передаются по настоящему Договору, невозможно без программы для ЭВМ «ГРАНД-Смета» (включая ее модификации) с электронными ключами защиты, номера которых указаны в Приложении № 1 к настоящему Договору.</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Использование дополнительных функциональных возможностей  и (или) обновлений программы для ЭВМ «ГРАНД-Смета» (включая ее модификации), Баз данных и (или) их обновлений не допускается при отсутствии у Пользователя законных оснований на использование программы для ЭВМ «ГРАНД-Смета» (включая ее модификации) с электронными ключами защиты, номера которых указаны в Приложении № 1 к настоящему  Договору.</w:t>
      </w: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lastRenderedPageBreak/>
        <w:t>Ответственность сторон</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Пользователь подтверждает, что ему известны важнейшие функциональные свойства и системные требования программ для ЭВМ и Баз данных, предусмотренных настоящим Договором, описание которых размещено на сайте </w:t>
      </w:r>
      <w:proofErr w:type="spellStart"/>
      <w:r w:rsidR="00BA78E5" w:rsidRPr="00606383">
        <w:rPr>
          <w:rFonts w:ascii="Times New Roman" w:eastAsia="Times New Roman" w:hAnsi="Times New Roman"/>
          <w:sz w:val="21"/>
          <w:szCs w:val="21"/>
          <w:lang w:eastAsia="ru-RU"/>
        </w:rPr>
        <w:t>grandsmeta.ru</w:t>
      </w:r>
      <w:proofErr w:type="spellEnd"/>
      <w:r w:rsidR="00BA78E5" w:rsidRPr="00606383">
        <w:rPr>
          <w:rFonts w:ascii="Times New Roman" w:eastAsia="Times New Roman" w:hAnsi="Times New Roman"/>
          <w:sz w:val="21"/>
          <w:szCs w:val="21"/>
          <w:lang w:eastAsia="ru-RU"/>
        </w:rPr>
        <w:t xml:space="preserve">/. </w:t>
      </w:r>
      <w:r w:rsidRPr="00606383">
        <w:rPr>
          <w:rFonts w:ascii="Times New Roman" w:eastAsia="Times New Roman" w:hAnsi="Times New Roman"/>
          <w:sz w:val="21"/>
          <w:szCs w:val="21"/>
          <w:lang w:eastAsia="ru-RU"/>
        </w:rPr>
        <w:t xml:space="preserve">https://www. Использование программ для ЭВМ и Баз данных возможно только при соблюдении системных требований, описание которых размещено на сайте </w:t>
      </w:r>
      <w:hyperlink r:id="rId14" w:history="1">
        <w:r w:rsidRPr="00606383">
          <w:rPr>
            <w:rFonts w:ascii="Times New Roman" w:eastAsia="Times New Roman" w:hAnsi="Times New Roman"/>
            <w:sz w:val="21"/>
            <w:szCs w:val="21"/>
            <w:lang w:eastAsia="ru-RU"/>
          </w:rPr>
          <w:t>https://www.grandsmeta.ru/</w:t>
        </w:r>
      </w:hyperlink>
      <w:r w:rsidRPr="00606383">
        <w:rPr>
          <w:rFonts w:ascii="Times New Roman" w:eastAsia="Times New Roman" w:hAnsi="Times New Roman"/>
          <w:sz w:val="21"/>
          <w:szCs w:val="21"/>
          <w:lang w:eastAsia="ru-RU"/>
        </w:rPr>
        <w:t xml:space="preserve">. Пользователь несет риск соответствия указанных программ для ЭВМ и </w:t>
      </w:r>
      <w:proofErr w:type="gramStart"/>
      <w:r w:rsidRPr="00606383">
        <w:rPr>
          <w:rFonts w:ascii="Times New Roman" w:eastAsia="Times New Roman" w:hAnsi="Times New Roman"/>
          <w:sz w:val="21"/>
          <w:szCs w:val="21"/>
          <w:lang w:eastAsia="ru-RU"/>
        </w:rPr>
        <w:t>Баз</w:t>
      </w:r>
      <w:proofErr w:type="gramEnd"/>
      <w:r w:rsidRPr="00606383">
        <w:rPr>
          <w:rFonts w:ascii="Times New Roman" w:eastAsia="Times New Roman" w:hAnsi="Times New Roman"/>
          <w:sz w:val="21"/>
          <w:szCs w:val="21"/>
          <w:lang w:eastAsia="ru-RU"/>
        </w:rPr>
        <w:t xml:space="preserve"> данных своим пожеланиям и потребностям. Лицензиат не несет ответственности за какие-либо убытки, возникшие вследствие ненадлежащего использования или невозможности использования программы для ЭВМ или Базы данных по вине Пользователя.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В случае нарушения Пользователем п.п. 1.2, 1.3, 3.14 настоящего Договора Лицензиат не несет ответственности за возможные негативные последствия, которые могут возникнуть у Пользователя и/или третьих лиц в результате такого нарушения.</w:t>
      </w:r>
    </w:p>
    <w:p w:rsidR="001619A3" w:rsidRPr="00606383" w:rsidRDefault="001619A3" w:rsidP="001619A3">
      <w:pPr>
        <w:numPr>
          <w:ilvl w:val="1"/>
          <w:numId w:val="3"/>
        </w:numPr>
        <w:spacing w:after="60" w:line="240" w:lineRule="atLeast"/>
        <w:ind w:left="567" w:firstLine="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Лицензиат имеет право отказаться от исполнения настоящего договора в одностороннем внесудебном порядке в случаях:</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4.4.1. Внесения Сублицензиатом изменений в средства программной защиты Программы, приводящих к ее декомпилированию или модификации;</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4.4.2.Изготовления, воспроизведения, распространения (любым способом) Сублицензиатом контрафактных экземпляров Программы;</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4.5.За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1619A3" w:rsidRPr="00606383" w:rsidRDefault="001619A3" w:rsidP="001619A3">
      <w:pPr>
        <w:spacing w:after="6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4.6.Ответственность Лицензиата: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4.6.1.В случае просрочки исполнения Лицензиатом обязательств (в том числе гарантийного обязательства), предусмотренных договором, а также в иных случаях неисполнения или ненадлежащего исполнения Лицензиатом обязательств, предусмотренных договором, Сублицензиат обязан направить Лицензиату требование об уплате неустоек (штрафов, пеней).</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4.6.2.За каждый факт неисполнения или ненадлежащего исполнения Лицензиатом обязательств, предусмотренных договором, заключенным по результатам определения Лицензиата в соответствии с пунктом 1 части 1 статьи 30 Федерального закона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Договором, размер штрафа устанавливается в</w:t>
      </w:r>
      <w:proofErr w:type="gramEnd"/>
      <w:r w:rsidRPr="00606383">
        <w:rPr>
          <w:rFonts w:eastAsia="Times New Roman"/>
          <w:sz w:val="21"/>
          <w:szCs w:val="21"/>
          <w:lang w:eastAsia="ru-RU"/>
        </w:rPr>
        <w:t xml:space="preserve"> </w:t>
      </w:r>
      <w:proofErr w:type="gramStart"/>
      <w:r w:rsidRPr="00606383">
        <w:rPr>
          <w:rFonts w:eastAsia="Times New Roman"/>
          <w:sz w:val="21"/>
          <w:szCs w:val="21"/>
          <w:lang w:eastAsia="ru-RU"/>
        </w:rPr>
        <w:t>размере</w:t>
      </w:r>
      <w:proofErr w:type="gramEnd"/>
      <w:r w:rsidRPr="00606383">
        <w:rPr>
          <w:rFonts w:eastAsia="Times New Roman"/>
          <w:sz w:val="21"/>
          <w:szCs w:val="21"/>
          <w:lang w:eastAsia="ru-RU"/>
        </w:rPr>
        <w:t xml:space="preserve"> 1% цены Договора, но не более 5 000 (Пяти тысяч) рублей и не менее 1 000 (Одной тысячи) рублей. </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4.6.3.Пеня начисляется за каждый день просрочки исполнения Лицензиатом обязательства, предусмотренного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w:t>
      </w:r>
      <w:proofErr w:type="gramEnd"/>
      <w:r w:rsidRPr="00606383">
        <w:rPr>
          <w:rFonts w:eastAsia="Times New Roman"/>
          <w:sz w:val="21"/>
          <w:szCs w:val="21"/>
          <w:lang w:eastAsia="ru-RU"/>
        </w:rPr>
        <w:t xml:space="preserve"> фактически </w:t>
      </w:r>
      <w:proofErr w:type="gramStart"/>
      <w:r w:rsidRPr="00606383">
        <w:rPr>
          <w:rFonts w:eastAsia="Times New Roman"/>
          <w:sz w:val="21"/>
          <w:szCs w:val="21"/>
          <w:lang w:eastAsia="ru-RU"/>
        </w:rPr>
        <w:t>исполненных</w:t>
      </w:r>
      <w:proofErr w:type="gramEnd"/>
      <w:r w:rsidRPr="00606383">
        <w:rPr>
          <w:rFonts w:eastAsia="Times New Roman"/>
          <w:sz w:val="21"/>
          <w:szCs w:val="21"/>
          <w:lang w:eastAsia="ru-RU"/>
        </w:rPr>
        <w:t xml:space="preserve"> Лицензиатом.</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4.6.4.За каждый факт неисполнения или ненадлежащего исполнения Лицензиатом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1 000 рублей,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б) 5 000 рублей,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в) 10 000 рублей,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г) 100 000 рублей, если цена договора превышает 100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proofErr w:type="gramStart"/>
      <w:r w:rsidRPr="00606383">
        <w:rPr>
          <w:rFonts w:eastAsia="Times New Roman"/>
          <w:sz w:val="21"/>
          <w:szCs w:val="21"/>
          <w:lang w:eastAsia="ru-RU"/>
        </w:rPr>
        <w:t>4.6.5.За каждый факт неисполнения или ненадлежащего исполнения Лицензиатом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Правилами определения размера штрафа, начисляемого в случае ненадлежащего исполнения Сублицензиатом, неисполнения или ненадлежащего исполнения Лицензиатом (подрядчиком, исполнителем) обязательств, предусмотренных договором</w:t>
      </w:r>
      <w:proofErr w:type="gramEnd"/>
      <w:r w:rsidRPr="00606383">
        <w:rPr>
          <w:rFonts w:eastAsia="Times New Roman"/>
          <w:sz w:val="21"/>
          <w:szCs w:val="21"/>
          <w:lang w:eastAsia="ru-RU"/>
        </w:rPr>
        <w:t xml:space="preserve"> (за исключением просрочки исполнения обязательств Сублицензиатом, Лицензиатом (подрядчиком, исполнителем), утвержденными Постановлением Правительства Российской Федерации от «30» августа 2017 г. №1042,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в случае, если цена договора не превышает начальную (максимальную)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10 процентов начальной (максимальной) цены договора,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5 процентов начальной (максимальной) цены договора,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 процент начальной (максимальной) цены договора,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lastRenderedPageBreak/>
        <w:t>б) в случае, если цена договора превышает начальную (максимальную)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10 процентов цены договора, если цена договора не превышает 3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5 процентов цены договора,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1 процент цены Договора,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4.7.Общая сумма начисленных штрафов за неисполнение или ненадлежащее исполнение Лицензиатом обязательств, предусмотренных Договором, не может превышать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4.8.Ответственность Сублицензиата: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4.8.1.В случае просрочки исполнения Сублицензиатом обязательств, предусмотренных договором, а также в иных случаях неисполнения или ненадлежащего исполнения Сублицензиатом обязательств, предусмотренных договором, Лицензиат вправе направить Сублицензиату требование об уплате неустоек (штрафов, пеней).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4.8.2.За каждый факт неисполнения Сублицензиатом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а) 1 000 рублей, если цена Договора не превышает 3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б) 5 000 рублей, если цена Договора составляет от 3 млн. рублей до 50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в) 10 000 рублей, если цена Договора составляет от 50 млн. рублей до 100 млн. рублей (включительно);</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г) 100 000 рублей, если цена Договора превышает 100 млн. рублей.</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 xml:space="preserve">4.8.3.Пеня начисляется за каждый день просрочки исполнения Сублицензиатом обязательства, предусмотренного договором, начиная со </w:t>
      </w:r>
      <w:proofErr w:type="gramStart"/>
      <w:r w:rsidRPr="00606383">
        <w:rPr>
          <w:rFonts w:eastAsia="Times New Roman"/>
          <w:sz w:val="21"/>
          <w:szCs w:val="21"/>
          <w:lang w:eastAsia="ru-RU"/>
        </w:rPr>
        <w:t>дня, следующего после дня истечения установленного договором срока исполнения обязательства и устанавливается</w:t>
      </w:r>
      <w:proofErr w:type="gramEnd"/>
      <w:r w:rsidRPr="00606383">
        <w:rPr>
          <w:rFonts w:eastAsia="Times New Roman"/>
          <w:sz w:val="21"/>
          <w:szCs w:val="21"/>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4.8.4.Общая сумма начисленных штрафов за ненадлежащее исполнение Сублицензиатом обязательств, предусмотренных договором, не может превышать цену договора.</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4.9.Сторона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4.10.В случае если законодательством Российской Федерации установлен иной порядок начисления штрафа, пени, чем порядок, предусмотренный настоящим договором, размер такого штрафа, пени и порядок их начисления устанавливаются в соответствии с законодательством Российской Федерации.</w:t>
      </w:r>
    </w:p>
    <w:p w:rsidR="001619A3" w:rsidRPr="00606383" w:rsidRDefault="001619A3" w:rsidP="001619A3">
      <w:pPr>
        <w:pStyle w:val="af5"/>
        <w:autoSpaceDE w:val="0"/>
        <w:autoSpaceDN w:val="0"/>
        <w:spacing w:after="0"/>
        <w:ind w:left="567"/>
        <w:rPr>
          <w:rFonts w:eastAsia="Times New Roman"/>
          <w:sz w:val="21"/>
          <w:szCs w:val="21"/>
          <w:lang w:eastAsia="ru-RU"/>
        </w:rPr>
      </w:pPr>
      <w:r w:rsidRPr="00606383">
        <w:rPr>
          <w:rFonts w:eastAsia="Times New Roman"/>
          <w:sz w:val="21"/>
          <w:szCs w:val="21"/>
          <w:lang w:eastAsia="ru-RU"/>
        </w:rPr>
        <w:t>4.11.Уплата неустоек (штрафов, пеней) не освобождает Стороны, нарушившие условия исполнения договора, от исполнения своих обязательств.</w:t>
      </w:r>
    </w:p>
    <w:p w:rsidR="001619A3" w:rsidRPr="00606383" w:rsidRDefault="001619A3" w:rsidP="001619A3">
      <w:pPr>
        <w:pStyle w:val="af5"/>
        <w:numPr>
          <w:ilvl w:val="0"/>
          <w:numId w:val="3"/>
        </w:numPr>
        <w:autoSpaceDE w:val="0"/>
        <w:autoSpaceDN w:val="0"/>
        <w:spacing w:after="0"/>
        <w:jc w:val="center"/>
        <w:rPr>
          <w:rFonts w:eastAsia="Times New Roman"/>
          <w:b/>
          <w:bCs/>
          <w:sz w:val="21"/>
          <w:szCs w:val="21"/>
          <w:lang w:eastAsia="ru-RU"/>
        </w:rPr>
      </w:pPr>
      <w:r w:rsidRPr="00606383">
        <w:rPr>
          <w:rFonts w:eastAsia="Times New Roman"/>
          <w:b/>
          <w:bCs/>
          <w:sz w:val="21"/>
          <w:szCs w:val="21"/>
          <w:lang w:eastAsia="ru-RU"/>
        </w:rPr>
        <w:t>Требования к качеству услуг</w:t>
      </w:r>
    </w:p>
    <w:p w:rsidR="001619A3" w:rsidRPr="00606383" w:rsidRDefault="001619A3" w:rsidP="001619A3">
      <w:pPr>
        <w:pStyle w:val="af5"/>
        <w:autoSpaceDE w:val="0"/>
        <w:autoSpaceDN w:val="0"/>
        <w:spacing w:after="0"/>
        <w:ind w:left="720"/>
        <w:rPr>
          <w:rFonts w:eastAsia="Times New Roman"/>
          <w:sz w:val="21"/>
          <w:szCs w:val="21"/>
          <w:lang w:eastAsia="ru-RU"/>
        </w:rPr>
      </w:pPr>
      <w:r w:rsidRPr="00606383">
        <w:rPr>
          <w:rFonts w:eastAsia="Times New Roman"/>
          <w:sz w:val="21"/>
          <w:szCs w:val="21"/>
          <w:lang w:eastAsia="ru-RU"/>
        </w:rPr>
        <w:t>5.1. Качество оказываемых Лицензиатом услуг должно соответствовать положениям Договора и Приложений к Договору.</w:t>
      </w:r>
    </w:p>
    <w:p w:rsidR="001619A3" w:rsidRPr="00606383" w:rsidRDefault="001619A3" w:rsidP="001619A3">
      <w:pPr>
        <w:pStyle w:val="af5"/>
        <w:numPr>
          <w:ilvl w:val="0"/>
          <w:numId w:val="3"/>
        </w:numPr>
        <w:autoSpaceDE w:val="0"/>
        <w:autoSpaceDN w:val="0"/>
        <w:spacing w:after="0"/>
        <w:jc w:val="center"/>
        <w:rPr>
          <w:rFonts w:eastAsia="Times New Roman"/>
          <w:b/>
          <w:bCs/>
          <w:sz w:val="21"/>
          <w:szCs w:val="21"/>
          <w:lang w:eastAsia="ru-RU"/>
        </w:rPr>
      </w:pPr>
      <w:r w:rsidRPr="00606383">
        <w:rPr>
          <w:rFonts w:eastAsia="Times New Roman"/>
          <w:b/>
          <w:bCs/>
          <w:sz w:val="21"/>
          <w:szCs w:val="21"/>
          <w:lang w:eastAsia="ru-RU"/>
        </w:rPr>
        <w:t>Обеспечение договора</w:t>
      </w:r>
    </w:p>
    <w:p w:rsidR="001619A3" w:rsidRPr="00606383" w:rsidRDefault="001619A3" w:rsidP="001619A3">
      <w:pPr>
        <w:pStyle w:val="af5"/>
        <w:autoSpaceDE w:val="0"/>
        <w:autoSpaceDN w:val="0"/>
        <w:spacing w:after="0"/>
        <w:ind w:left="720"/>
        <w:rPr>
          <w:rFonts w:eastAsia="Times New Roman"/>
          <w:sz w:val="21"/>
          <w:szCs w:val="21"/>
          <w:lang w:eastAsia="ru-RU"/>
        </w:rPr>
      </w:pPr>
      <w:r w:rsidRPr="00606383">
        <w:rPr>
          <w:rFonts w:eastAsia="Times New Roman"/>
          <w:sz w:val="21"/>
          <w:szCs w:val="21"/>
          <w:lang w:eastAsia="ru-RU"/>
        </w:rPr>
        <w:t xml:space="preserve">6.1. Требования обеспечения исполнения договора в соответствии с </w:t>
      </w:r>
      <w:proofErr w:type="gramStart"/>
      <w:r w:rsidRPr="00606383">
        <w:rPr>
          <w:rFonts w:eastAsia="Times New Roman"/>
          <w:sz w:val="21"/>
          <w:szCs w:val="21"/>
          <w:lang w:eastAsia="ru-RU"/>
        </w:rPr>
        <w:t>ч</w:t>
      </w:r>
      <w:proofErr w:type="gramEnd"/>
      <w:r w:rsidRPr="00606383">
        <w:rPr>
          <w:rFonts w:eastAsia="Times New Roman"/>
          <w:sz w:val="21"/>
          <w:szCs w:val="21"/>
          <w:lang w:eastAsia="ru-RU"/>
        </w:rPr>
        <w:t>.2 ст.96 Федерального закона от 04.05.2013 №44-ФЗ «О контрактной системе в сфере закупок товаров, работ, услуг для обеспечения государственных и муниципальных нужд» не установлено.</w:t>
      </w:r>
    </w:p>
    <w:p w:rsidR="001619A3" w:rsidRPr="00606383" w:rsidRDefault="001619A3" w:rsidP="001619A3">
      <w:pPr>
        <w:pStyle w:val="2"/>
        <w:numPr>
          <w:ilvl w:val="0"/>
          <w:numId w:val="3"/>
        </w:numPr>
        <w:spacing w:before="0" w:after="0"/>
        <w:jc w:val="center"/>
        <w:rPr>
          <w:rFonts w:ascii="Times New Roman" w:hAnsi="Times New Roman"/>
          <w:b/>
          <w:bCs/>
          <w:color w:val="auto"/>
          <w:sz w:val="21"/>
          <w:szCs w:val="21"/>
        </w:rPr>
      </w:pPr>
      <w:proofErr w:type="spellStart"/>
      <w:r w:rsidRPr="00606383">
        <w:rPr>
          <w:rFonts w:ascii="Times New Roman" w:hAnsi="Times New Roman"/>
          <w:b/>
          <w:bCs/>
          <w:color w:val="auto"/>
          <w:sz w:val="21"/>
          <w:szCs w:val="21"/>
        </w:rPr>
        <w:t>Антикоррупционные</w:t>
      </w:r>
      <w:proofErr w:type="spellEnd"/>
      <w:r w:rsidRPr="00606383">
        <w:rPr>
          <w:rFonts w:ascii="Times New Roman" w:hAnsi="Times New Roman"/>
          <w:b/>
          <w:bCs/>
          <w:color w:val="auto"/>
          <w:sz w:val="21"/>
          <w:szCs w:val="21"/>
        </w:rPr>
        <w:t xml:space="preserve"> условия</w:t>
      </w:r>
    </w:p>
    <w:p w:rsidR="001619A3" w:rsidRPr="00606383" w:rsidRDefault="001619A3" w:rsidP="001619A3">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7.1. </w:t>
      </w:r>
      <w:proofErr w:type="gramStart"/>
      <w:r w:rsidRPr="00606383">
        <w:rPr>
          <w:rFonts w:ascii="Times New Roman" w:eastAsia="Times New Roman" w:hAnsi="Times New Roman"/>
          <w:sz w:val="21"/>
          <w:szCs w:val="21"/>
          <w:lang w:eastAsia="ru-RU"/>
        </w:rPr>
        <w:t xml:space="preserve">При исполнении своих обязательств по договору Стороны, их </w:t>
      </w:r>
      <w:proofErr w:type="spellStart"/>
      <w:r w:rsidRPr="00606383">
        <w:rPr>
          <w:rFonts w:ascii="Times New Roman" w:eastAsia="Times New Roman" w:hAnsi="Times New Roman"/>
          <w:sz w:val="21"/>
          <w:szCs w:val="21"/>
          <w:lang w:eastAsia="ru-RU"/>
        </w:rPr>
        <w:t>аффилированные</w:t>
      </w:r>
      <w:proofErr w:type="spellEnd"/>
      <w:r w:rsidRPr="00606383">
        <w:rPr>
          <w:rFonts w:ascii="Times New Roman" w:eastAsia="Times New Roman" w:hAnsi="Times New Roman"/>
          <w:sz w:val="21"/>
          <w:szCs w:val="21"/>
          <w:lang w:eastAsia="ru-RU"/>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606383">
        <w:rPr>
          <w:rFonts w:ascii="Times New Roman" w:eastAsia="Times New Roman" w:hAnsi="Times New Roman"/>
          <w:sz w:val="21"/>
          <w:szCs w:val="21"/>
          <w:lang w:eastAsia="ru-RU"/>
        </w:rPr>
        <w:t xml:space="preserve"> </w:t>
      </w:r>
      <w:proofErr w:type="gramStart"/>
      <w:r w:rsidRPr="00606383">
        <w:rPr>
          <w:rFonts w:ascii="Times New Roman" w:eastAsia="Times New Roman" w:hAnsi="Times New Roman"/>
          <w:sz w:val="21"/>
          <w:szCs w:val="21"/>
          <w:lang w:eastAsia="ru-RU"/>
        </w:rPr>
        <w:t xml:space="preserve">При исполнении своих обязательств по договору Стороны, их </w:t>
      </w:r>
      <w:proofErr w:type="spellStart"/>
      <w:r w:rsidRPr="00606383">
        <w:rPr>
          <w:rFonts w:ascii="Times New Roman" w:eastAsia="Times New Roman" w:hAnsi="Times New Roman"/>
          <w:sz w:val="21"/>
          <w:szCs w:val="21"/>
          <w:lang w:eastAsia="ru-RU"/>
        </w:rPr>
        <w:t>аффилированные</w:t>
      </w:r>
      <w:proofErr w:type="spellEnd"/>
      <w:r w:rsidRPr="00606383">
        <w:rPr>
          <w:rFonts w:ascii="Times New Roman" w:eastAsia="Times New Roman" w:hAnsi="Times New Roman"/>
          <w:sz w:val="21"/>
          <w:szCs w:val="21"/>
          <w:lang w:eastAsia="ru-RU"/>
        </w:rPr>
        <w:t xml:space="preserve">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7.2.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7.3. Сторона, получившая письменное уведомление о нарушении положений настоящего раздела договора, обязана в течение 10 рабочих дней </w:t>
      </w:r>
      <w:proofErr w:type="gramStart"/>
      <w:r w:rsidRPr="00606383">
        <w:rPr>
          <w:rFonts w:ascii="Times New Roman" w:eastAsia="Times New Roman" w:hAnsi="Times New Roman"/>
          <w:sz w:val="21"/>
          <w:szCs w:val="21"/>
          <w:lang w:eastAsia="ru-RU"/>
        </w:rPr>
        <w:t>с даты</w:t>
      </w:r>
      <w:proofErr w:type="gramEnd"/>
      <w:r w:rsidRPr="00606383">
        <w:rPr>
          <w:rFonts w:ascii="Times New Roman" w:eastAsia="Times New Roman" w:hAnsi="Times New Roman"/>
          <w:sz w:val="21"/>
          <w:szCs w:val="21"/>
          <w:lang w:eastAsia="ru-RU"/>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7.4.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w:t>
      </w:r>
      <w:r w:rsidRPr="00606383">
        <w:rPr>
          <w:rFonts w:ascii="Times New Roman" w:eastAsia="Times New Roman" w:hAnsi="Times New Roman"/>
          <w:sz w:val="21"/>
          <w:szCs w:val="21"/>
          <w:lang w:eastAsia="ru-RU"/>
        </w:rPr>
        <w:lastRenderedPageBreak/>
        <w:t>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1619A3" w:rsidRPr="00606383" w:rsidRDefault="001619A3" w:rsidP="00B350EE">
      <w:pPr>
        <w:pStyle w:val="ad"/>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7.5.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w:t>
      </w:r>
    </w:p>
    <w:p w:rsidR="00F8426C" w:rsidRPr="00606383" w:rsidRDefault="00F8426C" w:rsidP="00F8426C">
      <w:pPr>
        <w:pStyle w:val="ad"/>
        <w:suppressAutoHyphens/>
        <w:autoSpaceDE w:val="0"/>
        <w:autoSpaceDN w:val="0"/>
        <w:spacing w:after="0"/>
        <w:jc w:val="center"/>
        <w:rPr>
          <w:rFonts w:ascii="Times New Roman" w:eastAsia="Times New Roman" w:hAnsi="Times New Roman"/>
          <w:b/>
          <w:bCs/>
          <w:sz w:val="21"/>
          <w:szCs w:val="21"/>
          <w:lang w:eastAsia="ru-RU"/>
        </w:rPr>
      </w:pPr>
    </w:p>
    <w:p w:rsidR="001619A3" w:rsidRPr="00606383" w:rsidRDefault="001619A3" w:rsidP="001619A3">
      <w:pPr>
        <w:pStyle w:val="ad"/>
        <w:numPr>
          <w:ilvl w:val="0"/>
          <w:numId w:val="3"/>
        </w:numPr>
        <w:suppressAutoHyphens/>
        <w:autoSpaceDE w:val="0"/>
        <w:autoSpaceDN w:val="0"/>
        <w:spacing w:after="0"/>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Форс-Мажор</w:t>
      </w:r>
    </w:p>
    <w:p w:rsidR="001619A3" w:rsidRPr="00606383" w:rsidRDefault="001619A3" w:rsidP="00B350EE">
      <w:pPr>
        <w:pStyle w:val="ad"/>
        <w:suppressAutoHyphens/>
        <w:autoSpaceDE w:val="0"/>
        <w:autoSpaceDN w:val="0"/>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8.1. </w:t>
      </w:r>
      <w:proofErr w:type="gramStart"/>
      <w:r w:rsidRPr="00606383">
        <w:rPr>
          <w:rFonts w:ascii="Times New Roman" w:eastAsia="Times New Roman" w:hAnsi="Times New Roman"/>
          <w:sz w:val="21"/>
          <w:szCs w:val="21"/>
          <w:lang w:eastAsia="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606383">
        <w:rPr>
          <w:rFonts w:ascii="Times New Roman" w:eastAsia="Times New Roman" w:hAnsi="Times New Roman"/>
          <w:sz w:val="21"/>
          <w:szCs w:val="21"/>
          <w:lang w:eastAsia="ru-RU"/>
        </w:rPr>
        <w:t xml:space="preserve">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8.2.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8.4. </w:t>
      </w:r>
      <w:proofErr w:type="spellStart"/>
      <w:r w:rsidRPr="00606383">
        <w:rPr>
          <w:rFonts w:ascii="Times New Roman" w:eastAsia="Times New Roman" w:hAnsi="Times New Roman"/>
          <w:sz w:val="21"/>
          <w:szCs w:val="21"/>
          <w:lang w:eastAsia="ru-RU"/>
        </w:rPr>
        <w:t>Неуведомление</w:t>
      </w:r>
      <w:proofErr w:type="spellEnd"/>
      <w:r w:rsidRPr="00606383">
        <w:rPr>
          <w:rFonts w:ascii="Times New Roman" w:eastAsia="Times New Roman" w:hAnsi="Times New Roman"/>
          <w:sz w:val="21"/>
          <w:szCs w:val="21"/>
          <w:lang w:eastAsia="ru-RU"/>
        </w:rPr>
        <w:t>, несвоевременное и/или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1619A3" w:rsidRPr="00606383" w:rsidRDefault="001619A3" w:rsidP="00B350EE">
      <w:pPr>
        <w:pStyle w:val="ad"/>
        <w:suppressAutoHyphens/>
        <w:spacing w:after="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8.5. </w:t>
      </w:r>
      <w:proofErr w:type="gramStart"/>
      <w:r w:rsidRPr="00606383">
        <w:rPr>
          <w:rFonts w:ascii="Times New Roman" w:eastAsia="Times New Roman" w:hAnsi="Times New Roman"/>
          <w:sz w:val="21"/>
          <w:szCs w:val="21"/>
          <w:lang w:eastAsia="ru-RU"/>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roofErr w:type="gramEnd"/>
    </w:p>
    <w:p w:rsidR="001619A3" w:rsidRPr="00606383" w:rsidRDefault="001619A3" w:rsidP="00B350EE">
      <w:pPr>
        <w:pStyle w:val="af7"/>
        <w:widowControl w:val="0"/>
        <w:suppressAutoHyphens/>
        <w:spacing w:before="0" w:beforeAutospacing="0" w:after="0" w:afterAutospacing="0"/>
        <w:ind w:left="720"/>
        <w:jc w:val="both"/>
        <w:rPr>
          <w:sz w:val="21"/>
          <w:szCs w:val="21"/>
        </w:rPr>
      </w:pPr>
      <w:r w:rsidRPr="00606383">
        <w:rPr>
          <w:sz w:val="21"/>
          <w:szCs w:val="21"/>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1619A3" w:rsidRPr="00606383" w:rsidRDefault="001619A3" w:rsidP="001619A3">
      <w:pPr>
        <w:pStyle w:val="ad"/>
        <w:keepNext/>
        <w:numPr>
          <w:ilvl w:val="0"/>
          <w:numId w:val="3"/>
        </w:numPr>
        <w:spacing w:after="60" w:line="240" w:lineRule="atLeast"/>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расторжения договора</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9.1. Расторжение настоящего Договора по инициативе одной из Сторон допускается в случаях, предусмотренных настоящим Договором.</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9.2. Пользователь вправе расторгнуть Договор в одностороннем порядке, предварительно письменно уведомив об этом Лицензиата, если Лицензиат в течение 30 (Тридцати) календарных дней по своей вине не выполнил обязательства, предусмотренные п. 3.1. настоящего Договора.</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9.3. Лицензиат вправе расторгнуть Договор в одностороннем порядке, предварительно письменно уведомив об этом Пользователя, если Пользователь в течение 30 (Тридцати) календарных дней по своей вине не выполнил обязательства, предусмотренные п. 2.2 настоящего Договора.</w:t>
      </w:r>
    </w:p>
    <w:p w:rsidR="001619A3" w:rsidRPr="00606383" w:rsidRDefault="001619A3"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9.4. В случаях, не предусмотренных настоящим Договором, </w:t>
      </w:r>
      <w:proofErr w:type="gramStart"/>
      <w:r w:rsidRPr="00606383">
        <w:rPr>
          <w:rFonts w:ascii="Times New Roman" w:eastAsia="Times New Roman" w:hAnsi="Times New Roman"/>
          <w:sz w:val="21"/>
          <w:szCs w:val="21"/>
          <w:lang w:eastAsia="ru-RU"/>
        </w:rPr>
        <w:t>он</w:t>
      </w:r>
      <w:proofErr w:type="gramEnd"/>
      <w:r w:rsidRPr="00606383">
        <w:rPr>
          <w:rFonts w:ascii="Times New Roman" w:eastAsia="Times New Roman" w:hAnsi="Times New Roman"/>
          <w:sz w:val="21"/>
          <w:szCs w:val="21"/>
          <w:lang w:eastAsia="ru-RU"/>
        </w:rPr>
        <w:t xml:space="preserve"> может быть расторгнут только по соглашению Сторон или в судебном порядке. </w:t>
      </w:r>
    </w:p>
    <w:p w:rsidR="00FF1C52" w:rsidRPr="00606383" w:rsidRDefault="00FF1C52" w:rsidP="001835DF">
      <w:pPr>
        <w:keepNext/>
        <w:numPr>
          <w:ilvl w:val="0"/>
          <w:numId w:val="3"/>
        </w:numPr>
        <w:spacing w:after="60"/>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Порядок разрешения споров</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10.1. Споры и разногласия между сторонами, которые в соответствии с действующим законодательством подлежат досудебному урегулированию, разрешаются с соблюдением претензионного порядка.</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10.2. В этих случаях сторона, которая считает, что ее права нарушены, до обращения в арбитражный суд обязана предъявить другой стороне письменную Претензию с изложением своих требований. Претензия высылается по почте заказным письмом без уведомления о вручении. Датой отправления считается дата передачи корреспонденции, в том числе Претензии, почтовому отделению для отправки. Датой получения корреспонденции, в том числе Претензии, считается 3 (третий) день, после даты отправки ее адресату.</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10.3. Срок рассмотрения претензии не может превышать 30 дней. Ответ на Претензию высылается по почте заказным письмом без уведомления о вручении.</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10.4. Стороны согласовали, что ни одна из сторон не может ссылаться на факт неполучения письменной корреспонденции, если она была отправлена заказным письмом по почте по адресу, указанному в настоящем Договоре, или по юридическому адресу получающей стороны, известному отправителю на дату  отправки такой корреспонденции. </w:t>
      </w:r>
    </w:p>
    <w:p w:rsidR="00B350EE" w:rsidRPr="00606383" w:rsidRDefault="00B350EE" w:rsidP="00B350EE">
      <w:pPr>
        <w:pStyle w:val="a5"/>
        <w:widowControl w:val="0"/>
        <w:suppressAutoHyphens/>
        <w:ind w:left="720"/>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10.5. Споры сторон, не урегулированные в претензионном порядке, разрешаются в арбитражном суде Курганской области.</w:t>
      </w:r>
    </w:p>
    <w:p w:rsidR="00B350EE" w:rsidRPr="00606383" w:rsidRDefault="00B350EE" w:rsidP="00B350EE">
      <w:pPr>
        <w:pStyle w:val="ad"/>
        <w:numPr>
          <w:ilvl w:val="0"/>
          <w:numId w:val="3"/>
        </w:numPr>
        <w:spacing w:after="0"/>
        <w:jc w:val="center"/>
        <w:textAlignment w:val="baseline"/>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Действие договора</w:t>
      </w:r>
    </w:p>
    <w:p w:rsidR="00B350EE" w:rsidRPr="00606383" w:rsidRDefault="00B350EE" w:rsidP="00B350EE">
      <w:pPr>
        <w:pStyle w:val="af5"/>
        <w:numPr>
          <w:ilvl w:val="1"/>
          <w:numId w:val="3"/>
        </w:numPr>
        <w:spacing w:after="0"/>
        <w:ind w:hanging="86"/>
        <w:rPr>
          <w:rFonts w:eastAsia="Times New Roman"/>
          <w:sz w:val="21"/>
          <w:szCs w:val="21"/>
          <w:lang w:eastAsia="ru-RU"/>
        </w:rPr>
      </w:pPr>
      <w:r w:rsidRPr="00606383">
        <w:rPr>
          <w:rFonts w:eastAsia="Times New Roman"/>
          <w:sz w:val="21"/>
          <w:szCs w:val="21"/>
          <w:lang w:eastAsia="ru-RU"/>
        </w:rPr>
        <w:t xml:space="preserve">Настоящий Договор вступает в силу </w:t>
      </w:r>
      <w:proofErr w:type="gramStart"/>
      <w:r w:rsidRPr="00606383">
        <w:rPr>
          <w:rFonts w:eastAsia="Times New Roman"/>
          <w:sz w:val="21"/>
          <w:szCs w:val="21"/>
          <w:lang w:eastAsia="ru-RU"/>
        </w:rPr>
        <w:t>с даты</w:t>
      </w:r>
      <w:proofErr w:type="gramEnd"/>
      <w:r w:rsidRPr="00606383">
        <w:rPr>
          <w:rFonts w:eastAsia="Times New Roman"/>
          <w:sz w:val="21"/>
          <w:szCs w:val="21"/>
          <w:lang w:eastAsia="ru-RU"/>
        </w:rPr>
        <w:t xml:space="preserve"> его подписания и </w:t>
      </w:r>
      <w:bookmarkStart w:id="10" w:name="_Ref26774448"/>
      <w:r w:rsidRPr="00606383">
        <w:rPr>
          <w:rFonts w:eastAsia="Times New Roman"/>
          <w:sz w:val="21"/>
          <w:szCs w:val="21"/>
          <w:lang w:eastAsia="ru-RU"/>
        </w:rPr>
        <w:t xml:space="preserve">действует по 31.12.2026г. </w:t>
      </w:r>
      <w:bookmarkEnd w:id="10"/>
      <w:r w:rsidRPr="00606383">
        <w:rPr>
          <w:rFonts w:eastAsia="Times New Roman"/>
          <w:sz w:val="21"/>
          <w:szCs w:val="21"/>
          <w:lang w:eastAsia="ru-RU"/>
        </w:rPr>
        <w:t>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606383">
        <w:rPr>
          <w:rFonts w:eastAsia="Times New Roman"/>
          <w:sz w:val="21"/>
          <w:szCs w:val="21"/>
          <w:lang w:eastAsia="ru-RU"/>
        </w:rPr>
        <w:t>ств Ст</w:t>
      </w:r>
      <w:proofErr w:type="gramEnd"/>
      <w:r w:rsidRPr="00606383">
        <w:rPr>
          <w:rFonts w:eastAsia="Times New Roman"/>
          <w:sz w:val="21"/>
          <w:szCs w:val="21"/>
          <w:lang w:eastAsia="ru-RU"/>
        </w:rPr>
        <w:t>орон по настоящему договору.</w:t>
      </w:r>
    </w:p>
    <w:p w:rsidR="00B350EE" w:rsidRPr="00606383" w:rsidRDefault="00B350EE" w:rsidP="00B350EE">
      <w:pPr>
        <w:pStyle w:val="ad"/>
        <w:keepNext/>
        <w:numPr>
          <w:ilvl w:val="0"/>
          <w:numId w:val="3"/>
        </w:numPr>
        <w:spacing w:after="60" w:line="240" w:lineRule="atLeast"/>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lastRenderedPageBreak/>
        <w:t>Прочие условия</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12.1. Договор вступает в силу с момента подписания его обеими Сторонами и действует до исполнения Сторонами принятых на себя обязательств.</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bookmarkStart w:id="11" w:name="_Hlk84508981"/>
      <w:r w:rsidRPr="00606383">
        <w:rPr>
          <w:rFonts w:ascii="Times New Roman" w:eastAsia="Times New Roman" w:hAnsi="Times New Roman"/>
          <w:sz w:val="21"/>
          <w:szCs w:val="21"/>
          <w:lang w:eastAsia="ru-RU"/>
        </w:rPr>
        <w:t xml:space="preserve">12.2. Прекращение Договора не влияет на объем прав, перечисленных в п. 1.2 настоящего Договора, в отношении программ для ЭВМ и Баз данных, </w:t>
      </w:r>
      <w:proofErr w:type="gramStart"/>
      <w:r w:rsidRPr="00606383">
        <w:rPr>
          <w:rFonts w:ascii="Times New Roman" w:eastAsia="Times New Roman" w:hAnsi="Times New Roman"/>
          <w:sz w:val="21"/>
          <w:szCs w:val="21"/>
          <w:lang w:eastAsia="ru-RU"/>
        </w:rPr>
        <w:t>права</w:t>
      </w:r>
      <w:proofErr w:type="gramEnd"/>
      <w:r w:rsidRPr="00606383">
        <w:rPr>
          <w:rFonts w:ascii="Times New Roman" w:eastAsia="Times New Roman" w:hAnsi="Times New Roman"/>
          <w:sz w:val="21"/>
          <w:szCs w:val="21"/>
          <w:lang w:eastAsia="ru-RU"/>
        </w:rPr>
        <w:t xml:space="preserve"> на использование которых получены Пользователем от Лицензиата в период действия настоящего Договора</w:t>
      </w:r>
      <w:bookmarkEnd w:id="11"/>
      <w:r w:rsidRPr="00606383">
        <w:rPr>
          <w:rFonts w:ascii="Times New Roman" w:eastAsia="Times New Roman" w:hAnsi="Times New Roman"/>
          <w:sz w:val="21"/>
          <w:szCs w:val="21"/>
          <w:lang w:eastAsia="ru-RU"/>
        </w:rPr>
        <w:t>.</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12.3. Изменения и дополнения к настоящему Договору имеют силу в том случае, если они подписаны уполномоченными представителями Сторон.</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12.4. В части, не урегулированной настоящим Договором, отношения Сторон регулируются действующим законодательством Российской Федерации.</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12.5. Любая Сторона обязана в 10 (Десяти) </w:t>
      </w:r>
      <w:proofErr w:type="spellStart"/>
      <w:r w:rsidRPr="00606383">
        <w:rPr>
          <w:rFonts w:ascii="Times New Roman" w:eastAsia="Times New Roman" w:hAnsi="Times New Roman"/>
          <w:sz w:val="21"/>
          <w:szCs w:val="21"/>
          <w:lang w:eastAsia="ru-RU"/>
        </w:rPr>
        <w:t>дневный</w:t>
      </w:r>
      <w:proofErr w:type="spellEnd"/>
      <w:r w:rsidRPr="00606383">
        <w:rPr>
          <w:rFonts w:ascii="Times New Roman" w:eastAsia="Times New Roman" w:hAnsi="Times New Roman"/>
          <w:sz w:val="21"/>
          <w:szCs w:val="21"/>
          <w:lang w:eastAsia="ru-RU"/>
        </w:rPr>
        <w:t xml:space="preserve"> срок уведомлять другую Сторону об изменении своего наименования, адреса и реквизитов, а также реорганизации, начале процедуры банкротства или ликвидации в соответствии с нормами ГК РФ.</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12.6. Стороны не вправе передавать третьим лицам права и обязанности по настоящему Договору.</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12.7. Стороны признают, что настоящий Договор, его содержание, а также все приложения к нему являются конфиденциальными документами и не подлежат разглашению Сторонами в каких-либо целях без письменного согласия другой Стороны кроме случаев, предусмотренных законодательством Российской Федерации.</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12.8. Настоящий Договор составлен в форме </w:t>
      </w:r>
      <w:proofErr w:type="gramStart"/>
      <w:r w:rsidRPr="00606383">
        <w:rPr>
          <w:rFonts w:ascii="Times New Roman" w:eastAsia="Times New Roman" w:hAnsi="Times New Roman"/>
          <w:sz w:val="21"/>
          <w:szCs w:val="21"/>
          <w:lang w:eastAsia="ru-RU"/>
        </w:rPr>
        <w:t>электронного документа, подписанного усиленными электронными подписями Сторон и имеет</w:t>
      </w:r>
      <w:proofErr w:type="gramEnd"/>
      <w:r w:rsidRPr="00606383">
        <w:rPr>
          <w:rFonts w:ascii="Times New Roman" w:eastAsia="Times New Roman" w:hAnsi="Times New Roman"/>
          <w:sz w:val="21"/>
          <w:szCs w:val="21"/>
          <w:lang w:eastAsia="ru-RU"/>
        </w:rPr>
        <w:t xml:space="preserve"> одинаковую юридическую силу для них. После заключения Контракта каждая из Сторон вправе перенести Контракт на бумажный носитель.</w:t>
      </w:r>
      <w:r w:rsidR="00131CDD" w:rsidRPr="00606383">
        <w:rPr>
          <w:rFonts w:ascii="Times New Roman" w:eastAsia="Times New Roman" w:hAnsi="Times New Roman"/>
          <w:sz w:val="21"/>
          <w:szCs w:val="21"/>
          <w:lang w:eastAsia="ru-RU"/>
        </w:rPr>
        <w:t>/ Настоящий Договор составлен в 2-х экземплярах, имеющих одинаковую юридическую силу, по одному экземпляру для каждой стороны.</w:t>
      </w:r>
    </w:p>
    <w:p w:rsidR="00B350EE" w:rsidRPr="00606383" w:rsidRDefault="00B350EE" w:rsidP="00B350EE">
      <w:pPr>
        <w:pStyle w:val="ad"/>
        <w:spacing w:after="60" w:line="240" w:lineRule="atLeast"/>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12.9. Пользователь дает Лицензиату свое согласие на получение от Лицензиата по каналам связи сообщений рекламного характера, касающихся программы для ЭВМ «ГРАНД-Смета», а также информационных сообщений (новостной рассылки) по вопросам ценообразования в строительной отрасли и сметного нормирования. Пользователь имеет право отказаться от получения рекламы и информационных сообщений в любой момент путем направления письменного уведомления Лицензиату.</w:t>
      </w:r>
    </w:p>
    <w:p w:rsidR="00174854" w:rsidRPr="00606383" w:rsidRDefault="00FF1C52" w:rsidP="001835DF">
      <w:pPr>
        <w:keepNext/>
        <w:numPr>
          <w:ilvl w:val="0"/>
          <w:numId w:val="3"/>
        </w:numPr>
        <w:spacing w:after="60" w:line="240" w:lineRule="atLeast"/>
        <w:ind w:left="567" w:hanging="357"/>
        <w:jc w:val="center"/>
        <w:rPr>
          <w:rFonts w:ascii="Times New Roman" w:eastAsia="Times New Roman" w:hAnsi="Times New Roman"/>
          <w:b/>
          <w:bCs/>
          <w:sz w:val="21"/>
          <w:szCs w:val="21"/>
          <w:lang w:eastAsia="ru-RU"/>
        </w:rPr>
      </w:pPr>
      <w:r w:rsidRPr="00606383">
        <w:rPr>
          <w:rFonts w:ascii="Times New Roman" w:eastAsia="Times New Roman" w:hAnsi="Times New Roman"/>
          <w:b/>
          <w:bCs/>
          <w:sz w:val="21"/>
          <w:szCs w:val="21"/>
          <w:lang w:eastAsia="ru-RU"/>
        </w:rPr>
        <w:t>Адреса и реквизиты Сторон</w:t>
      </w:r>
    </w:p>
    <w:tbl>
      <w:tblPr>
        <w:tblW w:w="10881" w:type="dxa"/>
        <w:tblLayout w:type="fixed"/>
        <w:tblLook w:val="04A0"/>
      </w:tblPr>
      <w:tblGrid>
        <w:gridCol w:w="2401"/>
        <w:gridCol w:w="2404"/>
        <w:gridCol w:w="466"/>
        <w:gridCol w:w="5610"/>
      </w:tblGrid>
      <w:tr w:rsidR="002D6466" w:rsidRPr="00606383" w:rsidTr="00284DB9">
        <w:trPr>
          <w:trHeight w:val="241"/>
        </w:trPr>
        <w:tc>
          <w:tcPr>
            <w:tcW w:w="4805" w:type="dxa"/>
            <w:gridSpan w:val="2"/>
          </w:tcPr>
          <w:p w:rsidR="00174854" w:rsidRPr="00606383" w:rsidRDefault="00174854" w:rsidP="001835DF">
            <w:pPr>
              <w:spacing w:after="0" w:line="240" w:lineRule="atLeast"/>
              <w:ind w:left="567"/>
              <w:jc w:val="center"/>
              <w:rPr>
                <w:rFonts w:ascii="Times New Roman" w:eastAsia="Times New Roman" w:hAnsi="Times New Roman"/>
                <w:sz w:val="21"/>
                <w:szCs w:val="21"/>
                <w:lang w:val="en-US" w:eastAsia="ru-RU"/>
              </w:rPr>
            </w:pPr>
            <w:r w:rsidRPr="00606383">
              <w:rPr>
                <w:rFonts w:ascii="Times New Roman" w:eastAsia="Times New Roman" w:hAnsi="Times New Roman"/>
                <w:b/>
                <w:bCs/>
                <w:sz w:val="21"/>
                <w:szCs w:val="21"/>
                <w:lang w:eastAsia="ru-RU"/>
              </w:rPr>
              <w:t>Лицензиат:</w:t>
            </w:r>
          </w:p>
        </w:tc>
        <w:tc>
          <w:tcPr>
            <w:tcW w:w="466" w:type="dxa"/>
          </w:tcPr>
          <w:p w:rsidR="00174854" w:rsidRPr="00606383" w:rsidRDefault="00174854" w:rsidP="001835DF">
            <w:pPr>
              <w:spacing w:after="0" w:line="240" w:lineRule="atLeast"/>
              <w:ind w:left="567"/>
              <w:jc w:val="center"/>
              <w:rPr>
                <w:rFonts w:ascii="Times New Roman" w:eastAsia="Times New Roman" w:hAnsi="Times New Roman"/>
                <w:b/>
                <w:bCs/>
                <w:sz w:val="21"/>
                <w:szCs w:val="21"/>
                <w:lang w:eastAsia="ru-RU"/>
              </w:rPr>
            </w:pPr>
          </w:p>
        </w:tc>
        <w:tc>
          <w:tcPr>
            <w:tcW w:w="5610" w:type="dxa"/>
          </w:tcPr>
          <w:p w:rsidR="00174854" w:rsidRPr="00606383" w:rsidRDefault="00174854" w:rsidP="001835DF">
            <w:pPr>
              <w:spacing w:after="0" w:line="240" w:lineRule="atLeast"/>
              <w:ind w:left="567"/>
              <w:jc w:val="center"/>
              <w:rPr>
                <w:rFonts w:ascii="Times New Roman" w:eastAsia="Times New Roman" w:hAnsi="Times New Roman"/>
                <w:sz w:val="21"/>
                <w:szCs w:val="21"/>
                <w:lang w:val="en-US" w:eastAsia="ru-RU"/>
              </w:rPr>
            </w:pPr>
            <w:r w:rsidRPr="00606383">
              <w:rPr>
                <w:rFonts w:ascii="Times New Roman" w:eastAsia="Times New Roman" w:hAnsi="Times New Roman"/>
                <w:b/>
                <w:bCs/>
                <w:sz w:val="21"/>
                <w:szCs w:val="21"/>
                <w:lang w:eastAsia="ru-RU"/>
              </w:rPr>
              <w:t>Пользователь</w:t>
            </w:r>
            <w:r w:rsidR="00D80444" w:rsidRPr="00606383">
              <w:rPr>
                <w:rFonts w:ascii="Times New Roman" w:eastAsia="Times New Roman" w:hAnsi="Times New Roman"/>
                <w:b/>
                <w:bCs/>
                <w:sz w:val="21"/>
                <w:szCs w:val="21"/>
                <w:lang w:eastAsia="ru-RU"/>
              </w:rPr>
              <w:t>:</w:t>
            </w:r>
          </w:p>
        </w:tc>
      </w:tr>
      <w:tr w:rsidR="002D6466" w:rsidRPr="00A03295" w:rsidTr="00284DB9">
        <w:trPr>
          <w:trHeight w:val="482"/>
        </w:trPr>
        <w:tc>
          <w:tcPr>
            <w:tcW w:w="4805" w:type="dxa"/>
            <w:gridSpan w:val="2"/>
          </w:tcPr>
          <w:p w:rsidR="00174854" w:rsidRPr="00606383" w:rsidRDefault="00174854" w:rsidP="001835DF">
            <w:pPr>
              <w:spacing w:after="0" w:line="240" w:lineRule="atLeast"/>
              <w:ind w:left="567"/>
              <w:rPr>
                <w:rFonts w:ascii="Times New Roman" w:eastAsia="Times New Roman" w:hAnsi="Times New Roman"/>
                <w:sz w:val="21"/>
                <w:szCs w:val="21"/>
                <w:lang w:eastAsia="ru-RU"/>
              </w:rPr>
            </w:pPr>
            <w:bookmarkStart w:id="12" w:name="НаименованиеОрганизацииКраткое"/>
            <w:bookmarkEnd w:id="12"/>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Pr>
          <w:p w:rsidR="00B350EE" w:rsidRPr="00606383" w:rsidRDefault="00B350EE" w:rsidP="00B350EE">
            <w:pPr>
              <w:spacing w:after="0" w:line="240" w:lineRule="atLeast"/>
              <w:ind w:left="567"/>
              <w:rPr>
                <w:rFonts w:ascii="Times New Roman" w:eastAsia="Times New Roman" w:hAnsi="Times New Roman"/>
                <w:sz w:val="21"/>
                <w:szCs w:val="21"/>
                <w:lang w:eastAsia="ru-RU"/>
              </w:rPr>
            </w:pPr>
            <w:bookmarkStart w:id="13" w:name="НаименованиеКонтрагентаПодпись"/>
            <w:bookmarkEnd w:id="13"/>
            <w:r w:rsidRPr="00606383">
              <w:rPr>
                <w:rFonts w:ascii="Times New Roman" w:eastAsia="Times New Roman" w:hAnsi="Times New Roman"/>
                <w:sz w:val="21"/>
                <w:szCs w:val="21"/>
                <w:lang w:eastAsia="ru-RU"/>
              </w:rPr>
              <w:t>ФКУ ИК-6 УФИН России по Курганской области</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Адрес: 641316, Курганская область, </w:t>
            </w:r>
            <w:proofErr w:type="spellStart"/>
            <w:r w:rsidRPr="00606383">
              <w:rPr>
                <w:rFonts w:ascii="Times New Roman" w:eastAsia="Times New Roman" w:hAnsi="Times New Roman"/>
                <w:sz w:val="21"/>
                <w:szCs w:val="21"/>
                <w:lang w:eastAsia="ru-RU"/>
              </w:rPr>
              <w:t>Кетовский</w:t>
            </w:r>
            <w:proofErr w:type="spellEnd"/>
            <w:r w:rsidRPr="00606383">
              <w:rPr>
                <w:rFonts w:ascii="Times New Roman" w:eastAsia="Times New Roman" w:hAnsi="Times New Roman"/>
                <w:sz w:val="21"/>
                <w:szCs w:val="21"/>
                <w:lang w:eastAsia="ru-RU"/>
              </w:rPr>
              <w:t xml:space="preserve"> район, с. </w:t>
            </w:r>
            <w:proofErr w:type="spellStart"/>
            <w:r w:rsidRPr="00606383">
              <w:rPr>
                <w:rFonts w:ascii="Times New Roman" w:eastAsia="Times New Roman" w:hAnsi="Times New Roman"/>
                <w:sz w:val="21"/>
                <w:szCs w:val="21"/>
                <w:lang w:eastAsia="ru-RU"/>
              </w:rPr>
              <w:t>Иковка</w:t>
            </w:r>
            <w:proofErr w:type="spellEnd"/>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ИНН 4510010250   </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КПП 451001001 </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ОГРН 1024501523760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proofErr w:type="spellStart"/>
            <w:proofErr w:type="gramStart"/>
            <w:r w:rsidRPr="00606383">
              <w:rPr>
                <w:rFonts w:ascii="Times New Roman" w:eastAsia="Times New Roman" w:hAnsi="Times New Roman"/>
                <w:sz w:val="21"/>
                <w:szCs w:val="21"/>
                <w:lang w:eastAsia="ru-RU"/>
              </w:rPr>
              <w:t>р</w:t>
            </w:r>
            <w:proofErr w:type="spellEnd"/>
            <w:proofErr w:type="gramEnd"/>
            <w:r w:rsidRPr="00606383">
              <w:rPr>
                <w:rFonts w:ascii="Times New Roman" w:eastAsia="Times New Roman" w:hAnsi="Times New Roman"/>
                <w:sz w:val="21"/>
                <w:szCs w:val="21"/>
                <w:lang w:eastAsia="ru-RU"/>
              </w:rPr>
              <w:t>/с 03211643000000015110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к/с 40102810445370000043</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 xml:space="preserve">в ОКЦ №1 Сибирского ГУ Банка России//УФК по Новосибирской области </w:t>
            </w:r>
            <w:proofErr w:type="gramStart"/>
            <w:r w:rsidRPr="00606383">
              <w:rPr>
                <w:rFonts w:ascii="Times New Roman" w:eastAsia="Times New Roman" w:hAnsi="Times New Roman"/>
                <w:sz w:val="21"/>
                <w:szCs w:val="21"/>
                <w:lang w:eastAsia="ru-RU"/>
              </w:rPr>
              <w:t>г</w:t>
            </w:r>
            <w:proofErr w:type="gramEnd"/>
            <w:r w:rsidRPr="00606383">
              <w:rPr>
                <w:rFonts w:ascii="Times New Roman" w:eastAsia="Times New Roman" w:hAnsi="Times New Roman"/>
                <w:sz w:val="21"/>
                <w:szCs w:val="21"/>
                <w:lang w:eastAsia="ru-RU"/>
              </w:rPr>
              <w:t>. Новосибирск</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proofErr w:type="gramStart"/>
            <w:r w:rsidRPr="00606383">
              <w:rPr>
                <w:rFonts w:ascii="Times New Roman" w:eastAsia="Times New Roman" w:hAnsi="Times New Roman"/>
                <w:sz w:val="21"/>
                <w:szCs w:val="21"/>
                <w:lang w:eastAsia="ru-RU"/>
              </w:rPr>
              <w:t>л</w:t>
            </w:r>
            <w:proofErr w:type="gramEnd"/>
            <w:r w:rsidRPr="00606383">
              <w:rPr>
                <w:rFonts w:ascii="Times New Roman" w:eastAsia="Times New Roman" w:hAnsi="Times New Roman"/>
                <w:sz w:val="21"/>
                <w:szCs w:val="21"/>
                <w:lang w:eastAsia="ru-RU"/>
              </w:rPr>
              <w:t>/с 03431378380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БИК 015004950</w:t>
            </w:r>
          </w:p>
          <w:p w:rsidR="00B350EE" w:rsidRPr="00606383" w:rsidRDefault="00B350EE" w:rsidP="00B350EE">
            <w:pPr>
              <w:spacing w:after="0" w:line="240" w:lineRule="atLeast"/>
              <w:ind w:left="567"/>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Тел./факс: (3522)49-05-70,</w:t>
            </w:r>
          </w:p>
          <w:p w:rsidR="006F72F5" w:rsidRPr="00606383" w:rsidRDefault="00B350EE" w:rsidP="00B350EE">
            <w:pPr>
              <w:spacing w:after="0" w:line="240" w:lineRule="atLeast"/>
              <w:ind w:left="567"/>
              <w:rPr>
                <w:rFonts w:ascii="Times New Roman" w:eastAsia="Times New Roman" w:hAnsi="Times New Roman"/>
                <w:sz w:val="21"/>
                <w:szCs w:val="21"/>
                <w:lang w:val="en-US" w:eastAsia="ru-RU"/>
              </w:rPr>
            </w:pPr>
            <w:r w:rsidRPr="00606383">
              <w:rPr>
                <w:rFonts w:ascii="Times New Roman" w:eastAsia="Times New Roman" w:hAnsi="Times New Roman"/>
                <w:sz w:val="21"/>
                <w:szCs w:val="21"/>
                <w:lang w:val="en-US" w:eastAsia="ru-RU"/>
              </w:rPr>
              <w:t xml:space="preserve">e-mail: </w:t>
            </w:r>
            <w:hyperlink r:id="rId15" w:history="1">
              <w:r w:rsidRPr="00606383">
                <w:rPr>
                  <w:rFonts w:ascii="Times New Roman" w:eastAsia="Times New Roman" w:hAnsi="Times New Roman"/>
                  <w:sz w:val="21"/>
                  <w:szCs w:val="21"/>
                  <w:lang w:val="en-US" w:eastAsia="ru-RU"/>
                </w:rPr>
                <w:t>ik6@45.fsin.gov.ru</w:t>
              </w:r>
            </w:hyperlink>
          </w:p>
        </w:tc>
      </w:tr>
      <w:tr w:rsidR="006D74A3" w:rsidRPr="00A03295" w:rsidTr="00284DB9">
        <w:trPr>
          <w:trHeight w:val="241"/>
        </w:trPr>
        <w:tc>
          <w:tcPr>
            <w:tcW w:w="2401"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bookmarkStart w:id="14" w:name="МестоПечати"/>
            <w:bookmarkEnd w:id="14"/>
          </w:p>
        </w:tc>
        <w:tc>
          <w:tcPr>
            <w:tcW w:w="2404"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bookmarkStart w:id="15" w:name="МестоПодписи"/>
            <w:bookmarkEnd w:id="15"/>
          </w:p>
        </w:tc>
        <w:tc>
          <w:tcPr>
            <w:tcW w:w="466" w:type="dxa"/>
          </w:tcPr>
          <w:p w:rsidR="006D74A3" w:rsidRPr="00606383" w:rsidRDefault="006D74A3" w:rsidP="001835DF">
            <w:pPr>
              <w:spacing w:after="0" w:line="240" w:lineRule="atLeast"/>
              <w:ind w:left="567"/>
              <w:jc w:val="both"/>
              <w:rPr>
                <w:rFonts w:ascii="Times New Roman" w:eastAsia="Times New Roman" w:hAnsi="Times New Roman"/>
                <w:sz w:val="21"/>
                <w:szCs w:val="21"/>
                <w:lang w:val="en-US" w:eastAsia="ru-RU"/>
              </w:rPr>
            </w:pPr>
          </w:p>
        </w:tc>
        <w:tc>
          <w:tcPr>
            <w:tcW w:w="5610" w:type="dxa"/>
          </w:tcPr>
          <w:p w:rsidR="006D74A3" w:rsidRPr="00606383" w:rsidRDefault="006D74A3" w:rsidP="001835DF">
            <w:pPr>
              <w:spacing w:after="0" w:line="240" w:lineRule="atLeast"/>
              <w:ind w:left="567"/>
              <w:rPr>
                <w:rFonts w:ascii="Times New Roman" w:eastAsia="Times New Roman" w:hAnsi="Times New Roman"/>
                <w:sz w:val="21"/>
                <w:szCs w:val="21"/>
                <w:lang w:val="en-US" w:eastAsia="ru-RU"/>
              </w:rPr>
            </w:pPr>
          </w:p>
        </w:tc>
      </w:tr>
      <w:tr w:rsidR="002D6466" w:rsidRPr="00606383" w:rsidTr="00284DB9">
        <w:trPr>
          <w:trHeight w:val="241"/>
        </w:trPr>
        <w:tc>
          <w:tcPr>
            <w:tcW w:w="4805" w:type="dxa"/>
            <w:gridSpan w:val="2"/>
          </w:tcPr>
          <w:p w:rsidR="00174854" w:rsidRPr="00606383" w:rsidRDefault="00174854" w:rsidP="001835DF">
            <w:pPr>
              <w:spacing w:after="0" w:line="240" w:lineRule="atLeast"/>
              <w:ind w:left="567"/>
              <w:rPr>
                <w:rFonts w:ascii="Times New Roman" w:eastAsia="Times New Roman" w:hAnsi="Times New Roman"/>
                <w:sz w:val="21"/>
                <w:szCs w:val="21"/>
                <w:lang w:val="en-US" w:eastAsia="ru-RU"/>
              </w:rPr>
            </w:pPr>
            <w:bookmarkStart w:id="16" w:name="ДолжностьРуководителяОрганизации"/>
            <w:bookmarkEnd w:id="16"/>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val="en-US" w:eastAsia="ru-RU"/>
              </w:rPr>
            </w:pPr>
          </w:p>
        </w:tc>
        <w:tc>
          <w:tcPr>
            <w:tcW w:w="5610" w:type="dxa"/>
          </w:tcPr>
          <w:p w:rsidR="00174854" w:rsidRPr="00606383" w:rsidRDefault="006B6416" w:rsidP="001835DF">
            <w:pPr>
              <w:spacing w:after="0" w:line="240" w:lineRule="atLeast"/>
              <w:ind w:left="567"/>
              <w:rPr>
                <w:rFonts w:ascii="Times New Roman" w:eastAsia="Times New Roman" w:hAnsi="Times New Roman"/>
                <w:sz w:val="21"/>
                <w:szCs w:val="21"/>
                <w:lang w:eastAsia="ru-RU"/>
              </w:rPr>
            </w:pPr>
            <w:bookmarkStart w:id="17" w:name="ФИОРуководителяКонтрагента"/>
            <w:bookmarkEnd w:id="17"/>
            <w:r w:rsidRPr="00606383">
              <w:rPr>
                <w:rFonts w:ascii="Times New Roman" w:eastAsia="Times New Roman" w:hAnsi="Times New Roman"/>
                <w:sz w:val="21"/>
                <w:szCs w:val="21"/>
                <w:lang w:eastAsia="ru-RU"/>
              </w:rPr>
              <w:t xml:space="preserve">Начальник Учреждения </w:t>
            </w:r>
            <w:proofErr w:type="spellStart"/>
            <w:r w:rsidRPr="00606383">
              <w:rPr>
                <w:rFonts w:ascii="Times New Roman" w:eastAsia="Times New Roman" w:hAnsi="Times New Roman"/>
                <w:sz w:val="21"/>
                <w:szCs w:val="21"/>
                <w:lang w:eastAsia="ru-RU"/>
              </w:rPr>
              <w:t>Ноек</w:t>
            </w:r>
            <w:proofErr w:type="spellEnd"/>
            <w:r w:rsidRPr="00606383">
              <w:rPr>
                <w:rFonts w:ascii="Times New Roman" w:eastAsia="Times New Roman" w:hAnsi="Times New Roman"/>
                <w:sz w:val="21"/>
                <w:szCs w:val="21"/>
                <w:lang w:eastAsia="ru-RU"/>
              </w:rPr>
              <w:t xml:space="preserve"> Д. В.</w:t>
            </w:r>
          </w:p>
        </w:tc>
      </w:tr>
      <w:tr w:rsidR="002D6466" w:rsidRPr="00606383" w:rsidTr="00284DB9">
        <w:trPr>
          <w:trHeight w:val="256"/>
        </w:trPr>
        <w:tc>
          <w:tcPr>
            <w:tcW w:w="4805" w:type="dxa"/>
            <w:gridSpan w:val="2"/>
            <w:tcBorders>
              <w:bottom w:val="single" w:sz="4" w:space="0" w:color="auto"/>
            </w:tcBorders>
          </w:tcPr>
          <w:p w:rsidR="00174854" w:rsidRPr="00606383" w:rsidRDefault="00174854" w:rsidP="001835DF">
            <w:pPr>
              <w:spacing w:after="0" w:line="240" w:lineRule="atLeast"/>
              <w:ind w:left="567"/>
              <w:rPr>
                <w:rFonts w:ascii="Times New Roman" w:eastAsia="Times New Roman" w:hAnsi="Times New Roman"/>
                <w:sz w:val="21"/>
                <w:szCs w:val="21"/>
                <w:lang w:eastAsia="ru-RU"/>
              </w:rPr>
            </w:pPr>
          </w:p>
          <w:p w:rsidR="00621073" w:rsidRPr="00606383" w:rsidRDefault="00621073" w:rsidP="001835DF">
            <w:pPr>
              <w:spacing w:after="0" w:line="240" w:lineRule="atLeast"/>
              <w:ind w:left="567"/>
              <w:rPr>
                <w:rFonts w:ascii="Times New Roman" w:eastAsia="Times New Roman" w:hAnsi="Times New Roman"/>
                <w:sz w:val="21"/>
                <w:szCs w:val="21"/>
                <w:lang w:eastAsia="ru-RU"/>
              </w:rPr>
            </w:pPr>
          </w:p>
          <w:p w:rsidR="00621073" w:rsidRPr="00606383" w:rsidRDefault="00621073" w:rsidP="001835DF">
            <w:pPr>
              <w:spacing w:after="0" w:line="240" w:lineRule="atLeast"/>
              <w:ind w:left="567"/>
              <w:rPr>
                <w:rFonts w:ascii="Times New Roman" w:eastAsia="Times New Roman" w:hAnsi="Times New Roman"/>
                <w:sz w:val="21"/>
                <w:szCs w:val="21"/>
                <w:lang w:eastAsia="ru-RU"/>
              </w:rPr>
            </w:pPr>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Borders>
              <w:bottom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r>
      <w:tr w:rsidR="002D6466" w:rsidRPr="00606383" w:rsidTr="00284DB9">
        <w:trPr>
          <w:trHeight w:val="965"/>
        </w:trPr>
        <w:tc>
          <w:tcPr>
            <w:tcW w:w="4805" w:type="dxa"/>
            <w:gridSpan w:val="2"/>
            <w:tcBorders>
              <w:top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М.</w:t>
            </w:r>
            <w:proofErr w:type="gramStart"/>
            <w:r w:rsidRPr="00606383">
              <w:rPr>
                <w:rFonts w:ascii="Times New Roman" w:eastAsia="Times New Roman" w:hAnsi="Times New Roman"/>
                <w:sz w:val="21"/>
                <w:szCs w:val="21"/>
                <w:lang w:eastAsia="ru-RU"/>
              </w:rPr>
              <w:t>П</w:t>
            </w:r>
            <w:proofErr w:type="gramEnd"/>
          </w:p>
          <w:p w:rsidR="00567CB9" w:rsidRPr="00606383" w:rsidRDefault="00567CB9" w:rsidP="001835DF">
            <w:pPr>
              <w:spacing w:after="0" w:line="240" w:lineRule="atLeast"/>
              <w:ind w:left="567"/>
              <w:jc w:val="both"/>
              <w:rPr>
                <w:rFonts w:ascii="Times New Roman" w:eastAsia="Times New Roman" w:hAnsi="Times New Roman"/>
                <w:sz w:val="21"/>
                <w:szCs w:val="21"/>
                <w:lang w:eastAsia="ru-RU"/>
              </w:rPr>
            </w:pPr>
          </w:p>
          <w:p w:rsidR="00174854" w:rsidRPr="00606383" w:rsidRDefault="0042127C"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Дата подписания «____» _________20__г. </w:t>
            </w:r>
          </w:p>
        </w:tc>
        <w:tc>
          <w:tcPr>
            <w:tcW w:w="466" w:type="dxa"/>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p>
        </w:tc>
        <w:tc>
          <w:tcPr>
            <w:tcW w:w="5610" w:type="dxa"/>
            <w:tcBorders>
              <w:top w:val="single" w:sz="4" w:space="0" w:color="auto"/>
            </w:tcBorders>
          </w:tcPr>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М.</w:t>
            </w:r>
            <w:proofErr w:type="gramStart"/>
            <w:r w:rsidRPr="00606383">
              <w:rPr>
                <w:rFonts w:ascii="Times New Roman" w:eastAsia="Times New Roman" w:hAnsi="Times New Roman"/>
                <w:sz w:val="21"/>
                <w:szCs w:val="21"/>
                <w:lang w:eastAsia="ru-RU"/>
              </w:rPr>
              <w:t>П</w:t>
            </w:r>
            <w:proofErr w:type="gramEnd"/>
            <w:r w:rsidR="00567CB9" w:rsidRPr="00606383">
              <w:rPr>
                <w:rFonts w:ascii="Times New Roman" w:eastAsia="Times New Roman" w:hAnsi="Times New Roman"/>
                <w:sz w:val="21"/>
                <w:szCs w:val="21"/>
                <w:lang w:eastAsia="ru-RU"/>
              </w:rPr>
              <w:t xml:space="preserve">                 </w:t>
            </w:r>
          </w:p>
          <w:p w:rsidR="00567CB9" w:rsidRPr="00606383" w:rsidRDefault="00567CB9" w:rsidP="001835DF">
            <w:pPr>
              <w:spacing w:after="0" w:line="240" w:lineRule="atLeast"/>
              <w:ind w:left="567"/>
              <w:jc w:val="both"/>
              <w:rPr>
                <w:rFonts w:ascii="Times New Roman" w:eastAsia="Times New Roman" w:hAnsi="Times New Roman"/>
                <w:sz w:val="21"/>
                <w:szCs w:val="21"/>
                <w:lang w:eastAsia="ru-RU"/>
              </w:rPr>
            </w:pPr>
          </w:p>
          <w:p w:rsidR="00174854" w:rsidRPr="00606383" w:rsidRDefault="00174854" w:rsidP="001835DF">
            <w:pPr>
              <w:spacing w:after="0" w:line="240" w:lineRule="atLeast"/>
              <w:ind w:left="567"/>
              <w:jc w:val="both"/>
              <w:rPr>
                <w:rFonts w:ascii="Times New Roman" w:eastAsia="Times New Roman" w:hAnsi="Times New Roman"/>
                <w:sz w:val="21"/>
                <w:szCs w:val="21"/>
                <w:lang w:eastAsia="ru-RU"/>
              </w:rPr>
            </w:pPr>
            <w:r w:rsidRPr="00606383">
              <w:rPr>
                <w:rFonts w:ascii="Times New Roman" w:eastAsia="Times New Roman" w:hAnsi="Times New Roman"/>
                <w:sz w:val="21"/>
                <w:szCs w:val="21"/>
                <w:lang w:eastAsia="ru-RU"/>
              </w:rPr>
              <w:t>Дата подписания </w:t>
            </w:r>
            <w:bookmarkStart w:id="18" w:name="ДатаПодписанияКлиентом"/>
            <w:r w:rsidRPr="00606383">
              <w:rPr>
                <w:rFonts w:ascii="Times New Roman" w:eastAsia="Times New Roman" w:hAnsi="Times New Roman"/>
                <w:sz w:val="21"/>
                <w:szCs w:val="21"/>
                <w:lang w:eastAsia="ru-RU"/>
              </w:rPr>
              <w:t>«____» _________20__г. </w:t>
            </w:r>
            <w:bookmarkEnd w:id="18"/>
          </w:p>
        </w:tc>
      </w:tr>
    </w:tbl>
    <w:p w:rsidR="002D6466" w:rsidRPr="00606383" w:rsidRDefault="000A207B" w:rsidP="00B115F0">
      <w:pPr>
        <w:tabs>
          <w:tab w:val="left" w:pos="4775"/>
        </w:tabs>
        <w:spacing w:after="0" w:line="240" w:lineRule="atLeast"/>
        <w:jc w:val="center"/>
      </w:pPr>
      <w:r w:rsidRPr="00606383">
        <w:rPr>
          <w:rFonts w:ascii="Arial" w:eastAsia="Times New Roman" w:hAnsi="Arial" w:cs="Arial"/>
          <w:lang w:eastAsia="ru-RU"/>
        </w:rPr>
        <w:t xml:space="preserve">                                                                                                               </w:t>
      </w:r>
    </w:p>
    <w:p w:rsidR="002D6466" w:rsidRPr="00606383" w:rsidRDefault="002D6466" w:rsidP="00174854">
      <w:pPr>
        <w:tabs>
          <w:tab w:val="left" w:pos="4775"/>
        </w:tabs>
        <w:spacing w:after="0" w:line="240" w:lineRule="auto"/>
        <w:jc w:val="both"/>
        <w:sectPr w:rsidR="002D6466" w:rsidRPr="00606383" w:rsidSect="00C64135">
          <w:headerReference w:type="default" r:id="rId16"/>
          <w:type w:val="continuous"/>
          <w:pgSz w:w="11906" w:h="16838"/>
          <w:pgMar w:top="652" w:right="567" w:bottom="284" w:left="567" w:header="0" w:footer="0" w:gutter="0"/>
          <w:cols w:space="708"/>
          <w:docGrid w:linePitch="360"/>
        </w:sectPr>
      </w:pPr>
    </w:p>
    <w:p w:rsidR="002D6466" w:rsidRPr="00606383" w:rsidRDefault="002D6466" w:rsidP="005C4382">
      <w:pPr>
        <w:tabs>
          <w:tab w:val="left" w:pos="4775"/>
          <w:tab w:val="left" w:pos="10915"/>
        </w:tabs>
        <w:spacing w:after="0" w:line="240" w:lineRule="auto"/>
        <w:ind w:right="-286"/>
        <w:jc w:val="center"/>
      </w:pPr>
      <w:r w:rsidRPr="00606383">
        <w:rPr>
          <w:rFonts w:ascii="Times New Roman" w:eastAsia="Times New Roman" w:hAnsi="Times New Roman"/>
          <w:b/>
          <w:bCs/>
          <w:lang w:eastAsia="ru-RU"/>
        </w:rPr>
        <w:lastRenderedPageBreak/>
        <w:t>Приложение № 1</w:t>
      </w:r>
    </w:p>
    <w:p w:rsidR="002D6466" w:rsidRPr="00606383" w:rsidRDefault="002D6466" w:rsidP="00911C00">
      <w:pPr>
        <w:tabs>
          <w:tab w:val="left" w:pos="4775"/>
        </w:tabs>
        <w:spacing w:after="0" w:line="240" w:lineRule="auto"/>
        <w:ind w:right="-286"/>
        <w:jc w:val="center"/>
      </w:pPr>
      <w:r w:rsidRPr="00606383">
        <w:rPr>
          <w:rFonts w:ascii="Times New Roman" w:eastAsia="Times New Roman" w:hAnsi="Times New Roman"/>
          <w:b/>
          <w:bCs/>
          <w:lang w:eastAsia="ru-RU"/>
        </w:rPr>
        <w:t>к </w:t>
      </w:r>
      <w:proofErr w:type="spellStart"/>
      <w:r w:rsidRPr="00606383">
        <w:rPr>
          <w:rFonts w:ascii="Times New Roman" w:eastAsia="Times New Roman" w:hAnsi="Times New Roman"/>
          <w:b/>
          <w:bCs/>
          <w:lang w:eastAsia="ru-RU"/>
        </w:rPr>
        <w:t>Сублицензионному</w:t>
      </w:r>
      <w:proofErr w:type="spellEnd"/>
      <w:r w:rsidRPr="00606383">
        <w:rPr>
          <w:rFonts w:ascii="Times New Roman" w:eastAsia="Times New Roman" w:hAnsi="Times New Roman"/>
          <w:b/>
          <w:bCs/>
          <w:lang w:eastAsia="ru-RU"/>
        </w:rPr>
        <w:t> договору №</w:t>
      </w:r>
      <w:r w:rsidR="00B350EE" w:rsidRPr="00606383">
        <w:rPr>
          <w:rFonts w:ascii="Times New Roman" w:eastAsia="Times New Roman" w:hAnsi="Times New Roman"/>
          <w:b/>
          <w:bCs/>
          <w:lang w:eastAsia="ru-RU"/>
        </w:rPr>
        <w:t>______</w:t>
      </w:r>
      <w:r w:rsidRPr="00606383">
        <w:rPr>
          <w:rFonts w:ascii="Times New Roman" w:eastAsia="Times New Roman" w:hAnsi="Times New Roman"/>
          <w:b/>
          <w:bCs/>
          <w:lang w:eastAsia="ru-RU"/>
        </w:rPr>
        <w:t> </w:t>
      </w:r>
      <w:r w:rsidR="009A3020" w:rsidRPr="00606383">
        <w:rPr>
          <w:rFonts w:ascii="Times New Roman" w:eastAsia="Times New Roman" w:hAnsi="Times New Roman"/>
          <w:b/>
          <w:bCs/>
          <w:lang w:eastAsia="ru-RU"/>
        </w:rPr>
        <w:t xml:space="preserve"> </w:t>
      </w:r>
      <w:r w:rsidRPr="00606383">
        <w:rPr>
          <w:rFonts w:ascii="Times New Roman" w:eastAsia="Times New Roman" w:hAnsi="Times New Roman"/>
          <w:b/>
          <w:bCs/>
          <w:lang w:eastAsia="ru-RU"/>
        </w:rPr>
        <w:t xml:space="preserve">от </w:t>
      </w:r>
      <w:bookmarkStart w:id="19" w:name="ДатаДоговораПриложение"/>
      <w:bookmarkEnd w:id="19"/>
      <w:r w:rsidR="00B350EE" w:rsidRPr="00606383">
        <w:rPr>
          <w:rFonts w:ascii="Times New Roman" w:eastAsia="Times New Roman" w:hAnsi="Times New Roman"/>
          <w:b/>
          <w:bCs/>
          <w:lang w:eastAsia="ru-RU"/>
        </w:rPr>
        <w:t>«__»</w:t>
      </w:r>
      <w:r w:rsidR="006B6416" w:rsidRPr="00606383">
        <w:rPr>
          <w:rFonts w:ascii="Times New Roman" w:eastAsia="Times New Roman" w:hAnsi="Times New Roman"/>
          <w:b/>
          <w:bCs/>
          <w:lang w:eastAsia="ru-RU"/>
        </w:rPr>
        <w:t xml:space="preserve"> </w:t>
      </w:r>
      <w:r w:rsidR="00B350EE" w:rsidRPr="00606383">
        <w:rPr>
          <w:rFonts w:ascii="Times New Roman" w:eastAsia="Times New Roman" w:hAnsi="Times New Roman"/>
          <w:b/>
          <w:bCs/>
          <w:lang w:eastAsia="ru-RU"/>
        </w:rPr>
        <w:t>______</w:t>
      </w:r>
      <w:r w:rsidR="006B6416" w:rsidRPr="00606383">
        <w:rPr>
          <w:rFonts w:ascii="Times New Roman" w:eastAsia="Times New Roman" w:hAnsi="Times New Roman"/>
          <w:b/>
          <w:bCs/>
          <w:lang w:eastAsia="ru-RU"/>
        </w:rPr>
        <w:t xml:space="preserve"> 2026 г.</w:t>
      </w:r>
    </w:p>
    <w:p w:rsidR="002D6466" w:rsidRPr="00606383" w:rsidRDefault="002D6466" w:rsidP="00911C00">
      <w:pPr>
        <w:tabs>
          <w:tab w:val="left" w:pos="4775"/>
        </w:tabs>
        <w:spacing w:after="0" w:line="240" w:lineRule="auto"/>
        <w:ind w:left="-284" w:right="-286"/>
        <w:jc w:val="both"/>
      </w:pPr>
    </w:p>
    <w:tbl>
      <w:tblPr>
        <w:tblW w:w="10376"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
        <w:gridCol w:w="2322"/>
        <w:gridCol w:w="495"/>
        <w:gridCol w:w="495"/>
        <w:gridCol w:w="1034"/>
        <w:gridCol w:w="1149"/>
        <w:gridCol w:w="6"/>
        <w:gridCol w:w="865"/>
        <w:gridCol w:w="865"/>
        <w:gridCol w:w="1257"/>
        <w:gridCol w:w="35"/>
        <w:gridCol w:w="1446"/>
      </w:tblGrid>
      <w:tr w:rsidR="0034261A" w:rsidRPr="00606383" w:rsidTr="001835DF">
        <w:trPr>
          <w:trHeight w:val="809"/>
        </w:trPr>
        <w:tc>
          <w:tcPr>
            <w:tcW w:w="408" w:type="dxa"/>
            <w:vAlign w:val="center"/>
          </w:tcPr>
          <w:p w:rsidR="007D19EC" w:rsidRPr="00606383" w:rsidRDefault="007D19EC" w:rsidP="007D19EC">
            <w:pPr>
              <w:tabs>
                <w:tab w:val="left" w:pos="4775"/>
              </w:tabs>
              <w:spacing w:after="0" w:line="240" w:lineRule="auto"/>
              <w:ind w:right="-286"/>
              <w:rPr>
                <w:lang w:val="en-US"/>
              </w:rPr>
            </w:pPr>
            <w:r w:rsidRPr="00606383">
              <w:rPr>
                <w:rFonts w:ascii="Times New Roman" w:eastAsia="Times New Roman" w:hAnsi="Times New Roman"/>
                <w:b/>
                <w:bCs/>
                <w:lang w:eastAsia="ru-RU"/>
              </w:rPr>
              <w:t>№</w:t>
            </w:r>
          </w:p>
        </w:tc>
        <w:tc>
          <w:tcPr>
            <w:tcW w:w="2322" w:type="dxa"/>
            <w:vAlign w:val="center"/>
          </w:tcPr>
          <w:p w:rsidR="007D19EC" w:rsidRPr="00606383" w:rsidRDefault="007D19EC" w:rsidP="00803B7C">
            <w:pPr>
              <w:tabs>
                <w:tab w:val="left" w:pos="4775"/>
              </w:tabs>
              <w:spacing w:after="0" w:line="240" w:lineRule="auto"/>
              <w:ind w:right="-286"/>
              <w:rPr>
                <w:rFonts w:ascii="Times New Roman" w:eastAsia="Times New Roman" w:hAnsi="Times New Roman"/>
                <w:b/>
                <w:bCs/>
                <w:lang w:eastAsia="ru-RU"/>
              </w:rPr>
            </w:pPr>
            <w:r w:rsidRPr="00606383">
              <w:rPr>
                <w:rFonts w:ascii="Times New Roman" w:eastAsia="Times New Roman" w:hAnsi="Times New Roman"/>
                <w:b/>
                <w:bCs/>
                <w:lang w:eastAsia="ru-RU"/>
              </w:rPr>
              <w:t>Наименование</w:t>
            </w:r>
          </w:p>
          <w:p w:rsidR="007D19EC" w:rsidRPr="00606383" w:rsidRDefault="007D19EC" w:rsidP="00803B7C">
            <w:pPr>
              <w:tabs>
                <w:tab w:val="left" w:pos="4775"/>
              </w:tabs>
              <w:spacing w:after="0" w:line="240" w:lineRule="auto"/>
              <w:ind w:right="-286"/>
              <w:rPr>
                <w:lang w:val="en-US"/>
              </w:rPr>
            </w:pPr>
            <w:r w:rsidRPr="00606383">
              <w:rPr>
                <w:rFonts w:ascii="Times New Roman" w:eastAsia="Times New Roman" w:hAnsi="Times New Roman"/>
                <w:b/>
                <w:bCs/>
                <w:lang w:eastAsia="ru-RU"/>
              </w:rPr>
              <w:t>передаваемых прав</w:t>
            </w:r>
          </w:p>
        </w:tc>
        <w:tc>
          <w:tcPr>
            <w:tcW w:w="495" w:type="dxa"/>
            <w:vAlign w:val="center"/>
          </w:tcPr>
          <w:p w:rsidR="007D19EC" w:rsidRPr="00606383" w:rsidRDefault="007D19EC" w:rsidP="00B31D91">
            <w:pPr>
              <w:tabs>
                <w:tab w:val="left" w:pos="4775"/>
              </w:tabs>
              <w:spacing w:after="0" w:line="240" w:lineRule="auto"/>
              <w:ind w:left="-59" w:right="-286"/>
              <w:rPr>
                <w:rFonts w:ascii="Times New Roman" w:eastAsia="Times New Roman" w:hAnsi="Times New Roman"/>
                <w:b/>
                <w:bCs/>
                <w:lang w:eastAsia="ru-RU"/>
              </w:rPr>
            </w:pPr>
            <w:r w:rsidRPr="00606383">
              <w:rPr>
                <w:rFonts w:ascii="Times New Roman" w:eastAsia="Times New Roman" w:hAnsi="Times New Roman"/>
                <w:b/>
                <w:bCs/>
                <w:lang w:eastAsia="ru-RU"/>
              </w:rPr>
              <w:t>Ед. изм.</w:t>
            </w:r>
          </w:p>
        </w:tc>
        <w:tc>
          <w:tcPr>
            <w:tcW w:w="495" w:type="dxa"/>
            <w:vAlign w:val="center"/>
          </w:tcPr>
          <w:p w:rsidR="007D19EC" w:rsidRPr="00606383" w:rsidRDefault="007D19EC" w:rsidP="00B31D91">
            <w:pPr>
              <w:tabs>
                <w:tab w:val="left" w:pos="4775"/>
              </w:tabs>
              <w:spacing w:after="0" w:line="240" w:lineRule="auto"/>
              <w:ind w:left="-29" w:right="-286"/>
              <w:rPr>
                <w:rFonts w:ascii="Times New Roman" w:eastAsia="Times New Roman" w:hAnsi="Times New Roman"/>
                <w:b/>
                <w:bCs/>
                <w:lang w:eastAsia="ru-RU"/>
              </w:rPr>
            </w:pPr>
            <w:r w:rsidRPr="00606383">
              <w:rPr>
                <w:rFonts w:ascii="Times New Roman" w:eastAsia="Times New Roman" w:hAnsi="Times New Roman"/>
                <w:b/>
                <w:bCs/>
                <w:lang w:eastAsia="ru-RU"/>
              </w:rPr>
              <w:t>Кол-во</w:t>
            </w:r>
          </w:p>
        </w:tc>
        <w:tc>
          <w:tcPr>
            <w:tcW w:w="1034" w:type="dxa"/>
            <w:vAlign w:val="center"/>
          </w:tcPr>
          <w:p w:rsidR="00A333E0" w:rsidRPr="00606383" w:rsidRDefault="00A333E0" w:rsidP="00B31D91">
            <w:pPr>
              <w:tabs>
                <w:tab w:val="left" w:pos="4775"/>
              </w:tabs>
              <w:spacing w:after="0" w:line="240" w:lineRule="auto"/>
              <w:jc w:val="center"/>
              <w:rPr>
                <w:rFonts w:ascii="Times New Roman" w:eastAsia="Times New Roman" w:hAnsi="Times New Roman"/>
                <w:b/>
                <w:bCs/>
                <w:lang w:eastAsia="ru-RU"/>
              </w:rPr>
            </w:pPr>
            <w:r w:rsidRPr="00606383">
              <w:rPr>
                <w:rFonts w:ascii="Times New Roman" w:eastAsia="Times New Roman" w:hAnsi="Times New Roman"/>
                <w:b/>
                <w:bCs/>
                <w:lang w:eastAsia="ru-RU"/>
              </w:rPr>
              <w:t>Цена</w:t>
            </w:r>
          </w:p>
          <w:p w:rsidR="007D19EC" w:rsidRPr="00606383" w:rsidRDefault="00A333E0" w:rsidP="00B31D91">
            <w:pPr>
              <w:tabs>
                <w:tab w:val="left" w:pos="4775"/>
              </w:tabs>
              <w:spacing w:after="0" w:line="240" w:lineRule="auto"/>
              <w:ind w:left="-101" w:right="-110"/>
              <w:jc w:val="center"/>
              <w:rPr>
                <w:rFonts w:ascii="Times New Roman" w:eastAsia="Times New Roman" w:hAnsi="Times New Roman"/>
                <w:b/>
                <w:bCs/>
                <w:lang w:eastAsia="ru-RU"/>
              </w:rPr>
            </w:pPr>
            <w:r w:rsidRPr="00606383">
              <w:rPr>
                <w:rFonts w:ascii="Times New Roman" w:eastAsia="Times New Roman" w:hAnsi="Times New Roman"/>
                <w:b/>
                <w:bCs/>
                <w:lang w:eastAsia="ru-RU"/>
              </w:rPr>
              <w:t>(</w:t>
            </w:r>
            <w:proofErr w:type="gramStart"/>
            <w:r w:rsidR="00F8426C" w:rsidRPr="00606383">
              <w:rPr>
                <w:rFonts w:ascii="Times New Roman" w:eastAsia="Times New Roman" w:hAnsi="Times New Roman"/>
                <w:b/>
                <w:bCs/>
                <w:lang w:eastAsia="ru-RU"/>
              </w:rPr>
              <w:t>с</w:t>
            </w:r>
            <w:proofErr w:type="gramEnd"/>
            <w:r w:rsidR="00F8426C" w:rsidRPr="00606383">
              <w:rPr>
                <w:rFonts w:ascii="Times New Roman" w:eastAsia="Times New Roman" w:hAnsi="Times New Roman"/>
                <w:b/>
                <w:bCs/>
                <w:lang w:eastAsia="ru-RU"/>
              </w:rPr>
              <w:t>/</w:t>
            </w:r>
            <w:proofErr w:type="gramStart"/>
            <w:r w:rsidRPr="00606383">
              <w:rPr>
                <w:rFonts w:ascii="Times New Roman" w:eastAsia="Times New Roman" w:hAnsi="Times New Roman"/>
                <w:b/>
                <w:bCs/>
                <w:lang w:eastAsia="ru-RU"/>
              </w:rPr>
              <w:t>без</w:t>
            </w:r>
            <w:proofErr w:type="gramEnd"/>
            <w:r w:rsidRPr="00606383">
              <w:rPr>
                <w:rFonts w:ascii="Times New Roman" w:eastAsia="Times New Roman" w:hAnsi="Times New Roman"/>
                <w:b/>
                <w:bCs/>
                <w:lang w:eastAsia="ru-RU"/>
              </w:rPr>
              <w:t xml:space="preserve"> НДС), руб.</w:t>
            </w:r>
          </w:p>
        </w:tc>
        <w:tc>
          <w:tcPr>
            <w:tcW w:w="1149" w:type="dxa"/>
            <w:vAlign w:val="center"/>
          </w:tcPr>
          <w:p w:rsidR="007D19EC" w:rsidRPr="00606383" w:rsidRDefault="00141ED0" w:rsidP="00803B7C">
            <w:pPr>
              <w:tabs>
                <w:tab w:val="left" w:pos="4775"/>
              </w:tabs>
              <w:spacing w:after="0" w:line="240" w:lineRule="auto"/>
              <w:ind w:left="-2" w:right="-74"/>
              <w:rPr>
                <w:rFonts w:ascii="Times New Roman" w:eastAsia="Times New Roman" w:hAnsi="Times New Roman"/>
                <w:b/>
                <w:bCs/>
                <w:lang w:eastAsia="ru-RU"/>
              </w:rPr>
            </w:pPr>
            <w:r w:rsidRPr="00606383">
              <w:rPr>
                <w:rFonts w:ascii="Times New Roman" w:eastAsia="Times New Roman" w:hAnsi="Times New Roman"/>
                <w:b/>
                <w:bCs/>
                <w:lang w:eastAsia="ru-RU"/>
              </w:rPr>
              <w:t>Стоимость (</w:t>
            </w:r>
            <w:proofErr w:type="gramStart"/>
            <w:r w:rsidR="00F8426C" w:rsidRPr="00606383">
              <w:rPr>
                <w:rFonts w:ascii="Times New Roman" w:eastAsia="Times New Roman" w:hAnsi="Times New Roman"/>
                <w:b/>
                <w:bCs/>
                <w:lang w:eastAsia="ru-RU"/>
              </w:rPr>
              <w:t>с</w:t>
            </w:r>
            <w:proofErr w:type="gramEnd"/>
            <w:r w:rsidR="00F8426C" w:rsidRPr="00606383">
              <w:rPr>
                <w:rFonts w:ascii="Times New Roman" w:eastAsia="Times New Roman" w:hAnsi="Times New Roman"/>
                <w:b/>
                <w:bCs/>
                <w:lang w:eastAsia="ru-RU"/>
              </w:rPr>
              <w:t>/</w:t>
            </w:r>
            <w:proofErr w:type="gramStart"/>
            <w:r w:rsidRPr="00606383">
              <w:rPr>
                <w:rFonts w:ascii="Times New Roman" w:eastAsia="Times New Roman" w:hAnsi="Times New Roman"/>
                <w:b/>
                <w:bCs/>
                <w:lang w:eastAsia="ru-RU"/>
              </w:rPr>
              <w:t>без</w:t>
            </w:r>
            <w:proofErr w:type="gramEnd"/>
            <w:r w:rsidRPr="00606383">
              <w:rPr>
                <w:rFonts w:ascii="Times New Roman" w:eastAsia="Times New Roman" w:hAnsi="Times New Roman"/>
                <w:b/>
                <w:bCs/>
                <w:lang w:eastAsia="ru-RU"/>
              </w:rPr>
              <w:t xml:space="preserve"> НДС), руб.</w:t>
            </w:r>
          </w:p>
        </w:tc>
        <w:tc>
          <w:tcPr>
            <w:tcW w:w="871" w:type="dxa"/>
            <w:gridSpan w:val="2"/>
            <w:vAlign w:val="center"/>
          </w:tcPr>
          <w:p w:rsidR="007D19EC" w:rsidRPr="00606383" w:rsidRDefault="00A333E0" w:rsidP="00B31D91">
            <w:pPr>
              <w:tabs>
                <w:tab w:val="left" w:pos="4775"/>
              </w:tabs>
              <w:spacing w:after="0" w:line="240" w:lineRule="auto"/>
              <w:ind w:left="-113" w:right="-136"/>
              <w:jc w:val="center"/>
              <w:rPr>
                <w:rFonts w:ascii="Times New Roman" w:eastAsia="Times New Roman" w:hAnsi="Times New Roman"/>
                <w:b/>
                <w:bCs/>
                <w:lang w:eastAsia="ru-RU"/>
              </w:rPr>
            </w:pPr>
            <w:r w:rsidRPr="00606383">
              <w:rPr>
                <w:rFonts w:ascii="Times New Roman" w:eastAsia="Times New Roman" w:hAnsi="Times New Roman"/>
                <w:b/>
                <w:bCs/>
                <w:lang w:eastAsia="ru-RU"/>
              </w:rPr>
              <w:t>Ставка НДС</w:t>
            </w:r>
          </w:p>
          <w:p w:rsidR="007F3AF7" w:rsidRPr="00606383" w:rsidRDefault="007F3AF7" w:rsidP="00B31D91">
            <w:pPr>
              <w:tabs>
                <w:tab w:val="left" w:pos="4775"/>
              </w:tabs>
              <w:spacing w:after="0" w:line="240" w:lineRule="auto"/>
              <w:ind w:right="-286"/>
              <w:jc w:val="center"/>
              <w:rPr>
                <w:lang w:val="en-US"/>
              </w:rPr>
            </w:pPr>
          </w:p>
        </w:tc>
        <w:tc>
          <w:tcPr>
            <w:tcW w:w="865" w:type="dxa"/>
            <w:vAlign w:val="center"/>
          </w:tcPr>
          <w:p w:rsidR="007D19EC" w:rsidRPr="00606383" w:rsidRDefault="00A333E0" w:rsidP="00132623">
            <w:pPr>
              <w:tabs>
                <w:tab w:val="left" w:pos="4775"/>
              </w:tabs>
              <w:spacing w:after="0" w:line="240" w:lineRule="auto"/>
              <w:ind w:left="-104" w:right="-130"/>
              <w:jc w:val="center"/>
              <w:rPr>
                <w:lang w:val="en-US"/>
              </w:rPr>
            </w:pPr>
            <w:r w:rsidRPr="00606383">
              <w:rPr>
                <w:rFonts w:ascii="Times New Roman" w:eastAsia="Times New Roman" w:hAnsi="Times New Roman"/>
                <w:b/>
                <w:bCs/>
                <w:lang w:eastAsia="ru-RU"/>
              </w:rPr>
              <w:t>НДС, руб.</w:t>
            </w:r>
          </w:p>
        </w:tc>
        <w:tc>
          <w:tcPr>
            <w:tcW w:w="1257" w:type="dxa"/>
            <w:vAlign w:val="center"/>
          </w:tcPr>
          <w:p w:rsidR="007D19EC" w:rsidRPr="00606383" w:rsidRDefault="00141ED0" w:rsidP="00803B7C">
            <w:pPr>
              <w:tabs>
                <w:tab w:val="left" w:pos="4775"/>
              </w:tabs>
              <w:spacing w:after="0" w:line="240" w:lineRule="auto"/>
              <w:rPr>
                <w:rFonts w:ascii="Times New Roman" w:eastAsia="Times New Roman" w:hAnsi="Times New Roman"/>
                <w:b/>
                <w:bCs/>
                <w:lang w:eastAsia="ru-RU"/>
              </w:rPr>
            </w:pPr>
            <w:r w:rsidRPr="00606383">
              <w:rPr>
                <w:rFonts w:ascii="Times New Roman" w:eastAsia="Times New Roman" w:hAnsi="Times New Roman"/>
                <w:b/>
                <w:bCs/>
                <w:lang w:eastAsia="ru-RU"/>
              </w:rPr>
              <w:t>Итоговая стоимость, руб.</w:t>
            </w:r>
          </w:p>
        </w:tc>
        <w:tc>
          <w:tcPr>
            <w:tcW w:w="1480" w:type="dxa"/>
            <w:gridSpan w:val="2"/>
            <w:vAlign w:val="center"/>
          </w:tcPr>
          <w:p w:rsidR="007D19EC" w:rsidRPr="00606383" w:rsidRDefault="005C4382" w:rsidP="00B31D91">
            <w:pPr>
              <w:tabs>
                <w:tab w:val="left" w:pos="4775"/>
              </w:tabs>
              <w:spacing w:after="0" w:line="240" w:lineRule="auto"/>
              <w:ind w:right="-76"/>
            </w:pPr>
            <w:r w:rsidRPr="00606383">
              <w:rPr>
                <w:rFonts w:ascii="Times New Roman" w:eastAsia="Times New Roman" w:hAnsi="Times New Roman"/>
                <w:b/>
                <w:bCs/>
                <w:lang w:eastAsia="ru-RU"/>
              </w:rPr>
              <w:t>Примечание</w:t>
            </w:r>
          </w:p>
        </w:tc>
      </w:tr>
      <w:tr w:rsidR="0034261A" w:rsidRPr="00606383" w:rsidTr="001835DF">
        <w:trPr>
          <w:trHeight w:val="253"/>
        </w:trPr>
        <w:tc>
          <w:tcPr>
            <w:tcW w:w="408" w:type="dxa"/>
            <w:vAlign w:val="center"/>
          </w:tcPr>
          <w:p w:rsidR="007D19EC" w:rsidRPr="00606383" w:rsidRDefault="006B6416" w:rsidP="00185116">
            <w:pPr>
              <w:tabs>
                <w:tab w:val="left" w:pos="4775"/>
              </w:tabs>
              <w:spacing w:after="0" w:line="240" w:lineRule="auto"/>
              <w:ind w:right="-286"/>
              <w:rPr>
                <w:rFonts w:ascii="Times New Roman" w:hAnsi="Times New Roman"/>
                <w:sz w:val="18"/>
                <w:szCs w:val="18"/>
              </w:rPr>
            </w:pPr>
            <w:r w:rsidRPr="00606383">
              <w:rPr>
                <w:rFonts w:ascii="Times New Roman" w:hAnsi="Times New Roman"/>
                <w:sz w:val="18"/>
                <w:szCs w:val="18"/>
              </w:rPr>
              <w:t>1</w:t>
            </w:r>
          </w:p>
        </w:tc>
        <w:tc>
          <w:tcPr>
            <w:tcW w:w="2322" w:type="dxa"/>
          </w:tcPr>
          <w:p w:rsidR="007D19EC" w:rsidRPr="00606383" w:rsidRDefault="006B6416" w:rsidP="00132623">
            <w:pPr>
              <w:tabs>
                <w:tab w:val="left" w:pos="4775"/>
              </w:tabs>
              <w:spacing w:after="0" w:line="240" w:lineRule="auto"/>
              <w:ind w:right="-39"/>
              <w:rPr>
                <w:rFonts w:ascii="Times New Roman" w:hAnsi="Times New Roman"/>
                <w:sz w:val="18"/>
                <w:szCs w:val="18"/>
              </w:rPr>
            </w:pPr>
            <w:r w:rsidRPr="00606383">
              <w:rPr>
                <w:rFonts w:ascii="Times New Roman" w:hAnsi="Times New Roman"/>
                <w:sz w:val="18"/>
                <w:szCs w:val="18"/>
              </w:rPr>
              <w:t>Право на использование новых версий программы для ЭВМ «ГРАНД-Смета», выпущенных в течение года (№ 06267 147, Одно рабочее место, артикул О3554, Запись в Реестре Российского ПО №11163)</w:t>
            </w:r>
          </w:p>
        </w:tc>
        <w:tc>
          <w:tcPr>
            <w:tcW w:w="495" w:type="dxa"/>
            <w:vAlign w:val="center"/>
          </w:tcPr>
          <w:p w:rsidR="007D19EC" w:rsidRPr="00606383" w:rsidRDefault="006B6416" w:rsidP="00B03576">
            <w:pPr>
              <w:tabs>
                <w:tab w:val="left" w:pos="4775"/>
              </w:tabs>
              <w:spacing w:after="0" w:line="240" w:lineRule="auto"/>
              <w:ind w:right="-286"/>
              <w:jc w:val="both"/>
              <w:rPr>
                <w:rFonts w:ascii="Times New Roman" w:hAnsi="Times New Roman"/>
                <w:sz w:val="18"/>
                <w:szCs w:val="18"/>
              </w:rPr>
            </w:pPr>
            <w:proofErr w:type="spellStart"/>
            <w:proofErr w:type="gramStart"/>
            <w:r w:rsidRPr="00606383">
              <w:rPr>
                <w:rFonts w:ascii="Times New Roman" w:hAnsi="Times New Roman"/>
                <w:sz w:val="18"/>
                <w:szCs w:val="18"/>
              </w:rPr>
              <w:t>шт</w:t>
            </w:r>
            <w:proofErr w:type="spellEnd"/>
            <w:proofErr w:type="gramEnd"/>
          </w:p>
        </w:tc>
        <w:tc>
          <w:tcPr>
            <w:tcW w:w="495" w:type="dxa"/>
            <w:vAlign w:val="center"/>
          </w:tcPr>
          <w:p w:rsidR="007D19EC" w:rsidRPr="00606383" w:rsidRDefault="006B6416" w:rsidP="00B03576">
            <w:pPr>
              <w:tabs>
                <w:tab w:val="left" w:pos="4775"/>
              </w:tabs>
              <w:spacing w:after="0" w:line="240" w:lineRule="auto"/>
              <w:ind w:right="-286"/>
              <w:jc w:val="both"/>
              <w:rPr>
                <w:rFonts w:ascii="Times New Roman" w:hAnsi="Times New Roman"/>
                <w:sz w:val="18"/>
                <w:szCs w:val="18"/>
              </w:rPr>
            </w:pPr>
            <w:r w:rsidRPr="00606383">
              <w:rPr>
                <w:rFonts w:ascii="Times New Roman" w:hAnsi="Times New Roman"/>
                <w:sz w:val="18"/>
                <w:szCs w:val="18"/>
              </w:rPr>
              <w:t>1</w:t>
            </w:r>
          </w:p>
        </w:tc>
        <w:tc>
          <w:tcPr>
            <w:tcW w:w="1034" w:type="dxa"/>
            <w:vAlign w:val="center"/>
          </w:tcPr>
          <w:p w:rsidR="007D19EC" w:rsidRPr="00606383" w:rsidRDefault="007D19EC" w:rsidP="005F19DD">
            <w:pPr>
              <w:tabs>
                <w:tab w:val="left" w:pos="4775"/>
              </w:tabs>
              <w:spacing w:after="0" w:line="240" w:lineRule="auto"/>
              <w:ind w:right="-286"/>
              <w:rPr>
                <w:rFonts w:ascii="Times New Roman" w:hAnsi="Times New Roman"/>
                <w:sz w:val="18"/>
                <w:szCs w:val="18"/>
              </w:rPr>
            </w:pPr>
          </w:p>
        </w:tc>
        <w:tc>
          <w:tcPr>
            <w:tcW w:w="1149" w:type="dxa"/>
            <w:vAlign w:val="center"/>
          </w:tcPr>
          <w:p w:rsidR="007D19EC" w:rsidRPr="00606383" w:rsidRDefault="007D19EC" w:rsidP="003B416B">
            <w:pPr>
              <w:tabs>
                <w:tab w:val="left" w:pos="4775"/>
              </w:tabs>
              <w:spacing w:after="0" w:line="240" w:lineRule="auto"/>
              <w:ind w:right="-286"/>
              <w:rPr>
                <w:rFonts w:ascii="Times New Roman" w:hAnsi="Times New Roman"/>
                <w:sz w:val="18"/>
                <w:szCs w:val="18"/>
              </w:rPr>
            </w:pPr>
          </w:p>
        </w:tc>
        <w:tc>
          <w:tcPr>
            <w:tcW w:w="871" w:type="dxa"/>
            <w:gridSpan w:val="2"/>
            <w:vAlign w:val="center"/>
          </w:tcPr>
          <w:p w:rsidR="007D19EC" w:rsidRPr="00606383" w:rsidRDefault="007D19EC" w:rsidP="00455342">
            <w:pPr>
              <w:tabs>
                <w:tab w:val="left" w:pos="4775"/>
              </w:tabs>
              <w:spacing w:after="0" w:line="240" w:lineRule="auto"/>
              <w:ind w:left="-33" w:right="-286"/>
              <w:rPr>
                <w:rFonts w:ascii="Times New Roman" w:hAnsi="Times New Roman"/>
                <w:sz w:val="18"/>
                <w:szCs w:val="18"/>
              </w:rPr>
            </w:pPr>
          </w:p>
        </w:tc>
        <w:tc>
          <w:tcPr>
            <w:tcW w:w="865" w:type="dxa"/>
            <w:vAlign w:val="center"/>
          </w:tcPr>
          <w:p w:rsidR="007D19EC" w:rsidRPr="00606383" w:rsidRDefault="007D19EC" w:rsidP="005F19DD">
            <w:pPr>
              <w:tabs>
                <w:tab w:val="left" w:pos="4775"/>
              </w:tabs>
              <w:spacing w:after="0" w:line="240" w:lineRule="auto"/>
              <w:ind w:right="-286"/>
              <w:rPr>
                <w:rFonts w:ascii="Times New Roman" w:hAnsi="Times New Roman"/>
                <w:sz w:val="18"/>
                <w:szCs w:val="18"/>
              </w:rPr>
            </w:pPr>
          </w:p>
        </w:tc>
        <w:tc>
          <w:tcPr>
            <w:tcW w:w="1257" w:type="dxa"/>
            <w:vAlign w:val="center"/>
          </w:tcPr>
          <w:p w:rsidR="007D19EC" w:rsidRPr="00606383" w:rsidRDefault="007D19EC" w:rsidP="003B416B">
            <w:pPr>
              <w:tabs>
                <w:tab w:val="left" w:pos="4775"/>
              </w:tabs>
              <w:spacing w:after="0" w:line="240" w:lineRule="auto"/>
              <w:ind w:right="-286"/>
              <w:rPr>
                <w:rFonts w:ascii="Times New Roman" w:eastAsia="Times New Roman" w:hAnsi="Times New Roman"/>
                <w:bCs/>
                <w:sz w:val="18"/>
                <w:szCs w:val="18"/>
                <w:lang w:eastAsia="ru-RU"/>
              </w:rPr>
            </w:pPr>
          </w:p>
        </w:tc>
        <w:tc>
          <w:tcPr>
            <w:tcW w:w="1480" w:type="dxa"/>
            <w:gridSpan w:val="2"/>
            <w:vAlign w:val="center"/>
          </w:tcPr>
          <w:p w:rsidR="007D19EC" w:rsidRPr="00606383" w:rsidRDefault="007D19EC" w:rsidP="00132623">
            <w:pPr>
              <w:tabs>
                <w:tab w:val="left" w:pos="4775"/>
              </w:tabs>
              <w:spacing w:after="0" w:line="240" w:lineRule="auto"/>
              <w:rPr>
                <w:rFonts w:ascii="Times New Roman" w:hAnsi="Times New Roman"/>
                <w:bCs/>
                <w:sz w:val="18"/>
                <w:szCs w:val="18"/>
              </w:rPr>
            </w:pPr>
          </w:p>
        </w:tc>
      </w:tr>
      <w:tr w:rsidR="006B6416" w:rsidRPr="00606383" w:rsidTr="001835DF">
        <w:trPr>
          <w:trHeight w:val="253"/>
        </w:trPr>
        <w:tc>
          <w:tcPr>
            <w:tcW w:w="408" w:type="dxa"/>
            <w:vAlign w:val="center"/>
          </w:tcPr>
          <w:p w:rsidR="006B6416" w:rsidRPr="00606383" w:rsidRDefault="006B6416" w:rsidP="00185116">
            <w:pPr>
              <w:tabs>
                <w:tab w:val="left" w:pos="4775"/>
              </w:tabs>
              <w:spacing w:after="0" w:line="240" w:lineRule="auto"/>
              <w:ind w:right="-286"/>
              <w:rPr>
                <w:rFonts w:ascii="Times New Roman" w:hAnsi="Times New Roman"/>
                <w:sz w:val="18"/>
                <w:szCs w:val="18"/>
              </w:rPr>
            </w:pPr>
            <w:r w:rsidRPr="00606383">
              <w:rPr>
                <w:rFonts w:ascii="Times New Roman" w:hAnsi="Times New Roman"/>
                <w:sz w:val="18"/>
                <w:szCs w:val="18"/>
              </w:rPr>
              <w:t>2</w:t>
            </w:r>
          </w:p>
        </w:tc>
        <w:tc>
          <w:tcPr>
            <w:tcW w:w="2322" w:type="dxa"/>
          </w:tcPr>
          <w:p w:rsidR="006B6416" w:rsidRPr="00606383" w:rsidRDefault="006B6416" w:rsidP="00132623">
            <w:pPr>
              <w:tabs>
                <w:tab w:val="left" w:pos="4775"/>
              </w:tabs>
              <w:spacing w:after="0" w:line="240" w:lineRule="auto"/>
              <w:ind w:right="-39"/>
              <w:rPr>
                <w:rFonts w:ascii="Times New Roman" w:hAnsi="Times New Roman"/>
                <w:sz w:val="18"/>
                <w:szCs w:val="18"/>
              </w:rPr>
            </w:pPr>
            <w:r w:rsidRPr="00606383">
              <w:rPr>
                <w:rFonts w:ascii="Times New Roman" w:hAnsi="Times New Roman"/>
                <w:sz w:val="18"/>
                <w:szCs w:val="18"/>
              </w:rPr>
              <w:t>Право на использование новых версий БД «ФСНБ-2022 в формате программы для ЭВМ «ГРАНД-Смета»», выпущенных в течение года (№ 06267 147, актуализация, Одно рабочее место, артикул О4636, Запись в Реестре Российского ПО №16408)</w:t>
            </w:r>
          </w:p>
        </w:tc>
        <w:tc>
          <w:tcPr>
            <w:tcW w:w="495" w:type="dxa"/>
            <w:vAlign w:val="center"/>
          </w:tcPr>
          <w:p w:rsidR="006B6416" w:rsidRPr="00606383" w:rsidRDefault="006B6416" w:rsidP="00B03576">
            <w:pPr>
              <w:tabs>
                <w:tab w:val="left" w:pos="4775"/>
              </w:tabs>
              <w:spacing w:after="0" w:line="240" w:lineRule="auto"/>
              <w:ind w:right="-286"/>
              <w:jc w:val="both"/>
              <w:rPr>
                <w:rFonts w:ascii="Times New Roman" w:hAnsi="Times New Roman"/>
                <w:sz w:val="18"/>
                <w:szCs w:val="18"/>
              </w:rPr>
            </w:pPr>
            <w:proofErr w:type="spellStart"/>
            <w:proofErr w:type="gramStart"/>
            <w:r w:rsidRPr="00606383">
              <w:rPr>
                <w:rFonts w:ascii="Times New Roman" w:hAnsi="Times New Roman"/>
                <w:sz w:val="18"/>
                <w:szCs w:val="18"/>
              </w:rPr>
              <w:t>шт</w:t>
            </w:r>
            <w:proofErr w:type="spellEnd"/>
            <w:proofErr w:type="gramEnd"/>
          </w:p>
        </w:tc>
        <w:tc>
          <w:tcPr>
            <w:tcW w:w="495" w:type="dxa"/>
            <w:vAlign w:val="center"/>
          </w:tcPr>
          <w:p w:rsidR="006B6416" w:rsidRPr="00606383" w:rsidRDefault="006B6416" w:rsidP="00B03576">
            <w:pPr>
              <w:tabs>
                <w:tab w:val="left" w:pos="4775"/>
              </w:tabs>
              <w:spacing w:after="0" w:line="240" w:lineRule="auto"/>
              <w:ind w:right="-286"/>
              <w:jc w:val="both"/>
              <w:rPr>
                <w:rFonts w:ascii="Times New Roman" w:hAnsi="Times New Roman"/>
                <w:sz w:val="18"/>
                <w:szCs w:val="18"/>
              </w:rPr>
            </w:pPr>
            <w:r w:rsidRPr="00606383">
              <w:rPr>
                <w:rFonts w:ascii="Times New Roman" w:hAnsi="Times New Roman"/>
                <w:sz w:val="18"/>
                <w:szCs w:val="18"/>
              </w:rPr>
              <w:t>1</w:t>
            </w:r>
          </w:p>
        </w:tc>
        <w:tc>
          <w:tcPr>
            <w:tcW w:w="1034" w:type="dxa"/>
            <w:vAlign w:val="center"/>
          </w:tcPr>
          <w:p w:rsidR="006B6416" w:rsidRPr="00606383" w:rsidRDefault="006B6416" w:rsidP="005F19DD">
            <w:pPr>
              <w:tabs>
                <w:tab w:val="left" w:pos="4775"/>
              </w:tabs>
              <w:spacing w:after="0" w:line="240" w:lineRule="auto"/>
              <w:ind w:right="-286"/>
              <w:rPr>
                <w:rFonts w:ascii="Times New Roman" w:hAnsi="Times New Roman"/>
                <w:sz w:val="18"/>
                <w:szCs w:val="18"/>
              </w:rPr>
            </w:pPr>
          </w:p>
        </w:tc>
        <w:tc>
          <w:tcPr>
            <w:tcW w:w="1149" w:type="dxa"/>
            <w:vAlign w:val="center"/>
          </w:tcPr>
          <w:p w:rsidR="006B6416" w:rsidRPr="00606383" w:rsidRDefault="006B6416" w:rsidP="003B416B">
            <w:pPr>
              <w:tabs>
                <w:tab w:val="left" w:pos="4775"/>
              </w:tabs>
              <w:spacing w:after="0" w:line="240" w:lineRule="auto"/>
              <w:ind w:right="-286"/>
              <w:rPr>
                <w:rFonts w:ascii="Times New Roman" w:hAnsi="Times New Roman"/>
                <w:sz w:val="18"/>
                <w:szCs w:val="18"/>
              </w:rPr>
            </w:pPr>
          </w:p>
        </w:tc>
        <w:tc>
          <w:tcPr>
            <w:tcW w:w="871" w:type="dxa"/>
            <w:gridSpan w:val="2"/>
            <w:vAlign w:val="center"/>
          </w:tcPr>
          <w:p w:rsidR="006B6416" w:rsidRPr="00606383" w:rsidRDefault="006B6416" w:rsidP="00455342">
            <w:pPr>
              <w:tabs>
                <w:tab w:val="left" w:pos="4775"/>
              </w:tabs>
              <w:spacing w:after="0" w:line="240" w:lineRule="auto"/>
              <w:ind w:left="-33" w:right="-286"/>
              <w:rPr>
                <w:rFonts w:ascii="Times New Roman" w:hAnsi="Times New Roman"/>
                <w:sz w:val="18"/>
                <w:szCs w:val="18"/>
              </w:rPr>
            </w:pPr>
          </w:p>
        </w:tc>
        <w:tc>
          <w:tcPr>
            <w:tcW w:w="865" w:type="dxa"/>
            <w:vAlign w:val="center"/>
          </w:tcPr>
          <w:p w:rsidR="006B6416" w:rsidRPr="00606383" w:rsidRDefault="006B6416" w:rsidP="005F19DD">
            <w:pPr>
              <w:tabs>
                <w:tab w:val="left" w:pos="4775"/>
              </w:tabs>
              <w:spacing w:after="0" w:line="240" w:lineRule="auto"/>
              <w:ind w:right="-286"/>
              <w:rPr>
                <w:rFonts w:ascii="Times New Roman" w:hAnsi="Times New Roman"/>
                <w:sz w:val="18"/>
                <w:szCs w:val="18"/>
              </w:rPr>
            </w:pPr>
          </w:p>
        </w:tc>
        <w:tc>
          <w:tcPr>
            <w:tcW w:w="1257" w:type="dxa"/>
            <w:vAlign w:val="center"/>
          </w:tcPr>
          <w:p w:rsidR="006B6416" w:rsidRPr="00606383" w:rsidRDefault="006B6416" w:rsidP="003B416B">
            <w:pPr>
              <w:tabs>
                <w:tab w:val="left" w:pos="4775"/>
              </w:tabs>
              <w:spacing w:after="0" w:line="240" w:lineRule="auto"/>
              <w:ind w:right="-286"/>
              <w:rPr>
                <w:rFonts w:ascii="Times New Roman" w:eastAsia="Times New Roman" w:hAnsi="Times New Roman"/>
                <w:bCs/>
                <w:sz w:val="18"/>
                <w:szCs w:val="18"/>
                <w:lang w:eastAsia="ru-RU"/>
              </w:rPr>
            </w:pPr>
          </w:p>
        </w:tc>
        <w:tc>
          <w:tcPr>
            <w:tcW w:w="1480" w:type="dxa"/>
            <w:gridSpan w:val="2"/>
            <w:vAlign w:val="center"/>
          </w:tcPr>
          <w:p w:rsidR="006B6416" w:rsidRPr="00606383" w:rsidRDefault="006B6416" w:rsidP="00132623">
            <w:pPr>
              <w:tabs>
                <w:tab w:val="left" w:pos="4775"/>
              </w:tabs>
              <w:spacing w:after="0" w:line="240" w:lineRule="auto"/>
              <w:rPr>
                <w:rFonts w:ascii="Times New Roman" w:hAnsi="Times New Roman"/>
                <w:bCs/>
                <w:sz w:val="18"/>
                <w:szCs w:val="18"/>
              </w:rPr>
            </w:pPr>
          </w:p>
        </w:tc>
      </w:tr>
      <w:tr w:rsidR="00FD1FD6" w:rsidRPr="00606383" w:rsidTr="001835DF">
        <w:trPr>
          <w:trHeight w:val="134"/>
        </w:trPr>
        <w:tc>
          <w:tcPr>
            <w:tcW w:w="5909" w:type="dxa"/>
            <w:gridSpan w:val="7"/>
          </w:tcPr>
          <w:p w:rsidR="00F505C1" w:rsidRPr="00606383" w:rsidRDefault="00F505C1" w:rsidP="00911C00">
            <w:pPr>
              <w:tabs>
                <w:tab w:val="left" w:pos="4775"/>
              </w:tabs>
              <w:spacing w:after="0" w:line="240" w:lineRule="auto"/>
              <w:ind w:right="-286"/>
              <w:rPr>
                <w:rFonts w:ascii="Times New Roman" w:hAnsi="Times New Roman"/>
                <w:sz w:val="18"/>
                <w:szCs w:val="18"/>
              </w:rPr>
            </w:pPr>
          </w:p>
        </w:tc>
        <w:tc>
          <w:tcPr>
            <w:tcW w:w="864" w:type="dxa"/>
          </w:tcPr>
          <w:p w:rsidR="00F505C1" w:rsidRPr="00606383" w:rsidRDefault="00F505C1" w:rsidP="00176F7A">
            <w:pPr>
              <w:tabs>
                <w:tab w:val="left" w:pos="4775"/>
              </w:tabs>
              <w:spacing w:after="0" w:line="240" w:lineRule="auto"/>
              <w:ind w:right="-286"/>
              <w:rPr>
                <w:rFonts w:ascii="Times New Roman" w:hAnsi="Times New Roman"/>
                <w:sz w:val="18"/>
                <w:szCs w:val="18"/>
              </w:rPr>
            </w:pPr>
            <w:r w:rsidRPr="00606383">
              <w:rPr>
                <w:rFonts w:ascii="Times New Roman" w:hAnsi="Times New Roman"/>
                <w:sz w:val="18"/>
                <w:szCs w:val="18"/>
              </w:rPr>
              <w:t>ИТОГО:</w:t>
            </w:r>
          </w:p>
        </w:tc>
        <w:tc>
          <w:tcPr>
            <w:tcW w:w="865" w:type="dxa"/>
          </w:tcPr>
          <w:p w:rsidR="00F505C1" w:rsidRPr="00606383" w:rsidRDefault="00F505C1" w:rsidP="00911C00">
            <w:pPr>
              <w:tabs>
                <w:tab w:val="left" w:pos="4775"/>
              </w:tabs>
              <w:spacing w:after="0" w:line="240" w:lineRule="auto"/>
              <w:ind w:right="-286"/>
              <w:rPr>
                <w:rFonts w:ascii="Times New Roman" w:hAnsi="Times New Roman"/>
                <w:sz w:val="18"/>
                <w:szCs w:val="18"/>
              </w:rPr>
            </w:pPr>
          </w:p>
        </w:tc>
        <w:tc>
          <w:tcPr>
            <w:tcW w:w="1292" w:type="dxa"/>
            <w:gridSpan w:val="2"/>
          </w:tcPr>
          <w:p w:rsidR="00F505C1" w:rsidRPr="00606383" w:rsidRDefault="00F505C1" w:rsidP="00C304F5">
            <w:pPr>
              <w:tabs>
                <w:tab w:val="left" w:pos="4775"/>
              </w:tabs>
              <w:spacing w:after="0" w:line="240" w:lineRule="auto"/>
              <w:ind w:right="-284"/>
              <w:rPr>
                <w:rFonts w:ascii="Times New Roman" w:hAnsi="Times New Roman"/>
                <w:sz w:val="18"/>
                <w:szCs w:val="18"/>
              </w:rPr>
            </w:pPr>
          </w:p>
        </w:tc>
        <w:tc>
          <w:tcPr>
            <w:tcW w:w="1446" w:type="dxa"/>
          </w:tcPr>
          <w:p w:rsidR="00F505C1" w:rsidRPr="00606383" w:rsidRDefault="00F505C1" w:rsidP="00C3091F">
            <w:pPr>
              <w:tabs>
                <w:tab w:val="left" w:pos="4775"/>
              </w:tabs>
              <w:spacing w:after="0" w:line="240" w:lineRule="auto"/>
              <w:ind w:left="31"/>
              <w:rPr>
                <w:rFonts w:ascii="Times New Roman" w:hAnsi="Times New Roman"/>
                <w:sz w:val="18"/>
                <w:szCs w:val="18"/>
              </w:rPr>
            </w:pPr>
          </w:p>
        </w:tc>
      </w:tr>
    </w:tbl>
    <w:p w:rsidR="00CA2D04" w:rsidRPr="00606383" w:rsidRDefault="00CA2D04" w:rsidP="001835DF">
      <w:pPr>
        <w:tabs>
          <w:tab w:val="left" w:pos="4775"/>
        </w:tabs>
        <w:spacing w:after="0" w:line="240" w:lineRule="auto"/>
        <w:ind w:left="567" w:right="-286"/>
        <w:jc w:val="both"/>
        <w:rPr>
          <w:sz w:val="16"/>
          <w:szCs w:val="16"/>
        </w:rPr>
      </w:pPr>
    </w:p>
    <w:p w:rsidR="002D6466" w:rsidRPr="00606383" w:rsidRDefault="00593106" w:rsidP="001835DF">
      <w:pPr>
        <w:numPr>
          <w:ilvl w:val="0"/>
          <w:numId w:val="4"/>
        </w:numPr>
        <w:spacing w:after="60" w:line="240" w:lineRule="auto"/>
        <w:ind w:left="567" w:right="851" w:firstLine="0"/>
        <w:jc w:val="both"/>
      </w:pPr>
      <w:r w:rsidRPr="00606383">
        <w:rPr>
          <w:rFonts w:ascii="Times New Roman" w:eastAsia="Times New Roman" w:hAnsi="Times New Roman"/>
          <w:lang w:eastAsia="ru-RU"/>
        </w:rPr>
        <w:t>Итого сумма, подлежащая уплате по договору:</w:t>
      </w:r>
      <w:r w:rsidR="00050994" w:rsidRPr="00606383">
        <w:rPr>
          <w:rFonts w:ascii="Times New Roman" w:eastAsia="Times New Roman" w:hAnsi="Times New Roman"/>
          <w:lang w:eastAsia="ru-RU"/>
        </w:rPr>
        <w:t xml:space="preserve"> </w:t>
      </w:r>
      <w:bookmarkStart w:id="20" w:name="СуммаЧислом"/>
      <w:bookmarkEnd w:id="20"/>
      <w:r w:rsidR="00F8426C" w:rsidRPr="00606383">
        <w:rPr>
          <w:rFonts w:ascii="Times New Roman" w:eastAsia="Times New Roman" w:hAnsi="Times New Roman"/>
          <w:lang w:eastAsia="ru-RU"/>
        </w:rPr>
        <w:t>______</w:t>
      </w:r>
      <w:r w:rsidR="006B6416" w:rsidRPr="00606383">
        <w:rPr>
          <w:rFonts w:ascii="Times New Roman" w:eastAsia="Times New Roman" w:hAnsi="Times New Roman"/>
          <w:lang w:eastAsia="ru-RU"/>
        </w:rPr>
        <w:t xml:space="preserve"> руб</w:t>
      </w:r>
      <w:proofErr w:type="gramStart"/>
      <w:r w:rsidR="006B6416" w:rsidRPr="00606383">
        <w:rPr>
          <w:rFonts w:ascii="Times New Roman" w:eastAsia="Times New Roman" w:hAnsi="Times New Roman"/>
          <w:lang w:eastAsia="ru-RU"/>
        </w:rPr>
        <w:t>.</w:t>
      </w:r>
      <w:r w:rsidR="00002D32" w:rsidRPr="00606383">
        <w:rPr>
          <w:rFonts w:ascii="Times New Roman" w:eastAsia="Times New Roman" w:hAnsi="Times New Roman"/>
          <w:lang w:eastAsia="ru-RU"/>
        </w:rPr>
        <w:t xml:space="preserve"> </w:t>
      </w:r>
      <w:r w:rsidR="002D6466" w:rsidRPr="00606383">
        <w:rPr>
          <w:rFonts w:ascii="Times New Roman" w:eastAsia="Times New Roman" w:hAnsi="Times New Roman"/>
          <w:lang w:eastAsia="ru-RU"/>
        </w:rPr>
        <w:t>(</w:t>
      </w:r>
      <w:bookmarkStart w:id="21" w:name="СуммаПрописью"/>
      <w:bookmarkEnd w:id="21"/>
      <w:r w:rsidR="00F8426C" w:rsidRPr="00606383">
        <w:rPr>
          <w:rFonts w:ascii="Times New Roman" w:eastAsia="Times New Roman" w:hAnsi="Times New Roman"/>
          <w:lang w:eastAsia="ru-RU"/>
        </w:rPr>
        <w:t>____</w:t>
      </w:r>
      <w:r w:rsidR="002D6466" w:rsidRPr="00606383">
        <w:rPr>
          <w:rFonts w:ascii="Times New Roman" w:eastAsia="Times New Roman" w:hAnsi="Times New Roman"/>
          <w:lang w:eastAsia="ru-RU"/>
        </w:rPr>
        <w:t>)</w:t>
      </w:r>
      <w:bookmarkStart w:id="22" w:name="НДС"/>
      <w:bookmarkEnd w:id="22"/>
      <w:r w:rsidR="006B6416" w:rsidRPr="00606383">
        <w:rPr>
          <w:rFonts w:ascii="Times New Roman" w:eastAsia="Times New Roman" w:hAnsi="Times New Roman"/>
          <w:lang w:eastAsia="ru-RU"/>
        </w:rPr>
        <w:t xml:space="preserve">, </w:t>
      </w:r>
      <w:proofErr w:type="gramEnd"/>
      <w:r w:rsidR="00F8426C" w:rsidRPr="00606383">
        <w:rPr>
          <w:rFonts w:ascii="Times New Roman" w:eastAsia="Times New Roman" w:hAnsi="Times New Roman"/>
          <w:lang w:eastAsia="ru-RU"/>
        </w:rPr>
        <w:t xml:space="preserve">в т.ч. </w:t>
      </w:r>
      <w:r w:rsidR="006B6416" w:rsidRPr="00606383">
        <w:rPr>
          <w:rFonts w:ascii="Times New Roman" w:eastAsia="Times New Roman" w:hAnsi="Times New Roman"/>
          <w:lang w:eastAsia="ru-RU"/>
        </w:rPr>
        <w:t xml:space="preserve">НДС </w:t>
      </w:r>
      <w:r w:rsidR="00F8426C" w:rsidRPr="00606383">
        <w:rPr>
          <w:rFonts w:ascii="Times New Roman" w:eastAsia="Times New Roman" w:hAnsi="Times New Roman"/>
          <w:lang w:eastAsia="ru-RU"/>
        </w:rPr>
        <w:t>(</w:t>
      </w:r>
      <w:r w:rsidR="006B6416" w:rsidRPr="00606383">
        <w:rPr>
          <w:rFonts w:ascii="Times New Roman" w:eastAsia="Times New Roman" w:hAnsi="Times New Roman"/>
          <w:lang w:eastAsia="ru-RU"/>
        </w:rPr>
        <w:t>не облагается</w:t>
      </w:r>
      <w:r w:rsidR="00F8426C" w:rsidRPr="00606383">
        <w:rPr>
          <w:rFonts w:ascii="Times New Roman" w:eastAsia="Times New Roman" w:hAnsi="Times New Roman"/>
          <w:lang w:eastAsia="ru-RU"/>
        </w:rPr>
        <w:t>)</w:t>
      </w:r>
      <w:r w:rsidR="002D6466" w:rsidRPr="00606383">
        <w:rPr>
          <w:rFonts w:ascii="Times New Roman" w:eastAsia="Times New Roman" w:hAnsi="Times New Roman"/>
          <w:lang w:eastAsia="ru-RU"/>
        </w:rPr>
        <w:t xml:space="preserve"> </w:t>
      </w:r>
    </w:p>
    <w:p w:rsidR="005827F2" w:rsidRPr="00606383" w:rsidRDefault="005827F2" w:rsidP="001835DF">
      <w:pPr>
        <w:numPr>
          <w:ilvl w:val="0"/>
          <w:numId w:val="4"/>
        </w:numPr>
        <w:spacing w:after="0" w:line="240" w:lineRule="auto"/>
        <w:ind w:left="567" w:right="-286" w:firstLine="0"/>
        <w:jc w:val="both"/>
        <w:rPr>
          <w:rFonts w:ascii="Times New Roman" w:eastAsia="Times New Roman" w:hAnsi="Times New Roman"/>
          <w:lang w:eastAsia="ru-RU"/>
        </w:rPr>
      </w:pPr>
      <w:r w:rsidRPr="00606383">
        <w:rPr>
          <w:rFonts w:ascii="Times New Roman" w:eastAsia="Times New Roman" w:hAnsi="Times New Roman"/>
          <w:lang w:eastAsia="ru-RU"/>
        </w:rPr>
        <w:t>Порядок предоставления прав:</w:t>
      </w:r>
    </w:p>
    <w:p w:rsidR="00ED5DB4" w:rsidRPr="00606383" w:rsidRDefault="00ED5DB4" w:rsidP="001835DF">
      <w:pPr>
        <w:pStyle w:val="ad"/>
        <w:spacing w:after="60" w:line="240" w:lineRule="auto"/>
        <w:ind w:left="567" w:right="-286"/>
        <w:contextualSpacing w:val="0"/>
        <w:jc w:val="both"/>
        <w:rPr>
          <w:rFonts w:ascii="Times New Roman" w:eastAsia="Times New Roman" w:hAnsi="Times New Roman"/>
          <w:lang w:val="en-US" w:eastAsia="ru-RU"/>
        </w:rPr>
      </w:pPr>
      <w:bookmarkStart w:id="23" w:name="ПорядокПредоставленияПрав2"/>
      <w:r w:rsidRPr="00606383">
        <w:rPr>
          <w:rFonts w:ascii="Times New Roman" w:eastAsia="Times New Roman" w:hAnsi="Times New Roman"/>
          <w:lang w:eastAsia="ru-RU"/>
        </w:rPr>
        <w:t>посредством сети Интернет</w:t>
      </w:r>
      <w:r w:rsidR="007117FA" w:rsidRPr="00606383">
        <w:rPr>
          <w:rFonts w:ascii="Times New Roman" w:eastAsia="Times New Roman" w:hAnsi="Times New Roman"/>
          <w:lang w:val="en-US" w:eastAsia="ru-RU"/>
        </w:rPr>
        <w:t>.</w:t>
      </w:r>
    </w:p>
    <w:p w:rsidR="005827F2" w:rsidRPr="00606383" w:rsidRDefault="005827F2" w:rsidP="001835DF">
      <w:pPr>
        <w:numPr>
          <w:ilvl w:val="0"/>
          <w:numId w:val="4"/>
        </w:numPr>
        <w:spacing w:after="0" w:line="240" w:lineRule="auto"/>
        <w:ind w:left="567" w:right="-286" w:firstLine="0"/>
        <w:jc w:val="both"/>
        <w:rPr>
          <w:rFonts w:ascii="Times New Roman" w:eastAsia="Times New Roman" w:hAnsi="Times New Roman"/>
          <w:lang w:eastAsia="ru-RU"/>
        </w:rPr>
      </w:pPr>
      <w:bookmarkStart w:id="24" w:name="МестоПредоставления"/>
      <w:bookmarkEnd w:id="23"/>
      <w:r w:rsidRPr="00606383">
        <w:rPr>
          <w:rFonts w:ascii="Times New Roman" w:eastAsia="Times New Roman" w:hAnsi="Times New Roman"/>
          <w:lang w:eastAsia="ru-RU"/>
        </w:rPr>
        <w:t>Место предоставления прав:</w:t>
      </w:r>
    </w:p>
    <w:p w:rsidR="00DA4837" w:rsidRPr="00606383" w:rsidRDefault="00ED5DB4" w:rsidP="00F8426C">
      <w:pPr>
        <w:pStyle w:val="ad"/>
        <w:spacing w:after="60" w:line="240" w:lineRule="auto"/>
        <w:ind w:left="567" w:right="284"/>
        <w:contextualSpacing w:val="0"/>
        <w:jc w:val="both"/>
        <w:rPr>
          <w:rFonts w:ascii="Times New Roman" w:eastAsia="Times New Roman" w:hAnsi="Times New Roman"/>
          <w:lang w:eastAsia="ru-RU"/>
        </w:rPr>
      </w:pPr>
      <w:bookmarkStart w:id="25" w:name="МестоПредоставленияПрав0"/>
      <w:bookmarkEnd w:id="24"/>
      <w:r w:rsidRPr="00606383">
        <w:rPr>
          <w:rFonts w:ascii="Times New Roman" w:eastAsia="Times New Roman" w:hAnsi="Times New Roman"/>
          <w:lang w:eastAsia="ru-RU"/>
        </w:rPr>
        <w:t>по адресу места нахождения Лицензиата</w:t>
      </w:r>
      <w:proofErr w:type="gramStart"/>
      <w:r w:rsidR="007117FA" w:rsidRPr="00606383">
        <w:rPr>
          <w:rFonts w:ascii="Times New Roman" w:eastAsia="Times New Roman" w:hAnsi="Times New Roman"/>
          <w:lang w:eastAsia="ru-RU"/>
        </w:rPr>
        <w:t>.</w:t>
      </w:r>
      <w:r w:rsidRPr="00606383">
        <w:rPr>
          <w:rFonts w:ascii="Times New Roman" w:eastAsia="Times New Roman" w:hAnsi="Times New Roman"/>
          <w:lang w:eastAsia="ru-RU"/>
        </w:rPr>
        <w:t xml:space="preserve"> </w:t>
      </w:r>
      <w:bookmarkStart w:id="26" w:name="ФактАдресЛицензиата"/>
      <w:bookmarkEnd w:id="26"/>
      <w:r w:rsidR="006B6416" w:rsidRPr="00606383">
        <w:rPr>
          <w:rFonts w:ascii="Times New Roman" w:eastAsia="Times New Roman" w:hAnsi="Times New Roman"/>
          <w:lang w:eastAsia="ru-RU"/>
        </w:rPr>
        <w:t>(</w:t>
      </w:r>
      <w:r w:rsidR="00F8426C" w:rsidRPr="00606383">
        <w:t>_______</w:t>
      </w:r>
      <w:r w:rsidR="006B6416" w:rsidRPr="00606383">
        <w:rPr>
          <w:rFonts w:ascii="Times New Roman" w:eastAsia="Times New Roman" w:hAnsi="Times New Roman"/>
          <w:lang w:eastAsia="ru-RU"/>
        </w:rPr>
        <w:t>)</w:t>
      </w:r>
      <w:bookmarkEnd w:id="25"/>
      <w:r w:rsidR="00F8426C" w:rsidRPr="00606383">
        <w:rPr>
          <w:rFonts w:ascii="Times New Roman" w:eastAsia="Times New Roman" w:hAnsi="Times New Roman"/>
          <w:lang w:eastAsia="ru-RU"/>
        </w:rPr>
        <w:t>.</w:t>
      </w:r>
      <w:proofErr w:type="gramEnd"/>
    </w:p>
    <w:p w:rsidR="00F8426C" w:rsidRPr="00606383" w:rsidRDefault="00F8426C" w:rsidP="00F8426C">
      <w:pPr>
        <w:pStyle w:val="ad"/>
        <w:spacing w:after="60" w:line="240" w:lineRule="auto"/>
        <w:ind w:left="567" w:right="284"/>
        <w:contextualSpacing w:val="0"/>
        <w:jc w:val="both"/>
        <w:rPr>
          <w:rFonts w:ascii="Times New Roman" w:eastAsia="Times New Roman" w:hAnsi="Times New Roman"/>
          <w:lang w:eastAsia="ru-RU"/>
        </w:rPr>
      </w:pPr>
    </w:p>
    <w:tbl>
      <w:tblPr>
        <w:tblpPr w:leftFromText="180" w:rightFromText="180" w:vertAnchor="text" w:tblpY="1"/>
        <w:tblOverlap w:val="never"/>
        <w:tblW w:w="0" w:type="auto"/>
        <w:tblLayout w:type="fixed"/>
        <w:tblLook w:val="04A0"/>
      </w:tblPr>
      <w:tblGrid>
        <w:gridCol w:w="2575"/>
        <w:gridCol w:w="2577"/>
        <w:gridCol w:w="486"/>
        <w:gridCol w:w="5311"/>
      </w:tblGrid>
      <w:tr w:rsidR="00F8426C" w:rsidRPr="00606383" w:rsidTr="00AE1D15">
        <w:trPr>
          <w:trHeight w:val="261"/>
        </w:trPr>
        <w:tc>
          <w:tcPr>
            <w:tcW w:w="5152" w:type="dxa"/>
            <w:gridSpan w:val="2"/>
          </w:tcPr>
          <w:p w:rsidR="00F8426C" w:rsidRPr="00606383" w:rsidRDefault="00F8426C" w:rsidP="00AE1D15">
            <w:pPr>
              <w:spacing w:after="0" w:line="240" w:lineRule="auto"/>
              <w:jc w:val="center"/>
              <w:rPr>
                <w:rFonts w:ascii="Times New Roman" w:eastAsia="Times New Roman" w:hAnsi="Times New Roman"/>
                <w:lang w:eastAsia="ru-RU"/>
              </w:rPr>
            </w:pPr>
          </w:p>
        </w:tc>
        <w:tc>
          <w:tcPr>
            <w:tcW w:w="486" w:type="dxa"/>
          </w:tcPr>
          <w:p w:rsidR="00F8426C" w:rsidRPr="00606383" w:rsidRDefault="00F8426C" w:rsidP="00AE1D15">
            <w:pPr>
              <w:spacing w:after="0" w:line="240" w:lineRule="auto"/>
              <w:jc w:val="center"/>
              <w:rPr>
                <w:rFonts w:ascii="Times New Roman" w:eastAsia="Times New Roman" w:hAnsi="Times New Roman"/>
                <w:b/>
                <w:bCs/>
                <w:lang w:eastAsia="ru-RU"/>
              </w:rPr>
            </w:pPr>
          </w:p>
        </w:tc>
        <w:tc>
          <w:tcPr>
            <w:tcW w:w="5311" w:type="dxa"/>
          </w:tcPr>
          <w:p w:rsidR="00F8426C" w:rsidRPr="00606383" w:rsidRDefault="00F8426C" w:rsidP="00AE1D15">
            <w:pPr>
              <w:spacing w:after="0" w:line="240" w:lineRule="auto"/>
              <w:jc w:val="center"/>
              <w:rPr>
                <w:rFonts w:ascii="Times New Roman" w:eastAsia="Times New Roman" w:hAnsi="Times New Roman"/>
                <w:lang w:eastAsia="ru-RU"/>
              </w:rPr>
            </w:pPr>
          </w:p>
        </w:tc>
      </w:tr>
      <w:tr w:rsidR="00F8426C" w:rsidRPr="00606383" w:rsidTr="00AE1D15">
        <w:trPr>
          <w:trHeight w:val="523"/>
        </w:trPr>
        <w:tc>
          <w:tcPr>
            <w:tcW w:w="5152" w:type="dxa"/>
            <w:gridSpan w:val="2"/>
          </w:tcPr>
          <w:p w:rsidR="00F8426C" w:rsidRPr="00606383" w:rsidRDefault="00F8426C" w:rsidP="00F8426C">
            <w:pPr>
              <w:pStyle w:val="6"/>
            </w:pPr>
            <w:bookmarkStart w:id="27" w:name="НаименованиеОрганизацииКраткоеПриложение"/>
            <w:bookmarkStart w:id="28" w:name="АдресОрганизацииПриложение"/>
            <w:bookmarkEnd w:id="27"/>
            <w:bookmarkEnd w:id="28"/>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bookmarkStart w:id="29" w:name="НаименованиеКонтрагентаПриложение"/>
            <w:bookmarkEnd w:id="29"/>
            <w:r w:rsidRPr="00606383">
              <w:rPr>
                <w:rFonts w:ascii="Times New Roman" w:eastAsia="Times New Roman" w:hAnsi="Times New Roman"/>
                <w:lang w:eastAsia="ru-RU"/>
              </w:rPr>
              <w:t>федеральное казенное учреждение "Исправительная колония №6 Управления Федеральной службы исполнения наказаний по Курганской области"</w:t>
            </w:r>
          </w:p>
          <w:p w:rsidR="00F8426C" w:rsidRPr="00606383" w:rsidRDefault="00F8426C" w:rsidP="00AE1D15">
            <w:pPr>
              <w:spacing w:after="0" w:line="240" w:lineRule="auto"/>
              <w:jc w:val="both"/>
              <w:rPr>
                <w:rFonts w:ascii="Times New Roman" w:eastAsia="Times New Roman" w:hAnsi="Times New Roman"/>
                <w:lang w:eastAsia="ru-RU"/>
              </w:rPr>
            </w:pPr>
            <w:bookmarkStart w:id="30" w:name="АдресКонтрагентаПриложение"/>
            <w:bookmarkEnd w:id="30"/>
          </w:p>
        </w:tc>
      </w:tr>
      <w:tr w:rsidR="00F8426C" w:rsidRPr="00606383" w:rsidTr="00AE1D15">
        <w:trPr>
          <w:trHeight w:val="246"/>
        </w:trPr>
        <w:tc>
          <w:tcPr>
            <w:tcW w:w="2575" w:type="dxa"/>
          </w:tcPr>
          <w:p w:rsidR="00F8426C" w:rsidRPr="00606383" w:rsidRDefault="00F8426C" w:rsidP="00AE1D15">
            <w:pPr>
              <w:spacing w:after="0" w:line="240" w:lineRule="auto"/>
              <w:jc w:val="both"/>
              <w:rPr>
                <w:rFonts w:ascii="Times New Roman" w:eastAsia="Times New Roman" w:hAnsi="Times New Roman"/>
                <w:lang w:eastAsia="ru-RU"/>
              </w:rPr>
            </w:pPr>
            <w:bookmarkStart w:id="31" w:name="МестоПечатиПриложение"/>
            <w:bookmarkEnd w:id="31"/>
          </w:p>
        </w:tc>
        <w:tc>
          <w:tcPr>
            <w:tcW w:w="2577" w:type="dxa"/>
          </w:tcPr>
          <w:p w:rsidR="00F8426C" w:rsidRPr="00606383" w:rsidRDefault="00F8426C" w:rsidP="00AE1D15">
            <w:pPr>
              <w:spacing w:after="0" w:line="240" w:lineRule="auto"/>
              <w:jc w:val="both"/>
              <w:rPr>
                <w:rFonts w:ascii="Times New Roman" w:eastAsia="Times New Roman" w:hAnsi="Times New Roman"/>
                <w:lang w:eastAsia="ru-RU"/>
              </w:rPr>
            </w:pPr>
            <w:bookmarkStart w:id="32" w:name="МестоПодписиПриложение2"/>
            <w:bookmarkEnd w:id="32"/>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p>
        </w:tc>
      </w:tr>
      <w:tr w:rsidR="00F8426C" w:rsidRPr="00606383" w:rsidTr="00AE1D15">
        <w:trPr>
          <w:trHeight w:val="261"/>
        </w:trPr>
        <w:tc>
          <w:tcPr>
            <w:tcW w:w="5152" w:type="dxa"/>
            <w:gridSpan w:val="2"/>
          </w:tcPr>
          <w:p w:rsidR="00F8426C" w:rsidRPr="00606383" w:rsidRDefault="00F8426C" w:rsidP="00AE1D15">
            <w:pPr>
              <w:spacing w:after="0" w:line="240" w:lineRule="auto"/>
              <w:jc w:val="both"/>
              <w:rPr>
                <w:rFonts w:ascii="Times New Roman" w:eastAsia="Times New Roman" w:hAnsi="Times New Roman"/>
                <w:lang w:eastAsia="ru-RU"/>
              </w:rPr>
            </w:pPr>
            <w:bookmarkStart w:id="33" w:name="ДолжностьРуководителяОрганизацПриложение"/>
            <w:bookmarkStart w:id="34" w:name="ФИОРуководителяОрганизацииПриложение"/>
            <w:bookmarkEnd w:id="33"/>
            <w:bookmarkEnd w:id="34"/>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606383" w:rsidRDefault="00F8426C" w:rsidP="00AE1D15">
            <w:pPr>
              <w:spacing w:after="0" w:line="240" w:lineRule="auto"/>
              <w:jc w:val="both"/>
              <w:rPr>
                <w:rFonts w:ascii="Times New Roman" w:eastAsia="Times New Roman" w:hAnsi="Times New Roman"/>
                <w:lang w:eastAsia="ru-RU"/>
              </w:rPr>
            </w:pPr>
            <w:bookmarkStart w:id="35" w:name="ФИОРуководителяКонтрагентаПриложение"/>
            <w:bookmarkEnd w:id="35"/>
            <w:r w:rsidRPr="00606383">
              <w:rPr>
                <w:rFonts w:ascii="Times New Roman" w:eastAsia="Times New Roman" w:hAnsi="Times New Roman"/>
                <w:lang w:eastAsia="ru-RU"/>
              </w:rPr>
              <w:t xml:space="preserve">Начальник Учреждения </w:t>
            </w:r>
            <w:proofErr w:type="spellStart"/>
            <w:r w:rsidRPr="00606383">
              <w:rPr>
                <w:rFonts w:ascii="Times New Roman" w:eastAsia="Times New Roman" w:hAnsi="Times New Roman"/>
                <w:lang w:eastAsia="ru-RU"/>
              </w:rPr>
              <w:t>Ноек</w:t>
            </w:r>
            <w:proofErr w:type="spellEnd"/>
            <w:r w:rsidRPr="00606383">
              <w:rPr>
                <w:rFonts w:ascii="Times New Roman" w:eastAsia="Times New Roman" w:hAnsi="Times New Roman"/>
                <w:lang w:eastAsia="ru-RU"/>
              </w:rPr>
              <w:t xml:space="preserve"> Д.В.</w:t>
            </w:r>
          </w:p>
        </w:tc>
      </w:tr>
      <w:tr w:rsidR="00F8426C" w:rsidRPr="00606383" w:rsidTr="00AE1D15">
        <w:trPr>
          <w:trHeight w:val="261"/>
        </w:trPr>
        <w:tc>
          <w:tcPr>
            <w:tcW w:w="5152" w:type="dxa"/>
            <w:gridSpan w:val="2"/>
            <w:tcBorders>
              <w:bottom w:val="single" w:sz="4" w:space="0" w:color="auto"/>
            </w:tcBorders>
          </w:tcPr>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lang w:eastAsia="ru-RU"/>
              </w:rPr>
            </w:pP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Borders>
              <w:bottom w:val="single" w:sz="4" w:space="0" w:color="auto"/>
            </w:tcBorders>
          </w:tcPr>
          <w:p w:rsidR="00F8426C" w:rsidRPr="00606383" w:rsidRDefault="00F8426C" w:rsidP="00AE1D15">
            <w:pPr>
              <w:spacing w:after="0" w:line="240" w:lineRule="auto"/>
              <w:jc w:val="both"/>
              <w:rPr>
                <w:rFonts w:ascii="Times New Roman" w:eastAsia="Times New Roman" w:hAnsi="Times New Roman"/>
                <w:lang w:eastAsia="ru-RU"/>
              </w:rPr>
            </w:pPr>
          </w:p>
        </w:tc>
      </w:tr>
      <w:tr w:rsidR="00F8426C" w:rsidRPr="00E76640" w:rsidTr="00AE1D15">
        <w:trPr>
          <w:trHeight w:val="755"/>
        </w:trPr>
        <w:tc>
          <w:tcPr>
            <w:tcW w:w="5152" w:type="dxa"/>
            <w:gridSpan w:val="2"/>
            <w:tcBorders>
              <w:top w:val="single" w:sz="4" w:space="0" w:color="auto"/>
            </w:tcBorders>
          </w:tcPr>
          <w:p w:rsidR="00F8426C" w:rsidRPr="00606383" w:rsidRDefault="00F8426C" w:rsidP="00AE1D15">
            <w:pPr>
              <w:spacing w:after="0" w:line="240" w:lineRule="auto"/>
              <w:jc w:val="both"/>
              <w:rPr>
                <w:rFonts w:ascii="Times New Roman" w:eastAsia="Times New Roman" w:hAnsi="Times New Roman"/>
                <w:sz w:val="20"/>
                <w:szCs w:val="20"/>
                <w:lang w:eastAsia="ru-RU"/>
              </w:rPr>
            </w:pPr>
            <w:r w:rsidRPr="00606383">
              <w:rPr>
                <w:rFonts w:ascii="Times New Roman" w:eastAsia="Times New Roman" w:hAnsi="Times New Roman"/>
                <w:sz w:val="20"/>
                <w:szCs w:val="20"/>
                <w:lang w:eastAsia="ru-RU"/>
              </w:rPr>
              <w:t>М.</w:t>
            </w:r>
            <w:proofErr w:type="gramStart"/>
            <w:r w:rsidRPr="00606383">
              <w:rPr>
                <w:rFonts w:ascii="Times New Roman" w:eastAsia="Times New Roman" w:hAnsi="Times New Roman"/>
                <w:sz w:val="20"/>
                <w:szCs w:val="20"/>
                <w:lang w:eastAsia="ru-RU"/>
              </w:rPr>
              <w:t>П</w:t>
            </w:r>
            <w:proofErr w:type="gramEnd"/>
          </w:p>
          <w:p w:rsidR="00F8426C" w:rsidRPr="00606383" w:rsidRDefault="00F8426C" w:rsidP="00AE1D15">
            <w:pPr>
              <w:spacing w:after="0" w:line="240" w:lineRule="auto"/>
              <w:jc w:val="both"/>
              <w:rPr>
                <w:rFonts w:ascii="Times New Roman" w:eastAsia="Times New Roman" w:hAnsi="Times New Roman"/>
                <w:lang w:eastAsia="ru-RU"/>
              </w:rPr>
            </w:pPr>
          </w:p>
          <w:p w:rsidR="00F8426C" w:rsidRPr="00606383" w:rsidRDefault="00F8426C" w:rsidP="00AE1D15">
            <w:pPr>
              <w:spacing w:after="0" w:line="240" w:lineRule="auto"/>
              <w:jc w:val="both"/>
              <w:rPr>
                <w:rFonts w:ascii="Times New Roman" w:eastAsia="Times New Roman" w:hAnsi="Times New Roman"/>
                <w:sz w:val="20"/>
                <w:szCs w:val="20"/>
                <w:lang w:eastAsia="ru-RU"/>
              </w:rPr>
            </w:pPr>
          </w:p>
        </w:tc>
        <w:tc>
          <w:tcPr>
            <w:tcW w:w="486" w:type="dxa"/>
          </w:tcPr>
          <w:p w:rsidR="00F8426C" w:rsidRPr="00606383" w:rsidRDefault="00F8426C" w:rsidP="00AE1D15">
            <w:pPr>
              <w:spacing w:after="0" w:line="240" w:lineRule="auto"/>
              <w:jc w:val="both"/>
              <w:rPr>
                <w:rFonts w:ascii="Times New Roman" w:eastAsia="Times New Roman" w:hAnsi="Times New Roman"/>
                <w:lang w:eastAsia="ru-RU"/>
              </w:rPr>
            </w:pPr>
          </w:p>
        </w:tc>
        <w:tc>
          <w:tcPr>
            <w:tcW w:w="5311" w:type="dxa"/>
            <w:tcBorders>
              <w:top w:val="single" w:sz="4" w:space="0" w:color="auto"/>
            </w:tcBorders>
          </w:tcPr>
          <w:p w:rsidR="00F8426C" w:rsidRDefault="00F8426C" w:rsidP="00AE1D15">
            <w:pPr>
              <w:spacing w:after="0" w:line="240" w:lineRule="auto"/>
              <w:jc w:val="both"/>
              <w:rPr>
                <w:rFonts w:ascii="Times New Roman" w:eastAsia="Times New Roman" w:hAnsi="Times New Roman"/>
                <w:sz w:val="20"/>
                <w:szCs w:val="20"/>
                <w:lang w:eastAsia="ru-RU"/>
              </w:rPr>
            </w:pPr>
            <w:r w:rsidRPr="00606383">
              <w:rPr>
                <w:rFonts w:ascii="Times New Roman" w:eastAsia="Times New Roman" w:hAnsi="Times New Roman"/>
                <w:sz w:val="20"/>
                <w:szCs w:val="20"/>
                <w:lang w:eastAsia="ru-RU"/>
              </w:rPr>
              <w:t>М.</w:t>
            </w:r>
            <w:proofErr w:type="gramStart"/>
            <w:r w:rsidRPr="00606383">
              <w:rPr>
                <w:rFonts w:ascii="Times New Roman" w:eastAsia="Times New Roman" w:hAnsi="Times New Roman"/>
                <w:sz w:val="20"/>
                <w:szCs w:val="20"/>
                <w:lang w:eastAsia="ru-RU"/>
              </w:rPr>
              <w:t>П</w:t>
            </w:r>
            <w:proofErr w:type="gramEnd"/>
            <w:r w:rsidRPr="00567CB9">
              <w:rPr>
                <w:rFonts w:ascii="Times New Roman" w:eastAsia="Times New Roman" w:hAnsi="Times New Roman"/>
                <w:sz w:val="20"/>
                <w:szCs w:val="20"/>
                <w:lang w:eastAsia="ru-RU"/>
              </w:rPr>
              <w:t xml:space="preserve">                    </w:t>
            </w:r>
          </w:p>
          <w:p w:rsidR="00F8426C" w:rsidRDefault="00F8426C" w:rsidP="00AE1D15">
            <w:pPr>
              <w:spacing w:after="0" w:line="240" w:lineRule="auto"/>
              <w:jc w:val="both"/>
              <w:rPr>
                <w:rFonts w:ascii="Times New Roman" w:eastAsia="Times New Roman" w:hAnsi="Times New Roman"/>
                <w:lang w:eastAsia="ru-RU"/>
              </w:rPr>
            </w:pPr>
          </w:p>
          <w:p w:rsidR="00F8426C" w:rsidRPr="00E76640" w:rsidRDefault="00F8426C" w:rsidP="00AE1D15">
            <w:pPr>
              <w:spacing w:after="0" w:line="240" w:lineRule="auto"/>
              <w:jc w:val="both"/>
              <w:rPr>
                <w:rFonts w:ascii="Times New Roman" w:eastAsia="Times New Roman" w:hAnsi="Times New Roman"/>
                <w:lang w:eastAsia="ru-RU"/>
              </w:rPr>
            </w:pPr>
          </w:p>
        </w:tc>
      </w:tr>
      <w:tr w:rsidR="00F8426C" w:rsidRPr="00E76640" w:rsidTr="00AE1D15">
        <w:trPr>
          <w:trHeight w:val="261"/>
        </w:trPr>
        <w:tc>
          <w:tcPr>
            <w:tcW w:w="5152" w:type="dxa"/>
            <w:gridSpan w:val="2"/>
          </w:tcPr>
          <w:p w:rsidR="00F8426C" w:rsidRPr="00E76640" w:rsidRDefault="00F8426C" w:rsidP="00AE1D15">
            <w:pPr>
              <w:spacing w:after="0" w:line="240" w:lineRule="auto"/>
              <w:jc w:val="both"/>
              <w:rPr>
                <w:rFonts w:ascii="Times New Roman" w:eastAsia="Times New Roman" w:hAnsi="Times New Roman"/>
                <w:sz w:val="20"/>
                <w:szCs w:val="20"/>
                <w:lang w:eastAsia="ru-RU"/>
              </w:rPr>
            </w:pPr>
          </w:p>
        </w:tc>
        <w:tc>
          <w:tcPr>
            <w:tcW w:w="486" w:type="dxa"/>
          </w:tcPr>
          <w:p w:rsidR="00F8426C" w:rsidRPr="00E76640" w:rsidRDefault="00F8426C" w:rsidP="00AE1D15">
            <w:pPr>
              <w:spacing w:after="0" w:line="240" w:lineRule="auto"/>
              <w:jc w:val="both"/>
              <w:rPr>
                <w:rFonts w:ascii="Times New Roman" w:eastAsia="Times New Roman" w:hAnsi="Times New Roman"/>
                <w:lang w:eastAsia="ru-RU"/>
              </w:rPr>
            </w:pPr>
          </w:p>
        </w:tc>
        <w:tc>
          <w:tcPr>
            <w:tcW w:w="5311" w:type="dxa"/>
          </w:tcPr>
          <w:p w:rsidR="00F8426C" w:rsidRPr="00E76640" w:rsidRDefault="00F8426C" w:rsidP="00AE1D15">
            <w:pPr>
              <w:spacing w:after="0" w:line="240" w:lineRule="auto"/>
              <w:jc w:val="both"/>
              <w:rPr>
                <w:rFonts w:ascii="Times New Roman" w:eastAsia="Times New Roman" w:hAnsi="Times New Roman"/>
                <w:sz w:val="20"/>
                <w:szCs w:val="20"/>
                <w:lang w:eastAsia="ru-RU"/>
              </w:rPr>
            </w:pPr>
          </w:p>
        </w:tc>
      </w:tr>
    </w:tbl>
    <w:p w:rsidR="00F8426C" w:rsidRDefault="00F8426C" w:rsidP="00F8426C">
      <w:pPr>
        <w:pStyle w:val="ad"/>
        <w:spacing w:after="60" w:line="240" w:lineRule="auto"/>
        <w:ind w:left="567" w:right="284"/>
        <w:contextualSpacing w:val="0"/>
        <w:jc w:val="both"/>
        <w:rPr>
          <w:rFonts w:ascii="Times New Roman" w:eastAsia="Times New Roman" w:hAnsi="Times New Roman"/>
          <w:lang w:eastAsia="ru-RU"/>
        </w:rPr>
      </w:pPr>
    </w:p>
    <w:p w:rsidR="00F8426C" w:rsidRDefault="00F8426C" w:rsidP="00F8426C">
      <w:pPr>
        <w:pStyle w:val="ad"/>
        <w:spacing w:after="60" w:line="240" w:lineRule="auto"/>
        <w:ind w:left="567" w:right="284"/>
        <w:contextualSpacing w:val="0"/>
        <w:jc w:val="both"/>
        <w:rPr>
          <w:rFonts w:ascii="Times New Roman" w:eastAsia="Times New Roman" w:hAnsi="Times New Roman"/>
          <w:lang w:eastAsia="ru-RU"/>
        </w:rPr>
      </w:pPr>
    </w:p>
    <w:sectPr w:rsidR="00F8426C" w:rsidSect="00F8426C">
      <w:pgSz w:w="11906" w:h="16838"/>
      <w:pgMar w:top="851" w:right="282" w:bottom="851" w:left="567"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0EE" w:rsidRDefault="00B350EE" w:rsidP="008108F0">
      <w:pPr>
        <w:spacing w:after="0" w:line="240" w:lineRule="auto"/>
      </w:pPr>
      <w:r>
        <w:separator/>
      </w:r>
    </w:p>
  </w:endnote>
  <w:endnote w:type="continuationSeparator" w:id="0">
    <w:p w:rsidR="00B350EE" w:rsidRDefault="00B350EE" w:rsidP="008108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rcode">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0EE" w:rsidRDefault="00B350EE" w:rsidP="008108F0">
      <w:pPr>
        <w:spacing w:after="0" w:line="240" w:lineRule="auto"/>
      </w:pPr>
      <w:r>
        <w:separator/>
      </w:r>
    </w:p>
  </w:footnote>
  <w:footnote w:type="continuationSeparator" w:id="0">
    <w:p w:rsidR="00B350EE" w:rsidRDefault="00B350EE" w:rsidP="008108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0EE" w:rsidRPr="008108F0" w:rsidRDefault="00B350EE" w:rsidP="008108F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03727"/>
    <w:multiLevelType w:val="multilevel"/>
    <w:tmpl w:val="51769CE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nsid w:val="09BA5FC2"/>
    <w:multiLevelType w:val="hybridMultilevel"/>
    <w:tmpl w:val="C040C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A463CD"/>
    <w:multiLevelType w:val="multilevel"/>
    <w:tmpl w:val="DED05F60"/>
    <w:lvl w:ilvl="0">
      <w:start w:val="7"/>
      <w:numFmt w:val="decimal"/>
      <w:lvlText w:val="%1."/>
      <w:lvlJc w:val="left"/>
      <w:pPr>
        <w:ind w:left="360" w:hanging="360"/>
      </w:pPr>
      <w:rPr>
        <w:rFonts w:eastAsia="Times New Roman" w:hint="default"/>
        <w:color w:val="auto"/>
        <w:sz w:val="22"/>
      </w:rPr>
    </w:lvl>
    <w:lvl w:ilvl="1">
      <w:start w:val="5"/>
      <w:numFmt w:val="decimal"/>
      <w:lvlText w:val="%1.%2."/>
      <w:lvlJc w:val="left"/>
      <w:pPr>
        <w:ind w:left="360" w:hanging="360"/>
      </w:pPr>
      <w:rPr>
        <w:rFonts w:eastAsia="Times New Roman" w:hint="default"/>
        <w:color w:val="auto"/>
        <w:sz w:val="22"/>
      </w:rPr>
    </w:lvl>
    <w:lvl w:ilvl="2">
      <w:start w:val="1"/>
      <w:numFmt w:val="decimal"/>
      <w:lvlText w:val="%1.%2.%3."/>
      <w:lvlJc w:val="left"/>
      <w:pPr>
        <w:ind w:left="720" w:hanging="720"/>
      </w:pPr>
      <w:rPr>
        <w:rFonts w:eastAsia="Times New Roman" w:hint="default"/>
        <w:color w:val="auto"/>
        <w:sz w:val="22"/>
      </w:rPr>
    </w:lvl>
    <w:lvl w:ilvl="3">
      <w:start w:val="1"/>
      <w:numFmt w:val="decimal"/>
      <w:lvlText w:val="%1.%2.%3.%4."/>
      <w:lvlJc w:val="left"/>
      <w:pPr>
        <w:ind w:left="720" w:hanging="720"/>
      </w:pPr>
      <w:rPr>
        <w:rFonts w:eastAsia="Times New Roman" w:hint="default"/>
        <w:color w:val="auto"/>
        <w:sz w:val="22"/>
      </w:rPr>
    </w:lvl>
    <w:lvl w:ilvl="4">
      <w:start w:val="1"/>
      <w:numFmt w:val="decimal"/>
      <w:lvlText w:val="%1.%2.%3.%4.%5."/>
      <w:lvlJc w:val="left"/>
      <w:pPr>
        <w:ind w:left="1080" w:hanging="1080"/>
      </w:pPr>
      <w:rPr>
        <w:rFonts w:eastAsia="Times New Roman" w:hint="default"/>
        <w:color w:val="auto"/>
        <w:sz w:val="22"/>
      </w:rPr>
    </w:lvl>
    <w:lvl w:ilvl="5">
      <w:start w:val="1"/>
      <w:numFmt w:val="decimal"/>
      <w:lvlText w:val="%1.%2.%3.%4.%5.%6."/>
      <w:lvlJc w:val="left"/>
      <w:pPr>
        <w:ind w:left="1080" w:hanging="1080"/>
      </w:pPr>
      <w:rPr>
        <w:rFonts w:eastAsia="Times New Roman" w:hint="default"/>
        <w:color w:val="auto"/>
        <w:sz w:val="22"/>
      </w:rPr>
    </w:lvl>
    <w:lvl w:ilvl="6">
      <w:start w:val="1"/>
      <w:numFmt w:val="decimal"/>
      <w:lvlText w:val="%1.%2.%3.%4.%5.%6.%7."/>
      <w:lvlJc w:val="left"/>
      <w:pPr>
        <w:ind w:left="1440" w:hanging="1440"/>
      </w:pPr>
      <w:rPr>
        <w:rFonts w:eastAsia="Times New Roman" w:hint="default"/>
        <w:color w:val="auto"/>
        <w:sz w:val="22"/>
      </w:rPr>
    </w:lvl>
    <w:lvl w:ilvl="7">
      <w:start w:val="1"/>
      <w:numFmt w:val="decimal"/>
      <w:lvlText w:val="%1.%2.%3.%4.%5.%6.%7.%8."/>
      <w:lvlJc w:val="left"/>
      <w:pPr>
        <w:ind w:left="1440" w:hanging="1440"/>
      </w:pPr>
      <w:rPr>
        <w:rFonts w:eastAsia="Times New Roman" w:hint="default"/>
        <w:color w:val="auto"/>
        <w:sz w:val="22"/>
      </w:rPr>
    </w:lvl>
    <w:lvl w:ilvl="8">
      <w:start w:val="1"/>
      <w:numFmt w:val="decimal"/>
      <w:lvlText w:val="%1.%2.%3.%4.%5.%6.%7.%8.%9."/>
      <w:lvlJc w:val="left"/>
      <w:pPr>
        <w:ind w:left="1440" w:hanging="1440"/>
      </w:pPr>
      <w:rPr>
        <w:rFonts w:eastAsia="Times New Roman" w:hint="default"/>
        <w:color w:val="auto"/>
        <w:sz w:val="22"/>
      </w:rPr>
    </w:lvl>
  </w:abstractNum>
  <w:abstractNum w:abstractNumId="3">
    <w:nsid w:val="0AF9121E"/>
    <w:multiLevelType w:val="hybridMultilevel"/>
    <w:tmpl w:val="DD08F8CA"/>
    <w:lvl w:ilvl="0" w:tplc="0F3CEFCC">
      <w:start w:val="1"/>
      <w:numFmt w:val="decimal"/>
      <w:lvlText w:val="12.%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105410D2"/>
    <w:multiLevelType w:val="multilevel"/>
    <w:tmpl w:val="A3580E76"/>
    <w:lvl w:ilvl="0">
      <w:start w:val="9"/>
      <w:numFmt w:val="decimal"/>
      <w:lvlText w:val="%1"/>
      <w:lvlJc w:val="left"/>
      <w:pPr>
        <w:ind w:left="720" w:hanging="360"/>
      </w:pPr>
      <w:rPr>
        <w:rFonts w:hint="default"/>
      </w:rPr>
    </w:lvl>
    <w:lvl w:ilvl="1">
      <w:start w:val="1"/>
      <w:numFmt w:val="decimal"/>
      <w:isLgl/>
      <w:lvlText w:val="%1.%2."/>
      <w:lvlJc w:val="left"/>
      <w:pPr>
        <w:ind w:left="794" w:hanging="43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9F4543"/>
    <w:multiLevelType w:val="hybridMultilevel"/>
    <w:tmpl w:val="7414BD90"/>
    <w:lvl w:ilvl="0" w:tplc="F59E60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DE627E"/>
    <w:multiLevelType w:val="multilevel"/>
    <w:tmpl w:val="208275AC"/>
    <w:lvl w:ilvl="0">
      <w:start w:val="11"/>
      <w:numFmt w:val="decimal"/>
      <w:lvlText w:val="%1."/>
      <w:lvlJc w:val="left"/>
      <w:pPr>
        <w:ind w:left="480" w:hanging="480"/>
      </w:p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bullet"/>
      <w:lvlText w:val=""/>
      <w:lvlJc w:val="left"/>
      <w:pPr>
        <w:ind w:left="3960" w:hanging="720"/>
      </w:pPr>
      <w:rPr>
        <w:rFonts w:ascii="Symbol" w:hAnsi="Symbol" w:hint="default"/>
      </w:r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nsid w:val="144008E2"/>
    <w:multiLevelType w:val="multilevel"/>
    <w:tmpl w:val="3C0629DC"/>
    <w:lvl w:ilvl="0">
      <w:start w:val="1"/>
      <w:numFmt w:val="bullet"/>
      <w:lvlText w:val=""/>
      <w:lvlJc w:val="left"/>
      <w:pPr>
        <w:ind w:left="1353"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C03790"/>
    <w:multiLevelType w:val="hybridMultilevel"/>
    <w:tmpl w:val="78061346"/>
    <w:lvl w:ilvl="0" w:tplc="AC2CBB68">
      <w:start w:val="1"/>
      <w:numFmt w:val="decimal"/>
      <w:lvlText w:val="12.8.%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8A073EF"/>
    <w:multiLevelType w:val="multilevel"/>
    <w:tmpl w:val="341EEA3E"/>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10">
    <w:nsid w:val="1A543664"/>
    <w:multiLevelType w:val="hybridMultilevel"/>
    <w:tmpl w:val="BDDAEDCE"/>
    <w:lvl w:ilvl="0" w:tplc="A0B83C2A">
      <w:start w:val="1"/>
      <w:numFmt w:val="decimal"/>
      <w:lvlText w:val="7.%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1C4A0944"/>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0E17E12"/>
    <w:multiLevelType w:val="hybridMultilevel"/>
    <w:tmpl w:val="AAECA75A"/>
    <w:lvl w:ilvl="0" w:tplc="524EDB08">
      <w:start w:val="1"/>
      <w:numFmt w:val="decimal"/>
      <w:lvlText w:val="12.%1"/>
      <w:lvlJc w:val="left"/>
      <w:pPr>
        <w:ind w:left="2415" w:hanging="360"/>
      </w:pPr>
      <w:rPr>
        <w:rFonts w:hint="default"/>
      </w:rPr>
    </w:lvl>
    <w:lvl w:ilvl="1" w:tplc="FFFFFFFF" w:tentative="1">
      <w:start w:val="1"/>
      <w:numFmt w:val="lowerLetter"/>
      <w:lvlText w:val="%2."/>
      <w:lvlJc w:val="left"/>
      <w:pPr>
        <w:ind w:left="3135" w:hanging="360"/>
      </w:pPr>
    </w:lvl>
    <w:lvl w:ilvl="2" w:tplc="FFFFFFFF">
      <w:start w:val="1"/>
      <w:numFmt w:val="lowerRoman"/>
      <w:lvlText w:val="%3."/>
      <w:lvlJc w:val="right"/>
      <w:pPr>
        <w:ind w:left="3855" w:hanging="180"/>
      </w:pPr>
    </w:lvl>
    <w:lvl w:ilvl="3" w:tplc="FFFFFFFF" w:tentative="1">
      <w:start w:val="1"/>
      <w:numFmt w:val="decimal"/>
      <w:lvlText w:val="%4."/>
      <w:lvlJc w:val="left"/>
      <w:pPr>
        <w:ind w:left="4575" w:hanging="360"/>
      </w:pPr>
    </w:lvl>
    <w:lvl w:ilvl="4" w:tplc="FFFFFFFF" w:tentative="1">
      <w:start w:val="1"/>
      <w:numFmt w:val="lowerLetter"/>
      <w:lvlText w:val="%5."/>
      <w:lvlJc w:val="left"/>
      <w:pPr>
        <w:ind w:left="5295" w:hanging="360"/>
      </w:pPr>
    </w:lvl>
    <w:lvl w:ilvl="5" w:tplc="FFFFFFFF" w:tentative="1">
      <w:start w:val="1"/>
      <w:numFmt w:val="lowerRoman"/>
      <w:lvlText w:val="%6."/>
      <w:lvlJc w:val="right"/>
      <w:pPr>
        <w:ind w:left="6015" w:hanging="180"/>
      </w:pPr>
    </w:lvl>
    <w:lvl w:ilvl="6" w:tplc="FFFFFFFF" w:tentative="1">
      <w:start w:val="1"/>
      <w:numFmt w:val="decimal"/>
      <w:lvlText w:val="%7."/>
      <w:lvlJc w:val="left"/>
      <w:pPr>
        <w:ind w:left="6735" w:hanging="360"/>
      </w:pPr>
    </w:lvl>
    <w:lvl w:ilvl="7" w:tplc="FFFFFFFF" w:tentative="1">
      <w:start w:val="1"/>
      <w:numFmt w:val="lowerLetter"/>
      <w:lvlText w:val="%8."/>
      <w:lvlJc w:val="left"/>
      <w:pPr>
        <w:ind w:left="7455" w:hanging="360"/>
      </w:pPr>
    </w:lvl>
    <w:lvl w:ilvl="8" w:tplc="FFFFFFFF" w:tentative="1">
      <w:start w:val="1"/>
      <w:numFmt w:val="lowerRoman"/>
      <w:lvlText w:val="%9."/>
      <w:lvlJc w:val="right"/>
      <w:pPr>
        <w:ind w:left="8175" w:hanging="180"/>
      </w:pPr>
    </w:lvl>
  </w:abstractNum>
  <w:abstractNum w:abstractNumId="14">
    <w:nsid w:val="227236EE"/>
    <w:multiLevelType w:val="multilevel"/>
    <w:tmpl w:val="C71E4C16"/>
    <w:lvl w:ilvl="0">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7"/>
      <w:numFmt w:val="decimal"/>
      <w:lvlText w:val="7.%3"/>
      <w:lvlJc w:val="left"/>
      <w:pPr>
        <w:ind w:left="644" w:hanging="360"/>
      </w:pPr>
      <w:rPr>
        <w:rFonts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15">
    <w:nsid w:val="2452111E"/>
    <w:multiLevelType w:val="hybridMultilevel"/>
    <w:tmpl w:val="B64C3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2114D1"/>
    <w:multiLevelType w:val="multilevel"/>
    <w:tmpl w:val="E536ED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94D3A78"/>
    <w:multiLevelType w:val="hybridMultilevel"/>
    <w:tmpl w:val="86944170"/>
    <w:lvl w:ilvl="0" w:tplc="F59E60C8">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nsid w:val="305E3DB3"/>
    <w:multiLevelType w:val="hybridMultilevel"/>
    <w:tmpl w:val="3278A8F2"/>
    <w:lvl w:ilvl="0" w:tplc="E608884E">
      <w:start w:val="1"/>
      <w:numFmt w:val="decimal"/>
      <w:lvlText w:val="12.8.%1"/>
      <w:lvlJc w:val="left"/>
      <w:pPr>
        <w:ind w:left="2415" w:hanging="360"/>
      </w:pPr>
      <w:rPr>
        <w:rFonts w:hint="default"/>
      </w:rPr>
    </w:lvl>
    <w:lvl w:ilvl="1" w:tplc="04190019" w:tentative="1">
      <w:start w:val="1"/>
      <w:numFmt w:val="lowerLetter"/>
      <w:lvlText w:val="%2."/>
      <w:lvlJc w:val="left"/>
      <w:pPr>
        <w:ind w:left="3135" w:hanging="360"/>
      </w:pPr>
    </w:lvl>
    <w:lvl w:ilvl="2" w:tplc="0419001B">
      <w:start w:val="1"/>
      <w:numFmt w:val="lowerRoman"/>
      <w:lvlText w:val="%3."/>
      <w:lvlJc w:val="right"/>
      <w:pPr>
        <w:ind w:left="3855" w:hanging="180"/>
      </w:pPr>
    </w:lvl>
    <w:lvl w:ilvl="3" w:tplc="0419000F" w:tentative="1">
      <w:start w:val="1"/>
      <w:numFmt w:val="decimal"/>
      <w:lvlText w:val="%4."/>
      <w:lvlJc w:val="left"/>
      <w:pPr>
        <w:ind w:left="4575" w:hanging="360"/>
      </w:pPr>
    </w:lvl>
    <w:lvl w:ilvl="4" w:tplc="04190019" w:tentative="1">
      <w:start w:val="1"/>
      <w:numFmt w:val="lowerLetter"/>
      <w:lvlText w:val="%5."/>
      <w:lvlJc w:val="left"/>
      <w:pPr>
        <w:ind w:left="5295" w:hanging="360"/>
      </w:pPr>
    </w:lvl>
    <w:lvl w:ilvl="5" w:tplc="0419001B" w:tentative="1">
      <w:start w:val="1"/>
      <w:numFmt w:val="lowerRoman"/>
      <w:lvlText w:val="%6."/>
      <w:lvlJc w:val="right"/>
      <w:pPr>
        <w:ind w:left="6015" w:hanging="180"/>
      </w:pPr>
    </w:lvl>
    <w:lvl w:ilvl="6" w:tplc="0419000F" w:tentative="1">
      <w:start w:val="1"/>
      <w:numFmt w:val="decimal"/>
      <w:lvlText w:val="%7."/>
      <w:lvlJc w:val="left"/>
      <w:pPr>
        <w:ind w:left="6735" w:hanging="360"/>
      </w:pPr>
    </w:lvl>
    <w:lvl w:ilvl="7" w:tplc="04190019" w:tentative="1">
      <w:start w:val="1"/>
      <w:numFmt w:val="lowerLetter"/>
      <w:lvlText w:val="%8."/>
      <w:lvlJc w:val="left"/>
      <w:pPr>
        <w:ind w:left="7455" w:hanging="360"/>
      </w:pPr>
    </w:lvl>
    <w:lvl w:ilvl="8" w:tplc="0419001B" w:tentative="1">
      <w:start w:val="1"/>
      <w:numFmt w:val="lowerRoman"/>
      <w:lvlText w:val="%9."/>
      <w:lvlJc w:val="right"/>
      <w:pPr>
        <w:ind w:left="8175" w:hanging="180"/>
      </w:pPr>
    </w:lvl>
  </w:abstractNum>
  <w:abstractNum w:abstractNumId="19">
    <w:nsid w:val="31860F2B"/>
    <w:multiLevelType w:val="hybridMultilevel"/>
    <w:tmpl w:val="2408C700"/>
    <w:lvl w:ilvl="0" w:tplc="C15A3C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3419F0"/>
    <w:multiLevelType w:val="multilevel"/>
    <w:tmpl w:val="031C81C0"/>
    <w:lvl w:ilvl="0">
      <w:start w:val="1"/>
      <w:numFmt w:val="bullet"/>
      <w:lvlText w:val=""/>
      <w:lvlJc w:val="left"/>
      <w:pPr>
        <w:ind w:left="0" w:firstLine="284"/>
      </w:pPr>
      <w:rPr>
        <w:rFonts w:ascii="Symbol" w:hAnsi="Symbol"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21">
    <w:nsid w:val="353856E0"/>
    <w:multiLevelType w:val="hybridMultilevel"/>
    <w:tmpl w:val="121AD606"/>
    <w:lvl w:ilvl="0" w:tplc="1B6EC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E01C57"/>
    <w:multiLevelType w:val="hybridMultilevel"/>
    <w:tmpl w:val="D77AF778"/>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EF5E40"/>
    <w:multiLevelType w:val="hybridMultilevel"/>
    <w:tmpl w:val="2D3E0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946BF6"/>
    <w:multiLevelType w:val="hybridMultilevel"/>
    <w:tmpl w:val="28BACA20"/>
    <w:lvl w:ilvl="0" w:tplc="2D6E5F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545E6"/>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00E69D3"/>
    <w:multiLevelType w:val="hybridMultilevel"/>
    <w:tmpl w:val="98069DEA"/>
    <w:lvl w:ilvl="0" w:tplc="F59E60C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53CB530A"/>
    <w:multiLevelType w:val="hybridMultilevel"/>
    <w:tmpl w:val="BDD6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20F8"/>
    <w:multiLevelType w:val="multilevel"/>
    <w:tmpl w:val="341EEA3E"/>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29">
    <w:nsid w:val="581B4C28"/>
    <w:multiLevelType w:val="multilevel"/>
    <w:tmpl w:val="AF724C9C"/>
    <w:lvl w:ilvl="0">
      <w:start w:val="6"/>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204" w:hanging="1080"/>
      </w:pPr>
    </w:lvl>
    <w:lvl w:ilvl="7">
      <w:start w:val="1"/>
      <w:numFmt w:val="decimal"/>
      <w:lvlText w:val="%1.%2.%3.%4.%5.%6.%7.%8"/>
      <w:lvlJc w:val="left"/>
      <w:pPr>
        <w:ind w:left="3918" w:hanging="1440"/>
      </w:pPr>
    </w:lvl>
    <w:lvl w:ilvl="8">
      <w:start w:val="1"/>
      <w:numFmt w:val="decimal"/>
      <w:lvlText w:val="%1.%2.%3.%4.%5.%6.%7.%8.%9"/>
      <w:lvlJc w:val="left"/>
      <w:pPr>
        <w:ind w:left="4272" w:hanging="1440"/>
      </w:pPr>
    </w:lvl>
  </w:abstractNum>
  <w:abstractNum w:abstractNumId="30">
    <w:nsid w:val="5B8E1119"/>
    <w:multiLevelType w:val="hybridMultilevel"/>
    <w:tmpl w:val="3B5219B2"/>
    <w:lvl w:ilvl="0" w:tplc="F59E60C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795"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9B3EFE"/>
    <w:multiLevelType w:val="multilevel"/>
    <w:tmpl w:val="4D2A9814"/>
    <w:lvl w:ilvl="0">
      <w:start w:val="16"/>
      <w:numFmt w:val="decimal"/>
      <w:lvlText w:val="%1."/>
      <w:lvlJc w:val="left"/>
      <w:pPr>
        <w:ind w:left="480" w:hanging="480"/>
      </w:pPr>
      <w:rPr>
        <w:rFonts w:hint="default"/>
      </w:rPr>
    </w:lvl>
    <w:lvl w:ilvl="1">
      <w:start w:val="1"/>
      <w:numFmt w:val="decimal"/>
      <w:suff w:val="space"/>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nsid w:val="694954FF"/>
    <w:multiLevelType w:val="hybridMultilevel"/>
    <w:tmpl w:val="25FC91D8"/>
    <w:lvl w:ilvl="0" w:tplc="0550163C">
      <w:start w:val="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D34A8"/>
    <w:multiLevelType w:val="hybridMultilevel"/>
    <w:tmpl w:val="BDA87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9F0DDF"/>
    <w:multiLevelType w:val="hybridMultilevel"/>
    <w:tmpl w:val="9576652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D20819"/>
    <w:multiLevelType w:val="multilevel"/>
    <w:tmpl w:val="AF12C224"/>
    <w:lvl w:ilvl="0">
      <w:start w:val="9"/>
      <w:numFmt w:val="decimal"/>
      <w:lvlText w:val="%1."/>
      <w:lvlJc w:val="left"/>
      <w:pPr>
        <w:ind w:left="0" w:firstLine="284"/>
      </w:pPr>
      <w:rPr>
        <w:rFonts w:hint="default"/>
      </w:rPr>
    </w:lvl>
    <w:lvl w:ilvl="1">
      <w:start w:val="7"/>
      <w:numFmt w:val="decimal"/>
      <w:isLgl/>
      <w:lvlText w:val="%1.%2"/>
      <w:lvlJc w:val="left"/>
      <w:pPr>
        <w:ind w:left="779" w:hanging="495"/>
      </w:pPr>
      <w:rPr>
        <w:rFonts w:ascii="Times New Roman" w:eastAsia="Times New Roman" w:hAnsi="Times New Roman" w:hint="default"/>
      </w:rPr>
    </w:lvl>
    <w:lvl w:ilvl="2">
      <w:start w:val="7"/>
      <w:numFmt w:val="decimal"/>
      <w:lvlText w:val="7.%3"/>
      <w:lvlJc w:val="left"/>
      <w:pPr>
        <w:ind w:left="644" w:hanging="360"/>
      </w:pPr>
      <w:rPr>
        <w:rFonts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37">
    <w:nsid w:val="72A45FD3"/>
    <w:multiLevelType w:val="multilevel"/>
    <w:tmpl w:val="F29C154A"/>
    <w:lvl w:ilvl="0">
      <w:start w:val="1"/>
      <w:numFmt w:val="decimal"/>
      <w:lvlText w:val="%1."/>
      <w:lvlJc w:val="left"/>
      <w:pPr>
        <w:ind w:left="1353"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5E80490"/>
    <w:multiLevelType w:val="multilevel"/>
    <w:tmpl w:val="747C5B20"/>
    <w:lvl w:ilvl="0">
      <w:start w:val="1"/>
      <w:numFmt w:val="decimal"/>
      <w:lvlText w:val="%1."/>
      <w:lvlJc w:val="left"/>
      <w:pPr>
        <w:ind w:left="0" w:firstLine="284"/>
      </w:pPr>
      <w:rPr>
        <w:rFonts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abstractNum w:abstractNumId="39">
    <w:nsid w:val="776E0858"/>
    <w:multiLevelType w:val="hybridMultilevel"/>
    <w:tmpl w:val="A342A6C6"/>
    <w:lvl w:ilvl="0" w:tplc="4A786E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D711EE"/>
    <w:multiLevelType w:val="hybridMultilevel"/>
    <w:tmpl w:val="AF829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476D42"/>
    <w:multiLevelType w:val="multilevel"/>
    <w:tmpl w:val="CF20AA28"/>
    <w:lvl w:ilvl="0">
      <w:start w:val="7"/>
      <w:numFmt w:val="decimal"/>
      <w:lvlText w:val="%1."/>
      <w:lvlJc w:val="left"/>
      <w:pPr>
        <w:ind w:left="720" w:hanging="360"/>
      </w:pPr>
      <w:rPr>
        <w:rFonts w:hint="default"/>
      </w:rPr>
    </w:lvl>
    <w:lvl w:ilvl="1">
      <w:start w:val="1"/>
      <w:numFmt w:val="decimal"/>
      <w:isLgl/>
      <w:suff w:val="nothing"/>
      <w:lvlText w:val="%1.%2."/>
      <w:lvlJc w:val="left"/>
      <w:pPr>
        <w:ind w:left="795" w:hanging="435"/>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796570DE"/>
    <w:multiLevelType w:val="hybridMultilevel"/>
    <w:tmpl w:val="8534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4917AA"/>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C0A683C"/>
    <w:multiLevelType w:val="multilevel"/>
    <w:tmpl w:val="1F264860"/>
    <w:lvl w:ilvl="0">
      <w:start w:val="1"/>
      <w:numFmt w:val="bullet"/>
      <w:lvlText w:val=""/>
      <w:lvlJc w:val="left"/>
      <w:pPr>
        <w:ind w:left="0" w:firstLine="284"/>
      </w:pPr>
      <w:rPr>
        <w:rFonts w:ascii="Symbol" w:hAnsi="Symbol" w:hint="default"/>
      </w:rPr>
    </w:lvl>
    <w:lvl w:ilvl="1">
      <w:start w:val="1"/>
      <w:numFmt w:val="decimal"/>
      <w:isLgl/>
      <w:lvlText w:val="%1.%2"/>
      <w:lvlJc w:val="left"/>
      <w:pPr>
        <w:ind w:left="779" w:hanging="495"/>
      </w:pPr>
      <w:rPr>
        <w:rFonts w:ascii="Times New Roman" w:eastAsia="Times New Roman" w:hAnsi="Times New Roman" w:hint="default"/>
      </w:rPr>
    </w:lvl>
    <w:lvl w:ilvl="2">
      <w:start w:val="1"/>
      <w:numFmt w:val="decimal"/>
      <w:isLgl/>
      <w:lvlText w:val="%1.%2.%3"/>
      <w:lvlJc w:val="left"/>
      <w:pPr>
        <w:ind w:left="1004" w:hanging="720"/>
      </w:pPr>
      <w:rPr>
        <w:rFonts w:ascii="Times New Roman" w:eastAsia="Times New Roman" w:hAnsi="Times New Roman" w:hint="default"/>
      </w:rPr>
    </w:lvl>
    <w:lvl w:ilvl="3">
      <w:start w:val="1"/>
      <w:numFmt w:val="decimal"/>
      <w:isLgl/>
      <w:lvlText w:val="%1.%2.%3.%4"/>
      <w:lvlJc w:val="left"/>
      <w:pPr>
        <w:ind w:left="1004" w:hanging="720"/>
      </w:pPr>
      <w:rPr>
        <w:rFonts w:ascii="Times New Roman" w:eastAsia="Times New Roman" w:hAnsi="Times New Roman" w:hint="default"/>
      </w:rPr>
    </w:lvl>
    <w:lvl w:ilvl="4">
      <w:start w:val="1"/>
      <w:numFmt w:val="decimal"/>
      <w:isLgl/>
      <w:lvlText w:val="%1.%2.%3.%4.%5"/>
      <w:lvlJc w:val="left"/>
      <w:pPr>
        <w:ind w:left="1364" w:hanging="1080"/>
      </w:pPr>
      <w:rPr>
        <w:rFonts w:ascii="Times New Roman" w:eastAsia="Times New Roman" w:hAnsi="Times New Roman" w:hint="default"/>
      </w:rPr>
    </w:lvl>
    <w:lvl w:ilvl="5">
      <w:start w:val="1"/>
      <w:numFmt w:val="decimal"/>
      <w:isLgl/>
      <w:lvlText w:val="%1.%2.%3.%4.%5.%6"/>
      <w:lvlJc w:val="left"/>
      <w:pPr>
        <w:ind w:left="1364" w:hanging="1080"/>
      </w:pPr>
      <w:rPr>
        <w:rFonts w:ascii="Times New Roman" w:eastAsia="Times New Roman" w:hAnsi="Times New Roman" w:hint="default"/>
      </w:rPr>
    </w:lvl>
    <w:lvl w:ilvl="6">
      <w:start w:val="1"/>
      <w:numFmt w:val="decimal"/>
      <w:isLgl/>
      <w:lvlText w:val="%1.%2.%3.%4.%5.%6.%7"/>
      <w:lvlJc w:val="left"/>
      <w:pPr>
        <w:ind w:left="1724" w:hanging="1440"/>
      </w:pPr>
      <w:rPr>
        <w:rFonts w:ascii="Times New Roman" w:eastAsia="Times New Roman" w:hAnsi="Times New Roman" w:hint="default"/>
      </w:rPr>
    </w:lvl>
    <w:lvl w:ilvl="7">
      <w:start w:val="1"/>
      <w:numFmt w:val="decimal"/>
      <w:isLgl/>
      <w:lvlText w:val="%1.%2.%3.%4.%5.%6.%7.%8"/>
      <w:lvlJc w:val="left"/>
      <w:pPr>
        <w:ind w:left="1724" w:hanging="1440"/>
      </w:pPr>
      <w:rPr>
        <w:rFonts w:ascii="Times New Roman" w:eastAsia="Times New Roman" w:hAnsi="Times New Roman" w:hint="default"/>
      </w:rPr>
    </w:lvl>
    <w:lvl w:ilvl="8">
      <w:start w:val="1"/>
      <w:numFmt w:val="decimal"/>
      <w:isLgl/>
      <w:lvlText w:val="%1.%2.%3.%4.%5.%6.%7.%8.%9"/>
      <w:lvlJc w:val="left"/>
      <w:pPr>
        <w:ind w:left="1724" w:hanging="1440"/>
      </w:pPr>
      <w:rPr>
        <w:rFonts w:ascii="Times New Roman" w:eastAsia="Times New Roman" w:hAnsi="Times New Roman" w:hint="default"/>
      </w:rPr>
    </w:lvl>
  </w:abstractNum>
  <w:num w:numId="1">
    <w:abstractNumId w:val="42"/>
  </w:num>
  <w:num w:numId="2">
    <w:abstractNumId w:val="34"/>
  </w:num>
  <w:num w:numId="3">
    <w:abstractNumId w:val="31"/>
  </w:num>
  <w:num w:numId="4">
    <w:abstractNumId w:val="12"/>
  </w:num>
  <w:num w:numId="5">
    <w:abstractNumId w:val="23"/>
  </w:num>
  <w:num w:numId="6">
    <w:abstractNumId w:val="27"/>
  </w:num>
  <w:num w:numId="7">
    <w:abstractNumId w:val="15"/>
  </w:num>
  <w:num w:numId="8">
    <w:abstractNumId w:val="38"/>
  </w:num>
  <w:num w:numId="9">
    <w:abstractNumId w:val="16"/>
  </w:num>
  <w:num w:numId="10">
    <w:abstractNumId w:val="24"/>
  </w:num>
  <w:num w:numId="11">
    <w:abstractNumId w:val="21"/>
  </w:num>
  <w:num w:numId="12">
    <w:abstractNumId w:val="0"/>
  </w:num>
  <w:num w:numId="13">
    <w:abstractNumId w:val="19"/>
  </w:num>
  <w:num w:numId="14">
    <w:abstractNumId w:val="39"/>
  </w:num>
  <w:num w:numId="15">
    <w:abstractNumId w:val="22"/>
  </w:num>
  <w:num w:numId="16">
    <w:abstractNumId w:val="43"/>
  </w:num>
  <w:num w:numId="17">
    <w:abstractNumId w:val="4"/>
  </w:num>
  <w:num w:numId="18">
    <w:abstractNumId w:val="35"/>
  </w:num>
  <w:num w:numId="19">
    <w:abstractNumId w:val="25"/>
  </w:num>
  <w:num w:numId="20">
    <w:abstractNumId w:val="40"/>
  </w:num>
  <w:num w:numId="21">
    <w:abstractNumId w:val="1"/>
  </w:num>
  <w:num w:numId="22">
    <w:abstractNumId w:val="38"/>
  </w:num>
  <w:num w:numId="23">
    <w:abstractNumId w:val="6"/>
    <w:lvlOverride w:ilvl="0">
      <w:startOverride w:val="1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37"/>
  </w:num>
  <w:num w:numId="26">
    <w:abstractNumId w:val="41"/>
  </w:num>
  <w:num w:numId="27">
    <w:abstractNumId w:val="2"/>
  </w:num>
  <w:num w:numId="28">
    <w:abstractNumId w:val="33"/>
  </w:num>
  <w:num w:numId="29">
    <w:abstractNumId w:val="5"/>
  </w:num>
  <w:num w:numId="30">
    <w:abstractNumId w:val="14"/>
  </w:num>
  <w:num w:numId="31">
    <w:abstractNumId w:val="28"/>
  </w:num>
  <w:num w:numId="32">
    <w:abstractNumId w:val="30"/>
  </w:num>
  <w:num w:numId="33">
    <w:abstractNumId w:val="44"/>
  </w:num>
  <w:num w:numId="34">
    <w:abstractNumId w:val="20"/>
  </w:num>
  <w:num w:numId="35">
    <w:abstractNumId w:val="9"/>
  </w:num>
  <w:num w:numId="36">
    <w:abstractNumId w:val="36"/>
  </w:num>
  <w:num w:numId="37">
    <w:abstractNumId w:val="26"/>
  </w:num>
  <w:num w:numId="38">
    <w:abstractNumId w:val="11"/>
  </w:num>
  <w:num w:numId="39">
    <w:abstractNumId w:val="7"/>
  </w:num>
  <w:num w:numId="40">
    <w:abstractNumId w:val="10"/>
  </w:num>
  <w:num w:numId="41">
    <w:abstractNumId w:val="3"/>
  </w:num>
  <w:num w:numId="42">
    <w:abstractNumId w:val="18"/>
  </w:num>
  <w:num w:numId="43">
    <w:abstractNumId w:val="17"/>
  </w:num>
  <w:num w:numId="44">
    <w:abstractNumId w:val="8"/>
  </w:num>
  <w:num w:numId="45">
    <w:abstractNumId w:val="13"/>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cumentProtection w:formatting="1" w:enforcement="0"/>
  <w:styleLockQFSet/>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C2E72"/>
    <w:rsid w:val="00002D32"/>
    <w:rsid w:val="000042B1"/>
    <w:rsid w:val="00004EA3"/>
    <w:rsid w:val="00005E31"/>
    <w:rsid w:val="00010648"/>
    <w:rsid w:val="000126BF"/>
    <w:rsid w:val="00014F81"/>
    <w:rsid w:val="00016EBC"/>
    <w:rsid w:val="000204C1"/>
    <w:rsid w:val="0002474A"/>
    <w:rsid w:val="0002780D"/>
    <w:rsid w:val="00032B58"/>
    <w:rsid w:val="00034963"/>
    <w:rsid w:val="000372C9"/>
    <w:rsid w:val="00040212"/>
    <w:rsid w:val="00044A1F"/>
    <w:rsid w:val="00050994"/>
    <w:rsid w:val="00062033"/>
    <w:rsid w:val="000653ED"/>
    <w:rsid w:val="00072BF0"/>
    <w:rsid w:val="00075B58"/>
    <w:rsid w:val="00080EB0"/>
    <w:rsid w:val="000816CE"/>
    <w:rsid w:val="000835C4"/>
    <w:rsid w:val="00086AB0"/>
    <w:rsid w:val="00091ABB"/>
    <w:rsid w:val="00095ECE"/>
    <w:rsid w:val="000A207B"/>
    <w:rsid w:val="000A2F73"/>
    <w:rsid w:val="000A3D50"/>
    <w:rsid w:val="000A5CE9"/>
    <w:rsid w:val="000A6BC1"/>
    <w:rsid w:val="000B0DAD"/>
    <w:rsid w:val="000B0EC6"/>
    <w:rsid w:val="000B49D0"/>
    <w:rsid w:val="000B6B93"/>
    <w:rsid w:val="000C2B82"/>
    <w:rsid w:val="000C5F41"/>
    <w:rsid w:val="000D0F52"/>
    <w:rsid w:val="000D2560"/>
    <w:rsid w:val="000D4220"/>
    <w:rsid w:val="000D6C72"/>
    <w:rsid w:val="000E131D"/>
    <w:rsid w:val="000E452B"/>
    <w:rsid w:val="000E4721"/>
    <w:rsid w:val="000E71D1"/>
    <w:rsid w:val="000F1D01"/>
    <w:rsid w:val="000F1E0B"/>
    <w:rsid w:val="000F51AB"/>
    <w:rsid w:val="000F560D"/>
    <w:rsid w:val="000F5E47"/>
    <w:rsid w:val="00103349"/>
    <w:rsid w:val="00107B83"/>
    <w:rsid w:val="00110A87"/>
    <w:rsid w:val="001113A0"/>
    <w:rsid w:val="0011296A"/>
    <w:rsid w:val="00113167"/>
    <w:rsid w:val="00120085"/>
    <w:rsid w:val="00123419"/>
    <w:rsid w:val="00125D5F"/>
    <w:rsid w:val="0013052F"/>
    <w:rsid w:val="00130966"/>
    <w:rsid w:val="001312B3"/>
    <w:rsid w:val="00131CDD"/>
    <w:rsid w:val="00132623"/>
    <w:rsid w:val="001360BB"/>
    <w:rsid w:val="0013774D"/>
    <w:rsid w:val="00141ED0"/>
    <w:rsid w:val="00142980"/>
    <w:rsid w:val="00145FED"/>
    <w:rsid w:val="00156AE7"/>
    <w:rsid w:val="00160835"/>
    <w:rsid w:val="001608FD"/>
    <w:rsid w:val="0016167C"/>
    <w:rsid w:val="001619A3"/>
    <w:rsid w:val="00165056"/>
    <w:rsid w:val="0016520A"/>
    <w:rsid w:val="0017162A"/>
    <w:rsid w:val="0017206A"/>
    <w:rsid w:val="00174854"/>
    <w:rsid w:val="00176F7A"/>
    <w:rsid w:val="00177EE6"/>
    <w:rsid w:val="00180EFE"/>
    <w:rsid w:val="00183115"/>
    <w:rsid w:val="001835DF"/>
    <w:rsid w:val="00184136"/>
    <w:rsid w:val="00185116"/>
    <w:rsid w:val="00186A42"/>
    <w:rsid w:val="00191386"/>
    <w:rsid w:val="00193EAA"/>
    <w:rsid w:val="00194DC3"/>
    <w:rsid w:val="001A3566"/>
    <w:rsid w:val="001A5E4A"/>
    <w:rsid w:val="001A5F7D"/>
    <w:rsid w:val="001A7609"/>
    <w:rsid w:val="001B14E1"/>
    <w:rsid w:val="001B7E5E"/>
    <w:rsid w:val="001C47A5"/>
    <w:rsid w:val="001C57FC"/>
    <w:rsid w:val="001D46C9"/>
    <w:rsid w:val="001D4B44"/>
    <w:rsid w:val="001D4BEC"/>
    <w:rsid w:val="001D70D3"/>
    <w:rsid w:val="001E4BAA"/>
    <w:rsid w:val="001E78EA"/>
    <w:rsid w:val="001E7EDE"/>
    <w:rsid w:val="001F31F2"/>
    <w:rsid w:val="001F3790"/>
    <w:rsid w:val="001F37DD"/>
    <w:rsid w:val="001F3C21"/>
    <w:rsid w:val="001F4160"/>
    <w:rsid w:val="001F489B"/>
    <w:rsid w:val="001F5E73"/>
    <w:rsid w:val="001F6004"/>
    <w:rsid w:val="001F753A"/>
    <w:rsid w:val="0020175B"/>
    <w:rsid w:val="0020265D"/>
    <w:rsid w:val="002044DE"/>
    <w:rsid w:val="002148EF"/>
    <w:rsid w:val="002167DB"/>
    <w:rsid w:val="0022312D"/>
    <w:rsid w:val="00225BE6"/>
    <w:rsid w:val="00225E12"/>
    <w:rsid w:val="00231FBE"/>
    <w:rsid w:val="0023452C"/>
    <w:rsid w:val="002358B5"/>
    <w:rsid w:val="002360AB"/>
    <w:rsid w:val="002400B3"/>
    <w:rsid w:val="00242892"/>
    <w:rsid w:val="0024469B"/>
    <w:rsid w:val="00245E5F"/>
    <w:rsid w:val="002536BD"/>
    <w:rsid w:val="002554D9"/>
    <w:rsid w:val="00267132"/>
    <w:rsid w:val="002752E9"/>
    <w:rsid w:val="002753C4"/>
    <w:rsid w:val="00275B2A"/>
    <w:rsid w:val="002762CA"/>
    <w:rsid w:val="00276378"/>
    <w:rsid w:val="00281490"/>
    <w:rsid w:val="00282288"/>
    <w:rsid w:val="00284DB9"/>
    <w:rsid w:val="002A161B"/>
    <w:rsid w:val="002A2DC9"/>
    <w:rsid w:val="002B223A"/>
    <w:rsid w:val="002C0BE7"/>
    <w:rsid w:val="002C4643"/>
    <w:rsid w:val="002C4BFE"/>
    <w:rsid w:val="002C6892"/>
    <w:rsid w:val="002C7D4A"/>
    <w:rsid w:val="002C7E0C"/>
    <w:rsid w:val="002D16CB"/>
    <w:rsid w:val="002D4107"/>
    <w:rsid w:val="002D6466"/>
    <w:rsid w:val="002D6A55"/>
    <w:rsid w:val="002E28CC"/>
    <w:rsid w:val="002E32D1"/>
    <w:rsid w:val="002F2387"/>
    <w:rsid w:val="002F494B"/>
    <w:rsid w:val="002F4D3F"/>
    <w:rsid w:val="003000AD"/>
    <w:rsid w:val="0030313E"/>
    <w:rsid w:val="00303259"/>
    <w:rsid w:val="0030728F"/>
    <w:rsid w:val="0031026F"/>
    <w:rsid w:val="00312865"/>
    <w:rsid w:val="00314491"/>
    <w:rsid w:val="00314A77"/>
    <w:rsid w:val="00317D3C"/>
    <w:rsid w:val="00322664"/>
    <w:rsid w:val="0032357D"/>
    <w:rsid w:val="00331249"/>
    <w:rsid w:val="00335F97"/>
    <w:rsid w:val="00336353"/>
    <w:rsid w:val="00336660"/>
    <w:rsid w:val="00337C5B"/>
    <w:rsid w:val="0034000E"/>
    <w:rsid w:val="00340679"/>
    <w:rsid w:val="0034215B"/>
    <w:rsid w:val="0034261A"/>
    <w:rsid w:val="003462D3"/>
    <w:rsid w:val="003479F5"/>
    <w:rsid w:val="00350593"/>
    <w:rsid w:val="00353965"/>
    <w:rsid w:val="00357696"/>
    <w:rsid w:val="00361EE2"/>
    <w:rsid w:val="00367068"/>
    <w:rsid w:val="003701D0"/>
    <w:rsid w:val="003718E8"/>
    <w:rsid w:val="00372C43"/>
    <w:rsid w:val="00375860"/>
    <w:rsid w:val="003915DD"/>
    <w:rsid w:val="00395B03"/>
    <w:rsid w:val="003A2B07"/>
    <w:rsid w:val="003B01CD"/>
    <w:rsid w:val="003B2A43"/>
    <w:rsid w:val="003B416B"/>
    <w:rsid w:val="003C222B"/>
    <w:rsid w:val="003C255D"/>
    <w:rsid w:val="003C3D19"/>
    <w:rsid w:val="003C763E"/>
    <w:rsid w:val="003D26DF"/>
    <w:rsid w:val="003D271F"/>
    <w:rsid w:val="003D3248"/>
    <w:rsid w:val="003D4BC5"/>
    <w:rsid w:val="003D5084"/>
    <w:rsid w:val="003D7DAD"/>
    <w:rsid w:val="003E1E7F"/>
    <w:rsid w:val="003E3293"/>
    <w:rsid w:val="003E389F"/>
    <w:rsid w:val="003F1F08"/>
    <w:rsid w:val="003F3BD2"/>
    <w:rsid w:val="003F3CB3"/>
    <w:rsid w:val="003F4524"/>
    <w:rsid w:val="003F4BFA"/>
    <w:rsid w:val="003F7B63"/>
    <w:rsid w:val="0040031D"/>
    <w:rsid w:val="0040397A"/>
    <w:rsid w:val="00404F3A"/>
    <w:rsid w:val="0040702F"/>
    <w:rsid w:val="004128EA"/>
    <w:rsid w:val="00413D95"/>
    <w:rsid w:val="00413E35"/>
    <w:rsid w:val="0041658F"/>
    <w:rsid w:val="0042127C"/>
    <w:rsid w:val="00423AAB"/>
    <w:rsid w:val="00423F22"/>
    <w:rsid w:val="00432ED4"/>
    <w:rsid w:val="00433EBE"/>
    <w:rsid w:val="00436195"/>
    <w:rsid w:val="00442E71"/>
    <w:rsid w:val="00454625"/>
    <w:rsid w:val="00455342"/>
    <w:rsid w:val="00462FA8"/>
    <w:rsid w:val="00471794"/>
    <w:rsid w:val="00474467"/>
    <w:rsid w:val="00482C17"/>
    <w:rsid w:val="00485C34"/>
    <w:rsid w:val="00492340"/>
    <w:rsid w:val="00493CE9"/>
    <w:rsid w:val="00494A92"/>
    <w:rsid w:val="00496FD2"/>
    <w:rsid w:val="00497299"/>
    <w:rsid w:val="004975C0"/>
    <w:rsid w:val="004A1B63"/>
    <w:rsid w:val="004A43C3"/>
    <w:rsid w:val="004A4841"/>
    <w:rsid w:val="004B78D3"/>
    <w:rsid w:val="004C514D"/>
    <w:rsid w:val="004D1746"/>
    <w:rsid w:val="004D4817"/>
    <w:rsid w:val="004D4BF4"/>
    <w:rsid w:val="004D5A18"/>
    <w:rsid w:val="004E05E8"/>
    <w:rsid w:val="004E7F19"/>
    <w:rsid w:val="004F16F9"/>
    <w:rsid w:val="00502955"/>
    <w:rsid w:val="0050332A"/>
    <w:rsid w:val="00503F52"/>
    <w:rsid w:val="00521568"/>
    <w:rsid w:val="005235A4"/>
    <w:rsid w:val="00530671"/>
    <w:rsid w:val="005414FC"/>
    <w:rsid w:val="00545AC9"/>
    <w:rsid w:val="00557666"/>
    <w:rsid w:val="00567CB9"/>
    <w:rsid w:val="00573CF1"/>
    <w:rsid w:val="005746F2"/>
    <w:rsid w:val="005763DA"/>
    <w:rsid w:val="00577BF2"/>
    <w:rsid w:val="005827F2"/>
    <w:rsid w:val="00583040"/>
    <w:rsid w:val="00585C2D"/>
    <w:rsid w:val="00593106"/>
    <w:rsid w:val="0059541B"/>
    <w:rsid w:val="005A15E2"/>
    <w:rsid w:val="005A431B"/>
    <w:rsid w:val="005B0B70"/>
    <w:rsid w:val="005B3912"/>
    <w:rsid w:val="005B45D7"/>
    <w:rsid w:val="005C1666"/>
    <w:rsid w:val="005C3130"/>
    <w:rsid w:val="005C4382"/>
    <w:rsid w:val="005C6D75"/>
    <w:rsid w:val="005D3AEE"/>
    <w:rsid w:val="005D4562"/>
    <w:rsid w:val="005E01E8"/>
    <w:rsid w:val="005E2F6D"/>
    <w:rsid w:val="005E62E1"/>
    <w:rsid w:val="005E7DC7"/>
    <w:rsid w:val="005F0FD5"/>
    <w:rsid w:val="005F19DD"/>
    <w:rsid w:val="005F57E9"/>
    <w:rsid w:val="005F599B"/>
    <w:rsid w:val="005F741D"/>
    <w:rsid w:val="00603462"/>
    <w:rsid w:val="00606383"/>
    <w:rsid w:val="006106EA"/>
    <w:rsid w:val="006204B8"/>
    <w:rsid w:val="006206D4"/>
    <w:rsid w:val="00621073"/>
    <w:rsid w:val="006223E2"/>
    <w:rsid w:val="0062516D"/>
    <w:rsid w:val="00626591"/>
    <w:rsid w:val="0063555F"/>
    <w:rsid w:val="00640389"/>
    <w:rsid w:val="00641D6D"/>
    <w:rsid w:val="0064292C"/>
    <w:rsid w:val="00653645"/>
    <w:rsid w:val="00654AF6"/>
    <w:rsid w:val="00657864"/>
    <w:rsid w:val="00662F1F"/>
    <w:rsid w:val="00663BCE"/>
    <w:rsid w:val="00665C5B"/>
    <w:rsid w:val="00667CF9"/>
    <w:rsid w:val="006742F5"/>
    <w:rsid w:val="00680188"/>
    <w:rsid w:val="006807C0"/>
    <w:rsid w:val="006819AF"/>
    <w:rsid w:val="006834D1"/>
    <w:rsid w:val="00687990"/>
    <w:rsid w:val="0069550A"/>
    <w:rsid w:val="00696CA1"/>
    <w:rsid w:val="006977B9"/>
    <w:rsid w:val="006A28E3"/>
    <w:rsid w:val="006B5DEB"/>
    <w:rsid w:val="006B6416"/>
    <w:rsid w:val="006C1B88"/>
    <w:rsid w:val="006C7425"/>
    <w:rsid w:val="006D74A3"/>
    <w:rsid w:val="006F2143"/>
    <w:rsid w:val="006F458F"/>
    <w:rsid w:val="006F72F5"/>
    <w:rsid w:val="00700B44"/>
    <w:rsid w:val="00702AFC"/>
    <w:rsid w:val="00703AB4"/>
    <w:rsid w:val="00703FFE"/>
    <w:rsid w:val="0070488B"/>
    <w:rsid w:val="00706495"/>
    <w:rsid w:val="00707E53"/>
    <w:rsid w:val="007117FA"/>
    <w:rsid w:val="00720299"/>
    <w:rsid w:val="00723B13"/>
    <w:rsid w:val="00725D36"/>
    <w:rsid w:val="007277C9"/>
    <w:rsid w:val="007367CB"/>
    <w:rsid w:val="007430BA"/>
    <w:rsid w:val="00751325"/>
    <w:rsid w:val="00757B50"/>
    <w:rsid w:val="00761056"/>
    <w:rsid w:val="0076748E"/>
    <w:rsid w:val="00774BB5"/>
    <w:rsid w:val="00781A0F"/>
    <w:rsid w:val="00794637"/>
    <w:rsid w:val="007951EE"/>
    <w:rsid w:val="00795A7F"/>
    <w:rsid w:val="00797940"/>
    <w:rsid w:val="007A07F9"/>
    <w:rsid w:val="007A32E3"/>
    <w:rsid w:val="007A5406"/>
    <w:rsid w:val="007A754A"/>
    <w:rsid w:val="007A77FA"/>
    <w:rsid w:val="007B0AF5"/>
    <w:rsid w:val="007C0AA3"/>
    <w:rsid w:val="007C4C2C"/>
    <w:rsid w:val="007D19EC"/>
    <w:rsid w:val="007D20CE"/>
    <w:rsid w:val="007E17DB"/>
    <w:rsid w:val="007E24DD"/>
    <w:rsid w:val="007E53A0"/>
    <w:rsid w:val="007E7A4F"/>
    <w:rsid w:val="007F19D2"/>
    <w:rsid w:val="007F3AF7"/>
    <w:rsid w:val="007F696C"/>
    <w:rsid w:val="007F763F"/>
    <w:rsid w:val="00800EC7"/>
    <w:rsid w:val="008014D1"/>
    <w:rsid w:val="00801594"/>
    <w:rsid w:val="00803B7C"/>
    <w:rsid w:val="0081008C"/>
    <w:rsid w:val="008108F0"/>
    <w:rsid w:val="00814200"/>
    <w:rsid w:val="00815746"/>
    <w:rsid w:val="00821BAE"/>
    <w:rsid w:val="0082417B"/>
    <w:rsid w:val="008244E2"/>
    <w:rsid w:val="0082635F"/>
    <w:rsid w:val="00842744"/>
    <w:rsid w:val="008500D8"/>
    <w:rsid w:val="00855C44"/>
    <w:rsid w:val="00864467"/>
    <w:rsid w:val="00865A2A"/>
    <w:rsid w:val="0086669E"/>
    <w:rsid w:val="00871355"/>
    <w:rsid w:val="00872362"/>
    <w:rsid w:val="008732B8"/>
    <w:rsid w:val="00874C35"/>
    <w:rsid w:val="00881E3C"/>
    <w:rsid w:val="00882260"/>
    <w:rsid w:val="00883EDB"/>
    <w:rsid w:val="00885D21"/>
    <w:rsid w:val="008863FC"/>
    <w:rsid w:val="008866A5"/>
    <w:rsid w:val="00891489"/>
    <w:rsid w:val="00892DF5"/>
    <w:rsid w:val="0089448C"/>
    <w:rsid w:val="008A0AA5"/>
    <w:rsid w:val="008A4B93"/>
    <w:rsid w:val="008A5D92"/>
    <w:rsid w:val="008B155B"/>
    <w:rsid w:val="008B1BA9"/>
    <w:rsid w:val="008B397D"/>
    <w:rsid w:val="008B41A5"/>
    <w:rsid w:val="008B5041"/>
    <w:rsid w:val="008B5169"/>
    <w:rsid w:val="008B649A"/>
    <w:rsid w:val="008C0F3C"/>
    <w:rsid w:val="008C1D83"/>
    <w:rsid w:val="008C32CD"/>
    <w:rsid w:val="008C61AD"/>
    <w:rsid w:val="008E12DB"/>
    <w:rsid w:val="008E4361"/>
    <w:rsid w:val="008E5AAE"/>
    <w:rsid w:val="008E6DA5"/>
    <w:rsid w:val="008F1115"/>
    <w:rsid w:val="008F18A7"/>
    <w:rsid w:val="009048F6"/>
    <w:rsid w:val="00911C00"/>
    <w:rsid w:val="00921876"/>
    <w:rsid w:val="009262C7"/>
    <w:rsid w:val="00927CC6"/>
    <w:rsid w:val="009303C2"/>
    <w:rsid w:val="00930E8C"/>
    <w:rsid w:val="009361BC"/>
    <w:rsid w:val="0094200B"/>
    <w:rsid w:val="009549E2"/>
    <w:rsid w:val="0095739C"/>
    <w:rsid w:val="00957A0E"/>
    <w:rsid w:val="00963500"/>
    <w:rsid w:val="009705BF"/>
    <w:rsid w:val="00970AB0"/>
    <w:rsid w:val="009711C9"/>
    <w:rsid w:val="0097275B"/>
    <w:rsid w:val="009775F4"/>
    <w:rsid w:val="009833CA"/>
    <w:rsid w:val="00985B3D"/>
    <w:rsid w:val="009A2C1D"/>
    <w:rsid w:val="009A3020"/>
    <w:rsid w:val="009A5909"/>
    <w:rsid w:val="009B5874"/>
    <w:rsid w:val="009C0086"/>
    <w:rsid w:val="009C6D52"/>
    <w:rsid w:val="009D4AF4"/>
    <w:rsid w:val="009D4B46"/>
    <w:rsid w:val="009D66E1"/>
    <w:rsid w:val="009E61B4"/>
    <w:rsid w:val="009E6667"/>
    <w:rsid w:val="009F154B"/>
    <w:rsid w:val="009F18A0"/>
    <w:rsid w:val="009F23B7"/>
    <w:rsid w:val="009F2E2F"/>
    <w:rsid w:val="009F2F7E"/>
    <w:rsid w:val="009F7EFD"/>
    <w:rsid w:val="00A00B91"/>
    <w:rsid w:val="00A0199C"/>
    <w:rsid w:val="00A03295"/>
    <w:rsid w:val="00A057F1"/>
    <w:rsid w:val="00A12342"/>
    <w:rsid w:val="00A15882"/>
    <w:rsid w:val="00A16BDD"/>
    <w:rsid w:val="00A2461D"/>
    <w:rsid w:val="00A2500A"/>
    <w:rsid w:val="00A25FE9"/>
    <w:rsid w:val="00A2682B"/>
    <w:rsid w:val="00A3010C"/>
    <w:rsid w:val="00A329AA"/>
    <w:rsid w:val="00A333E0"/>
    <w:rsid w:val="00A3774E"/>
    <w:rsid w:val="00A43F9C"/>
    <w:rsid w:val="00A520D0"/>
    <w:rsid w:val="00A54DC2"/>
    <w:rsid w:val="00A57CF0"/>
    <w:rsid w:val="00A61367"/>
    <w:rsid w:val="00A62E8E"/>
    <w:rsid w:val="00A64EA6"/>
    <w:rsid w:val="00A7293C"/>
    <w:rsid w:val="00A744F5"/>
    <w:rsid w:val="00A80CC2"/>
    <w:rsid w:val="00A864C9"/>
    <w:rsid w:val="00A93F57"/>
    <w:rsid w:val="00AA4A4B"/>
    <w:rsid w:val="00AB09E5"/>
    <w:rsid w:val="00AC1585"/>
    <w:rsid w:val="00AC2E72"/>
    <w:rsid w:val="00AC5881"/>
    <w:rsid w:val="00AC747B"/>
    <w:rsid w:val="00AD3C2D"/>
    <w:rsid w:val="00AD5181"/>
    <w:rsid w:val="00AD5F93"/>
    <w:rsid w:val="00AD7B60"/>
    <w:rsid w:val="00AE29A4"/>
    <w:rsid w:val="00AF422B"/>
    <w:rsid w:val="00AF64BB"/>
    <w:rsid w:val="00B0234B"/>
    <w:rsid w:val="00B03576"/>
    <w:rsid w:val="00B04402"/>
    <w:rsid w:val="00B04580"/>
    <w:rsid w:val="00B05F13"/>
    <w:rsid w:val="00B06F43"/>
    <w:rsid w:val="00B115F0"/>
    <w:rsid w:val="00B1183D"/>
    <w:rsid w:val="00B245D2"/>
    <w:rsid w:val="00B268E4"/>
    <w:rsid w:val="00B31D91"/>
    <w:rsid w:val="00B33830"/>
    <w:rsid w:val="00B350EE"/>
    <w:rsid w:val="00B351B5"/>
    <w:rsid w:val="00B376BF"/>
    <w:rsid w:val="00B4458D"/>
    <w:rsid w:val="00B46BD3"/>
    <w:rsid w:val="00B53AA6"/>
    <w:rsid w:val="00B54C31"/>
    <w:rsid w:val="00B61C67"/>
    <w:rsid w:val="00B6412F"/>
    <w:rsid w:val="00B67BCE"/>
    <w:rsid w:val="00B717DD"/>
    <w:rsid w:val="00B7249E"/>
    <w:rsid w:val="00B77256"/>
    <w:rsid w:val="00B80A69"/>
    <w:rsid w:val="00B83BB0"/>
    <w:rsid w:val="00B85AC9"/>
    <w:rsid w:val="00BA0053"/>
    <w:rsid w:val="00BA10F9"/>
    <w:rsid w:val="00BA226F"/>
    <w:rsid w:val="00BA22D7"/>
    <w:rsid w:val="00BA78E5"/>
    <w:rsid w:val="00BB52AD"/>
    <w:rsid w:val="00BC0E71"/>
    <w:rsid w:val="00BC3A1B"/>
    <w:rsid w:val="00BC4682"/>
    <w:rsid w:val="00BC5F1F"/>
    <w:rsid w:val="00BD4A93"/>
    <w:rsid w:val="00BE0A9F"/>
    <w:rsid w:val="00BE1D8F"/>
    <w:rsid w:val="00BE3D55"/>
    <w:rsid w:val="00BE4202"/>
    <w:rsid w:val="00BF1712"/>
    <w:rsid w:val="00C02907"/>
    <w:rsid w:val="00C02F03"/>
    <w:rsid w:val="00C154B5"/>
    <w:rsid w:val="00C211BD"/>
    <w:rsid w:val="00C23A58"/>
    <w:rsid w:val="00C23EEC"/>
    <w:rsid w:val="00C27DAB"/>
    <w:rsid w:val="00C3018A"/>
    <w:rsid w:val="00C304F5"/>
    <w:rsid w:val="00C3091F"/>
    <w:rsid w:val="00C326BB"/>
    <w:rsid w:val="00C373AA"/>
    <w:rsid w:val="00C41E97"/>
    <w:rsid w:val="00C42DD9"/>
    <w:rsid w:val="00C454AC"/>
    <w:rsid w:val="00C46CB7"/>
    <w:rsid w:val="00C64135"/>
    <w:rsid w:val="00C64643"/>
    <w:rsid w:val="00C67765"/>
    <w:rsid w:val="00C773E1"/>
    <w:rsid w:val="00C83F58"/>
    <w:rsid w:val="00C91225"/>
    <w:rsid w:val="00C92D08"/>
    <w:rsid w:val="00C9629A"/>
    <w:rsid w:val="00CA2D04"/>
    <w:rsid w:val="00CB387F"/>
    <w:rsid w:val="00CB59B4"/>
    <w:rsid w:val="00CB6CD3"/>
    <w:rsid w:val="00CB78E6"/>
    <w:rsid w:val="00CC1125"/>
    <w:rsid w:val="00CC234F"/>
    <w:rsid w:val="00CC281C"/>
    <w:rsid w:val="00CC39BB"/>
    <w:rsid w:val="00CC5E37"/>
    <w:rsid w:val="00CD3484"/>
    <w:rsid w:val="00CD4578"/>
    <w:rsid w:val="00CE1AAF"/>
    <w:rsid w:val="00CF15A7"/>
    <w:rsid w:val="00CF40DF"/>
    <w:rsid w:val="00CF4849"/>
    <w:rsid w:val="00CF7431"/>
    <w:rsid w:val="00D00216"/>
    <w:rsid w:val="00D011C0"/>
    <w:rsid w:val="00D01722"/>
    <w:rsid w:val="00D02E69"/>
    <w:rsid w:val="00D03BAB"/>
    <w:rsid w:val="00D059B5"/>
    <w:rsid w:val="00D066F2"/>
    <w:rsid w:val="00D07D21"/>
    <w:rsid w:val="00D100A8"/>
    <w:rsid w:val="00D13710"/>
    <w:rsid w:val="00D14F45"/>
    <w:rsid w:val="00D15445"/>
    <w:rsid w:val="00D201A9"/>
    <w:rsid w:val="00D20F82"/>
    <w:rsid w:val="00D26B4A"/>
    <w:rsid w:val="00D3076E"/>
    <w:rsid w:val="00D36916"/>
    <w:rsid w:val="00D42778"/>
    <w:rsid w:val="00D4303A"/>
    <w:rsid w:val="00D433B8"/>
    <w:rsid w:val="00D502A4"/>
    <w:rsid w:val="00D52A06"/>
    <w:rsid w:val="00D543BB"/>
    <w:rsid w:val="00D6043E"/>
    <w:rsid w:val="00D674C6"/>
    <w:rsid w:val="00D73BC6"/>
    <w:rsid w:val="00D73C25"/>
    <w:rsid w:val="00D749B8"/>
    <w:rsid w:val="00D75C2E"/>
    <w:rsid w:val="00D75FE4"/>
    <w:rsid w:val="00D773E6"/>
    <w:rsid w:val="00D80444"/>
    <w:rsid w:val="00D83F2F"/>
    <w:rsid w:val="00D85B4E"/>
    <w:rsid w:val="00D875E7"/>
    <w:rsid w:val="00D90F60"/>
    <w:rsid w:val="00D92BDE"/>
    <w:rsid w:val="00DA377D"/>
    <w:rsid w:val="00DA4837"/>
    <w:rsid w:val="00DA755F"/>
    <w:rsid w:val="00DB35BC"/>
    <w:rsid w:val="00DB3DB7"/>
    <w:rsid w:val="00DB6259"/>
    <w:rsid w:val="00DC007A"/>
    <w:rsid w:val="00DC28B4"/>
    <w:rsid w:val="00DC69BA"/>
    <w:rsid w:val="00DD0A7A"/>
    <w:rsid w:val="00DD3EB3"/>
    <w:rsid w:val="00DD755C"/>
    <w:rsid w:val="00DD7FFE"/>
    <w:rsid w:val="00DE0B0A"/>
    <w:rsid w:val="00DF1195"/>
    <w:rsid w:val="00DF6209"/>
    <w:rsid w:val="00DF74E6"/>
    <w:rsid w:val="00E00DE2"/>
    <w:rsid w:val="00E01173"/>
    <w:rsid w:val="00E122A7"/>
    <w:rsid w:val="00E12485"/>
    <w:rsid w:val="00E15BA0"/>
    <w:rsid w:val="00E20647"/>
    <w:rsid w:val="00E22A4C"/>
    <w:rsid w:val="00E247F4"/>
    <w:rsid w:val="00E2530D"/>
    <w:rsid w:val="00E25B08"/>
    <w:rsid w:val="00E26311"/>
    <w:rsid w:val="00E31CD8"/>
    <w:rsid w:val="00E35671"/>
    <w:rsid w:val="00E378E6"/>
    <w:rsid w:val="00E446B2"/>
    <w:rsid w:val="00E455FD"/>
    <w:rsid w:val="00E4634D"/>
    <w:rsid w:val="00E50656"/>
    <w:rsid w:val="00E51102"/>
    <w:rsid w:val="00E53880"/>
    <w:rsid w:val="00E540EB"/>
    <w:rsid w:val="00E57831"/>
    <w:rsid w:val="00E64830"/>
    <w:rsid w:val="00E70E8F"/>
    <w:rsid w:val="00E72470"/>
    <w:rsid w:val="00E76436"/>
    <w:rsid w:val="00E76640"/>
    <w:rsid w:val="00E80BC5"/>
    <w:rsid w:val="00E82EB8"/>
    <w:rsid w:val="00E90061"/>
    <w:rsid w:val="00E91BB1"/>
    <w:rsid w:val="00EA1012"/>
    <w:rsid w:val="00EA2AE6"/>
    <w:rsid w:val="00EA57D7"/>
    <w:rsid w:val="00EA6480"/>
    <w:rsid w:val="00EB28FF"/>
    <w:rsid w:val="00EB52A3"/>
    <w:rsid w:val="00EC2D05"/>
    <w:rsid w:val="00EC3085"/>
    <w:rsid w:val="00EC5F19"/>
    <w:rsid w:val="00EC690C"/>
    <w:rsid w:val="00EC7D93"/>
    <w:rsid w:val="00ED06E3"/>
    <w:rsid w:val="00ED2B62"/>
    <w:rsid w:val="00ED2C34"/>
    <w:rsid w:val="00ED5DB4"/>
    <w:rsid w:val="00EE3BCE"/>
    <w:rsid w:val="00EE7772"/>
    <w:rsid w:val="00EF29D0"/>
    <w:rsid w:val="00EF3585"/>
    <w:rsid w:val="00EF6289"/>
    <w:rsid w:val="00F039F8"/>
    <w:rsid w:val="00F03F29"/>
    <w:rsid w:val="00F05D3E"/>
    <w:rsid w:val="00F05EC9"/>
    <w:rsid w:val="00F06C12"/>
    <w:rsid w:val="00F077C4"/>
    <w:rsid w:val="00F07B7D"/>
    <w:rsid w:val="00F10AE2"/>
    <w:rsid w:val="00F2283C"/>
    <w:rsid w:val="00F321C6"/>
    <w:rsid w:val="00F3263A"/>
    <w:rsid w:val="00F32CF2"/>
    <w:rsid w:val="00F4520A"/>
    <w:rsid w:val="00F46174"/>
    <w:rsid w:val="00F505C1"/>
    <w:rsid w:val="00F50930"/>
    <w:rsid w:val="00F51934"/>
    <w:rsid w:val="00F559FE"/>
    <w:rsid w:val="00F60856"/>
    <w:rsid w:val="00F622FF"/>
    <w:rsid w:val="00F637D8"/>
    <w:rsid w:val="00F64762"/>
    <w:rsid w:val="00F648DF"/>
    <w:rsid w:val="00F72454"/>
    <w:rsid w:val="00F72D16"/>
    <w:rsid w:val="00F73167"/>
    <w:rsid w:val="00F77FFD"/>
    <w:rsid w:val="00F8084A"/>
    <w:rsid w:val="00F82BA1"/>
    <w:rsid w:val="00F82C67"/>
    <w:rsid w:val="00F8426C"/>
    <w:rsid w:val="00F86333"/>
    <w:rsid w:val="00F87903"/>
    <w:rsid w:val="00F96DC6"/>
    <w:rsid w:val="00FA0911"/>
    <w:rsid w:val="00FA42BB"/>
    <w:rsid w:val="00FB3AC6"/>
    <w:rsid w:val="00FB411E"/>
    <w:rsid w:val="00FB6F61"/>
    <w:rsid w:val="00FC0BD6"/>
    <w:rsid w:val="00FC16BF"/>
    <w:rsid w:val="00FC3871"/>
    <w:rsid w:val="00FC5830"/>
    <w:rsid w:val="00FC7748"/>
    <w:rsid w:val="00FD1FD6"/>
    <w:rsid w:val="00FD3779"/>
    <w:rsid w:val="00FD6B94"/>
    <w:rsid w:val="00FD778E"/>
    <w:rsid w:val="00FE2BF6"/>
    <w:rsid w:val="00FE65AC"/>
    <w:rsid w:val="00FE7431"/>
    <w:rsid w:val="00FF1C52"/>
    <w:rsid w:val="00FF2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37"/>
    <w:pPr>
      <w:spacing w:after="200" w:line="276" w:lineRule="auto"/>
    </w:pPr>
    <w:rPr>
      <w:sz w:val="22"/>
      <w:szCs w:val="22"/>
      <w:lang w:eastAsia="en-US"/>
    </w:rPr>
  </w:style>
  <w:style w:type="paragraph" w:styleId="2">
    <w:name w:val="heading 2"/>
    <w:basedOn w:val="a"/>
    <w:next w:val="a"/>
    <w:link w:val="20"/>
    <w:uiPriority w:val="9"/>
    <w:qFormat/>
    <w:rsid w:val="001619A3"/>
    <w:pPr>
      <w:keepNext/>
      <w:spacing w:before="400" w:after="120" w:line="240" w:lineRule="auto"/>
      <w:outlineLvl w:val="1"/>
    </w:pPr>
    <w:rPr>
      <w:rFonts w:ascii="Tahoma" w:eastAsia="Times New Roman" w:hAnsi="Tahoma"/>
      <w:color w:val="003366"/>
      <w:sz w:val="32"/>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8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4">
    <w:name w:val="ШтрихКод"/>
    <w:basedOn w:val="a"/>
    <w:autoRedefine/>
    <w:qFormat/>
    <w:locked/>
    <w:rsid w:val="006834D1"/>
    <w:pPr>
      <w:spacing w:after="0" w:line="240" w:lineRule="auto"/>
    </w:pPr>
    <w:rPr>
      <w:rFonts w:ascii="Barcode" w:hAnsi="Barcode"/>
      <w:sz w:val="40"/>
      <w:szCs w:val="40"/>
      <w:lang w:val="en-US"/>
    </w:rPr>
  </w:style>
  <w:style w:type="paragraph" w:styleId="a5">
    <w:name w:val="No Spacing"/>
    <w:aliases w:val="Без интервал"/>
    <w:link w:val="a6"/>
    <w:uiPriority w:val="1"/>
    <w:qFormat/>
    <w:rsid w:val="00413D95"/>
    <w:rPr>
      <w:sz w:val="22"/>
      <w:szCs w:val="22"/>
      <w:lang w:eastAsia="en-US"/>
    </w:rPr>
  </w:style>
  <w:style w:type="paragraph" w:styleId="a7">
    <w:name w:val="header"/>
    <w:basedOn w:val="a"/>
    <w:link w:val="a8"/>
    <w:uiPriority w:val="99"/>
    <w:unhideWhenUsed/>
    <w:rsid w:val="008108F0"/>
    <w:pPr>
      <w:tabs>
        <w:tab w:val="center" w:pos="4677"/>
        <w:tab w:val="right" w:pos="9355"/>
      </w:tabs>
    </w:pPr>
  </w:style>
  <w:style w:type="character" w:customStyle="1" w:styleId="a8">
    <w:name w:val="Верхний колонтитул Знак"/>
    <w:link w:val="a7"/>
    <w:uiPriority w:val="99"/>
    <w:rsid w:val="008108F0"/>
    <w:rPr>
      <w:sz w:val="22"/>
      <w:szCs w:val="22"/>
      <w:lang w:eastAsia="en-US"/>
    </w:rPr>
  </w:style>
  <w:style w:type="paragraph" w:styleId="a9">
    <w:name w:val="footer"/>
    <w:basedOn w:val="a"/>
    <w:link w:val="aa"/>
    <w:uiPriority w:val="99"/>
    <w:unhideWhenUsed/>
    <w:rsid w:val="008108F0"/>
    <w:pPr>
      <w:tabs>
        <w:tab w:val="center" w:pos="4677"/>
        <w:tab w:val="right" w:pos="9355"/>
      </w:tabs>
    </w:pPr>
  </w:style>
  <w:style w:type="character" w:customStyle="1" w:styleId="aa">
    <w:name w:val="Нижний колонтитул Знак"/>
    <w:link w:val="a9"/>
    <w:uiPriority w:val="99"/>
    <w:rsid w:val="008108F0"/>
    <w:rPr>
      <w:sz w:val="22"/>
      <w:szCs w:val="22"/>
      <w:lang w:eastAsia="en-US"/>
    </w:rPr>
  </w:style>
  <w:style w:type="paragraph" w:styleId="ab">
    <w:name w:val="Balloon Text"/>
    <w:basedOn w:val="a"/>
    <w:link w:val="ac"/>
    <w:uiPriority w:val="99"/>
    <w:semiHidden/>
    <w:unhideWhenUsed/>
    <w:rsid w:val="008108F0"/>
    <w:pPr>
      <w:spacing w:after="0" w:line="240" w:lineRule="auto"/>
    </w:pPr>
    <w:rPr>
      <w:rFonts w:ascii="Tahoma" w:hAnsi="Tahoma"/>
      <w:sz w:val="16"/>
      <w:szCs w:val="16"/>
    </w:rPr>
  </w:style>
  <w:style w:type="character" w:customStyle="1" w:styleId="ac">
    <w:name w:val="Текст выноски Знак"/>
    <w:link w:val="ab"/>
    <w:uiPriority w:val="99"/>
    <w:semiHidden/>
    <w:rsid w:val="008108F0"/>
    <w:rPr>
      <w:rFonts w:ascii="Tahoma" w:hAnsi="Tahoma" w:cs="Tahoma"/>
      <w:sz w:val="16"/>
      <w:szCs w:val="16"/>
      <w:lang w:eastAsia="en-US"/>
    </w:rPr>
  </w:style>
  <w:style w:type="paragraph" w:styleId="ad">
    <w:name w:val="List Paragraph"/>
    <w:basedOn w:val="a"/>
    <w:uiPriority w:val="34"/>
    <w:qFormat/>
    <w:rsid w:val="005827F2"/>
    <w:pPr>
      <w:ind w:left="720"/>
      <w:contextualSpacing/>
    </w:pPr>
  </w:style>
  <w:style w:type="character" w:styleId="ae">
    <w:name w:val="Hyperlink"/>
    <w:uiPriority w:val="99"/>
    <w:unhideWhenUsed/>
    <w:rsid w:val="007A5406"/>
    <w:rPr>
      <w:color w:val="0000FF"/>
      <w:u w:val="single"/>
    </w:rPr>
  </w:style>
  <w:style w:type="paragraph" w:customStyle="1" w:styleId="af">
    <w:name w:val="Обычный (Интернет)"/>
    <w:basedOn w:val="a"/>
    <w:rsid w:val="00700B44"/>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annotation reference"/>
    <w:uiPriority w:val="99"/>
    <w:semiHidden/>
    <w:unhideWhenUsed/>
    <w:rsid w:val="00142980"/>
    <w:rPr>
      <w:sz w:val="16"/>
      <w:szCs w:val="16"/>
    </w:rPr>
  </w:style>
  <w:style w:type="paragraph" w:styleId="af1">
    <w:name w:val="annotation text"/>
    <w:basedOn w:val="a"/>
    <w:link w:val="af2"/>
    <w:uiPriority w:val="99"/>
    <w:semiHidden/>
    <w:unhideWhenUsed/>
    <w:rsid w:val="00142980"/>
    <w:rPr>
      <w:sz w:val="20"/>
      <w:szCs w:val="20"/>
    </w:rPr>
  </w:style>
  <w:style w:type="character" w:customStyle="1" w:styleId="af2">
    <w:name w:val="Текст примечания Знак"/>
    <w:link w:val="af1"/>
    <w:uiPriority w:val="99"/>
    <w:semiHidden/>
    <w:rsid w:val="00142980"/>
    <w:rPr>
      <w:lang w:eastAsia="en-US"/>
    </w:rPr>
  </w:style>
  <w:style w:type="paragraph" w:styleId="af3">
    <w:name w:val="annotation subject"/>
    <w:basedOn w:val="af1"/>
    <w:next w:val="af1"/>
    <w:link w:val="af4"/>
    <w:uiPriority w:val="99"/>
    <w:semiHidden/>
    <w:unhideWhenUsed/>
    <w:rsid w:val="00142980"/>
    <w:rPr>
      <w:b/>
      <w:bCs/>
    </w:rPr>
  </w:style>
  <w:style w:type="character" w:customStyle="1" w:styleId="af4">
    <w:name w:val="Тема примечания Знак"/>
    <w:link w:val="af3"/>
    <w:uiPriority w:val="99"/>
    <w:semiHidden/>
    <w:rsid w:val="00142980"/>
    <w:rPr>
      <w:b/>
      <w:bCs/>
      <w:lang w:eastAsia="en-US"/>
    </w:rPr>
  </w:style>
  <w:style w:type="paragraph" w:styleId="af5">
    <w:name w:val="Body Text"/>
    <w:basedOn w:val="a"/>
    <w:link w:val="af6"/>
    <w:uiPriority w:val="99"/>
    <w:unhideWhenUsed/>
    <w:rsid w:val="001619A3"/>
    <w:pPr>
      <w:spacing w:after="120" w:line="240" w:lineRule="auto"/>
      <w:jc w:val="both"/>
    </w:pPr>
    <w:rPr>
      <w:rFonts w:ascii="Times New Roman" w:hAnsi="Times New Roman"/>
      <w:sz w:val="24"/>
      <w:szCs w:val="24"/>
    </w:rPr>
  </w:style>
  <w:style w:type="character" w:customStyle="1" w:styleId="af6">
    <w:name w:val="Основной текст Знак"/>
    <w:basedOn w:val="a0"/>
    <w:link w:val="af5"/>
    <w:uiPriority w:val="99"/>
    <w:rsid w:val="001619A3"/>
    <w:rPr>
      <w:rFonts w:ascii="Times New Roman" w:hAnsi="Times New Roman"/>
      <w:sz w:val="24"/>
      <w:szCs w:val="24"/>
      <w:lang w:eastAsia="en-US"/>
    </w:rPr>
  </w:style>
  <w:style w:type="character" w:customStyle="1" w:styleId="20">
    <w:name w:val="Заголовок 2 Знак"/>
    <w:basedOn w:val="a0"/>
    <w:link w:val="2"/>
    <w:uiPriority w:val="9"/>
    <w:rsid w:val="001619A3"/>
    <w:rPr>
      <w:rFonts w:ascii="Tahoma" w:eastAsia="Times New Roman" w:hAnsi="Tahoma"/>
      <w:color w:val="003366"/>
      <w:sz w:val="32"/>
      <w:szCs w:val="44"/>
    </w:rPr>
  </w:style>
  <w:style w:type="paragraph" w:styleId="af7">
    <w:name w:val="Normal (Web)"/>
    <w:basedOn w:val="a"/>
    <w:uiPriority w:val="99"/>
    <w:semiHidden/>
    <w:unhideWhenUsed/>
    <w:rsid w:val="001619A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Без интервала Знак"/>
    <w:aliases w:val="Без интервал Знак"/>
    <w:link w:val="a5"/>
    <w:uiPriority w:val="1"/>
    <w:locked/>
    <w:rsid w:val="00B350EE"/>
    <w:rPr>
      <w:sz w:val="22"/>
      <w:szCs w:val="22"/>
      <w:lang w:eastAsia="en-US"/>
    </w:rPr>
  </w:style>
  <w:style w:type="paragraph" w:customStyle="1" w:styleId="6">
    <w:name w:val="Без интервала6"/>
    <w:rsid w:val="00F8426C"/>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317223720">
      <w:bodyDiv w:val="1"/>
      <w:marLeft w:val="0"/>
      <w:marRight w:val="0"/>
      <w:marTop w:val="0"/>
      <w:marBottom w:val="0"/>
      <w:divBdr>
        <w:top w:val="none" w:sz="0" w:space="0" w:color="auto"/>
        <w:left w:val="none" w:sz="0" w:space="0" w:color="auto"/>
        <w:bottom w:val="none" w:sz="0" w:space="0" w:color="auto"/>
        <w:right w:val="none" w:sz="0" w:space="0" w:color="auto"/>
      </w:divBdr>
    </w:div>
    <w:div w:id="527573675">
      <w:bodyDiv w:val="1"/>
      <w:marLeft w:val="0"/>
      <w:marRight w:val="0"/>
      <w:marTop w:val="0"/>
      <w:marBottom w:val="0"/>
      <w:divBdr>
        <w:top w:val="none" w:sz="0" w:space="0" w:color="auto"/>
        <w:left w:val="none" w:sz="0" w:space="0" w:color="auto"/>
        <w:bottom w:val="none" w:sz="0" w:space="0" w:color="auto"/>
        <w:right w:val="none" w:sz="0" w:space="0" w:color="auto"/>
      </w:divBdr>
      <w:divsChild>
        <w:div w:id="636910748">
          <w:marLeft w:val="0"/>
          <w:marRight w:val="0"/>
          <w:marTop w:val="0"/>
          <w:marBottom w:val="0"/>
          <w:divBdr>
            <w:top w:val="none" w:sz="0" w:space="0" w:color="auto"/>
            <w:left w:val="none" w:sz="0" w:space="0" w:color="auto"/>
            <w:bottom w:val="none" w:sz="0" w:space="0" w:color="auto"/>
            <w:right w:val="none" w:sz="0" w:space="0" w:color="auto"/>
          </w:divBdr>
        </w:div>
      </w:divsChild>
    </w:div>
    <w:div w:id="538202854">
      <w:bodyDiv w:val="1"/>
      <w:marLeft w:val="0"/>
      <w:marRight w:val="0"/>
      <w:marTop w:val="0"/>
      <w:marBottom w:val="0"/>
      <w:divBdr>
        <w:top w:val="none" w:sz="0" w:space="0" w:color="auto"/>
        <w:left w:val="none" w:sz="0" w:space="0" w:color="auto"/>
        <w:bottom w:val="none" w:sz="0" w:space="0" w:color="auto"/>
        <w:right w:val="none" w:sz="0" w:space="0" w:color="auto"/>
      </w:divBdr>
    </w:div>
    <w:div w:id="692463257">
      <w:bodyDiv w:val="1"/>
      <w:marLeft w:val="0"/>
      <w:marRight w:val="0"/>
      <w:marTop w:val="0"/>
      <w:marBottom w:val="0"/>
      <w:divBdr>
        <w:top w:val="none" w:sz="0" w:space="0" w:color="auto"/>
        <w:left w:val="none" w:sz="0" w:space="0" w:color="auto"/>
        <w:bottom w:val="none" w:sz="0" w:space="0" w:color="auto"/>
        <w:right w:val="none" w:sz="0" w:space="0" w:color="auto"/>
      </w:divBdr>
    </w:div>
    <w:div w:id="1017734873">
      <w:bodyDiv w:val="1"/>
      <w:marLeft w:val="0"/>
      <w:marRight w:val="0"/>
      <w:marTop w:val="0"/>
      <w:marBottom w:val="0"/>
      <w:divBdr>
        <w:top w:val="none" w:sz="0" w:space="0" w:color="auto"/>
        <w:left w:val="none" w:sz="0" w:space="0" w:color="auto"/>
        <w:bottom w:val="none" w:sz="0" w:space="0" w:color="auto"/>
        <w:right w:val="none" w:sz="0" w:space="0" w:color="auto"/>
      </w:divBdr>
    </w:div>
    <w:div w:id="1023943158">
      <w:bodyDiv w:val="1"/>
      <w:marLeft w:val="0"/>
      <w:marRight w:val="0"/>
      <w:marTop w:val="0"/>
      <w:marBottom w:val="0"/>
      <w:divBdr>
        <w:top w:val="none" w:sz="0" w:space="0" w:color="auto"/>
        <w:left w:val="none" w:sz="0" w:space="0" w:color="auto"/>
        <w:bottom w:val="none" w:sz="0" w:space="0" w:color="auto"/>
        <w:right w:val="none" w:sz="0" w:space="0" w:color="auto"/>
      </w:divBdr>
    </w:div>
    <w:div w:id="1040663962">
      <w:bodyDiv w:val="1"/>
      <w:marLeft w:val="0"/>
      <w:marRight w:val="0"/>
      <w:marTop w:val="0"/>
      <w:marBottom w:val="0"/>
      <w:divBdr>
        <w:top w:val="none" w:sz="0" w:space="0" w:color="auto"/>
        <w:left w:val="none" w:sz="0" w:space="0" w:color="auto"/>
        <w:bottom w:val="none" w:sz="0" w:space="0" w:color="auto"/>
        <w:right w:val="none" w:sz="0" w:space="0" w:color="auto"/>
      </w:divBdr>
    </w:div>
    <w:div w:id="1287661272">
      <w:bodyDiv w:val="1"/>
      <w:marLeft w:val="0"/>
      <w:marRight w:val="0"/>
      <w:marTop w:val="0"/>
      <w:marBottom w:val="0"/>
      <w:divBdr>
        <w:top w:val="none" w:sz="0" w:space="0" w:color="auto"/>
        <w:left w:val="none" w:sz="0" w:space="0" w:color="auto"/>
        <w:bottom w:val="none" w:sz="0" w:space="0" w:color="auto"/>
        <w:right w:val="none" w:sz="0" w:space="0" w:color="auto"/>
      </w:divBdr>
    </w:div>
    <w:div w:id="14626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5243&amp;dst=5960&amp;field=134&amp;date=24.01.202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hyperlink" Target="mailto:ik6@45.fsin.gov.ru" TargetMode="Externa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consultantplus://offline/ref=A0B6DF8873DD86F3AA8CBF97CF3E4154F74830BD419EDAC5662182166DTEM2G" TargetMode="External"/><Relationship Id="rId14" Type="http://schemas.openxmlformats.org/officeDocument/2006/relationships/hyperlink" Target="https://mail.yandex.ru/re.jsx?h=a,nfa2eJL-XtjUlk-3nZvAHg&amp;l=aHR0cHM6Ly93d3cuZ3JhbmRzbWV0YS5ydS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7F82B-77D0-47E8-AA8E-D5F9E17E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4289</Words>
  <Characters>24449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28681</CharactersWithSpaces>
  <SharedDoc>false</SharedDoc>
  <HLinks>
    <vt:vector size="66" baseType="variant">
      <vt:variant>
        <vt:i4>2621540</vt:i4>
      </vt:variant>
      <vt:variant>
        <vt:i4>30</vt:i4>
      </vt:variant>
      <vt:variant>
        <vt:i4>0</vt:i4>
      </vt:variant>
      <vt:variant>
        <vt:i4>5</vt:i4>
      </vt:variant>
      <vt:variant>
        <vt:lpwstr>http://cmec.spb.ru/</vt:lpwstr>
      </vt:variant>
      <vt:variant>
        <vt:lpwstr/>
      </vt:variant>
      <vt:variant>
        <vt:i4>2621540</vt:i4>
      </vt:variant>
      <vt:variant>
        <vt:i4>27</vt:i4>
      </vt:variant>
      <vt:variant>
        <vt:i4>0</vt:i4>
      </vt:variant>
      <vt:variant>
        <vt:i4>5</vt:i4>
      </vt:variant>
      <vt:variant>
        <vt:lpwstr>http://cmec.spb.ru/</vt:lpwstr>
      </vt:variant>
      <vt:variant>
        <vt:lpwstr/>
      </vt:variant>
      <vt:variant>
        <vt:i4>2621540</vt:i4>
      </vt:variant>
      <vt:variant>
        <vt:i4>24</vt:i4>
      </vt:variant>
      <vt:variant>
        <vt:i4>0</vt:i4>
      </vt:variant>
      <vt:variant>
        <vt:i4>5</vt:i4>
      </vt:variant>
      <vt:variant>
        <vt:lpwstr>http://cmec.spb.ru/</vt:lpwstr>
      </vt:variant>
      <vt:variant>
        <vt:lpwstr/>
      </vt:variant>
      <vt:variant>
        <vt:i4>2621540</vt:i4>
      </vt:variant>
      <vt:variant>
        <vt:i4>21</vt:i4>
      </vt:variant>
      <vt:variant>
        <vt:i4>0</vt:i4>
      </vt:variant>
      <vt:variant>
        <vt:i4>5</vt:i4>
      </vt:variant>
      <vt:variant>
        <vt:lpwstr>http://cmec.spb.ru/</vt:lpwstr>
      </vt:variant>
      <vt:variant>
        <vt:lpwstr/>
      </vt:variant>
      <vt:variant>
        <vt:i4>2621540</vt:i4>
      </vt:variant>
      <vt:variant>
        <vt:i4>18</vt:i4>
      </vt:variant>
      <vt:variant>
        <vt:i4>0</vt:i4>
      </vt:variant>
      <vt:variant>
        <vt:i4>5</vt:i4>
      </vt:variant>
      <vt:variant>
        <vt:lpwstr>http://cmec.spb.ru/</vt:lpwstr>
      </vt:variant>
      <vt:variant>
        <vt:lpwstr/>
      </vt:variant>
      <vt:variant>
        <vt:i4>2621540</vt:i4>
      </vt:variant>
      <vt:variant>
        <vt:i4>15</vt:i4>
      </vt:variant>
      <vt:variant>
        <vt:i4>0</vt:i4>
      </vt:variant>
      <vt:variant>
        <vt:i4>5</vt:i4>
      </vt:variant>
      <vt:variant>
        <vt:lpwstr>http://cmec.spb.ru/</vt:lpwstr>
      </vt:variant>
      <vt:variant>
        <vt:lpwstr/>
      </vt:variant>
      <vt:variant>
        <vt:i4>2621540</vt:i4>
      </vt:variant>
      <vt:variant>
        <vt:i4>12</vt:i4>
      </vt:variant>
      <vt:variant>
        <vt:i4>0</vt:i4>
      </vt:variant>
      <vt:variant>
        <vt:i4>5</vt:i4>
      </vt:variant>
      <vt:variant>
        <vt:lpwstr>http://cmec.spb.ru/</vt:lpwstr>
      </vt:variant>
      <vt:variant>
        <vt:lpwstr/>
      </vt:variant>
      <vt:variant>
        <vt:i4>2621540</vt:i4>
      </vt:variant>
      <vt:variant>
        <vt:i4>9</vt:i4>
      </vt:variant>
      <vt:variant>
        <vt:i4>0</vt:i4>
      </vt:variant>
      <vt:variant>
        <vt:i4>5</vt:i4>
      </vt:variant>
      <vt:variant>
        <vt:lpwstr>http://cmec.spb.ru/</vt:lpwstr>
      </vt:variant>
      <vt:variant>
        <vt:lpwstr/>
      </vt:variant>
      <vt:variant>
        <vt:i4>2621540</vt:i4>
      </vt:variant>
      <vt:variant>
        <vt:i4>6</vt:i4>
      </vt:variant>
      <vt:variant>
        <vt:i4>0</vt:i4>
      </vt:variant>
      <vt:variant>
        <vt:i4>5</vt:i4>
      </vt:variant>
      <vt:variant>
        <vt:lpwstr>http://cmec.spb.ru/</vt:lpwstr>
      </vt:variant>
      <vt:variant>
        <vt:lpwstr/>
      </vt:variant>
      <vt:variant>
        <vt:i4>2621540</vt:i4>
      </vt:variant>
      <vt:variant>
        <vt:i4>3</vt:i4>
      </vt:variant>
      <vt:variant>
        <vt:i4>0</vt:i4>
      </vt:variant>
      <vt:variant>
        <vt:i4>5</vt:i4>
      </vt:variant>
      <vt:variant>
        <vt:lpwstr>http://cmec.spb.ru/</vt:lpwstr>
      </vt:variant>
      <vt:variant>
        <vt:lpwstr/>
      </vt:variant>
      <vt:variant>
        <vt:i4>2424946</vt:i4>
      </vt:variant>
      <vt:variant>
        <vt:i4>0</vt:i4>
      </vt:variant>
      <vt:variant>
        <vt:i4>0</vt:i4>
      </vt:variant>
      <vt:variant>
        <vt:i4>5</vt:i4>
      </vt:variant>
      <vt:variant>
        <vt:lpwstr>https://mail.yandex.ru/re.jsx?h=a,nfa2eJL-XtjUlk-3nZvAHg&amp;l=aHR0cHM6Ly93d3cuZ3JhbmRzbWV0YS5ydS8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Смолина</dc:creator>
  <cp:lastModifiedBy>Вишнягова</cp:lastModifiedBy>
  <cp:revision>7</cp:revision>
  <cp:lastPrinted>2013-06-20T09:32:00Z</cp:lastPrinted>
  <dcterms:created xsi:type="dcterms:W3CDTF">2026-01-15T05:56:00Z</dcterms:created>
  <dcterms:modified xsi:type="dcterms:W3CDTF">2026-03-16T08:24:00Z</dcterms:modified>
</cp:coreProperties>
</file>