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D5" w:rsidRPr="00296910" w:rsidRDefault="00B1419F" w:rsidP="00B44B56">
      <w:pPr>
        <w:pStyle w:val="af1"/>
        <w:jc w:val="center"/>
        <w:rPr>
          <w:rFonts w:ascii="Times New Roman" w:hAnsi="Times New Roman" w:cs="Times New Roman"/>
          <w:sz w:val="20"/>
          <w:szCs w:val="20"/>
          <w:lang w:eastAsia="ru-RU"/>
        </w:rPr>
      </w:pPr>
      <w:r w:rsidRPr="00296910">
        <w:rPr>
          <w:rFonts w:ascii="Times New Roman" w:hAnsi="Times New Roman" w:cs="Times New Roman"/>
          <w:sz w:val="20"/>
          <w:szCs w:val="20"/>
          <w:lang w:eastAsia="ru-RU"/>
        </w:rPr>
        <w:t>ДОГОВОР</w:t>
      </w:r>
      <w:r w:rsidR="00BD1AB1" w:rsidRPr="00296910">
        <w:rPr>
          <w:rFonts w:ascii="Times New Roman" w:hAnsi="Times New Roman" w:cs="Times New Roman"/>
          <w:sz w:val="20"/>
          <w:szCs w:val="20"/>
          <w:lang w:eastAsia="ru-RU"/>
        </w:rPr>
        <w:t xml:space="preserve"> № _____</w:t>
      </w:r>
    </w:p>
    <w:p w:rsidR="00FF48D5" w:rsidRPr="00296910" w:rsidRDefault="00B1419F" w:rsidP="00B44B56">
      <w:pPr>
        <w:pStyle w:val="af1"/>
        <w:jc w:val="center"/>
        <w:rPr>
          <w:rFonts w:ascii="Times New Roman" w:hAnsi="Times New Roman" w:cs="Times New Roman"/>
          <w:sz w:val="20"/>
          <w:szCs w:val="20"/>
          <w:lang w:eastAsia="ru-RU"/>
        </w:rPr>
      </w:pPr>
      <w:r w:rsidRPr="00296910">
        <w:rPr>
          <w:rFonts w:ascii="Times New Roman" w:hAnsi="Times New Roman" w:cs="Times New Roman"/>
          <w:sz w:val="20"/>
          <w:szCs w:val="20"/>
          <w:lang w:eastAsia="ru-RU"/>
        </w:rPr>
        <w:t xml:space="preserve">на оказание услуг </w:t>
      </w:r>
      <w:r w:rsidR="00BD1AB1" w:rsidRPr="00296910">
        <w:rPr>
          <w:rFonts w:ascii="Times New Roman" w:hAnsi="Times New Roman" w:cs="Times New Roman"/>
          <w:sz w:val="20"/>
          <w:szCs w:val="20"/>
          <w:lang w:eastAsia="ru-RU"/>
        </w:rPr>
        <w:t>по оформлению</w:t>
      </w:r>
      <w:r w:rsidR="003A2CA3" w:rsidRPr="00296910">
        <w:rPr>
          <w:rFonts w:ascii="Times New Roman" w:hAnsi="Times New Roman" w:cs="Times New Roman"/>
          <w:sz w:val="20"/>
          <w:szCs w:val="20"/>
          <w:lang w:eastAsia="ru-RU"/>
        </w:rPr>
        <w:t>,</w:t>
      </w:r>
      <w:r w:rsidR="00BD1AB1" w:rsidRPr="00296910">
        <w:rPr>
          <w:rFonts w:ascii="Times New Roman" w:hAnsi="Times New Roman" w:cs="Times New Roman"/>
          <w:sz w:val="20"/>
          <w:szCs w:val="20"/>
          <w:lang w:eastAsia="ru-RU"/>
        </w:rPr>
        <w:t xml:space="preserve"> </w:t>
      </w:r>
      <w:r w:rsidR="003A2CA3" w:rsidRPr="00296910">
        <w:rPr>
          <w:rFonts w:ascii="Times New Roman" w:eastAsia="Arial Unicode MS" w:hAnsi="Times New Roman" w:cs="Times New Roman"/>
          <w:color w:val="000000"/>
          <w:sz w:val="20"/>
          <w:szCs w:val="20"/>
          <w:lang w:eastAsia="ru-RU"/>
        </w:rPr>
        <w:t>выдаче и учет личной медицинской книжки</w:t>
      </w:r>
    </w:p>
    <w:p w:rsidR="00FF48D5" w:rsidRPr="00296910" w:rsidRDefault="00FF48D5">
      <w:pPr>
        <w:spacing w:after="0" w:line="240" w:lineRule="auto"/>
        <w:jc w:val="center"/>
        <w:rPr>
          <w:rFonts w:ascii="Times New Roman" w:eastAsia="Times New Roman" w:hAnsi="Times New Roman" w:cs="Times New Roman"/>
          <w:color w:val="000000" w:themeColor="text1"/>
          <w:sz w:val="20"/>
          <w:szCs w:val="20"/>
          <w:lang w:eastAsia="ru-RU"/>
        </w:rPr>
      </w:pPr>
    </w:p>
    <w:p w:rsidR="00FF48D5" w:rsidRPr="00296910" w:rsidRDefault="00B1419F">
      <w:pPr>
        <w:spacing w:after="0" w:line="240" w:lineRule="auto"/>
        <w:rPr>
          <w:rFonts w:ascii="Times New Roman" w:eastAsia="Times New Roman" w:hAnsi="Times New Roman" w:cs="Times New Roman"/>
          <w:color w:val="000000" w:themeColor="text1"/>
          <w:sz w:val="20"/>
          <w:szCs w:val="20"/>
          <w:lang w:eastAsia="ru-RU"/>
        </w:rPr>
      </w:pPr>
      <w:r w:rsidRPr="00296910">
        <w:rPr>
          <w:rFonts w:ascii="Times New Roman" w:eastAsia="Times New Roman" w:hAnsi="Times New Roman" w:cs="Times New Roman"/>
          <w:color w:val="000000" w:themeColor="text1"/>
          <w:sz w:val="20"/>
          <w:szCs w:val="20"/>
          <w:lang w:eastAsia="ru-RU"/>
        </w:rPr>
        <w:t xml:space="preserve">г. Уссурийск      </w:t>
      </w:r>
      <w:r w:rsidR="00C50C24" w:rsidRPr="00296910">
        <w:rPr>
          <w:rFonts w:ascii="Times New Roman" w:eastAsia="Times New Roman" w:hAnsi="Times New Roman" w:cs="Times New Roman"/>
          <w:color w:val="000000" w:themeColor="text1"/>
          <w:sz w:val="20"/>
          <w:szCs w:val="20"/>
          <w:lang w:eastAsia="ru-RU"/>
        </w:rPr>
        <w:t xml:space="preserve">                                                           </w:t>
      </w:r>
      <w:r w:rsidR="00296910">
        <w:rPr>
          <w:rFonts w:ascii="Times New Roman" w:eastAsia="Times New Roman" w:hAnsi="Times New Roman" w:cs="Times New Roman"/>
          <w:color w:val="000000" w:themeColor="text1"/>
          <w:sz w:val="20"/>
          <w:szCs w:val="20"/>
          <w:lang w:eastAsia="ru-RU"/>
        </w:rPr>
        <w:t xml:space="preserve">                                                 </w:t>
      </w:r>
      <w:r w:rsidR="00C50C24" w:rsidRPr="00296910">
        <w:rPr>
          <w:rFonts w:ascii="Times New Roman" w:eastAsia="Times New Roman" w:hAnsi="Times New Roman" w:cs="Times New Roman"/>
          <w:color w:val="000000" w:themeColor="text1"/>
          <w:sz w:val="20"/>
          <w:szCs w:val="20"/>
          <w:lang w:eastAsia="ru-RU"/>
        </w:rPr>
        <w:t xml:space="preserve">         </w:t>
      </w:r>
      <w:r w:rsidRPr="00296910">
        <w:rPr>
          <w:rFonts w:ascii="Times New Roman" w:eastAsia="Times New Roman" w:hAnsi="Times New Roman" w:cs="Times New Roman"/>
          <w:color w:val="000000" w:themeColor="text1"/>
          <w:sz w:val="20"/>
          <w:szCs w:val="20"/>
          <w:lang w:eastAsia="ru-RU"/>
        </w:rPr>
        <w:t xml:space="preserve">  «____»____________202</w:t>
      </w:r>
      <w:r w:rsidR="00BD1AB1" w:rsidRPr="00296910">
        <w:rPr>
          <w:rFonts w:ascii="Times New Roman" w:eastAsia="Times New Roman" w:hAnsi="Times New Roman" w:cs="Times New Roman"/>
          <w:color w:val="000000" w:themeColor="text1"/>
          <w:sz w:val="20"/>
          <w:szCs w:val="20"/>
          <w:lang w:eastAsia="ru-RU"/>
        </w:rPr>
        <w:t>6</w:t>
      </w:r>
    </w:p>
    <w:p w:rsidR="00E53453" w:rsidRPr="00296910" w:rsidRDefault="00E53453" w:rsidP="00A45173">
      <w:pPr>
        <w:widowControl w:val="0"/>
        <w:autoSpaceDE w:val="0"/>
        <w:autoSpaceDN w:val="0"/>
        <w:adjustRightInd w:val="0"/>
        <w:spacing w:after="0" w:line="276" w:lineRule="auto"/>
        <w:jc w:val="both"/>
        <w:rPr>
          <w:rFonts w:ascii="Times New Roman" w:hAnsi="Times New Roman" w:cs="Times New Roman"/>
          <w:color w:val="000000"/>
          <w:sz w:val="20"/>
          <w:szCs w:val="20"/>
        </w:rPr>
      </w:pPr>
    </w:p>
    <w:p w:rsidR="001F7633" w:rsidRPr="00296910" w:rsidRDefault="00B546C9" w:rsidP="00E53453">
      <w:pPr>
        <w:widowControl w:val="0"/>
        <w:autoSpaceDE w:val="0"/>
        <w:autoSpaceDN w:val="0"/>
        <w:adjustRightInd w:val="0"/>
        <w:spacing w:after="0" w:line="276" w:lineRule="auto"/>
        <w:ind w:firstLine="708"/>
        <w:jc w:val="both"/>
        <w:rPr>
          <w:rFonts w:ascii="Times New Roman" w:eastAsia="Times New Roman" w:hAnsi="Times New Roman" w:cs="Times New Roman"/>
          <w:sz w:val="20"/>
          <w:szCs w:val="20"/>
          <w:lang w:eastAsia="ru-RU"/>
        </w:rPr>
      </w:pPr>
      <w:r w:rsidRPr="00296910">
        <w:rPr>
          <w:rFonts w:ascii="Times New Roman" w:hAnsi="Times New Roman" w:cs="Times New Roman"/>
          <w:sz w:val="20"/>
          <w:szCs w:val="20"/>
        </w:rPr>
        <w:t>Федеральное казенное учреждение «Следственный изолятор № 2 Главного управления Федеральной службы исполнения наказаний по Приморскому краю» (далее- ФКУ СИЗО-2 ГУФСИН России по Приморскому краю),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Неровного Евгения Владимировича, действующего на основании Устава и Пр</w:t>
      </w:r>
      <w:r w:rsidR="00576A8C" w:rsidRPr="00296910">
        <w:rPr>
          <w:rFonts w:ascii="Times New Roman" w:hAnsi="Times New Roman" w:cs="Times New Roman"/>
          <w:sz w:val="20"/>
          <w:szCs w:val="20"/>
        </w:rPr>
        <w:t>иказа ФСИН России от 27.04.2022</w:t>
      </w:r>
      <w:r w:rsidRPr="00296910">
        <w:rPr>
          <w:rFonts w:ascii="Times New Roman" w:hAnsi="Times New Roman" w:cs="Times New Roman"/>
          <w:sz w:val="20"/>
          <w:szCs w:val="20"/>
        </w:rPr>
        <w:t xml:space="preserve"> №</w:t>
      </w:r>
      <w:r w:rsidR="00C50C24" w:rsidRPr="00296910">
        <w:rPr>
          <w:rFonts w:ascii="Times New Roman" w:hAnsi="Times New Roman" w:cs="Times New Roman"/>
          <w:sz w:val="20"/>
          <w:szCs w:val="20"/>
        </w:rPr>
        <w:t xml:space="preserve"> </w:t>
      </w:r>
      <w:r w:rsidRPr="00296910">
        <w:rPr>
          <w:rFonts w:ascii="Times New Roman" w:hAnsi="Times New Roman" w:cs="Times New Roman"/>
          <w:sz w:val="20"/>
          <w:szCs w:val="20"/>
        </w:rPr>
        <w:t>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 исполнительной системы Российской Федерации полномочий заказчика»</w:t>
      </w:r>
      <w:r w:rsidR="001F7633" w:rsidRPr="00296910">
        <w:rPr>
          <w:rFonts w:ascii="Times New Roman" w:eastAsia="Times New Roman" w:hAnsi="Times New Roman" w:cs="Times New Roman"/>
          <w:sz w:val="20"/>
          <w:szCs w:val="20"/>
          <w:lang w:eastAsia="ru-RU"/>
        </w:rPr>
        <w:t xml:space="preserve">, с одной стороны </w:t>
      </w:r>
      <w:r w:rsidR="00C95D89" w:rsidRPr="00296910">
        <w:rPr>
          <w:rFonts w:ascii="Times New Roman" w:eastAsia="Times New Roman" w:hAnsi="Times New Roman" w:cs="Times New Roman"/>
          <w:sz w:val="20"/>
          <w:szCs w:val="20"/>
          <w:lang w:eastAsia="ru-RU"/>
        </w:rPr>
        <w:t xml:space="preserve">и </w:t>
      </w:r>
      <w:r w:rsidR="00065F0E" w:rsidRPr="00296910">
        <w:rPr>
          <w:rFonts w:ascii="Times New Roman" w:eastAsia="Times New Roman" w:hAnsi="Times New Roman" w:cs="Times New Roman"/>
          <w:b/>
          <w:bCs/>
          <w:sz w:val="20"/>
          <w:szCs w:val="20"/>
          <w:lang w:eastAsia="ru-RU"/>
        </w:rPr>
        <w:t>______________________</w:t>
      </w:r>
      <w:r w:rsidR="006A489C" w:rsidRPr="00296910">
        <w:rPr>
          <w:rFonts w:ascii="Times New Roman" w:eastAsia="Times New Roman" w:hAnsi="Times New Roman" w:cs="Times New Roman"/>
          <w:b/>
          <w:bCs/>
          <w:sz w:val="20"/>
          <w:szCs w:val="20"/>
          <w:lang w:eastAsia="ru-RU"/>
        </w:rPr>
        <w:t xml:space="preserve"> </w:t>
      </w:r>
      <w:r w:rsidR="001F7633" w:rsidRPr="00296910">
        <w:rPr>
          <w:rFonts w:ascii="Times New Roman" w:eastAsia="Times New Roman" w:hAnsi="Times New Roman" w:cs="Times New Roman"/>
          <w:sz w:val="20"/>
          <w:szCs w:val="20"/>
          <w:lang w:eastAsia="ru-RU"/>
        </w:rPr>
        <w:t xml:space="preserve">в лице </w:t>
      </w:r>
      <w:r w:rsidR="00065F0E" w:rsidRPr="00296910">
        <w:rPr>
          <w:rFonts w:ascii="Times New Roman" w:eastAsia="Times New Roman" w:hAnsi="Times New Roman" w:cs="Times New Roman"/>
          <w:sz w:val="20"/>
          <w:szCs w:val="20"/>
          <w:lang w:eastAsia="ru-RU"/>
        </w:rPr>
        <w:t>__________________</w:t>
      </w:r>
      <w:r w:rsidR="001F7633" w:rsidRPr="00296910">
        <w:rPr>
          <w:rFonts w:ascii="Times New Roman" w:eastAsia="Times New Roman" w:hAnsi="Times New Roman" w:cs="Times New Roman"/>
          <w:sz w:val="20"/>
          <w:szCs w:val="20"/>
          <w:lang w:eastAsia="ru-RU"/>
        </w:rPr>
        <w:t xml:space="preserve">, действующей на основании </w:t>
      </w:r>
      <w:r w:rsidR="00065F0E" w:rsidRPr="00296910">
        <w:rPr>
          <w:rFonts w:ascii="Times New Roman" w:eastAsia="Times New Roman" w:hAnsi="Times New Roman" w:cs="Times New Roman"/>
          <w:sz w:val="20"/>
          <w:szCs w:val="20"/>
          <w:lang w:eastAsia="ru-RU"/>
        </w:rPr>
        <w:t>__________________</w:t>
      </w:r>
      <w:r w:rsidR="001F7633" w:rsidRPr="00296910">
        <w:rPr>
          <w:rFonts w:ascii="Times New Roman" w:eastAsia="Times New Roman" w:hAnsi="Times New Roman" w:cs="Times New Roman"/>
          <w:sz w:val="20"/>
          <w:szCs w:val="20"/>
          <w:lang w:eastAsia="ru-RU"/>
        </w:rPr>
        <w:t>, именуемое в дальнейшем «Исполнитель» действующ</w:t>
      </w:r>
      <w:r w:rsidR="00E53453" w:rsidRPr="00296910">
        <w:rPr>
          <w:rFonts w:ascii="Times New Roman" w:eastAsia="Times New Roman" w:hAnsi="Times New Roman" w:cs="Times New Roman"/>
          <w:sz w:val="20"/>
          <w:szCs w:val="20"/>
          <w:lang w:eastAsia="ru-RU"/>
        </w:rPr>
        <w:t>его</w:t>
      </w:r>
      <w:r w:rsidR="006A489C" w:rsidRPr="00296910">
        <w:rPr>
          <w:rFonts w:ascii="Times New Roman" w:eastAsia="Times New Roman" w:hAnsi="Times New Roman" w:cs="Times New Roman"/>
          <w:sz w:val="20"/>
          <w:szCs w:val="20"/>
          <w:lang w:eastAsia="ru-RU"/>
        </w:rPr>
        <w:t xml:space="preserve"> </w:t>
      </w:r>
      <w:r w:rsidR="001F7633" w:rsidRPr="00296910">
        <w:rPr>
          <w:rFonts w:ascii="Times New Roman" w:eastAsia="Times New Roman" w:hAnsi="Times New Roman" w:cs="Times New Roman"/>
          <w:sz w:val="20"/>
          <w:szCs w:val="20"/>
          <w:lang w:eastAsia="ru-RU"/>
        </w:rPr>
        <w:t xml:space="preserve">на основании </w:t>
      </w:r>
      <w:r w:rsidR="006A489C" w:rsidRPr="00296910">
        <w:rPr>
          <w:rFonts w:ascii="Times New Roman" w:eastAsia="Times New Roman" w:hAnsi="Times New Roman" w:cs="Times New Roman"/>
          <w:sz w:val="20"/>
          <w:szCs w:val="20"/>
          <w:lang w:eastAsia="ru-RU"/>
        </w:rPr>
        <w:t>__________</w:t>
      </w:r>
      <w:r w:rsidR="001F7633" w:rsidRPr="00296910">
        <w:rPr>
          <w:rFonts w:ascii="Times New Roman" w:eastAsia="Times New Roman" w:hAnsi="Times New Roman" w:cs="Times New Roman"/>
          <w:sz w:val="20"/>
          <w:szCs w:val="20"/>
          <w:lang w:eastAsia="ru-RU"/>
        </w:rPr>
        <w:t xml:space="preserve">, с другой стороны, вместе именуемые Стороны, руководствуясь: </w:t>
      </w:r>
      <w:r w:rsidR="008F28FC" w:rsidRPr="00296910">
        <w:rPr>
          <w:rFonts w:ascii="Times New Roman" w:eastAsia="Times New Roman" w:hAnsi="Times New Roman" w:cs="Times New Roman"/>
          <w:sz w:val="20"/>
          <w:szCs w:val="20"/>
          <w:lang w:eastAsia="ru-RU"/>
        </w:rPr>
        <w:t xml:space="preserve">ч.1 </w:t>
      </w:r>
      <w:r w:rsidR="001F7633" w:rsidRPr="00296910">
        <w:rPr>
          <w:rFonts w:ascii="Times New Roman" w:eastAsia="Times New Roman" w:hAnsi="Times New Roman" w:cs="Times New Roman"/>
          <w:sz w:val="20"/>
          <w:szCs w:val="20"/>
          <w:lang w:eastAsia="ru-RU"/>
        </w:rPr>
        <w:t xml:space="preserve">п.4 ст.93 Федерального закона от 05.04.2013 № 44-ФЗ «О контрактной системе в сфере закупок товаров, работ, услуг </w:t>
      </w:r>
      <w:r w:rsidR="00E53453" w:rsidRPr="00296910">
        <w:rPr>
          <w:rFonts w:ascii="Times New Roman" w:eastAsia="Times New Roman" w:hAnsi="Times New Roman" w:cs="Times New Roman"/>
          <w:sz w:val="20"/>
          <w:szCs w:val="20"/>
          <w:lang w:eastAsia="ru-RU"/>
        </w:rPr>
        <w:t>для обеспечения государственных</w:t>
      </w:r>
      <w:r w:rsidR="006A489C" w:rsidRPr="00296910">
        <w:rPr>
          <w:rFonts w:ascii="Times New Roman" w:eastAsia="Times New Roman" w:hAnsi="Times New Roman" w:cs="Times New Roman"/>
          <w:sz w:val="20"/>
          <w:szCs w:val="20"/>
          <w:lang w:eastAsia="ru-RU"/>
        </w:rPr>
        <w:t xml:space="preserve"> </w:t>
      </w:r>
      <w:r w:rsidR="001F7633" w:rsidRPr="00296910">
        <w:rPr>
          <w:rFonts w:ascii="Times New Roman" w:eastAsia="Times New Roman" w:hAnsi="Times New Roman" w:cs="Times New Roman"/>
          <w:sz w:val="20"/>
          <w:szCs w:val="20"/>
          <w:lang w:eastAsia="ru-RU"/>
        </w:rPr>
        <w:t>и муниципальных нужд»; заключили Договор о нижеследующем:</w:t>
      </w:r>
    </w:p>
    <w:p w:rsidR="00BA0379" w:rsidRPr="00296910" w:rsidRDefault="00BA0379" w:rsidP="00A45173">
      <w:pPr>
        <w:spacing w:after="0" w:line="276" w:lineRule="auto"/>
        <w:jc w:val="both"/>
        <w:rPr>
          <w:rFonts w:ascii="Times New Roman" w:eastAsia="Times New Roman" w:hAnsi="Times New Roman" w:cs="Times New Roman"/>
          <w:color w:val="000000" w:themeColor="text1"/>
          <w:sz w:val="20"/>
          <w:szCs w:val="20"/>
          <w:lang w:eastAsia="ru-RU"/>
        </w:rPr>
      </w:pPr>
    </w:p>
    <w:p w:rsidR="00FF48D5" w:rsidRPr="00296910" w:rsidRDefault="00B1419F" w:rsidP="00BA0379">
      <w:pPr>
        <w:pStyle w:val="ad"/>
        <w:numPr>
          <w:ilvl w:val="0"/>
          <w:numId w:val="3"/>
        </w:numPr>
        <w:spacing w:after="0" w:line="240" w:lineRule="auto"/>
        <w:jc w:val="center"/>
        <w:rPr>
          <w:rFonts w:ascii="Times New Roman" w:eastAsia="Times New Roman" w:hAnsi="Times New Roman" w:cs="Times New Roman"/>
          <w:b/>
          <w:color w:val="000000" w:themeColor="text1"/>
          <w:sz w:val="20"/>
          <w:szCs w:val="20"/>
          <w:lang w:eastAsia="ru-RU"/>
        </w:rPr>
      </w:pPr>
      <w:r w:rsidRPr="00296910">
        <w:rPr>
          <w:rFonts w:ascii="Times New Roman" w:eastAsia="Times New Roman" w:hAnsi="Times New Roman" w:cs="Times New Roman"/>
          <w:b/>
          <w:color w:val="000000" w:themeColor="text1"/>
          <w:sz w:val="20"/>
          <w:szCs w:val="20"/>
          <w:lang w:eastAsia="ru-RU"/>
        </w:rPr>
        <w:t>Предмет Договора</w:t>
      </w:r>
    </w:p>
    <w:p w:rsidR="00FF48D5" w:rsidRPr="00296910" w:rsidRDefault="00B1419F" w:rsidP="00C50C24">
      <w:pPr>
        <w:spacing w:after="0" w:line="240" w:lineRule="atLeast"/>
        <w:ind w:right="236"/>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rPr>
        <w:tab/>
        <w:t>1.1. «Исполнитель» принимает на себя обязательства по</w:t>
      </w:r>
      <w:r w:rsidR="00BA0379" w:rsidRPr="00296910">
        <w:rPr>
          <w:rFonts w:ascii="Times New Roman" w:eastAsia="Times New Roman" w:hAnsi="Times New Roman" w:cs="Times New Roman"/>
          <w:color w:val="000000" w:themeColor="text1"/>
          <w:sz w:val="20"/>
          <w:szCs w:val="20"/>
        </w:rPr>
        <w:t xml:space="preserve"> </w:t>
      </w:r>
      <w:r w:rsidR="00C50C24" w:rsidRPr="00296910">
        <w:rPr>
          <w:rFonts w:ascii="Times New Roman" w:eastAsia="Times New Roman" w:hAnsi="Times New Roman" w:cs="Times New Roman"/>
          <w:color w:val="000000" w:themeColor="text1"/>
          <w:sz w:val="20"/>
          <w:szCs w:val="20"/>
        </w:rPr>
        <w:t>о</w:t>
      </w:r>
      <w:r w:rsidR="00C50C24" w:rsidRPr="00296910">
        <w:rPr>
          <w:rFonts w:ascii="Times New Roman" w:eastAsia="Arial Unicode MS" w:hAnsi="Times New Roman" w:cs="Times New Roman"/>
          <w:color w:val="000000"/>
          <w:sz w:val="20"/>
          <w:szCs w:val="20"/>
          <w:lang w:eastAsia="ru-RU"/>
        </w:rPr>
        <w:t>формлению, выдаче и учет личной медицинской книжки</w:t>
      </w:r>
      <w:r w:rsidR="00BA0379" w:rsidRPr="00296910">
        <w:rPr>
          <w:rFonts w:ascii="Times New Roman" w:eastAsia="Times New Roman" w:hAnsi="Times New Roman" w:cs="Times New Roman"/>
          <w:color w:val="000000" w:themeColor="text1"/>
          <w:sz w:val="20"/>
          <w:szCs w:val="20"/>
        </w:rPr>
        <w:t xml:space="preserve"> </w:t>
      </w:r>
      <w:r w:rsidRPr="00296910">
        <w:rPr>
          <w:rFonts w:ascii="Times New Roman" w:eastAsia="Times New Roman" w:hAnsi="Times New Roman" w:cs="Times New Roman"/>
          <w:color w:val="000000" w:themeColor="text1"/>
          <w:sz w:val="20"/>
          <w:szCs w:val="20"/>
        </w:rPr>
        <w:t>«</w:t>
      </w:r>
      <w:r w:rsidR="00F7136B" w:rsidRPr="00296910">
        <w:rPr>
          <w:rFonts w:ascii="Times New Roman" w:eastAsia="Times New Roman" w:hAnsi="Times New Roman" w:cs="Times New Roman"/>
          <w:color w:val="000000" w:themeColor="text1"/>
          <w:sz w:val="20"/>
          <w:szCs w:val="20"/>
        </w:rPr>
        <w:t>З</w:t>
      </w:r>
      <w:r w:rsidRPr="00296910">
        <w:rPr>
          <w:rFonts w:ascii="Times New Roman" w:eastAsia="Times New Roman" w:hAnsi="Times New Roman" w:cs="Times New Roman"/>
          <w:color w:val="000000" w:themeColor="text1"/>
          <w:sz w:val="20"/>
          <w:szCs w:val="20"/>
        </w:rPr>
        <w:t xml:space="preserve">аказчику» для осужденных отряда хозяйственного обслуживания, трудоустроенных согласно штатному расписанию, </w:t>
      </w:r>
      <w:r w:rsidRPr="00296910">
        <w:rPr>
          <w:rFonts w:ascii="Times New Roman" w:eastAsia="Times New Roman" w:hAnsi="Times New Roman" w:cs="Times New Roman"/>
          <w:color w:val="000000" w:themeColor="text1"/>
          <w:sz w:val="20"/>
          <w:szCs w:val="20"/>
          <w:lang w:eastAsia="ru-RU"/>
        </w:rPr>
        <w:t>в соот</w:t>
      </w:r>
      <w:r w:rsidR="00F7136B" w:rsidRPr="00296910">
        <w:rPr>
          <w:rFonts w:ascii="Times New Roman" w:eastAsia="Times New Roman" w:hAnsi="Times New Roman" w:cs="Times New Roman"/>
          <w:color w:val="000000" w:themeColor="text1"/>
          <w:sz w:val="20"/>
          <w:szCs w:val="20"/>
          <w:lang w:eastAsia="ru-RU"/>
        </w:rPr>
        <w:t xml:space="preserve">ветствии </w:t>
      </w:r>
      <w:r w:rsidRPr="00296910">
        <w:rPr>
          <w:rFonts w:ascii="Times New Roman" w:eastAsia="Times New Roman" w:hAnsi="Times New Roman" w:cs="Times New Roman"/>
          <w:color w:val="000000" w:themeColor="text1"/>
          <w:sz w:val="20"/>
          <w:szCs w:val="20"/>
          <w:lang w:eastAsia="ru-RU"/>
        </w:rPr>
        <w:t>со спецификацией</w:t>
      </w:r>
      <w:r w:rsidRPr="00296910">
        <w:rPr>
          <w:rFonts w:ascii="Times New Roman" w:eastAsia="Times New Roman" w:hAnsi="Times New Roman" w:cs="Times New Roman"/>
          <w:color w:val="000000" w:themeColor="text1"/>
          <w:sz w:val="20"/>
          <w:szCs w:val="20"/>
        </w:rPr>
        <w:t xml:space="preserve"> (приложение № 1).  </w:t>
      </w:r>
    </w:p>
    <w:p w:rsidR="00FF48D5" w:rsidRPr="00296910" w:rsidRDefault="00B1419F" w:rsidP="00A45173">
      <w:pPr>
        <w:widowControl w:val="0"/>
        <w:tabs>
          <w:tab w:val="left" w:pos="567"/>
          <w:tab w:val="left" w:pos="993"/>
          <w:tab w:val="left" w:pos="1188"/>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ab/>
        <w:t>1.2. «Исполнитель» оказывает услугу по оформлению медицинских</w:t>
      </w:r>
      <w:r w:rsidR="00BA0379" w:rsidRPr="00296910">
        <w:rPr>
          <w:rFonts w:ascii="Times New Roman" w:eastAsia="Times New Roman" w:hAnsi="Times New Roman" w:cs="Times New Roman"/>
          <w:color w:val="000000" w:themeColor="text1"/>
          <w:sz w:val="20"/>
          <w:szCs w:val="20"/>
          <w:lang w:eastAsia="ru-RU"/>
        </w:rPr>
        <w:t xml:space="preserve"> книжек по цене,</w:t>
      </w:r>
      <w:r w:rsidRPr="00296910">
        <w:rPr>
          <w:rFonts w:ascii="Times New Roman" w:eastAsia="Times New Roman" w:hAnsi="Times New Roman" w:cs="Times New Roman"/>
          <w:color w:val="000000" w:themeColor="text1"/>
          <w:sz w:val="20"/>
          <w:szCs w:val="20"/>
          <w:lang w:eastAsia="ru-RU"/>
        </w:rPr>
        <w:t xml:space="preserve"> в количестве и сроки, предусмотренные спецификацией (приложение № 1). «Заказчик» обязуется принять ус</w:t>
      </w:r>
      <w:r w:rsidR="00F7136B" w:rsidRPr="00296910">
        <w:rPr>
          <w:rFonts w:ascii="Times New Roman" w:eastAsia="Times New Roman" w:hAnsi="Times New Roman" w:cs="Times New Roman"/>
          <w:color w:val="000000" w:themeColor="text1"/>
          <w:sz w:val="20"/>
          <w:szCs w:val="20"/>
          <w:lang w:eastAsia="ru-RU"/>
        </w:rPr>
        <w:t>луги и оплатить в соответствии</w:t>
      </w:r>
      <w:r w:rsidRPr="00296910">
        <w:rPr>
          <w:rFonts w:ascii="Times New Roman" w:eastAsia="Times New Roman" w:hAnsi="Times New Roman" w:cs="Times New Roman"/>
          <w:color w:val="000000" w:themeColor="text1"/>
          <w:sz w:val="20"/>
          <w:szCs w:val="20"/>
          <w:lang w:eastAsia="ru-RU"/>
        </w:rPr>
        <w:t xml:space="preserve"> с условиями Договора.</w:t>
      </w:r>
    </w:p>
    <w:p w:rsidR="00FF48D5" w:rsidRPr="00296910" w:rsidRDefault="00BA0379" w:rsidP="00A45173">
      <w:pPr>
        <w:widowControl w:val="0"/>
        <w:tabs>
          <w:tab w:val="left" w:pos="567"/>
          <w:tab w:val="left" w:pos="993"/>
          <w:tab w:val="left" w:pos="1188"/>
        </w:tabs>
        <w:spacing w:after="0" w:line="276" w:lineRule="auto"/>
        <w:jc w:val="both"/>
        <w:rPr>
          <w:rFonts w:ascii="Times New Roman" w:eastAsia="Times New Roman" w:hAnsi="Times New Roman" w:cs="Times New Roman"/>
          <w:color w:val="000000" w:themeColor="text1"/>
          <w:sz w:val="20"/>
          <w:szCs w:val="20"/>
        </w:rPr>
      </w:pPr>
      <w:r w:rsidRPr="00296910">
        <w:rPr>
          <w:rFonts w:ascii="Times New Roman" w:eastAsia="Times New Roman" w:hAnsi="Times New Roman" w:cs="Times New Roman"/>
          <w:color w:val="000000" w:themeColor="text1"/>
          <w:sz w:val="20"/>
          <w:szCs w:val="20"/>
        </w:rPr>
        <w:tab/>
        <w:t>1.3.</w:t>
      </w:r>
      <w:r w:rsidR="00B1419F" w:rsidRPr="00296910">
        <w:rPr>
          <w:rFonts w:ascii="Times New Roman" w:eastAsia="Times New Roman" w:hAnsi="Times New Roman" w:cs="Times New Roman"/>
          <w:color w:val="000000" w:themeColor="text1"/>
          <w:sz w:val="20"/>
          <w:szCs w:val="20"/>
        </w:rPr>
        <w:t xml:space="preserve"> «Исполнитель» обязан провести оформление и заполнение медицинских книжек осужденных отряда хозяйственного обслуживания собственными силами, в полном объеме, в соответствии с условиями настоящего Договора.</w:t>
      </w:r>
    </w:p>
    <w:p w:rsidR="00296910" w:rsidRPr="00296910" w:rsidRDefault="00296910" w:rsidP="00296910">
      <w:pPr>
        <w:jc w:val="both"/>
        <w:rPr>
          <w:rStyle w:val="af2"/>
          <w:rFonts w:ascii="Times New Roman" w:hAnsi="Times New Roman" w:cs="Times New Roman"/>
          <w:i w:val="0"/>
          <w:sz w:val="20"/>
          <w:szCs w:val="20"/>
        </w:rPr>
      </w:pPr>
      <w:r w:rsidRPr="00296910">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   </w:t>
      </w:r>
      <w:r w:rsidRPr="00296910">
        <w:rPr>
          <w:rFonts w:ascii="Times New Roman" w:eastAsia="Times New Roman" w:hAnsi="Times New Roman" w:cs="Times New Roman"/>
          <w:color w:val="000000" w:themeColor="text1"/>
          <w:sz w:val="20"/>
          <w:szCs w:val="20"/>
        </w:rPr>
        <w:t xml:space="preserve">   </w:t>
      </w:r>
      <w:r w:rsidR="00B44B56" w:rsidRPr="00296910">
        <w:rPr>
          <w:rFonts w:ascii="Times New Roman" w:eastAsia="Times New Roman" w:hAnsi="Times New Roman" w:cs="Times New Roman"/>
          <w:color w:val="000000" w:themeColor="text1"/>
          <w:sz w:val="20"/>
          <w:szCs w:val="20"/>
        </w:rPr>
        <w:t xml:space="preserve">1.4. </w:t>
      </w:r>
      <w:r w:rsidR="00B44B56" w:rsidRPr="00296910">
        <w:rPr>
          <w:rFonts w:ascii="Times New Roman" w:eastAsia="Times New Roman" w:hAnsi="Times New Roman" w:cs="Times New Roman"/>
          <w:color w:val="000000" w:themeColor="text1"/>
          <w:sz w:val="20"/>
          <w:szCs w:val="20"/>
          <w:lang w:eastAsia="ru-RU"/>
        </w:rPr>
        <w:t xml:space="preserve">ИКЗ: </w:t>
      </w:r>
      <w:r w:rsidRPr="00296910">
        <w:rPr>
          <w:rStyle w:val="af2"/>
          <w:rFonts w:ascii="Times New Roman" w:hAnsi="Times New Roman" w:cs="Times New Roman"/>
          <w:i w:val="0"/>
          <w:sz w:val="20"/>
          <w:szCs w:val="20"/>
        </w:rPr>
        <w:t>261251103463825110100100</w:t>
      </w:r>
      <w:r>
        <w:rPr>
          <w:rStyle w:val="af2"/>
          <w:rFonts w:ascii="Times New Roman" w:hAnsi="Times New Roman" w:cs="Times New Roman"/>
          <w:i w:val="0"/>
          <w:sz w:val="20"/>
          <w:szCs w:val="20"/>
        </w:rPr>
        <w:t>11</w:t>
      </w:r>
      <w:r w:rsidRPr="00296910">
        <w:rPr>
          <w:rStyle w:val="af2"/>
          <w:rFonts w:ascii="Times New Roman" w:hAnsi="Times New Roman" w:cs="Times New Roman"/>
          <w:i w:val="0"/>
          <w:sz w:val="20"/>
          <w:szCs w:val="20"/>
        </w:rPr>
        <w:t>0</w:t>
      </w:r>
      <w:r>
        <w:rPr>
          <w:rStyle w:val="af2"/>
          <w:rFonts w:ascii="Times New Roman" w:hAnsi="Times New Roman" w:cs="Times New Roman"/>
          <w:i w:val="0"/>
          <w:sz w:val="20"/>
          <w:szCs w:val="20"/>
        </w:rPr>
        <w:t>568690</w:t>
      </w:r>
      <w:r w:rsidRPr="00296910">
        <w:rPr>
          <w:rStyle w:val="af2"/>
          <w:rFonts w:ascii="Times New Roman" w:hAnsi="Times New Roman" w:cs="Times New Roman"/>
          <w:i w:val="0"/>
          <w:sz w:val="20"/>
          <w:szCs w:val="20"/>
        </w:rPr>
        <w:t>244</w:t>
      </w:r>
    </w:p>
    <w:p w:rsidR="008F28FC" w:rsidRPr="00296910" w:rsidRDefault="008F28FC" w:rsidP="00A45173">
      <w:pPr>
        <w:widowControl w:val="0"/>
        <w:tabs>
          <w:tab w:val="left" w:pos="567"/>
          <w:tab w:val="left" w:pos="993"/>
          <w:tab w:val="left" w:pos="1188"/>
        </w:tabs>
        <w:spacing w:after="0" w:line="276" w:lineRule="auto"/>
        <w:jc w:val="both"/>
        <w:rPr>
          <w:rFonts w:ascii="Times New Roman" w:eastAsia="Times New Roman" w:hAnsi="Times New Roman" w:cs="Times New Roman"/>
          <w:color w:val="000000" w:themeColor="text1"/>
          <w:sz w:val="20"/>
          <w:szCs w:val="20"/>
        </w:rPr>
      </w:pPr>
    </w:p>
    <w:p w:rsidR="00FF48D5" w:rsidRPr="00296910" w:rsidRDefault="00B1419F" w:rsidP="00BA0379">
      <w:pPr>
        <w:pStyle w:val="ad"/>
        <w:widowControl w:val="0"/>
        <w:numPr>
          <w:ilvl w:val="0"/>
          <w:numId w:val="3"/>
        </w:numPr>
        <w:tabs>
          <w:tab w:val="left" w:pos="567"/>
          <w:tab w:val="left" w:pos="993"/>
          <w:tab w:val="left" w:pos="1188"/>
        </w:tabs>
        <w:spacing w:after="0" w:line="240" w:lineRule="auto"/>
        <w:jc w:val="center"/>
        <w:rPr>
          <w:rFonts w:ascii="Times New Roman" w:eastAsia="Times New Roman" w:hAnsi="Times New Roman" w:cs="Times New Roman"/>
          <w:b/>
          <w:bCs/>
          <w:color w:val="000000" w:themeColor="text1"/>
          <w:sz w:val="20"/>
          <w:szCs w:val="20"/>
        </w:rPr>
      </w:pPr>
      <w:r w:rsidRPr="00296910">
        <w:rPr>
          <w:rFonts w:ascii="Times New Roman" w:eastAsia="Times New Roman" w:hAnsi="Times New Roman" w:cs="Times New Roman"/>
          <w:b/>
          <w:bCs/>
          <w:color w:val="000000" w:themeColor="text1"/>
          <w:sz w:val="20"/>
          <w:szCs w:val="20"/>
        </w:rPr>
        <w:t>Цена договора и порядок расчетов</w:t>
      </w:r>
    </w:p>
    <w:p w:rsidR="00FF48D5" w:rsidRPr="00296910" w:rsidRDefault="00296910" w:rsidP="008F28FC">
      <w:pPr>
        <w:widowControl w:val="0"/>
        <w:tabs>
          <w:tab w:val="left" w:pos="0"/>
          <w:tab w:val="left" w:pos="1134"/>
        </w:tabs>
        <w:spacing w:after="0" w:line="276" w:lineRule="auto"/>
        <w:jc w:val="both"/>
        <w:rPr>
          <w:rFonts w:ascii="Times New Roman" w:hAnsi="Times New Roman" w:cs="Times New Roman"/>
          <w:color w:val="000000"/>
          <w:sz w:val="20"/>
          <w:szCs w:val="20"/>
        </w:rPr>
      </w:pPr>
      <w:r>
        <w:rPr>
          <w:rFonts w:ascii="Times New Roman" w:eastAsia="Times New Roman" w:hAnsi="Times New Roman" w:cs="Times New Roman"/>
          <w:color w:val="000000" w:themeColor="text1"/>
          <w:sz w:val="20"/>
          <w:szCs w:val="20"/>
          <w:lang w:eastAsia="ru-RU"/>
        </w:rPr>
        <w:t xml:space="preserve">               </w:t>
      </w:r>
      <w:r w:rsidR="00B1419F" w:rsidRPr="00296910">
        <w:rPr>
          <w:rFonts w:ascii="Times New Roman" w:eastAsia="Times New Roman" w:hAnsi="Times New Roman" w:cs="Times New Roman"/>
          <w:color w:val="000000" w:themeColor="text1"/>
          <w:sz w:val="20"/>
          <w:szCs w:val="20"/>
          <w:lang w:eastAsia="ru-RU"/>
        </w:rPr>
        <w:t>2.1. Цена Договора составляет</w:t>
      </w:r>
      <w:r w:rsidR="006A489C" w:rsidRPr="00296910">
        <w:rPr>
          <w:rFonts w:ascii="Times New Roman" w:eastAsia="Times New Roman" w:hAnsi="Times New Roman" w:cs="Times New Roman"/>
          <w:color w:val="000000" w:themeColor="text1"/>
          <w:sz w:val="20"/>
          <w:szCs w:val="20"/>
          <w:lang w:eastAsia="ru-RU"/>
        </w:rPr>
        <w:t xml:space="preserve"> </w:t>
      </w:r>
      <w:r w:rsidR="00065F0E" w:rsidRPr="00296910">
        <w:rPr>
          <w:rFonts w:ascii="Times New Roman" w:eastAsia="Times New Roman" w:hAnsi="Times New Roman" w:cs="Times New Roman"/>
          <w:iCs/>
          <w:color w:val="000000" w:themeColor="text1"/>
          <w:sz w:val="20"/>
          <w:szCs w:val="20"/>
          <w:lang w:eastAsia="ru-RU"/>
        </w:rPr>
        <w:t>__________</w:t>
      </w:r>
      <w:r w:rsidR="00BA0379" w:rsidRPr="00296910">
        <w:rPr>
          <w:rFonts w:ascii="Times New Roman" w:eastAsia="Times New Roman" w:hAnsi="Times New Roman" w:cs="Times New Roman"/>
          <w:color w:val="000000" w:themeColor="text1"/>
          <w:sz w:val="20"/>
          <w:szCs w:val="20"/>
          <w:lang w:eastAsia="ru-RU"/>
        </w:rPr>
        <w:t xml:space="preserve">. </w:t>
      </w:r>
      <w:r w:rsidR="00B1419F" w:rsidRPr="00296910">
        <w:rPr>
          <w:rFonts w:ascii="Times New Roman" w:eastAsia="Times New Roman" w:hAnsi="Times New Roman" w:cs="Times New Roman"/>
          <w:color w:val="000000" w:themeColor="text1"/>
          <w:sz w:val="20"/>
          <w:szCs w:val="20"/>
          <w:lang w:eastAsia="ru-RU"/>
        </w:rPr>
        <w:t>с учетом НДС</w:t>
      </w:r>
      <w:r w:rsidR="00065F0E" w:rsidRPr="00296910">
        <w:rPr>
          <w:rFonts w:ascii="Times New Roman" w:eastAsia="Times New Roman" w:hAnsi="Times New Roman" w:cs="Times New Roman"/>
          <w:color w:val="000000" w:themeColor="text1"/>
          <w:sz w:val="20"/>
          <w:szCs w:val="20"/>
          <w:lang w:eastAsia="ru-RU"/>
        </w:rPr>
        <w:t xml:space="preserve"> или без НДС</w:t>
      </w:r>
      <w:r w:rsidR="006A489C" w:rsidRPr="00296910">
        <w:rPr>
          <w:rFonts w:ascii="Times New Roman" w:eastAsia="Times New Roman" w:hAnsi="Times New Roman" w:cs="Times New Roman"/>
          <w:color w:val="000000" w:themeColor="text1"/>
          <w:sz w:val="20"/>
          <w:szCs w:val="20"/>
          <w:lang w:eastAsia="ru-RU"/>
        </w:rPr>
        <w:t xml:space="preserve"> </w:t>
      </w:r>
      <w:r w:rsidR="00B1419F" w:rsidRPr="00296910">
        <w:rPr>
          <w:rFonts w:ascii="Times New Roman" w:eastAsia="Times New Roman" w:hAnsi="Times New Roman" w:cs="Times New Roman"/>
          <w:color w:val="000000" w:themeColor="text1"/>
          <w:sz w:val="20"/>
          <w:szCs w:val="20"/>
          <w:lang w:eastAsia="ru-RU"/>
        </w:rPr>
        <w:t xml:space="preserve">и включает в себя </w:t>
      </w:r>
      <w:r w:rsidR="00B1419F" w:rsidRPr="00296910">
        <w:rPr>
          <w:rFonts w:ascii="Times New Roman" w:eastAsia="Arial Unicode MS" w:hAnsi="Times New Roman" w:cs="Times New Roman"/>
          <w:color w:val="000000"/>
          <w:sz w:val="20"/>
          <w:szCs w:val="20"/>
          <w:lang w:eastAsia="ru-RU"/>
        </w:rPr>
        <w:t>страхование, уплату таможенных пошлин, налогов, сборов и другие обязательные платежи, взимаемые с «Исполнителя» в связи с исполнением обязательств по Договору. Цена за указанные услуги указана в спецификации Договора (приложение № 1).</w:t>
      </w:r>
    </w:p>
    <w:p w:rsidR="00FF48D5" w:rsidRPr="00296910" w:rsidRDefault="00B1419F" w:rsidP="00A45173">
      <w:pPr>
        <w:widowControl w:val="0"/>
        <w:tabs>
          <w:tab w:val="left" w:pos="-142"/>
        </w:tabs>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b/>
          <w:bCs/>
          <w:color w:val="000000"/>
          <w:sz w:val="20"/>
          <w:szCs w:val="20"/>
          <w:lang w:eastAsia="ru-RU"/>
        </w:rPr>
        <w:tab/>
      </w:r>
      <w:r w:rsidRPr="00296910">
        <w:rPr>
          <w:rFonts w:ascii="Times New Roman" w:eastAsia="Arial Unicode MS" w:hAnsi="Times New Roman" w:cs="Times New Roman"/>
          <w:color w:val="000000"/>
          <w:sz w:val="20"/>
          <w:szCs w:val="20"/>
          <w:lang w:eastAsia="ru-RU"/>
        </w:rPr>
        <w:t>2.2.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разделом 6 договора.</w:t>
      </w:r>
    </w:p>
    <w:p w:rsidR="00FF48D5" w:rsidRPr="00296910" w:rsidRDefault="00B1419F" w:rsidP="00A45173">
      <w:pPr>
        <w:widowControl w:val="0"/>
        <w:tabs>
          <w:tab w:val="left" w:pos="-142"/>
        </w:tabs>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b/>
          <w:bCs/>
          <w:color w:val="000000"/>
          <w:sz w:val="20"/>
          <w:szCs w:val="20"/>
          <w:lang w:eastAsia="ru-RU"/>
        </w:rPr>
        <w:tab/>
      </w:r>
      <w:r w:rsidRPr="00296910">
        <w:rPr>
          <w:rFonts w:ascii="Times New Roman" w:eastAsia="Arial Unicode MS" w:hAnsi="Times New Roman" w:cs="Times New Roman"/>
          <w:color w:val="000000"/>
          <w:sz w:val="20"/>
          <w:szCs w:val="20"/>
          <w:lang w:eastAsia="ru-RU"/>
        </w:rPr>
        <w:t xml:space="preserve">2.3. Оплата по договору осуществляется в рублях Российской Федерации  в безналичном порядке в форме платежных поручений путем перечисления денежных средств Государственным заказчиком выделенных из дополнительного бюджетного финансирования на расчетный счет «Исполнителя», открываемый в территориальном органе Федерального казначейства в течении </w:t>
      </w:r>
      <w:r w:rsidR="008F28FC" w:rsidRPr="00296910">
        <w:rPr>
          <w:rFonts w:ascii="Times New Roman" w:eastAsia="Arial Unicode MS" w:hAnsi="Times New Roman" w:cs="Times New Roman"/>
          <w:color w:val="000000"/>
          <w:sz w:val="20"/>
          <w:szCs w:val="20"/>
          <w:lang w:eastAsia="ru-RU"/>
        </w:rPr>
        <w:t>7</w:t>
      </w:r>
      <w:r w:rsidRPr="00296910">
        <w:rPr>
          <w:rFonts w:ascii="Times New Roman" w:eastAsia="Arial Unicode MS" w:hAnsi="Times New Roman" w:cs="Times New Roman"/>
          <w:color w:val="000000"/>
          <w:sz w:val="20"/>
          <w:szCs w:val="20"/>
          <w:lang w:eastAsia="ru-RU"/>
        </w:rPr>
        <w:t xml:space="preserve"> (</w:t>
      </w:r>
      <w:r w:rsidR="008F28FC" w:rsidRPr="00296910">
        <w:rPr>
          <w:rFonts w:ascii="Times New Roman" w:eastAsia="Arial Unicode MS" w:hAnsi="Times New Roman" w:cs="Times New Roman"/>
          <w:color w:val="000000"/>
          <w:sz w:val="20"/>
          <w:szCs w:val="20"/>
          <w:lang w:eastAsia="ru-RU"/>
        </w:rPr>
        <w:t>семи</w:t>
      </w:r>
      <w:r w:rsidRPr="00296910">
        <w:rPr>
          <w:rFonts w:ascii="Times New Roman" w:eastAsia="Arial Unicode MS" w:hAnsi="Times New Roman" w:cs="Times New Roman"/>
          <w:color w:val="000000"/>
          <w:sz w:val="20"/>
          <w:szCs w:val="20"/>
          <w:lang w:eastAsia="ru-RU"/>
        </w:rPr>
        <w:t xml:space="preserve">) </w:t>
      </w:r>
      <w:r w:rsidR="00024C77" w:rsidRPr="00296910">
        <w:rPr>
          <w:rFonts w:ascii="Times New Roman" w:eastAsia="Arial Unicode MS" w:hAnsi="Times New Roman" w:cs="Times New Roman"/>
          <w:color w:val="000000"/>
          <w:sz w:val="20"/>
          <w:szCs w:val="20"/>
          <w:lang w:eastAsia="ru-RU"/>
        </w:rPr>
        <w:t xml:space="preserve">рабочих </w:t>
      </w:r>
      <w:r w:rsidRPr="00296910">
        <w:rPr>
          <w:rFonts w:ascii="Times New Roman" w:eastAsia="Arial Unicode MS" w:hAnsi="Times New Roman" w:cs="Times New Roman"/>
          <w:color w:val="000000"/>
          <w:sz w:val="20"/>
          <w:szCs w:val="20"/>
          <w:lang w:eastAsia="ru-RU"/>
        </w:rPr>
        <w:t>дней по факту получе</w:t>
      </w:r>
      <w:r w:rsidR="00BA0379" w:rsidRPr="00296910">
        <w:rPr>
          <w:rFonts w:ascii="Times New Roman" w:eastAsia="Arial Unicode MS" w:hAnsi="Times New Roman" w:cs="Times New Roman"/>
          <w:color w:val="000000"/>
          <w:sz w:val="20"/>
          <w:szCs w:val="20"/>
          <w:lang w:eastAsia="ru-RU"/>
        </w:rPr>
        <w:t>ния товара</w:t>
      </w:r>
      <w:r w:rsidRPr="00296910">
        <w:rPr>
          <w:rFonts w:ascii="Times New Roman" w:eastAsia="Arial Unicode MS" w:hAnsi="Times New Roman" w:cs="Times New Roman"/>
          <w:color w:val="000000"/>
          <w:sz w:val="20"/>
          <w:szCs w:val="20"/>
          <w:lang w:eastAsia="ru-RU"/>
        </w:rPr>
        <w:t xml:space="preserve"> и предоставления «Государственному Заказчику» комплекта сопроводительной документации, согласованной без замечания.</w:t>
      </w:r>
    </w:p>
    <w:p w:rsidR="001A7B7D" w:rsidRPr="00296910" w:rsidRDefault="00B1419F" w:rsidP="00A45173">
      <w:pPr>
        <w:widowControl w:val="0"/>
        <w:spacing w:after="0" w:line="276" w:lineRule="auto"/>
        <w:ind w:firstLine="708"/>
        <w:jc w:val="both"/>
        <w:rPr>
          <w:rFonts w:ascii="Times New Roman" w:eastAsia="Arial Unicode MS" w:hAnsi="Times New Roman" w:cs="Times New Roman"/>
          <w:color w:val="000000" w:themeColor="text1"/>
          <w:sz w:val="20"/>
          <w:szCs w:val="20"/>
          <w:lang w:eastAsia="ru-RU"/>
        </w:rPr>
      </w:pPr>
      <w:r w:rsidRPr="00296910">
        <w:rPr>
          <w:rFonts w:ascii="Times New Roman" w:eastAsia="Arial Unicode MS" w:hAnsi="Times New Roman" w:cs="Times New Roman"/>
          <w:color w:val="000000" w:themeColor="text1"/>
          <w:sz w:val="20"/>
          <w:szCs w:val="20"/>
          <w:lang w:eastAsia="ru-RU"/>
        </w:rPr>
        <w:t>2.4. Сумма, подлежащая уплате «Государственным Заказчи</w:t>
      </w:r>
      <w:r w:rsidR="00BA0379" w:rsidRPr="00296910">
        <w:rPr>
          <w:rFonts w:ascii="Times New Roman" w:eastAsia="Arial Unicode MS" w:hAnsi="Times New Roman" w:cs="Times New Roman"/>
          <w:color w:val="000000" w:themeColor="text1"/>
          <w:sz w:val="20"/>
          <w:szCs w:val="20"/>
          <w:lang w:eastAsia="ru-RU"/>
        </w:rPr>
        <w:t xml:space="preserve">ком» «Исполнителю» </w:t>
      </w:r>
      <w:r w:rsidRPr="00296910">
        <w:rPr>
          <w:rFonts w:ascii="Times New Roman" w:eastAsia="Arial Unicode MS" w:hAnsi="Times New Roman" w:cs="Times New Roman"/>
          <w:color w:val="000000" w:themeColor="text1"/>
          <w:sz w:val="20"/>
          <w:szCs w:val="20"/>
          <w:lang w:eastAsia="ru-RU"/>
        </w:rPr>
        <w:t>–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w:t>
      </w:r>
      <w:r w:rsidR="00BA0379" w:rsidRPr="00296910">
        <w:rPr>
          <w:rFonts w:ascii="Times New Roman" w:eastAsia="Arial Unicode MS" w:hAnsi="Times New Roman" w:cs="Times New Roman"/>
          <w:color w:val="000000" w:themeColor="text1"/>
          <w:sz w:val="20"/>
          <w:szCs w:val="20"/>
          <w:lang w:eastAsia="ru-RU"/>
        </w:rPr>
        <w:t>й Федерации</w:t>
      </w:r>
      <w:r w:rsidRPr="00296910">
        <w:rPr>
          <w:rFonts w:ascii="Times New Roman" w:eastAsia="Arial Unicode MS" w:hAnsi="Times New Roman" w:cs="Times New Roman"/>
          <w:color w:val="000000" w:themeColor="text1"/>
          <w:sz w:val="20"/>
          <w:szCs w:val="20"/>
          <w:lang w:eastAsia="ru-RU"/>
        </w:rPr>
        <w:t xml:space="preserve"> о налогах и сборах такие налоги, сборы   и иные обязательные платежи подл</w:t>
      </w:r>
      <w:r w:rsidR="00BA0379" w:rsidRPr="00296910">
        <w:rPr>
          <w:rFonts w:ascii="Times New Roman" w:eastAsia="Arial Unicode MS" w:hAnsi="Times New Roman" w:cs="Times New Roman"/>
          <w:color w:val="000000" w:themeColor="text1"/>
          <w:sz w:val="20"/>
          <w:szCs w:val="20"/>
          <w:lang w:eastAsia="ru-RU"/>
        </w:rPr>
        <w:t xml:space="preserve">ежат уплате </w:t>
      </w:r>
      <w:r w:rsidRPr="00296910">
        <w:rPr>
          <w:rFonts w:ascii="Times New Roman" w:eastAsia="Arial Unicode MS" w:hAnsi="Times New Roman" w:cs="Times New Roman"/>
          <w:color w:val="000000" w:themeColor="text1"/>
          <w:sz w:val="20"/>
          <w:szCs w:val="20"/>
          <w:lang w:eastAsia="ru-RU"/>
        </w:rPr>
        <w:t>в бюджеты бюджетной системы Российской Федерации «Государственным Заказчиком».</w:t>
      </w:r>
    </w:p>
    <w:p w:rsidR="00BA0379" w:rsidRPr="00296910" w:rsidRDefault="00BA0379" w:rsidP="00BA0379">
      <w:pPr>
        <w:shd w:val="clear" w:color="auto" w:fill="FFFFFF"/>
        <w:spacing w:after="200"/>
        <w:contextualSpacing/>
        <w:rPr>
          <w:rFonts w:ascii="Times New Roman" w:eastAsia="Arial Unicode MS" w:hAnsi="Times New Roman" w:cs="Times New Roman"/>
          <w:b/>
          <w:color w:val="000000" w:themeColor="text1"/>
          <w:spacing w:val="-2"/>
          <w:sz w:val="20"/>
          <w:szCs w:val="20"/>
        </w:rPr>
      </w:pPr>
    </w:p>
    <w:p w:rsidR="00BA0379" w:rsidRPr="00296910" w:rsidRDefault="00B44B56" w:rsidP="00B44B56">
      <w:pPr>
        <w:pStyle w:val="af1"/>
        <w:jc w:val="center"/>
        <w:rPr>
          <w:rFonts w:ascii="Times New Roman" w:hAnsi="Times New Roman" w:cs="Times New Roman"/>
          <w:b/>
          <w:sz w:val="20"/>
          <w:szCs w:val="20"/>
        </w:rPr>
      </w:pPr>
      <w:r w:rsidRPr="00296910">
        <w:rPr>
          <w:rFonts w:ascii="Times New Roman" w:hAnsi="Times New Roman" w:cs="Times New Roman"/>
          <w:b/>
          <w:sz w:val="20"/>
          <w:szCs w:val="20"/>
        </w:rPr>
        <w:t xml:space="preserve">3. </w:t>
      </w:r>
      <w:r w:rsidR="00B1419F" w:rsidRPr="00296910">
        <w:rPr>
          <w:rFonts w:ascii="Times New Roman" w:hAnsi="Times New Roman" w:cs="Times New Roman"/>
          <w:b/>
          <w:sz w:val="20"/>
          <w:szCs w:val="20"/>
        </w:rPr>
        <w:t>Права и обязанности сторон</w:t>
      </w:r>
      <w:bookmarkStart w:id="0" w:name="bookmark3"/>
      <w:bookmarkStart w:id="1" w:name="bookmark4"/>
      <w:bookmarkEnd w:id="0"/>
    </w:p>
    <w:p w:rsidR="00B86115" w:rsidRPr="00296910" w:rsidRDefault="00B1419F" w:rsidP="00B44B56">
      <w:pPr>
        <w:pStyle w:val="af1"/>
        <w:ind w:firstLine="708"/>
        <w:rPr>
          <w:rFonts w:ascii="Times New Roman" w:hAnsi="Times New Roman" w:cs="Times New Roman"/>
          <w:sz w:val="20"/>
          <w:szCs w:val="20"/>
        </w:rPr>
      </w:pPr>
      <w:r w:rsidRPr="00296910">
        <w:rPr>
          <w:rFonts w:ascii="Times New Roman" w:hAnsi="Times New Roman" w:cs="Times New Roman"/>
          <w:sz w:val="20"/>
          <w:szCs w:val="20"/>
          <w:lang w:eastAsia="ru-RU"/>
        </w:rPr>
        <w:t>3.1 «Исполнитель» обязан:</w:t>
      </w:r>
      <w:bookmarkEnd w:id="1"/>
    </w:p>
    <w:p w:rsidR="00FF48D5" w:rsidRPr="00296910" w:rsidRDefault="00B1419F" w:rsidP="008F28FC">
      <w:pPr>
        <w:pStyle w:val="af1"/>
        <w:ind w:firstLine="708"/>
        <w:jc w:val="both"/>
        <w:rPr>
          <w:rFonts w:ascii="Times New Roman" w:eastAsia="Arial Unicode MS" w:hAnsi="Times New Roman" w:cs="Times New Roman"/>
          <w:b/>
          <w:color w:val="000000" w:themeColor="text1"/>
          <w:spacing w:val="-2"/>
          <w:sz w:val="20"/>
          <w:szCs w:val="20"/>
        </w:rPr>
      </w:pPr>
      <w:r w:rsidRPr="00296910">
        <w:rPr>
          <w:rFonts w:ascii="Times New Roman" w:eastAsia="Arial Unicode MS" w:hAnsi="Times New Roman" w:cs="Times New Roman"/>
          <w:sz w:val="20"/>
          <w:szCs w:val="20"/>
          <w:lang w:eastAsia="ru-RU"/>
        </w:rPr>
        <w:t>3.1.1. «Исполнитель» оказывает услугу по оформле</w:t>
      </w:r>
      <w:r w:rsidR="00B86115" w:rsidRPr="00296910">
        <w:rPr>
          <w:rFonts w:ascii="Times New Roman" w:eastAsia="Arial Unicode MS" w:hAnsi="Times New Roman" w:cs="Times New Roman"/>
          <w:sz w:val="20"/>
          <w:szCs w:val="20"/>
          <w:lang w:eastAsia="ru-RU"/>
        </w:rPr>
        <w:t>нию медицинских книжек по цене,</w:t>
      </w:r>
      <w:r w:rsidR="00E01932" w:rsidRPr="00296910">
        <w:rPr>
          <w:rFonts w:ascii="Times New Roman" w:eastAsia="Arial Unicode MS" w:hAnsi="Times New Roman" w:cs="Times New Roman"/>
          <w:sz w:val="20"/>
          <w:szCs w:val="20"/>
          <w:lang w:eastAsia="ru-RU"/>
        </w:rPr>
        <w:t xml:space="preserve"> </w:t>
      </w:r>
      <w:r w:rsidRPr="00296910">
        <w:rPr>
          <w:rFonts w:ascii="Times New Roman" w:eastAsia="Arial Unicode MS" w:hAnsi="Times New Roman" w:cs="Times New Roman"/>
          <w:sz w:val="20"/>
          <w:szCs w:val="20"/>
          <w:lang w:eastAsia="ru-RU"/>
        </w:rPr>
        <w:t>в количестве и сроки, предусмотренные спецификацией (приложение № 1), Заказчик» обязуется принять ус</w:t>
      </w:r>
      <w:r w:rsidR="00F7136B" w:rsidRPr="00296910">
        <w:rPr>
          <w:rFonts w:ascii="Times New Roman" w:eastAsia="Arial Unicode MS" w:hAnsi="Times New Roman" w:cs="Times New Roman"/>
          <w:sz w:val="20"/>
          <w:szCs w:val="20"/>
          <w:lang w:eastAsia="ru-RU"/>
        </w:rPr>
        <w:t xml:space="preserve">лугу и оплатить в соответствии </w:t>
      </w:r>
      <w:r w:rsidRPr="00296910">
        <w:rPr>
          <w:rFonts w:ascii="Times New Roman" w:eastAsia="Arial Unicode MS" w:hAnsi="Times New Roman" w:cs="Times New Roman"/>
          <w:sz w:val="20"/>
          <w:szCs w:val="20"/>
          <w:lang w:eastAsia="ru-RU"/>
        </w:rPr>
        <w:t>с условиями договора.</w:t>
      </w:r>
    </w:p>
    <w:p w:rsidR="00FF48D5" w:rsidRPr="00296910" w:rsidRDefault="00B1419F" w:rsidP="008F28FC">
      <w:pPr>
        <w:pStyle w:val="af1"/>
        <w:jc w:val="both"/>
        <w:rPr>
          <w:rFonts w:ascii="Times New Roman" w:hAnsi="Times New Roman" w:cs="Times New Roman"/>
          <w:color w:val="000000" w:themeColor="text1"/>
          <w:sz w:val="20"/>
          <w:szCs w:val="20"/>
        </w:rPr>
      </w:pPr>
      <w:r w:rsidRPr="00296910">
        <w:rPr>
          <w:rFonts w:ascii="Times New Roman" w:hAnsi="Times New Roman" w:cs="Times New Roman"/>
          <w:sz w:val="20"/>
          <w:szCs w:val="20"/>
          <w:lang w:eastAsia="ru-RU"/>
        </w:rPr>
        <w:lastRenderedPageBreak/>
        <w:t xml:space="preserve">3.1.2. Оказать услуги, согласно </w:t>
      </w:r>
      <w:r w:rsidRPr="00296910">
        <w:rPr>
          <w:rFonts w:ascii="Times New Roman" w:hAnsi="Times New Roman" w:cs="Times New Roman"/>
          <w:color w:val="000000" w:themeColor="text1"/>
          <w:sz w:val="20"/>
          <w:szCs w:val="20"/>
          <w:lang w:eastAsia="ru-RU"/>
        </w:rPr>
        <w:t>договора в течение 5 (пяти)</w:t>
      </w:r>
      <w:r w:rsidR="00576A8C" w:rsidRPr="00296910">
        <w:rPr>
          <w:rFonts w:ascii="Times New Roman" w:hAnsi="Times New Roman" w:cs="Times New Roman"/>
          <w:color w:val="000000" w:themeColor="text1"/>
          <w:sz w:val="20"/>
          <w:szCs w:val="20"/>
          <w:lang w:eastAsia="ru-RU"/>
        </w:rPr>
        <w:t xml:space="preserve"> рабочих</w:t>
      </w:r>
      <w:r w:rsidRPr="00296910">
        <w:rPr>
          <w:rFonts w:ascii="Times New Roman" w:hAnsi="Times New Roman" w:cs="Times New Roman"/>
          <w:color w:val="000000" w:themeColor="text1"/>
          <w:sz w:val="20"/>
          <w:szCs w:val="20"/>
          <w:lang w:eastAsia="ru-RU"/>
        </w:rPr>
        <w:t xml:space="preserve"> дней с момента </w:t>
      </w:r>
      <w:r w:rsidR="00576A8C" w:rsidRPr="00296910">
        <w:rPr>
          <w:rFonts w:ascii="Times New Roman" w:hAnsi="Times New Roman" w:cs="Times New Roman"/>
          <w:color w:val="000000" w:themeColor="text1"/>
          <w:sz w:val="20"/>
          <w:szCs w:val="20"/>
          <w:lang w:eastAsia="ru-RU"/>
        </w:rPr>
        <w:t>подачи заявки</w:t>
      </w:r>
      <w:r w:rsidRPr="00296910">
        <w:rPr>
          <w:rFonts w:ascii="Times New Roman" w:hAnsi="Times New Roman" w:cs="Times New Roman"/>
          <w:color w:val="000000" w:themeColor="text1"/>
          <w:sz w:val="20"/>
          <w:szCs w:val="20"/>
          <w:lang w:eastAsia="ru-RU"/>
        </w:rPr>
        <w:t xml:space="preserve">. </w:t>
      </w:r>
    </w:p>
    <w:p w:rsidR="00FF48D5" w:rsidRPr="00296910" w:rsidRDefault="00B1419F" w:rsidP="008F28FC">
      <w:pPr>
        <w:pStyle w:val="af1"/>
        <w:ind w:firstLine="708"/>
        <w:jc w:val="both"/>
        <w:rPr>
          <w:rFonts w:ascii="Times New Roman" w:hAnsi="Times New Roman" w:cs="Times New Roman"/>
          <w:sz w:val="20"/>
          <w:szCs w:val="20"/>
        </w:rPr>
      </w:pPr>
      <w:r w:rsidRPr="00296910">
        <w:rPr>
          <w:rFonts w:ascii="Times New Roman" w:hAnsi="Times New Roman" w:cs="Times New Roman"/>
          <w:sz w:val="20"/>
          <w:szCs w:val="20"/>
          <w:lang w:eastAsia="ru-RU"/>
        </w:rPr>
        <w:t>3.1.3. Своевременно предоставлять «Государственному Заказчику» документы на оплату.</w:t>
      </w:r>
    </w:p>
    <w:p w:rsidR="00FF48D5" w:rsidRPr="00296910" w:rsidRDefault="00B1419F" w:rsidP="008F28FC">
      <w:pPr>
        <w:pStyle w:val="af1"/>
        <w:ind w:firstLine="708"/>
        <w:jc w:val="both"/>
        <w:rPr>
          <w:rFonts w:ascii="Times New Roman" w:hAnsi="Times New Roman" w:cs="Times New Roman"/>
          <w:sz w:val="20"/>
          <w:szCs w:val="20"/>
        </w:rPr>
      </w:pPr>
      <w:r w:rsidRPr="00296910">
        <w:rPr>
          <w:rFonts w:ascii="Times New Roman" w:hAnsi="Times New Roman" w:cs="Times New Roman"/>
          <w:sz w:val="20"/>
          <w:szCs w:val="20"/>
          <w:lang w:eastAsia="ru-RU"/>
        </w:rPr>
        <w:t>3.2. «Заказчик» обязан:</w:t>
      </w:r>
    </w:p>
    <w:p w:rsidR="00FF48D5" w:rsidRPr="00296910" w:rsidRDefault="00B1419F" w:rsidP="008F28FC">
      <w:pPr>
        <w:pStyle w:val="af1"/>
        <w:ind w:firstLine="708"/>
        <w:jc w:val="both"/>
        <w:rPr>
          <w:rFonts w:ascii="Times New Roman" w:hAnsi="Times New Roman" w:cs="Times New Roman"/>
          <w:sz w:val="20"/>
          <w:szCs w:val="20"/>
        </w:rPr>
      </w:pPr>
      <w:r w:rsidRPr="00296910">
        <w:rPr>
          <w:rFonts w:ascii="Times New Roman" w:hAnsi="Times New Roman" w:cs="Times New Roman"/>
          <w:sz w:val="20"/>
          <w:szCs w:val="20"/>
          <w:lang w:eastAsia="ru-RU"/>
        </w:rPr>
        <w:t>3.2.1. Производить оплату по настоящему Договору в порядке и в сроки, предусмотренные настоящим Договором.</w:t>
      </w:r>
    </w:p>
    <w:p w:rsidR="00FF48D5" w:rsidRPr="00296910" w:rsidRDefault="00B1419F" w:rsidP="008F28FC">
      <w:pPr>
        <w:pStyle w:val="af1"/>
        <w:ind w:firstLine="708"/>
        <w:jc w:val="both"/>
        <w:rPr>
          <w:rFonts w:ascii="Times New Roman" w:hAnsi="Times New Roman" w:cs="Times New Roman"/>
          <w:sz w:val="20"/>
          <w:szCs w:val="20"/>
        </w:rPr>
      </w:pPr>
      <w:r w:rsidRPr="00296910">
        <w:rPr>
          <w:rFonts w:ascii="Times New Roman" w:hAnsi="Times New Roman" w:cs="Times New Roman"/>
          <w:sz w:val="20"/>
          <w:szCs w:val="20"/>
          <w:lang w:eastAsia="ru-RU"/>
        </w:rPr>
        <w:t>3.2.2</w:t>
      </w:r>
      <w:r w:rsidR="00B86115" w:rsidRPr="00296910">
        <w:rPr>
          <w:rFonts w:ascii="Times New Roman" w:hAnsi="Times New Roman" w:cs="Times New Roman"/>
          <w:sz w:val="20"/>
          <w:szCs w:val="20"/>
          <w:lang w:eastAsia="ru-RU"/>
        </w:rPr>
        <w:t>.</w:t>
      </w:r>
      <w:r w:rsidRPr="00296910">
        <w:rPr>
          <w:rFonts w:ascii="Times New Roman" w:hAnsi="Times New Roman" w:cs="Times New Roman"/>
          <w:sz w:val="20"/>
          <w:szCs w:val="20"/>
          <w:lang w:eastAsia="ru-RU"/>
        </w:rPr>
        <w:t xml:space="preserve"> Назначить лицо, ответственное за подписание и получение медицинских книжек, счетов, счетов- фактур, и товарных накладных или УПД, выдать ему доверенность на право совершения указанных действий.</w:t>
      </w:r>
    </w:p>
    <w:p w:rsidR="00FF48D5" w:rsidRPr="00296910" w:rsidRDefault="00B1419F" w:rsidP="008F28FC">
      <w:pPr>
        <w:widowControl w:val="0"/>
        <w:tabs>
          <w:tab w:val="left" w:pos="1245"/>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3.2.3</w:t>
      </w:r>
      <w:r w:rsidR="00B86115" w:rsidRPr="00296910">
        <w:rPr>
          <w:rFonts w:ascii="Times New Roman" w:eastAsia="Times New Roman" w:hAnsi="Times New Roman" w:cs="Times New Roman"/>
          <w:color w:val="000000"/>
          <w:sz w:val="20"/>
          <w:szCs w:val="20"/>
          <w:lang w:eastAsia="ru-RU"/>
        </w:rPr>
        <w:t>.</w:t>
      </w:r>
      <w:r w:rsidRPr="00296910">
        <w:rPr>
          <w:rFonts w:ascii="Times New Roman" w:eastAsia="Times New Roman" w:hAnsi="Times New Roman" w:cs="Times New Roman"/>
          <w:color w:val="000000"/>
          <w:sz w:val="20"/>
          <w:szCs w:val="20"/>
          <w:lang w:eastAsia="ru-RU"/>
        </w:rPr>
        <w:t xml:space="preserve"> Уведомить «Исполнителя» в 5-дневный срок об изменении своего наименования, адреса, телефонов, указанных в разделе 7 настоящего договора. Иначе направление корреспонденции по прежнему почтовому адресу, а равн</w:t>
      </w:r>
      <w:r w:rsidR="00B86115" w:rsidRPr="00296910">
        <w:rPr>
          <w:rFonts w:ascii="Times New Roman" w:eastAsia="Times New Roman" w:hAnsi="Times New Roman" w:cs="Times New Roman"/>
          <w:color w:val="000000"/>
          <w:sz w:val="20"/>
          <w:szCs w:val="20"/>
          <w:lang w:eastAsia="ru-RU"/>
        </w:rPr>
        <w:t>о возврат такой корреспонденции</w:t>
      </w:r>
      <w:r w:rsidRPr="00296910">
        <w:rPr>
          <w:rFonts w:ascii="Times New Roman" w:eastAsia="Times New Roman" w:hAnsi="Times New Roman" w:cs="Times New Roman"/>
          <w:color w:val="000000"/>
          <w:sz w:val="20"/>
          <w:szCs w:val="20"/>
          <w:lang w:eastAsia="ru-RU"/>
        </w:rPr>
        <w:t xml:space="preserve"> с отметкой о выбытии адресата будет считаться надлежащим уведомлением Заказчика.</w:t>
      </w:r>
    </w:p>
    <w:p w:rsidR="00FF48D5" w:rsidRPr="00296910" w:rsidRDefault="00B1419F" w:rsidP="00B86115">
      <w:pPr>
        <w:widowControl w:val="0"/>
        <w:tabs>
          <w:tab w:val="left" w:pos="1106"/>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3.3. «Заказчик» имеет право:</w:t>
      </w:r>
    </w:p>
    <w:p w:rsidR="00BA0379" w:rsidRPr="00296910" w:rsidRDefault="00B1419F" w:rsidP="00B86115">
      <w:pPr>
        <w:pStyle w:val="ad"/>
        <w:widowControl w:val="0"/>
        <w:shd w:val="clear" w:color="auto" w:fill="FFFFFF"/>
        <w:spacing w:after="0" w:line="276" w:lineRule="auto"/>
        <w:ind w:left="0"/>
        <w:jc w:val="both"/>
        <w:rPr>
          <w:rFonts w:ascii="Times New Roman" w:eastAsia="Times New Roman" w:hAnsi="Times New Roman" w:cs="Times New Roman"/>
          <w:color w:val="000000" w:themeColor="text1"/>
          <w:spacing w:val="-2"/>
          <w:sz w:val="20"/>
          <w:szCs w:val="20"/>
          <w:lang w:eastAsia="ru-RU"/>
        </w:rPr>
      </w:pPr>
      <w:r w:rsidRPr="00296910">
        <w:rPr>
          <w:rFonts w:ascii="Times New Roman" w:eastAsia="Times New Roman" w:hAnsi="Times New Roman" w:cs="Times New Roman"/>
          <w:color w:val="000000" w:themeColor="text1"/>
          <w:spacing w:val="-2"/>
          <w:sz w:val="20"/>
          <w:szCs w:val="20"/>
          <w:lang w:eastAsia="ru-RU"/>
        </w:rPr>
        <w:t>3.3.1 Требовать от «Исполнителя» надлежащего выполнения при</w:t>
      </w:r>
      <w:r w:rsidR="00B86115" w:rsidRPr="00296910">
        <w:rPr>
          <w:rFonts w:ascii="Times New Roman" w:eastAsia="Times New Roman" w:hAnsi="Times New Roman" w:cs="Times New Roman"/>
          <w:color w:val="000000" w:themeColor="text1"/>
          <w:spacing w:val="-2"/>
          <w:sz w:val="20"/>
          <w:szCs w:val="20"/>
          <w:lang w:eastAsia="ru-RU"/>
        </w:rPr>
        <w:t xml:space="preserve">нятых им обязательств </w:t>
      </w:r>
      <w:r w:rsidR="00BA0379" w:rsidRPr="00296910">
        <w:rPr>
          <w:rFonts w:ascii="Times New Roman" w:eastAsia="Times New Roman" w:hAnsi="Times New Roman" w:cs="Times New Roman"/>
          <w:color w:val="000000" w:themeColor="text1"/>
          <w:spacing w:val="-2"/>
          <w:sz w:val="20"/>
          <w:szCs w:val="20"/>
          <w:lang w:eastAsia="ru-RU"/>
        </w:rPr>
        <w:t>по настоящему Договору.</w:t>
      </w:r>
    </w:p>
    <w:p w:rsidR="00B86115" w:rsidRPr="00296910" w:rsidRDefault="00B86115" w:rsidP="00B86115">
      <w:pPr>
        <w:pStyle w:val="ad"/>
        <w:widowControl w:val="0"/>
        <w:shd w:val="clear" w:color="auto" w:fill="FFFFFF"/>
        <w:spacing w:after="0" w:line="276" w:lineRule="auto"/>
        <w:ind w:left="0"/>
        <w:jc w:val="both"/>
        <w:rPr>
          <w:rFonts w:ascii="Times New Roman" w:eastAsia="Times New Roman" w:hAnsi="Times New Roman" w:cs="Times New Roman"/>
          <w:color w:val="000000" w:themeColor="text1"/>
          <w:spacing w:val="-2"/>
          <w:sz w:val="20"/>
          <w:szCs w:val="20"/>
          <w:lang w:eastAsia="ru-RU"/>
        </w:rPr>
      </w:pPr>
    </w:p>
    <w:p w:rsidR="00FF48D5" w:rsidRPr="00296910" w:rsidRDefault="00B1419F">
      <w:pPr>
        <w:pStyle w:val="ad"/>
        <w:widowControl w:val="0"/>
        <w:numPr>
          <w:ilvl w:val="0"/>
          <w:numId w:val="1"/>
        </w:numPr>
        <w:tabs>
          <w:tab w:val="left" w:pos="3344"/>
        </w:tabs>
        <w:spacing w:after="0" w:line="276" w:lineRule="auto"/>
        <w:jc w:val="center"/>
        <w:rPr>
          <w:rFonts w:ascii="Times New Roman" w:hAnsi="Times New Roman" w:cs="Times New Roman"/>
          <w:color w:val="000000"/>
          <w:sz w:val="20"/>
          <w:szCs w:val="20"/>
        </w:rPr>
      </w:pPr>
      <w:r w:rsidRPr="00296910">
        <w:rPr>
          <w:rFonts w:ascii="Times New Roman" w:eastAsia="Times New Roman" w:hAnsi="Times New Roman" w:cs="Times New Roman"/>
          <w:b/>
          <w:bCs/>
          <w:color w:val="000000"/>
          <w:sz w:val="20"/>
          <w:szCs w:val="20"/>
          <w:lang w:eastAsia="ru-RU"/>
        </w:rPr>
        <w:t>4. Порядок оказания услуг</w:t>
      </w:r>
    </w:p>
    <w:p w:rsidR="00FF48D5" w:rsidRPr="00296910" w:rsidRDefault="00B86115" w:rsidP="00A45173">
      <w:pPr>
        <w:widowControl w:val="0"/>
        <w:tabs>
          <w:tab w:val="left" w:pos="570"/>
          <w:tab w:val="left" w:pos="675"/>
          <w:tab w:val="left" w:pos="735"/>
          <w:tab w:val="left" w:pos="795"/>
          <w:tab w:val="left" w:pos="1225"/>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ab/>
      </w:r>
      <w:r w:rsidR="00B1419F" w:rsidRPr="00296910">
        <w:rPr>
          <w:rFonts w:ascii="Times New Roman" w:eastAsia="Times New Roman" w:hAnsi="Times New Roman" w:cs="Times New Roman"/>
          <w:color w:val="000000"/>
          <w:sz w:val="20"/>
          <w:szCs w:val="20"/>
          <w:lang w:eastAsia="ru-RU"/>
        </w:rPr>
        <w:t>4.1. «Исполнитель» оказывает услугу по оформлению медицинских книжек, а «Заказчик» самостоятельно их забирает.</w:t>
      </w:r>
    </w:p>
    <w:p w:rsidR="00FF48D5" w:rsidRPr="00296910" w:rsidRDefault="00B1419F" w:rsidP="00A45173">
      <w:pPr>
        <w:widowControl w:val="0"/>
        <w:tabs>
          <w:tab w:val="left" w:pos="1225"/>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4.2. При отсутствии возражений по качеству и объему оказанных по договору услуг«Заказчик» обязан подписать счет, счет-фактуру, УПД, акт об оказании услуг и возвратить его «Исполнителю». При наличии возражений в письменном виде направить их «Исполнителю» в 5-дневный срок.</w:t>
      </w:r>
    </w:p>
    <w:p w:rsidR="00FF48D5" w:rsidRPr="00296910" w:rsidRDefault="00B1419F" w:rsidP="00B86115">
      <w:pPr>
        <w:widowControl w:val="0"/>
        <w:shd w:val="clear" w:color="auto" w:fill="FFFFFF"/>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pacing w:val="-2"/>
          <w:sz w:val="20"/>
          <w:szCs w:val="20"/>
          <w:lang w:eastAsia="ru-RU"/>
        </w:rPr>
        <w:t>4.3. В случае не подписания «Государственным Заказчиком» счета, счет-фактуры, УПД, акта об оказании услуг, и не возвращения их «Исполнителю» и не</w:t>
      </w:r>
      <w:r w:rsidR="00E01932" w:rsidRPr="00296910">
        <w:rPr>
          <w:rFonts w:ascii="Times New Roman" w:eastAsia="Times New Roman" w:hAnsi="Times New Roman" w:cs="Times New Roman"/>
          <w:color w:val="000000" w:themeColor="text1"/>
          <w:spacing w:val="-2"/>
          <w:sz w:val="20"/>
          <w:szCs w:val="20"/>
          <w:lang w:eastAsia="ru-RU"/>
        </w:rPr>
        <w:t xml:space="preserve"> </w:t>
      </w:r>
      <w:r w:rsidRPr="00296910">
        <w:rPr>
          <w:rFonts w:ascii="Times New Roman" w:eastAsia="Times New Roman" w:hAnsi="Times New Roman" w:cs="Times New Roman"/>
          <w:color w:val="000000" w:themeColor="text1"/>
          <w:spacing w:val="-2"/>
          <w:sz w:val="20"/>
          <w:szCs w:val="20"/>
          <w:lang w:eastAsia="ru-RU"/>
        </w:rPr>
        <w:t>предоставлении письменных возражений в срок, предусмотренный данным пунктом Договора, услуги считаются оказанными «Исполнителем» и принятыми «Государственным Заказчиком».</w:t>
      </w:r>
    </w:p>
    <w:p w:rsidR="00BA0379" w:rsidRPr="00296910" w:rsidRDefault="00BA0379" w:rsidP="00A45173">
      <w:pPr>
        <w:widowControl w:val="0"/>
        <w:shd w:val="clear" w:color="auto" w:fill="FFFFFF"/>
        <w:spacing w:after="0" w:line="276" w:lineRule="auto"/>
        <w:jc w:val="both"/>
        <w:rPr>
          <w:rFonts w:ascii="Times New Roman" w:eastAsia="Times New Roman" w:hAnsi="Times New Roman" w:cs="Times New Roman"/>
          <w:color w:val="000000" w:themeColor="text1"/>
          <w:spacing w:val="-2"/>
          <w:sz w:val="20"/>
          <w:szCs w:val="20"/>
          <w:lang w:eastAsia="ru-RU"/>
        </w:rPr>
      </w:pPr>
    </w:p>
    <w:p w:rsidR="00FF48D5" w:rsidRPr="00296910" w:rsidRDefault="00B1419F">
      <w:pPr>
        <w:pStyle w:val="ad"/>
        <w:widowControl w:val="0"/>
        <w:numPr>
          <w:ilvl w:val="0"/>
          <w:numId w:val="1"/>
        </w:numPr>
        <w:tabs>
          <w:tab w:val="left" w:pos="3744"/>
        </w:tabs>
        <w:spacing w:after="0" w:line="276" w:lineRule="auto"/>
        <w:jc w:val="center"/>
        <w:rPr>
          <w:rFonts w:ascii="Times New Roman" w:hAnsi="Times New Roman" w:cs="Times New Roman"/>
          <w:color w:val="000000"/>
          <w:sz w:val="20"/>
          <w:szCs w:val="20"/>
        </w:rPr>
      </w:pPr>
      <w:r w:rsidRPr="00296910">
        <w:rPr>
          <w:rFonts w:ascii="Times New Roman" w:eastAsia="Times New Roman" w:hAnsi="Times New Roman" w:cs="Times New Roman"/>
          <w:b/>
          <w:bCs/>
          <w:color w:val="000000"/>
          <w:sz w:val="20"/>
          <w:szCs w:val="20"/>
          <w:lang w:eastAsia="ru-RU"/>
        </w:rPr>
        <w:t xml:space="preserve">5. Ответственность сторон </w:t>
      </w:r>
    </w:p>
    <w:p w:rsidR="00FF48D5" w:rsidRPr="00296910" w:rsidRDefault="00B1419F" w:rsidP="00A45173">
      <w:pPr>
        <w:widowControl w:val="0"/>
        <w:spacing w:after="0" w:line="276" w:lineRule="auto"/>
        <w:jc w:val="both"/>
        <w:rPr>
          <w:rFonts w:ascii="Times New Roman" w:hAnsi="Times New Roman" w:cs="Times New Roman"/>
          <w:sz w:val="20"/>
          <w:szCs w:val="20"/>
        </w:rPr>
      </w:pPr>
      <w:r w:rsidRPr="00296910">
        <w:rPr>
          <w:rFonts w:ascii="Times New Roman" w:eastAsia="Arial Unicode MS" w:hAnsi="Times New Roman" w:cs="Times New Roman"/>
          <w:color w:val="000000"/>
          <w:sz w:val="20"/>
          <w:szCs w:val="20"/>
          <w:lang w:eastAsia="ru-RU"/>
        </w:rPr>
        <w:tab/>
        <w:t xml:space="preserve">5.1.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w:t>
      </w:r>
      <w:hyperlink r:id="rId7">
        <w:r w:rsidRPr="00296910">
          <w:rPr>
            <w:rFonts w:ascii="Times New Roman" w:eastAsia="Arial Unicode MS" w:hAnsi="Times New Roman" w:cs="Times New Roman"/>
            <w:color w:val="000000"/>
            <w:sz w:val="20"/>
            <w:szCs w:val="20"/>
            <w:lang w:eastAsia="ru-RU"/>
          </w:rPr>
          <w:t>Постановлением Правительства Российской Федерации от 30.08.2017 № 1042</w:t>
        </w:r>
      </w:hyperlink>
      <w:r w:rsidRPr="00296910">
        <w:rPr>
          <w:rFonts w:ascii="Times New Roman" w:eastAsia="Arial Unicode MS" w:hAnsi="Times New Roman" w:cs="Times New Roman"/>
          <w:color w:val="000000"/>
          <w:sz w:val="20"/>
          <w:szCs w:val="20"/>
          <w:lang w:eastAsia="ru-RU"/>
        </w:rPr>
        <w:t>.</w:t>
      </w:r>
    </w:p>
    <w:p w:rsidR="00FF48D5" w:rsidRPr="00296910" w:rsidRDefault="00B1419F" w:rsidP="00A45173">
      <w:pPr>
        <w:spacing w:after="0" w:line="276" w:lineRule="auto"/>
        <w:jc w:val="both"/>
        <w:outlineLvl w:val="2"/>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5.2. </w:t>
      </w:r>
      <w:bookmarkStart w:id="2" w:name="_ref_1179603"/>
      <w:r w:rsidRPr="00296910">
        <w:rPr>
          <w:rFonts w:ascii="Times New Roman" w:eastAsia="Times New Roman" w:hAnsi="Times New Roman" w:cs="Times New Roman"/>
          <w:color w:val="000000"/>
          <w:sz w:val="20"/>
          <w:szCs w:val="20"/>
          <w:lang w:eastAsia="ru-RU"/>
        </w:rPr>
        <w:t xml:space="preserve">В случае ненадлежащего исполнения «Государственным Заказчиком» предусмотренных Договором обязательств, за исключением просрочки исполнения, Исполнитель вправе взыскать с Заказчика штраф </w:t>
      </w:r>
      <w:r w:rsidRPr="00296910">
        <w:rPr>
          <w:rFonts w:ascii="Times New Roman" w:eastAsia="Times New Roman" w:hAnsi="Times New Roman" w:cs="Times New Roman"/>
          <w:color w:val="000000"/>
          <w:sz w:val="20"/>
          <w:szCs w:val="20"/>
          <w:u w:val="single"/>
          <w:lang w:eastAsia="ru-RU"/>
        </w:rPr>
        <w:t>в соответствии с Постановлением Правительства РФ от 30.08.2017 № 1042</w:t>
      </w:r>
      <w:r w:rsidRPr="00296910">
        <w:rPr>
          <w:rFonts w:ascii="Times New Roman" w:eastAsia="Times New Roman" w:hAnsi="Times New Roman" w:cs="Times New Roman"/>
          <w:color w:val="000000"/>
          <w:sz w:val="20"/>
          <w:szCs w:val="20"/>
          <w:lang w:eastAsia="ru-RU"/>
        </w:rPr>
        <w:t>.</w:t>
      </w:r>
      <w:bookmarkEnd w:id="2"/>
    </w:p>
    <w:p w:rsidR="00FF48D5" w:rsidRPr="00296910" w:rsidRDefault="00B1419F" w:rsidP="00A45173">
      <w:pPr>
        <w:widowControl w:val="0"/>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F48D5" w:rsidRPr="00296910" w:rsidRDefault="00B1419F" w:rsidP="00A45173">
      <w:pPr>
        <w:widowControl w:val="0"/>
        <w:spacing w:after="0" w:line="276" w:lineRule="auto"/>
        <w:jc w:val="both"/>
        <w:rPr>
          <w:rFonts w:ascii="Times New Roman" w:hAnsi="Times New Roman" w:cs="Times New Roman"/>
          <w:sz w:val="20"/>
          <w:szCs w:val="20"/>
        </w:rPr>
      </w:pPr>
      <w:r w:rsidRPr="00296910">
        <w:rPr>
          <w:rFonts w:ascii="Times New Roman" w:eastAsia="Arial Unicode MS" w:hAnsi="Times New Roman" w:cs="Times New Roman"/>
          <w:color w:val="000000"/>
          <w:sz w:val="20"/>
          <w:szCs w:val="20"/>
          <w:lang w:eastAsia="ru-RU"/>
        </w:rPr>
        <w:tab/>
        <w:t xml:space="preserve"> 5.4.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hyperlink r:id="rId8">
        <w:r w:rsidRPr="00296910">
          <w:rPr>
            <w:rFonts w:ascii="Times New Roman" w:eastAsia="Arial Unicode MS" w:hAnsi="Times New Roman" w:cs="Times New Roman"/>
            <w:color w:val="000000"/>
            <w:sz w:val="20"/>
            <w:szCs w:val="20"/>
            <w:lang w:eastAsia="ru-RU"/>
          </w:rPr>
          <w:t>Постановлением Правительства Российской Федерации от 30.08.2017 № 1042</w:t>
        </w:r>
      </w:hyperlink>
    </w:p>
    <w:p w:rsidR="00FF48D5" w:rsidRPr="00296910" w:rsidRDefault="00B1419F" w:rsidP="00A45173">
      <w:pPr>
        <w:widowControl w:val="0"/>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F48D5" w:rsidRPr="00296910" w:rsidRDefault="00B1419F" w:rsidP="00A45173">
      <w:pPr>
        <w:widowControl w:val="0"/>
        <w:tabs>
          <w:tab w:val="left" w:pos="709"/>
        </w:tabs>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5.6.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FF48D5" w:rsidRPr="00296910" w:rsidRDefault="00B1419F" w:rsidP="00A45173">
      <w:pPr>
        <w:widowControl w:val="0"/>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F48D5" w:rsidRPr="00296910" w:rsidRDefault="00B1419F" w:rsidP="00A45173">
      <w:pPr>
        <w:widowControl w:val="0"/>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5.8. Общая сумма начисленной неустойки (штрафов, пени) за ненадлежащее исполнение «Государственным заказчиком» обязательс</w:t>
      </w:r>
      <w:r w:rsidR="00E53453" w:rsidRPr="00296910">
        <w:rPr>
          <w:rFonts w:ascii="Times New Roman" w:eastAsia="Arial Unicode MS" w:hAnsi="Times New Roman" w:cs="Times New Roman"/>
          <w:color w:val="000000"/>
          <w:sz w:val="20"/>
          <w:szCs w:val="20"/>
          <w:lang w:eastAsia="ru-RU"/>
        </w:rPr>
        <w:t xml:space="preserve">тв, предусмотренных Договором, </w:t>
      </w:r>
      <w:r w:rsidRPr="00296910">
        <w:rPr>
          <w:rFonts w:ascii="Times New Roman" w:eastAsia="Arial Unicode MS" w:hAnsi="Times New Roman" w:cs="Times New Roman"/>
          <w:color w:val="000000"/>
          <w:sz w:val="20"/>
          <w:szCs w:val="20"/>
          <w:lang w:eastAsia="ru-RU"/>
        </w:rPr>
        <w:t>не может превышать цену Договора.</w:t>
      </w:r>
    </w:p>
    <w:p w:rsidR="00FF48D5" w:rsidRPr="00296910" w:rsidRDefault="00B1419F" w:rsidP="00A45173">
      <w:pPr>
        <w:widowControl w:val="0"/>
        <w:spacing w:after="0" w:line="276" w:lineRule="auto"/>
        <w:jc w:val="both"/>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ab/>
        <w:t xml:space="preserve"> 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F48D5" w:rsidRPr="00296910" w:rsidRDefault="00B1419F" w:rsidP="00A45173">
      <w:pPr>
        <w:widowControl w:val="0"/>
        <w:tabs>
          <w:tab w:val="center" w:pos="5262"/>
          <w:tab w:val="left" w:pos="8771"/>
        </w:tabs>
        <w:spacing w:after="0" w:line="276" w:lineRule="auto"/>
        <w:ind w:right="-74"/>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lastRenderedPageBreak/>
        <w:t>5.10. Уплата стороной неустойки (штрафа, пени) не освобождает сторону от</w:t>
      </w:r>
    </w:p>
    <w:p w:rsidR="00FF48D5" w:rsidRPr="00296910" w:rsidRDefault="00B1419F" w:rsidP="00A45173">
      <w:pPr>
        <w:widowControl w:val="0"/>
        <w:tabs>
          <w:tab w:val="center" w:pos="5262"/>
          <w:tab w:val="left" w:pos="8771"/>
        </w:tabs>
        <w:spacing w:after="0" w:line="276" w:lineRule="auto"/>
        <w:ind w:right="-74"/>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исполнения обязательств по Договору.</w:t>
      </w:r>
    </w:p>
    <w:p w:rsidR="00FF48D5" w:rsidRPr="00296910" w:rsidRDefault="00B1419F" w:rsidP="00A45173">
      <w:pPr>
        <w:widowControl w:val="0"/>
        <w:spacing w:after="0" w:line="276" w:lineRule="auto"/>
        <w:jc w:val="both"/>
        <w:rPr>
          <w:rFonts w:ascii="Times New Roman" w:eastAsia="Arial Unicode MS" w:hAnsi="Times New Roman" w:cs="Times New Roman"/>
          <w:color w:val="000000"/>
          <w:sz w:val="20"/>
          <w:szCs w:val="20"/>
          <w:lang w:eastAsia="ru-RU"/>
        </w:rPr>
      </w:pPr>
      <w:r w:rsidRPr="00296910">
        <w:rPr>
          <w:rFonts w:ascii="Times New Roman" w:eastAsia="Arial Unicode MS" w:hAnsi="Times New Roman" w:cs="Times New Roman"/>
          <w:color w:val="000000"/>
          <w:sz w:val="20"/>
          <w:szCs w:val="20"/>
          <w:lang w:eastAsia="ru-RU"/>
        </w:rPr>
        <w:tab/>
        <w:t xml:space="preserve"> 5.11. Вред, причиненный третьим лицам по вине «Исполнителя» </w:t>
      </w:r>
      <w:bookmarkStart w:id="3" w:name="_GoBack"/>
      <w:bookmarkEnd w:id="3"/>
      <w:r w:rsidRPr="00296910">
        <w:rPr>
          <w:rFonts w:ascii="Times New Roman" w:eastAsia="Arial Unicode MS" w:hAnsi="Times New Roman" w:cs="Times New Roman"/>
          <w:color w:val="000000"/>
          <w:sz w:val="20"/>
          <w:szCs w:val="20"/>
          <w:lang w:eastAsia="ru-RU"/>
        </w:rPr>
        <w:t>при исполнении обязательств по Договору, возмещается за его счет.</w:t>
      </w:r>
    </w:p>
    <w:p w:rsidR="00BA0379" w:rsidRPr="00296910" w:rsidRDefault="00BA0379" w:rsidP="00A45173">
      <w:pPr>
        <w:widowControl w:val="0"/>
        <w:spacing w:after="0" w:line="276" w:lineRule="auto"/>
        <w:jc w:val="both"/>
        <w:rPr>
          <w:rFonts w:ascii="Times New Roman" w:hAnsi="Times New Roman" w:cs="Times New Roman"/>
          <w:color w:val="000000"/>
          <w:sz w:val="20"/>
          <w:szCs w:val="20"/>
        </w:rPr>
      </w:pPr>
    </w:p>
    <w:p w:rsidR="00FF48D5" w:rsidRPr="00296910" w:rsidRDefault="00B1419F">
      <w:pPr>
        <w:pStyle w:val="ad"/>
        <w:keepNext/>
        <w:keepLines/>
        <w:widowControl w:val="0"/>
        <w:numPr>
          <w:ilvl w:val="0"/>
          <w:numId w:val="1"/>
        </w:numPr>
        <w:tabs>
          <w:tab w:val="left" w:pos="4383"/>
        </w:tabs>
        <w:spacing w:after="0" w:line="276" w:lineRule="auto"/>
        <w:jc w:val="center"/>
        <w:outlineLvl w:val="0"/>
        <w:rPr>
          <w:rFonts w:ascii="Times New Roman" w:hAnsi="Times New Roman" w:cs="Times New Roman"/>
          <w:b/>
          <w:bCs/>
          <w:color w:val="000000"/>
          <w:sz w:val="20"/>
          <w:szCs w:val="20"/>
        </w:rPr>
      </w:pPr>
      <w:r w:rsidRPr="00296910">
        <w:rPr>
          <w:rFonts w:ascii="Times New Roman" w:eastAsia="Times New Roman" w:hAnsi="Times New Roman" w:cs="Times New Roman"/>
          <w:b/>
          <w:bCs/>
          <w:color w:val="000000"/>
          <w:sz w:val="20"/>
          <w:szCs w:val="20"/>
          <w:lang w:eastAsia="ru-RU"/>
        </w:rPr>
        <w:t>6. Прочие условия</w:t>
      </w:r>
      <w:bookmarkStart w:id="4" w:name="bookmark5"/>
      <w:bookmarkEnd w:id="4"/>
    </w:p>
    <w:p w:rsidR="00FF48D5" w:rsidRPr="00296910" w:rsidRDefault="00B1419F" w:rsidP="00A45173">
      <w:pPr>
        <w:widowControl w:val="0"/>
        <w:numPr>
          <w:ilvl w:val="0"/>
          <w:numId w:val="1"/>
        </w:numPr>
        <w:tabs>
          <w:tab w:val="left" w:pos="1023"/>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ab/>
        <w:t>6.1. Настоящий договор вступает в силу с даты подписания</w:t>
      </w:r>
      <w:r w:rsidR="00B86115" w:rsidRPr="00296910">
        <w:rPr>
          <w:rFonts w:ascii="Times New Roman" w:eastAsia="Times New Roman" w:hAnsi="Times New Roman" w:cs="Times New Roman"/>
          <w:color w:val="000000"/>
          <w:sz w:val="20"/>
          <w:szCs w:val="20"/>
          <w:lang w:eastAsia="ru-RU"/>
        </w:rPr>
        <w:t xml:space="preserve"> обеими сторонами</w:t>
      </w:r>
      <w:r w:rsidRPr="00296910">
        <w:rPr>
          <w:rFonts w:ascii="Times New Roman" w:eastAsia="Times New Roman" w:hAnsi="Times New Roman" w:cs="Times New Roman"/>
          <w:color w:val="000000"/>
          <w:sz w:val="20"/>
          <w:szCs w:val="20"/>
          <w:lang w:eastAsia="ru-RU"/>
        </w:rPr>
        <w:t xml:space="preserve"> и действует до «</w:t>
      </w:r>
      <w:r w:rsidR="00957BA2" w:rsidRPr="00296910">
        <w:rPr>
          <w:rFonts w:ascii="Times New Roman" w:eastAsia="Times New Roman" w:hAnsi="Times New Roman" w:cs="Times New Roman"/>
          <w:color w:val="000000"/>
          <w:sz w:val="20"/>
          <w:szCs w:val="20"/>
          <w:lang w:eastAsia="ru-RU"/>
        </w:rPr>
        <w:t>18</w:t>
      </w:r>
      <w:r w:rsidRPr="00296910">
        <w:rPr>
          <w:rFonts w:ascii="Times New Roman" w:eastAsia="Times New Roman" w:hAnsi="Times New Roman" w:cs="Times New Roman"/>
          <w:color w:val="000000"/>
          <w:sz w:val="20"/>
          <w:szCs w:val="20"/>
          <w:lang w:eastAsia="ru-RU"/>
        </w:rPr>
        <w:t xml:space="preserve">» </w:t>
      </w:r>
      <w:r w:rsidRPr="00296910">
        <w:rPr>
          <w:rFonts w:ascii="Times New Roman" w:eastAsia="Times New Roman" w:hAnsi="Times New Roman" w:cs="Times New Roman"/>
          <w:color w:val="000000"/>
          <w:sz w:val="20"/>
          <w:szCs w:val="20"/>
          <w:u w:val="single"/>
          <w:lang w:eastAsia="ru-RU"/>
        </w:rPr>
        <w:t>декабря</w:t>
      </w:r>
      <w:r w:rsidRPr="00296910">
        <w:rPr>
          <w:rFonts w:ascii="Times New Roman" w:eastAsia="Times New Roman" w:hAnsi="Times New Roman" w:cs="Times New Roman"/>
          <w:color w:val="000000"/>
          <w:sz w:val="20"/>
          <w:szCs w:val="20"/>
          <w:lang w:eastAsia="ru-RU"/>
        </w:rPr>
        <w:t xml:space="preserve"> 202</w:t>
      </w:r>
      <w:r w:rsidR="00957BA2" w:rsidRPr="00296910">
        <w:rPr>
          <w:rFonts w:ascii="Times New Roman" w:eastAsia="Times New Roman" w:hAnsi="Times New Roman" w:cs="Times New Roman"/>
          <w:color w:val="000000"/>
          <w:sz w:val="20"/>
          <w:szCs w:val="20"/>
          <w:lang w:eastAsia="ru-RU"/>
        </w:rPr>
        <w:t>6</w:t>
      </w:r>
      <w:r w:rsidR="00B44B56" w:rsidRPr="00296910">
        <w:rPr>
          <w:rFonts w:ascii="Times New Roman" w:eastAsia="Times New Roman" w:hAnsi="Times New Roman" w:cs="Times New Roman"/>
          <w:color w:val="000000"/>
          <w:sz w:val="20"/>
          <w:szCs w:val="20"/>
          <w:lang w:eastAsia="ru-RU"/>
        </w:rPr>
        <w:t xml:space="preserve"> года</w:t>
      </w:r>
      <w:r w:rsidRPr="00296910">
        <w:rPr>
          <w:rFonts w:ascii="Times New Roman" w:eastAsia="Times New Roman" w:hAnsi="Times New Roman" w:cs="Times New Roman"/>
          <w:color w:val="000000"/>
          <w:sz w:val="20"/>
          <w:szCs w:val="20"/>
          <w:lang w:eastAsia="ru-RU"/>
        </w:rPr>
        <w:t>.</w:t>
      </w:r>
    </w:p>
    <w:p w:rsidR="00FF48D5" w:rsidRPr="00296910" w:rsidRDefault="00B1419F" w:rsidP="00A45173">
      <w:pPr>
        <w:widowControl w:val="0"/>
        <w:tabs>
          <w:tab w:val="left" w:pos="1066"/>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ab/>
        <w:t xml:space="preserve">6.2. Условия настоящего Договора могут быть изменены при наличии объективных причин.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rsidR="00FF48D5" w:rsidRPr="00296910" w:rsidRDefault="00B1419F" w:rsidP="00A45173">
      <w:pPr>
        <w:widowControl w:val="0"/>
        <w:tabs>
          <w:tab w:val="left" w:pos="1071"/>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ab/>
        <w:t xml:space="preserve">6.3. Сторона, решившая расторгнуть настоящий Договор, должна направить письменное уведомление о намерении расторгнуть настоящий Договор другой </w:t>
      </w:r>
      <w:r w:rsidR="00BA0379" w:rsidRPr="00296910">
        <w:rPr>
          <w:rFonts w:ascii="Times New Roman" w:eastAsia="Times New Roman" w:hAnsi="Times New Roman" w:cs="Times New Roman"/>
          <w:color w:val="000000"/>
          <w:sz w:val="20"/>
          <w:szCs w:val="20"/>
          <w:lang w:eastAsia="ru-RU"/>
        </w:rPr>
        <w:t>Стороне,</w:t>
      </w:r>
      <w:r w:rsidRPr="00296910">
        <w:rPr>
          <w:rFonts w:ascii="Times New Roman" w:eastAsia="Times New Roman" w:hAnsi="Times New Roman" w:cs="Times New Roman"/>
          <w:color w:val="000000"/>
          <w:sz w:val="20"/>
          <w:szCs w:val="20"/>
          <w:lang w:eastAsia="ru-RU"/>
        </w:rPr>
        <w:t xml:space="preserve"> не позднее, чем за 30(тридцать) дней до предполагаемого дня расторжения Договора.</w:t>
      </w:r>
    </w:p>
    <w:p w:rsidR="00FF48D5" w:rsidRPr="00296910" w:rsidRDefault="00B1419F" w:rsidP="00A45173">
      <w:pPr>
        <w:widowControl w:val="0"/>
        <w:tabs>
          <w:tab w:val="left" w:pos="1018"/>
        </w:tabs>
        <w:spacing w:after="0" w:line="276" w:lineRule="auto"/>
        <w:jc w:val="both"/>
        <w:rPr>
          <w:rFonts w:ascii="Times New Roman" w:hAnsi="Times New Roman" w:cs="Times New Roman"/>
          <w:color w:val="000000"/>
          <w:sz w:val="20"/>
          <w:szCs w:val="20"/>
        </w:rPr>
      </w:pPr>
      <w:r w:rsidRPr="00296910">
        <w:rPr>
          <w:rFonts w:ascii="Times New Roman" w:eastAsia="Times New Roman" w:hAnsi="Times New Roman" w:cs="Times New Roman"/>
          <w:color w:val="000000"/>
          <w:sz w:val="20"/>
          <w:szCs w:val="20"/>
          <w:lang w:eastAsia="ru-RU"/>
        </w:rPr>
        <w:tab/>
        <w:t>6.4. В случае окончания срока действия или расторжения настоящего Договора стороны производят окончательные взаиморасчеты не позднее 20-ти дней после прекращения договорных отношений.</w:t>
      </w:r>
    </w:p>
    <w:p w:rsidR="00B44B56" w:rsidRPr="00296910" w:rsidRDefault="00A45173" w:rsidP="00B44B56">
      <w:pPr>
        <w:widowControl w:val="0"/>
        <w:tabs>
          <w:tab w:val="left" w:pos="1038"/>
        </w:tabs>
        <w:spacing w:after="0" w:line="276" w:lineRule="auto"/>
        <w:jc w:val="both"/>
        <w:rPr>
          <w:rFonts w:ascii="Times New Roman" w:eastAsia="Times New Roman" w:hAnsi="Times New Roman" w:cs="Times New Roman"/>
          <w:color w:val="000000"/>
          <w:sz w:val="20"/>
          <w:szCs w:val="20"/>
          <w:lang w:eastAsia="ru-RU"/>
        </w:rPr>
      </w:pPr>
      <w:r w:rsidRPr="00296910">
        <w:rPr>
          <w:rFonts w:ascii="Times New Roman" w:eastAsia="Times New Roman" w:hAnsi="Times New Roman" w:cs="Times New Roman"/>
          <w:color w:val="000000"/>
          <w:sz w:val="20"/>
          <w:szCs w:val="20"/>
          <w:lang w:eastAsia="ru-RU"/>
        </w:rPr>
        <w:tab/>
        <w:t>6.5</w:t>
      </w:r>
      <w:r w:rsidR="00B1419F" w:rsidRPr="00296910">
        <w:rPr>
          <w:rFonts w:ascii="Times New Roman" w:eastAsia="Times New Roman" w:hAnsi="Times New Roman" w:cs="Times New Roman"/>
          <w:color w:val="000000"/>
          <w:sz w:val="20"/>
          <w:szCs w:val="20"/>
          <w:lang w:eastAsia="ru-RU"/>
        </w:rPr>
        <w:t>. Споры, возникшие в процессе исполнения настоящего Договора, разрешаются путем направления претензий, а в случае не достижения согласия между Сторонами могут быть переданы на рассмотрение суда.</w:t>
      </w:r>
    </w:p>
    <w:p w:rsidR="00E53453" w:rsidRPr="00296910" w:rsidRDefault="00B44B56" w:rsidP="00B44B56">
      <w:pPr>
        <w:widowControl w:val="0"/>
        <w:tabs>
          <w:tab w:val="left" w:pos="1038"/>
        </w:tabs>
        <w:spacing w:after="0" w:line="276" w:lineRule="auto"/>
        <w:jc w:val="both"/>
        <w:rPr>
          <w:rFonts w:ascii="Times New Roman" w:eastAsia="Times New Roman" w:hAnsi="Times New Roman" w:cs="Times New Roman"/>
          <w:color w:val="000000"/>
          <w:sz w:val="20"/>
          <w:szCs w:val="20"/>
          <w:lang w:eastAsia="ru-RU"/>
        </w:rPr>
      </w:pPr>
      <w:r w:rsidRPr="00296910">
        <w:rPr>
          <w:rFonts w:ascii="Times New Roman" w:eastAsia="Times New Roman" w:hAnsi="Times New Roman" w:cs="Times New Roman"/>
          <w:color w:val="000000"/>
          <w:sz w:val="20"/>
          <w:szCs w:val="20"/>
          <w:lang w:eastAsia="ru-RU"/>
        </w:rPr>
        <w:tab/>
      </w:r>
      <w:r w:rsidR="00BA0379" w:rsidRPr="00296910">
        <w:rPr>
          <w:rFonts w:ascii="Times New Roman" w:eastAsia="Times New Roman" w:hAnsi="Times New Roman" w:cs="Times New Roman"/>
          <w:color w:val="000000" w:themeColor="text1"/>
          <w:spacing w:val="-2"/>
          <w:sz w:val="20"/>
          <w:szCs w:val="20"/>
          <w:lang w:eastAsia="ru-RU"/>
        </w:rPr>
        <w:t>6.6</w:t>
      </w:r>
      <w:r w:rsidR="00F7136B" w:rsidRPr="00296910">
        <w:rPr>
          <w:rFonts w:ascii="Times New Roman" w:eastAsia="Times New Roman" w:hAnsi="Times New Roman" w:cs="Times New Roman"/>
          <w:color w:val="000000" w:themeColor="text1"/>
          <w:spacing w:val="-2"/>
          <w:sz w:val="20"/>
          <w:szCs w:val="20"/>
          <w:lang w:eastAsia="ru-RU"/>
        </w:rPr>
        <w:t>. Настоящий Договор составлен в двух одинаковых экземплярах, имеющих одинаковую юридическую силу, по одному для каждой из сторон. Договор и другие документы, необходимые для заключения и исполнения настоящего договора могут передаваться сторонами посредством факсимильной связи с обязательным последующим предоставлением оригиналов на бумажном носителе.</w:t>
      </w:r>
    </w:p>
    <w:p w:rsidR="00F7136B" w:rsidRPr="00296910" w:rsidRDefault="00F7136B" w:rsidP="00A45173">
      <w:pPr>
        <w:spacing w:after="0" w:line="276" w:lineRule="auto"/>
        <w:ind w:firstLine="708"/>
        <w:rPr>
          <w:rFonts w:ascii="Times New Roman" w:hAnsi="Times New Roman" w:cs="Times New Roman"/>
          <w:color w:val="000000"/>
          <w:sz w:val="20"/>
          <w:szCs w:val="20"/>
        </w:rPr>
      </w:pPr>
    </w:p>
    <w:p w:rsidR="00F7136B" w:rsidRPr="00296910" w:rsidRDefault="00F7136B" w:rsidP="00F7136B">
      <w:pPr>
        <w:widowControl w:val="0"/>
        <w:tabs>
          <w:tab w:val="left" w:pos="1038"/>
        </w:tabs>
        <w:spacing w:after="0" w:line="276" w:lineRule="auto"/>
        <w:jc w:val="center"/>
        <w:rPr>
          <w:rFonts w:ascii="Times New Roman" w:hAnsi="Times New Roman" w:cs="Times New Roman"/>
          <w:b/>
          <w:color w:val="000000"/>
          <w:sz w:val="20"/>
          <w:szCs w:val="20"/>
        </w:rPr>
      </w:pPr>
      <w:r w:rsidRPr="00296910">
        <w:rPr>
          <w:rFonts w:ascii="Times New Roman" w:hAnsi="Times New Roman" w:cs="Times New Roman"/>
          <w:b/>
          <w:color w:val="000000"/>
          <w:sz w:val="20"/>
          <w:szCs w:val="20"/>
        </w:rPr>
        <w:t>7. Адреса и реквизиты сторон</w:t>
      </w:r>
    </w:p>
    <w:p w:rsidR="00B86115" w:rsidRPr="00296910" w:rsidRDefault="00B86115" w:rsidP="00F7136B">
      <w:pPr>
        <w:widowControl w:val="0"/>
        <w:tabs>
          <w:tab w:val="left" w:pos="1038"/>
        </w:tabs>
        <w:spacing w:after="0" w:line="276" w:lineRule="auto"/>
        <w:jc w:val="center"/>
        <w:rPr>
          <w:rFonts w:ascii="Times New Roman" w:hAnsi="Times New Roman" w:cs="Times New Roman"/>
          <w:b/>
          <w:color w:val="000000"/>
          <w:sz w:val="20"/>
          <w:szCs w:val="20"/>
        </w:rPr>
      </w:pPr>
    </w:p>
    <w:tbl>
      <w:tblPr>
        <w:tblW w:w="9355" w:type="dxa"/>
        <w:tblLook w:val="04A0"/>
      </w:tblPr>
      <w:tblGrid>
        <w:gridCol w:w="5105"/>
        <w:gridCol w:w="4250"/>
      </w:tblGrid>
      <w:tr w:rsidR="00FF48D5" w:rsidRPr="00296910" w:rsidTr="00F7136B">
        <w:trPr>
          <w:trHeight w:val="5385"/>
        </w:trPr>
        <w:tc>
          <w:tcPr>
            <w:tcW w:w="5105" w:type="dxa"/>
          </w:tcPr>
          <w:p w:rsidR="001A7B7D" w:rsidRPr="00296910" w:rsidRDefault="001A7B7D">
            <w:pPr>
              <w:spacing w:after="0" w:line="240" w:lineRule="auto"/>
              <w:jc w:val="both"/>
              <w:rPr>
                <w:rFonts w:ascii="Times New Roman" w:eastAsia="Times New Roman" w:hAnsi="Times New Roman" w:cs="Times New Roman"/>
                <w:color w:val="000000" w:themeColor="text1"/>
                <w:sz w:val="20"/>
                <w:szCs w:val="20"/>
                <w:lang w:eastAsia="ru-RU"/>
              </w:rPr>
            </w:pPr>
            <w:r w:rsidRPr="00296910">
              <w:rPr>
                <w:rFonts w:ascii="Times New Roman" w:eastAsia="Times New Roman" w:hAnsi="Times New Roman" w:cs="Times New Roman"/>
                <w:b/>
                <w:color w:val="000000" w:themeColor="text1"/>
                <w:sz w:val="20"/>
                <w:szCs w:val="20"/>
                <w:lang w:eastAsia="ru-RU"/>
              </w:rPr>
              <w:t>Заказчик:</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Федеральное казенное учреждение «Следственный изолятор № 2 </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Главного управления </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Федеральной службы исполнения наказаний по Приморскому краю»,</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692525, Приморский край, г. Уссурийск, ул. Энгельса, 63, тел. 8 (4234)3</w:t>
            </w:r>
            <w:r w:rsidR="00065F0E" w:rsidRPr="00296910">
              <w:rPr>
                <w:rFonts w:ascii="Times New Roman" w:eastAsia="Times New Roman" w:hAnsi="Times New Roman" w:cs="Times New Roman"/>
                <w:color w:val="000000" w:themeColor="text1"/>
                <w:sz w:val="20"/>
                <w:szCs w:val="20"/>
                <w:lang w:eastAsia="ru-RU"/>
              </w:rPr>
              <w:t>5</w:t>
            </w:r>
            <w:r w:rsidRPr="00296910">
              <w:rPr>
                <w:rFonts w:ascii="Times New Roman" w:eastAsia="Times New Roman" w:hAnsi="Times New Roman" w:cs="Times New Roman"/>
                <w:color w:val="000000" w:themeColor="text1"/>
                <w:sz w:val="20"/>
                <w:szCs w:val="20"/>
                <w:lang w:eastAsia="ru-RU"/>
              </w:rPr>
              <w:t>-</w:t>
            </w:r>
            <w:r w:rsidR="00065F0E" w:rsidRPr="00296910">
              <w:rPr>
                <w:rFonts w:ascii="Times New Roman" w:eastAsia="Times New Roman" w:hAnsi="Times New Roman" w:cs="Times New Roman"/>
                <w:color w:val="000000" w:themeColor="text1"/>
                <w:sz w:val="20"/>
                <w:szCs w:val="20"/>
                <w:lang w:eastAsia="ru-RU"/>
              </w:rPr>
              <w:t>03-10</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ОГРН 1022500865408 от 04.12.2002</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Наименование банка: </w:t>
            </w:r>
            <w:r w:rsidR="00957BA2" w:rsidRPr="00296910">
              <w:rPr>
                <w:rFonts w:ascii="Times New Roman" w:eastAsia="Times New Roman" w:hAnsi="Times New Roman" w:cs="Times New Roman"/>
                <w:color w:val="000000" w:themeColor="text1"/>
                <w:sz w:val="20"/>
                <w:szCs w:val="20"/>
                <w:lang w:eastAsia="ru-RU"/>
              </w:rPr>
              <w:t>ОКЦ № 1 ДГУ</w:t>
            </w:r>
            <w:r w:rsidRPr="00296910">
              <w:rPr>
                <w:rFonts w:ascii="Times New Roman" w:eastAsia="Times New Roman" w:hAnsi="Times New Roman" w:cs="Times New Roman"/>
                <w:color w:val="000000" w:themeColor="text1"/>
                <w:sz w:val="20"/>
                <w:szCs w:val="20"/>
                <w:lang w:eastAsia="ru-RU"/>
              </w:rPr>
              <w:t xml:space="preserve"> Банка России// УФК по Приморскому краю, г. Владивосток</w:t>
            </w:r>
          </w:p>
          <w:p w:rsidR="00FF48D5" w:rsidRPr="00296910" w:rsidRDefault="00B1419F">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ИНН 2511034638, КПП 251101001,</w:t>
            </w:r>
          </w:p>
          <w:p w:rsidR="00FF48D5" w:rsidRPr="00296910" w:rsidRDefault="00B1419F">
            <w:pPr>
              <w:widowControl w:val="0"/>
              <w:spacing w:after="0" w:line="240" w:lineRule="auto"/>
              <w:rPr>
                <w:rFonts w:ascii="Times New Roman" w:eastAsia="Times New Roman" w:hAnsi="Times New Roman" w:cs="Times New Roman"/>
                <w:color w:val="000000" w:themeColor="text1"/>
                <w:sz w:val="20"/>
                <w:szCs w:val="20"/>
                <w:lang w:eastAsia="ru-RU"/>
              </w:rPr>
            </w:pPr>
            <w:r w:rsidRPr="00296910">
              <w:rPr>
                <w:rFonts w:ascii="Times New Roman" w:eastAsia="Times New Roman" w:hAnsi="Times New Roman" w:cs="Times New Roman"/>
                <w:color w:val="000000" w:themeColor="text1"/>
                <w:sz w:val="20"/>
                <w:szCs w:val="20"/>
                <w:lang w:eastAsia="ru-RU"/>
              </w:rPr>
              <w:t>БИК 010507002, р/с 03211643000000012000,к/с 40102810545370000012, л/с 03201443920</w:t>
            </w:r>
          </w:p>
          <w:p w:rsidR="00065F0E" w:rsidRPr="00296910" w:rsidRDefault="00065F0E">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Эл. почта: </w:t>
            </w:r>
            <w:r w:rsidRPr="00296910">
              <w:rPr>
                <w:rFonts w:ascii="Times New Roman" w:eastAsia="Times New Roman" w:hAnsi="Times New Roman" w:cs="Times New Roman"/>
                <w:color w:val="000000" w:themeColor="text1"/>
                <w:sz w:val="20"/>
                <w:szCs w:val="20"/>
                <w:lang w:val="en-US" w:eastAsia="ru-RU"/>
              </w:rPr>
              <w:t>iho</w:t>
            </w:r>
            <w:r w:rsidRPr="00296910">
              <w:rPr>
                <w:rFonts w:ascii="Times New Roman" w:eastAsia="Times New Roman" w:hAnsi="Times New Roman" w:cs="Times New Roman"/>
                <w:color w:val="000000" w:themeColor="text1"/>
                <w:sz w:val="20"/>
                <w:szCs w:val="20"/>
                <w:lang w:eastAsia="ru-RU"/>
              </w:rPr>
              <w:t>-</w:t>
            </w:r>
            <w:r w:rsidRPr="00296910">
              <w:rPr>
                <w:rFonts w:ascii="Times New Roman" w:eastAsia="Times New Roman" w:hAnsi="Times New Roman" w:cs="Times New Roman"/>
                <w:color w:val="000000" w:themeColor="text1"/>
                <w:sz w:val="20"/>
                <w:szCs w:val="20"/>
                <w:lang w:val="en-US" w:eastAsia="ru-RU"/>
              </w:rPr>
              <w:t>si</w:t>
            </w:r>
            <w:r w:rsidRPr="00296910">
              <w:rPr>
                <w:rFonts w:ascii="Times New Roman" w:eastAsia="Times New Roman" w:hAnsi="Times New Roman" w:cs="Times New Roman"/>
                <w:color w:val="000000" w:themeColor="text1"/>
                <w:sz w:val="20"/>
                <w:szCs w:val="20"/>
                <w:lang w:eastAsia="ru-RU"/>
              </w:rPr>
              <w:t>2@</w:t>
            </w:r>
            <w:r w:rsidRPr="00296910">
              <w:rPr>
                <w:rFonts w:ascii="Times New Roman" w:eastAsia="Times New Roman" w:hAnsi="Times New Roman" w:cs="Times New Roman"/>
                <w:color w:val="000000" w:themeColor="text1"/>
                <w:sz w:val="20"/>
                <w:szCs w:val="20"/>
                <w:lang w:val="en-US" w:eastAsia="ru-RU"/>
              </w:rPr>
              <w:t>mail</w:t>
            </w:r>
            <w:r w:rsidRPr="00296910">
              <w:rPr>
                <w:rFonts w:ascii="Times New Roman" w:eastAsia="Times New Roman" w:hAnsi="Times New Roman" w:cs="Times New Roman"/>
                <w:color w:val="000000" w:themeColor="text1"/>
                <w:sz w:val="20"/>
                <w:szCs w:val="20"/>
                <w:lang w:eastAsia="ru-RU"/>
              </w:rPr>
              <w:t>.</w:t>
            </w:r>
            <w:r w:rsidRPr="00296910">
              <w:rPr>
                <w:rFonts w:ascii="Times New Roman" w:eastAsia="Times New Roman" w:hAnsi="Times New Roman" w:cs="Times New Roman"/>
                <w:color w:val="000000" w:themeColor="text1"/>
                <w:sz w:val="20"/>
                <w:szCs w:val="20"/>
                <w:lang w:val="en-US" w:eastAsia="ru-RU"/>
              </w:rPr>
              <w:t>ru</w:t>
            </w:r>
          </w:p>
          <w:p w:rsidR="00FF48D5" w:rsidRPr="00296910" w:rsidRDefault="00FF48D5">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1A7B7D" w:rsidRPr="00296910" w:rsidRDefault="001A7B7D">
            <w:pPr>
              <w:spacing w:after="0" w:line="240" w:lineRule="auto"/>
              <w:rPr>
                <w:rFonts w:ascii="Times New Roman" w:eastAsia="Times New Roman" w:hAnsi="Times New Roman" w:cs="Times New Roman"/>
                <w:color w:val="000000" w:themeColor="text1"/>
                <w:sz w:val="20"/>
                <w:szCs w:val="20"/>
                <w:lang w:eastAsia="ru-RU"/>
              </w:rPr>
            </w:pPr>
          </w:p>
          <w:p w:rsidR="00B86115" w:rsidRPr="00296910" w:rsidRDefault="00B86115">
            <w:pPr>
              <w:spacing w:after="0" w:line="240" w:lineRule="auto"/>
              <w:rPr>
                <w:rFonts w:ascii="Times New Roman" w:eastAsia="Times New Roman" w:hAnsi="Times New Roman" w:cs="Times New Roman"/>
                <w:color w:val="000000" w:themeColor="text1"/>
                <w:sz w:val="20"/>
                <w:szCs w:val="20"/>
                <w:lang w:eastAsia="ru-RU"/>
              </w:rPr>
            </w:pPr>
          </w:p>
          <w:p w:rsidR="00FF48D5" w:rsidRPr="00296910" w:rsidRDefault="00B1419F">
            <w:pPr>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___________________ </w:t>
            </w:r>
            <w:r w:rsidR="00296910">
              <w:rPr>
                <w:rFonts w:ascii="Times New Roman" w:eastAsia="Times New Roman" w:hAnsi="Times New Roman" w:cs="Times New Roman"/>
                <w:color w:val="000000" w:themeColor="text1"/>
                <w:sz w:val="20"/>
                <w:szCs w:val="20"/>
                <w:lang w:eastAsia="ru-RU"/>
              </w:rPr>
              <w:t>/</w:t>
            </w:r>
            <w:r w:rsidRPr="00296910">
              <w:rPr>
                <w:rFonts w:ascii="Times New Roman" w:eastAsia="Times New Roman" w:hAnsi="Times New Roman" w:cs="Times New Roman"/>
                <w:color w:val="000000" w:themeColor="text1"/>
                <w:sz w:val="20"/>
                <w:szCs w:val="20"/>
                <w:lang w:eastAsia="ru-RU"/>
              </w:rPr>
              <w:t>Е.В. Неровный</w:t>
            </w:r>
            <w:r w:rsidR="00296910">
              <w:rPr>
                <w:rFonts w:ascii="Times New Roman" w:eastAsia="Times New Roman" w:hAnsi="Times New Roman" w:cs="Times New Roman"/>
                <w:color w:val="000000" w:themeColor="text1"/>
                <w:sz w:val="20"/>
                <w:szCs w:val="20"/>
                <w:lang w:eastAsia="ru-RU"/>
              </w:rPr>
              <w:t>/</w:t>
            </w:r>
          </w:p>
          <w:p w:rsidR="00FF48D5" w:rsidRPr="00296910" w:rsidRDefault="00B1419F">
            <w:pPr>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м. п.</w:t>
            </w:r>
          </w:p>
        </w:tc>
        <w:tc>
          <w:tcPr>
            <w:tcW w:w="4250" w:type="dxa"/>
          </w:tcPr>
          <w:p w:rsidR="00FF48D5" w:rsidRPr="00296910" w:rsidRDefault="00B1419F">
            <w:pPr>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b/>
                <w:color w:val="000000" w:themeColor="text1"/>
                <w:sz w:val="20"/>
                <w:szCs w:val="20"/>
                <w:lang w:eastAsia="ru-RU"/>
              </w:rPr>
              <w:t xml:space="preserve">Исполнитель: </w:t>
            </w:r>
          </w:p>
          <w:p w:rsidR="00B86115" w:rsidRPr="00296910" w:rsidRDefault="00B86115"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065F0E" w:rsidRPr="00296910" w:rsidRDefault="00065F0E" w:rsidP="001A7B7D">
            <w:pPr>
              <w:widowControl w:val="0"/>
              <w:spacing w:after="0" w:line="240" w:lineRule="atLeast"/>
              <w:ind w:right="-2"/>
              <w:rPr>
                <w:rFonts w:ascii="Times New Roman" w:eastAsia="Arial Unicode MS" w:hAnsi="Times New Roman" w:cs="Times New Roman"/>
                <w:sz w:val="20"/>
                <w:szCs w:val="20"/>
                <w:lang w:eastAsia="ru-RU"/>
              </w:rPr>
            </w:pPr>
          </w:p>
          <w:p w:rsidR="00B44B56" w:rsidRPr="00296910" w:rsidRDefault="00B44B56" w:rsidP="001A7B7D">
            <w:pPr>
              <w:widowControl w:val="0"/>
              <w:spacing w:after="0" w:line="240" w:lineRule="atLeast"/>
              <w:rPr>
                <w:rFonts w:ascii="Times New Roman" w:eastAsia="Arial Unicode MS" w:hAnsi="Times New Roman" w:cs="Times New Roman"/>
                <w:sz w:val="20"/>
                <w:szCs w:val="20"/>
                <w:lang w:eastAsia="ru-RU"/>
              </w:rPr>
            </w:pPr>
          </w:p>
          <w:p w:rsidR="00065F0E" w:rsidRPr="00296910" w:rsidRDefault="00B86115" w:rsidP="001A7B7D">
            <w:pPr>
              <w:widowControl w:val="0"/>
              <w:spacing w:after="0" w:line="240" w:lineRule="atLeast"/>
              <w:rPr>
                <w:rFonts w:ascii="Times New Roman" w:eastAsia="Times New Roman" w:hAnsi="Times New Roman" w:cs="Times New Roman"/>
                <w:sz w:val="20"/>
                <w:szCs w:val="20"/>
                <w:lang w:eastAsia="ru-RU"/>
              </w:rPr>
            </w:pPr>
            <w:r w:rsidRPr="00296910">
              <w:rPr>
                <w:rFonts w:ascii="Times New Roman" w:eastAsia="Arial Unicode MS" w:hAnsi="Times New Roman" w:cs="Times New Roman"/>
                <w:sz w:val="20"/>
                <w:szCs w:val="20"/>
                <w:lang w:eastAsia="ru-RU"/>
              </w:rPr>
              <w:t>________________</w:t>
            </w:r>
            <w:r w:rsidR="001A7B7D" w:rsidRPr="00296910">
              <w:rPr>
                <w:rFonts w:ascii="Times New Roman" w:eastAsia="Arial Unicode MS" w:hAnsi="Times New Roman" w:cs="Times New Roman"/>
                <w:sz w:val="20"/>
                <w:szCs w:val="20"/>
                <w:lang w:eastAsia="ru-RU"/>
              </w:rPr>
              <w:t>/</w:t>
            </w:r>
            <w:r w:rsidR="00296910">
              <w:rPr>
                <w:rFonts w:ascii="Times New Roman" w:eastAsia="Arial Unicode MS" w:hAnsi="Times New Roman" w:cs="Times New Roman"/>
                <w:sz w:val="20"/>
                <w:szCs w:val="20"/>
                <w:lang w:eastAsia="ru-RU"/>
              </w:rPr>
              <w:t>/</w:t>
            </w:r>
          </w:p>
          <w:p w:rsidR="001A7B7D" w:rsidRPr="00296910" w:rsidRDefault="001A7B7D" w:rsidP="001A7B7D">
            <w:pPr>
              <w:widowControl w:val="0"/>
              <w:spacing w:after="0" w:line="240" w:lineRule="atLeast"/>
              <w:rPr>
                <w:rFonts w:ascii="Times New Roman" w:eastAsia="Arial Unicode MS" w:hAnsi="Times New Roman" w:cs="Times New Roman"/>
                <w:sz w:val="20"/>
                <w:szCs w:val="20"/>
                <w:lang w:eastAsia="ru-RU"/>
              </w:rPr>
            </w:pPr>
            <w:r w:rsidRPr="00296910">
              <w:rPr>
                <w:rFonts w:ascii="Times New Roman" w:eastAsia="Arial Unicode MS" w:hAnsi="Times New Roman" w:cs="Times New Roman"/>
                <w:sz w:val="20"/>
                <w:szCs w:val="20"/>
                <w:lang w:eastAsia="ru-RU"/>
              </w:rPr>
              <w:t>м. п.</w:t>
            </w:r>
          </w:p>
          <w:p w:rsidR="00EA6EBA" w:rsidRPr="00296910" w:rsidRDefault="00EA6EBA" w:rsidP="00065F0E">
            <w:pPr>
              <w:tabs>
                <w:tab w:val="center" w:pos="2017"/>
              </w:tabs>
              <w:spacing w:after="0" w:line="240" w:lineRule="auto"/>
              <w:rPr>
                <w:rFonts w:ascii="Times New Roman" w:eastAsia="Times New Roman" w:hAnsi="Times New Roman" w:cs="Times New Roman"/>
                <w:color w:val="000000" w:themeColor="text1"/>
                <w:sz w:val="20"/>
                <w:szCs w:val="20"/>
                <w:lang w:eastAsia="ru-RU"/>
              </w:rPr>
            </w:pPr>
          </w:p>
        </w:tc>
      </w:tr>
    </w:tbl>
    <w:p w:rsidR="00BA0379" w:rsidRPr="00296910" w:rsidRDefault="00BA0379" w:rsidP="00BA0379">
      <w:pPr>
        <w:spacing w:after="0" w:line="240" w:lineRule="atLeast"/>
        <w:ind w:right="24"/>
        <w:rPr>
          <w:rFonts w:ascii="Times New Roman" w:eastAsia="Arial Unicode MS" w:hAnsi="Times New Roman" w:cs="Times New Roman"/>
          <w:color w:val="000000"/>
          <w:sz w:val="20"/>
          <w:szCs w:val="20"/>
          <w:lang w:eastAsia="ru-RU"/>
        </w:rPr>
      </w:pPr>
    </w:p>
    <w:p w:rsidR="00065F0E" w:rsidRDefault="00065F0E">
      <w:pPr>
        <w:spacing w:after="0" w:line="240" w:lineRule="atLeast"/>
        <w:ind w:left="5664" w:right="24"/>
        <w:rPr>
          <w:rFonts w:ascii="Times New Roman" w:eastAsia="Arial Unicode MS" w:hAnsi="Times New Roman" w:cs="Times New Roman"/>
          <w:color w:val="000000"/>
          <w:sz w:val="20"/>
          <w:szCs w:val="20"/>
          <w:lang w:eastAsia="ru-RU"/>
        </w:rPr>
      </w:pPr>
    </w:p>
    <w:p w:rsidR="00296910" w:rsidRDefault="00296910">
      <w:pPr>
        <w:spacing w:after="0" w:line="240" w:lineRule="atLeast"/>
        <w:ind w:left="5664" w:right="24"/>
        <w:rPr>
          <w:rFonts w:ascii="Times New Roman" w:eastAsia="Arial Unicode MS" w:hAnsi="Times New Roman" w:cs="Times New Roman"/>
          <w:color w:val="000000"/>
          <w:sz w:val="20"/>
          <w:szCs w:val="20"/>
          <w:lang w:eastAsia="ru-RU"/>
        </w:rPr>
      </w:pPr>
    </w:p>
    <w:p w:rsidR="00296910" w:rsidRDefault="00296910">
      <w:pPr>
        <w:spacing w:after="0" w:line="240" w:lineRule="atLeast"/>
        <w:ind w:left="5664" w:right="24"/>
        <w:rPr>
          <w:rFonts w:ascii="Times New Roman" w:eastAsia="Arial Unicode MS" w:hAnsi="Times New Roman" w:cs="Times New Roman"/>
          <w:color w:val="000000"/>
          <w:sz w:val="20"/>
          <w:szCs w:val="20"/>
          <w:lang w:eastAsia="ru-RU"/>
        </w:rPr>
      </w:pPr>
    </w:p>
    <w:p w:rsidR="00296910" w:rsidRPr="00296910" w:rsidRDefault="00296910">
      <w:pPr>
        <w:spacing w:after="0" w:line="240" w:lineRule="atLeast"/>
        <w:ind w:left="5664" w:right="24"/>
        <w:rPr>
          <w:rFonts w:ascii="Times New Roman" w:eastAsia="Arial Unicode MS" w:hAnsi="Times New Roman" w:cs="Times New Roman"/>
          <w:color w:val="000000"/>
          <w:sz w:val="20"/>
          <w:szCs w:val="20"/>
          <w:lang w:eastAsia="ru-RU"/>
        </w:rPr>
      </w:pPr>
    </w:p>
    <w:p w:rsidR="00FF48D5" w:rsidRPr="00296910" w:rsidRDefault="00B1419F" w:rsidP="00B44B56">
      <w:pPr>
        <w:spacing w:after="0" w:line="240" w:lineRule="atLeast"/>
        <w:ind w:left="5664" w:right="24"/>
        <w:jc w:val="right"/>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lastRenderedPageBreak/>
        <w:t>Приложение № 1</w:t>
      </w:r>
    </w:p>
    <w:p w:rsidR="00FF48D5" w:rsidRPr="00296910" w:rsidRDefault="00B1419F" w:rsidP="00B44B56">
      <w:pPr>
        <w:spacing w:after="0" w:line="240" w:lineRule="atLeast"/>
        <w:ind w:left="5664" w:right="24"/>
        <w:jc w:val="right"/>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 xml:space="preserve">к договору № </w:t>
      </w:r>
      <w:r w:rsidR="00EA6EBA" w:rsidRPr="00296910">
        <w:rPr>
          <w:rFonts w:ascii="Times New Roman" w:eastAsia="Arial Unicode MS" w:hAnsi="Times New Roman" w:cs="Times New Roman"/>
          <w:color w:val="000000"/>
          <w:sz w:val="20"/>
          <w:szCs w:val="20"/>
          <w:lang w:eastAsia="ru-RU"/>
        </w:rPr>
        <w:t>_________</w:t>
      </w:r>
    </w:p>
    <w:p w:rsidR="00FF48D5" w:rsidRPr="00296910" w:rsidRDefault="00B1419F" w:rsidP="00B44B56">
      <w:pPr>
        <w:spacing w:after="0" w:line="240" w:lineRule="atLeast"/>
        <w:ind w:left="5664" w:right="24"/>
        <w:jc w:val="right"/>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от «_____» ____________ 202</w:t>
      </w:r>
      <w:r w:rsidR="00957BA2" w:rsidRPr="00296910">
        <w:rPr>
          <w:rFonts w:ascii="Times New Roman" w:eastAsia="Arial Unicode MS" w:hAnsi="Times New Roman" w:cs="Times New Roman"/>
          <w:color w:val="000000"/>
          <w:sz w:val="20"/>
          <w:szCs w:val="20"/>
          <w:lang w:eastAsia="ru-RU"/>
        </w:rPr>
        <w:t>6</w:t>
      </w:r>
    </w:p>
    <w:p w:rsidR="00FF48D5" w:rsidRPr="00296910" w:rsidRDefault="00FF48D5" w:rsidP="00B44B56">
      <w:pPr>
        <w:spacing w:after="0" w:line="240" w:lineRule="atLeast"/>
        <w:ind w:right="236"/>
        <w:jc w:val="right"/>
        <w:rPr>
          <w:rFonts w:ascii="Times New Roman" w:eastAsia="Arial Unicode MS" w:hAnsi="Times New Roman" w:cs="Times New Roman"/>
          <w:b/>
          <w:bCs/>
          <w:color w:val="000000"/>
          <w:sz w:val="20"/>
          <w:szCs w:val="20"/>
          <w:lang w:eastAsia="ru-RU"/>
        </w:rPr>
      </w:pPr>
    </w:p>
    <w:p w:rsidR="00FF48D5" w:rsidRPr="00296910" w:rsidRDefault="00FF48D5">
      <w:pPr>
        <w:spacing w:after="0" w:line="240" w:lineRule="atLeast"/>
        <w:ind w:right="236"/>
        <w:jc w:val="center"/>
        <w:rPr>
          <w:rFonts w:ascii="Times New Roman" w:eastAsia="Arial Unicode MS" w:hAnsi="Times New Roman" w:cs="Times New Roman"/>
          <w:b/>
          <w:bCs/>
          <w:color w:val="000000"/>
          <w:sz w:val="20"/>
          <w:szCs w:val="20"/>
          <w:lang w:eastAsia="ru-RU"/>
        </w:rPr>
      </w:pPr>
    </w:p>
    <w:p w:rsidR="00FF48D5" w:rsidRPr="00296910" w:rsidRDefault="00FF48D5">
      <w:pPr>
        <w:spacing w:after="0" w:line="240" w:lineRule="atLeast"/>
        <w:ind w:right="236"/>
        <w:jc w:val="center"/>
        <w:rPr>
          <w:rFonts w:ascii="Times New Roman" w:eastAsia="Arial Unicode MS" w:hAnsi="Times New Roman" w:cs="Times New Roman"/>
          <w:b/>
          <w:bCs/>
          <w:color w:val="000000"/>
          <w:sz w:val="20"/>
          <w:szCs w:val="20"/>
          <w:lang w:eastAsia="ru-RU"/>
        </w:rPr>
      </w:pPr>
    </w:p>
    <w:p w:rsidR="00FF48D5" w:rsidRPr="00296910" w:rsidRDefault="00B1419F">
      <w:pPr>
        <w:spacing w:after="0" w:line="240" w:lineRule="atLeast"/>
        <w:ind w:right="236"/>
        <w:jc w:val="center"/>
        <w:rPr>
          <w:rFonts w:ascii="Times New Roman" w:hAnsi="Times New Roman" w:cs="Times New Roman"/>
          <w:color w:val="000000"/>
          <w:sz w:val="20"/>
          <w:szCs w:val="20"/>
        </w:rPr>
      </w:pPr>
      <w:r w:rsidRPr="00296910">
        <w:rPr>
          <w:rFonts w:ascii="Times New Roman" w:eastAsia="Arial Unicode MS" w:hAnsi="Times New Roman" w:cs="Times New Roman"/>
          <w:b/>
          <w:bCs/>
          <w:color w:val="000000"/>
          <w:sz w:val="20"/>
          <w:szCs w:val="20"/>
          <w:lang w:eastAsia="ru-RU"/>
        </w:rPr>
        <w:t>Спецификация к договору оказания услуг</w:t>
      </w:r>
    </w:p>
    <w:p w:rsidR="00FF48D5" w:rsidRPr="00296910" w:rsidRDefault="00FF48D5">
      <w:pPr>
        <w:spacing w:after="0" w:line="240" w:lineRule="atLeast"/>
        <w:ind w:right="236"/>
        <w:jc w:val="center"/>
        <w:rPr>
          <w:rFonts w:ascii="Times New Roman" w:eastAsia="Arial Unicode MS" w:hAnsi="Times New Roman" w:cs="Times New Roman"/>
          <w:b/>
          <w:bCs/>
          <w:color w:val="000000"/>
          <w:sz w:val="20"/>
          <w:szCs w:val="20"/>
          <w:lang w:eastAsia="ru-RU"/>
        </w:rPr>
      </w:pPr>
    </w:p>
    <w:tbl>
      <w:tblPr>
        <w:tblW w:w="9854" w:type="dxa"/>
        <w:jc w:val="center"/>
        <w:tblLook w:val="01E0"/>
      </w:tblPr>
      <w:tblGrid>
        <w:gridCol w:w="995"/>
        <w:gridCol w:w="2203"/>
        <w:gridCol w:w="805"/>
        <w:gridCol w:w="1387"/>
        <w:gridCol w:w="1374"/>
        <w:gridCol w:w="1685"/>
        <w:gridCol w:w="1405"/>
      </w:tblGrid>
      <w:tr w:rsidR="00316CB9" w:rsidRPr="00296910" w:rsidTr="00316CB9">
        <w:trPr>
          <w:trHeight w:val="423"/>
          <w:jc w:val="center"/>
        </w:trPr>
        <w:tc>
          <w:tcPr>
            <w:tcW w:w="1050" w:type="dxa"/>
            <w:tcBorders>
              <w:top w:val="single" w:sz="4" w:space="0" w:color="000000"/>
              <w:left w:val="single" w:sz="4" w:space="0" w:color="000000"/>
              <w:bottom w:val="single" w:sz="4" w:space="0" w:color="000000"/>
              <w:right w:val="single" w:sz="4" w:space="0" w:color="000000"/>
            </w:tcBorders>
          </w:tcPr>
          <w:p w:rsidR="00316CB9" w:rsidRPr="00296910" w:rsidRDefault="00316CB9" w:rsidP="00B44B56">
            <w:pPr>
              <w:tabs>
                <w:tab w:val="left" w:pos="0"/>
              </w:tabs>
              <w:spacing w:after="0" w:line="240" w:lineRule="atLeast"/>
              <w:ind w:right="-108"/>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 п/п</w:t>
            </w:r>
          </w:p>
        </w:tc>
        <w:tc>
          <w:tcPr>
            <w:tcW w:w="2248" w:type="dxa"/>
            <w:tcBorders>
              <w:top w:val="single" w:sz="4" w:space="0" w:color="000000"/>
              <w:left w:val="single" w:sz="4" w:space="0" w:color="000000"/>
              <w:bottom w:val="single" w:sz="4" w:space="0" w:color="000000"/>
              <w:right w:val="single" w:sz="4" w:space="0" w:color="000000"/>
            </w:tcBorders>
          </w:tcPr>
          <w:p w:rsidR="00316CB9" w:rsidRPr="00296910" w:rsidRDefault="00316CB9">
            <w:pPr>
              <w:spacing w:after="0" w:line="240" w:lineRule="atLeast"/>
              <w:ind w:right="236"/>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Наименование работ (услуг)</w:t>
            </w:r>
          </w:p>
        </w:tc>
        <w:tc>
          <w:tcPr>
            <w:tcW w:w="828" w:type="dxa"/>
            <w:tcBorders>
              <w:top w:val="single" w:sz="4" w:space="0" w:color="000000"/>
              <w:left w:val="single" w:sz="4" w:space="0" w:color="000000"/>
              <w:bottom w:val="single" w:sz="4" w:space="0" w:color="000000"/>
              <w:right w:val="single" w:sz="4" w:space="0" w:color="000000"/>
            </w:tcBorders>
          </w:tcPr>
          <w:p w:rsidR="00316CB9" w:rsidRPr="00296910" w:rsidRDefault="00316CB9">
            <w:pPr>
              <w:spacing w:after="0" w:line="240" w:lineRule="atLeast"/>
              <w:ind w:left="-38" w:right="-108"/>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Кол-во</w:t>
            </w:r>
          </w:p>
        </w:tc>
        <w:tc>
          <w:tcPr>
            <w:tcW w:w="1122" w:type="dxa"/>
            <w:tcBorders>
              <w:top w:val="single" w:sz="4" w:space="0" w:color="000000"/>
              <w:left w:val="single" w:sz="4" w:space="0" w:color="000000"/>
              <w:bottom w:val="single" w:sz="4" w:space="0" w:color="000000"/>
              <w:right w:val="single" w:sz="4" w:space="0" w:color="000000"/>
            </w:tcBorders>
          </w:tcPr>
          <w:p w:rsidR="00316CB9" w:rsidRPr="00296910" w:rsidRDefault="00316CB9">
            <w:pPr>
              <w:spacing w:after="0" w:line="240" w:lineRule="atLeast"/>
              <w:jc w:val="center"/>
              <w:rPr>
                <w:rFonts w:ascii="Times New Roman" w:eastAsia="Arial Unicode MS" w:hAnsi="Times New Roman" w:cs="Times New Roman"/>
                <w:color w:val="000000"/>
                <w:sz w:val="20"/>
                <w:szCs w:val="20"/>
                <w:lang w:eastAsia="ru-RU"/>
              </w:rPr>
            </w:pPr>
            <w:r w:rsidRPr="00296910">
              <w:rPr>
                <w:rFonts w:ascii="Times New Roman" w:eastAsia="Arial Unicode MS" w:hAnsi="Times New Roman" w:cs="Times New Roman"/>
                <w:color w:val="000000"/>
                <w:sz w:val="20"/>
                <w:szCs w:val="20"/>
                <w:lang w:eastAsia="ru-RU"/>
              </w:rPr>
              <w:t>Ед.измерения</w:t>
            </w:r>
          </w:p>
        </w:tc>
        <w:tc>
          <w:tcPr>
            <w:tcW w:w="1414" w:type="dxa"/>
            <w:tcBorders>
              <w:top w:val="single" w:sz="4" w:space="0" w:color="000000"/>
              <w:left w:val="single" w:sz="4" w:space="0" w:color="000000"/>
              <w:bottom w:val="single" w:sz="4" w:space="0" w:color="000000"/>
              <w:right w:val="single" w:sz="4" w:space="0" w:color="000000"/>
            </w:tcBorders>
          </w:tcPr>
          <w:p w:rsidR="00316CB9" w:rsidRPr="00296910" w:rsidRDefault="00316CB9">
            <w:pPr>
              <w:spacing w:after="0" w:line="240" w:lineRule="atLeast"/>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 xml:space="preserve">Цена за единицу </w:t>
            </w:r>
          </w:p>
          <w:p w:rsidR="00316CB9" w:rsidRPr="00296910" w:rsidRDefault="00316CB9">
            <w:pPr>
              <w:spacing w:after="0" w:line="240" w:lineRule="atLeast"/>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 xml:space="preserve">с НДС, </w:t>
            </w:r>
          </w:p>
          <w:p w:rsidR="00316CB9" w:rsidRPr="00296910" w:rsidRDefault="00316CB9">
            <w:pPr>
              <w:tabs>
                <w:tab w:val="left" w:pos="918"/>
              </w:tabs>
              <w:spacing w:after="0" w:line="240" w:lineRule="atLeast"/>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руб. или без</w:t>
            </w:r>
          </w:p>
        </w:tc>
        <w:tc>
          <w:tcPr>
            <w:tcW w:w="1761" w:type="dxa"/>
            <w:tcBorders>
              <w:top w:val="single" w:sz="4" w:space="0" w:color="000000"/>
              <w:left w:val="single" w:sz="4" w:space="0" w:color="000000"/>
              <w:bottom w:val="single" w:sz="4" w:space="0" w:color="000000"/>
              <w:right w:val="single" w:sz="4" w:space="0" w:color="000000"/>
            </w:tcBorders>
          </w:tcPr>
          <w:p w:rsidR="00316CB9" w:rsidRPr="00296910" w:rsidRDefault="00316CB9">
            <w:pPr>
              <w:spacing w:after="0" w:line="240" w:lineRule="atLeast"/>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 xml:space="preserve">Сумма, </w:t>
            </w:r>
          </w:p>
          <w:p w:rsidR="00316CB9" w:rsidRPr="00296910" w:rsidRDefault="00316CB9">
            <w:pPr>
              <w:spacing w:after="0" w:line="240" w:lineRule="atLeast"/>
              <w:jc w:val="center"/>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с НДС, руб. или без</w:t>
            </w:r>
          </w:p>
        </w:tc>
        <w:tc>
          <w:tcPr>
            <w:tcW w:w="1431" w:type="dxa"/>
            <w:tcBorders>
              <w:top w:val="single" w:sz="4" w:space="0" w:color="auto"/>
              <w:bottom w:val="single" w:sz="4" w:space="0" w:color="auto"/>
              <w:right w:val="single" w:sz="4" w:space="0" w:color="auto"/>
            </w:tcBorders>
            <w:shd w:val="clear" w:color="auto" w:fill="auto"/>
          </w:tcPr>
          <w:p w:rsidR="00316CB9" w:rsidRPr="00296910" w:rsidRDefault="00316CB9">
            <w:pPr>
              <w:spacing w:after="0" w:line="240" w:lineRule="auto"/>
              <w:rPr>
                <w:rFonts w:ascii="Times New Roman" w:hAnsi="Times New Roman" w:cs="Times New Roman"/>
                <w:sz w:val="20"/>
                <w:szCs w:val="20"/>
              </w:rPr>
            </w:pPr>
            <w:r w:rsidRPr="00296910">
              <w:rPr>
                <w:rFonts w:ascii="Times New Roman" w:hAnsi="Times New Roman" w:cs="Times New Roman"/>
                <w:sz w:val="20"/>
                <w:szCs w:val="20"/>
              </w:rPr>
              <w:t>Срок оказании услуг</w:t>
            </w:r>
          </w:p>
        </w:tc>
      </w:tr>
      <w:tr w:rsidR="00316CB9" w:rsidRPr="00296910" w:rsidTr="00316CB9">
        <w:trPr>
          <w:trHeight w:val="423"/>
          <w:jc w:val="center"/>
        </w:trPr>
        <w:tc>
          <w:tcPr>
            <w:tcW w:w="1050" w:type="dxa"/>
            <w:tcBorders>
              <w:top w:val="single" w:sz="4" w:space="0" w:color="000000"/>
              <w:left w:val="single" w:sz="4" w:space="0" w:color="000000"/>
              <w:bottom w:val="single" w:sz="4" w:space="0" w:color="000000"/>
              <w:right w:val="single" w:sz="4" w:space="0" w:color="000000"/>
            </w:tcBorders>
          </w:tcPr>
          <w:p w:rsidR="00316CB9" w:rsidRPr="00296910" w:rsidRDefault="00316CB9">
            <w:pPr>
              <w:tabs>
                <w:tab w:val="left" w:pos="0"/>
              </w:tabs>
              <w:spacing w:after="0" w:line="240" w:lineRule="atLeast"/>
              <w:ind w:right="-108"/>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1</w:t>
            </w:r>
          </w:p>
        </w:tc>
        <w:tc>
          <w:tcPr>
            <w:tcW w:w="2248" w:type="dxa"/>
            <w:tcBorders>
              <w:top w:val="single" w:sz="4" w:space="0" w:color="000000"/>
              <w:left w:val="single" w:sz="4" w:space="0" w:color="000000"/>
              <w:bottom w:val="single" w:sz="4" w:space="0" w:color="000000"/>
              <w:right w:val="single" w:sz="4" w:space="0" w:color="000000"/>
            </w:tcBorders>
            <w:vAlign w:val="center"/>
          </w:tcPr>
          <w:p w:rsidR="00316CB9" w:rsidRPr="00296910" w:rsidRDefault="00316CB9">
            <w:pPr>
              <w:spacing w:after="0" w:line="240" w:lineRule="atLeast"/>
              <w:ind w:right="236"/>
              <w:rPr>
                <w:rFonts w:ascii="Times New Roman" w:hAnsi="Times New Roman" w:cs="Times New Roman"/>
                <w:color w:val="000000"/>
                <w:sz w:val="20"/>
                <w:szCs w:val="20"/>
              </w:rPr>
            </w:pPr>
            <w:r w:rsidRPr="00296910">
              <w:rPr>
                <w:rFonts w:ascii="Times New Roman" w:eastAsia="Arial Unicode MS" w:hAnsi="Times New Roman" w:cs="Times New Roman"/>
                <w:color w:val="000000"/>
                <w:sz w:val="20"/>
                <w:szCs w:val="20"/>
                <w:lang w:eastAsia="ru-RU"/>
              </w:rPr>
              <w:t>Оформление, выдача и учет личной медицинской книжки</w:t>
            </w:r>
          </w:p>
          <w:p w:rsidR="00316CB9" w:rsidRPr="00296910" w:rsidRDefault="00316CB9">
            <w:pPr>
              <w:spacing w:after="0" w:line="240" w:lineRule="atLeast"/>
              <w:ind w:right="236"/>
              <w:rPr>
                <w:rFonts w:ascii="Times New Roman" w:eastAsia="Arial Unicode MS" w:hAnsi="Times New Roman" w:cs="Times New Roman"/>
                <w:color w:val="000000"/>
                <w:sz w:val="20"/>
                <w:szCs w:val="20"/>
                <w:lang w:eastAsia="ru-RU"/>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16CB9" w:rsidRPr="00296910" w:rsidRDefault="00E01932" w:rsidP="00E01932">
            <w:pPr>
              <w:spacing w:after="0" w:line="240" w:lineRule="atLeast"/>
              <w:ind w:right="236"/>
              <w:jc w:val="center"/>
              <w:rPr>
                <w:rFonts w:ascii="Times New Roman" w:hAnsi="Times New Roman" w:cs="Times New Roman"/>
                <w:color w:val="000000" w:themeColor="text1"/>
                <w:sz w:val="20"/>
                <w:szCs w:val="20"/>
              </w:rPr>
            </w:pPr>
            <w:r w:rsidRPr="00296910">
              <w:rPr>
                <w:rFonts w:ascii="Times New Roman" w:hAnsi="Times New Roman" w:cs="Times New Roman"/>
                <w:color w:val="000000" w:themeColor="text1"/>
                <w:sz w:val="20"/>
                <w:szCs w:val="20"/>
              </w:rPr>
              <w:t>5</w:t>
            </w:r>
          </w:p>
        </w:tc>
        <w:tc>
          <w:tcPr>
            <w:tcW w:w="1122" w:type="dxa"/>
            <w:tcBorders>
              <w:top w:val="single" w:sz="4" w:space="0" w:color="000000"/>
              <w:left w:val="single" w:sz="4" w:space="0" w:color="000000"/>
              <w:bottom w:val="single" w:sz="4" w:space="0" w:color="000000"/>
              <w:right w:val="single" w:sz="4" w:space="0" w:color="000000"/>
            </w:tcBorders>
          </w:tcPr>
          <w:p w:rsidR="00316CB9" w:rsidRPr="00296910" w:rsidRDefault="00316CB9">
            <w:pPr>
              <w:tabs>
                <w:tab w:val="left" w:pos="918"/>
              </w:tabs>
              <w:spacing w:after="0" w:line="240" w:lineRule="atLeast"/>
              <w:jc w:val="center"/>
              <w:rPr>
                <w:rFonts w:ascii="Times New Roman" w:eastAsia="Arial Unicode MS" w:hAnsi="Times New Roman" w:cs="Times New Roman"/>
                <w:color w:val="000000"/>
                <w:sz w:val="20"/>
                <w:szCs w:val="20"/>
                <w:lang w:eastAsia="ru-RU"/>
              </w:rPr>
            </w:pPr>
          </w:p>
          <w:p w:rsidR="00316CB9" w:rsidRPr="00296910" w:rsidRDefault="00316CB9">
            <w:pPr>
              <w:tabs>
                <w:tab w:val="left" w:pos="918"/>
              </w:tabs>
              <w:spacing w:after="0" w:line="240" w:lineRule="atLeast"/>
              <w:jc w:val="center"/>
              <w:rPr>
                <w:rFonts w:ascii="Times New Roman" w:eastAsia="Arial Unicode MS" w:hAnsi="Times New Roman" w:cs="Times New Roman"/>
                <w:color w:val="000000"/>
                <w:sz w:val="20"/>
                <w:szCs w:val="20"/>
                <w:lang w:eastAsia="ru-RU"/>
              </w:rPr>
            </w:pPr>
          </w:p>
          <w:p w:rsidR="00316CB9" w:rsidRPr="00296910" w:rsidRDefault="00316CB9">
            <w:pPr>
              <w:tabs>
                <w:tab w:val="left" w:pos="918"/>
              </w:tabs>
              <w:spacing w:after="0" w:line="240" w:lineRule="atLeast"/>
              <w:jc w:val="center"/>
              <w:rPr>
                <w:rFonts w:ascii="Times New Roman" w:eastAsia="Arial Unicode MS" w:hAnsi="Times New Roman" w:cs="Times New Roman"/>
                <w:color w:val="000000"/>
                <w:sz w:val="20"/>
                <w:szCs w:val="20"/>
                <w:lang w:eastAsia="ru-RU"/>
              </w:rPr>
            </w:pPr>
            <w:r w:rsidRPr="00296910">
              <w:rPr>
                <w:rFonts w:ascii="Times New Roman" w:eastAsia="Arial Unicode MS" w:hAnsi="Times New Roman" w:cs="Times New Roman"/>
                <w:color w:val="000000"/>
                <w:sz w:val="20"/>
                <w:szCs w:val="20"/>
                <w:lang w:eastAsia="ru-RU"/>
              </w:rPr>
              <w:t>шт.</w:t>
            </w:r>
          </w:p>
        </w:tc>
        <w:tc>
          <w:tcPr>
            <w:tcW w:w="1414" w:type="dxa"/>
            <w:tcBorders>
              <w:top w:val="single" w:sz="4" w:space="0" w:color="000000"/>
              <w:left w:val="single" w:sz="4" w:space="0" w:color="000000"/>
              <w:bottom w:val="single" w:sz="4" w:space="0" w:color="000000"/>
              <w:right w:val="single" w:sz="4" w:space="0" w:color="000000"/>
            </w:tcBorders>
            <w:vAlign w:val="center"/>
          </w:tcPr>
          <w:p w:rsidR="00316CB9" w:rsidRPr="00296910" w:rsidRDefault="00316CB9">
            <w:pPr>
              <w:tabs>
                <w:tab w:val="left" w:pos="918"/>
              </w:tabs>
              <w:spacing w:after="0" w:line="240" w:lineRule="atLeast"/>
              <w:jc w:val="center"/>
              <w:rPr>
                <w:rFonts w:ascii="Times New Roman" w:eastAsia="Arial Unicode MS" w:hAnsi="Times New Roman" w:cs="Times New Roman"/>
                <w:color w:val="000000"/>
                <w:sz w:val="20"/>
                <w:szCs w:val="20"/>
                <w:lang w:eastAsia="ru-RU"/>
              </w:rPr>
            </w:pPr>
          </w:p>
        </w:tc>
        <w:tc>
          <w:tcPr>
            <w:tcW w:w="1761" w:type="dxa"/>
            <w:tcBorders>
              <w:top w:val="single" w:sz="4" w:space="0" w:color="000000"/>
              <w:left w:val="single" w:sz="4" w:space="0" w:color="000000"/>
              <w:bottom w:val="single" w:sz="4" w:space="0" w:color="000000"/>
              <w:right w:val="single" w:sz="4" w:space="0" w:color="000000"/>
            </w:tcBorders>
            <w:vAlign w:val="center"/>
          </w:tcPr>
          <w:p w:rsidR="00316CB9" w:rsidRPr="00296910" w:rsidRDefault="00316CB9">
            <w:pPr>
              <w:spacing w:after="0" w:line="240" w:lineRule="atLeast"/>
              <w:jc w:val="center"/>
              <w:rPr>
                <w:rFonts w:ascii="Times New Roman" w:hAnsi="Times New Roman" w:cs="Times New Roman"/>
                <w:color w:val="000000"/>
                <w:sz w:val="20"/>
                <w:szCs w:val="20"/>
              </w:rPr>
            </w:pPr>
          </w:p>
        </w:tc>
        <w:tc>
          <w:tcPr>
            <w:tcW w:w="1431" w:type="dxa"/>
            <w:tcBorders>
              <w:top w:val="single" w:sz="4" w:space="0" w:color="auto"/>
              <w:bottom w:val="single" w:sz="4" w:space="0" w:color="auto"/>
              <w:right w:val="single" w:sz="4" w:space="0" w:color="auto"/>
            </w:tcBorders>
            <w:shd w:val="clear" w:color="auto" w:fill="auto"/>
          </w:tcPr>
          <w:p w:rsidR="00316CB9" w:rsidRPr="00296910" w:rsidRDefault="00316CB9" w:rsidP="00B44B56">
            <w:pPr>
              <w:spacing w:after="0" w:line="240" w:lineRule="auto"/>
              <w:jc w:val="center"/>
              <w:rPr>
                <w:rFonts w:ascii="Times New Roman" w:hAnsi="Times New Roman" w:cs="Times New Roman"/>
                <w:sz w:val="20"/>
                <w:szCs w:val="20"/>
              </w:rPr>
            </w:pPr>
          </w:p>
          <w:p w:rsidR="00316CB9" w:rsidRPr="00296910" w:rsidRDefault="00316CB9" w:rsidP="00957BA2">
            <w:pPr>
              <w:spacing w:after="0" w:line="240" w:lineRule="auto"/>
              <w:jc w:val="center"/>
              <w:rPr>
                <w:rFonts w:ascii="Times New Roman" w:hAnsi="Times New Roman" w:cs="Times New Roman"/>
                <w:sz w:val="20"/>
                <w:szCs w:val="20"/>
              </w:rPr>
            </w:pPr>
            <w:r w:rsidRPr="00296910">
              <w:rPr>
                <w:rFonts w:ascii="Times New Roman" w:hAnsi="Times New Roman" w:cs="Times New Roman"/>
                <w:sz w:val="20"/>
                <w:szCs w:val="20"/>
              </w:rPr>
              <w:t>до 25.11.2026</w:t>
            </w:r>
          </w:p>
        </w:tc>
      </w:tr>
    </w:tbl>
    <w:p w:rsidR="00EA6EBA" w:rsidRPr="00296910" w:rsidRDefault="00EA6EBA">
      <w:pPr>
        <w:widowControl w:val="0"/>
        <w:spacing w:after="0" w:line="240" w:lineRule="auto"/>
        <w:rPr>
          <w:rFonts w:ascii="Times New Roman" w:eastAsia="Arial Unicode MS" w:hAnsi="Times New Roman" w:cs="Times New Roman"/>
          <w:color w:val="000000"/>
          <w:sz w:val="20"/>
          <w:szCs w:val="20"/>
          <w:lang w:eastAsia="ru-RU"/>
        </w:rPr>
      </w:pPr>
    </w:p>
    <w:tbl>
      <w:tblPr>
        <w:tblpPr w:leftFromText="180" w:rightFromText="180" w:vertAnchor="text" w:horzAnchor="margin" w:tblpY="635"/>
        <w:tblW w:w="9645" w:type="dxa"/>
        <w:tblLook w:val="01E0"/>
      </w:tblPr>
      <w:tblGrid>
        <w:gridCol w:w="4812"/>
        <w:gridCol w:w="4833"/>
      </w:tblGrid>
      <w:tr w:rsidR="00B44B56" w:rsidRPr="00296910" w:rsidTr="00B44B56">
        <w:trPr>
          <w:trHeight w:val="132"/>
        </w:trPr>
        <w:tc>
          <w:tcPr>
            <w:tcW w:w="4812" w:type="dxa"/>
          </w:tcPr>
          <w:p w:rsidR="00B44B56" w:rsidRPr="00296910" w:rsidRDefault="00B44B56" w:rsidP="00B44B56">
            <w:pPr>
              <w:widowControl w:val="0"/>
              <w:spacing w:after="0" w:line="240" w:lineRule="atLeast"/>
              <w:ind w:right="236"/>
              <w:rPr>
                <w:rFonts w:ascii="Times New Roman" w:hAnsi="Times New Roman" w:cs="Times New Roman"/>
                <w:color w:val="000000"/>
                <w:sz w:val="20"/>
                <w:szCs w:val="20"/>
              </w:rPr>
            </w:pPr>
            <w:r w:rsidRPr="00296910">
              <w:rPr>
                <w:rFonts w:ascii="Times New Roman" w:eastAsia="Arial Unicode MS" w:hAnsi="Times New Roman" w:cs="Times New Roman"/>
                <w:b/>
                <w:bCs/>
                <w:color w:val="000000"/>
                <w:sz w:val="20"/>
                <w:szCs w:val="20"/>
                <w:lang w:eastAsia="ru-RU"/>
              </w:rPr>
              <w:t>ИСПОЛНИТЕЛЬ:</w:t>
            </w: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r w:rsidRPr="00296910">
              <w:rPr>
                <w:rFonts w:ascii="Times New Roman" w:eastAsia="Arial Unicode MS" w:hAnsi="Times New Roman" w:cs="Times New Roman"/>
                <w:sz w:val="20"/>
                <w:szCs w:val="20"/>
                <w:lang w:eastAsia="ru-RU"/>
              </w:rPr>
              <w:tab/>
            </w:r>
            <w:r w:rsidRPr="00296910">
              <w:rPr>
                <w:rFonts w:ascii="Times New Roman" w:eastAsia="Arial Unicode MS" w:hAnsi="Times New Roman" w:cs="Times New Roman"/>
                <w:sz w:val="20"/>
                <w:szCs w:val="20"/>
                <w:lang w:eastAsia="ru-RU"/>
              </w:rPr>
              <w:tab/>
            </w:r>
            <w:r w:rsidRPr="00296910">
              <w:rPr>
                <w:rFonts w:ascii="Times New Roman" w:eastAsia="Arial Unicode MS" w:hAnsi="Times New Roman" w:cs="Times New Roman"/>
                <w:sz w:val="20"/>
                <w:szCs w:val="20"/>
                <w:lang w:eastAsia="ru-RU"/>
              </w:rPr>
              <w:tab/>
            </w:r>
            <w:r w:rsidRPr="00296910">
              <w:rPr>
                <w:rFonts w:ascii="Times New Roman" w:eastAsia="Arial Unicode MS" w:hAnsi="Times New Roman" w:cs="Times New Roman"/>
                <w:sz w:val="20"/>
                <w:szCs w:val="20"/>
                <w:lang w:eastAsia="ru-RU"/>
              </w:rPr>
              <w:tab/>
            </w:r>
            <w:r w:rsidRPr="00296910">
              <w:rPr>
                <w:rFonts w:ascii="Times New Roman" w:eastAsia="Arial Unicode MS" w:hAnsi="Times New Roman" w:cs="Times New Roman"/>
                <w:sz w:val="20"/>
                <w:szCs w:val="20"/>
                <w:lang w:eastAsia="ru-RU"/>
              </w:rPr>
              <w:tab/>
            </w:r>
            <w:r w:rsidRPr="00296910">
              <w:rPr>
                <w:rFonts w:ascii="Times New Roman" w:eastAsia="Arial Unicode MS" w:hAnsi="Times New Roman" w:cs="Times New Roman"/>
                <w:sz w:val="20"/>
                <w:szCs w:val="20"/>
                <w:lang w:eastAsia="ru-RU"/>
              </w:rPr>
              <w:tab/>
            </w: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p>
          <w:p w:rsidR="00B44B56" w:rsidRPr="00296910" w:rsidRDefault="00B44B56" w:rsidP="00B44B56">
            <w:pPr>
              <w:widowControl w:val="0"/>
              <w:spacing w:after="0" w:line="240" w:lineRule="atLeast"/>
              <w:rPr>
                <w:rFonts w:ascii="Times New Roman" w:eastAsia="Arial Unicode MS" w:hAnsi="Times New Roman" w:cs="Times New Roman"/>
                <w:sz w:val="20"/>
                <w:szCs w:val="20"/>
                <w:lang w:eastAsia="ru-RU"/>
              </w:rPr>
            </w:pPr>
            <w:r w:rsidRPr="00296910">
              <w:rPr>
                <w:rFonts w:ascii="Times New Roman" w:eastAsia="Arial Unicode MS" w:hAnsi="Times New Roman" w:cs="Times New Roman"/>
                <w:sz w:val="20"/>
                <w:szCs w:val="20"/>
                <w:lang w:eastAsia="ru-RU"/>
              </w:rPr>
              <w:t>____________________ / /</w:t>
            </w:r>
          </w:p>
          <w:p w:rsidR="00B44B56" w:rsidRPr="00296910" w:rsidRDefault="00B44B56" w:rsidP="00B44B56">
            <w:pPr>
              <w:widowControl w:val="0"/>
              <w:tabs>
                <w:tab w:val="left" w:pos="720"/>
              </w:tabs>
              <w:spacing w:after="0" w:line="240" w:lineRule="atLeast"/>
              <w:jc w:val="both"/>
              <w:rPr>
                <w:rFonts w:ascii="Times New Roman" w:eastAsia="Arial Unicode MS" w:hAnsi="Times New Roman" w:cs="Times New Roman"/>
                <w:sz w:val="20"/>
                <w:szCs w:val="20"/>
                <w:lang w:eastAsia="ru-RU"/>
              </w:rPr>
            </w:pPr>
            <w:r w:rsidRPr="00296910">
              <w:rPr>
                <w:rFonts w:ascii="Times New Roman" w:eastAsia="Arial Unicode MS" w:hAnsi="Times New Roman" w:cs="Times New Roman"/>
                <w:sz w:val="20"/>
                <w:szCs w:val="20"/>
                <w:lang w:eastAsia="ru-RU"/>
              </w:rPr>
              <w:t>м. п.</w:t>
            </w:r>
          </w:p>
          <w:p w:rsidR="00B44B56" w:rsidRPr="00296910" w:rsidRDefault="00B44B56" w:rsidP="00B44B56">
            <w:pPr>
              <w:widowControl w:val="0"/>
              <w:spacing w:after="0" w:line="240" w:lineRule="atLeast"/>
              <w:rPr>
                <w:rFonts w:ascii="Times New Roman" w:eastAsia="Arial Unicode MS" w:hAnsi="Times New Roman" w:cs="Times New Roman"/>
                <w:color w:val="000000"/>
                <w:sz w:val="20"/>
                <w:szCs w:val="20"/>
                <w:lang w:eastAsia="ru-RU"/>
              </w:rPr>
            </w:pPr>
          </w:p>
        </w:tc>
        <w:tc>
          <w:tcPr>
            <w:tcW w:w="4833" w:type="dxa"/>
          </w:tcPr>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b/>
                <w:bCs/>
                <w:caps/>
                <w:color w:val="000000"/>
                <w:sz w:val="20"/>
                <w:szCs w:val="20"/>
                <w:lang w:eastAsia="ru-RU"/>
              </w:rPr>
              <w:t>ЗАКАЗЧИК:</w:t>
            </w:r>
          </w:p>
          <w:p w:rsidR="00B44B56" w:rsidRPr="00296910" w:rsidRDefault="00B44B56" w:rsidP="00B44B56">
            <w:pPr>
              <w:widowControl w:val="0"/>
              <w:spacing w:after="0" w:line="240" w:lineRule="auto"/>
              <w:jc w:val="center"/>
              <w:rPr>
                <w:rFonts w:ascii="Times New Roman" w:eastAsia="Times New Roman" w:hAnsi="Times New Roman" w:cs="Times New Roman"/>
                <w:b/>
                <w:bCs/>
                <w:caps/>
                <w:color w:val="000000"/>
                <w:sz w:val="20"/>
                <w:szCs w:val="20"/>
                <w:lang w:eastAsia="ru-RU"/>
              </w:rPr>
            </w:pP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Федеральное казенное учреждение «Следственный изолятор № 2 </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Главного управления </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Федеральной службы исполнения наказаний по Приморскому краю»,</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692525, Приморский край, г. Уссурийск, </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ул. Энгельса, 63, тел. 8 (4234)35-03-10</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ОГРН 1022500865408 от 04.12.2002</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Наименование банка: </w:t>
            </w:r>
            <w:r w:rsidR="00957BA2" w:rsidRPr="00296910">
              <w:rPr>
                <w:rFonts w:ascii="Times New Roman" w:eastAsia="Times New Roman" w:hAnsi="Times New Roman" w:cs="Times New Roman"/>
                <w:color w:val="000000" w:themeColor="text1"/>
                <w:sz w:val="20"/>
                <w:szCs w:val="20"/>
                <w:lang w:eastAsia="ru-RU"/>
              </w:rPr>
              <w:t xml:space="preserve">ОКЦ № 1 ДГУ </w:t>
            </w:r>
            <w:r w:rsidRPr="00296910">
              <w:rPr>
                <w:rFonts w:ascii="Times New Roman" w:eastAsia="Times New Roman" w:hAnsi="Times New Roman" w:cs="Times New Roman"/>
                <w:color w:val="000000" w:themeColor="text1"/>
                <w:sz w:val="20"/>
                <w:szCs w:val="20"/>
                <w:lang w:eastAsia="ru-RU"/>
              </w:rPr>
              <w:t>Банка России// УФК по Приморскому краю, г. Владивосток</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ИНН 2511034638, КПП 251101001,</w:t>
            </w:r>
          </w:p>
          <w:p w:rsidR="00B44B56" w:rsidRPr="00296910" w:rsidRDefault="00B44B56" w:rsidP="00B44B56">
            <w:pPr>
              <w:widowControl w:val="0"/>
              <w:spacing w:after="0" w:line="240" w:lineRule="auto"/>
              <w:rPr>
                <w:rFonts w:ascii="Times New Roman" w:eastAsia="Times New Roman" w:hAnsi="Times New Roman" w:cs="Times New Roman"/>
                <w:color w:val="000000" w:themeColor="text1"/>
                <w:sz w:val="20"/>
                <w:szCs w:val="20"/>
                <w:lang w:eastAsia="ru-RU"/>
              </w:rPr>
            </w:pPr>
            <w:r w:rsidRPr="00296910">
              <w:rPr>
                <w:rFonts w:ascii="Times New Roman" w:eastAsia="Times New Roman" w:hAnsi="Times New Roman" w:cs="Times New Roman"/>
                <w:color w:val="000000" w:themeColor="text1"/>
                <w:sz w:val="20"/>
                <w:szCs w:val="20"/>
                <w:lang w:eastAsia="ru-RU"/>
              </w:rPr>
              <w:t>БИК 010507002, р/с 03211643000000012000,</w:t>
            </w:r>
          </w:p>
          <w:p w:rsidR="00B44B56" w:rsidRPr="00296910" w:rsidRDefault="00B44B56" w:rsidP="00B44B56">
            <w:pPr>
              <w:widowControl w:val="0"/>
              <w:spacing w:after="0" w:line="240" w:lineRule="auto"/>
              <w:rPr>
                <w:rFonts w:ascii="Times New Roman" w:eastAsia="Times New Roman" w:hAnsi="Times New Roman" w:cs="Times New Roman"/>
                <w:color w:val="000000" w:themeColor="text1"/>
                <w:sz w:val="20"/>
                <w:szCs w:val="20"/>
                <w:lang w:eastAsia="ru-RU"/>
              </w:rPr>
            </w:pPr>
            <w:r w:rsidRPr="00296910">
              <w:rPr>
                <w:rFonts w:ascii="Times New Roman" w:eastAsia="Times New Roman" w:hAnsi="Times New Roman" w:cs="Times New Roman"/>
                <w:color w:val="000000" w:themeColor="text1"/>
                <w:sz w:val="20"/>
                <w:szCs w:val="20"/>
                <w:lang w:eastAsia="ru-RU"/>
              </w:rPr>
              <w:t>к/с 40102810545370000012,</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л/с 03201443920</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 xml:space="preserve">Эл. почта: </w:t>
            </w:r>
            <w:r w:rsidRPr="00296910">
              <w:rPr>
                <w:rFonts w:ascii="Times New Roman" w:eastAsia="Times New Roman" w:hAnsi="Times New Roman" w:cs="Times New Roman"/>
                <w:color w:val="000000" w:themeColor="text1"/>
                <w:sz w:val="20"/>
                <w:szCs w:val="20"/>
                <w:lang w:val="en-US" w:eastAsia="ru-RU"/>
              </w:rPr>
              <w:t>iho</w:t>
            </w:r>
            <w:r w:rsidRPr="00296910">
              <w:rPr>
                <w:rFonts w:ascii="Times New Roman" w:eastAsia="Times New Roman" w:hAnsi="Times New Roman" w:cs="Times New Roman"/>
                <w:color w:val="000000" w:themeColor="text1"/>
                <w:sz w:val="20"/>
                <w:szCs w:val="20"/>
                <w:lang w:eastAsia="ru-RU"/>
              </w:rPr>
              <w:t>-</w:t>
            </w:r>
            <w:r w:rsidRPr="00296910">
              <w:rPr>
                <w:rFonts w:ascii="Times New Roman" w:eastAsia="Times New Roman" w:hAnsi="Times New Roman" w:cs="Times New Roman"/>
                <w:color w:val="000000" w:themeColor="text1"/>
                <w:sz w:val="20"/>
                <w:szCs w:val="20"/>
                <w:lang w:val="en-US" w:eastAsia="ru-RU"/>
              </w:rPr>
              <w:t>si</w:t>
            </w:r>
            <w:r w:rsidRPr="00296910">
              <w:rPr>
                <w:rFonts w:ascii="Times New Roman" w:eastAsia="Times New Roman" w:hAnsi="Times New Roman" w:cs="Times New Roman"/>
                <w:color w:val="000000" w:themeColor="text1"/>
                <w:sz w:val="20"/>
                <w:szCs w:val="20"/>
                <w:lang w:eastAsia="ru-RU"/>
              </w:rPr>
              <w:t>2@</w:t>
            </w:r>
            <w:r w:rsidRPr="00296910">
              <w:rPr>
                <w:rFonts w:ascii="Times New Roman" w:eastAsia="Times New Roman" w:hAnsi="Times New Roman" w:cs="Times New Roman"/>
                <w:color w:val="000000" w:themeColor="text1"/>
                <w:sz w:val="20"/>
                <w:szCs w:val="20"/>
                <w:lang w:val="en-US" w:eastAsia="ru-RU"/>
              </w:rPr>
              <w:t>mail</w:t>
            </w:r>
            <w:r w:rsidRPr="00296910">
              <w:rPr>
                <w:rFonts w:ascii="Times New Roman" w:eastAsia="Times New Roman" w:hAnsi="Times New Roman" w:cs="Times New Roman"/>
                <w:color w:val="000000" w:themeColor="text1"/>
                <w:sz w:val="20"/>
                <w:szCs w:val="20"/>
                <w:lang w:eastAsia="ru-RU"/>
              </w:rPr>
              <w:t>.</w:t>
            </w:r>
            <w:r w:rsidRPr="00296910">
              <w:rPr>
                <w:rFonts w:ascii="Times New Roman" w:eastAsia="Times New Roman" w:hAnsi="Times New Roman" w:cs="Times New Roman"/>
                <w:color w:val="000000" w:themeColor="text1"/>
                <w:sz w:val="20"/>
                <w:szCs w:val="20"/>
                <w:lang w:val="en-US" w:eastAsia="ru-RU"/>
              </w:rPr>
              <w:t>ru</w:t>
            </w:r>
          </w:p>
          <w:p w:rsidR="00B44B56" w:rsidRPr="00296910" w:rsidRDefault="00B44B56" w:rsidP="00B44B56">
            <w:pPr>
              <w:spacing w:after="0" w:line="240" w:lineRule="auto"/>
              <w:rPr>
                <w:rFonts w:ascii="Times New Roman" w:eastAsia="Times New Roman" w:hAnsi="Times New Roman" w:cs="Times New Roman"/>
                <w:color w:val="000000" w:themeColor="text1"/>
                <w:sz w:val="20"/>
                <w:szCs w:val="20"/>
                <w:lang w:eastAsia="ru-RU"/>
              </w:rPr>
            </w:pPr>
          </w:p>
          <w:p w:rsidR="00296910" w:rsidRDefault="00296910" w:rsidP="00B44B56">
            <w:pPr>
              <w:spacing w:after="0" w:line="240" w:lineRule="auto"/>
              <w:rPr>
                <w:rFonts w:ascii="Times New Roman" w:eastAsia="Times New Roman" w:hAnsi="Times New Roman" w:cs="Times New Roman"/>
                <w:color w:val="000000" w:themeColor="text1"/>
                <w:sz w:val="20"/>
                <w:szCs w:val="20"/>
                <w:lang w:eastAsia="ru-RU"/>
              </w:rPr>
            </w:pPr>
          </w:p>
          <w:p w:rsidR="00296910" w:rsidRDefault="00296910" w:rsidP="00B44B56">
            <w:pPr>
              <w:spacing w:after="0" w:line="240" w:lineRule="auto"/>
              <w:rPr>
                <w:rFonts w:ascii="Times New Roman" w:eastAsia="Times New Roman" w:hAnsi="Times New Roman" w:cs="Times New Roman"/>
                <w:color w:val="000000" w:themeColor="text1"/>
                <w:sz w:val="20"/>
                <w:szCs w:val="20"/>
                <w:lang w:eastAsia="ru-RU"/>
              </w:rPr>
            </w:pPr>
          </w:p>
          <w:p w:rsidR="00296910" w:rsidRDefault="00296910" w:rsidP="00B44B56">
            <w:pPr>
              <w:spacing w:after="0" w:line="240" w:lineRule="auto"/>
              <w:rPr>
                <w:rFonts w:ascii="Times New Roman" w:eastAsia="Times New Roman" w:hAnsi="Times New Roman" w:cs="Times New Roman"/>
                <w:color w:val="000000" w:themeColor="text1"/>
                <w:sz w:val="20"/>
                <w:szCs w:val="20"/>
                <w:lang w:eastAsia="ru-RU"/>
              </w:rPr>
            </w:pPr>
          </w:p>
          <w:p w:rsidR="00296910" w:rsidRDefault="00296910" w:rsidP="00B44B56">
            <w:pPr>
              <w:spacing w:after="0" w:line="240" w:lineRule="auto"/>
              <w:rPr>
                <w:rFonts w:ascii="Times New Roman" w:eastAsia="Times New Roman" w:hAnsi="Times New Roman" w:cs="Times New Roman"/>
                <w:color w:val="000000" w:themeColor="text1"/>
                <w:sz w:val="20"/>
                <w:szCs w:val="20"/>
                <w:lang w:eastAsia="ru-RU"/>
              </w:rPr>
            </w:pPr>
          </w:p>
          <w:p w:rsidR="00B44B56" w:rsidRPr="00296910" w:rsidRDefault="00296910" w:rsidP="00B44B5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themeColor="text1"/>
                <w:sz w:val="20"/>
                <w:szCs w:val="20"/>
                <w:lang w:eastAsia="ru-RU"/>
              </w:rPr>
              <w:t>____________________ /</w:t>
            </w:r>
            <w:r w:rsidR="00B44B56" w:rsidRPr="00296910">
              <w:rPr>
                <w:rFonts w:ascii="Times New Roman" w:eastAsia="Times New Roman" w:hAnsi="Times New Roman" w:cs="Times New Roman"/>
                <w:color w:val="000000" w:themeColor="text1"/>
                <w:sz w:val="20"/>
                <w:szCs w:val="20"/>
                <w:lang w:eastAsia="ru-RU"/>
              </w:rPr>
              <w:t>Е.В. Неровный</w:t>
            </w:r>
            <w:r>
              <w:rPr>
                <w:rFonts w:ascii="Times New Roman" w:eastAsia="Times New Roman" w:hAnsi="Times New Roman" w:cs="Times New Roman"/>
                <w:color w:val="000000" w:themeColor="text1"/>
                <w:sz w:val="20"/>
                <w:szCs w:val="20"/>
                <w:lang w:eastAsia="ru-RU"/>
              </w:rPr>
              <w:t>/</w:t>
            </w:r>
          </w:p>
          <w:p w:rsidR="00B44B56" w:rsidRPr="00296910" w:rsidRDefault="00B44B56" w:rsidP="00B44B56">
            <w:pPr>
              <w:widowControl w:val="0"/>
              <w:spacing w:after="0" w:line="240" w:lineRule="auto"/>
              <w:rPr>
                <w:rFonts w:ascii="Times New Roman" w:hAnsi="Times New Roman" w:cs="Times New Roman"/>
                <w:color w:val="000000"/>
                <w:sz w:val="20"/>
                <w:szCs w:val="20"/>
              </w:rPr>
            </w:pPr>
            <w:r w:rsidRPr="00296910">
              <w:rPr>
                <w:rFonts w:ascii="Times New Roman" w:eastAsia="Times New Roman" w:hAnsi="Times New Roman" w:cs="Times New Roman"/>
                <w:color w:val="000000" w:themeColor="text1"/>
                <w:sz w:val="20"/>
                <w:szCs w:val="20"/>
                <w:lang w:eastAsia="ru-RU"/>
              </w:rPr>
              <w:t>м. п.</w:t>
            </w:r>
          </w:p>
          <w:p w:rsidR="00B44B56" w:rsidRPr="00296910" w:rsidRDefault="00B44B56" w:rsidP="00B44B56">
            <w:pPr>
              <w:spacing w:after="0" w:line="240" w:lineRule="auto"/>
              <w:rPr>
                <w:rFonts w:ascii="Times New Roman" w:eastAsia="Arial Unicode MS" w:hAnsi="Times New Roman" w:cs="Times New Roman"/>
                <w:sz w:val="20"/>
                <w:szCs w:val="20"/>
                <w:lang w:eastAsia="ru-RU"/>
              </w:rPr>
            </w:pPr>
          </w:p>
        </w:tc>
      </w:tr>
    </w:tbl>
    <w:p w:rsidR="00FF48D5" w:rsidRPr="00296910" w:rsidRDefault="00EA6EBA" w:rsidP="00B44B56">
      <w:pPr>
        <w:pStyle w:val="af1"/>
        <w:rPr>
          <w:rFonts w:ascii="Times New Roman" w:hAnsi="Times New Roman" w:cs="Times New Roman"/>
          <w:sz w:val="20"/>
          <w:szCs w:val="20"/>
          <w:lang w:eastAsia="ru-RU"/>
        </w:rPr>
      </w:pPr>
      <w:r w:rsidRPr="00296910">
        <w:rPr>
          <w:rFonts w:ascii="Times New Roman" w:hAnsi="Times New Roman" w:cs="Times New Roman"/>
          <w:sz w:val="20"/>
          <w:szCs w:val="20"/>
          <w:lang w:eastAsia="ru-RU"/>
        </w:rPr>
        <w:t xml:space="preserve">ИТОГО: </w:t>
      </w:r>
      <w:r w:rsidR="00065F0E" w:rsidRPr="00296910">
        <w:rPr>
          <w:rFonts w:ascii="Times New Roman" w:hAnsi="Times New Roman" w:cs="Times New Roman"/>
          <w:sz w:val="20"/>
          <w:szCs w:val="20"/>
          <w:lang w:eastAsia="ru-RU"/>
        </w:rPr>
        <w:t>_________________</w:t>
      </w:r>
    </w:p>
    <w:p w:rsidR="00296910" w:rsidRPr="00296910" w:rsidRDefault="00296910">
      <w:pPr>
        <w:pStyle w:val="af1"/>
        <w:rPr>
          <w:rFonts w:ascii="Times New Roman" w:hAnsi="Times New Roman" w:cs="Times New Roman"/>
          <w:sz w:val="20"/>
          <w:szCs w:val="20"/>
          <w:lang w:eastAsia="ru-RU"/>
        </w:rPr>
      </w:pPr>
    </w:p>
    <w:sectPr w:rsidR="00296910" w:rsidRPr="00296910" w:rsidSect="00FF48D5">
      <w:headerReference w:type="default" r:id="rId9"/>
      <w:pgSz w:w="11906" w:h="16838"/>
      <w:pgMar w:top="900" w:right="567" w:bottom="1134" w:left="1701" w:header="0" w:footer="0" w:gutter="0"/>
      <w:cols w:space="720"/>
      <w:formProt w:val="0"/>
      <w:titlePg/>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2AC" w:rsidRDefault="00F532AC" w:rsidP="00FF48D5">
      <w:pPr>
        <w:spacing w:after="0" w:line="240" w:lineRule="auto"/>
      </w:pPr>
      <w:r>
        <w:separator/>
      </w:r>
    </w:p>
  </w:endnote>
  <w:endnote w:type="continuationSeparator" w:id="1">
    <w:p w:rsidR="00F532AC" w:rsidRDefault="00F532AC" w:rsidP="00FF4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2AC" w:rsidRDefault="00F532AC" w:rsidP="00FF48D5">
      <w:pPr>
        <w:spacing w:after="0" w:line="240" w:lineRule="auto"/>
      </w:pPr>
      <w:r>
        <w:separator/>
      </w:r>
    </w:p>
  </w:footnote>
  <w:footnote w:type="continuationSeparator" w:id="1">
    <w:p w:rsidR="00F532AC" w:rsidRDefault="00F532AC" w:rsidP="00FF4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8D5" w:rsidRDefault="00FF48D5">
    <w:pPr>
      <w:pStyle w:val="10"/>
      <w:jc w:val="center"/>
    </w:pPr>
  </w:p>
  <w:p w:rsidR="00FF48D5" w:rsidRDefault="00FF48D5">
    <w:pPr>
      <w:pStyle w:val="10"/>
      <w:jc w:val="center"/>
    </w:pPr>
  </w:p>
  <w:sdt>
    <w:sdtPr>
      <w:id w:val="1968396057"/>
      <w:docPartObj>
        <w:docPartGallery w:val="Page Numbers (Top of Page)"/>
        <w:docPartUnique/>
      </w:docPartObj>
    </w:sdtPr>
    <w:sdtContent>
      <w:p w:rsidR="00FF48D5" w:rsidRDefault="00C216C6">
        <w:pPr>
          <w:pStyle w:val="10"/>
          <w:jc w:val="center"/>
          <w:rPr>
            <w:rFonts w:ascii="Times New Roman" w:hAnsi="Times New Roman" w:cs="Times New Roman"/>
            <w:sz w:val="24"/>
            <w:szCs w:val="24"/>
          </w:rPr>
        </w:pPr>
        <w:r>
          <w:rPr>
            <w:rFonts w:ascii="Times New Roman" w:hAnsi="Times New Roman" w:cs="Times New Roman"/>
            <w:sz w:val="24"/>
            <w:szCs w:val="24"/>
          </w:rPr>
          <w:fldChar w:fldCharType="begin"/>
        </w:r>
        <w:r w:rsidR="00B1419F">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0B79D5">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rsidR="00FF48D5" w:rsidRDefault="00FF48D5">
    <w:pPr>
      <w:pStyle w:val="10"/>
    </w:pPr>
  </w:p>
  <w:p w:rsidR="00FF48D5" w:rsidRDefault="00FF48D5">
    <w:pPr>
      <w:pStyle w:val="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67464"/>
    <w:multiLevelType w:val="multilevel"/>
    <w:tmpl w:val="736ED5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C530B50"/>
    <w:multiLevelType w:val="multilevel"/>
    <w:tmpl w:val="43EAD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25B7024"/>
    <w:multiLevelType w:val="hybridMultilevel"/>
    <w:tmpl w:val="86389BB0"/>
    <w:lvl w:ilvl="0" w:tplc="7AB87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footnotePr>
    <w:footnote w:id="0"/>
    <w:footnote w:id="1"/>
  </w:footnotePr>
  <w:endnotePr>
    <w:endnote w:id="0"/>
    <w:endnote w:id="1"/>
  </w:endnotePr>
  <w:compat/>
  <w:rsids>
    <w:rsidRoot w:val="00FF48D5"/>
    <w:rsid w:val="0000680A"/>
    <w:rsid w:val="00024C77"/>
    <w:rsid w:val="00062916"/>
    <w:rsid w:val="00065F0E"/>
    <w:rsid w:val="00091274"/>
    <w:rsid w:val="000B79D5"/>
    <w:rsid w:val="000F43C4"/>
    <w:rsid w:val="0012469F"/>
    <w:rsid w:val="0013064E"/>
    <w:rsid w:val="00175E03"/>
    <w:rsid w:val="001A7B7D"/>
    <w:rsid w:val="001F7633"/>
    <w:rsid w:val="00217D3D"/>
    <w:rsid w:val="00265C04"/>
    <w:rsid w:val="00296910"/>
    <w:rsid w:val="00316CB9"/>
    <w:rsid w:val="003A2CA3"/>
    <w:rsid w:val="003B5EBF"/>
    <w:rsid w:val="003D6073"/>
    <w:rsid w:val="004D7082"/>
    <w:rsid w:val="005418CD"/>
    <w:rsid w:val="00567BC8"/>
    <w:rsid w:val="00576A8C"/>
    <w:rsid w:val="0064684C"/>
    <w:rsid w:val="00675819"/>
    <w:rsid w:val="006A489C"/>
    <w:rsid w:val="00794F27"/>
    <w:rsid w:val="00796183"/>
    <w:rsid w:val="0087783A"/>
    <w:rsid w:val="008E14BA"/>
    <w:rsid w:val="008F28FC"/>
    <w:rsid w:val="00943D5B"/>
    <w:rsid w:val="00957BA2"/>
    <w:rsid w:val="00972896"/>
    <w:rsid w:val="009A1648"/>
    <w:rsid w:val="009F1DD5"/>
    <w:rsid w:val="00A27258"/>
    <w:rsid w:val="00A45173"/>
    <w:rsid w:val="00B1419F"/>
    <w:rsid w:val="00B44B56"/>
    <w:rsid w:val="00B546C9"/>
    <w:rsid w:val="00B7448F"/>
    <w:rsid w:val="00B86115"/>
    <w:rsid w:val="00BA0379"/>
    <w:rsid w:val="00BA5F3A"/>
    <w:rsid w:val="00BD1AB1"/>
    <w:rsid w:val="00BF7592"/>
    <w:rsid w:val="00C2097E"/>
    <w:rsid w:val="00C216C6"/>
    <w:rsid w:val="00C24304"/>
    <w:rsid w:val="00C50C24"/>
    <w:rsid w:val="00C95D89"/>
    <w:rsid w:val="00C97478"/>
    <w:rsid w:val="00D15A78"/>
    <w:rsid w:val="00D55D9D"/>
    <w:rsid w:val="00D7739E"/>
    <w:rsid w:val="00D9765C"/>
    <w:rsid w:val="00DD77C7"/>
    <w:rsid w:val="00E01932"/>
    <w:rsid w:val="00E53453"/>
    <w:rsid w:val="00E95490"/>
    <w:rsid w:val="00EA6EBA"/>
    <w:rsid w:val="00EE03DF"/>
    <w:rsid w:val="00F02656"/>
    <w:rsid w:val="00F22A0E"/>
    <w:rsid w:val="00F532AC"/>
    <w:rsid w:val="00F7136B"/>
    <w:rsid w:val="00FB2FF5"/>
    <w:rsid w:val="00FF4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5"/>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phone-number">
    <w:name w:val="js-phone-number"/>
    <w:basedOn w:val="a0"/>
    <w:qFormat/>
    <w:rsid w:val="00211B71"/>
  </w:style>
  <w:style w:type="character" w:customStyle="1" w:styleId="a3">
    <w:name w:val="Верхний колонтитул Знак"/>
    <w:basedOn w:val="a0"/>
    <w:uiPriority w:val="99"/>
    <w:qFormat/>
    <w:rsid w:val="00211B71"/>
  </w:style>
  <w:style w:type="character" w:customStyle="1" w:styleId="a4">
    <w:name w:val="Нижний колонтитул Знак"/>
    <w:basedOn w:val="a0"/>
    <w:uiPriority w:val="99"/>
    <w:qFormat/>
    <w:rsid w:val="00211B71"/>
  </w:style>
  <w:style w:type="character" w:customStyle="1" w:styleId="a5">
    <w:name w:val="Основной текст_"/>
    <w:link w:val="4"/>
    <w:qFormat/>
    <w:rsid w:val="009B25B9"/>
    <w:rPr>
      <w:shd w:val="clear" w:color="auto" w:fill="FFFFFF"/>
    </w:rPr>
  </w:style>
  <w:style w:type="character" w:customStyle="1" w:styleId="a6">
    <w:name w:val="Основной текст + Курсив"/>
    <w:qFormat/>
    <w:rsid w:val="00DD2DBD"/>
    <w:rPr>
      <w:i/>
      <w:iCs/>
      <w:color w:val="000000"/>
      <w:spacing w:val="0"/>
      <w:w w:val="100"/>
      <w:sz w:val="24"/>
      <w:szCs w:val="24"/>
      <w:shd w:val="clear" w:color="auto" w:fill="FFFFFF"/>
      <w:lang w:val="ru-RU"/>
    </w:rPr>
  </w:style>
  <w:style w:type="character" w:customStyle="1" w:styleId="-">
    <w:name w:val="Интернет-ссылка"/>
    <w:rsid w:val="00FF48D5"/>
    <w:rPr>
      <w:color w:val="000080"/>
      <w:u w:val="single"/>
    </w:rPr>
  </w:style>
  <w:style w:type="character" w:customStyle="1" w:styleId="a7">
    <w:name w:val="Текст выноски Знак"/>
    <w:basedOn w:val="a0"/>
    <w:uiPriority w:val="99"/>
    <w:semiHidden/>
    <w:qFormat/>
    <w:rsid w:val="00852239"/>
    <w:rPr>
      <w:rFonts w:ascii="Segoe UI" w:hAnsi="Segoe UI" w:cs="Segoe UI"/>
      <w:sz w:val="18"/>
      <w:szCs w:val="18"/>
    </w:rPr>
  </w:style>
  <w:style w:type="paragraph" w:customStyle="1" w:styleId="a8">
    <w:name w:val="Заголовок"/>
    <w:basedOn w:val="a"/>
    <w:next w:val="a9"/>
    <w:qFormat/>
    <w:rsid w:val="00FF48D5"/>
    <w:pPr>
      <w:keepNext/>
      <w:spacing w:before="240" w:after="120"/>
    </w:pPr>
    <w:rPr>
      <w:rFonts w:ascii="PT Astra Serif" w:eastAsia="Tahoma" w:hAnsi="PT Astra Serif" w:cs="Noto Sans Devanagari"/>
      <w:sz w:val="28"/>
      <w:szCs w:val="28"/>
    </w:rPr>
  </w:style>
  <w:style w:type="paragraph" w:styleId="a9">
    <w:name w:val="Body Text"/>
    <w:basedOn w:val="a"/>
    <w:rsid w:val="00FF48D5"/>
    <w:pPr>
      <w:spacing w:after="140" w:line="276" w:lineRule="auto"/>
    </w:pPr>
  </w:style>
  <w:style w:type="paragraph" w:styleId="aa">
    <w:name w:val="List"/>
    <w:basedOn w:val="a9"/>
    <w:rsid w:val="00FF48D5"/>
    <w:rPr>
      <w:rFonts w:ascii="PT Astra Serif" w:hAnsi="PT Astra Serif" w:cs="Noto Sans Devanagari"/>
    </w:rPr>
  </w:style>
  <w:style w:type="paragraph" w:customStyle="1" w:styleId="1">
    <w:name w:val="Название объекта1"/>
    <w:basedOn w:val="a"/>
    <w:qFormat/>
    <w:rsid w:val="00FF48D5"/>
    <w:pPr>
      <w:suppressLineNumbers/>
      <w:spacing w:before="120" w:after="120"/>
    </w:pPr>
    <w:rPr>
      <w:rFonts w:ascii="PT Astra Serif" w:hAnsi="PT Astra Serif" w:cs="Noto Sans Devanagari"/>
      <w:i/>
      <w:iCs/>
      <w:sz w:val="24"/>
      <w:szCs w:val="24"/>
    </w:rPr>
  </w:style>
  <w:style w:type="paragraph" w:styleId="ab">
    <w:name w:val="index heading"/>
    <w:basedOn w:val="a"/>
    <w:qFormat/>
    <w:rsid w:val="00FF48D5"/>
    <w:pPr>
      <w:suppressLineNumbers/>
    </w:pPr>
    <w:rPr>
      <w:rFonts w:ascii="PT Astra Serif" w:hAnsi="PT Astra Serif" w:cs="Noto Sans Devanagari"/>
    </w:rPr>
  </w:style>
  <w:style w:type="paragraph" w:styleId="ac">
    <w:name w:val="caption"/>
    <w:basedOn w:val="a"/>
    <w:qFormat/>
    <w:rsid w:val="00FF48D5"/>
    <w:pPr>
      <w:suppressLineNumbers/>
      <w:spacing w:before="120" w:after="120"/>
    </w:pPr>
    <w:rPr>
      <w:rFonts w:ascii="PT Astra Serif" w:hAnsi="PT Astra Serif" w:cs="Noto Sans Devanagari"/>
      <w:i/>
      <w:iCs/>
      <w:sz w:val="24"/>
      <w:szCs w:val="24"/>
    </w:rPr>
  </w:style>
  <w:style w:type="paragraph" w:styleId="ad">
    <w:name w:val="List Paragraph"/>
    <w:basedOn w:val="a"/>
    <w:uiPriority w:val="34"/>
    <w:qFormat/>
    <w:rsid w:val="00211B71"/>
    <w:pPr>
      <w:ind w:left="720"/>
      <w:contextualSpacing/>
    </w:pPr>
  </w:style>
  <w:style w:type="paragraph" w:customStyle="1" w:styleId="ae">
    <w:name w:val="Верхний и нижний колонтитулы"/>
    <w:basedOn w:val="a"/>
    <w:qFormat/>
    <w:rsid w:val="00FF48D5"/>
  </w:style>
  <w:style w:type="paragraph" w:customStyle="1" w:styleId="10">
    <w:name w:val="Верхний колонтитул1"/>
    <w:basedOn w:val="a"/>
    <w:uiPriority w:val="99"/>
    <w:unhideWhenUsed/>
    <w:rsid w:val="00211B71"/>
    <w:pPr>
      <w:tabs>
        <w:tab w:val="center" w:pos="4677"/>
        <w:tab w:val="right" w:pos="9355"/>
      </w:tabs>
      <w:spacing w:after="0" w:line="240" w:lineRule="auto"/>
    </w:pPr>
  </w:style>
  <w:style w:type="paragraph" w:customStyle="1" w:styleId="11">
    <w:name w:val="Нижний колонтитул1"/>
    <w:basedOn w:val="a"/>
    <w:uiPriority w:val="99"/>
    <w:unhideWhenUsed/>
    <w:rsid w:val="00211B71"/>
    <w:pPr>
      <w:tabs>
        <w:tab w:val="center" w:pos="4677"/>
        <w:tab w:val="right" w:pos="9355"/>
      </w:tabs>
      <w:spacing w:after="0" w:line="240" w:lineRule="auto"/>
    </w:pPr>
  </w:style>
  <w:style w:type="paragraph" w:customStyle="1" w:styleId="4">
    <w:name w:val="Основной текст4"/>
    <w:basedOn w:val="a"/>
    <w:link w:val="a5"/>
    <w:qFormat/>
    <w:rsid w:val="009B25B9"/>
    <w:pPr>
      <w:widowControl w:val="0"/>
      <w:shd w:val="clear" w:color="auto" w:fill="FFFFFF"/>
      <w:spacing w:after="0"/>
    </w:pPr>
  </w:style>
  <w:style w:type="paragraph" w:styleId="af">
    <w:name w:val="Balloon Text"/>
    <w:basedOn w:val="a"/>
    <w:uiPriority w:val="99"/>
    <w:semiHidden/>
    <w:unhideWhenUsed/>
    <w:qFormat/>
    <w:rsid w:val="00852239"/>
    <w:pPr>
      <w:spacing w:after="0" w:line="240" w:lineRule="auto"/>
    </w:pPr>
    <w:rPr>
      <w:rFonts w:ascii="Segoe UI" w:hAnsi="Segoe UI" w:cs="Segoe UI"/>
      <w:sz w:val="18"/>
      <w:szCs w:val="18"/>
    </w:rPr>
  </w:style>
  <w:style w:type="character" w:styleId="af0">
    <w:name w:val="Hyperlink"/>
    <w:basedOn w:val="a0"/>
    <w:uiPriority w:val="99"/>
    <w:unhideWhenUsed/>
    <w:rsid w:val="00B86115"/>
    <w:rPr>
      <w:color w:val="0563C1" w:themeColor="hyperlink"/>
      <w:u w:val="single"/>
    </w:rPr>
  </w:style>
  <w:style w:type="paragraph" w:styleId="af1">
    <w:name w:val="No Spacing"/>
    <w:uiPriority w:val="1"/>
    <w:qFormat/>
    <w:rsid w:val="008F28FC"/>
    <w:rPr>
      <w:sz w:val="22"/>
    </w:rPr>
  </w:style>
  <w:style w:type="character" w:styleId="af2">
    <w:name w:val="Emphasis"/>
    <w:basedOn w:val="a0"/>
    <w:uiPriority w:val="20"/>
    <w:qFormat/>
    <w:rsid w:val="00296910"/>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3" Type="http://schemas.openxmlformats.org/officeDocument/2006/relationships/settings" Target="settings.xml"/><Relationship Id="rId7" Type="http://schemas.openxmlformats.org/officeDocument/2006/relationships/hyperlink" Target="http://www.consultant.ru/document/cons_doc_LAW_227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ИХО</cp:lastModifiedBy>
  <cp:revision>58</cp:revision>
  <cp:lastPrinted>2026-06-01T04:10:00Z</cp:lastPrinted>
  <dcterms:created xsi:type="dcterms:W3CDTF">2023-02-08T22:44:00Z</dcterms:created>
  <dcterms:modified xsi:type="dcterms:W3CDTF">2026-06-02T00:52:00Z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