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E0" w:rsidRDefault="00E170E0" w:rsidP="00E170E0">
      <w:pPr>
        <w:jc w:val="right"/>
      </w:pPr>
    </w:p>
    <w:p w:rsidR="00E170E0" w:rsidRPr="000409DA" w:rsidRDefault="00E170E0" w:rsidP="00E170E0">
      <w:pPr>
        <w:jc w:val="right"/>
      </w:pPr>
      <w:r w:rsidRPr="000409DA">
        <w:tab/>
      </w:r>
    </w:p>
    <w:p w:rsidR="00E170E0" w:rsidRPr="000409DA" w:rsidRDefault="00E170E0" w:rsidP="00E170E0"/>
    <w:p w:rsidR="00E170E0" w:rsidRPr="009F379F" w:rsidRDefault="00E170E0" w:rsidP="00E170E0">
      <w:pPr>
        <w:jc w:val="center"/>
        <w:rPr>
          <w:rFonts w:eastAsia="MS Mincho"/>
        </w:rPr>
      </w:pPr>
      <w:r w:rsidRPr="009F379F">
        <w:rPr>
          <w:b/>
        </w:rPr>
        <w:t>Обоснование начальной (максимальной) цены контракта, начальной цены единицы товара, работы, услуги, а также начальных сумм цен указанных единиц и максимального значения цены контракта.</w:t>
      </w:r>
      <w:r w:rsidRPr="009F379F">
        <w:rPr>
          <w:rFonts w:eastAsia="MS Mincho"/>
        </w:rPr>
        <w:t xml:space="preserve"> </w:t>
      </w:r>
    </w:p>
    <w:p w:rsidR="00E170E0" w:rsidRPr="009F379F" w:rsidRDefault="00E170E0" w:rsidP="00E170E0">
      <w:pPr>
        <w:jc w:val="center"/>
        <w:rPr>
          <w:rFonts w:eastAsia="MS Mincho"/>
        </w:rPr>
      </w:pPr>
    </w:p>
    <w:p w:rsidR="00E170E0" w:rsidRPr="009F379F" w:rsidRDefault="00E170E0" w:rsidP="00E170E0">
      <w:pPr>
        <w:contextualSpacing/>
      </w:pPr>
      <w:r w:rsidRPr="009F379F">
        <w:t xml:space="preserve">Предмет Контракта: Поставка топлива (автомобильный бензин АИ-92, дизельное топливо) для автотранспортных средств </w:t>
      </w:r>
      <w:r w:rsidRPr="009F379F">
        <w:rPr>
          <w:b/>
        </w:rPr>
        <w:t>(</w:t>
      </w:r>
      <w:r w:rsidRPr="009F379F">
        <w:t>далее – топливо или товар).</w:t>
      </w:r>
    </w:p>
    <w:p w:rsidR="00E170E0" w:rsidRPr="009F379F" w:rsidRDefault="00E170E0" w:rsidP="00E170E0">
      <w:pPr>
        <w:contextualSpacing/>
      </w:pPr>
      <w:r w:rsidRPr="009F379F">
        <w:t>Код позиции по КТРУ 19.20.21.100-00000006; 19.20.21.300-00000009</w:t>
      </w:r>
    </w:p>
    <w:p w:rsidR="00E170E0" w:rsidRPr="009F379F" w:rsidRDefault="00E170E0" w:rsidP="00E170E0">
      <w:pPr>
        <w:contextualSpacing/>
      </w:pPr>
      <w:r w:rsidRPr="009F379F">
        <w:t>Информация о валюте, используемой для формирования стартовой цены закупки: российский рубль.</w:t>
      </w:r>
    </w:p>
    <w:p w:rsidR="00E170E0" w:rsidRPr="009F379F" w:rsidRDefault="00E170E0" w:rsidP="00E170E0">
      <w:pPr>
        <w:contextualSpacing/>
      </w:pPr>
      <w:r w:rsidRPr="009F379F">
        <w:t>Порядок применения официального курса иностранной валюты к рублю Российской Федерации: не применяется.</w:t>
      </w:r>
    </w:p>
    <w:p w:rsidR="00E170E0" w:rsidRPr="009F379F" w:rsidRDefault="00E170E0" w:rsidP="00E170E0">
      <w:pPr>
        <w:ind w:firstLine="708"/>
      </w:pPr>
      <w:r w:rsidRPr="009F379F">
        <w:t xml:space="preserve">Расчет произведен на основании Приказа ФАС России от 22.11.2024 </w:t>
      </w:r>
      <w:r w:rsidRPr="009F379F">
        <w:br/>
        <w:t>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– Приказ ФАС России).</w:t>
      </w:r>
    </w:p>
    <w:p w:rsidR="00E170E0" w:rsidRPr="009F379F" w:rsidRDefault="00E170E0" w:rsidP="00E170E0">
      <w:pPr>
        <w:ind w:firstLine="708"/>
      </w:pPr>
      <w:r w:rsidRPr="009F379F">
        <w:t xml:space="preserve">Заказчик производит анализ рынка согласно пункта 6 Приказа ФАС России на основании предоставляемых данных Федеральной службы государственной статистики </w:t>
      </w:r>
      <w:r w:rsidRPr="009F379F">
        <w:rPr>
          <w:color w:val="000000"/>
        </w:rPr>
        <w:t>(</w:t>
      </w:r>
      <w:r w:rsidRPr="009F379F">
        <w:rPr>
          <w:color w:val="000000"/>
          <w:u w:val="single"/>
        </w:rPr>
        <w:t>https://rosstat.gov.ru/storage/mediabank/22_06-05-2025.html)</w:t>
      </w:r>
      <w:r w:rsidRPr="009F379F">
        <w:rPr>
          <w:color w:val="000000"/>
        </w:rPr>
        <w:t xml:space="preserve"> </w:t>
      </w:r>
      <w:r w:rsidRPr="009F379F">
        <w:rPr>
          <w:color w:val="000000"/>
        </w:rPr>
        <w:br/>
        <w:t>«</w:t>
      </w:r>
      <w:r w:rsidRPr="009F379F">
        <w:t xml:space="preserve">О </w:t>
      </w:r>
      <w:r w:rsidRPr="009F379F">
        <w:rPr>
          <w:color w:val="000000"/>
        </w:rPr>
        <w:t>потребительских ценах на нефтепродукты с 2</w:t>
      </w:r>
      <w:r>
        <w:rPr>
          <w:color w:val="000000"/>
        </w:rPr>
        <w:t>3</w:t>
      </w:r>
      <w:r w:rsidRPr="009F379F">
        <w:rPr>
          <w:color w:val="000000"/>
        </w:rPr>
        <w:t xml:space="preserve"> по </w:t>
      </w:r>
      <w:r>
        <w:rPr>
          <w:color w:val="000000"/>
        </w:rPr>
        <w:t>29</w:t>
      </w:r>
      <w:r w:rsidRPr="009F379F">
        <w:rPr>
          <w:color w:val="000000"/>
        </w:rPr>
        <w:t xml:space="preserve"> </w:t>
      </w:r>
      <w:r>
        <w:rPr>
          <w:color w:val="000000"/>
        </w:rPr>
        <w:t>июля</w:t>
      </w:r>
      <w:r w:rsidRPr="009F379F">
        <w:rPr>
          <w:color w:val="000000"/>
        </w:rPr>
        <w:t xml:space="preserve"> 202</w:t>
      </w:r>
      <w:r>
        <w:rPr>
          <w:color w:val="000000"/>
        </w:rPr>
        <w:t>6</w:t>
      </w:r>
      <w:r w:rsidRPr="009F379F">
        <w:rPr>
          <w:color w:val="000000"/>
        </w:rPr>
        <w:t xml:space="preserve"> года средние потребительские цены на бензин автомобильный и дизельное топливо с 2</w:t>
      </w:r>
      <w:r>
        <w:rPr>
          <w:color w:val="000000"/>
        </w:rPr>
        <w:t>3</w:t>
      </w:r>
      <w:r w:rsidRPr="009F379F">
        <w:rPr>
          <w:color w:val="000000"/>
        </w:rPr>
        <w:t xml:space="preserve"> по </w:t>
      </w:r>
      <w:r>
        <w:rPr>
          <w:color w:val="000000"/>
        </w:rPr>
        <w:t>29</w:t>
      </w:r>
      <w:r w:rsidRPr="009F379F">
        <w:rPr>
          <w:color w:val="000000"/>
        </w:rPr>
        <w:t xml:space="preserve"> </w:t>
      </w:r>
      <w:r>
        <w:rPr>
          <w:color w:val="000000"/>
        </w:rPr>
        <w:t>июля</w:t>
      </w:r>
      <w:r w:rsidRPr="009F379F">
        <w:rPr>
          <w:color w:val="000000"/>
        </w:rPr>
        <w:t xml:space="preserve"> 202</w:t>
      </w:r>
      <w:r>
        <w:rPr>
          <w:color w:val="000000"/>
        </w:rPr>
        <w:t>6</w:t>
      </w:r>
      <w:r w:rsidRPr="009F379F">
        <w:rPr>
          <w:color w:val="000000"/>
        </w:rPr>
        <w:t xml:space="preserve"> года» (Владивосток)</w:t>
      </w:r>
      <w:r w:rsidRPr="009F379F">
        <w:t xml:space="preserve"> по формуле: </w:t>
      </w:r>
    </w:p>
    <w:p w:rsidR="00E170E0" w:rsidRPr="009F379F" w:rsidRDefault="00E170E0" w:rsidP="00E170E0">
      <w:pPr>
        <w:autoSpaceDE w:val="0"/>
        <w:ind w:firstLine="720"/>
        <w:jc w:val="center"/>
        <w:rPr>
          <w:b/>
        </w:rPr>
      </w:pPr>
      <w:proofErr w:type="spellStart"/>
      <w:r w:rsidRPr="009F379F">
        <w:rPr>
          <w:b/>
        </w:rPr>
        <w:t>Кодс</w:t>
      </w:r>
      <w:proofErr w:type="spellEnd"/>
      <w:r w:rsidRPr="009F379F">
        <w:rPr>
          <w:b/>
        </w:rPr>
        <w:t xml:space="preserve"> = (</w:t>
      </w:r>
      <w:proofErr w:type="spellStart"/>
      <w:r w:rsidRPr="009F379F">
        <w:rPr>
          <w:b/>
        </w:rPr>
        <w:t>Кцб</w:t>
      </w:r>
      <w:proofErr w:type="spellEnd"/>
      <w:r w:rsidRPr="009F379F">
        <w:rPr>
          <w:b/>
        </w:rPr>
        <w:t>/</w:t>
      </w:r>
      <w:proofErr w:type="gramStart"/>
      <w:r w:rsidRPr="009F379F">
        <w:rPr>
          <w:b/>
        </w:rPr>
        <w:t>100)/</w:t>
      </w:r>
      <w:proofErr w:type="gramEnd"/>
      <w:r w:rsidRPr="009F379F">
        <w:rPr>
          <w:b/>
        </w:rPr>
        <w:t>12*N + 1</w:t>
      </w:r>
    </w:p>
    <w:p w:rsidR="00E170E0" w:rsidRPr="009F379F" w:rsidRDefault="00E170E0" w:rsidP="00E170E0">
      <w:pPr>
        <w:autoSpaceDE w:val="0"/>
        <w:ind w:firstLine="720"/>
      </w:pPr>
      <w:r w:rsidRPr="009F379F">
        <w:t xml:space="preserve">где:  </w:t>
      </w:r>
    </w:p>
    <w:p w:rsidR="00E170E0" w:rsidRPr="009F379F" w:rsidRDefault="00E170E0" w:rsidP="00E170E0">
      <w:pPr>
        <w:autoSpaceDE w:val="0"/>
        <w:ind w:firstLine="720"/>
      </w:pPr>
      <w:proofErr w:type="spellStart"/>
      <w:r w:rsidRPr="009F379F">
        <w:t>Кодс</w:t>
      </w:r>
      <w:proofErr w:type="spellEnd"/>
      <w:r w:rsidRPr="009F379F">
        <w:t xml:space="preserve"> – коэффициент отвлечения денежных средств;</w:t>
      </w:r>
    </w:p>
    <w:p w:rsidR="00E170E0" w:rsidRPr="009F379F" w:rsidRDefault="00E170E0" w:rsidP="00E170E0">
      <w:pPr>
        <w:autoSpaceDE w:val="0"/>
        <w:ind w:firstLine="720"/>
      </w:pPr>
      <w:proofErr w:type="spellStart"/>
      <w:r w:rsidRPr="009F379F">
        <w:t>Кцб</w:t>
      </w:r>
      <w:proofErr w:type="spellEnd"/>
      <w:r w:rsidRPr="009F379F">
        <w:t xml:space="preserve"> – ставка рефинансирования (ключевая ставка) на момент расчета, %;</w:t>
      </w:r>
    </w:p>
    <w:p w:rsidR="00E170E0" w:rsidRPr="009F379F" w:rsidRDefault="00E170E0" w:rsidP="00E170E0">
      <w:pPr>
        <w:autoSpaceDE w:val="0"/>
        <w:ind w:firstLine="720"/>
      </w:pPr>
      <w:r w:rsidRPr="009F379F">
        <w:t>N – количеством месяцев поставки или количество месяцев исполнения контракта.</w:t>
      </w:r>
    </w:p>
    <w:p w:rsidR="00E170E0" w:rsidRPr="009F379F" w:rsidRDefault="00E170E0" w:rsidP="00E170E0">
      <w:pPr>
        <w:autoSpaceDE w:val="0"/>
        <w:ind w:firstLine="720"/>
        <w:jc w:val="center"/>
      </w:pPr>
      <w:proofErr w:type="spellStart"/>
      <w:r w:rsidRPr="009F379F">
        <w:rPr>
          <w:b/>
        </w:rPr>
        <w:t>Кодс</w:t>
      </w:r>
      <w:proofErr w:type="spellEnd"/>
      <w:r w:rsidRPr="009F379F">
        <w:rPr>
          <w:b/>
        </w:rPr>
        <w:t xml:space="preserve"> = (</w:t>
      </w:r>
      <w:r>
        <w:rPr>
          <w:b/>
        </w:rPr>
        <w:t>14,25</w:t>
      </w:r>
      <w:r w:rsidRPr="009F379F">
        <w:rPr>
          <w:b/>
        </w:rPr>
        <w:t>/</w:t>
      </w:r>
      <w:proofErr w:type="gramStart"/>
      <w:r w:rsidRPr="009F379F">
        <w:rPr>
          <w:b/>
        </w:rPr>
        <w:t>100)/</w:t>
      </w:r>
      <w:proofErr w:type="gramEnd"/>
      <w:r w:rsidRPr="009F379F">
        <w:rPr>
          <w:b/>
        </w:rPr>
        <w:t>12*</w:t>
      </w:r>
      <w:r>
        <w:rPr>
          <w:b/>
        </w:rPr>
        <w:t>5</w:t>
      </w:r>
      <w:r w:rsidRPr="009F379F">
        <w:rPr>
          <w:b/>
        </w:rPr>
        <w:t xml:space="preserve"> +1 = 1,0</w:t>
      </w:r>
      <w:r>
        <w:rPr>
          <w:b/>
        </w:rPr>
        <w:t>59</w:t>
      </w:r>
    </w:p>
    <w:p w:rsidR="00E170E0" w:rsidRPr="009F379F" w:rsidRDefault="00E170E0" w:rsidP="00E170E0">
      <w:pPr>
        <w:autoSpaceDE w:val="0"/>
        <w:ind w:firstLine="720"/>
      </w:pPr>
      <w:r w:rsidRPr="009F379F">
        <w:t>Обоснование невозможности применения методов, указанных в ч. 1 ст. 22 Закона:</w:t>
      </w:r>
    </w:p>
    <w:p w:rsidR="00E170E0" w:rsidRPr="009F379F" w:rsidRDefault="00E170E0" w:rsidP="00E170E0">
      <w:pPr>
        <w:autoSpaceDE w:val="0"/>
        <w:ind w:firstLine="720"/>
      </w:pPr>
      <w:r>
        <w:t>1.</w:t>
      </w:r>
      <w:r w:rsidRPr="009F379F">
        <w:t>Метод сопоставимых рыночных цен (анализ рынка) невозможно применить ввиду того, что Приказом ФАС установлен порядок определения начальной (максимально)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закупок топлива моторного, включая автомобильный и авиационный бензин.</w:t>
      </w:r>
    </w:p>
    <w:p w:rsidR="00E170E0" w:rsidRPr="009F379F" w:rsidRDefault="00E170E0" w:rsidP="00E170E0">
      <w:pPr>
        <w:autoSpaceDE w:val="0"/>
        <w:ind w:firstLine="720"/>
      </w:pPr>
      <w:r>
        <w:t>2.</w:t>
      </w:r>
      <w:r w:rsidRPr="009F379F">
        <w:t>Проектно-сметный метод невозможно применить, так как предмет закупки не позволяет воспользоваться данным методом в соответствии с ч. 9 ст. 22 Закона.</w:t>
      </w:r>
    </w:p>
    <w:p w:rsidR="00E170E0" w:rsidRPr="009F379F" w:rsidRDefault="00E170E0" w:rsidP="00E170E0">
      <w:pPr>
        <w:autoSpaceDE w:val="0"/>
        <w:ind w:firstLine="720"/>
      </w:pPr>
      <w:r>
        <w:t>3.</w:t>
      </w:r>
      <w:r w:rsidRPr="009F379F">
        <w:t>Невозможность применения тарифного метода обусловлена тем, что цены на предмет закупки не регулируются государством и не установлены нормативно-правовыми актами.</w:t>
      </w:r>
    </w:p>
    <w:p w:rsidR="00E170E0" w:rsidRPr="009F379F" w:rsidRDefault="00E170E0" w:rsidP="00E170E0">
      <w:pPr>
        <w:autoSpaceDE w:val="0"/>
        <w:ind w:firstLine="720"/>
      </w:pPr>
      <w:r>
        <w:t>4.</w:t>
      </w:r>
      <w:r w:rsidRPr="009F379F">
        <w:t>Нормативный метод не может быть применен, так как на данный вид работ не установлено требований к предельной цене закупаемых работ в порядке, определенном Законом, а также в правилах определения нормативных затрат на обеспечение функции ФТС России,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учреждениях, находящихся в ведении ФТС России, утвержденных приказом ФТС России от 31.05.2022 № 421.</w:t>
      </w:r>
    </w:p>
    <w:p w:rsidR="00E170E0" w:rsidRPr="009F379F" w:rsidRDefault="00E170E0" w:rsidP="00E170E0">
      <w:pPr>
        <w:autoSpaceDE w:val="0"/>
        <w:ind w:firstLine="720"/>
      </w:pPr>
      <w:r>
        <w:t>5.</w:t>
      </w:r>
      <w:r w:rsidRPr="009F379F">
        <w:t>Затратный метод невозможно применить ввиду невозможности определения обычных в подобных случаях прямых и косвенных затрат на производство или приобретение и (или) реализацию товаров, затраты на транспортировку, хранение, страхование и иные затраты.</w:t>
      </w:r>
    </w:p>
    <w:p w:rsidR="00E170E0" w:rsidRPr="009F379F" w:rsidRDefault="00E170E0" w:rsidP="00E170E0">
      <w:pPr>
        <w:autoSpaceDE w:val="0"/>
        <w:ind w:firstLine="720"/>
        <w:rPr>
          <w:b/>
        </w:rPr>
      </w:pPr>
    </w:p>
    <w:p w:rsidR="00E170E0" w:rsidRPr="009F379F" w:rsidRDefault="00E170E0" w:rsidP="00E170E0">
      <w:pPr>
        <w:autoSpaceDE w:val="0"/>
        <w:ind w:firstLine="720"/>
        <w:rPr>
          <w:b/>
        </w:rPr>
      </w:pPr>
      <w:proofErr w:type="spellStart"/>
      <w:r w:rsidRPr="009F379F">
        <w:t>Кодс</w:t>
      </w:r>
      <w:proofErr w:type="spellEnd"/>
      <w:r w:rsidRPr="009F379F">
        <w:t xml:space="preserve"> = (</w:t>
      </w:r>
      <w:r>
        <w:t>14,25</w:t>
      </w:r>
      <w:r w:rsidRPr="009F379F">
        <w:t>/</w:t>
      </w:r>
      <w:proofErr w:type="gramStart"/>
      <w:r w:rsidRPr="009F379F">
        <w:t>100)/</w:t>
      </w:r>
      <w:proofErr w:type="gramEnd"/>
      <w:r w:rsidRPr="009F379F">
        <w:t>12*</w:t>
      </w:r>
      <w:r>
        <w:t>5</w:t>
      </w:r>
      <w:r w:rsidRPr="009F379F">
        <w:t xml:space="preserve"> +1 = 1,0</w:t>
      </w:r>
      <w:r>
        <w:t>59</w:t>
      </w:r>
    </w:p>
    <w:p w:rsidR="00E170E0" w:rsidRPr="009F379F" w:rsidRDefault="00E170E0" w:rsidP="00E170E0">
      <w:pPr>
        <w:suppressAutoHyphens/>
        <w:autoSpaceDE w:val="0"/>
        <w:ind w:firstLine="720"/>
      </w:pPr>
      <w:r w:rsidRPr="009F379F">
        <w:t>Цена бензина автомобильного марки Аи-92 за л.=</w:t>
      </w:r>
      <w:r>
        <w:t>7</w:t>
      </w:r>
      <w:r w:rsidRPr="009F379F">
        <w:t>6,</w:t>
      </w:r>
      <w:r>
        <w:t>34</w:t>
      </w:r>
      <w:r w:rsidRPr="009F379F">
        <w:t>*1,0</w:t>
      </w:r>
      <w:r>
        <w:t>59</w:t>
      </w:r>
      <w:r w:rsidRPr="009F379F">
        <w:t>=6</w:t>
      </w:r>
      <w:r>
        <w:t>9</w:t>
      </w:r>
      <w:r w:rsidRPr="009F379F">
        <w:t>,</w:t>
      </w:r>
      <w:r>
        <w:t>83</w:t>
      </w:r>
    </w:p>
    <w:p w:rsidR="00A85F24" w:rsidRDefault="00E170E0" w:rsidP="00E170E0">
      <w:pPr>
        <w:suppressAutoHyphens/>
        <w:autoSpaceDE w:val="0"/>
        <w:ind w:firstLine="720"/>
        <w:rPr>
          <w:b/>
          <w:sz w:val="28"/>
          <w:szCs w:val="28"/>
        </w:rPr>
        <w:sectPr w:rsidR="00A85F24" w:rsidSect="003B209D">
          <w:footerReference w:type="even" r:id="rId6"/>
          <w:footerReference w:type="default" r:id="rId7"/>
          <w:pgSz w:w="11906" w:h="16838"/>
          <w:pgMar w:top="426" w:right="850" w:bottom="1276" w:left="567" w:header="708" w:footer="708" w:gutter="0"/>
          <w:cols w:space="708"/>
          <w:docGrid w:linePitch="360"/>
        </w:sectPr>
      </w:pPr>
      <w:r w:rsidRPr="009F379F">
        <w:t>Цена дизельного топлива за л.=</w:t>
      </w:r>
      <w:r>
        <w:t>91</w:t>
      </w:r>
      <w:r w:rsidRPr="009F379F">
        <w:t>,</w:t>
      </w:r>
      <w:r>
        <w:t>1</w:t>
      </w:r>
      <w:r w:rsidRPr="009F379F">
        <w:t>7*1,0</w:t>
      </w:r>
      <w:r>
        <w:t>59=</w:t>
      </w:r>
      <w:r w:rsidRPr="009F379F">
        <w:t>9</w:t>
      </w:r>
      <w:r>
        <w:t>6</w:t>
      </w:r>
      <w:r w:rsidRPr="009F379F">
        <w:t>,</w:t>
      </w:r>
      <w:r>
        <w:t>55</w:t>
      </w:r>
    </w:p>
    <w:p w:rsidR="00A85F24" w:rsidRDefault="00A85F24" w:rsidP="00A85F24">
      <w:pPr>
        <w:widowControl w:val="0"/>
        <w:suppressAutoHyphens/>
        <w:autoSpaceDE w:val="0"/>
        <w:ind w:firstLine="720"/>
        <w:jc w:val="center"/>
        <w:rPr>
          <w:b/>
          <w:sz w:val="28"/>
          <w:szCs w:val="28"/>
        </w:rPr>
      </w:pPr>
    </w:p>
    <w:p w:rsidR="00A85F24" w:rsidRPr="008E2436" w:rsidRDefault="00A85F24" w:rsidP="00A85F24">
      <w:pPr>
        <w:widowControl w:val="0"/>
        <w:suppressAutoHyphens/>
        <w:autoSpaceDE w:val="0"/>
        <w:ind w:firstLine="720"/>
        <w:jc w:val="center"/>
        <w:rPr>
          <w:b/>
          <w:sz w:val="28"/>
          <w:szCs w:val="28"/>
        </w:rPr>
      </w:pPr>
      <w:r w:rsidRPr="008E2436">
        <w:rPr>
          <w:b/>
          <w:sz w:val="28"/>
          <w:szCs w:val="28"/>
        </w:rPr>
        <w:t>Таблица ценовой информации</w:t>
      </w:r>
    </w:p>
    <w:tbl>
      <w:tblPr>
        <w:tblW w:w="15594" w:type="dxa"/>
        <w:tblInd w:w="-318" w:type="dxa"/>
        <w:tblLook w:val="04A0" w:firstRow="1" w:lastRow="0" w:firstColumn="1" w:lastColumn="0" w:noHBand="0" w:noVBand="1"/>
      </w:tblPr>
      <w:tblGrid>
        <w:gridCol w:w="642"/>
        <w:gridCol w:w="2354"/>
        <w:gridCol w:w="2411"/>
        <w:gridCol w:w="1279"/>
        <w:gridCol w:w="888"/>
        <w:gridCol w:w="1947"/>
        <w:gridCol w:w="2066"/>
        <w:gridCol w:w="2022"/>
        <w:gridCol w:w="1985"/>
      </w:tblGrid>
      <w:tr w:rsidR="00A85F24" w:rsidRPr="008E2436" w:rsidTr="00387465">
        <w:trPr>
          <w:trHeight w:val="98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№ п/п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Наименование товара, работы, услуги, входящих в объект закупки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КТРУ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Основные характеристики закупаемого товара, работ, услуг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Ед. изм.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Кол-во товара (литр)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Источник</w:t>
            </w:r>
            <w:r w:rsidRPr="008E2436">
              <w:t xml:space="preserve"> </w:t>
            </w:r>
            <w:r w:rsidRPr="008E2436">
              <w:rPr>
                <w:color w:val="000000"/>
              </w:rPr>
              <w:t>Федеральная служба государственной статистики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Коэффициент стоимости отвлечения денежных средств</w:t>
            </w:r>
            <w:r w:rsidRPr="008E2436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Начальная (максимальная) цена по позиции</w:t>
            </w:r>
            <w:r w:rsidRPr="008E2436">
              <w:t xml:space="preserve"> </w:t>
            </w:r>
            <w:r w:rsidRPr="008E2436">
              <w:rPr>
                <w:color w:val="000000"/>
              </w:rPr>
              <w:t xml:space="preserve">в </w:t>
            </w:r>
            <w:proofErr w:type="spellStart"/>
            <w:r w:rsidRPr="008E2436">
              <w:rPr>
                <w:color w:val="000000"/>
              </w:rPr>
              <w:t>т.ч</w:t>
            </w:r>
            <w:proofErr w:type="spellEnd"/>
            <w:r w:rsidRPr="008E2436">
              <w:rPr>
                <w:color w:val="000000"/>
              </w:rPr>
              <w:t xml:space="preserve">. НДС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(руб.)</w:t>
            </w:r>
            <w:r w:rsidRPr="008E2436"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Сумма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начальной цены товара,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в </w:t>
            </w:r>
            <w:proofErr w:type="spellStart"/>
            <w:r w:rsidRPr="008E2436">
              <w:rPr>
                <w:color w:val="000000"/>
              </w:rPr>
              <w:t>т.ч</w:t>
            </w:r>
            <w:proofErr w:type="spellEnd"/>
            <w:r w:rsidRPr="008E2436">
              <w:rPr>
                <w:color w:val="000000"/>
              </w:rPr>
              <w:t xml:space="preserve">. НДС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(руб.)</w:t>
            </w:r>
          </w:p>
        </w:tc>
      </w:tr>
      <w:tr w:rsidR="00A85F24" w:rsidRPr="008E2436" w:rsidTr="00387465">
        <w:trPr>
          <w:trHeight w:val="9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9</w:t>
            </w:r>
          </w:p>
        </w:tc>
      </w:tr>
      <w:tr w:rsidR="00A85F24" w:rsidRPr="008E2436" w:rsidTr="00387465">
        <w:trPr>
          <w:trHeight w:val="70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Бензин автомобильный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(розничная реализация) 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19.20.21.100-00000006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  <w:sz w:val="20"/>
                <w:szCs w:val="20"/>
              </w:rPr>
            </w:pPr>
            <w:r w:rsidRPr="008E2436">
              <w:rPr>
                <w:color w:val="000000"/>
                <w:sz w:val="20"/>
                <w:szCs w:val="20"/>
              </w:rPr>
              <w:t>АИ-92 в соответствии с Описанием объекта закупки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  <w:sz w:val="20"/>
                <w:szCs w:val="20"/>
              </w:rPr>
            </w:pPr>
            <w:r w:rsidRPr="008E2436">
              <w:rPr>
                <w:sz w:val="18"/>
                <w:szCs w:val="18"/>
              </w:rPr>
              <w:t>Литр; кубический дециметр</w:t>
            </w:r>
            <w:r w:rsidRPr="008E24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D73C9A" w:rsidRDefault="00B56A71" w:rsidP="00C335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3352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EE112A" w:rsidP="00B60CFF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7</w:t>
            </w:r>
            <w:r w:rsidR="00B60CFF">
              <w:rPr>
                <w:sz w:val="28"/>
                <w:szCs w:val="28"/>
              </w:rPr>
              <w:t>6</w:t>
            </w:r>
            <w:r w:rsidR="00A85F24" w:rsidRPr="00EA73CE">
              <w:rPr>
                <w:sz w:val="28"/>
                <w:szCs w:val="28"/>
              </w:rPr>
              <w:t>,</w:t>
            </w:r>
            <w:r w:rsidR="00B60CFF">
              <w:rPr>
                <w:sz w:val="28"/>
                <w:szCs w:val="28"/>
              </w:rPr>
              <w:t>34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B56A71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  <w:r w:rsidR="00B60CF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B60CFF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A85F24" w:rsidRPr="00EA73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24" w:rsidRPr="00E73A3F" w:rsidRDefault="00C3352F" w:rsidP="000E3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E31D9">
              <w:rPr>
                <w:color w:val="000000"/>
                <w:sz w:val="28"/>
                <w:szCs w:val="28"/>
              </w:rPr>
              <w:t>42520</w:t>
            </w:r>
            <w:r>
              <w:rPr>
                <w:color w:val="000000"/>
                <w:sz w:val="28"/>
                <w:szCs w:val="28"/>
              </w:rPr>
              <w:t>,0</w:t>
            </w:r>
            <w:r w:rsidR="003A0A9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85F24" w:rsidRPr="008E2436" w:rsidTr="00387465">
        <w:trPr>
          <w:trHeight w:val="96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 xml:space="preserve">Топливо дизельное (розничная </w:t>
            </w:r>
            <w:r w:rsidRPr="00021318">
              <w:rPr>
                <w:color w:val="000000"/>
              </w:rPr>
              <w:t>реализация</w:t>
            </w:r>
            <w:r w:rsidR="00F672E5" w:rsidRPr="00021318">
              <w:rPr>
                <w:color w:val="000000"/>
              </w:rPr>
              <w:t>) летне</w:t>
            </w:r>
            <w:r w:rsidRPr="00021318">
              <w:rPr>
                <w:color w:val="000000"/>
              </w:rPr>
              <w:t>е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19.20.21.300-00000009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  <w:sz w:val="20"/>
                <w:szCs w:val="20"/>
              </w:rPr>
            </w:pPr>
            <w:r w:rsidRPr="008E2436">
              <w:rPr>
                <w:color w:val="000000"/>
                <w:sz w:val="20"/>
                <w:szCs w:val="20"/>
              </w:rPr>
              <w:t>Дизельное топливо в соответствии с Описанием объекта закупки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8E2436" w:rsidRDefault="00A85F24" w:rsidP="00387465">
            <w:pPr>
              <w:jc w:val="center"/>
              <w:rPr>
                <w:color w:val="000000"/>
                <w:sz w:val="20"/>
                <w:szCs w:val="20"/>
              </w:rPr>
            </w:pPr>
            <w:r w:rsidRPr="008E2436">
              <w:rPr>
                <w:sz w:val="18"/>
                <w:szCs w:val="18"/>
              </w:rPr>
              <w:t>Литр; кубический дециметр</w:t>
            </w:r>
            <w:r w:rsidRPr="008E24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4" w:rsidRPr="00D73C9A" w:rsidRDefault="00E7414B" w:rsidP="00C335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352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="00A85F2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B60CFF" w:rsidP="00B60CFF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91</w:t>
            </w:r>
            <w:r w:rsidR="00A85F24" w:rsidRPr="00EA73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B56A71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  <w:r w:rsidR="00B60CF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EE112A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60CFF">
              <w:rPr>
                <w:sz w:val="28"/>
                <w:szCs w:val="28"/>
              </w:rPr>
              <w:t>6</w:t>
            </w:r>
            <w:r w:rsidR="00A85F24" w:rsidRPr="00EA73CE">
              <w:rPr>
                <w:sz w:val="28"/>
                <w:szCs w:val="28"/>
              </w:rPr>
              <w:t>,</w:t>
            </w:r>
            <w:r w:rsidR="00B60CFF"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24" w:rsidRPr="00E73A3F" w:rsidRDefault="00B468FA" w:rsidP="00C335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352F">
              <w:rPr>
                <w:color w:val="000000"/>
                <w:sz w:val="28"/>
                <w:szCs w:val="28"/>
              </w:rPr>
              <w:t>15860</w:t>
            </w:r>
            <w:r w:rsidR="00A52B0B">
              <w:rPr>
                <w:color w:val="000000"/>
                <w:sz w:val="28"/>
                <w:szCs w:val="28"/>
              </w:rPr>
              <w:t>,0</w:t>
            </w:r>
            <w:r w:rsidR="00A85F24" w:rsidRPr="00E73A3F">
              <w:rPr>
                <w:color w:val="000000"/>
                <w:sz w:val="28"/>
                <w:szCs w:val="28"/>
              </w:rPr>
              <w:t>0</w:t>
            </w:r>
          </w:p>
        </w:tc>
      </w:tr>
      <w:tr w:rsidR="00A85F24" w:rsidRPr="008E2436" w:rsidTr="00387465">
        <w:trPr>
          <w:trHeight w:val="96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F24" w:rsidRDefault="00A85F24" w:rsidP="00387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Топливо дизельное (розничная реализация)</w:t>
            </w:r>
            <w:r>
              <w:rPr>
                <w:color w:val="000000"/>
              </w:rPr>
              <w:t xml:space="preserve"> </w:t>
            </w:r>
            <w:r w:rsidR="00F672E5" w:rsidRPr="00021318">
              <w:rPr>
                <w:color w:val="000000"/>
              </w:rPr>
              <w:t>зимне</w:t>
            </w:r>
            <w:r w:rsidRPr="00021318">
              <w:rPr>
                <w:color w:val="000000"/>
              </w:rPr>
              <w:t>е</w:t>
            </w:r>
          </w:p>
          <w:p w:rsidR="00A85F24" w:rsidRPr="008E2436" w:rsidRDefault="00A85F24" w:rsidP="00387465">
            <w:pPr>
              <w:jc w:val="center"/>
              <w:rPr>
                <w:color w:val="000000"/>
              </w:rPr>
            </w:pPr>
            <w:r w:rsidRPr="008E2436">
              <w:rPr>
                <w:color w:val="000000"/>
              </w:rPr>
              <w:t>19.20.21.300-00000009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A85F24" w:rsidP="00387465">
            <w:pPr>
              <w:jc w:val="center"/>
              <w:rPr>
                <w:color w:val="000000"/>
                <w:sz w:val="20"/>
                <w:szCs w:val="20"/>
              </w:rPr>
            </w:pPr>
            <w:r w:rsidRPr="008E2436">
              <w:rPr>
                <w:color w:val="000000"/>
                <w:sz w:val="20"/>
                <w:szCs w:val="20"/>
              </w:rPr>
              <w:t>Дизельное топливо в соответствии с Описанием объекта закупки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jc w:val="center"/>
              <w:rPr>
                <w:sz w:val="18"/>
                <w:szCs w:val="18"/>
              </w:rPr>
            </w:pPr>
            <w:r w:rsidRPr="008E2436">
              <w:rPr>
                <w:sz w:val="18"/>
                <w:szCs w:val="18"/>
              </w:rPr>
              <w:t>Литр; кубический дециметр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D73C9A" w:rsidRDefault="00E7414B" w:rsidP="003874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  <w:r w:rsidR="00A85F2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8E2436" w:rsidRDefault="00B60CFF" w:rsidP="00B60CFF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91</w:t>
            </w:r>
            <w:r w:rsidR="00A85F24" w:rsidRPr="00EA73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B56A71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  <w:r w:rsidR="00B60CF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4" w:rsidRPr="00D73C9A" w:rsidRDefault="00EE112A" w:rsidP="00B60C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60CFF">
              <w:rPr>
                <w:sz w:val="28"/>
                <w:szCs w:val="28"/>
              </w:rPr>
              <w:t>6</w:t>
            </w:r>
            <w:r w:rsidR="00A85F24" w:rsidRPr="00EA73CE">
              <w:rPr>
                <w:sz w:val="28"/>
                <w:szCs w:val="28"/>
              </w:rPr>
              <w:t>,</w:t>
            </w:r>
            <w:r w:rsidR="00B60CFF"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24" w:rsidRPr="00E73A3F" w:rsidRDefault="009E58A4" w:rsidP="00C335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352F">
              <w:rPr>
                <w:color w:val="000000"/>
                <w:sz w:val="28"/>
                <w:szCs w:val="28"/>
              </w:rPr>
              <w:t>64135</w:t>
            </w:r>
            <w:r w:rsidR="00212D24">
              <w:rPr>
                <w:color w:val="000000"/>
                <w:sz w:val="28"/>
                <w:szCs w:val="28"/>
              </w:rPr>
              <w:t>,</w:t>
            </w:r>
            <w:r w:rsidR="00A52B0B">
              <w:rPr>
                <w:color w:val="000000"/>
                <w:sz w:val="28"/>
                <w:szCs w:val="28"/>
              </w:rPr>
              <w:t>0</w:t>
            </w:r>
            <w:r w:rsidR="00212D24" w:rsidRPr="00E73A3F">
              <w:rPr>
                <w:color w:val="000000"/>
                <w:sz w:val="28"/>
                <w:szCs w:val="28"/>
              </w:rPr>
              <w:t>0</w:t>
            </w:r>
          </w:p>
        </w:tc>
      </w:tr>
      <w:tr w:rsidR="00A85F24" w:rsidRPr="008E2436" w:rsidTr="00387465">
        <w:trPr>
          <w:trHeight w:val="313"/>
        </w:trPr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4" w:rsidRPr="008E2436" w:rsidRDefault="00A85F24" w:rsidP="00387465">
            <w:pPr>
              <w:rPr>
                <w:b/>
                <w:bCs/>
                <w:color w:val="000000"/>
              </w:rPr>
            </w:pPr>
            <w:r w:rsidRPr="008E243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24" w:rsidRPr="00E73A3F" w:rsidRDefault="00212D24" w:rsidP="000E3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0E31D9">
              <w:rPr>
                <w:b/>
                <w:bCs/>
                <w:color w:val="000000"/>
                <w:sz w:val="28"/>
                <w:szCs w:val="28"/>
              </w:rPr>
              <w:t>22515,0</w:t>
            </w:r>
            <w:r w:rsidR="00A85F24" w:rsidRPr="00E73A3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A85F24" w:rsidRDefault="00A85F24" w:rsidP="00A85F24">
      <w:pPr>
        <w:widowControl w:val="0"/>
        <w:suppressAutoHyphens/>
        <w:autoSpaceDE w:val="0"/>
        <w:ind w:firstLine="708"/>
        <w:jc w:val="both"/>
        <w:rPr>
          <w:color w:val="000000"/>
        </w:rPr>
      </w:pPr>
    </w:p>
    <w:p w:rsidR="00A85F24" w:rsidRPr="008E2436" w:rsidRDefault="00A85F24" w:rsidP="00A85F24">
      <w:pPr>
        <w:widowControl w:val="0"/>
        <w:suppressAutoHyphens/>
        <w:autoSpaceDE w:val="0"/>
        <w:ind w:firstLine="708"/>
        <w:jc w:val="both"/>
        <w:rPr>
          <w:color w:val="000000"/>
        </w:rPr>
      </w:pPr>
      <w:r w:rsidRPr="00AE7C6E">
        <w:rPr>
          <w:color w:val="000000"/>
        </w:rPr>
        <w:t>Исходя из анализа рыночных цен, выделенных бюджетных средств на закупку «</w:t>
      </w:r>
      <w:r w:rsidRPr="00AE7C6E">
        <w:rPr>
          <w:bCs/>
          <w:color w:val="000000"/>
        </w:rPr>
        <w:t xml:space="preserve">Поставка топлива (автомобильный бензин </w:t>
      </w:r>
      <w:r w:rsidRPr="00AE7C6E">
        <w:rPr>
          <w:bCs/>
          <w:color w:val="000000"/>
        </w:rPr>
        <w:br/>
        <w:t>АИ-92, дизельное топливо) для автотранспортных средств»</w:t>
      </w:r>
      <w:r w:rsidRPr="00AE7C6E">
        <w:rPr>
          <w:color w:val="000000"/>
        </w:rPr>
        <w:t xml:space="preserve"> и с учетом обоснованной потребности Заказчика максимальное значение цены контракта составит</w:t>
      </w:r>
      <w:r w:rsidRPr="008E2436">
        <w:rPr>
          <w:color w:val="000000"/>
        </w:rPr>
        <w:t xml:space="preserve"> </w:t>
      </w:r>
      <w:r w:rsidR="00B468FA" w:rsidRPr="00021318">
        <w:rPr>
          <w:color w:val="000000"/>
        </w:rPr>
        <w:t>5</w:t>
      </w:r>
      <w:r w:rsidR="000E31D9" w:rsidRPr="00021318">
        <w:rPr>
          <w:color w:val="000000"/>
        </w:rPr>
        <w:t>22515</w:t>
      </w:r>
      <w:r w:rsidRPr="008E2436">
        <w:rPr>
          <w:color w:val="000000"/>
        </w:rPr>
        <w:t xml:space="preserve"> (</w:t>
      </w:r>
      <w:r w:rsidR="00212D24">
        <w:rPr>
          <w:color w:val="000000"/>
        </w:rPr>
        <w:t xml:space="preserve">Пятьсот </w:t>
      </w:r>
      <w:r w:rsidR="000E31D9">
        <w:rPr>
          <w:color w:val="000000"/>
        </w:rPr>
        <w:t>двадцать две</w:t>
      </w:r>
      <w:r w:rsidRPr="008E2436">
        <w:rPr>
          <w:color w:val="000000"/>
        </w:rPr>
        <w:t xml:space="preserve"> тысяч</w:t>
      </w:r>
      <w:r w:rsidR="000E31D9">
        <w:rPr>
          <w:color w:val="000000"/>
        </w:rPr>
        <w:t>и</w:t>
      </w:r>
      <w:r w:rsidRPr="008E2436">
        <w:rPr>
          <w:color w:val="000000"/>
        </w:rPr>
        <w:t xml:space="preserve"> </w:t>
      </w:r>
      <w:r w:rsidR="00B468FA">
        <w:rPr>
          <w:color w:val="000000"/>
        </w:rPr>
        <w:t xml:space="preserve">пятьсот </w:t>
      </w:r>
      <w:r w:rsidR="000E31D9">
        <w:rPr>
          <w:color w:val="000000"/>
        </w:rPr>
        <w:t>пятнадцать</w:t>
      </w:r>
      <w:r w:rsidR="009E58A4">
        <w:rPr>
          <w:color w:val="000000"/>
        </w:rPr>
        <w:t xml:space="preserve">) рублей </w:t>
      </w:r>
      <w:r w:rsidR="000E31D9">
        <w:rPr>
          <w:color w:val="000000"/>
        </w:rPr>
        <w:t>0</w:t>
      </w:r>
      <w:r w:rsidRPr="008E2436">
        <w:rPr>
          <w:color w:val="000000"/>
        </w:rPr>
        <w:t>0 копеек</w:t>
      </w:r>
      <w:r>
        <w:rPr>
          <w:color w:val="000000"/>
        </w:rPr>
        <w:t>.</w:t>
      </w:r>
    </w:p>
    <w:p w:rsidR="00A85F24" w:rsidRDefault="00A85F24" w:rsidP="00A85F24"/>
    <w:p w:rsidR="00A85F24" w:rsidRDefault="00A85F24" w:rsidP="00A85F24"/>
    <w:p w:rsidR="00A85F24" w:rsidRPr="00676604" w:rsidRDefault="00A85F24" w:rsidP="00A85F24"/>
    <w:p w:rsidR="00A85F24" w:rsidRDefault="00A85F24" w:rsidP="00A85F24">
      <w:r>
        <w:t xml:space="preserve">           </w:t>
      </w:r>
    </w:p>
    <w:p w:rsidR="00A85F24" w:rsidRDefault="00A85F24" w:rsidP="00A85F24"/>
    <w:p w:rsidR="00A85F24" w:rsidRPr="007F2EFE" w:rsidRDefault="00A85F24" w:rsidP="00A85F24">
      <w:pPr>
        <w:rPr>
          <w:sz w:val="28"/>
          <w:szCs w:val="28"/>
        </w:rPr>
      </w:pPr>
      <w:r w:rsidRPr="007F2EFE">
        <w:rPr>
          <w:sz w:val="28"/>
          <w:szCs w:val="28"/>
        </w:rPr>
        <w:t xml:space="preserve">           Начальник автотранспортного отдела</w:t>
      </w:r>
      <w:r w:rsidRPr="007F2EFE">
        <w:rPr>
          <w:sz w:val="28"/>
          <w:szCs w:val="28"/>
        </w:rPr>
        <w:tab/>
      </w:r>
      <w:r w:rsidRPr="007F2EFE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    </w:t>
      </w:r>
      <w:r w:rsidRPr="007F2EFE">
        <w:rPr>
          <w:sz w:val="28"/>
          <w:szCs w:val="28"/>
        </w:rPr>
        <w:t>П.А. Богач</w:t>
      </w:r>
    </w:p>
    <w:p w:rsidR="00A85F24" w:rsidRPr="007F2EFE" w:rsidRDefault="00A85F24" w:rsidP="00A85F24">
      <w:pPr>
        <w:rPr>
          <w:sz w:val="28"/>
          <w:szCs w:val="28"/>
        </w:rPr>
      </w:pPr>
    </w:p>
    <w:p w:rsidR="00A85F24" w:rsidRPr="00A473FB" w:rsidRDefault="00A85F24" w:rsidP="00021318">
      <w:pPr>
        <w:rPr>
          <w:sz w:val="28"/>
          <w:szCs w:val="28"/>
        </w:rPr>
      </w:pPr>
      <w:r w:rsidRPr="007F2EFE">
        <w:rPr>
          <w:sz w:val="28"/>
          <w:szCs w:val="28"/>
        </w:rPr>
        <w:t xml:space="preserve">           </w:t>
      </w:r>
      <w:bookmarkStart w:id="0" w:name="_GoBack"/>
      <w:bookmarkEnd w:id="0"/>
    </w:p>
    <w:p w:rsidR="00245C83" w:rsidRDefault="00245C83"/>
    <w:sectPr w:rsidR="00245C83" w:rsidSect="00C63D74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37" w:rsidRDefault="00BF7C37" w:rsidP="00A85F24">
      <w:r>
        <w:separator/>
      </w:r>
    </w:p>
  </w:endnote>
  <w:endnote w:type="continuationSeparator" w:id="0">
    <w:p w:rsidR="00BF7C37" w:rsidRDefault="00BF7C37" w:rsidP="00A8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24" w:rsidRDefault="00A85F24" w:rsidP="004D5BE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F24" w:rsidRDefault="00A85F24" w:rsidP="00E83E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24" w:rsidRDefault="00A85F24" w:rsidP="00E83E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37" w:rsidRDefault="00BF7C37" w:rsidP="00A85F24">
      <w:r>
        <w:separator/>
      </w:r>
    </w:p>
  </w:footnote>
  <w:footnote w:type="continuationSeparator" w:id="0">
    <w:p w:rsidR="00BF7C37" w:rsidRDefault="00BF7C37" w:rsidP="00A85F24">
      <w:r>
        <w:continuationSeparator/>
      </w:r>
    </w:p>
  </w:footnote>
  <w:footnote w:id="1"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1D33FC">
        <w:rPr>
          <w:rStyle w:val="a6"/>
          <w:sz w:val="16"/>
          <w:szCs w:val="16"/>
        </w:rPr>
        <w:footnoteRef/>
      </w:r>
      <w:r w:rsidRPr="001D33FC">
        <w:rPr>
          <w:sz w:val="16"/>
          <w:szCs w:val="16"/>
        </w:rPr>
        <w:t xml:space="preserve"> </w:t>
      </w:r>
      <w:r w:rsidRPr="001D33FC">
        <w:rPr>
          <w:rFonts w:ascii="Times New Roman" w:hAnsi="Times New Roman"/>
          <w:sz w:val="16"/>
          <w:szCs w:val="16"/>
        </w:rPr>
        <w:t>Пунктом 7 Приказа ФАС России установлено: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1D33FC">
        <w:rPr>
          <w:rFonts w:ascii="Times New Roman" w:hAnsi="Times New Roman"/>
          <w:sz w:val="16"/>
          <w:szCs w:val="16"/>
        </w:rPr>
        <w:t>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года: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proofErr w:type="spellStart"/>
      <w:r w:rsidRPr="001D33FC">
        <w:rPr>
          <w:rFonts w:ascii="Times New Roman" w:hAnsi="Times New Roman"/>
          <w:sz w:val="16"/>
          <w:szCs w:val="16"/>
        </w:rPr>
        <w:t>Кодс</w:t>
      </w:r>
      <w:proofErr w:type="spellEnd"/>
      <w:r w:rsidRPr="001D33FC">
        <w:rPr>
          <w:rFonts w:ascii="Times New Roman" w:hAnsi="Times New Roman"/>
          <w:sz w:val="16"/>
          <w:szCs w:val="16"/>
        </w:rPr>
        <w:t xml:space="preserve"> = (</w:t>
      </w:r>
      <w:proofErr w:type="spellStart"/>
      <w:r w:rsidRPr="001D33FC">
        <w:rPr>
          <w:rFonts w:ascii="Times New Roman" w:hAnsi="Times New Roman"/>
          <w:sz w:val="16"/>
          <w:szCs w:val="16"/>
        </w:rPr>
        <w:t>Кцб</w:t>
      </w:r>
      <w:proofErr w:type="spellEnd"/>
      <w:r w:rsidRPr="001D33FC">
        <w:rPr>
          <w:rFonts w:ascii="Times New Roman" w:hAnsi="Times New Roman"/>
          <w:sz w:val="16"/>
          <w:szCs w:val="16"/>
        </w:rPr>
        <w:t>/</w:t>
      </w:r>
      <w:proofErr w:type="gramStart"/>
      <w:r w:rsidRPr="001D33FC">
        <w:rPr>
          <w:rFonts w:ascii="Times New Roman" w:hAnsi="Times New Roman"/>
          <w:sz w:val="16"/>
          <w:szCs w:val="16"/>
        </w:rPr>
        <w:t>100)/</w:t>
      </w:r>
      <w:proofErr w:type="gramEnd"/>
      <w:r w:rsidRPr="001D33FC"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2</w:t>
      </w:r>
      <w:r w:rsidRPr="001D33FC">
        <w:rPr>
          <w:rFonts w:ascii="Times New Roman" w:hAnsi="Times New Roman"/>
          <w:sz w:val="16"/>
          <w:szCs w:val="16"/>
        </w:rPr>
        <w:t>*N + 1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1D33FC">
        <w:rPr>
          <w:rFonts w:ascii="Times New Roman" w:hAnsi="Times New Roman"/>
          <w:sz w:val="16"/>
          <w:szCs w:val="16"/>
        </w:rPr>
        <w:t xml:space="preserve">Где </w:t>
      </w:r>
      <w:proofErr w:type="spellStart"/>
      <w:r w:rsidRPr="001D33FC">
        <w:rPr>
          <w:rFonts w:ascii="Times New Roman" w:hAnsi="Times New Roman"/>
          <w:sz w:val="16"/>
          <w:szCs w:val="16"/>
        </w:rPr>
        <w:t>Кодс</w:t>
      </w:r>
      <w:proofErr w:type="spellEnd"/>
      <w:r w:rsidRPr="001D33FC">
        <w:rPr>
          <w:rFonts w:ascii="Times New Roman" w:hAnsi="Times New Roman"/>
          <w:sz w:val="16"/>
          <w:szCs w:val="16"/>
        </w:rPr>
        <w:t xml:space="preserve"> – коэффициент отвлечения денежных средств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proofErr w:type="spellStart"/>
      <w:r w:rsidRPr="001D33FC">
        <w:rPr>
          <w:rFonts w:ascii="Times New Roman" w:hAnsi="Times New Roman"/>
          <w:sz w:val="16"/>
          <w:szCs w:val="16"/>
        </w:rPr>
        <w:t>Кцб</w:t>
      </w:r>
      <w:proofErr w:type="spellEnd"/>
      <w:r w:rsidRPr="001D33FC">
        <w:rPr>
          <w:rFonts w:ascii="Times New Roman" w:hAnsi="Times New Roman"/>
          <w:sz w:val="16"/>
          <w:szCs w:val="16"/>
        </w:rPr>
        <w:t xml:space="preserve"> –ключевая ставка на момент расчета, %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1D33FC">
        <w:rPr>
          <w:rFonts w:ascii="Times New Roman" w:hAnsi="Times New Roman"/>
          <w:sz w:val="16"/>
          <w:szCs w:val="16"/>
        </w:rPr>
        <w:t>N - количеством месяцев поставки или количество месяцев исполнения контракта</w:t>
      </w:r>
    </w:p>
    <w:p w:rsidR="00A85F24" w:rsidRPr="001D33FC" w:rsidRDefault="00A85F24" w:rsidP="00A85F24">
      <w:pPr>
        <w:pStyle w:val="11"/>
        <w:jc w:val="both"/>
        <w:rPr>
          <w:rFonts w:ascii="Times New Roman" w:hAnsi="Times New Roman"/>
          <w:sz w:val="16"/>
          <w:szCs w:val="16"/>
        </w:rPr>
      </w:pPr>
    </w:p>
  </w:footnote>
  <w:footnote w:id="2">
    <w:p w:rsidR="00A85F24" w:rsidRPr="001B0387" w:rsidRDefault="00A85F24" w:rsidP="00A85F24">
      <w:pPr>
        <w:contextualSpacing/>
        <w:rPr>
          <w:sz w:val="18"/>
          <w:szCs w:val="18"/>
        </w:rPr>
      </w:pPr>
      <w:r w:rsidRPr="001D33FC">
        <w:rPr>
          <w:rStyle w:val="a6"/>
          <w:sz w:val="16"/>
          <w:szCs w:val="16"/>
        </w:rPr>
        <w:footnoteRef/>
      </w:r>
      <w:r w:rsidRPr="001D33FC">
        <w:rPr>
          <w:sz w:val="16"/>
          <w:szCs w:val="16"/>
        </w:rPr>
        <w:t xml:space="preserve"> Начальная (максимальная) цена по позиции (рублей) определяется путем перемножения столбцов 6 и 7.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A3"/>
    <w:rsid w:val="00021318"/>
    <w:rsid w:val="00094BC8"/>
    <w:rsid w:val="000E31D9"/>
    <w:rsid w:val="00212D24"/>
    <w:rsid w:val="00245C83"/>
    <w:rsid w:val="002F3378"/>
    <w:rsid w:val="00350BB4"/>
    <w:rsid w:val="003A0A9A"/>
    <w:rsid w:val="003C0DCC"/>
    <w:rsid w:val="005D7451"/>
    <w:rsid w:val="00644737"/>
    <w:rsid w:val="00650EB0"/>
    <w:rsid w:val="00727844"/>
    <w:rsid w:val="0078717F"/>
    <w:rsid w:val="0078789F"/>
    <w:rsid w:val="007F63FE"/>
    <w:rsid w:val="00867299"/>
    <w:rsid w:val="00894175"/>
    <w:rsid w:val="008B743E"/>
    <w:rsid w:val="00922655"/>
    <w:rsid w:val="009E58A4"/>
    <w:rsid w:val="00A52B0B"/>
    <w:rsid w:val="00A85F24"/>
    <w:rsid w:val="00AE2303"/>
    <w:rsid w:val="00B468FA"/>
    <w:rsid w:val="00B56A71"/>
    <w:rsid w:val="00B60CFF"/>
    <w:rsid w:val="00B66749"/>
    <w:rsid w:val="00BC6CAC"/>
    <w:rsid w:val="00BF7C37"/>
    <w:rsid w:val="00C3352F"/>
    <w:rsid w:val="00CA3857"/>
    <w:rsid w:val="00E170E0"/>
    <w:rsid w:val="00E44EA3"/>
    <w:rsid w:val="00E7414B"/>
    <w:rsid w:val="00EE112A"/>
    <w:rsid w:val="00F30B59"/>
    <w:rsid w:val="00F672E5"/>
    <w:rsid w:val="00FE1BE6"/>
    <w:rsid w:val="00FF6898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25B3-B635-4F89-8941-1F2C7C8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0E0"/>
    <w:pPr>
      <w:keepNext/>
      <w:widowControl w:val="0"/>
      <w:shd w:val="clear" w:color="auto" w:fill="FFFFFF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70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5F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5F24"/>
  </w:style>
  <w:style w:type="character" w:styleId="a6">
    <w:name w:val="footnote reference"/>
    <w:uiPriority w:val="99"/>
    <w:rsid w:val="00A85F24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7"/>
    <w:uiPriority w:val="99"/>
    <w:semiHidden/>
    <w:unhideWhenUsed/>
    <w:rsid w:val="00A85F24"/>
    <w:rPr>
      <w:rFonts w:ascii="Calibri" w:eastAsia="Calibri" w:hAnsi="Calibri"/>
      <w:sz w:val="20"/>
      <w:szCs w:val="2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85F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85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72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2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70E0"/>
    <w:rPr>
      <w:rFonts w:ascii="Arial" w:eastAsia="Times New Roman" w:hAnsi="Arial" w:cs="Arial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170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rsid w:val="00E170E0"/>
    <w:pPr>
      <w:spacing w:after="120"/>
      <w:jc w:val="both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E170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a"/>
    <w:rsid w:val="00E170E0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E170E0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170E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Без интервала1"/>
    <w:link w:val="NoSpacingChar"/>
    <w:rsid w:val="00E170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E17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ate"/>
    <w:basedOn w:val="a"/>
    <w:next w:val="a"/>
    <w:link w:val="ae"/>
    <w:rsid w:val="00E170E0"/>
    <w:pPr>
      <w:spacing w:after="60"/>
      <w:jc w:val="both"/>
    </w:pPr>
    <w:rPr>
      <w:rFonts w:eastAsia="Calibri"/>
      <w:szCs w:val="20"/>
    </w:rPr>
  </w:style>
  <w:style w:type="character" w:customStyle="1" w:styleId="ae">
    <w:name w:val="Дата Знак"/>
    <w:basedOn w:val="a0"/>
    <w:link w:val="ad"/>
    <w:rsid w:val="00E170E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 Павел Анатольевич</dc:creator>
  <cp:keywords/>
  <dc:description/>
  <cp:lastModifiedBy>Лычагина Надежда Владимировна</cp:lastModifiedBy>
  <cp:revision>25</cp:revision>
  <cp:lastPrinted>2026-07-01T23:14:00Z</cp:lastPrinted>
  <dcterms:created xsi:type="dcterms:W3CDTF">2025-05-15T05:22:00Z</dcterms:created>
  <dcterms:modified xsi:type="dcterms:W3CDTF">2026-07-03T23:24:00Z</dcterms:modified>
</cp:coreProperties>
</file>