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57" w:rsidRDefault="0026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Обоснования начальной (максимальной) цены контракта,</w:t>
      </w:r>
    </w:p>
    <w:p w:rsidR="00071C57" w:rsidRDefault="0026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:rsidR="00071C57" w:rsidRDefault="00071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071C57" w:rsidRDefault="00264DC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>
        <w:t xml:space="preserve"> </w:t>
      </w:r>
      <w:r w:rsidR="00DB7833">
        <w:t>сварочная смесь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:rsidR="00071C57" w:rsidRDefault="00264DC6">
      <w:pPr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>
        <w:t xml:space="preserve"> </w:t>
      </w:r>
    </w:p>
    <w:p w:rsidR="00071C57" w:rsidRDefault="00264D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071C57" w:rsidRDefault="00264D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071C57" w:rsidRDefault="00264DC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:rsidR="00071C57" w:rsidRDefault="00264DC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5125"/>
        <w:gridCol w:w="996"/>
        <w:gridCol w:w="930"/>
        <w:gridCol w:w="1273"/>
        <w:gridCol w:w="1370"/>
        <w:gridCol w:w="1357"/>
        <w:gridCol w:w="1357"/>
        <w:gridCol w:w="1304"/>
        <w:gridCol w:w="1404"/>
      </w:tblGrid>
      <w:tr w:rsidR="00071C57" w:rsidTr="00CE075C">
        <w:trPr>
          <w:trHeight w:val="303"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071C57" w:rsidTr="00CE075C">
        <w:trPr>
          <w:trHeight w:val="793"/>
          <w:jc w:val="center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07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07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71C57" w:rsidRDefault="0007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07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71C57" w:rsidTr="00CE075C">
        <w:trPr>
          <w:trHeight w:val="501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833" w:rsidRPr="00DB7833" w:rsidRDefault="00DB7833" w:rsidP="00DB783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FFFFFF" w:fill="D9D9D9"/>
                <w:lang w:eastAsia="ru-RU"/>
              </w:rPr>
            </w:pPr>
            <w:proofErr w:type="gramStart"/>
            <w:r w:rsidRPr="00DB78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FFFFFF" w:fill="D9D9D9"/>
                <w:lang w:eastAsia="ru-RU"/>
              </w:rPr>
              <w:t>Сварочная смесь (аргон-двуокись</w:t>
            </w:r>
            <w:proofErr w:type="gramEnd"/>
          </w:p>
          <w:p w:rsidR="00071C57" w:rsidRPr="00CE075C" w:rsidRDefault="00DB7833" w:rsidP="00DB783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FFFFFF" w:fill="D9D9D9"/>
                <w:lang w:eastAsia="ru-RU"/>
              </w:rPr>
            </w:pPr>
            <w:r w:rsidRPr="00DB78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FFFFFF" w:fill="D9D9D9"/>
                <w:lang w:eastAsia="ru-RU"/>
              </w:rPr>
              <w:t>углерода 20%)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C57" w:rsidRPr="00CE075C" w:rsidRDefault="00DB783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57" w:rsidRPr="00CE075C" w:rsidRDefault="00DB7833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1C57" w:rsidRPr="00CE075C" w:rsidRDefault="00DB7833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C57" w:rsidRPr="00CE075C" w:rsidRDefault="00DB7833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C57" w:rsidRPr="00CE075C" w:rsidRDefault="000F229D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C57" w:rsidRPr="00CE075C" w:rsidRDefault="000F229D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1C57" w:rsidRPr="00E512A0" w:rsidRDefault="000F229D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3050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C57" w:rsidRPr="00E512A0" w:rsidRDefault="000F229D" w:rsidP="000F229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3050</w:t>
            </w:r>
          </w:p>
        </w:tc>
      </w:tr>
      <w:tr w:rsidR="00DB7833" w:rsidTr="00CE075C">
        <w:trPr>
          <w:trHeight w:val="501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7833" w:rsidRDefault="00DB7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833" w:rsidRPr="00DB7833" w:rsidRDefault="00DB7833" w:rsidP="00DB783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FFFFFF" w:fill="D9D9D9"/>
                <w:lang w:eastAsia="ru-RU"/>
              </w:rPr>
            </w:pPr>
            <w:r w:rsidRPr="00DB78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FFFFFF" w:fill="D9D9D9"/>
                <w:lang w:eastAsia="ru-RU"/>
              </w:rPr>
              <w:t>Двуокись углерода высший сорт</w:t>
            </w:r>
          </w:p>
          <w:p w:rsidR="00DB7833" w:rsidRPr="00CE075C" w:rsidRDefault="00DB7833" w:rsidP="00DB783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FFFFFF" w:fill="D9D9D9"/>
                <w:lang w:eastAsia="ru-RU"/>
              </w:rPr>
            </w:pPr>
            <w:r w:rsidRPr="00DB78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FFFFFF" w:fill="D9D9D9"/>
                <w:lang w:eastAsia="ru-RU"/>
              </w:rPr>
              <w:t>40/150*20кг ГОСТ 8050-85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33" w:rsidRPr="00CE075C" w:rsidRDefault="00DB783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833" w:rsidRPr="00CE075C" w:rsidRDefault="00DB7833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833" w:rsidRPr="00CE075C" w:rsidRDefault="00DB7833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33" w:rsidRPr="00CE075C" w:rsidRDefault="00DB7833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33" w:rsidRPr="00CE075C" w:rsidRDefault="000F229D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33" w:rsidRPr="00CE075C" w:rsidRDefault="000F229D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833" w:rsidRPr="00E512A0" w:rsidRDefault="000F229D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33" w:rsidRPr="00E512A0" w:rsidRDefault="000F229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1800</w:t>
            </w:r>
          </w:p>
        </w:tc>
      </w:tr>
      <w:tr w:rsidR="00071C57" w:rsidTr="00CE075C">
        <w:trPr>
          <w:trHeight w:val="315"/>
          <w:jc w:val="center"/>
        </w:trPr>
        <w:tc>
          <w:tcPr>
            <w:tcW w:w="2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071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071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Pr="00CE075C" w:rsidRDefault="00DB7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071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C57" w:rsidRPr="00CE075C" w:rsidRDefault="000F22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4750,00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071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Pr="00E512A0" w:rsidRDefault="000F22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4850,00</w:t>
            </w:r>
            <w:bookmarkStart w:id="0" w:name="_GoBack"/>
            <w:bookmarkEnd w:id="0"/>
          </w:p>
        </w:tc>
      </w:tr>
    </w:tbl>
    <w:p w:rsidR="00071C57" w:rsidRDefault="00264D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071C57" w:rsidRDefault="00071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071C57" w:rsidRDefault="00264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 сумму:</w:t>
      </w:r>
      <w:r w:rsidR="00DB783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4600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(</w:t>
      </w:r>
      <w:r w:rsidR="00DB783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четыре тысячи шестьсот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рублей</w:t>
      </w:r>
      <w:r w:rsidRPr="00CE075C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00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копеек.</w:t>
      </w:r>
    </w:p>
    <w:p w:rsidR="00071C57" w:rsidRDefault="00071C5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071C57" w:rsidRDefault="00071C57"/>
    <w:sectPr w:rsidR="00071C57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F2" w:rsidRDefault="00B018F2">
      <w:pPr>
        <w:spacing w:line="240" w:lineRule="auto"/>
      </w:pPr>
      <w:r>
        <w:separator/>
      </w:r>
    </w:p>
  </w:endnote>
  <w:endnote w:type="continuationSeparator" w:id="0">
    <w:p w:rsidR="00B018F2" w:rsidRDefault="00B01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F2" w:rsidRDefault="00B018F2">
      <w:pPr>
        <w:spacing w:after="0"/>
      </w:pPr>
      <w:r>
        <w:separator/>
      </w:r>
    </w:p>
  </w:footnote>
  <w:footnote w:type="continuationSeparator" w:id="0">
    <w:p w:rsidR="00B018F2" w:rsidRDefault="00B018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71C57"/>
    <w:rsid w:val="000F229D"/>
    <w:rsid w:val="000F4593"/>
    <w:rsid w:val="00264DC6"/>
    <w:rsid w:val="003F005A"/>
    <w:rsid w:val="00450A8D"/>
    <w:rsid w:val="00603A1E"/>
    <w:rsid w:val="00694787"/>
    <w:rsid w:val="00872D13"/>
    <w:rsid w:val="008F64A5"/>
    <w:rsid w:val="00B018F2"/>
    <w:rsid w:val="00B32108"/>
    <w:rsid w:val="00CE075C"/>
    <w:rsid w:val="00DB7833"/>
    <w:rsid w:val="00E512A0"/>
    <w:rsid w:val="00ED3666"/>
    <w:rsid w:val="00F023C7"/>
    <w:rsid w:val="00FA7B48"/>
    <w:rsid w:val="00FD6BA0"/>
    <w:rsid w:val="021A3F5D"/>
    <w:rsid w:val="039D4517"/>
    <w:rsid w:val="043405C3"/>
    <w:rsid w:val="045A783B"/>
    <w:rsid w:val="092C3CD0"/>
    <w:rsid w:val="095F0E82"/>
    <w:rsid w:val="0A84761E"/>
    <w:rsid w:val="0AF51A90"/>
    <w:rsid w:val="0C6C124D"/>
    <w:rsid w:val="0DD36C7F"/>
    <w:rsid w:val="10764BA1"/>
    <w:rsid w:val="13364709"/>
    <w:rsid w:val="14761CFF"/>
    <w:rsid w:val="174B63F9"/>
    <w:rsid w:val="174C4314"/>
    <w:rsid w:val="184373AC"/>
    <w:rsid w:val="18AA25CD"/>
    <w:rsid w:val="1B512BA4"/>
    <w:rsid w:val="1D551C3C"/>
    <w:rsid w:val="1EBF6C90"/>
    <w:rsid w:val="1FAB3C7B"/>
    <w:rsid w:val="20FA5351"/>
    <w:rsid w:val="224727C5"/>
    <w:rsid w:val="2571255B"/>
    <w:rsid w:val="25FE6170"/>
    <w:rsid w:val="29B35277"/>
    <w:rsid w:val="29EC3683"/>
    <w:rsid w:val="2A421DC0"/>
    <w:rsid w:val="2B2A537E"/>
    <w:rsid w:val="2C0A3301"/>
    <w:rsid w:val="342459E9"/>
    <w:rsid w:val="34BB21B8"/>
    <w:rsid w:val="35685730"/>
    <w:rsid w:val="396C6EDD"/>
    <w:rsid w:val="39EE5FF5"/>
    <w:rsid w:val="3A7C2340"/>
    <w:rsid w:val="3AE000A9"/>
    <w:rsid w:val="3B6A70B8"/>
    <w:rsid w:val="3B9B50AF"/>
    <w:rsid w:val="3C681182"/>
    <w:rsid w:val="3D2853FF"/>
    <w:rsid w:val="45117557"/>
    <w:rsid w:val="452138FB"/>
    <w:rsid w:val="460530ED"/>
    <w:rsid w:val="4677609E"/>
    <w:rsid w:val="46B934EE"/>
    <w:rsid w:val="46FD57C4"/>
    <w:rsid w:val="486E6099"/>
    <w:rsid w:val="501133BF"/>
    <w:rsid w:val="524E5FAE"/>
    <w:rsid w:val="533F6006"/>
    <w:rsid w:val="53983505"/>
    <w:rsid w:val="56091624"/>
    <w:rsid w:val="57744EDB"/>
    <w:rsid w:val="58164166"/>
    <w:rsid w:val="58571C12"/>
    <w:rsid w:val="5C123A91"/>
    <w:rsid w:val="5DA86167"/>
    <w:rsid w:val="5E3D6D33"/>
    <w:rsid w:val="5E710B09"/>
    <w:rsid w:val="61EE3555"/>
    <w:rsid w:val="646A0D17"/>
    <w:rsid w:val="66614DB4"/>
    <w:rsid w:val="673C2AF8"/>
    <w:rsid w:val="67B3527A"/>
    <w:rsid w:val="67CF5F72"/>
    <w:rsid w:val="68C21113"/>
    <w:rsid w:val="68DB6C9F"/>
    <w:rsid w:val="69064A7E"/>
    <w:rsid w:val="6B991511"/>
    <w:rsid w:val="6E2B77CF"/>
    <w:rsid w:val="6EB02216"/>
    <w:rsid w:val="6F231CFB"/>
    <w:rsid w:val="71160C19"/>
    <w:rsid w:val="711B4916"/>
    <w:rsid w:val="72264127"/>
    <w:rsid w:val="72844424"/>
    <w:rsid w:val="73E67245"/>
    <w:rsid w:val="753A5F57"/>
    <w:rsid w:val="761D18D1"/>
    <w:rsid w:val="76D75987"/>
    <w:rsid w:val="77AD735B"/>
    <w:rsid w:val="78F35C98"/>
    <w:rsid w:val="7972607F"/>
    <w:rsid w:val="79BA4FBA"/>
    <w:rsid w:val="7ACE3418"/>
    <w:rsid w:val="7E4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Оксана</cp:lastModifiedBy>
  <cp:revision>15</cp:revision>
  <cp:lastPrinted>2025-04-03T08:03:00Z</cp:lastPrinted>
  <dcterms:created xsi:type="dcterms:W3CDTF">2025-02-26T11:10:00Z</dcterms:created>
  <dcterms:modified xsi:type="dcterms:W3CDTF">2026-06-02T07:52:00Z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76AE636564F24D168B2008E8ADC72904_12</vt:lpwstr>
  </property>
</Properties>
</file>