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9CB87" w14:textId="55F09A7C" w:rsidR="006601D6" w:rsidRPr="006601D6" w:rsidRDefault="006601D6" w:rsidP="006601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p w14:paraId="6C01C5DE" w14:textId="77777777" w:rsidR="006601D6" w:rsidRPr="006601D6" w:rsidRDefault="006601D6" w:rsidP="006601D6">
      <w:pPr>
        <w:jc w:val="center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на оказание услуг по организации и проведению курсов повышения квалификации</w:t>
      </w:r>
    </w:p>
    <w:p w14:paraId="6EE069D6" w14:textId="178A22DE" w:rsidR="006601D6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4938F8" w14:textId="77777777" w:rsidR="006601D6" w:rsidRPr="006601D6" w:rsidRDefault="006601D6" w:rsidP="006601D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1. Цель оказания услуг</w:t>
      </w:r>
    </w:p>
    <w:p w14:paraId="3E1B503F" w14:textId="77777777" w:rsidR="006601D6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t>Целью является качественная реализация программы повышения квалификации, направленной на формирование у руководителей образовательных программ (РОП) и заведующих кафедрами современных компетенций в области управления образовательным процессом в условиях трансформации высшей школы.</w:t>
      </w:r>
    </w:p>
    <w:p w14:paraId="38E245AC" w14:textId="77777777" w:rsidR="006601D6" w:rsidRPr="006601D6" w:rsidRDefault="006601D6" w:rsidP="006601D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2. Основные требования к программе</w:t>
      </w:r>
    </w:p>
    <w:p w14:paraId="5B97A795" w14:textId="77777777" w:rsidR="006601D6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2.1. Тематика курса:</w:t>
      </w:r>
      <w:r w:rsidRPr="006601D6">
        <w:rPr>
          <w:rFonts w:ascii="Times New Roman" w:hAnsi="Times New Roman" w:cs="Times New Roman"/>
          <w:sz w:val="28"/>
          <w:szCs w:val="28"/>
        </w:rPr>
        <w:t xml:space="preserve"> «Заведующий кафедрой и руководитель образовательной программы: </w:t>
      </w:r>
      <w:proofErr w:type="gramStart"/>
      <w:r w:rsidRPr="006601D6">
        <w:rPr>
          <w:rFonts w:ascii="Times New Roman" w:hAnsi="Times New Roman" w:cs="Times New Roman"/>
          <w:sz w:val="28"/>
          <w:szCs w:val="28"/>
        </w:rPr>
        <w:t>вместо</w:t>
      </w:r>
      <w:proofErr w:type="gramEnd"/>
      <w:r w:rsidRPr="006601D6">
        <w:rPr>
          <w:rFonts w:ascii="Times New Roman" w:hAnsi="Times New Roman" w:cs="Times New Roman"/>
          <w:sz w:val="28"/>
          <w:szCs w:val="28"/>
        </w:rPr>
        <w:t xml:space="preserve"> или вместе?»</w:t>
      </w:r>
    </w:p>
    <w:p w14:paraId="6404DFA2" w14:textId="699CBFFA" w:rsidR="006601D6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2.2. Формат проведения:</w:t>
      </w:r>
      <w:r w:rsidRPr="006601D6">
        <w:rPr>
          <w:rFonts w:ascii="Times New Roman" w:hAnsi="Times New Roman" w:cs="Times New Roman"/>
          <w:sz w:val="28"/>
          <w:szCs w:val="28"/>
        </w:rPr>
        <w:t xml:space="preserve"> Дистанционный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601D6">
        <w:rPr>
          <w:rFonts w:ascii="Times New Roman" w:hAnsi="Times New Roman" w:cs="Times New Roman"/>
          <w:sz w:val="28"/>
          <w:szCs w:val="28"/>
        </w:rPr>
        <w:t>онлайн-трансляция</w:t>
      </w:r>
      <w:r w:rsidR="005D1A97">
        <w:rPr>
          <w:rFonts w:ascii="Times New Roman" w:hAnsi="Times New Roman" w:cs="Times New Roman"/>
          <w:sz w:val="28"/>
          <w:szCs w:val="28"/>
        </w:rPr>
        <w:t xml:space="preserve"> </w:t>
      </w:r>
      <w:r w:rsidR="005D1A97" w:rsidRPr="005D1A97">
        <w:rPr>
          <w:rFonts w:ascii="Times New Roman" w:hAnsi="Times New Roman" w:cs="Times New Roman"/>
          <w:color w:val="EE0000"/>
          <w:sz w:val="28"/>
          <w:szCs w:val="28"/>
        </w:rPr>
        <w:t>в соответствии с расписанием,</w:t>
      </w:r>
      <w:r w:rsidR="005D1A97">
        <w:rPr>
          <w:rFonts w:ascii="Times New Roman" w:hAnsi="Times New Roman" w:cs="Times New Roman"/>
          <w:sz w:val="28"/>
          <w:szCs w:val="28"/>
        </w:rPr>
        <w:t xml:space="preserve"> </w:t>
      </w:r>
      <w:r w:rsidR="005D1A97">
        <w:rPr>
          <w:rFonts w:ascii="Times New Roman" w:hAnsi="Times New Roman" w:cs="Times New Roman"/>
          <w:color w:val="EE0000"/>
          <w:sz w:val="28"/>
          <w:szCs w:val="28"/>
        </w:rPr>
        <w:t xml:space="preserve">сохранение видеозаписей в личном кабинете </w:t>
      </w:r>
      <w:proofErr w:type="gramStart"/>
      <w:r w:rsidR="005D1A97">
        <w:rPr>
          <w:rFonts w:ascii="Times New Roman" w:hAnsi="Times New Roman" w:cs="Times New Roman"/>
          <w:color w:val="EE0000"/>
          <w:sz w:val="28"/>
          <w:szCs w:val="28"/>
        </w:rPr>
        <w:t>обучающегося  с</w:t>
      </w:r>
      <w:proofErr w:type="gramEnd"/>
      <w:r w:rsidR="005D1A97">
        <w:rPr>
          <w:rFonts w:ascii="Times New Roman" w:hAnsi="Times New Roman" w:cs="Times New Roman"/>
          <w:color w:val="EE0000"/>
          <w:sz w:val="28"/>
          <w:szCs w:val="28"/>
        </w:rPr>
        <w:t xml:space="preserve"> возможностью открытого доступа для обучения в течение </w:t>
      </w:r>
      <w:proofErr w:type="gramStart"/>
      <w:r w:rsidR="005D1A97">
        <w:rPr>
          <w:rFonts w:ascii="Times New Roman" w:hAnsi="Times New Roman" w:cs="Times New Roman"/>
          <w:color w:val="EE0000"/>
          <w:sz w:val="28"/>
          <w:szCs w:val="28"/>
        </w:rPr>
        <w:t xml:space="preserve">месяца </w:t>
      </w:r>
      <w:r w:rsidRPr="006601D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A044842" w14:textId="440F2DD9" w:rsidR="006601D6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2.3. Сроки проведения:</w:t>
      </w:r>
      <w:r w:rsidRPr="006601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601D6">
        <w:rPr>
          <w:rFonts w:ascii="Times New Roman" w:hAnsi="Times New Roman" w:cs="Times New Roman"/>
          <w:sz w:val="28"/>
          <w:szCs w:val="28"/>
        </w:rPr>
        <w:t>14 — 17</w:t>
      </w:r>
      <w:proofErr w:type="gramEnd"/>
      <w:r w:rsidRPr="006601D6">
        <w:rPr>
          <w:rFonts w:ascii="Times New Roman" w:hAnsi="Times New Roman" w:cs="Times New Roman"/>
          <w:sz w:val="28"/>
          <w:szCs w:val="28"/>
        </w:rPr>
        <w:t xml:space="preserve"> октября 2026 г. </w:t>
      </w:r>
    </w:p>
    <w:p w14:paraId="0154CFDE" w14:textId="77777777" w:rsidR="006601D6" w:rsidRPr="006601D6" w:rsidRDefault="006601D6" w:rsidP="006601D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3. Требования к содержанию (Программа курса)</w:t>
      </w:r>
    </w:p>
    <w:p w14:paraId="2DB71A7E" w14:textId="77777777" w:rsidR="006601D6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t>Исполнитель обязуется построить программу, охватывающую следующие обязательные блоки:</w:t>
      </w:r>
    </w:p>
    <w:p w14:paraId="64801902" w14:textId="77777777" w:rsidR="006601D6" w:rsidRPr="006601D6" w:rsidRDefault="006601D6" w:rsidP="006601D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Ролевой портрет современного РОП:</w:t>
      </w:r>
      <w:r w:rsidRPr="006601D6">
        <w:rPr>
          <w:rFonts w:ascii="Times New Roman" w:hAnsi="Times New Roman" w:cs="Times New Roman"/>
          <w:sz w:val="28"/>
          <w:szCs w:val="28"/>
        </w:rPr>
        <w:t xml:space="preserve"> статус, зона ответственности, ресурсное обеспечение, лидерские компетенции.</w:t>
      </w:r>
    </w:p>
    <w:p w14:paraId="214C40C6" w14:textId="77777777" w:rsidR="006601D6" w:rsidRPr="006601D6" w:rsidRDefault="006601D6" w:rsidP="006601D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Трансформация кафедры:</w:t>
      </w:r>
      <w:r w:rsidRPr="006601D6">
        <w:rPr>
          <w:rFonts w:ascii="Times New Roman" w:hAnsi="Times New Roman" w:cs="Times New Roman"/>
          <w:sz w:val="28"/>
          <w:szCs w:val="28"/>
        </w:rPr>
        <w:t xml:space="preserve"> изменение роли кафедры в университете, инструменты повышения эффективности её деятельности.</w:t>
      </w:r>
    </w:p>
    <w:p w14:paraId="055DC267" w14:textId="77777777" w:rsidR="006601D6" w:rsidRPr="006601D6" w:rsidRDefault="006601D6" w:rsidP="006601D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Управление ОП:</w:t>
      </w:r>
      <w:r w:rsidRPr="006601D6">
        <w:rPr>
          <w:rFonts w:ascii="Times New Roman" w:hAnsi="Times New Roman" w:cs="Times New Roman"/>
          <w:sz w:val="28"/>
          <w:szCs w:val="28"/>
        </w:rPr>
        <w:t xml:space="preserve"> разработка, реализация и актуализация образовательных программ (изменения в нормативном поле и практике).</w:t>
      </w:r>
    </w:p>
    <w:p w14:paraId="78F78E0E" w14:textId="77777777" w:rsidR="006601D6" w:rsidRPr="006601D6" w:rsidRDefault="006601D6" w:rsidP="006601D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Институт РОП в действии:</w:t>
      </w:r>
      <w:r w:rsidRPr="006601D6">
        <w:rPr>
          <w:rFonts w:ascii="Times New Roman" w:hAnsi="Times New Roman" w:cs="Times New Roman"/>
          <w:sz w:val="28"/>
          <w:szCs w:val="28"/>
        </w:rPr>
        <w:t xml:space="preserve"> оценка результативности, разбор успешных кейсов российских вузов, реализация "от идеи до внедрения".</w:t>
      </w:r>
    </w:p>
    <w:p w14:paraId="4C11A878" w14:textId="77777777" w:rsidR="006601D6" w:rsidRPr="006601D6" w:rsidRDefault="006601D6" w:rsidP="006601D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Эффективная коммуникация:</w:t>
      </w:r>
      <w:r w:rsidRPr="006601D6">
        <w:rPr>
          <w:rFonts w:ascii="Times New Roman" w:hAnsi="Times New Roman" w:cs="Times New Roman"/>
          <w:sz w:val="28"/>
          <w:szCs w:val="28"/>
        </w:rPr>
        <w:t xml:space="preserve"> механизмы взаимодействия заведующих кафедр и РОП для достижения общих целей.</w:t>
      </w:r>
    </w:p>
    <w:p w14:paraId="5C78E752" w14:textId="77777777" w:rsidR="006601D6" w:rsidRPr="006601D6" w:rsidRDefault="006601D6" w:rsidP="006601D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Модели управления:</w:t>
      </w:r>
      <w:r w:rsidRPr="006601D6">
        <w:rPr>
          <w:rFonts w:ascii="Times New Roman" w:hAnsi="Times New Roman" w:cs="Times New Roman"/>
          <w:sz w:val="28"/>
          <w:szCs w:val="28"/>
        </w:rPr>
        <w:t xml:space="preserve"> Смешанная модель управления ОП (кооперация вместо конкуренции).</w:t>
      </w:r>
    </w:p>
    <w:p w14:paraId="254F2BED" w14:textId="77777777" w:rsidR="006601D6" w:rsidRPr="006601D6" w:rsidRDefault="006601D6" w:rsidP="006601D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Международный опыт:</w:t>
      </w:r>
      <w:r w:rsidRPr="006601D6">
        <w:rPr>
          <w:rFonts w:ascii="Times New Roman" w:hAnsi="Times New Roman" w:cs="Times New Roman"/>
          <w:sz w:val="28"/>
          <w:szCs w:val="28"/>
        </w:rPr>
        <w:t xml:space="preserve"> образовательная программа как объект управления (опыт зарубежных вузов).</w:t>
      </w:r>
    </w:p>
    <w:p w14:paraId="6954F597" w14:textId="77777777" w:rsidR="006601D6" w:rsidRPr="006601D6" w:rsidRDefault="006601D6" w:rsidP="006601D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4. Ключевые требования к лекторам (Спикерам)</w:t>
      </w:r>
    </w:p>
    <w:p w14:paraId="7B5EA188" w14:textId="77777777" w:rsidR="006601D6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Исполнитель гарантирует, что к участию в курсе привлечены исключительно высококвалифицированные эксперты, удовлетворяющие следующим критериям:</w:t>
      </w:r>
    </w:p>
    <w:p w14:paraId="7867CC06" w14:textId="77777777" w:rsidR="006601D6" w:rsidRPr="006601D6" w:rsidRDefault="006601D6" w:rsidP="006601D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Практический опыт:</w:t>
      </w:r>
      <w:r w:rsidRPr="006601D6">
        <w:rPr>
          <w:rFonts w:ascii="Times New Roman" w:hAnsi="Times New Roman" w:cs="Times New Roman"/>
          <w:sz w:val="28"/>
          <w:szCs w:val="28"/>
        </w:rPr>
        <w:t xml:space="preserve"> спикеры являются непосредственными участниками (или выпускниками) пилотного проекта новой модели высшего образования и программы "Приоритет 2030".</w:t>
      </w:r>
    </w:p>
    <w:p w14:paraId="410AF87E" w14:textId="77777777" w:rsidR="006601D6" w:rsidRPr="006601D6" w:rsidRDefault="006601D6" w:rsidP="006601D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Статус:</w:t>
      </w:r>
      <w:r w:rsidRPr="006601D6">
        <w:rPr>
          <w:rFonts w:ascii="Times New Roman" w:hAnsi="Times New Roman" w:cs="Times New Roman"/>
          <w:sz w:val="28"/>
          <w:szCs w:val="28"/>
        </w:rPr>
        <w:t xml:space="preserve"> ведущие эксперты в сфере высшего образования.</w:t>
      </w:r>
    </w:p>
    <w:p w14:paraId="5CEBCC6B" w14:textId="77777777" w:rsidR="006601D6" w:rsidRPr="006601D6" w:rsidRDefault="006601D6" w:rsidP="006601D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Профессиональная принадлежность:</w:t>
      </w:r>
      <w:r w:rsidRPr="006601D6">
        <w:rPr>
          <w:rFonts w:ascii="Times New Roman" w:hAnsi="Times New Roman" w:cs="Times New Roman"/>
          <w:sz w:val="28"/>
          <w:szCs w:val="28"/>
        </w:rPr>
        <w:t xml:space="preserve"> все спикеры обязаны являться действующими членами Общественной организации «Союз методистов высшего образования» (что подтверждает их признание в профессиональном сообществе).</w:t>
      </w:r>
    </w:p>
    <w:p w14:paraId="5D0E0C1F" w14:textId="77777777" w:rsidR="006601D6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i/>
          <w:iCs/>
          <w:sz w:val="28"/>
          <w:szCs w:val="28"/>
        </w:rPr>
        <w:t>Примечание: Копии подтверждающих документов (дипломы, сертификаты, членские билеты) предоставляются Исполнителем по запросу Заказчика до начала оказания услуг.</w:t>
      </w:r>
    </w:p>
    <w:p w14:paraId="7EF3E6A3" w14:textId="77777777" w:rsidR="006601D6" w:rsidRPr="006601D6" w:rsidRDefault="006601D6" w:rsidP="006601D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5. Требования к документальному оформлению (ФИС ФРДО)</w:t>
      </w:r>
    </w:p>
    <w:p w14:paraId="6DE3F233" w14:textId="77777777" w:rsidR="006601D6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t>Исполнитель обязуется:</w:t>
      </w:r>
    </w:p>
    <w:p w14:paraId="5CCF7973" w14:textId="77777777" w:rsidR="006601D6" w:rsidRPr="006601D6" w:rsidRDefault="006601D6" w:rsidP="006601D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t>Провести итоговую аттестацию (тестирование или зачет) для подтверждения освоения программы слушателями.</w:t>
      </w:r>
    </w:p>
    <w:p w14:paraId="1E731269" w14:textId="77777777" w:rsidR="006601D6" w:rsidRPr="006601D6" w:rsidRDefault="006601D6" w:rsidP="006601D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t xml:space="preserve">Выдать слушателям, успешно прошедшим итоговую аттестацию, </w:t>
      </w:r>
      <w:r w:rsidRPr="006601D6">
        <w:rPr>
          <w:rFonts w:ascii="Times New Roman" w:hAnsi="Times New Roman" w:cs="Times New Roman"/>
          <w:b/>
          <w:bCs/>
          <w:sz w:val="28"/>
          <w:szCs w:val="28"/>
        </w:rPr>
        <w:t>Удостоверения о повышении квалификации</w:t>
      </w:r>
      <w:r w:rsidRPr="006601D6">
        <w:rPr>
          <w:rFonts w:ascii="Times New Roman" w:hAnsi="Times New Roman" w:cs="Times New Roman"/>
          <w:sz w:val="28"/>
          <w:szCs w:val="28"/>
        </w:rPr>
        <w:t xml:space="preserve"> установленного образца.</w:t>
      </w:r>
    </w:p>
    <w:p w14:paraId="3F96139F" w14:textId="77777777" w:rsidR="006601D6" w:rsidRPr="006601D6" w:rsidRDefault="006601D6" w:rsidP="006601D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Обязательно</w:t>
      </w:r>
      <w:r w:rsidRPr="006601D6">
        <w:rPr>
          <w:rFonts w:ascii="Times New Roman" w:hAnsi="Times New Roman" w:cs="Times New Roman"/>
          <w:sz w:val="28"/>
          <w:szCs w:val="28"/>
        </w:rPr>
        <w:t xml:space="preserve"> внести сведения о выданных документах в Федеральную информационную систему «Федеральный реестр сведений о документах об образовании и (или) о квалификации, документах об обучении» (ФИС ФРДО) в течение 60 календарных дней с момента выдачи.</w:t>
      </w:r>
    </w:p>
    <w:p w14:paraId="7B7B8D8E" w14:textId="77777777" w:rsidR="006601D6" w:rsidRPr="006601D6" w:rsidRDefault="006601D6" w:rsidP="006601D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6601D6">
        <w:rPr>
          <w:rFonts w:ascii="Times New Roman" w:hAnsi="Times New Roman" w:cs="Times New Roman"/>
          <w:b/>
          <w:bCs/>
          <w:sz w:val="28"/>
          <w:szCs w:val="28"/>
        </w:rPr>
        <w:t>Посткурсовое</w:t>
      </w:r>
      <w:proofErr w:type="spellEnd"/>
      <w:r w:rsidRPr="006601D6">
        <w:rPr>
          <w:rFonts w:ascii="Times New Roman" w:hAnsi="Times New Roman" w:cs="Times New Roman"/>
          <w:b/>
          <w:bCs/>
          <w:sz w:val="28"/>
          <w:szCs w:val="28"/>
        </w:rPr>
        <w:t xml:space="preserve"> взаимодействие</w:t>
      </w:r>
    </w:p>
    <w:p w14:paraId="4DF275C6" w14:textId="77777777" w:rsidR="006601D6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t>Исполнитель обеспечивает сопровождение слушателей после завершения обучения, включая:</w:t>
      </w:r>
    </w:p>
    <w:p w14:paraId="699D0A10" w14:textId="77777777" w:rsidR="006601D6" w:rsidRPr="006601D6" w:rsidRDefault="006601D6" w:rsidP="006601D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t>Предоставление доступа к записям вебинаров (в течение 30 дней).</w:t>
      </w:r>
    </w:p>
    <w:p w14:paraId="4897FF8C" w14:textId="77777777" w:rsidR="006601D6" w:rsidRPr="006601D6" w:rsidRDefault="006601D6" w:rsidP="006601D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lastRenderedPageBreak/>
        <w:t>Предоставление презентационных и методических материалов (раздаточный материал в электронном виде).</w:t>
      </w:r>
    </w:p>
    <w:p w14:paraId="0A3381BE" w14:textId="77777777" w:rsidR="006601D6" w:rsidRPr="006601D6" w:rsidRDefault="006601D6" w:rsidP="006601D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t>Возможность консультаций с экспертами в течение 30 дней после окончания курса (формат: чат/электронная почта).</w:t>
      </w:r>
    </w:p>
    <w:p w14:paraId="75050E5E" w14:textId="77777777" w:rsidR="006601D6" w:rsidRPr="006601D6" w:rsidRDefault="006601D6" w:rsidP="006601D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7. Технические требования к платформе</w:t>
      </w:r>
    </w:p>
    <w:p w14:paraId="5E051CC4" w14:textId="77777777" w:rsidR="006601D6" w:rsidRPr="006601D6" w:rsidRDefault="006601D6" w:rsidP="006601D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t>Устойчивость к высокой нагрузке (одновременное подключение более 100 участников).</w:t>
      </w:r>
    </w:p>
    <w:p w14:paraId="052D6559" w14:textId="77777777" w:rsidR="006601D6" w:rsidRPr="006601D6" w:rsidRDefault="006601D6" w:rsidP="006601D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t>Возможность проведения опросов и чата в режиме реального времени.</w:t>
      </w:r>
    </w:p>
    <w:p w14:paraId="3995A827" w14:textId="77777777" w:rsidR="006601D6" w:rsidRPr="006601D6" w:rsidRDefault="006601D6" w:rsidP="006601D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t xml:space="preserve">Запись и последующая выдача </w:t>
      </w:r>
      <w:proofErr w:type="gramStart"/>
      <w:r w:rsidRPr="006601D6">
        <w:rPr>
          <w:rFonts w:ascii="Times New Roman" w:hAnsi="Times New Roman" w:cs="Times New Roman"/>
          <w:sz w:val="28"/>
          <w:szCs w:val="28"/>
        </w:rPr>
        <w:t>видео-материалов</w:t>
      </w:r>
      <w:proofErr w:type="gramEnd"/>
      <w:r w:rsidRPr="006601D6">
        <w:rPr>
          <w:rFonts w:ascii="Times New Roman" w:hAnsi="Times New Roman" w:cs="Times New Roman"/>
          <w:sz w:val="28"/>
          <w:szCs w:val="28"/>
        </w:rPr>
        <w:t>.</w:t>
      </w:r>
    </w:p>
    <w:p w14:paraId="3D60A913" w14:textId="77777777" w:rsidR="006601D6" w:rsidRPr="006601D6" w:rsidRDefault="006601D6" w:rsidP="006601D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8. Материально-техническое обеспечение</w:t>
      </w:r>
    </w:p>
    <w:p w14:paraId="40430DA0" w14:textId="77777777" w:rsidR="006601D6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sz w:val="28"/>
          <w:szCs w:val="28"/>
        </w:rPr>
        <w:t>Исполнитель несет ответственность за качество интернет-соединения, работы серверов и техническую поддержку слушателей на протяжении всего курса.</w:t>
      </w:r>
    </w:p>
    <w:p w14:paraId="676E9727" w14:textId="155EADC9" w:rsidR="006601D6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31B5B4" w14:textId="793E8C44" w:rsidR="005F1CC0" w:rsidRPr="006601D6" w:rsidRDefault="006601D6" w:rsidP="006601D6">
      <w:pPr>
        <w:jc w:val="both"/>
        <w:rPr>
          <w:rFonts w:ascii="Times New Roman" w:hAnsi="Times New Roman" w:cs="Times New Roman"/>
          <w:sz w:val="28"/>
          <w:szCs w:val="28"/>
        </w:rPr>
      </w:pPr>
      <w:r w:rsidRPr="006601D6">
        <w:rPr>
          <w:rFonts w:ascii="Times New Roman" w:hAnsi="Times New Roman" w:cs="Times New Roman"/>
          <w:b/>
          <w:bCs/>
          <w:sz w:val="28"/>
          <w:szCs w:val="28"/>
        </w:rPr>
        <w:t>Уникальное торговое предложение (УТП):</w:t>
      </w:r>
      <w:r w:rsidRPr="006601D6">
        <w:rPr>
          <w:rFonts w:ascii="Times New Roman" w:hAnsi="Times New Roman" w:cs="Times New Roman"/>
          <w:sz w:val="28"/>
          <w:szCs w:val="28"/>
        </w:rPr>
        <w:t xml:space="preserve"> "</w:t>
      </w:r>
      <w:r w:rsidR="00372592">
        <w:rPr>
          <w:rFonts w:ascii="Times New Roman" w:hAnsi="Times New Roman" w:cs="Times New Roman"/>
          <w:sz w:val="28"/>
          <w:szCs w:val="28"/>
        </w:rPr>
        <w:t xml:space="preserve">нам </w:t>
      </w:r>
      <w:r w:rsidRPr="006601D6">
        <w:rPr>
          <w:rFonts w:ascii="Times New Roman" w:hAnsi="Times New Roman" w:cs="Times New Roman"/>
          <w:sz w:val="28"/>
          <w:szCs w:val="28"/>
        </w:rPr>
        <w:t>не</w:t>
      </w:r>
      <w:r w:rsidR="00372592">
        <w:rPr>
          <w:rFonts w:ascii="Times New Roman" w:hAnsi="Times New Roman" w:cs="Times New Roman"/>
          <w:sz w:val="28"/>
          <w:szCs w:val="28"/>
        </w:rPr>
        <w:t>обходимо не</w:t>
      </w:r>
      <w:r w:rsidRPr="006601D6">
        <w:rPr>
          <w:rFonts w:ascii="Times New Roman" w:hAnsi="Times New Roman" w:cs="Times New Roman"/>
          <w:sz w:val="28"/>
          <w:szCs w:val="28"/>
        </w:rPr>
        <w:t xml:space="preserve"> просто чита</w:t>
      </w:r>
      <w:r w:rsidR="00372592">
        <w:rPr>
          <w:rFonts w:ascii="Times New Roman" w:hAnsi="Times New Roman" w:cs="Times New Roman"/>
          <w:sz w:val="28"/>
          <w:szCs w:val="28"/>
        </w:rPr>
        <w:t>ть</w:t>
      </w:r>
      <w:r w:rsidRPr="006601D6">
        <w:rPr>
          <w:rFonts w:ascii="Times New Roman" w:hAnsi="Times New Roman" w:cs="Times New Roman"/>
          <w:sz w:val="28"/>
          <w:szCs w:val="28"/>
        </w:rPr>
        <w:t xml:space="preserve"> лекции, </w:t>
      </w:r>
      <w:r w:rsidR="00372592">
        <w:rPr>
          <w:rFonts w:ascii="Times New Roman" w:hAnsi="Times New Roman" w:cs="Times New Roman"/>
          <w:sz w:val="28"/>
          <w:szCs w:val="28"/>
        </w:rPr>
        <w:t>нам нужен</w:t>
      </w:r>
      <w:r w:rsidRPr="006601D6">
        <w:rPr>
          <w:rFonts w:ascii="Times New Roman" w:hAnsi="Times New Roman" w:cs="Times New Roman"/>
          <w:sz w:val="28"/>
          <w:szCs w:val="28"/>
        </w:rPr>
        <w:t xml:space="preserve"> </w:t>
      </w:r>
      <w:r w:rsidRPr="006601D6">
        <w:rPr>
          <w:rFonts w:ascii="Times New Roman" w:hAnsi="Times New Roman" w:cs="Times New Roman"/>
          <w:b/>
          <w:bCs/>
          <w:sz w:val="28"/>
          <w:szCs w:val="28"/>
        </w:rPr>
        <w:t>разбор кейсов</w:t>
      </w:r>
      <w:r w:rsidRPr="006601D6">
        <w:rPr>
          <w:rFonts w:ascii="Times New Roman" w:hAnsi="Times New Roman" w:cs="Times New Roman"/>
          <w:sz w:val="28"/>
          <w:szCs w:val="28"/>
        </w:rPr>
        <w:t xml:space="preserve"> участников. </w:t>
      </w:r>
    </w:p>
    <w:sectPr w:rsidR="005F1CC0" w:rsidRPr="00660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52914"/>
    <w:multiLevelType w:val="hybridMultilevel"/>
    <w:tmpl w:val="694AB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B3598"/>
    <w:multiLevelType w:val="multilevel"/>
    <w:tmpl w:val="A53A1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915433"/>
    <w:multiLevelType w:val="multilevel"/>
    <w:tmpl w:val="BA4C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957263"/>
    <w:multiLevelType w:val="multilevel"/>
    <w:tmpl w:val="04BA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455A8"/>
    <w:multiLevelType w:val="multilevel"/>
    <w:tmpl w:val="9A08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811E19"/>
    <w:multiLevelType w:val="multilevel"/>
    <w:tmpl w:val="B362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7C2A0B"/>
    <w:multiLevelType w:val="multilevel"/>
    <w:tmpl w:val="33829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5097207">
    <w:abstractNumId w:val="0"/>
  </w:num>
  <w:num w:numId="2" w16cid:durableId="1167746541">
    <w:abstractNumId w:val="6"/>
  </w:num>
  <w:num w:numId="3" w16cid:durableId="29570699">
    <w:abstractNumId w:val="5"/>
  </w:num>
  <w:num w:numId="4" w16cid:durableId="1608149884">
    <w:abstractNumId w:val="1"/>
  </w:num>
  <w:num w:numId="5" w16cid:durableId="1351906903">
    <w:abstractNumId w:val="3"/>
  </w:num>
  <w:num w:numId="6" w16cid:durableId="1315793080">
    <w:abstractNumId w:val="4"/>
  </w:num>
  <w:num w:numId="7" w16cid:durableId="2739060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9A"/>
    <w:rsid w:val="00117DA0"/>
    <w:rsid w:val="001D42E0"/>
    <w:rsid w:val="00203A37"/>
    <w:rsid w:val="0028419A"/>
    <w:rsid w:val="00372592"/>
    <w:rsid w:val="004F4863"/>
    <w:rsid w:val="005957AC"/>
    <w:rsid w:val="005D1A97"/>
    <w:rsid w:val="005F1CC0"/>
    <w:rsid w:val="006601D6"/>
    <w:rsid w:val="008F6105"/>
    <w:rsid w:val="00956E69"/>
    <w:rsid w:val="009977ED"/>
    <w:rsid w:val="00B349E0"/>
    <w:rsid w:val="00CD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263EC"/>
  <w15:chartTrackingRefBased/>
  <w15:docId w15:val="{80D1B6EE-22E8-4889-B713-4B23AA82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4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1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4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41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4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4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4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4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1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41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41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41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41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41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41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41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41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4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4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4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4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4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41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41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419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41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419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841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Кулабухова Светлана Николаевна</dc:creator>
  <cp:keywords/>
  <dc:description/>
  <cp:lastModifiedBy>Васютин Константин Михайлович</cp:lastModifiedBy>
  <cp:revision>3</cp:revision>
  <dcterms:created xsi:type="dcterms:W3CDTF">2026-09-23T11:31:00Z</dcterms:created>
  <dcterms:modified xsi:type="dcterms:W3CDTF">2026-09-23T12:17:00Z</dcterms:modified>
</cp:coreProperties>
</file>