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FF531E" w:rsidRDefault="006409A1">
      <w:pPr>
        <w:spacing w:after="0" w:line="240" w:lineRule="auto"/>
        <w:jc w:val="center"/>
        <w:rPr>
          <w:rFonts w:ascii="Times New Roman" w:hAnsi="Times New Roman"/>
          <w:b/>
          <w:sz w:val="21"/>
          <w:szCs w:val="21"/>
        </w:rPr>
      </w:pPr>
      <w:bookmarkStart w:id="0" w:name="_GoBack"/>
      <w:bookmarkEnd w:id="0"/>
      <w:r w:rsidRPr="00FF531E">
        <w:rPr>
          <w:rFonts w:ascii="Times New Roman" w:hAnsi="Times New Roman"/>
          <w:b/>
          <w:sz w:val="21"/>
          <w:szCs w:val="21"/>
        </w:rPr>
        <w:t>КОНТРАКТ №</w:t>
      </w:r>
      <w:r w:rsidR="00642E7D">
        <w:rPr>
          <w:rFonts w:ascii="Times New Roman" w:hAnsi="Times New Roman"/>
          <w:b/>
          <w:sz w:val="21"/>
          <w:szCs w:val="21"/>
        </w:rPr>
        <w:t xml:space="preserve"> </w:t>
      </w:r>
      <w:r w:rsidR="004B21D9">
        <w:rPr>
          <w:rFonts w:ascii="Times New Roman" w:hAnsi="Times New Roman"/>
          <w:b/>
          <w:sz w:val="21"/>
          <w:szCs w:val="21"/>
        </w:rPr>
        <w:t>12</w:t>
      </w:r>
      <w:r w:rsidR="00802AED">
        <w:rPr>
          <w:rFonts w:ascii="Times New Roman" w:hAnsi="Times New Roman"/>
          <w:b/>
          <w:sz w:val="21"/>
          <w:szCs w:val="21"/>
        </w:rPr>
        <w:t>93</w:t>
      </w:r>
    </w:p>
    <w:p w:rsidR="006409A1" w:rsidRPr="00FF531E" w:rsidRDefault="006409A1">
      <w:pPr>
        <w:spacing w:after="0" w:line="240" w:lineRule="auto"/>
        <w:jc w:val="center"/>
        <w:rPr>
          <w:rFonts w:ascii="Times New Roman" w:hAnsi="Times New Roman"/>
          <w:b/>
          <w:sz w:val="21"/>
          <w:szCs w:val="21"/>
        </w:rPr>
      </w:pPr>
      <w:r w:rsidRPr="00FF531E">
        <w:rPr>
          <w:rFonts w:ascii="Times New Roman" w:hAnsi="Times New Roman"/>
          <w:b/>
          <w:sz w:val="21"/>
          <w:szCs w:val="21"/>
        </w:rPr>
        <w:t xml:space="preserve">на поставку товаров для нужд </w:t>
      </w:r>
      <w:r w:rsidR="002A6448" w:rsidRPr="00FF531E">
        <w:rPr>
          <w:rFonts w:ascii="Times New Roman" w:hAnsi="Times New Roman"/>
          <w:b/>
          <w:sz w:val="21"/>
          <w:szCs w:val="21"/>
        </w:rPr>
        <w:t>«Приморского</w:t>
      </w:r>
      <w:r w:rsidR="00F722F6" w:rsidRPr="00FF531E">
        <w:rPr>
          <w:rFonts w:ascii="Times New Roman" w:hAnsi="Times New Roman"/>
          <w:b/>
          <w:sz w:val="21"/>
          <w:szCs w:val="21"/>
        </w:rPr>
        <w:t xml:space="preserve"> океанариум</w:t>
      </w:r>
      <w:r w:rsidR="002A6448" w:rsidRPr="00FF531E">
        <w:rPr>
          <w:rFonts w:ascii="Times New Roman" w:hAnsi="Times New Roman"/>
          <w:b/>
          <w:sz w:val="21"/>
          <w:szCs w:val="21"/>
        </w:rPr>
        <w:t>а</w:t>
      </w:r>
      <w:r w:rsidR="00F722F6" w:rsidRPr="00FF531E">
        <w:rPr>
          <w:rFonts w:ascii="Times New Roman" w:hAnsi="Times New Roman"/>
          <w:b/>
          <w:sz w:val="21"/>
          <w:szCs w:val="21"/>
        </w:rPr>
        <w:t>» - филиал</w:t>
      </w:r>
      <w:r w:rsidR="002A6448" w:rsidRPr="00FF531E">
        <w:rPr>
          <w:rFonts w:ascii="Times New Roman" w:hAnsi="Times New Roman"/>
          <w:b/>
          <w:sz w:val="21"/>
          <w:szCs w:val="21"/>
        </w:rPr>
        <w:t>а</w:t>
      </w:r>
      <w:r w:rsidR="00F722F6" w:rsidRPr="00FF531E">
        <w:rPr>
          <w:rFonts w:ascii="Times New Roman" w:hAnsi="Times New Roman"/>
          <w:b/>
          <w:sz w:val="21"/>
          <w:szCs w:val="21"/>
        </w:rPr>
        <w:t xml:space="preserve"> ННЦМБ ДВО РАН</w:t>
      </w:r>
    </w:p>
    <w:p w:rsidR="00D16DD5" w:rsidRPr="00FF531E" w:rsidRDefault="00A43AC9">
      <w:pPr>
        <w:spacing w:after="0" w:line="240" w:lineRule="auto"/>
        <w:jc w:val="center"/>
        <w:rPr>
          <w:rFonts w:ascii="Times New Roman" w:hAnsi="Times New Roman"/>
          <w:b/>
          <w:sz w:val="21"/>
          <w:szCs w:val="21"/>
        </w:rPr>
      </w:pPr>
      <w:r>
        <w:rPr>
          <w:rFonts w:ascii="Times New Roman" w:hAnsi="Times New Roman"/>
          <w:b/>
          <w:sz w:val="21"/>
          <w:szCs w:val="21"/>
          <w:lang w:eastAsia="ar-SA"/>
        </w:rPr>
        <w:t xml:space="preserve">ИКЗ: </w:t>
      </w:r>
      <w:r w:rsidR="00802AED" w:rsidRPr="00802AED">
        <w:rPr>
          <w:rFonts w:ascii="Times New Roman" w:hAnsi="Times New Roman"/>
          <w:b/>
          <w:sz w:val="21"/>
          <w:szCs w:val="21"/>
          <w:lang w:eastAsia="ar-SA"/>
        </w:rPr>
        <w:t xml:space="preserve">26125390083242540430010001 037 </w:t>
      </w:r>
      <w:r w:rsidR="00196482">
        <w:rPr>
          <w:rFonts w:ascii="Times New Roman" w:hAnsi="Times New Roman"/>
          <w:b/>
          <w:sz w:val="21"/>
          <w:szCs w:val="21"/>
          <w:lang w:eastAsia="ar-SA"/>
        </w:rPr>
        <w:t>2059</w:t>
      </w:r>
      <w:r w:rsidR="00802AED" w:rsidRPr="00802AED">
        <w:rPr>
          <w:rFonts w:ascii="Times New Roman" w:hAnsi="Times New Roman"/>
          <w:b/>
          <w:sz w:val="21"/>
          <w:szCs w:val="21"/>
          <w:lang w:eastAsia="ar-SA"/>
        </w:rPr>
        <w:t xml:space="preserve"> 244</w:t>
      </w:r>
    </w:p>
    <w:p w:rsidR="00F722F6" w:rsidRPr="00FF531E" w:rsidRDefault="00F722F6">
      <w:pPr>
        <w:spacing w:after="0" w:line="240" w:lineRule="auto"/>
        <w:jc w:val="center"/>
        <w:rPr>
          <w:rFonts w:ascii="Times New Roman" w:hAnsi="Times New Roman"/>
          <w:b/>
          <w:sz w:val="21"/>
          <w:szCs w:val="21"/>
        </w:rPr>
      </w:pPr>
    </w:p>
    <w:p w:rsidR="006409A1" w:rsidRPr="00FF531E" w:rsidRDefault="006409A1">
      <w:pPr>
        <w:spacing w:after="0" w:line="240" w:lineRule="auto"/>
        <w:jc w:val="both"/>
        <w:rPr>
          <w:rFonts w:ascii="Times New Roman" w:hAnsi="Times New Roman"/>
          <w:sz w:val="21"/>
          <w:szCs w:val="21"/>
        </w:rPr>
      </w:pPr>
      <w:r w:rsidRPr="00FF531E">
        <w:rPr>
          <w:rFonts w:ascii="Times New Roman" w:hAnsi="Times New Roman"/>
          <w:sz w:val="21"/>
          <w:szCs w:val="21"/>
        </w:rPr>
        <w:t xml:space="preserve">г. Владивосток                                                                 </w:t>
      </w:r>
      <w:r w:rsidR="00680FBC" w:rsidRPr="00FF531E">
        <w:rPr>
          <w:rFonts w:ascii="Times New Roman" w:hAnsi="Times New Roman"/>
          <w:sz w:val="21"/>
          <w:szCs w:val="21"/>
        </w:rPr>
        <w:t xml:space="preserve">                    </w:t>
      </w:r>
      <w:r w:rsidR="00FF531E">
        <w:rPr>
          <w:rFonts w:ascii="Times New Roman" w:hAnsi="Times New Roman"/>
          <w:sz w:val="21"/>
          <w:szCs w:val="21"/>
        </w:rPr>
        <w:t xml:space="preserve">                     </w:t>
      </w:r>
      <w:r w:rsidR="00555706" w:rsidRPr="00FF531E">
        <w:rPr>
          <w:rFonts w:ascii="Times New Roman" w:hAnsi="Times New Roman"/>
          <w:sz w:val="21"/>
          <w:szCs w:val="21"/>
        </w:rPr>
        <w:t xml:space="preserve">  </w:t>
      </w:r>
      <w:r w:rsidR="002C1E65">
        <w:rPr>
          <w:rFonts w:ascii="Times New Roman" w:hAnsi="Times New Roman"/>
          <w:sz w:val="21"/>
          <w:szCs w:val="21"/>
        </w:rPr>
        <w:t xml:space="preserve">           </w:t>
      </w:r>
      <w:r w:rsidR="00802AED">
        <w:rPr>
          <w:rFonts w:ascii="Times New Roman" w:hAnsi="Times New Roman"/>
          <w:sz w:val="21"/>
          <w:szCs w:val="21"/>
        </w:rPr>
        <w:t xml:space="preserve">       </w:t>
      </w:r>
      <w:r w:rsidR="002C1E65">
        <w:rPr>
          <w:rFonts w:ascii="Times New Roman" w:hAnsi="Times New Roman"/>
          <w:sz w:val="21"/>
          <w:szCs w:val="21"/>
        </w:rPr>
        <w:t xml:space="preserve"> </w:t>
      </w:r>
      <w:r w:rsidRPr="00FF531E">
        <w:rPr>
          <w:rFonts w:ascii="Times New Roman" w:hAnsi="Times New Roman"/>
          <w:sz w:val="21"/>
          <w:szCs w:val="21"/>
        </w:rPr>
        <w:t>«</w:t>
      </w:r>
      <w:r w:rsidR="004E53B0" w:rsidRPr="00FF531E">
        <w:rPr>
          <w:rFonts w:ascii="Times New Roman" w:hAnsi="Times New Roman"/>
          <w:sz w:val="21"/>
          <w:szCs w:val="21"/>
        </w:rPr>
        <w:t xml:space="preserve"> </w:t>
      </w:r>
      <w:r w:rsidR="00F722F6" w:rsidRPr="00FF531E">
        <w:rPr>
          <w:rFonts w:ascii="Times New Roman" w:hAnsi="Times New Roman"/>
          <w:sz w:val="21"/>
          <w:szCs w:val="21"/>
        </w:rPr>
        <w:t>___</w:t>
      </w:r>
      <w:r w:rsidR="00EE2718" w:rsidRPr="00FF531E">
        <w:rPr>
          <w:rFonts w:ascii="Times New Roman" w:hAnsi="Times New Roman"/>
          <w:sz w:val="21"/>
          <w:szCs w:val="21"/>
        </w:rPr>
        <w:t xml:space="preserve"> </w:t>
      </w:r>
      <w:r w:rsidR="000F11AE">
        <w:rPr>
          <w:rFonts w:ascii="Times New Roman" w:hAnsi="Times New Roman"/>
          <w:sz w:val="21"/>
          <w:szCs w:val="21"/>
        </w:rPr>
        <w:t>»</w:t>
      </w:r>
      <w:r w:rsidR="00680FBC" w:rsidRPr="00FF531E">
        <w:rPr>
          <w:rFonts w:ascii="Times New Roman" w:hAnsi="Times New Roman"/>
          <w:sz w:val="21"/>
          <w:szCs w:val="21"/>
        </w:rPr>
        <w:t xml:space="preserve"> </w:t>
      </w:r>
      <w:r w:rsidR="00802AED">
        <w:rPr>
          <w:rFonts w:ascii="Times New Roman" w:hAnsi="Times New Roman"/>
          <w:sz w:val="21"/>
          <w:szCs w:val="21"/>
          <w:u w:val="single"/>
        </w:rPr>
        <w:t>июля</w:t>
      </w:r>
      <w:r w:rsidR="00F722F6" w:rsidRPr="00FF531E">
        <w:rPr>
          <w:rFonts w:ascii="Times New Roman" w:hAnsi="Times New Roman"/>
          <w:sz w:val="21"/>
          <w:szCs w:val="21"/>
        </w:rPr>
        <w:t xml:space="preserve">  </w:t>
      </w:r>
      <w:r w:rsidR="00A43AC9">
        <w:rPr>
          <w:rFonts w:ascii="Times New Roman" w:hAnsi="Times New Roman"/>
          <w:sz w:val="21"/>
          <w:szCs w:val="21"/>
        </w:rPr>
        <w:t>202</w:t>
      </w:r>
      <w:r w:rsidR="00802AED">
        <w:rPr>
          <w:rFonts w:ascii="Times New Roman" w:hAnsi="Times New Roman"/>
          <w:sz w:val="21"/>
          <w:szCs w:val="21"/>
        </w:rPr>
        <w:t>6</w:t>
      </w:r>
      <w:r w:rsidRPr="00FF531E">
        <w:rPr>
          <w:rFonts w:ascii="Times New Roman" w:hAnsi="Times New Roman"/>
          <w:sz w:val="21"/>
          <w:szCs w:val="21"/>
        </w:rPr>
        <w:t xml:space="preserve"> г. </w:t>
      </w:r>
    </w:p>
    <w:p w:rsidR="006409A1" w:rsidRPr="00FF531E" w:rsidRDefault="006409A1">
      <w:pPr>
        <w:spacing w:after="0" w:line="240" w:lineRule="auto"/>
        <w:jc w:val="both"/>
        <w:rPr>
          <w:rFonts w:ascii="Times New Roman" w:hAnsi="Times New Roman"/>
          <w:sz w:val="21"/>
          <w:szCs w:val="21"/>
        </w:rPr>
      </w:pPr>
    </w:p>
    <w:p w:rsidR="004A5738" w:rsidRDefault="00F00CA6" w:rsidP="00F722F6">
      <w:pPr>
        <w:spacing w:after="0"/>
        <w:jc w:val="both"/>
        <w:rPr>
          <w:rFonts w:ascii="Times New Roman" w:hAnsi="Times New Roman"/>
          <w:sz w:val="21"/>
          <w:szCs w:val="21"/>
        </w:rPr>
      </w:pPr>
      <w:r>
        <w:rPr>
          <w:rFonts w:ascii="Times New Roman" w:hAnsi="Times New Roman"/>
          <w:b/>
          <w:sz w:val="21"/>
          <w:szCs w:val="21"/>
        </w:rPr>
        <w:t xml:space="preserve">        </w:t>
      </w:r>
      <w:r w:rsidR="00B2408F" w:rsidRPr="00FF531E">
        <w:rPr>
          <w:rFonts w:ascii="Times New Roman" w:hAnsi="Times New Roman"/>
          <w:b/>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sidR="00B2408F" w:rsidRPr="00FF531E">
        <w:rPr>
          <w:rFonts w:ascii="Times New Roman" w:hAnsi="Times New Roman"/>
          <w:sz w:val="21"/>
          <w:szCs w:val="21"/>
        </w:rPr>
        <w:t xml:space="preserve">, именуемое в дальнейшем </w:t>
      </w:r>
      <w:r w:rsidR="00B2408F" w:rsidRPr="00FF531E">
        <w:rPr>
          <w:rFonts w:ascii="Times New Roman" w:hAnsi="Times New Roman"/>
          <w:b/>
          <w:sz w:val="21"/>
          <w:szCs w:val="21"/>
        </w:rPr>
        <w:t>Заказчик</w:t>
      </w:r>
      <w:r w:rsidR="00B2408F" w:rsidRPr="00FF531E">
        <w:rPr>
          <w:rFonts w:ascii="Times New Roman" w:hAnsi="Times New Roman"/>
          <w:sz w:val="21"/>
          <w:szCs w:val="21"/>
        </w:rPr>
        <w:t xml:space="preserve">, в лице </w:t>
      </w:r>
      <w:r w:rsidR="00916FD0" w:rsidRPr="00FF531E">
        <w:rPr>
          <w:rFonts w:ascii="Times New Roman" w:hAnsi="Times New Roman"/>
          <w:sz w:val="21"/>
          <w:szCs w:val="21"/>
        </w:rPr>
        <w:t>директора</w:t>
      </w:r>
      <w:r w:rsidR="00B2408F" w:rsidRPr="00FF531E">
        <w:rPr>
          <w:rFonts w:ascii="Times New Roman" w:hAnsi="Times New Roman"/>
          <w:sz w:val="21"/>
          <w:szCs w:val="21"/>
        </w:rPr>
        <w:t xml:space="preserve">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w:t>
      </w:r>
      <w:r w:rsidR="003A33C4" w:rsidRPr="003A33C4">
        <w:rPr>
          <w:rFonts w:ascii="Times New Roman" w:hAnsi="Times New Roman"/>
          <w:sz w:val="21"/>
          <w:szCs w:val="21"/>
        </w:rPr>
        <w:t>Шевченко Ольги Геннадьевны, действующего на основа</w:t>
      </w:r>
      <w:r w:rsidR="000D6666">
        <w:rPr>
          <w:rFonts w:ascii="Times New Roman" w:hAnsi="Times New Roman"/>
          <w:sz w:val="21"/>
          <w:szCs w:val="21"/>
        </w:rPr>
        <w:t>нии доверенности №16150-208-</w:t>
      </w:r>
      <w:r w:rsidR="00802AED">
        <w:rPr>
          <w:rFonts w:ascii="Times New Roman" w:hAnsi="Times New Roman"/>
          <w:sz w:val="21"/>
          <w:szCs w:val="21"/>
        </w:rPr>
        <w:t>25</w:t>
      </w:r>
      <w:r w:rsidR="000D6666">
        <w:rPr>
          <w:rFonts w:ascii="Times New Roman" w:hAnsi="Times New Roman"/>
          <w:sz w:val="21"/>
          <w:szCs w:val="21"/>
        </w:rPr>
        <w:t>/</w:t>
      </w:r>
      <w:r w:rsidR="00802AED">
        <w:rPr>
          <w:rFonts w:ascii="Times New Roman" w:hAnsi="Times New Roman"/>
          <w:sz w:val="21"/>
          <w:szCs w:val="21"/>
        </w:rPr>
        <w:t>31</w:t>
      </w:r>
      <w:r w:rsidR="003A33C4" w:rsidRPr="003A33C4">
        <w:rPr>
          <w:rFonts w:ascii="Times New Roman" w:hAnsi="Times New Roman"/>
          <w:sz w:val="21"/>
          <w:szCs w:val="21"/>
        </w:rPr>
        <w:t xml:space="preserve">дов от </w:t>
      </w:r>
      <w:r w:rsidR="00A43AC9">
        <w:rPr>
          <w:rFonts w:ascii="Times New Roman" w:hAnsi="Times New Roman"/>
          <w:sz w:val="21"/>
          <w:szCs w:val="21"/>
        </w:rPr>
        <w:t>2</w:t>
      </w:r>
      <w:r w:rsidR="00802AED">
        <w:rPr>
          <w:rFonts w:ascii="Times New Roman" w:hAnsi="Times New Roman"/>
          <w:sz w:val="21"/>
          <w:szCs w:val="21"/>
        </w:rPr>
        <w:t>2</w:t>
      </w:r>
      <w:r w:rsidR="00EE7D40">
        <w:rPr>
          <w:rFonts w:ascii="Times New Roman" w:hAnsi="Times New Roman"/>
          <w:sz w:val="21"/>
          <w:szCs w:val="21"/>
        </w:rPr>
        <w:t>.12</w:t>
      </w:r>
      <w:r w:rsidR="00A43AC9">
        <w:rPr>
          <w:rFonts w:ascii="Times New Roman" w:hAnsi="Times New Roman"/>
          <w:sz w:val="21"/>
          <w:szCs w:val="21"/>
        </w:rPr>
        <w:t>.202</w:t>
      </w:r>
      <w:r w:rsidR="00802AED">
        <w:rPr>
          <w:rFonts w:ascii="Times New Roman" w:hAnsi="Times New Roman"/>
          <w:sz w:val="21"/>
          <w:szCs w:val="21"/>
        </w:rPr>
        <w:t>5</w:t>
      </w:r>
      <w:r w:rsidR="003A33C4" w:rsidRPr="003A33C4">
        <w:rPr>
          <w:rFonts w:ascii="Times New Roman" w:hAnsi="Times New Roman"/>
          <w:sz w:val="21"/>
          <w:szCs w:val="21"/>
        </w:rPr>
        <w:t xml:space="preserve"> г. и </w:t>
      </w:r>
      <w:r w:rsidR="006316EE">
        <w:rPr>
          <w:rFonts w:ascii="Times New Roman" w:hAnsi="Times New Roman"/>
          <w:sz w:val="21"/>
          <w:szCs w:val="21"/>
        </w:rPr>
        <w:t>в соответствии с Положением</w:t>
      </w:r>
      <w:r w:rsidR="003A33C4" w:rsidRPr="003A33C4">
        <w:rPr>
          <w:rFonts w:ascii="Times New Roman" w:hAnsi="Times New Roman"/>
          <w:sz w:val="21"/>
          <w:szCs w:val="21"/>
        </w:rPr>
        <w:t xml:space="preserve"> о филиале</w:t>
      </w:r>
      <w:r w:rsidR="006409A1" w:rsidRPr="00FF531E">
        <w:rPr>
          <w:rFonts w:ascii="Times New Roman" w:hAnsi="Times New Roman"/>
          <w:sz w:val="21"/>
          <w:szCs w:val="21"/>
        </w:rPr>
        <w:t xml:space="preserve">, с одной стороны, </w:t>
      </w:r>
      <w:r w:rsidR="0029083E" w:rsidRPr="00FF531E">
        <w:rPr>
          <w:rFonts w:ascii="Times New Roman" w:hAnsi="Times New Roman"/>
          <w:sz w:val="21"/>
          <w:szCs w:val="21"/>
        </w:rPr>
        <w:t xml:space="preserve">и </w:t>
      </w:r>
    </w:p>
    <w:p w:rsidR="004A0F4A" w:rsidRPr="00FF531E" w:rsidRDefault="00642E7D" w:rsidP="004A5738">
      <w:pPr>
        <w:spacing w:after="0"/>
        <w:ind w:firstLine="708"/>
        <w:jc w:val="both"/>
        <w:rPr>
          <w:rFonts w:ascii="Times New Roman" w:hAnsi="Times New Roman"/>
          <w:sz w:val="21"/>
          <w:szCs w:val="21"/>
        </w:rPr>
      </w:pPr>
      <w:r>
        <w:rPr>
          <w:rFonts w:ascii="Times New Roman" w:hAnsi="Times New Roman"/>
          <w:b/>
          <w:sz w:val="21"/>
          <w:szCs w:val="21"/>
        </w:rPr>
        <w:t>___________________________________</w:t>
      </w:r>
      <w:r w:rsidR="004A5738" w:rsidRPr="0032397A">
        <w:rPr>
          <w:rFonts w:ascii="Times New Roman" w:hAnsi="Times New Roman"/>
          <w:b/>
          <w:sz w:val="21"/>
          <w:szCs w:val="21"/>
        </w:rPr>
        <w:t xml:space="preserve"> «</w:t>
      </w:r>
      <w:r>
        <w:rPr>
          <w:rFonts w:ascii="Times New Roman" w:hAnsi="Times New Roman"/>
          <w:b/>
          <w:sz w:val="21"/>
          <w:szCs w:val="21"/>
        </w:rPr>
        <w:t>______________________</w:t>
      </w:r>
      <w:r w:rsidR="004A5738" w:rsidRPr="0032397A">
        <w:rPr>
          <w:rFonts w:ascii="Times New Roman" w:hAnsi="Times New Roman"/>
          <w:b/>
          <w:sz w:val="21"/>
          <w:szCs w:val="21"/>
        </w:rPr>
        <w:t>»</w:t>
      </w:r>
      <w:r w:rsidR="004A5738" w:rsidRPr="0032397A">
        <w:rPr>
          <w:rFonts w:ascii="Times New Roman" w:hAnsi="Times New Roman"/>
          <w:sz w:val="21"/>
          <w:szCs w:val="21"/>
        </w:rPr>
        <w:t xml:space="preserve">, именуемое в дальнейшем </w:t>
      </w:r>
      <w:r w:rsidR="004A5738" w:rsidRPr="0032397A">
        <w:rPr>
          <w:rFonts w:ascii="Times New Roman" w:hAnsi="Times New Roman"/>
          <w:b/>
          <w:sz w:val="21"/>
          <w:szCs w:val="21"/>
        </w:rPr>
        <w:t>Поставщик</w:t>
      </w:r>
      <w:r w:rsidR="004A5738" w:rsidRPr="0032397A">
        <w:rPr>
          <w:rFonts w:ascii="Times New Roman" w:hAnsi="Times New Roman"/>
          <w:sz w:val="21"/>
          <w:szCs w:val="21"/>
        </w:rPr>
        <w:t xml:space="preserve">, в лице </w:t>
      </w:r>
      <w:r>
        <w:rPr>
          <w:rFonts w:ascii="Times New Roman" w:hAnsi="Times New Roman"/>
          <w:sz w:val="21"/>
          <w:szCs w:val="21"/>
        </w:rPr>
        <w:t>____________________________</w:t>
      </w:r>
      <w:r w:rsidR="0029083E" w:rsidRPr="00FF531E">
        <w:rPr>
          <w:rFonts w:ascii="Times New Roman" w:hAnsi="Times New Roman"/>
          <w:sz w:val="21"/>
          <w:szCs w:val="21"/>
        </w:rPr>
        <w:t xml:space="preserve">, действующего на основании </w:t>
      </w:r>
      <w:r>
        <w:rPr>
          <w:rFonts w:ascii="Times New Roman" w:hAnsi="Times New Roman"/>
          <w:sz w:val="21"/>
          <w:szCs w:val="21"/>
        </w:rPr>
        <w:t>_______________________</w:t>
      </w:r>
      <w:r w:rsidR="006409A1" w:rsidRPr="00FF531E">
        <w:rPr>
          <w:rFonts w:ascii="Times New Roman" w:hAnsi="Times New Roman"/>
          <w:sz w:val="21"/>
          <w:szCs w:val="21"/>
        </w:rPr>
        <w:t>, с другой стороны, совместно именуемые «Стороны», а по отдельности – «Сторона», на основании п.</w:t>
      </w:r>
      <w:r w:rsidR="004E53B0" w:rsidRPr="00FF531E">
        <w:rPr>
          <w:rFonts w:ascii="Times New Roman" w:hAnsi="Times New Roman"/>
          <w:sz w:val="21"/>
          <w:szCs w:val="21"/>
        </w:rPr>
        <w:t xml:space="preserve"> </w:t>
      </w:r>
      <w:r w:rsidR="00802AED">
        <w:rPr>
          <w:rFonts w:ascii="Times New Roman" w:hAnsi="Times New Roman"/>
          <w:sz w:val="21"/>
          <w:szCs w:val="21"/>
        </w:rPr>
        <w:t>4</w:t>
      </w:r>
      <w:r w:rsidR="006409A1" w:rsidRPr="00FF531E">
        <w:rPr>
          <w:rFonts w:ascii="Times New Roman" w:hAnsi="Times New Roman"/>
          <w:sz w:val="21"/>
          <w:szCs w:val="21"/>
        </w:rPr>
        <w:t xml:space="preserve"> ч.1 ст. 93 Федерального закона от 05.04.2013 </w:t>
      </w:r>
      <w:r w:rsidR="006409A1" w:rsidRPr="00FF531E">
        <w:rPr>
          <w:rFonts w:ascii="Times New Roman" w:hAnsi="Times New Roman"/>
          <w:sz w:val="21"/>
          <w:szCs w:val="21"/>
          <w:lang w:val="en-US"/>
        </w:rPr>
        <w:t>N</w:t>
      </w:r>
      <w:r w:rsidR="006409A1" w:rsidRPr="00FF531E">
        <w:rPr>
          <w:rFonts w:ascii="Times New Roman" w:hAnsi="Times New Roman"/>
          <w:sz w:val="21"/>
          <w:szCs w:val="21"/>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409A1" w:rsidRPr="00FF531E" w:rsidRDefault="006409A1" w:rsidP="00916FD0">
      <w:pPr>
        <w:spacing w:before="240"/>
        <w:ind w:firstLine="851"/>
        <w:jc w:val="center"/>
        <w:rPr>
          <w:rFonts w:ascii="Times New Roman" w:hAnsi="Times New Roman"/>
          <w:sz w:val="21"/>
          <w:szCs w:val="21"/>
        </w:rPr>
      </w:pPr>
      <w:r w:rsidRPr="00FF531E">
        <w:rPr>
          <w:rFonts w:ascii="Times New Roman" w:hAnsi="Times New Roman"/>
          <w:b/>
          <w:sz w:val="21"/>
          <w:szCs w:val="21"/>
        </w:rPr>
        <w:t>1.</w:t>
      </w:r>
      <w:r w:rsidR="00FF531E">
        <w:rPr>
          <w:rFonts w:ascii="Times New Roman" w:hAnsi="Times New Roman"/>
          <w:b/>
          <w:sz w:val="21"/>
          <w:szCs w:val="21"/>
        </w:rPr>
        <w:t xml:space="preserve"> </w:t>
      </w:r>
      <w:r w:rsidRPr="00FF531E">
        <w:rPr>
          <w:rFonts w:ascii="Times New Roman" w:hAnsi="Times New Roman"/>
          <w:b/>
          <w:sz w:val="21"/>
          <w:szCs w:val="21"/>
        </w:rPr>
        <w:t>ПРЕДМЕТ КОНТРАКТА</w:t>
      </w:r>
    </w:p>
    <w:p w:rsidR="006409A1" w:rsidRPr="00FF531E" w:rsidRDefault="006409A1" w:rsidP="005D74EB">
      <w:pPr>
        <w:spacing w:after="0" w:line="240" w:lineRule="auto"/>
        <w:jc w:val="both"/>
        <w:rPr>
          <w:rFonts w:ascii="Times New Roman" w:hAnsi="Times New Roman"/>
          <w:sz w:val="21"/>
          <w:szCs w:val="21"/>
        </w:rPr>
      </w:pPr>
      <w:r w:rsidRPr="00FF531E">
        <w:rPr>
          <w:rFonts w:ascii="Times New Roman" w:hAnsi="Times New Roman"/>
          <w:sz w:val="21"/>
          <w:szCs w:val="21"/>
        </w:rPr>
        <w:t>1.1.</w:t>
      </w:r>
      <w:r w:rsidR="004E53B0" w:rsidRPr="00FF531E">
        <w:rPr>
          <w:rFonts w:ascii="Times New Roman" w:hAnsi="Times New Roman"/>
          <w:sz w:val="21"/>
          <w:szCs w:val="21"/>
        </w:rPr>
        <w:t xml:space="preserve"> </w:t>
      </w:r>
      <w:r w:rsidRPr="00FF531E">
        <w:rPr>
          <w:rFonts w:ascii="Times New Roman" w:hAnsi="Times New Roman"/>
          <w:sz w:val="21"/>
          <w:szCs w:val="21"/>
        </w:rPr>
        <w:t>Поставщик</w:t>
      </w:r>
      <w:r w:rsidR="004E53B0" w:rsidRPr="00FF531E">
        <w:rPr>
          <w:rFonts w:ascii="Times New Roman" w:hAnsi="Times New Roman"/>
          <w:sz w:val="21"/>
          <w:szCs w:val="21"/>
        </w:rPr>
        <w:t xml:space="preserve"> обязуется поставить Заказчику Т</w:t>
      </w:r>
      <w:r w:rsidRPr="00FF531E">
        <w:rPr>
          <w:rFonts w:ascii="Times New Roman" w:hAnsi="Times New Roman"/>
          <w:sz w:val="21"/>
          <w:szCs w:val="21"/>
        </w:rPr>
        <w:t>овар, в ассортим</w:t>
      </w:r>
      <w:r w:rsidR="00551163" w:rsidRPr="00FF531E">
        <w:rPr>
          <w:rFonts w:ascii="Times New Roman" w:hAnsi="Times New Roman"/>
          <w:sz w:val="21"/>
          <w:szCs w:val="21"/>
        </w:rPr>
        <w:t>енте и количестве, указанном в С</w:t>
      </w:r>
      <w:r w:rsidRPr="00FF531E">
        <w:rPr>
          <w:rFonts w:ascii="Times New Roman" w:hAnsi="Times New Roman"/>
          <w:sz w:val="21"/>
          <w:szCs w:val="21"/>
        </w:rPr>
        <w:t xml:space="preserve">пецификации (Приложение </w:t>
      </w:r>
      <w:r w:rsidR="00551163" w:rsidRPr="00FF531E">
        <w:rPr>
          <w:rFonts w:ascii="Times New Roman" w:hAnsi="Times New Roman"/>
          <w:sz w:val="21"/>
          <w:szCs w:val="21"/>
        </w:rPr>
        <w:t xml:space="preserve">№ </w:t>
      </w:r>
      <w:r w:rsidRPr="00FF531E">
        <w:rPr>
          <w:rFonts w:ascii="Times New Roman" w:hAnsi="Times New Roman"/>
          <w:sz w:val="21"/>
          <w:szCs w:val="21"/>
        </w:rPr>
        <w:t>1 к настоящ</w:t>
      </w:r>
      <w:r w:rsidR="00551163" w:rsidRPr="00FF531E">
        <w:rPr>
          <w:rFonts w:ascii="Times New Roman" w:hAnsi="Times New Roman"/>
          <w:sz w:val="21"/>
          <w:szCs w:val="21"/>
        </w:rPr>
        <w:t xml:space="preserve">ему Контракту) и </w:t>
      </w:r>
      <w:r w:rsidR="00671E96">
        <w:rPr>
          <w:rFonts w:ascii="Times New Roman" w:hAnsi="Times New Roman"/>
          <w:sz w:val="21"/>
          <w:szCs w:val="21"/>
        </w:rPr>
        <w:t>Описании объекта закупки</w:t>
      </w:r>
      <w:r w:rsidR="00551163" w:rsidRPr="00FF531E">
        <w:rPr>
          <w:rFonts w:ascii="Times New Roman" w:hAnsi="Times New Roman"/>
          <w:sz w:val="21"/>
          <w:szCs w:val="21"/>
        </w:rPr>
        <w:t xml:space="preserve"> (Приложение № 2 к настоящему Контракту), являющимися неотъемлемой частью настоящего Контракта,</w:t>
      </w:r>
      <w:r w:rsidRPr="00FF531E">
        <w:rPr>
          <w:rFonts w:ascii="Times New Roman" w:hAnsi="Times New Roman"/>
          <w:sz w:val="21"/>
          <w:szCs w:val="21"/>
        </w:rPr>
        <w:t xml:space="preserve"> а Заказчик обязуется принять и оплатить поставленный Товар.</w:t>
      </w:r>
    </w:p>
    <w:p w:rsidR="002E1CC0" w:rsidRPr="00FF531E" w:rsidRDefault="002E1CC0">
      <w:pPr>
        <w:spacing w:after="0" w:line="240" w:lineRule="auto"/>
        <w:ind w:left="720"/>
        <w:jc w:val="center"/>
        <w:rPr>
          <w:rFonts w:ascii="Times New Roman" w:hAnsi="Times New Roman"/>
          <w:b/>
          <w:sz w:val="21"/>
          <w:szCs w:val="21"/>
        </w:rPr>
      </w:pPr>
    </w:p>
    <w:p w:rsidR="006409A1" w:rsidRPr="00FF531E" w:rsidRDefault="006409A1" w:rsidP="00916FD0">
      <w:pPr>
        <w:spacing w:line="240" w:lineRule="auto"/>
        <w:ind w:left="720"/>
        <w:jc w:val="center"/>
        <w:rPr>
          <w:rFonts w:ascii="Times New Roman" w:hAnsi="Times New Roman"/>
          <w:sz w:val="21"/>
          <w:szCs w:val="21"/>
        </w:rPr>
      </w:pPr>
      <w:r w:rsidRPr="00FF531E">
        <w:rPr>
          <w:rFonts w:ascii="Times New Roman" w:hAnsi="Times New Roman"/>
          <w:b/>
          <w:sz w:val="21"/>
          <w:szCs w:val="21"/>
        </w:rPr>
        <w:t>2.</w:t>
      </w:r>
      <w:r w:rsidR="00FF531E">
        <w:rPr>
          <w:rFonts w:ascii="Times New Roman" w:hAnsi="Times New Roman"/>
          <w:b/>
          <w:sz w:val="21"/>
          <w:szCs w:val="21"/>
        </w:rPr>
        <w:t xml:space="preserve"> </w:t>
      </w:r>
      <w:r w:rsidRPr="00FF531E">
        <w:rPr>
          <w:rFonts w:ascii="Times New Roman" w:hAnsi="Times New Roman"/>
          <w:b/>
          <w:sz w:val="21"/>
          <w:szCs w:val="21"/>
        </w:rPr>
        <w:t>ПОРЯДОК ПРИЕМКИ И КАЧЕСТВО ТОВАРА</w:t>
      </w:r>
    </w:p>
    <w:p w:rsidR="006409A1" w:rsidRPr="00FF531E" w:rsidRDefault="006409A1">
      <w:pPr>
        <w:spacing w:after="0" w:line="240" w:lineRule="auto"/>
        <w:jc w:val="both"/>
        <w:rPr>
          <w:rFonts w:ascii="Times New Roman" w:hAnsi="Times New Roman"/>
          <w:sz w:val="21"/>
          <w:szCs w:val="21"/>
        </w:rPr>
      </w:pPr>
      <w:r w:rsidRPr="00FF531E">
        <w:rPr>
          <w:rFonts w:ascii="Times New Roman" w:hAnsi="Times New Roman"/>
          <w:sz w:val="21"/>
          <w:szCs w:val="21"/>
        </w:rPr>
        <w:t>2.1.</w:t>
      </w:r>
      <w:r w:rsidR="004E53B0" w:rsidRPr="00FF531E">
        <w:rPr>
          <w:rFonts w:ascii="Times New Roman" w:hAnsi="Times New Roman"/>
          <w:sz w:val="21"/>
          <w:szCs w:val="21"/>
        </w:rPr>
        <w:t xml:space="preserve"> </w:t>
      </w:r>
      <w:r w:rsidRPr="00FF531E">
        <w:rPr>
          <w:rFonts w:ascii="Times New Roman" w:hAnsi="Times New Roman"/>
          <w:sz w:val="21"/>
          <w:szCs w:val="21"/>
        </w:rPr>
        <w:t>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D447FB" w:rsidRPr="00D447FB" w:rsidRDefault="006409A1" w:rsidP="00D447FB">
      <w:pPr>
        <w:spacing w:after="0" w:line="240" w:lineRule="auto"/>
        <w:jc w:val="both"/>
        <w:rPr>
          <w:rFonts w:ascii="Times New Roman" w:hAnsi="Times New Roman"/>
          <w:sz w:val="21"/>
          <w:szCs w:val="21"/>
        </w:rPr>
      </w:pPr>
      <w:r w:rsidRPr="00FF531E">
        <w:rPr>
          <w:rFonts w:ascii="Times New Roman" w:hAnsi="Times New Roman"/>
          <w:sz w:val="21"/>
          <w:szCs w:val="21"/>
        </w:rPr>
        <w:t xml:space="preserve">2.2. </w:t>
      </w:r>
      <w:r w:rsidR="000F11AE">
        <w:rPr>
          <w:rFonts w:ascii="Times New Roman" w:hAnsi="Times New Roman"/>
          <w:b/>
          <w:sz w:val="21"/>
          <w:szCs w:val="21"/>
        </w:rPr>
        <w:t xml:space="preserve">Срок поставки: </w:t>
      </w:r>
      <w:r w:rsidR="00802AED">
        <w:rPr>
          <w:rFonts w:ascii="Times New Roman" w:hAnsi="Times New Roman"/>
          <w:b/>
          <w:sz w:val="21"/>
          <w:szCs w:val="21"/>
        </w:rPr>
        <w:t xml:space="preserve">в течение 60 календарных дней с момента заключения </w:t>
      </w:r>
      <w:r w:rsidR="00545FA1">
        <w:rPr>
          <w:rFonts w:ascii="Times New Roman" w:hAnsi="Times New Roman"/>
          <w:b/>
          <w:sz w:val="21"/>
          <w:szCs w:val="21"/>
        </w:rPr>
        <w:t>Контракта</w:t>
      </w:r>
      <w:r w:rsidR="000F11AE">
        <w:rPr>
          <w:rFonts w:ascii="Times New Roman" w:hAnsi="Times New Roman"/>
          <w:b/>
          <w:sz w:val="21"/>
          <w:szCs w:val="21"/>
        </w:rPr>
        <w:t>.</w:t>
      </w:r>
    </w:p>
    <w:p w:rsidR="00D447FB" w:rsidRPr="00D447FB" w:rsidRDefault="00D447FB" w:rsidP="00D447FB">
      <w:pPr>
        <w:spacing w:after="0" w:line="240" w:lineRule="auto"/>
        <w:jc w:val="both"/>
        <w:rPr>
          <w:rFonts w:ascii="Times New Roman" w:hAnsi="Times New Roman"/>
          <w:sz w:val="21"/>
          <w:szCs w:val="21"/>
        </w:rPr>
      </w:pPr>
      <w:r w:rsidRPr="00D447FB">
        <w:rPr>
          <w:rFonts w:ascii="Times New Roman" w:hAnsi="Times New Roman"/>
          <w:sz w:val="21"/>
          <w:szCs w:val="21"/>
        </w:rPr>
        <w:t xml:space="preserve">2.3. </w:t>
      </w:r>
      <w:r w:rsidRPr="00D447FB">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D447FB">
        <w:rPr>
          <w:rFonts w:ascii="Times New Roman" w:hAnsi="Times New Roman"/>
          <w:sz w:val="21"/>
          <w:szCs w:val="21"/>
        </w:rPr>
        <w:t xml:space="preserve"> в рабочие дни </w:t>
      </w:r>
      <w:r w:rsidRPr="002C1E65">
        <w:rPr>
          <w:rFonts w:ascii="Times New Roman" w:hAnsi="Times New Roman"/>
          <w:sz w:val="21"/>
          <w:szCs w:val="21"/>
        </w:rPr>
        <w:t>(с понедельника по четверг</w:t>
      </w:r>
      <w:r w:rsidR="00180FC6" w:rsidRPr="002C1E65">
        <w:rPr>
          <w:rFonts w:ascii="Times New Roman" w:hAnsi="Times New Roman"/>
          <w:sz w:val="21"/>
          <w:szCs w:val="21"/>
        </w:rPr>
        <w:t>), в рабочее время Заказчика с 9:30 до 15</w:t>
      </w:r>
      <w:r w:rsidRPr="002C1E65">
        <w:rPr>
          <w:rFonts w:ascii="Times New Roman" w:hAnsi="Times New Roman"/>
          <w:sz w:val="21"/>
          <w:szCs w:val="21"/>
        </w:rPr>
        <w:t>:00</w:t>
      </w:r>
      <w:r w:rsidR="00180FC6" w:rsidRPr="002C1E65">
        <w:rPr>
          <w:rFonts w:ascii="Times New Roman" w:hAnsi="Times New Roman"/>
          <w:sz w:val="21"/>
          <w:szCs w:val="21"/>
        </w:rPr>
        <w:t>, (пятница) в рабочее время Заказчика с 9:30 до 14:00</w:t>
      </w:r>
      <w:r w:rsidRPr="002C1E65">
        <w:rPr>
          <w:rFonts w:ascii="Times New Roman" w:hAnsi="Times New Roman"/>
          <w:sz w:val="21"/>
          <w:szCs w:val="21"/>
        </w:rPr>
        <w:t>.</w:t>
      </w:r>
      <w:r w:rsidRPr="00D447FB">
        <w:rPr>
          <w:rFonts w:ascii="Times New Roman" w:hAnsi="Times New Roman"/>
          <w:sz w:val="21"/>
          <w:szCs w:val="21"/>
        </w:rPr>
        <w:t xml:space="preserve"> </w:t>
      </w:r>
    </w:p>
    <w:p w:rsidR="00D447FB" w:rsidRDefault="00D447FB" w:rsidP="00D447FB">
      <w:pPr>
        <w:spacing w:after="0" w:line="240" w:lineRule="auto"/>
        <w:jc w:val="both"/>
        <w:rPr>
          <w:rFonts w:ascii="Times New Roman" w:hAnsi="Times New Roman"/>
          <w:sz w:val="21"/>
          <w:szCs w:val="21"/>
        </w:rPr>
      </w:pPr>
      <w:r w:rsidRPr="00D447FB">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w:t>
      </w:r>
      <w:r w:rsidR="00B1721A">
        <w:rPr>
          <w:rFonts w:ascii="Times New Roman" w:hAnsi="Times New Roman"/>
          <w:sz w:val="21"/>
          <w:szCs w:val="21"/>
        </w:rPr>
        <w:t xml:space="preserve"> Поставщика</w:t>
      </w:r>
      <w:r w:rsidRPr="00D447FB">
        <w:rPr>
          <w:rFonts w:ascii="Times New Roman" w:hAnsi="Times New Roman"/>
          <w:sz w:val="21"/>
          <w:szCs w:val="21"/>
        </w:rPr>
        <w:t>.</w:t>
      </w:r>
    </w:p>
    <w:p w:rsidR="006E2AEF" w:rsidRPr="00FF531E" w:rsidRDefault="00D447FB" w:rsidP="00D447FB">
      <w:pPr>
        <w:spacing w:after="0" w:line="240" w:lineRule="auto"/>
        <w:jc w:val="both"/>
        <w:rPr>
          <w:rFonts w:ascii="Times New Roman" w:hAnsi="Times New Roman"/>
          <w:sz w:val="21"/>
          <w:szCs w:val="21"/>
        </w:rPr>
      </w:pPr>
      <w:r>
        <w:rPr>
          <w:rFonts w:ascii="Times New Roman" w:hAnsi="Times New Roman"/>
          <w:sz w:val="21"/>
          <w:szCs w:val="21"/>
        </w:rPr>
        <w:t>2.5.</w:t>
      </w:r>
      <w:r w:rsidR="00C76B1E" w:rsidRPr="00FF531E">
        <w:rPr>
          <w:rFonts w:ascii="Times New Roman" w:hAnsi="Times New Roman"/>
          <w:sz w:val="21"/>
          <w:szCs w:val="21"/>
        </w:rPr>
        <w:t xml:space="preserve"> О конкретной дате и времени поставки Поставщик уведомляет Заказчика не позднее, чем за 3 (три) рабочих дня</w:t>
      </w:r>
      <w:r w:rsidR="00D24D27" w:rsidRPr="00FF531E">
        <w:rPr>
          <w:rFonts w:ascii="Times New Roman" w:hAnsi="Times New Roman"/>
          <w:sz w:val="21"/>
          <w:szCs w:val="21"/>
        </w:rPr>
        <w:t xml:space="preserve"> до дня осуществления поставки. </w:t>
      </w:r>
      <w:r w:rsidR="006E2AEF" w:rsidRPr="00FF531E">
        <w:rPr>
          <w:rFonts w:ascii="Times New Roman" w:hAnsi="Times New Roman"/>
          <w:sz w:val="21"/>
          <w:szCs w:val="21"/>
        </w:rPr>
        <w:t>Уведомление передается в письменной форме или посредством направления на электронные почтовые ящики:</w:t>
      </w:r>
      <w:r w:rsidR="00ED1309">
        <w:rPr>
          <w:rFonts w:ascii="Times New Roman" w:hAnsi="Times New Roman"/>
          <w:sz w:val="21"/>
          <w:szCs w:val="21"/>
        </w:rPr>
        <w:t xml:space="preserve"> </w:t>
      </w:r>
      <w:hyperlink r:id="rId7" w:history="1">
        <w:r w:rsidR="00545FA1" w:rsidRPr="002A1E2A">
          <w:rPr>
            <w:rStyle w:val="a5"/>
            <w:rFonts w:ascii="Times New Roman" w:hAnsi="Times New Roman"/>
            <w:sz w:val="21"/>
            <w:szCs w:val="21"/>
          </w:rPr>
          <w:t>s</w:t>
        </w:r>
        <w:r w:rsidR="00545FA1" w:rsidRPr="002A1E2A">
          <w:rPr>
            <w:rStyle w:val="a5"/>
            <w:rFonts w:ascii="Times New Roman" w:hAnsi="Times New Roman"/>
            <w:sz w:val="21"/>
            <w:szCs w:val="21"/>
            <w:lang w:val="en-US"/>
          </w:rPr>
          <w:t>k</w:t>
        </w:r>
        <w:r w:rsidR="00545FA1" w:rsidRPr="002A1E2A">
          <w:rPr>
            <w:rStyle w:val="a5"/>
            <w:rFonts w:ascii="Times New Roman" w:hAnsi="Times New Roman"/>
            <w:sz w:val="21"/>
            <w:szCs w:val="21"/>
          </w:rPr>
          <w:t>lad@primocean.ru</w:t>
        </w:r>
      </w:hyperlink>
      <w:r w:rsidR="006E2AEF" w:rsidRPr="00FF531E">
        <w:rPr>
          <w:rFonts w:ascii="Times New Roman" w:hAnsi="Times New Roman"/>
          <w:sz w:val="21"/>
          <w:szCs w:val="21"/>
        </w:rPr>
        <w:t>. Поставщик сообщает Заказчику о дате и времени поставки товара посредством телефонной связи: +79841974598.</w:t>
      </w:r>
    </w:p>
    <w:p w:rsidR="00C76B1E" w:rsidRPr="00FF531E" w:rsidRDefault="00C76B1E" w:rsidP="00FA1C41">
      <w:pPr>
        <w:spacing w:after="0" w:line="240" w:lineRule="auto"/>
        <w:jc w:val="both"/>
        <w:rPr>
          <w:rFonts w:ascii="Times New Roman" w:hAnsi="Times New Roman"/>
          <w:sz w:val="21"/>
          <w:szCs w:val="21"/>
        </w:rPr>
      </w:pPr>
      <w:r w:rsidRPr="00FF531E">
        <w:rPr>
          <w:rFonts w:ascii="Times New Roman" w:hAnsi="Times New Roman"/>
          <w:sz w:val="21"/>
          <w:szCs w:val="21"/>
        </w:rPr>
        <w:t>2</w:t>
      </w:r>
      <w:r w:rsidR="00D447FB">
        <w:rPr>
          <w:rFonts w:ascii="Times New Roman" w:hAnsi="Times New Roman"/>
          <w:sz w:val="21"/>
          <w:szCs w:val="21"/>
        </w:rPr>
        <w:t>.6.</w:t>
      </w:r>
      <w:r w:rsidRPr="00FF531E">
        <w:rPr>
          <w:rFonts w:ascii="Times New Roman" w:hAnsi="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EE7D40" w:rsidRPr="002C1E65" w:rsidRDefault="00D447FB" w:rsidP="002C1E65">
      <w:pPr>
        <w:autoSpaceDE w:val="0"/>
        <w:contextualSpacing/>
        <w:jc w:val="both"/>
        <w:rPr>
          <w:rFonts w:ascii="Times New Roman" w:hAnsi="Times New Roman"/>
          <w:sz w:val="21"/>
          <w:szCs w:val="21"/>
        </w:rPr>
      </w:pPr>
      <w:r>
        <w:rPr>
          <w:rFonts w:ascii="Times New Roman" w:hAnsi="Times New Roman"/>
          <w:sz w:val="21"/>
          <w:szCs w:val="21"/>
        </w:rPr>
        <w:t>2.7</w:t>
      </w:r>
      <w:r w:rsidR="009076A7" w:rsidRPr="00FF531E">
        <w:rPr>
          <w:rFonts w:ascii="Times New Roman" w:hAnsi="Times New Roman"/>
          <w:sz w:val="21"/>
          <w:szCs w:val="21"/>
        </w:rPr>
        <w:t xml:space="preserve">. </w:t>
      </w:r>
      <w:r w:rsidR="00EE7D40" w:rsidRPr="002C1E65">
        <w:rPr>
          <w:rFonts w:ascii="Times New Roman" w:hAnsi="Times New Roman"/>
          <w:sz w:val="21"/>
          <w:szCs w:val="21"/>
        </w:rPr>
        <w:t>Товар, не соответствующий требованиям настоящего Контракта, некомплектный, не имеющий сопроводительных документов (в том числе документов на оплату в соответствии с п.3.4. Контракта), считается не поставленным.</w:t>
      </w:r>
    </w:p>
    <w:p w:rsidR="002B6A6B" w:rsidRPr="002C1E65" w:rsidRDefault="00EE7D40" w:rsidP="002C1E65">
      <w:pPr>
        <w:spacing w:after="0" w:line="240" w:lineRule="auto"/>
        <w:jc w:val="both"/>
        <w:rPr>
          <w:rFonts w:ascii="Times New Roman" w:hAnsi="Times New Roman"/>
          <w:sz w:val="21"/>
          <w:szCs w:val="21"/>
        </w:rPr>
      </w:pPr>
      <w:r w:rsidRPr="002C1E65">
        <w:rPr>
          <w:rFonts w:ascii="Times New Roman" w:hAnsi="Times New Roman"/>
          <w:sz w:val="21"/>
          <w:szCs w:val="21"/>
        </w:rPr>
        <w:t xml:space="preserve">2.8. Поставщик гарантирует качество поставляемого товара, </w:t>
      </w:r>
      <w:r w:rsidR="00545FA1">
        <w:rPr>
          <w:rFonts w:ascii="Times New Roman" w:hAnsi="Times New Roman"/>
          <w:sz w:val="21"/>
          <w:szCs w:val="21"/>
        </w:rPr>
        <w:t>остаточный срок годности</w:t>
      </w:r>
      <w:r w:rsidRPr="002C1E65">
        <w:rPr>
          <w:rFonts w:ascii="Times New Roman" w:hAnsi="Times New Roman"/>
          <w:sz w:val="21"/>
          <w:szCs w:val="21"/>
        </w:rPr>
        <w:t xml:space="preserve"> на товар составляет</w:t>
      </w:r>
      <w:r w:rsidR="00545FA1">
        <w:rPr>
          <w:rFonts w:ascii="Times New Roman" w:hAnsi="Times New Roman"/>
          <w:sz w:val="21"/>
          <w:szCs w:val="21"/>
        </w:rPr>
        <w:t xml:space="preserve"> не менее</w:t>
      </w:r>
      <w:r w:rsidRPr="002C1E65">
        <w:rPr>
          <w:rFonts w:ascii="Times New Roman" w:hAnsi="Times New Roman"/>
          <w:sz w:val="21"/>
          <w:szCs w:val="21"/>
        </w:rPr>
        <w:t xml:space="preserve"> 12 месяцев с момента подписания товарной накладной или универс</w:t>
      </w:r>
      <w:r w:rsidR="00545FA1">
        <w:rPr>
          <w:rFonts w:ascii="Times New Roman" w:hAnsi="Times New Roman"/>
          <w:sz w:val="21"/>
          <w:szCs w:val="21"/>
        </w:rPr>
        <w:t>ального передаточного документа</w:t>
      </w:r>
      <w:r w:rsidRPr="002C1E65">
        <w:rPr>
          <w:rFonts w:ascii="Times New Roman" w:hAnsi="Times New Roman"/>
          <w:sz w:val="21"/>
          <w:szCs w:val="21"/>
        </w:rPr>
        <w:t>.</w:t>
      </w:r>
    </w:p>
    <w:p w:rsidR="006409A1" w:rsidRPr="00FF531E" w:rsidRDefault="006409A1" w:rsidP="00EE7D40">
      <w:pPr>
        <w:spacing w:before="240" w:line="240" w:lineRule="auto"/>
        <w:jc w:val="center"/>
        <w:rPr>
          <w:rFonts w:ascii="Times New Roman" w:hAnsi="Times New Roman"/>
          <w:sz w:val="21"/>
          <w:szCs w:val="21"/>
        </w:rPr>
      </w:pPr>
      <w:r w:rsidRPr="00FF531E">
        <w:rPr>
          <w:rFonts w:ascii="Times New Roman" w:hAnsi="Times New Roman"/>
          <w:b/>
          <w:sz w:val="21"/>
          <w:szCs w:val="21"/>
        </w:rPr>
        <w:t>3.</w:t>
      </w:r>
      <w:r w:rsidR="00FF531E">
        <w:rPr>
          <w:rFonts w:ascii="Times New Roman" w:hAnsi="Times New Roman"/>
          <w:b/>
          <w:sz w:val="21"/>
          <w:szCs w:val="21"/>
        </w:rPr>
        <w:t xml:space="preserve"> </w:t>
      </w:r>
      <w:r w:rsidRPr="00FF531E">
        <w:rPr>
          <w:rFonts w:ascii="Times New Roman" w:hAnsi="Times New Roman"/>
          <w:b/>
          <w:sz w:val="21"/>
          <w:szCs w:val="21"/>
        </w:rPr>
        <w:t>ЦЕНА И ПОРЯДОК РАСЧЕТОВ</w:t>
      </w:r>
    </w:p>
    <w:p w:rsidR="006409A1" w:rsidRPr="00FF531E" w:rsidRDefault="006409A1">
      <w:pPr>
        <w:spacing w:after="0" w:line="240" w:lineRule="auto"/>
        <w:jc w:val="both"/>
        <w:rPr>
          <w:rFonts w:ascii="Times New Roman" w:hAnsi="Times New Roman"/>
          <w:sz w:val="21"/>
          <w:szCs w:val="21"/>
        </w:rPr>
      </w:pPr>
      <w:r w:rsidRPr="00FF531E">
        <w:rPr>
          <w:rFonts w:ascii="Times New Roman" w:hAnsi="Times New Roman"/>
          <w:sz w:val="21"/>
          <w:szCs w:val="21"/>
        </w:rPr>
        <w:t>3.1.</w:t>
      </w:r>
      <w:r w:rsidR="00916FD0" w:rsidRPr="00FF531E">
        <w:rPr>
          <w:rFonts w:ascii="Times New Roman" w:hAnsi="Times New Roman"/>
          <w:sz w:val="21"/>
          <w:szCs w:val="21"/>
        </w:rPr>
        <w:t xml:space="preserve"> </w:t>
      </w:r>
      <w:r w:rsidR="0029083E" w:rsidRPr="00FF531E">
        <w:rPr>
          <w:rFonts w:ascii="Times New Roman" w:hAnsi="Times New Roman"/>
          <w:b/>
          <w:sz w:val="21"/>
          <w:szCs w:val="21"/>
        </w:rPr>
        <w:t>Цена Контракта</w:t>
      </w:r>
      <w:r w:rsidR="0029083E" w:rsidRPr="00FF531E">
        <w:rPr>
          <w:rFonts w:ascii="Times New Roman" w:hAnsi="Times New Roman"/>
          <w:sz w:val="21"/>
          <w:szCs w:val="21"/>
        </w:rPr>
        <w:t xml:space="preserve"> составляет </w:t>
      </w:r>
      <w:r w:rsidR="00642E7D">
        <w:rPr>
          <w:rFonts w:ascii="Times New Roman" w:hAnsi="Times New Roman"/>
          <w:sz w:val="21"/>
          <w:szCs w:val="21"/>
        </w:rPr>
        <w:t>_________</w:t>
      </w:r>
      <w:r w:rsidR="002A6448" w:rsidRPr="00FF531E">
        <w:rPr>
          <w:rFonts w:ascii="Times New Roman" w:hAnsi="Times New Roman"/>
          <w:sz w:val="21"/>
          <w:szCs w:val="21"/>
        </w:rPr>
        <w:t xml:space="preserve"> </w:t>
      </w:r>
      <w:r w:rsidRPr="00FF531E">
        <w:rPr>
          <w:rFonts w:ascii="Times New Roman" w:hAnsi="Times New Roman"/>
          <w:sz w:val="21"/>
          <w:szCs w:val="21"/>
          <w:shd w:val="clear" w:color="auto" w:fill="FFFFFF"/>
        </w:rPr>
        <w:t>(</w:t>
      </w:r>
      <w:r w:rsidR="00642E7D">
        <w:rPr>
          <w:rFonts w:ascii="Times New Roman" w:hAnsi="Times New Roman"/>
          <w:sz w:val="21"/>
          <w:szCs w:val="21"/>
          <w:shd w:val="clear" w:color="auto" w:fill="FFFFFF"/>
        </w:rPr>
        <w:t>_______________________</w:t>
      </w:r>
      <w:r w:rsidRPr="00FF531E">
        <w:rPr>
          <w:rFonts w:ascii="Times New Roman" w:hAnsi="Times New Roman"/>
          <w:sz w:val="21"/>
          <w:szCs w:val="21"/>
          <w:shd w:val="clear" w:color="auto" w:fill="FFFFFF"/>
        </w:rPr>
        <w:t>)</w:t>
      </w:r>
      <w:r w:rsidR="0029083E" w:rsidRPr="00FF531E">
        <w:rPr>
          <w:rFonts w:ascii="Times New Roman" w:hAnsi="Times New Roman"/>
          <w:sz w:val="21"/>
          <w:szCs w:val="21"/>
          <w:shd w:val="clear" w:color="auto" w:fill="FFFFFF"/>
        </w:rPr>
        <w:t xml:space="preserve"> рублей </w:t>
      </w:r>
      <w:r w:rsidR="00642E7D">
        <w:rPr>
          <w:rFonts w:ascii="Times New Roman" w:hAnsi="Times New Roman"/>
          <w:sz w:val="21"/>
          <w:szCs w:val="21"/>
          <w:shd w:val="clear" w:color="auto" w:fill="FFFFFF"/>
        </w:rPr>
        <w:t>___</w:t>
      </w:r>
      <w:r w:rsidR="0029083E" w:rsidRPr="00FF531E">
        <w:rPr>
          <w:rFonts w:ascii="Times New Roman" w:hAnsi="Times New Roman"/>
          <w:sz w:val="21"/>
          <w:szCs w:val="21"/>
          <w:shd w:val="clear" w:color="auto" w:fill="FFFFFF"/>
        </w:rPr>
        <w:t xml:space="preserve"> копеек</w:t>
      </w:r>
      <w:r w:rsidRPr="00FF531E">
        <w:rPr>
          <w:rFonts w:ascii="Times New Roman" w:hAnsi="Times New Roman"/>
          <w:sz w:val="21"/>
          <w:szCs w:val="21"/>
          <w:shd w:val="clear" w:color="auto" w:fill="FFFFFF"/>
        </w:rPr>
        <w:t xml:space="preserve">, </w:t>
      </w:r>
      <w:r w:rsidR="00FF531E">
        <w:rPr>
          <w:rFonts w:ascii="Times New Roman" w:hAnsi="Times New Roman"/>
          <w:sz w:val="21"/>
          <w:szCs w:val="21"/>
          <w:shd w:val="clear" w:color="auto" w:fill="FFFFFF"/>
        </w:rPr>
        <w:t xml:space="preserve">в том числе </w:t>
      </w:r>
      <w:r w:rsidR="006153D0" w:rsidRPr="00FF531E">
        <w:rPr>
          <w:rFonts w:ascii="Times New Roman" w:hAnsi="Times New Roman"/>
          <w:sz w:val="21"/>
          <w:szCs w:val="21"/>
          <w:shd w:val="clear" w:color="auto" w:fill="FFFFFF"/>
        </w:rPr>
        <w:t xml:space="preserve">НДС </w:t>
      </w:r>
      <w:r w:rsidR="00642E7D">
        <w:rPr>
          <w:rFonts w:ascii="Times New Roman" w:hAnsi="Times New Roman"/>
          <w:sz w:val="21"/>
          <w:szCs w:val="21"/>
          <w:shd w:val="clear" w:color="auto" w:fill="FFFFFF"/>
        </w:rPr>
        <w:t>__</w:t>
      </w:r>
      <w:r w:rsidR="004A5738">
        <w:rPr>
          <w:rFonts w:ascii="Times New Roman" w:hAnsi="Times New Roman"/>
          <w:sz w:val="21"/>
          <w:szCs w:val="21"/>
          <w:shd w:val="clear" w:color="auto" w:fill="FFFFFF"/>
        </w:rPr>
        <w:t xml:space="preserve"> </w:t>
      </w:r>
      <w:r w:rsidR="00C97BF6" w:rsidRPr="00FF531E">
        <w:rPr>
          <w:rFonts w:ascii="Times New Roman" w:hAnsi="Times New Roman"/>
          <w:sz w:val="21"/>
          <w:szCs w:val="21"/>
        </w:rPr>
        <w:t>%</w:t>
      </w:r>
      <w:r w:rsidR="004A5738">
        <w:rPr>
          <w:rFonts w:ascii="Times New Roman" w:hAnsi="Times New Roman"/>
          <w:sz w:val="21"/>
          <w:szCs w:val="21"/>
        </w:rPr>
        <w:t xml:space="preserve">: </w:t>
      </w:r>
      <w:r w:rsidR="00642E7D">
        <w:rPr>
          <w:rFonts w:ascii="Times New Roman" w:hAnsi="Times New Roman"/>
          <w:sz w:val="21"/>
          <w:szCs w:val="21"/>
        </w:rPr>
        <w:t>________</w:t>
      </w:r>
      <w:r w:rsidR="0029083E" w:rsidRPr="00FF531E">
        <w:rPr>
          <w:rFonts w:ascii="Times New Roman" w:hAnsi="Times New Roman"/>
          <w:sz w:val="21"/>
          <w:szCs w:val="21"/>
        </w:rPr>
        <w:t xml:space="preserve"> </w:t>
      </w:r>
      <w:r w:rsidR="00FF531E">
        <w:rPr>
          <w:rFonts w:ascii="Times New Roman" w:hAnsi="Times New Roman"/>
          <w:sz w:val="21"/>
          <w:szCs w:val="21"/>
        </w:rPr>
        <w:t>руб</w:t>
      </w:r>
      <w:r w:rsidR="004A5738">
        <w:rPr>
          <w:rFonts w:ascii="Times New Roman" w:hAnsi="Times New Roman"/>
          <w:sz w:val="21"/>
          <w:szCs w:val="21"/>
        </w:rPr>
        <w:t>лей</w:t>
      </w:r>
      <w:r w:rsidR="0029083E" w:rsidRPr="00FF531E">
        <w:rPr>
          <w:rFonts w:ascii="Times New Roman" w:hAnsi="Times New Roman"/>
          <w:sz w:val="21"/>
          <w:szCs w:val="21"/>
        </w:rPr>
        <w:t xml:space="preserve">.  </w:t>
      </w:r>
      <w:r w:rsidR="00B2003B">
        <w:rPr>
          <w:rFonts w:ascii="Times New Roman" w:hAnsi="Times New Roman"/>
          <w:sz w:val="21"/>
          <w:szCs w:val="21"/>
        </w:rPr>
        <w:t xml:space="preserve">(НДС не облагается на основании п.__ ст.__ Налогового кодекса РФ). </w:t>
      </w:r>
      <w:r w:rsidRPr="00FF531E">
        <w:rPr>
          <w:rFonts w:ascii="Times New Roman" w:hAnsi="Times New Roman"/>
          <w:sz w:val="21"/>
          <w:szCs w:val="21"/>
          <w:shd w:val="clear" w:color="auto" w:fill="FFFFFF"/>
        </w:rPr>
        <w:t xml:space="preserve">В цену товара </w:t>
      </w:r>
      <w:r w:rsidRPr="00FF531E">
        <w:rPr>
          <w:rFonts w:ascii="Times New Roman" w:hAnsi="Times New Roman"/>
          <w:sz w:val="21"/>
          <w:szCs w:val="21"/>
          <w:shd w:val="clear" w:color="auto" w:fill="FFFFFF"/>
        </w:rPr>
        <w:lastRenderedPageBreak/>
        <w:t>включены все</w:t>
      </w:r>
      <w:r w:rsidR="00703861" w:rsidRPr="00FF531E">
        <w:rPr>
          <w:rFonts w:ascii="Times New Roman" w:hAnsi="Times New Roman"/>
          <w:sz w:val="21"/>
          <w:szCs w:val="21"/>
          <w:shd w:val="clear" w:color="auto" w:fill="FFFFFF"/>
        </w:rPr>
        <w:t xml:space="preserve"> </w:t>
      </w:r>
      <w:r w:rsidRPr="00FF531E">
        <w:rPr>
          <w:rFonts w:ascii="Times New Roman" w:hAnsi="Times New Roman"/>
          <w:sz w:val="21"/>
          <w:szCs w:val="21"/>
          <w:shd w:val="clear" w:color="auto" w:fill="FFFFFF"/>
        </w:rPr>
        <w:t>расходы поставщика, в том числе доставка, погрузо-раз</w:t>
      </w:r>
      <w:r w:rsidRPr="00FF531E">
        <w:rPr>
          <w:rFonts w:ascii="Times New Roman" w:hAnsi="Times New Roman"/>
          <w:sz w:val="21"/>
          <w:szCs w:val="21"/>
        </w:rPr>
        <w:t>грузочные работы, стоимость упаковки, налоги и иные обязательные платежи.</w:t>
      </w:r>
    </w:p>
    <w:p w:rsidR="003078A6" w:rsidRPr="00FF531E" w:rsidRDefault="003078A6">
      <w:pPr>
        <w:spacing w:after="0" w:line="240" w:lineRule="auto"/>
        <w:jc w:val="both"/>
        <w:rPr>
          <w:rFonts w:ascii="Times New Roman" w:hAnsi="Times New Roman"/>
          <w:sz w:val="21"/>
          <w:szCs w:val="21"/>
        </w:rPr>
      </w:pPr>
      <w:r w:rsidRPr="00FF531E">
        <w:rPr>
          <w:rFonts w:ascii="Times New Roman" w:hAnsi="Times New Roman"/>
          <w:sz w:val="21"/>
          <w:szCs w:val="21"/>
        </w:rPr>
        <w:t>3.2. Цена Контракта является твердой и определяется на весь срок исполнения Контракта.</w:t>
      </w:r>
    </w:p>
    <w:p w:rsidR="006409A1" w:rsidRPr="00FF531E" w:rsidRDefault="00FF531E">
      <w:pPr>
        <w:spacing w:after="0" w:line="240" w:lineRule="auto"/>
        <w:jc w:val="both"/>
        <w:rPr>
          <w:rFonts w:ascii="Times New Roman" w:hAnsi="Times New Roman"/>
          <w:sz w:val="21"/>
          <w:szCs w:val="21"/>
        </w:rPr>
      </w:pPr>
      <w:r>
        <w:rPr>
          <w:rFonts w:ascii="Times New Roman" w:hAnsi="Times New Roman"/>
          <w:sz w:val="21"/>
          <w:szCs w:val="21"/>
        </w:rPr>
        <w:t>3.3</w:t>
      </w:r>
      <w:r w:rsidR="006409A1" w:rsidRPr="00FF531E">
        <w:rPr>
          <w:rFonts w:ascii="Times New Roman" w:hAnsi="Times New Roman"/>
          <w:sz w:val="21"/>
          <w:szCs w:val="21"/>
        </w:rPr>
        <w:t>.</w:t>
      </w:r>
      <w:r w:rsidR="00916FD0" w:rsidRPr="00FF531E">
        <w:rPr>
          <w:rFonts w:ascii="Times New Roman" w:hAnsi="Times New Roman"/>
          <w:sz w:val="21"/>
          <w:szCs w:val="21"/>
        </w:rPr>
        <w:t xml:space="preserve"> </w:t>
      </w:r>
      <w:r w:rsidR="006409A1" w:rsidRPr="00FF531E">
        <w:rPr>
          <w:rFonts w:ascii="Times New Roman" w:hAnsi="Times New Roman"/>
          <w:sz w:val="21"/>
          <w:szCs w:val="21"/>
        </w:rPr>
        <w:t>Заказчик производит расчеты по настоящему Контракту путем безналичного перечисления денежных средств на банковский счет Поставщика.</w:t>
      </w:r>
    </w:p>
    <w:p w:rsidR="00A43AC9" w:rsidRPr="002C1E65" w:rsidRDefault="00A43AC9" w:rsidP="00A43AC9">
      <w:pPr>
        <w:pStyle w:val="ConsPlusNonformat"/>
        <w:jc w:val="both"/>
        <w:rPr>
          <w:rFonts w:ascii="Times New Roman" w:hAnsi="Times New Roman" w:cs="Times New Roman"/>
          <w:sz w:val="21"/>
          <w:szCs w:val="21"/>
        </w:rPr>
      </w:pPr>
      <w:r w:rsidRPr="002C1E65">
        <w:rPr>
          <w:rFonts w:ascii="Times New Roman" w:hAnsi="Times New Roman" w:cs="Times New Roman"/>
          <w:sz w:val="21"/>
          <w:szCs w:val="21"/>
        </w:rPr>
        <w:t>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A43AC9" w:rsidRPr="002C1E65" w:rsidRDefault="00A43AC9" w:rsidP="00A43AC9">
      <w:pPr>
        <w:spacing w:after="0" w:line="240" w:lineRule="auto"/>
        <w:contextualSpacing/>
        <w:jc w:val="both"/>
        <w:rPr>
          <w:rFonts w:ascii="Times New Roman" w:hAnsi="Times New Roman"/>
        </w:rPr>
      </w:pPr>
      <w:r w:rsidRPr="002C1E65">
        <w:rPr>
          <w:rFonts w:ascii="Times New Roman" w:hAnsi="Times New Roman"/>
          <w:sz w:val="21"/>
          <w:szCs w:val="21"/>
        </w:rPr>
        <w:t xml:space="preserve">3.5.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3AC9" w:rsidRPr="002C1E65" w:rsidRDefault="00A43AC9" w:rsidP="00A43AC9">
      <w:pPr>
        <w:autoSpaceDE w:val="0"/>
        <w:spacing w:after="0" w:line="240" w:lineRule="auto"/>
        <w:contextualSpacing/>
        <w:jc w:val="both"/>
        <w:rPr>
          <w:rFonts w:ascii="Times New Roman" w:hAnsi="Times New Roman"/>
          <w:sz w:val="21"/>
          <w:szCs w:val="21"/>
        </w:rPr>
      </w:pPr>
      <w:r w:rsidRPr="002C1E65">
        <w:rPr>
          <w:rFonts w:ascii="Times New Roman" w:hAnsi="Times New Roman"/>
          <w:sz w:val="21"/>
          <w:szCs w:val="21"/>
        </w:rPr>
        <w:t xml:space="preserve">3.6.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2C1E65">
        <w:rPr>
          <w:rFonts w:ascii="Times New Roman" w:hAnsi="Times New Roman"/>
          <w:spacing w:val="-2"/>
          <w:sz w:val="21"/>
          <w:szCs w:val="21"/>
        </w:rPr>
        <w:t xml:space="preserve">690922, </w:t>
      </w:r>
      <w:r w:rsidRPr="002C1E65">
        <w:rPr>
          <w:rFonts w:ascii="Times New Roman" w:hAnsi="Times New Roman"/>
          <w:sz w:val="21"/>
          <w:szCs w:val="21"/>
        </w:rPr>
        <w:t xml:space="preserve">Приморский край, город Владивосток, остров Русский, улица Академика Касьянова, дом 25, «Приморский океанариум» - филиал ННЦМБ ДВО РАН, в течение </w:t>
      </w:r>
      <w:r w:rsidR="00E81AC5" w:rsidRPr="002C1E65">
        <w:rPr>
          <w:rFonts w:ascii="Times New Roman" w:hAnsi="Times New Roman"/>
          <w:sz w:val="21"/>
          <w:szCs w:val="21"/>
        </w:rPr>
        <w:t>20 (двадцати</w:t>
      </w:r>
      <w:r w:rsidRPr="002C1E65">
        <w:rPr>
          <w:rFonts w:ascii="Times New Roman" w:hAnsi="Times New Roman"/>
          <w:sz w:val="21"/>
          <w:szCs w:val="21"/>
        </w:rPr>
        <w:t>)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3AC9" w:rsidRPr="002C1E65" w:rsidRDefault="00A43AC9" w:rsidP="00A43AC9">
      <w:pPr>
        <w:spacing w:after="0" w:line="240" w:lineRule="auto"/>
        <w:contextualSpacing/>
        <w:jc w:val="both"/>
        <w:rPr>
          <w:rFonts w:ascii="Times New Roman" w:hAnsi="Times New Roman"/>
          <w:color w:val="000000"/>
          <w:sz w:val="21"/>
          <w:szCs w:val="21"/>
        </w:rPr>
      </w:pPr>
      <w:r w:rsidRPr="002C1E65">
        <w:rPr>
          <w:rFonts w:ascii="Times New Roman" w:hAnsi="Times New Roman"/>
          <w:color w:val="000000"/>
          <w:sz w:val="21"/>
          <w:szCs w:val="21"/>
        </w:rPr>
        <w:t>3.7.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w:t>
      </w:r>
    </w:p>
    <w:p w:rsidR="00A43AC9" w:rsidRPr="002C1E65" w:rsidRDefault="00A43AC9" w:rsidP="00A43AC9">
      <w:pPr>
        <w:shd w:val="clear" w:color="auto" w:fill="FFFFFF"/>
        <w:spacing w:after="0" w:line="240" w:lineRule="auto"/>
        <w:contextualSpacing/>
        <w:jc w:val="both"/>
        <w:rPr>
          <w:rFonts w:ascii="Times New Roman" w:hAnsi="Times New Roman"/>
          <w:sz w:val="21"/>
          <w:szCs w:val="21"/>
        </w:rPr>
      </w:pPr>
      <w:r w:rsidRPr="002C1E65">
        <w:rPr>
          <w:rFonts w:ascii="Times New Roman" w:hAnsi="Times New Roman"/>
          <w:sz w:val="21"/>
          <w:szCs w:val="21"/>
        </w:rPr>
        <w:t>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w:t>
      </w:r>
    </w:p>
    <w:p w:rsidR="00A43AC9" w:rsidRPr="002C1E65" w:rsidRDefault="00A43AC9" w:rsidP="00A43AC9">
      <w:pPr>
        <w:tabs>
          <w:tab w:val="left" w:pos="709"/>
        </w:tabs>
        <w:spacing w:after="0" w:line="240" w:lineRule="auto"/>
        <w:jc w:val="both"/>
        <w:rPr>
          <w:rFonts w:ascii="Times New Roman" w:hAnsi="Times New Roman"/>
          <w:sz w:val="21"/>
          <w:szCs w:val="21"/>
        </w:rPr>
      </w:pPr>
      <w:r w:rsidRPr="002C1E65">
        <w:rPr>
          <w:rFonts w:ascii="Times New Roman" w:hAnsi="Times New Roman"/>
          <w:sz w:val="21"/>
          <w:szCs w:val="21"/>
        </w:rPr>
        <w:t xml:space="preserve">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3AC9" w:rsidRPr="002C1E65" w:rsidRDefault="00A43AC9" w:rsidP="00A43AC9">
      <w:pPr>
        <w:shd w:val="clear" w:color="auto" w:fill="FFFFFF"/>
        <w:spacing w:after="0" w:line="240" w:lineRule="auto"/>
        <w:contextualSpacing/>
        <w:jc w:val="both"/>
        <w:rPr>
          <w:rFonts w:ascii="Times New Roman" w:hAnsi="Times New Roman"/>
          <w:sz w:val="21"/>
          <w:szCs w:val="21"/>
        </w:rPr>
      </w:pPr>
      <w:r w:rsidRPr="002C1E65">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3AC9" w:rsidRPr="00511600" w:rsidRDefault="00A43AC9" w:rsidP="00A43AC9">
      <w:pPr>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2C1E65">
        <w:rPr>
          <w:rFonts w:ascii="Times New Roman" w:eastAsia="Times New Roman" w:hAnsi="Times New Roman"/>
          <w:sz w:val="21"/>
          <w:szCs w:val="21"/>
          <w:lang w:eastAsia="ru-RU"/>
        </w:rPr>
        <w:t>3.8.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w:t>
      </w:r>
      <w:r>
        <w:rPr>
          <w:rFonts w:ascii="Times New Roman" w:eastAsia="Times New Roman" w:hAnsi="Times New Roman"/>
          <w:sz w:val="21"/>
          <w:szCs w:val="21"/>
          <w:lang w:eastAsia="ru-RU"/>
        </w:rPr>
        <w:t xml:space="preserve"> </w:t>
      </w:r>
    </w:p>
    <w:p w:rsidR="00A43AC9" w:rsidRPr="00FF531E" w:rsidRDefault="00A43AC9" w:rsidP="00A43AC9">
      <w:pPr>
        <w:spacing w:after="0" w:line="240" w:lineRule="auto"/>
        <w:jc w:val="both"/>
        <w:rPr>
          <w:rFonts w:ascii="Times New Roman" w:hAnsi="Times New Roman"/>
          <w:sz w:val="21"/>
          <w:szCs w:val="21"/>
        </w:rPr>
      </w:pPr>
      <w:r w:rsidRPr="00FF531E">
        <w:rPr>
          <w:rFonts w:ascii="Times New Roman" w:hAnsi="Times New Roman"/>
          <w:sz w:val="21"/>
          <w:szCs w:val="21"/>
        </w:rPr>
        <w:t>3.</w:t>
      </w:r>
      <w:r>
        <w:rPr>
          <w:rFonts w:ascii="Times New Roman" w:hAnsi="Times New Roman"/>
          <w:sz w:val="21"/>
          <w:szCs w:val="21"/>
        </w:rPr>
        <w:t>9</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FF531E" w:rsidRDefault="0098563F">
      <w:pPr>
        <w:spacing w:after="0" w:line="240" w:lineRule="auto"/>
        <w:ind w:left="360"/>
        <w:jc w:val="center"/>
        <w:rPr>
          <w:rFonts w:ascii="Times New Roman" w:hAnsi="Times New Roman"/>
          <w:b/>
          <w:sz w:val="21"/>
          <w:szCs w:val="21"/>
        </w:rPr>
      </w:pPr>
    </w:p>
    <w:p w:rsidR="006409A1" w:rsidRPr="00FF531E" w:rsidRDefault="006409A1" w:rsidP="00916FD0">
      <w:pPr>
        <w:spacing w:line="240" w:lineRule="auto"/>
        <w:ind w:left="360"/>
        <w:jc w:val="center"/>
        <w:rPr>
          <w:rFonts w:ascii="Times New Roman" w:hAnsi="Times New Roman"/>
          <w:sz w:val="21"/>
          <w:szCs w:val="21"/>
        </w:rPr>
      </w:pPr>
      <w:r w:rsidRPr="00FF531E">
        <w:rPr>
          <w:rFonts w:ascii="Times New Roman" w:hAnsi="Times New Roman"/>
          <w:b/>
          <w:sz w:val="21"/>
          <w:szCs w:val="21"/>
        </w:rPr>
        <w:t>4.</w:t>
      </w:r>
      <w:r w:rsidR="00FF531E">
        <w:rPr>
          <w:rFonts w:ascii="Times New Roman" w:hAnsi="Times New Roman"/>
          <w:b/>
          <w:sz w:val="21"/>
          <w:szCs w:val="21"/>
        </w:rPr>
        <w:t xml:space="preserve"> </w:t>
      </w:r>
      <w:r w:rsidRPr="00FF531E">
        <w:rPr>
          <w:rFonts w:ascii="Times New Roman" w:hAnsi="Times New Roman"/>
          <w:b/>
          <w:sz w:val="21"/>
          <w:szCs w:val="21"/>
        </w:rPr>
        <w:t>ОТВЕТСТВЕННОСТЬ СТОРОН</w:t>
      </w:r>
    </w:p>
    <w:p w:rsidR="005F13CE" w:rsidRPr="00FF531E" w:rsidRDefault="005F13CE" w:rsidP="005F13CE">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5F13CE" w:rsidRPr="00FF531E" w:rsidRDefault="005F13CE" w:rsidP="005F13CE">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FF531E" w:rsidRDefault="005F13CE" w:rsidP="005F13CE">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FF531E" w:rsidRDefault="005F13CE" w:rsidP="005F13CE">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FF531E" w:rsidRDefault="005F13CE" w:rsidP="005F13CE">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Поставщика уплаты штрафа в размере 1 процента от цены Контракта, но не более пяти тысяч рублей и не менее одной тысячи рублей.</w:t>
      </w:r>
    </w:p>
    <w:p w:rsidR="005F13CE" w:rsidRPr="00FF531E" w:rsidRDefault="005F13CE" w:rsidP="005F13CE">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5F13CE" w:rsidRPr="00FF531E" w:rsidRDefault="005F13CE" w:rsidP="005F13CE">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lastRenderedPageBreak/>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5F13CE" w:rsidRPr="00FF531E" w:rsidRDefault="005F13CE" w:rsidP="005F13CE">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Pr="00FF531E" w:rsidRDefault="005F13CE" w:rsidP="005F13CE">
      <w:pPr>
        <w:spacing w:after="0" w:line="240" w:lineRule="auto"/>
        <w:jc w:val="both"/>
        <w:rPr>
          <w:rFonts w:ascii="Times New Roman" w:hAnsi="Times New Roman"/>
          <w:sz w:val="21"/>
          <w:szCs w:val="21"/>
        </w:rPr>
      </w:pPr>
      <w:r w:rsidRPr="00FF531E">
        <w:rPr>
          <w:rFonts w:ascii="Times New Roman" w:eastAsia="Times New Roman" w:hAnsi="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6409A1" w:rsidRPr="00FF531E" w:rsidRDefault="006409A1">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5.</w:t>
      </w:r>
      <w:r w:rsidR="00FF531E">
        <w:rPr>
          <w:rFonts w:ascii="Times New Roman" w:hAnsi="Times New Roman"/>
          <w:b/>
          <w:sz w:val="21"/>
          <w:szCs w:val="21"/>
        </w:rPr>
        <w:t xml:space="preserve"> </w:t>
      </w:r>
      <w:r w:rsidRPr="00FF531E">
        <w:rPr>
          <w:rFonts w:ascii="Times New Roman" w:hAnsi="Times New Roman"/>
          <w:b/>
          <w:sz w:val="21"/>
          <w:szCs w:val="21"/>
        </w:rPr>
        <w:t>ФОРС-МАЖОР</w:t>
      </w:r>
    </w:p>
    <w:p w:rsidR="00DD4144" w:rsidRPr="00FF531E" w:rsidRDefault="00DD4144">
      <w:pPr>
        <w:spacing w:after="0" w:line="240" w:lineRule="auto"/>
        <w:ind w:left="720"/>
        <w:jc w:val="center"/>
        <w:rPr>
          <w:rFonts w:ascii="Times New Roman" w:hAnsi="Times New Roman"/>
          <w:sz w:val="21"/>
          <w:szCs w:val="21"/>
        </w:rPr>
      </w:pPr>
    </w:p>
    <w:p w:rsidR="006409A1" w:rsidRPr="00FF531E" w:rsidRDefault="006409A1">
      <w:pPr>
        <w:spacing w:after="0" w:line="240" w:lineRule="auto"/>
        <w:jc w:val="both"/>
        <w:rPr>
          <w:rFonts w:ascii="Times New Roman" w:hAnsi="Times New Roman"/>
          <w:b/>
          <w:sz w:val="21"/>
          <w:szCs w:val="21"/>
        </w:rPr>
      </w:pPr>
      <w:r w:rsidRPr="00FF531E">
        <w:rPr>
          <w:rFonts w:ascii="Times New Roman" w:hAnsi="Times New Roman"/>
          <w:sz w:val="21"/>
          <w:szCs w:val="21"/>
        </w:rPr>
        <w:t>5.1.</w:t>
      </w:r>
      <w:r w:rsidR="00DD4144" w:rsidRPr="00FF531E">
        <w:rPr>
          <w:rFonts w:ascii="Times New Roman" w:hAnsi="Times New Roman"/>
          <w:sz w:val="21"/>
          <w:szCs w:val="21"/>
        </w:rPr>
        <w:t xml:space="preserve"> </w:t>
      </w:r>
      <w:r w:rsidRPr="00FF531E">
        <w:rPr>
          <w:rFonts w:ascii="Times New Roman" w:hAnsi="Times New Roman"/>
          <w:sz w:val="21"/>
          <w:szCs w:val="21"/>
        </w:rPr>
        <w:t>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FF531E" w:rsidRDefault="006409A1">
      <w:pPr>
        <w:spacing w:after="0" w:line="240" w:lineRule="auto"/>
        <w:jc w:val="center"/>
        <w:rPr>
          <w:rFonts w:ascii="Times New Roman" w:hAnsi="Times New Roman"/>
          <w:b/>
          <w:sz w:val="21"/>
          <w:szCs w:val="21"/>
        </w:rPr>
      </w:pPr>
    </w:p>
    <w:p w:rsidR="006409A1" w:rsidRPr="00FF531E" w:rsidRDefault="006409A1">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6.</w:t>
      </w:r>
      <w:r w:rsidR="00FF531E">
        <w:rPr>
          <w:rFonts w:ascii="Times New Roman" w:hAnsi="Times New Roman"/>
          <w:b/>
          <w:sz w:val="21"/>
          <w:szCs w:val="21"/>
        </w:rPr>
        <w:t xml:space="preserve"> </w:t>
      </w:r>
      <w:r w:rsidRPr="00FF531E">
        <w:rPr>
          <w:rFonts w:ascii="Times New Roman" w:hAnsi="Times New Roman"/>
          <w:b/>
          <w:sz w:val="21"/>
          <w:szCs w:val="21"/>
        </w:rPr>
        <w:t>СРОК ДЕЙСТВИЯ КОНТРАКТА</w:t>
      </w:r>
    </w:p>
    <w:p w:rsidR="00DD4144" w:rsidRPr="00FF531E" w:rsidRDefault="00DD4144">
      <w:pPr>
        <w:spacing w:after="0" w:line="240" w:lineRule="auto"/>
        <w:ind w:left="720"/>
        <w:jc w:val="center"/>
        <w:rPr>
          <w:rFonts w:ascii="Times New Roman" w:hAnsi="Times New Roman"/>
          <w:sz w:val="21"/>
          <w:szCs w:val="21"/>
        </w:rPr>
      </w:pPr>
    </w:p>
    <w:p w:rsidR="006409A1" w:rsidRPr="00FF531E" w:rsidRDefault="006409A1">
      <w:pPr>
        <w:spacing w:after="0" w:line="240" w:lineRule="auto"/>
        <w:jc w:val="both"/>
        <w:rPr>
          <w:rFonts w:ascii="Times New Roman" w:hAnsi="Times New Roman"/>
          <w:sz w:val="21"/>
          <w:szCs w:val="21"/>
        </w:rPr>
      </w:pPr>
      <w:r w:rsidRPr="00FF531E">
        <w:rPr>
          <w:rFonts w:ascii="Times New Roman" w:hAnsi="Times New Roman"/>
          <w:sz w:val="21"/>
          <w:szCs w:val="21"/>
        </w:rPr>
        <w:t>6.1.</w:t>
      </w:r>
      <w:r w:rsidR="00DD4144" w:rsidRPr="00FF531E">
        <w:rPr>
          <w:rFonts w:ascii="Times New Roman" w:hAnsi="Times New Roman"/>
          <w:sz w:val="21"/>
          <w:szCs w:val="21"/>
        </w:rPr>
        <w:t xml:space="preserve"> </w:t>
      </w:r>
      <w:r w:rsidRPr="00FF531E">
        <w:rPr>
          <w:rFonts w:ascii="Times New Roman" w:hAnsi="Times New Roman"/>
          <w:sz w:val="21"/>
          <w:szCs w:val="21"/>
        </w:rPr>
        <w:t xml:space="preserve">Настоящий Контракт вступает в силу с момента его подписания </w:t>
      </w:r>
      <w:r w:rsidR="00C76B1E" w:rsidRPr="00FF531E">
        <w:rPr>
          <w:rFonts w:ascii="Times New Roman" w:hAnsi="Times New Roman"/>
          <w:sz w:val="21"/>
          <w:szCs w:val="21"/>
        </w:rPr>
        <w:t xml:space="preserve">и действует по </w:t>
      </w:r>
      <w:r w:rsidR="00642E7D">
        <w:rPr>
          <w:rFonts w:ascii="Times New Roman" w:hAnsi="Times New Roman"/>
          <w:sz w:val="21"/>
          <w:szCs w:val="21"/>
        </w:rPr>
        <w:t>«31</w:t>
      </w:r>
      <w:r w:rsidR="00A43AC9">
        <w:rPr>
          <w:rFonts w:ascii="Times New Roman" w:hAnsi="Times New Roman"/>
          <w:sz w:val="21"/>
          <w:szCs w:val="21"/>
        </w:rPr>
        <w:t xml:space="preserve">» </w:t>
      </w:r>
      <w:r w:rsidR="000F11AE">
        <w:rPr>
          <w:rFonts w:ascii="Times New Roman" w:hAnsi="Times New Roman"/>
          <w:sz w:val="21"/>
          <w:szCs w:val="21"/>
        </w:rPr>
        <w:t>декабря</w:t>
      </w:r>
      <w:r w:rsidR="00A43AC9">
        <w:rPr>
          <w:rFonts w:ascii="Times New Roman" w:hAnsi="Times New Roman"/>
          <w:sz w:val="21"/>
          <w:szCs w:val="21"/>
        </w:rPr>
        <w:t xml:space="preserve"> 202</w:t>
      </w:r>
      <w:r w:rsidR="00545FA1">
        <w:rPr>
          <w:rFonts w:ascii="Times New Roman" w:hAnsi="Times New Roman"/>
          <w:sz w:val="21"/>
          <w:szCs w:val="21"/>
        </w:rPr>
        <w:t>6</w:t>
      </w:r>
      <w:r w:rsidR="00916FD0" w:rsidRPr="00FF531E">
        <w:rPr>
          <w:rFonts w:ascii="Times New Roman" w:hAnsi="Times New Roman"/>
          <w:sz w:val="21"/>
          <w:szCs w:val="21"/>
        </w:rPr>
        <w:t xml:space="preserve"> г.</w:t>
      </w:r>
      <w:r w:rsidR="00DD4144" w:rsidRPr="00FF531E">
        <w:rPr>
          <w:rFonts w:ascii="Times New Roman" w:hAnsi="Times New Roman"/>
          <w:sz w:val="21"/>
          <w:szCs w:val="21"/>
        </w:rPr>
        <w:t>,</w:t>
      </w:r>
      <w:r w:rsidR="00505E08" w:rsidRPr="00FF531E">
        <w:rPr>
          <w:rFonts w:ascii="Times New Roman" w:hAnsi="Times New Roman"/>
          <w:sz w:val="21"/>
          <w:szCs w:val="21"/>
        </w:rPr>
        <w:t xml:space="preserve"> </w:t>
      </w:r>
      <w:r w:rsidRPr="00FF531E">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FF531E" w:rsidRDefault="006409A1">
      <w:pPr>
        <w:spacing w:after="0" w:line="240" w:lineRule="auto"/>
        <w:jc w:val="both"/>
        <w:rPr>
          <w:rFonts w:ascii="Times New Roman" w:hAnsi="Times New Roman"/>
          <w:color w:val="000000"/>
          <w:sz w:val="21"/>
          <w:szCs w:val="21"/>
          <w:shd w:val="clear" w:color="auto" w:fill="FFFFFF"/>
        </w:rPr>
      </w:pPr>
      <w:r w:rsidRPr="00FF531E">
        <w:rPr>
          <w:rFonts w:ascii="Times New Roman" w:hAnsi="Times New Roman"/>
          <w:sz w:val="21"/>
          <w:szCs w:val="21"/>
        </w:rPr>
        <w:t xml:space="preserve">6.2. </w:t>
      </w:r>
      <w:r w:rsidRPr="00FF531E">
        <w:rPr>
          <w:rFonts w:ascii="Times New Roman" w:hAnsi="Times New Roman"/>
          <w:color w:val="000000"/>
          <w:sz w:val="21"/>
          <w:szCs w:val="21"/>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409A1" w:rsidRPr="00FF531E" w:rsidRDefault="006409A1">
      <w:pPr>
        <w:spacing w:after="0" w:line="240" w:lineRule="auto"/>
        <w:jc w:val="both"/>
        <w:rPr>
          <w:rFonts w:ascii="Times New Roman" w:hAnsi="Times New Roman"/>
          <w:sz w:val="21"/>
          <w:szCs w:val="21"/>
          <w:lang w:eastAsia="ru-RU"/>
        </w:rPr>
      </w:pPr>
      <w:r w:rsidRPr="00FF531E">
        <w:rPr>
          <w:rFonts w:ascii="Times New Roman" w:hAnsi="Times New Roman"/>
          <w:color w:val="000000"/>
          <w:sz w:val="21"/>
          <w:szCs w:val="21"/>
          <w:shd w:val="clear" w:color="auto" w:fill="FFFFFF"/>
        </w:rPr>
        <w:t>6.3. Заказчик вправе принять решение об одностороннем отказе от исполнения контракта по основаниям, предусмотренным Гражданским</w:t>
      </w:r>
      <w:r w:rsidRPr="00FF531E">
        <w:rPr>
          <w:rStyle w:val="apple-converted-space"/>
          <w:rFonts w:ascii="Times New Roman" w:hAnsi="Times New Roman"/>
          <w:color w:val="000000"/>
          <w:sz w:val="21"/>
          <w:szCs w:val="21"/>
          <w:shd w:val="clear" w:color="auto" w:fill="FFFFFF"/>
        </w:rPr>
        <w:t> </w:t>
      </w:r>
      <w:r w:rsidRPr="00FF531E">
        <w:rPr>
          <w:rFonts w:ascii="Times New Roman" w:hAnsi="Times New Roman"/>
          <w:sz w:val="21"/>
          <w:szCs w:val="21"/>
          <w:shd w:val="clear" w:color="auto" w:fill="FFFFFF"/>
        </w:rPr>
        <w:t>кодексом</w:t>
      </w:r>
      <w:r w:rsidRPr="00FF531E">
        <w:rPr>
          <w:rStyle w:val="apple-converted-space"/>
          <w:rFonts w:ascii="Times New Roman" w:hAnsi="Times New Roman"/>
          <w:color w:val="000000"/>
          <w:sz w:val="21"/>
          <w:szCs w:val="21"/>
          <w:shd w:val="clear" w:color="auto" w:fill="FFFFFF"/>
        </w:rPr>
        <w:t> Р</w:t>
      </w:r>
      <w:r w:rsidRPr="00FF531E">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FF531E" w:rsidRDefault="006409A1">
      <w:pPr>
        <w:autoSpaceDE w:val="0"/>
        <w:spacing w:after="0" w:line="240" w:lineRule="auto"/>
        <w:ind w:firstLine="720"/>
        <w:jc w:val="both"/>
        <w:rPr>
          <w:rFonts w:ascii="Times New Roman" w:hAnsi="Times New Roman"/>
          <w:sz w:val="21"/>
          <w:szCs w:val="21"/>
          <w:lang w:eastAsia="ru-RU"/>
        </w:rPr>
      </w:pPr>
      <w:bookmarkStart w:id="1" w:name="sub_52322"/>
      <w:r w:rsidRPr="00FF531E">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FF531E" w:rsidRDefault="006409A1" w:rsidP="005D74EB">
      <w:pPr>
        <w:autoSpaceDE w:val="0"/>
        <w:spacing w:after="0" w:line="240" w:lineRule="auto"/>
        <w:ind w:firstLine="720"/>
        <w:jc w:val="both"/>
        <w:rPr>
          <w:rFonts w:ascii="Times New Roman" w:hAnsi="Times New Roman"/>
          <w:sz w:val="21"/>
          <w:szCs w:val="21"/>
          <w:lang w:eastAsia="ru-RU"/>
        </w:rPr>
      </w:pPr>
      <w:bookmarkStart w:id="2" w:name="sub_52332"/>
      <w:bookmarkEnd w:id="1"/>
      <w:r w:rsidRPr="00FF531E">
        <w:rPr>
          <w:rFonts w:ascii="Times New Roman" w:hAnsi="Times New Roman"/>
          <w:sz w:val="21"/>
          <w:szCs w:val="21"/>
          <w:lang w:eastAsia="ru-RU"/>
        </w:rPr>
        <w:t>-нарушения срока поставки товаров, установленного п</w:t>
      </w:r>
      <w:r w:rsidR="00B1721A">
        <w:rPr>
          <w:rFonts w:ascii="Times New Roman" w:hAnsi="Times New Roman"/>
          <w:sz w:val="21"/>
          <w:szCs w:val="21"/>
          <w:lang w:eastAsia="ru-RU"/>
        </w:rPr>
        <w:t>. 2.2</w:t>
      </w:r>
      <w:r w:rsidRPr="00FF531E">
        <w:rPr>
          <w:rFonts w:ascii="Times New Roman" w:hAnsi="Times New Roman"/>
          <w:sz w:val="21"/>
          <w:szCs w:val="21"/>
          <w:lang w:eastAsia="ru-RU"/>
        </w:rPr>
        <w:t>. настоящего контракта.</w:t>
      </w:r>
      <w:bookmarkEnd w:id="2"/>
    </w:p>
    <w:p w:rsidR="002E1CC0" w:rsidRPr="00FF531E" w:rsidRDefault="002E1CC0">
      <w:pPr>
        <w:spacing w:after="0" w:line="240" w:lineRule="auto"/>
        <w:ind w:left="720"/>
        <w:jc w:val="center"/>
        <w:rPr>
          <w:rFonts w:ascii="Times New Roman" w:hAnsi="Times New Roman"/>
          <w:b/>
          <w:sz w:val="21"/>
          <w:szCs w:val="21"/>
        </w:rPr>
      </w:pPr>
    </w:p>
    <w:p w:rsidR="006409A1" w:rsidRPr="00FF531E" w:rsidRDefault="006409A1">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7.</w:t>
      </w:r>
      <w:r w:rsidR="00FF531E">
        <w:rPr>
          <w:rFonts w:ascii="Times New Roman" w:hAnsi="Times New Roman"/>
          <w:b/>
          <w:sz w:val="21"/>
          <w:szCs w:val="21"/>
        </w:rPr>
        <w:t xml:space="preserve"> </w:t>
      </w:r>
      <w:r w:rsidRPr="00FF531E">
        <w:rPr>
          <w:rFonts w:ascii="Times New Roman" w:hAnsi="Times New Roman"/>
          <w:b/>
          <w:sz w:val="21"/>
          <w:szCs w:val="21"/>
        </w:rPr>
        <w:t>РАЗРЕШЕНИЕ СПОРОВ</w:t>
      </w:r>
    </w:p>
    <w:p w:rsidR="00DD4144" w:rsidRPr="00FF531E" w:rsidRDefault="00DD4144">
      <w:pPr>
        <w:spacing w:after="0" w:line="240" w:lineRule="auto"/>
        <w:ind w:left="720"/>
        <w:jc w:val="center"/>
        <w:rPr>
          <w:rFonts w:ascii="Times New Roman" w:hAnsi="Times New Roman"/>
          <w:sz w:val="21"/>
          <w:szCs w:val="21"/>
        </w:rPr>
      </w:pPr>
    </w:p>
    <w:p w:rsidR="006316EE" w:rsidRDefault="003E3521" w:rsidP="003E3521">
      <w:pPr>
        <w:spacing w:after="0" w:line="240" w:lineRule="auto"/>
        <w:jc w:val="both"/>
        <w:rPr>
          <w:rFonts w:ascii="Times New Roman" w:hAnsi="Times New Roman"/>
          <w:sz w:val="21"/>
          <w:szCs w:val="21"/>
        </w:rPr>
      </w:pPr>
      <w:r w:rsidRPr="00FF531E">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6316EE" w:rsidRPr="002C1E65">
        <w:rPr>
          <w:rFonts w:ascii="Times New Roman" w:hAnsi="Times New Roman"/>
          <w:sz w:val="21"/>
          <w:szCs w:val="21"/>
        </w:rPr>
        <w:t>Срок рассмотрения претензии не может превышать 5 рабочих дней с момента получения претензии. Переписка Сторон может осуществляться по электронной почте, с последующим предоставлением оригинала документа.</w:t>
      </w:r>
    </w:p>
    <w:p w:rsidR="003E3521" w:rsidRPr="00FF531E" w:rsidRDefault="003E3521" w:rsidP="003E3521">
      <w:pPr>
        <w:spacing w:after="0" w:line="240" w:lineRule="auto"/>
        <w:jc w:val="both"/>
        <w:rPr>
          <w:rFonts w:ascii="Times New Roman" w:hAnsi="Times New Roman"/>
          <w:sz w:val="21"/>
          <w:szCs w:val="21"/>
        </w:rPr>
      </w:pPr>
      <w:r w:rsidRPr="00FF531E">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2E1CC0" w:rsidRDefault="002E1CC0">
      <w:pPr>
        <w:spacing w:after="0" w:line="240" w:lineRule="auto"/>
        <w:ind w:left="720"/>
        <w:jc w:val="center"/>
        <w:rPr>
          <w:rFonts w:ascii="Times New Roman" w:hAnsi="Times New Roman"/>
          <w:b/>
          <w:sz w:val="21"/>
          <w:szCs w:val="21"/>
        </w:rPr>
      </w:pPr>
    </w:p>
    <w:p w:rsidR="000E006C" w:rsidRPr="00FF531E" w:rsidRDefault="000E006C" w:rsidP="000E006C">
      <w:pPr>
        <w:pStyle w:val="ConsPlusNormal"/>
        <w:ind w:firstLine="540"/>
        <w:jc w:val="center"/>
        <w:rPr>
          <w:b/>
          <w:sz w:val="21"/>
          <w:szCs w:val="21"/>
        </w:rPr>
      </w:pPr>
      <w:r w:rsidRPr="00FF531E">
        <w:rPr>
          <w:b/>
          <w:sz w:val="21"/>
          <w:szCs w:val="21"/>
        </w:rPr>
        <w:t>8. АНТИКОРРУПЦИОННЫЕ УСЛОВИЯ</w:t>
      </w:r>
    </w:p>
    <w:p w:rsidR="000E006C" w:rsidRPr="00FF531E" w:rsidRDefault="000E006C" w:rsidP="000E006C">
      <w:pPr>
        <w:pStyle w:val="ConsPlusNormal"/>
        <w:ind w:firstLine="540"/>
        <w:jc w:val="center"/>
        <w:rPr>
          <w:rFonts w:eastAsia="Calibri"/>
          <w:b/>
          <w:sz w:val="21"/>
          <w:szCs w:val="21"/>
          <w:lang w:eastAsia="ar-SA"/>
        </w:rPr>
      </w:pPr>
    </w:p>
    <w:p w:rsidR="000E006C" w:rsidRPr="00FF531E" w:rsidRDefault="000E006C" w:rsidP="00BF20F4">
      <w:pPr>
        <w:pStyle w:val="ConsPlusNormal"/>
        <w:jc w:val="both"/>
        <w:rPr>
          <w:sz w:val="21"/>
          <w:szCs w:val="21"/>
        </w:rPr>
      </w:pPr>
      <w:r w:rsidRPr="00FF531E">
        <w:rPr>
          <w:sz w:val="21"/>
          <w:szCs w:val="21"/>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FF531E" w:rsidRDefault="000E006C" w:rsidP="00BF20F4">
      <w:pPr>
        <w:pStyle w:val="ConsPlusNormal"/>
        <w:jc w:val="both"/>
        <w:rPr>
          <w:sz w:val="21"/>
          <w:szCs w:val="21"/>
        </w:rPr>
      </w:pPr>
      <w:r w:rsidRPr="00FF531E">
        <w:rPr>
          <w:sz w:val="21"/>
          <w:szCs w:val="21"/>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FF531E" w:rsidRDefault="000E006C" w:rsidP="00BF20F4">
      <w:pPr>
        <w:pStyle w:val="ConsPlusNormal"/>
        <w:jc w:val="both"/>
        <w:rPr>
          <w:sz w:val="21"/>
          <w:szCs w:val="21"/>
        </w:rPr>
      </w:pPr>
      <w:r w:rsidRPr="00FF531E">
        <w:rPr>
          <w:sz w:val="21"/>
          <w:szCs w:val="21"/>
        </w:rPr>
        <w:t>8.3.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FF531E" w:rsidRDefault="000E006C" w:rsidP="00BF20F4">
      <w:pPr>
        <w:pStyle w:val="ConsPlusNormal"/>
        <w:jc w:val="both"/>
        <w:rPr>
          <w:sz w:val="21"/>
          <w:szCs w:val="21"/>
        </w:rPr>
      </w:pPr>
      <w:r w:rsidRPr="00FF531E">
        <w:rPr>
          <w:sz w:val="21"/>
          <w:szCs w:val="21"/>
        </w:rPr>
        <w:t>Под действиями работника, осуществляемыми в пользу стимулирующей его Стороны, понимаются:</w:t>
      </w:r>
    </w:p>
    <w:p w:rsidR="000E006C" w:rsidRPr="00FF531E" w:rsidRDefault="000E006C" w:rsidP="00BF20F4">
      <w:pPr>
        <w:pStyle w:val="ConsPlusNormal"/>
        <w:jc w:val="both"/>
        <w:rPr>
          <w:sz w:val="21"/>
          <w:szCs w:val="21"/>
        </w:rPr>
      </w:pPr>
      <w:r w:rsidRPr="00FF531E">
        <w:rPr>
          <w:sz w:val="21"/>
          <w:szCs w:val="21"/>
        </w:rPr>
        <w:t>▪ предоставление неоправданных преимуществ по сравнению с другими контрагентами;</w:t>
      </w:r>
    </w:p>
    <w:p w:rsidR="000E006C" w:rsidRPr="00FF531E" w:rsidRDefault="000E006C" w:rsidP="00BF20F4">
      <w:pPr>
        <w:pStyle w:val="ConsPlusNormal"/>
        <w:jc w:val="both"/>
        <w:rPr>
          <w:sz w:val="21"/>
          <w:szCs w:val="21"/>
        </w:rPr>
      </w:pPr>
      <w:r w:rsidRPr="00FF531E">
        <w:rPr>
          <w:sz w:val="21"/>
          <w:szCs w:val="21"/>
        </w:rPr>
        <w:t>▪ предоставление каких-либо гарантий;</w:t>
      </w:r>
    </w:p>
    <w:p w:rsidR="000E006C" w:rsidRPr="00FF531E" w:rsidRDefault="000E006C" w:rsidP="00BF20F4">
      <w:pPr>
        <w:pStyle w:val="ConsPlusNormal"/>
        <w:jc w:val="both"/>
        <w:rPr>
          <w:sz w:val="21"/>
          <w:szCs w:val="21"/>
        </w:rPr>
      </w:pPr>
      <w:r w:rsidRPr="00FF531E">
        <w:rPr>
          <w:sz w:val="21"/>
          <w:szCs w:val="21"/>
        </w:rPr>
        <w:t>▪ ускорение существующих процедур;</w:t>
      </w:r>
    </w:p>
    <w:p w:rsidR="000E006C" w:rsidRPr="00FF531E" w:rsidRDefault="000E006C" w:rsidP="00BF20F4">
      <w:pPr>
        <w:pStyle w:val="ConsPlusNormal"/>
        <w:jc w:val="both"/>
        <w:rPr>
          <w:sz w:val="21"/>
          <w:szCs w:val="21"/>
        </w:rPr>
      </w:pPr>
      <w:r w:rsidRPr="00FF531E">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Default="000E006C" w:rsidP="00BF20F4">
      <w:pPr>
        <w:pStyle w:val="ConsPlusNormal"/>
        <w:jc w:val="both"/>
        <w:rPr>
          <w:sz w:val="21"/>
          <w:szCs w:val="21"/>
        </w:rPr>
      </w:pPr>
      <w:r w:rsidRPr="00FF531E">
        <w:rPr>
          <w:sz w:val="21"/>
          <w:szCs w:val="21"/>
        </w:rPr>
        <w:lastRenderedPageBreak/>
        <w:t>8.4. В случае возникновения у Стороны подозрений, что произошло или может произойти нарушение каких-либо антикоррупционных условий, со</w:t>
      </w:r>
      <w:r w:rsidR="00A66238" w:rsidRPr="00FF531E">
        <w:rPr>
          <w:sz w:val="21"/>
          <w:szCs w:val="21"/>
        </w:rPr>
        <w:t>ответствующая Сторона уведомляет</w:t>
      </w:r>
      <w:r w:rsidRPr="00FF531E">
        <w:rPr>
          <w:sz w:val="21"/>
          <w:szCs w:val="21"/>
        </w:rPr>
        <w:t xml:space="preserve"> друг</w:t>
      </w:r>
      <w:r w:rsidR="00FF531E">
        <w:rPr>
          <w:sz w:val="21"/>
          <w:szCs w:val="21"/>
        </w:rPr>
        <w:t xml:space="preserve">ую Сторону в письменной форме. </w:t>
      </w:r>
    </w:p>
    <w:p w:rsidR="000E006C" w:rsidRPr="00FF531E" w:rsidRDefault="000E006C" w:rsidP="00BF20F4">
      <w:pPr>
        <w:pStyle w:val="ConsPlusNormal"/>
        <w:jc w:val="both"/>
        <w:rPr>
          <w:sz w:val="21"/>
          <w:szCs w:val="21"/>
        </w:rPr>
      </w:pPr>
      <w:r w:rsidRPr="00FF531E">
        <w:rPr>
          <w:sz w:val="21"/>
          <w:szCs w:val="21"/>
        </w:rPr>
        <w:t>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FF531E" w:rsidRDefault="000E006C" w:rsidP="00BF20F4">
      <w:pPr>
        <w:pStyle w:val="ConsPlusNormal"/>
        <w:jc w:val="both"/>
        <w:rPr>
          <w:sz w:val="21"/>
          <w:szCs w:val="21"/>
        </w:rPr>
      </w:pPr>
      <w:r w:rsidRPr="00FF531E">
        <w:rPr>
          <w:sz w:val="21"/>
          <w:szCs w:val="21"/>
        </w:rPr>
        <w:t>8.6.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180FC6" w:rsidRDefault="000E006C" w:rsidP="00BF20F4">
      <w:pPr>
        <w:spacing w:after="0" w:line="240" w:lineRule="auto"/>
        <w:jc w:val="both"/>
        <w:rPr>
          <w:rFonts w:ascii="Times New Roman" w:hAnsi="Times New Roman"/>
          <w:sz w:val="21"/>
          <w:szCs w:val="21"/>
        </w:rPr>
      </w:pPr>
      <w:r w:rsidRPr="00FF531E">
        <w:rPr>
          <w:rFonts w:ascii="Times New Roman" w:hAnsi="Times New Roman"/>
          <w:sz w:val="21"/>
          <w:szCs w:val="21"/>
        </w:rPr>
        <w:t>8.7.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180FC6" w:rsidRPr="00180FC6" w:rsidRDefault="00180FC6" w:rsidP="00180FC6">
      <w:pPr>
        <w:shd w:val="clear" w:color="auto" w:fill="FFFFFF"/>
        <w:suppressAutoHyphens w:val="0"/>
        <w:spacing w:before="240" w:after="240" w:line="240" w:lineRule="auto"/>
        <w:ind w:firstLine="709"/>
        <w:jc w:val="center"/>
        <w:rPr>
          <w:rFonts w:ascii="Times New Roman" w:eastAsia="Times New Roman" w:hAnsi="Times New Roman"/>
          <w:b/>
          <w:bCs/>
          <w:sz w:val="21"/>
          <w:szCs w:val="21"/>
          <w:lang w:eastAsia="ru-RU"/>
        </w:rPr>
      </w:pPr>
      <w:r w:rsidRPr="002C1E65">
        <w:rPr>
          <w:rFonts w:ascii="Times New Roman" w:eastAsia="Times New Roman" w:hAnsi="Times New Roman" w:cs="Calibri"/>
          <w:b/>
          <w:bCs/>
          <w:sz w:val="21"/>
          <w:szCs w:val="21"/>
          <w:lang w:eastAsia="ru-RU"/>
        </w:rPr>
        <w:t>9. КОНФИДЕНЦИАЛЬНОСТЬ</w:t>
      </w:r>
    </w:p>
    <w:p w:rsidR="00180FC6" w:rsidRPr="00180FC6" w:rsidRDefault="00180FC6" w:rsidP="00BF20F4">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180FC6" w:rsidRPr="00180FC6" w:rsidRDefault="00180FC6" w:rsidP="00BF20F4">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180FC6" w:rsidRPr="00180FC6" w:rsidRDefault="00180FC6" w:rsidP="00BF20F4">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180FC6" w:rsidRPr="00180FC6" w:rsidRDefault="00180FC6" w:rsidP="00BF20F4">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180FC6" w:rsidRPr="00180FC6" w:rsidRDefault="00180FC6" w:rsidP="00BF20F4">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180FC6" w:rsidRPr="00180FC6" w:rsidRDefault="00180FC6" w:rsidP="00BF20F4">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.6. Невыполнение условий Контракта является основанием для прекращения доступа к конфиденциальной информации.</w:t>
      </w:r>
    </w:p>
    <w:p w:rsidR="00180FC6" w:rsidRPr="00180FC6" w:rsidRDefault="00180FC6" w:rsidP="00BF20F4">
      <w:pPr>
        <w:shd w:val="clear" w:color="auto" w:fill="FFFFFF"/>
        <w:suppressAutoHyphens w:val="0"/>
        <w:spacing w:after="0" w:line="240" w:lineRule="auto"/>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.7. Передача конфиденциальной информации оформляется Актом, который подписывается уполномоченными лицами Сторон.</w:t>
      </w:r>
    </w:p>
    <w:p w:rsidR="000E006C" w:rsidRPr="00FF531E" w:rsidRDefault="000E006C" w:rsidP="000E006C">
      <w:pPr>
        <w:spacing w:after="0" w:line="240" w:lineRule="auto"/>
        <w:ind w:left="720"/>
        <w:jc w:val="center"/>
        <w:rPr>
          <w:rFonts w:ascii="Times New Roman" w:hAnsi="Times New Roman"/>
          <w:b/>
          <w:sz w:val="21"/>
          <w:szCs w:val="21"/>
        </w:rPr>
      </w:pPr>
    </w:p>
    <w:p w:rsidR="000E006C" w:rsidRPr="00FF531E" w:rsidRDefault="00180FC6" w:rsidP="000E006C">
      <w:pPr>
        <w:spacing w:after="0" w:line="240" w:lineRule="auto"/>
        <w:ind w:left="720"/>
        <w:jc w:val="center"/>
        <w:rPr>
          <w:rFonts w:ascii="Times New Roman" w:hAnsi="Times New Roman"/>
          <w:b/>
          <w:sz w:val="21"/>
          <w:szCs w:val="21"/>
        </w:rPr>
      </w:pPr>
      <w:r>
        <w:rPr>
          <w:rFonts w:ascii="Times New Roman" w:hAnsi="Times New Roman"/>
          <w:b/>
          <w:sz w:val="21"/>
          <w:szCs w:val="21"/>
        </w:rPr>
        <w:t>10</w:t>
      </w:r>
      <w:r w:rsidR="000E006C" w:rsidRPr="00FF531E">
        <w:rPr>
          <w:rFonts w:ascii="Times New Roman" w:hAnsi="Times New Roman"/>
          <w:b/>
          <w:sz w:val="21"/>
          <w:szCs w:val="21"/>
        </w:rPr>
        <w:t xml:space="preserve">. </w:t>
      </w:r>
      <w:r w:rsidR="00B1791F" w:rsidRPr="00FF531E">
        <w:rPr>
          <w:rFonts w:ascii="Times New Roman" w:hAnsi="Times New Roman"/>
          <w:b/>
          <w:sz w:val="21"/>
          <w:szCs w:val="21"/>
        </w:rPr>
        <w:t>ПРОЧИЕ УСЛОВИЯ</w:t>
      </w:r>
    </w:p>
    <w:p w:rsidR="00DD4144" w:rsidRPr="00FF531E" w:rsidRDefault="00DD4144" w:rsidP="000E006C">
      <w:pPr>
        <w:spacing w:after="0" w:line="240" w:lineRule="auto"/>
        <w:ind w:left="720"/>
        <w:jc w:val="center"/>
        <w:rPr>
          <w:rFonts w:ascii="Times New Roman" w:hAnsi="Times New Roman"/>
          <w:sz w:val="21"/>
          <w:szCs w:val="21"/>
        </w:rPr>
      </w:pPr>
    </w:p>
    <w:p w:rsidR="00FB184D" w:rsidRPr="00FB184D" w:rsidRDefault="00180FC6" w:rsidP="00FB184D">
      <w:pPr>
        <w:shd w:val="clear" w:color="auto" w:fill="FFFFFF"/>
        <w:suppressAutoHyphens w:val="0"/>
        <w:spacing w:after="0" w:line="240" w:lineRule="auto"/>
        <w:jc w:val="both"/>
        <w:rPr>
          <w:rFonts w:ascii="Times New Roman" w:eastAsia="Times New Roman" w:hAnsi="Times New Roman"/>
          <w:color w:val="000000"/>
          <w:lang w:eastAsia="ru-RU"/>
        </w:rPr>
      </w:pPr>
      <w:bookmarkStart w:id="3" w:name="_Hlk139018214"/>
      <w:r>
        <w:rPr>
          <w:rFonts w:ascii="Times New Roman" w:eastAsia="Times New Roman" w:hAnsi="Times New Roman"/>
          <w:color w:val="000000"/>
          <w:lang w:eastAsia="ru-RU"/>
        </w:rPr>
        <w:t>10</w:t>
      </w:r>
      <w:r w:rsidR="00FB184D" w:rsidRPr="00FB184D">
        <w:rPr>
          <w:rFonts w:ascii="Times New Roman" w:eastAsia="Times New Roman" w:hAnsi="Times New Roman"/>
          <w:color w:val="000000"/>
          <w:lang w:eastAsia="ru-RU"/>
        </w:rPr>
        <w:t>.1. Поставщик гарантирует Заказчику соответствие обязательным требованиям, в том числе:</w:t>
      </w:r>
    </w:p>
    <w:p w:rsidR="00FB184D" w:rsidRPr="00FB184D" w:rsidRDefault="00FB184D" w:rsidP="00FB184D">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FB184D" w:rsidRPr="00FB184D" w:rsidRDefault="00FB184D" w:rsidP="00FB184D">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FB184D" w:rsidRPr="00FB184D" w:rsidRDefault="00FB184D" w:rsidP="00FB184D">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3) неприостановление деятельности Поставщика в порядке, предусмотренном Кодексом Российской Федерации об административных правонарушениях;</w:t>
      </w:r>
    </w:p>
    <w:p w:rsidR="00FB184D" w:rsidRPr="00FB184D" w:rsidRDefault="00FB184D" w:rsidP="00FB184D">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lastRenderedPageBreak/>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FB184D" w:rsidRPr="00FB184D" w:rsidRDefault="00FB184D" w:rsidP="00FB184D">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B184D" w:rsidRPr="00FB184D" w:rsidRDefault="00FB184D" w:rsidP="00FB184D">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B184D" w:rsidRPr="00FB184D" w:rsidRDefault="00FB184D" w:rsidP="00FB184D">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B184D" w:rsidRPr="00FB184D" w:rsidRDefault="00FB184D" w:rsidP="00FB184D">
      <w:pPr>
        <w:shd w:val="clear" w:color="auto" w:fill="FFFFFF"/>
        <w:suppressAutoHyphens w:val="0"/>
        <w:spacing w:after="0" w:line="240" w:lineRule="auto"/>
        <w:ind w:firstLine="709"/>
        <w:jc w:val="both"/>
        <w:rPr>
          <w:rFonts w:ascii="Times New Roman" w:eastAsia="Times New Roman" w:hAnsi="Times New Roman"/>
          <w:lang w:eastAsia="ru-RU"/>
        </w:rPr>
      </w:pPr>
      <w:r w:rsidRPr="00FB184D">
        <w:rPr>
          <w:rFonts w:ascii="Times New Roman" w:eastAsia="Times New Roman" w:hAnsi="Times New Roman"/>
          <w:color w:val="000000"/>
          <w:lang w:eastAsia="ru-RU"/>
        </w:rPr>
        <w:t xml:space="preserve">8) </w:t>
      </w:r>
      <w:r w:rsidRPr="00FB184D">
        <w:rPr>
          <w:rFonts w:ascii="Times New Roman" w:eastAsia="Times New Roman" w:hAnsi="Times New Roman"/>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B184D" w:rsidRPr="00FB184D" w:rsidRDefault="00FB184D" w:rsidP="00FB184D">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а) физическим лицом (в том числе зарегистрированным в качестве индивидуального предпринимателя), являющимся Поставщиком;</w:t>
      </w:r>
    </w:p>
    <w:p w:rsidR="00FB184D" w:rsidRPr="00FB184D" w:rsidRDefault="00FB184D" w:rsidP="00FB184D">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б) руководителем, единоличным исполнительным органом, членом коллегиального исполнительного органа, учредителем Поставщика;</w:t>
      </w:r>
    </w:p>
    <w:p w:rsidR="00FB184D" w:rsidRPr="00FB184D" w:rsidRDefault="00FB184D" w:rsidP="00FB184D">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FB184D" w:rsidRPr="00FB184D" w:rsidRDefault="00FB184D" w:rsidP="00FB184D">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FB184D" w:rsidRPr="00FB184D" w:rsidRDefault="00FB184D" w:rsidP="00FB184D">
      <w:pPr>
        <w:suppressAutoHyphens w:val="0"/>
        <w:autoSpaceDE w:val="0"/>
        <w:autoSpaceDN w:val="0"/>
        <w:adjustRightInd w:val="0"/>
        <w:spacing w:after="0" w:line="240" w:lineRule="auto"/>
        <w:ind w:left="-567" w:right="423"/>
        <w:jc w:val="both"/>
        <w:rPr>
          <w:rFonts w:ascii="Times New Roman" w:eastAsia="Times New Roman" w:hAnsi="Times New Roman" w:cs="Calibri"/>
          <w:lang w:eastAsia="ru-RU"/>
        </w:rPr>
      </w:pPr>
      <w:r w:rsidRPr="00FB184D">
        <w:rPr>
          <w:rFonts w:ascii="Times New Roman" w:hAnsi="Times New Roman"/>
          <w:color w:val="000000"/>
          <w:lang w:eastAsia="ar-SA"/>
        </w:rPr>
        <w:t xml:space="preserve">          10) Поставщик</w:t>
      </w:r>
      <w:r w:rsidRPr="00FB184D">
        <w:rPr>
          <w:rFonts w:cs="Calibri"/>
          <w:color w:val="000000"/>
          <w:lang w:eastAsia="ar-SA"/>
        </w:rPr>
        <w:t xml:space="preserve"> </w:t>
      </w:r>
      <w:r w:rsidRPr="00FB184D">
        <w:rPr>
          <w:rFonts w:ascii="Times New Roman" w:eastAsia="Times New Roman" w:hAnsi="Times New Roman" w:cs="Calibri"/>
          <w:lang w:eastAsia="ru-RU"/>
        </w:rPr>
        <w:t>не является иностранным агентом;</w:t>
      </w:r>
    </w:p>
    <w:p w:rsidR="00FB184D" w:rsidRPr="00FB184D" w:rsidRDefault="00FB184D" w:rsidP="00FB184D">
      <w:pPr>
        <w:shd w:val="clear" w:color="auto" w:fill="FFFFFF"/>
        <w:suppressAutoHyphens w:val="0"/>
        <w:spacing w:after="0" w:line="240" w:lineRule="auto"/>
        <w:ind w:right="423" w:hanging="567"/>
        <w:jc w:val="both"/>
        <w:rPr>
          <w:rFonts w:ascii="Times New Roman" w:eastAsia="Times New Roman" w:hAnsi="Times New Roman" w:cs="Calibri"/>
          <w:color w:val="000000"/>
          <w:sz w:val="21"/>
          <w:szCs w:val="21"/>
          <w:lang w:eastAsia="ru-RU"/>
        </w:rPr>
      </w:pPr>
      <w:r w:rsidRPr="00FB184D">
        <w:rPr>
          <w:rFonts w:ascii="Times New Roman" w:eastAsia="Times New Roman" w:hAnsi="Times New Roman" w:cs="Calibri"/>
          <w:color w:val="000000"/>
          <w:sz w:val="21"/>
          <w:szCs w:val="21"/>
          <w:lang w:eastAsia="ru-RU"/>
        </w:rPr>
        <w:t xml:space="preserve">          11) отсутствие у Поставщика ограничений при исполнении Контракта, установленных законодательством Российской Федерации.</w:t>
      </w:r>
    </w:p>
    <w:bookmarkEnd w:id="3"/>
    <w:p w:rsidR="000E006C" w:rsidRDefault="00180FC6" w:rsidP="00252342">
      <w:pPr>
        <w:pStyle w:val="af3"/>
        <w:shd w:val="clear" w:color="auto" w:fill="FFFFFF"/>
        <w:spacing w:before="0" w:beforeAutospacing="0" w:after="0" w:afterAutospacing="0"/>
        <w:jc w:val="both"/>
        <w:rPr>
          <w:sz w:val="21"/>
          <w:szCs w:val="21"/>
        </w:rPr>
      </w:pPr>
      <w:r>
        <w:rPr>
          <w:sz w:val="21"/>
          <w:szCs w:val="21"/>
        </w:rPr>
        <w:t>10</w:t>
      </w:r>
      <w:r w:rsidR="000E006C" w:rsidRPr="00FF531E">
        <w:rPr>
          <w:sz w:val="21"/>
          <w:szCs w:val="21"/>
        </w:rPr>
        <w:t>.2.</w:t>
      </w:r>
      <w:r w:rsidR="00DD4144" w:rsidRPr="00FF531E">
        <w:rPr>
          <w:sz w:val="21"/>
          <w:szCs w:val="21"/>
        </w:rPr>
        <w:t xml:space="preserve"> </w:t>
      </w:r>
      <w:r w:rsidR="000E006C" w:rsidRPr="00FF531E">
        <w:rPr>
          <w:sz w:val="21"/>
          <w:szCs w:val="21"/>
        </w:rPr>
        <w:t>Любые изменения и дополнения к настоящему Контракту действительны лишь при условии, если они совершены в письменной форме и подписаны</w:t>
      </w:r>
      <w:r w:rsidR="00DD4144" w:rsidRPr="00FF531E">
        <w:rPr>
          <w:sz w:val="21"/>
          <w:szCs w:val="21"/>
        </w:rPr>
        <w:t>,</w:t>
      </w:r>
      <w:r w:rsidR="000E006C" w:rsidRPr="00FF531E">
        <w:rPr>
          <w:sz w:val="21"/>
          <w:szCs w:val="21"/>
        </w:rPr>
        <w:t xml:space="preserve"> уполномоченными на то представителями Сторон.</w:t>
      </w:r>
    </w:p>
    <w:p w:rsidR="00B23359" w:rsidRPr="00FF531E" w:rsidRDefault="00180FC6" w:rsidP="00252342">
      <w:pPr>
        <w:pStyle w:val="af3"/>
        <w:shd w:val="clear" w:color="auto" w:fill="FFFFFF"/>
        <w:spacing w:before="0" w:beforeAutospacing="0" w:after="0" w:afterAutospacing="0"/>
        <w:jc w:val="both"/>
        <w:rPr>
          <w:sz w:val="21"/>
          <w:szCs w:val="21"/>
        </w:rPr>
      </w:pPr>
      <w:r>
        <w:rPr>
          <w:sz w:val="21"/>
          <w:szCs w:val="21"/>
        </w:rPr>
        <w:t>10</w:t>
      </w:r>
      <w:r w:rsidR="00B23359">
        <w:rPr>
          <w:sz w:val="21"/>
          <w:szCs w:val="21"/>
        </w:rPr>
        <w:t xml:space="preserve">.3. </w:t>
      </w:r>
      <w:r w:rsidR="00B23359" w:rsidRPr="00B23359">
        <w:rPr>
          <w:sz w:val="21"/>
          <w:szCs w:val="21"/>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FF531E" w:rsidRDefault="00180FC6" w:rsidP="00DD4144">
      <w:pPr>
        <w:spacing w:after="0" w:line="240" w:lineRule="auto"/>
        <w:jc w:val="both"/>
        <w:rPr>
          <w:rFonts w:ascii="Times New Roman" w:hAnsi="Times New Roman"/>
          <w:sz w:val="21"/>
          <w:szCs w:val="21"/>
        </w:rPr>
      </w:pPr>
      <w:r>
        <w:rPr>
          <w:rFonts w:ascii="Times New Roman" w:hAnsi="Times New Roman"/>
          <w:sz w:val="21"/>
          <w:szCs w:val="21"/>
        </w:rPr>
        <w:lastRenderedPageBreak/>
        <w:t>10</w:t>
      </w:r>
      <w:r w:rsidR="00B23359">
        <w:rPr>
          <w:rFonts w:ascii="Times New Roman" w:hAnsi="Times New Roman"/>
          <w:sz w:val="21"/>
          <w:szCs w:val="21"/>
        </w:rPr>
        <w:t>.4</w:t>
      </w:r>
      <w:r w:rsidR="000E006C" w:rsidRPr="00FF531E">
        <w:rPr>
          <w:rFonts w:ascii="Times New Roman" w:hAnsi="Times New Roman"/>
          <w:sz w:val="21"/>
          <w:szCs w:val="21"/>
        </w:rPr>
        <w:t>.</w:t>
      </w:r>
      <w:r w:rsidR="00DD4144" w:rsidRPr="00FF531E">
        <w:rPr>
          <w:rFonts w:ascii="Times New Roman" w:hAnsi="Times New Roman"/>
          <w:sz w:val="21"/>
          <w:szCs w:val="21"/>
        </w:rPr>
        <w:t xml:space="preserve"> </w:t>
      </w:r>
      <w:r w:rsidR="000E006C" w:rsidRPr="00FF531E">
        <w:rPr>
          <w:rFonts w:ascii="Times New Roman" w:hAnsi="Times New Roman"/>
          <w:sz w:val="21"/>
          <w:szCs w:val="21"/>
        </w:rPr>
        <w:t>Во всем, что не предусмотрено настоящим Контрактом Стороны руководствуются действующим законодательством Российской Федерации.</w:t>
      </w:r>
    </w:p>
    <w:p w:rsidR="000E006C" w:rsidRDefault="00180FC6" w:rsidP="00EE7D40">
      <w:pPr>
        <w:spacing w:after="0" w:line="240" w:lineRule="auto"/>
        <w:jc w:val="both"/>
        <w:rPr>
          <w:rFonts w:ascii="Times New Roman" w:hAnsi="Times New Roman"/>
          <w:sz w:val="21"/>
          <w:szCs w:val="21"/>
        </w:rPr>
      </w:pPr>
      <w:r>
        <w:rPr>
          <w:rFonts w:ascii="Times New Roman" w:hAnsi="Times New Roman"/>
          <w:sz w:val="21"/>
          <w:szCs w:val="21"/>
        </w:rPr>
        <w:t>10</w:t>
      </w:r>
      <w:r w:rsidR="00B23359">
        <w:rPr>
          <w:rFonts w:ascii="Times New Roman" w:hAnsi="Times New Roman"/>
          <w:sz w:val="21"/>
          <w:szCs w:val="21"/>
        </w:rPr>
        <w:t>.5</w:t>
      </w:r>
      <w:r w:rsidR="000E006C" w:rsidRPr="00FF531E">
        <w:rPr>
          <w:rFonts w:ascii="Times New Roman" w:hAnsi="Times New Roman"/>
          <w:sz w:val="21"/>
          <w:szCs w:val="21"/>
        </w:rPr>
        <w:t>.</w:t>
      </w:r>
      <w:r w:rsidR="00DD4144" w:rsidRPr="00FF531E">
        <w:rPr>
          <w:rFonts w:ascii="Times New Roman" w:hAnsi="Times New Roman"/>
          <w:sz w:val="21"/>
          <w:szCs w:val="21"/>
        </w:rPr>
        <w:t xml:space="preserve"> </w:t>
      </w:r>
      <w:r w:rsidR="000E006C" w:rsidRPr="00FF531E">
        <w:rPr>
          <w:rFonts w:ascii="Times New Roman" w:hAnsi="Times New Roman"/>
          <w:sz w:val="21"/>
          <w:szCs w:val="21"/>
        </w:rPr>
        <w:t>Настоящий Контракт составлен на русском языке в двух экземплярах, имеющих равную юридическую силу, по одному для каждой из Сторон</w:t>
      </w:r>
      <w:r w:rsidR="009527A2" w:rsidRPr="00FF531E">
        <w:rPr>
          <w:rFonts w:ascii="Times New Roman" w:hAnsi="Times New Roman"/>
          <w:sz w:val="21"/>
          <w:szCs w:val="21"/>
        </w:rPr>
        <w:t>.</w:t>
      </w:r>
    </w:p>
    <w:p w:rsidR="00EE7D40" w:rsidRPr="002C1E65" w:rsidRDefault="00180FC6" w:rsidP="00EE7D40">
      <w:pPr>
        <w:spacing w:after="0" w:line="240" w:lineRule="auto"/>
        <w:jc w:val="both"/>
        <w:rPr>
          <w:rFonts w:ascii="Times New Roman" w:hAnsi="Times New Roman"/>
          <w:sz w:val="21"/>
          <w:szCs w:val="21"/>
        </w:rPr>
      </w:pPr>
      <w:r w:rsidRPr="002C1E65">
        <w:rPr>
          <w:rFonts w:ascii="Times New Roman" w:hAnsi="Times New Roman"/>
          <w:sz w:val="21"/>
          <w:szCs w:val="21"/>
        </w:rPr>
        <w:t>10</w:t>
      </w:r>
      <w:r w:rsidR="00EE7D40" w:rsidRPr="002C1E65">
        <w:rPr>
          <w:rFonts w:ascii="Times New Roman" w:hAnsi="Times New Roman"/>
          <w:sz w:val="21"/>
          <w:szCs w:val="21"/>
        </w:rPr>
        <w:t xml:space="preserve">.6. Стороны соглашаются при наличии технической возможности подписать настоящий </w:t>
      </w:r>
      <w:r w:rsidR="00A43AC9" w:rsidRPr="002C1E65">
        <w:rPr>
          <w:rFonts w:ascii="Times New Roman" w:hAnsi="Times New Roman"/>
          <w:sz w:val="21"/>
          <w:szCs w:val="21"/>
        </w:rPr>
        <w:t>Контракт</w:t>
      </w:r>
      <w:r w:rsidR="00EE7D40" w:rsidRPr="002C1E65">
        <w:rPr>
          <w:rFonts w:ascii="Times New Roman" w:hAnsi="Times New Roman"/>
          <w:sz w:val="21"/>
          <w:szCs w:val="21"/>
        </w:rPr>
        <w:t xml:space="preserve">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E7D40" w:rsidRPr="00FF531E" w:rsidRDefault="00180FC6" w:rsidP="00FF531E">
      <w:pPr>
        <w:spacing w:line="240" w:lineRule="auto"/>
        <w:jc w:val="both"/>
        <w:rPr>
          <w:rFonts w:ascii="Times New Roman" w:hAnsi="Times New Roman"/>
          <w:sz w:val="21"/>
          <w:szCs w:val="21"/>
        </w:rPr>
      </w:pPr>
      <w:r w:rsidRPr="002C1E65">
        <w:rPr>
          <w:rFonts w:ascii="Times New Roman" w:hAnsi="Times New Roman"/>
          <w:sz w:val="21"/>
          <w:szCs w:val="21"/>
        </w:rPr>
        <w:t>10</w:t>
      </w:r>
      <w:r w:rsidR="00EE7D40" w:rsidRPr="002C1E65">
        <w:rPr>
          <w:rFonts w:ascii="Times New Roman" w:hAnsi="Times New Roman"/>
          <w:sz w:val="21"/>
          <w:szCs w:val="21"/>
        </w:rPr>
        <w:t>.7. На территории Заказчика ведется видеонаблюдение.</w:t>
      </w:r>
    </w:p>
    <w:p w:rsidR="007C4EAF" w:rsidRPr="00FF531E" w:rsidRDefault="00180FC6" w:rsidP="007C4EAF">
      <w:pPr>
        <w:spacing w:line="240" w:lineRule="auto"/>
        <w:jc w:val="center"/>
        <w:rPr>
          <w:rFonts w:ascii="Times New Roman" w:hAnsi="Times New Roman"/>
          <w:b/>
          <w:sz w:val="21"/>
          <w:szCs w:val="21"/>
        </w:rPr>
      </w:pPr>
      <w:r>
        <w:rPr>
          <w:rFonts w:ascii="Times New Roman" w:hAnsi="Times New Roman"/>
          <w:b/>
          <w:sz w:val="21"/>
          <w:szCs w:val="21"/>
        </w:rPr>
        <w:t>11</w:t>
      </w:r>
      <w:r w:rsidR="007C4EAF" w:rsidRPr="00FF531E">
        <w:rPr>
          <w:rFonts w:ascii="Times New Roman" w:hAnsi="Times New Roman"/>
          <w:b/>
          <w:sz w:val="21"/>
          <w:szCs w:val="21"/>
        </w:rPr>
        <w:t>. ПРИЛОЖЕНИЯ К КОНТРАКТУ</w:t>
      </w:r>
    </w:p>
    <w:p w:rsidR="007C4EAF" w:rsidRPr="00FF531E" w:rsidRDefault="00180FC6" w:rsidP="007C4EAF">
      <w:pPr>
        <w:spacing w:after="0" w:line="240" w:lineRule="auto"/>
        <w:rPr>
          <w:rFonts w:ascii="Times New Roman" w:hAnsi="Times New Roman"/>
          <w:sz w:val="21"/>
          <w:szCs w:val="21"/>
        </w:rPr>
      </w:pPr>
      <w:r>
        <w:rPr>
          <w:rFonts w:ascii="Times New Roman" w:hAnsi="Times New Roman"/>
          <w:sz w:val="21"/>
          <w:szCs w:val="21"/>
        </w:rPr>
        <w:t>11</w:t>
      </w:r>
      <w:r w:rsidR="007C4EAF" w:rsidRPr="00FF531E">
        <w:rPr>
          <w:rFonts w:ascii="Times New Roman" w:hAnsi="Times New Roman"/>
          <w:sz w:val="21"/>
          <w:szCs w:val="21"/>
        </w:rPr>
        <w:t>.1. Приложение № 1 – Спецификация</w:t>
      </w:r>
      <w:r w:rsidR="00D74177" w:rsidRPr="00FF531E">
        <w:rPr>
          <w:rFonts w:ascii="Times New Roman" w:hAnsi="Times New Roman"/>
          <w:sz w:val="21"/>
          <w:szCs w:val="21"/>
        </w:rPr>
        <w:t>;</w:t>
      </w:r>
    </w:p>
    <w:p w:rsidR="007C4EAF" w:rsidRPr="00FF531E" w:rsidRDefault="00180FC6" w:rsidP="007C4EAF">
      <w:pPr>
        <w:spacing w:after="0" w:line="240" w:lineRule="auto"/>
        <w:rPr>
          <w:rFonts w:ascii="Times New Roman" w:hAnsi="Times New Roman"/>
          <w:sz w:val="21"/>
          <w:szCs w:val="21"/>
        </w:rPr>
      </w:pPr>
      <w:r>
        <w:rPr>
          <w:rFonts w:ascii="Times New Roman" w:hAnsi="Times New Roman"/>
          <w:sz w:val="21"/>
          <w:szCs w:val="21"/>
        </w:rPr>
        <w:t>11</w:t>
      </w:r>
      <w:r w:rsidR="007C4EAF" w:rsidRPr="00FF531E">
        <w:rPr>
          <w:rFonts w:ascii="Times New Roman" w:hAnsi="Times New Roman"/>
          <w:sz w:val="21"/>
          <w:szCs w:val="21"/>
        </w:rPr>
        <w:t xml:space="preserve">.2. Приложение № 2 – </w:t>
      </w:r>
      <w:r w:rsidR="005D2DF0">
        <w:rPr>
          <w:rFonts w:ascii="Times New Roman" w:hAnsi="Times New Roman"/>
          <w:sz w:val="21"/>
          <w:szCs w:val="21"/>
        </w:rPr>
        <w:t>Описание объекта закупки</w:t>
      </w:r>
      <w:r w:rsidR="00D74177" w:rsidRPr="00FF531E">
        <w:rPr>
          <w:rFonts w:ascii="Times New Roman" w:hAnsi="Times New Roman"/>
          <w:sz w:val="21"/>
          <w:szCs w:val="21"/>
        </w:rPr>
        <w:t>.</w:t>
      </w:r>
    </w:p>
    <w:p w:rsidR="00543AA2" w:rsidRDefault="00543AA2" w:rsidP="00916FD0">
      <w:pPr>
        <w:spacing w:after="0" w:line="240" w:lineRule="auto"/>
        <w:jc w:val="center"/>
        <w:rPr>
          <w:rFonts w:ascii="Times New Roman" w:hAnsi="Times New Roman"/>
          <w:b/>
          <w:sz w:val="21"/>
          <w:szCs w:val="21"/>
        </w:rPr>
      </w:pPr>
      <w:r>
        <w:rPr>
          <w:rFonts w:ascii="Times New Roman" w:hAnsi="Times New Roman"/>
          <w:b/>
          <w:sz w:val="21"/>
          <w:szCs w:val="21"/>
        </w:rPr>
        <w:br/>
      </w:r>
    </w:p>
    <w:p w:rsidR="00F575DB" w:rsidRPr="00FF531E" w:rsidRDefault="00180FC6" w:rsidP="00916FD0">
      <w:pPr>
        <w:spacing w:after="0" w:line="240" w:lineRule="auto"/>
        <w:jc w:val="center"/>
        <w:rPr>
          <w:rFonts w:ascii="Times New Roman" w:hAnsi="Times New Roman"/>
          <w:b/>
          <w:sz w:val="21"/>
          <w:szCs w:val="21"/>
        </w:rPr>
      </w:pPr>
      <w:r>
        <w:rPr>
          <w:rFonts w:ascii="Times New Roman" w:hAnsi="Times New Roman"/>
          <w:b/>
          <w:sz w:val="21"/>
          <w:szCs w:val="21"/>
        </w:rPr>
        <w:t>12</w:t>
      </w:r>
      <w:r w:rsidR="006409A1" w:rsidRPr="00FF531E">
        <w:rPr>
          <w:rFonts w:ascii="Times New Roman" w:hAnsi="Times New Roman"/>
          <w:b/>
          <w:sz w:val="21"/>
          <w:szCs w:val="21"/>
        </w:rPr>
        <w:t>.</w:t>
      </w:r>
      <w:r w:rsidR="00D74177" w:rsidRPr="00FF531E">
        <w:rPr>
          <w:rFonts w:ascii="Times New Roman" w:hAnsi="Times New Roman"/>
          <w:b/>
          <w:sz w:val="21"/>
          <w:szCs w:val="21"/>
        </w:rPr>
        <w:t xml:space="preserve"> </w:t>
      </w:r>
      <w:r w:rsidR="006409A1" w:rsidRPr="00FF531E">
        <w:rPr>
          <w:rFonts w:ascii="Times New Roman" w:hAnsi="Times New Roman"/>
          <w:b/>
          <w:sz w:val="21"/>
          <w:szCs w:val="21"/>
        </w:rPr>
        <w:t>ЮРИДИЧЕСКИЕ АДРЕСА, РЕК</w:t>
      </w:r>
      <w:r w:rsidR="00916FD0" w:rsidRPr="00FF531E">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545FA1" w:rsidRPr="00EE7D40" w:rsidTr="007B76E3">
        <w:trPr>
          <w:trHeight w:val="6662"/>
        </w:trPr>
        <w:tc>
          <w:tcPr>
            <w:tcW w:w="4865" w:type="dxa"/>
            <w:shd w:val="clear" w:color="auto" w:fill="auto"/>
          </w:tcPr>
          <w:p w:rsidR="00545FA1" w:rsidRPr="00EE7D40" w:rsidRDefault="00545FA1" w:rsidP="00C53FC7">
            <w:pPr>
              <w:pStyle w:val="af1"/>
              <w:rPr>
                <w:rFonts w:cs="Times New Roman"/>
                <w:b/>
                <w:szCs w:val="21"/>
              </w:rPr>
            </w:pPr>
            <w:r w:rsidRPr="00EE7D40">
              <w:rPr>
                <w:rFonts w:cs="Times New Roman"/>
                <w:b/>
                <w:szCs w:val="21"/>
              </w:rPr>
              <w:t>Заказчик:</w:t>
            </w:r>
          </w:p>
          <w:p w:rsidR="00545FA1" w:rsidRPr="00EE7D40" w:rsidRDefault="00545FA1" w:rsidP="0087335E">
            <w:pPr>
              <w:spacing w:after="0"/>
              <w:rPr>
                <w:rFonts w:ascii="Times New Roman" w:hAnsi="Times New Roman"/>
                <w:sz w:val="20"/>
                <w:szCs w:val="21"/>
              </w:rPr>
            </w:pPr>
            <w:r w:rsidRPr="00EE7D40">
              <w:rPr>
                <w:rFonts w:ascii="Times New Roman" w:hAnsi="Times New Roman"/>
                <w:sz w:val="20"/>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545FA1" w:rsidRPr="00EE7D40" w:rsidRDefault="00545FA1" w:rsidP="0087335E">
            <w:pPr>
              <w:spacing w:after="0"/>
              <w:rPr>
                <w:rFonts w:ascii="Times New Roman" w:hAnsi="Times New Roman"/>
                <w:sz w:val="20"/>
                <w:szCs w:val="21"/>
              </w:rPr>
            </w:pPr>
            <w:r w:rsidRPr="00EE7D40">
              <w:rPr>
                <w:rFonts w:ascii="Times New Roman" w:hAnsi="Times New Roman"/>
                <w:sz w:val="20"/>
                <w:szCs w:val="21"/>
              </w:rPr>
              <w:t>Юридический адрес: 690041, Приморский край, Владивосток г, Пальчевского ул, дом 17</w:t>
            </w:r>
          </w:p>
          <w:p w:rsidR="00545FA1" w:rsidRPr="00EE7D40" w:rsidRDefault="00545FA1" w:rsidP="0087335E">
            <w:pPr>
              <w:tabs>
                <w:tab w:val="left" w:pos="2550"/>
              </w:tabs>
              <w:spacing w:after="0"/>
              <w:rPr>
                <w:rFonts w:ascii="Times New Roman" w:hAnsi="Times New Roman"/>
                <w:sz w:val="20"/>
                <w:szCs w:val="21"/>
              </w:rPr>
            </w:pPr>
            <w:r w:rsidRPr="00EE7D40">
              <w:rPr>
                <w:rFonts w:ascii="Times New Roman" w:hAnsi="Times New Roman"/>
                <w:sz w:val="20"/>
                <w:szCs w:val="21"/>
              </w:rPr>
              <w:t>ИНН/КПП 2539008324/253901001</w:t>
            </w:r>
          </w:p>
          <w:p w:rsidR="00545FA1" w:rsidRPr="00EE7D40" w:rsidRDefault="00545FA1" w:rsidP="00F575DB">
            <w:pPr>
              <w:spacing w:after="0"/>
              <w:rPr>
                <w:rFonts w:ascii="Times New Roman" w:hAnsi="Times New Roman"/>
                <w:sz w:val="20"/>
                <w:szCs w:val="21"/>
              </w:rPr>
            </w:pPr>
            <w:r w:rsidRPr="00EE7D40">
              <w:rPr>
                <w:rFonts w:ascii="Times New Roman" w:hAnsi="Times New Roman"/>
                <w:sz w:val="20"/>
                <w:szCs w:val="21"/>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w:t>
            </w:r>
          </w:p>
          <w:p w:rsidR="00545FA1" w:rsidRPr="00EE7D40" w:rsidRDefault="00545FA1" w:rsidP="00F575DB">
            <w:pPr>
              <w:spacing w:after="0"/>
              <w:rPr>
                <w:rFonts w:ascii="Times New Roman" w:hAnsi="Times New Roman"/>
                <w:sz w:val="20"/>
                <w:szCs w:val="21"/>
              </w:rPr>
            </w:pPr>
            <w:r w:rsidRPr="00EE7D40">
              <w:rPr>
                <w:rFonts w:ascii="Times New Roman" w:hAnsi="Times New Roman"/>
                <w:sz w:val="20"/>
                <w:szCs w:val="21"/>
              </w:rPr>
              <w:t>(«Приморский океанариум» - филиал ННЦМБ ДВО РАН)</w:t>
            </w:r>
          </w:p>
          <w:p w:rsidR="00545FA1" w:rsidRPr="00EE7D40" w:rsidRDefault="00545FA1" w:rsidP="003C75D5">
            <w:pPr>
              <w:spacing w:after="0"/>
              <w:rPr>
                <w:rFonts w:ascii="Times New Roman" w:hAnsi="Times New Roman"/>
                <w:sz w:val="20"/>
                <w:szCs w:val="21"/>
              </w:rPr>
            </w:pPr>
            <w:r w:rsidRPr="00EE7D40">
              <w:rPr>
                <w:rFonts w:ascii="Times New Roman" w:hAnsi="Times New Roman"/>
                <w:sz w:val="20"/>
                <w:szCs w:val="21"/>
              </w:rPr>
              <w:t>Адрес: 690922, Приморский край г. Владивосток остров Русский, ул. Академика Касьянова д 25</w:t>
            </w:r>
          </w:p>
          <w:p w:rsidR="00545FA1" w:rsidRPr="00EE7D40" w:rsidRDefault="00545FA1" w:rsidP="003C75D5">
            <w:pPr>
              <w:spacing w:after="0"/>
              <w:rPr>
                <w:rFonts w:ascii="Times New Roman" w:hAnsi="Times New Roman"/>
                <w:b/>
                <w:sz w:val="20"/>
                <w:szCs w:val="21"/>
              </w:rPr>
            </w:pPr>
            <w:r w:rsidRPr="00EE7D40">
              <w:rPr>
                <w:rFonts w:ascii="Times New Roman" w:hAnsi="Times New Roman"/>
                <w:b/>
                <w:sz w:val="20"/>
                <w:szCs w:val="21"/>
              </w:rPr>
              <w:t>РЕКВИЗИТЫ ДЛЯ ПЕРЕЧИСЛЕНИЯ</w:t>
            </w:r>
          </w:p>
          <w:p w:rsidR="00545FA1" w:rsidRPr="00EE7D40" w:rsidRDefault="00545FA1" w:rsidP="00F575DB">
            <w:pPr>
              <w:spacing w:after="0"/>
              <w:rPr>
                <w:rFonts w:ascii="Times New Roman" w:hAnsi="Times New Roman"/>
                <w:sz w:val="20"/>
                <w:szCs w:val="21"/>
              </w:rPr>
            </w:pPr>
            <w:r w:rsidRPr="00EE7D40">
              <w:rPr>
                <w:rFonts w:ascii="Times New Roman" w:hAnsi="Times New Roman"/>
                <w:sz w:val="20"/>
                <w:szCs w:val="21"/>
              </w:rPr>
              <w:t>ИНН 2539008324 КПП 254043001</w:t>
            </w:r>
          </w:p>
          <w:p w:rsidR="00545FA1" w:rsidRPr="00EE7D40" w:rsidRDefault="00545FA1" w:rsidP="001403F6">
            <w:pPr>
              <w:spacing w:after="0"/>
              <w:rPr>
                <w:rFonts w:ascii="Times New Roman" w:hAnsi="Times New Roman"/>
                <w:sz w:val="20"/>
                <w:szCs w:val="21"/>
              </w:rPr>
            </w:pPr>
            <w:r w:rsidRPr="00EE7D40">
              <w:rPr>
                <w:rFonts w:ascii="Times New Roman" w:hAnsi="Times New Roman"/>
                <w:sz w:val="20"/>
                <w:szCs w:val="21"/>
              </w:rPr>
              <w:t>УФК по Приморскому краю («Приморский океанариум» - филиал ННЦМБ ДВО РАН л/с 20206Е32210);</w:t>
            </w:r>
          </w:p>
          <w:p w:rsidR="00545FA1" w:rsidRPr="00EE7D40" w:rsidRDefault="00545FA1" w:rsidP="001403F6">
            <w:pPr>
              <w:spacing w:after="0"/>
              <w:rPr>
                <w:rFonts w:ascii="Times New Roman" w:hAnsi="Times New Roman"/>
                <w:sz w:val="20"/>
                <w:szCs w:val="21"/>
              </w:rPr>
            </w:pPr>
            <w:r w:rsidRPr="00EE7D40">
              <w:rPr>
                <w:rFonts w:ascii="Times New Roman" w:hAnsi="Times New Roman"/>
                <w:sz w:val="20"/>
                <w:szCs w:val="21"/>
              </w:rPr>
              <w:t>Казначейский счет (р/с) 03214643000000012000,</w:t>
            </w:r>
          </w:p>
          <w:p w:rsidR="00545FA1" w:rsidRPr="00EE7D40" w:rsidRDefault="00545FA1" w:rsidP="001403F6">
            <w:pPr>
              <w:spacing w:after="0"/>
              <w:rPr>
                <w:rFonts w:ascii="Times New Roman" w:hAnsi="Times New Roman"/>
                <w:sz w:val="20"/>
                <w:szCs w:val="21"/>
              </w:rPr>
            </w:pPr>
            <w:r w:rsidRPr="00EE7D40">
              <w:rPr>
                <w:rFonts w:ascii="Times New Roman" w:hAnsi="Times New Roman"/>
                <w:sz w:val="20"/>
                <w:szCs w:val="21"/>
              </w:rPr>
              <w:t>БИК 010507002</w:t>
            </w:r>
          </w:p>
          <w:p w:rsidR="00545FA1" w:rsidRPr="00EE7D40" w:rsidRDefault="00545FA1" w:rsidP="001403F6">
            <w:pPr>
              <w:spacing w:after="0"/>
              <w:rPr>
                <w:rFonts w:ascii="Times New Roman" w:hAnsi="Times New Roman"/>
                <w:sz w:val="20"/>
                <w:szCs w:val="21"/>
              </w:rPr>
            </w:pPr>
            <w:r w:rsidRPr="00EE7D40">
              <w:rPr>
                <w:rFonts w:ascii="Times New Roman" w:hAnsi="Times New Roman"/>
                <w:sz w:val="20"/>
                <w:szCs w:val="21"/>
              </w:rPr>
              <w:t>Единый Казначейский Счет (к/с) 40102810545370000012</w:t>
            </w:r>
          </w:p>
          <w:p w:rsidR="00545FA1" w:rsidRPr="00EE7D40" w:rsidRDefault="00545FA1" w:rsidP="001403F6">
            <w:pPr>
              <w:spacing w:after="0"/>
              <w:rPr>
                <w:rFonts w:ascii="Times New Roman" w:hAnsi="Times New Roman"/>
                <w:sz w:val="20"/>
                <w:szCs w:val="21"/>
              </w:rPr>
            </w:pPr>
            <w:r w:rsidRPr="00EE7D40">
              <w:rPr>
                <w:rFonts w:ascii="Times New Roman" w:hAnsi="Times New Roman"/>
                <w:sz w:val="20"/>
                <w:szCs w:val="21"/>
              </w:rPr>
              <w:t>Дальневосточное ГУ Банка России //УФК по Приморскому краю г. Владивостока.</w:t>
            </w:r>
          </w:p>
          <w:p w:rsidR="00545FA1" w:rsidRPr="00EE7D40" w:rsidRDefault="00545FA1" w:rsidP="007C4EAF">
            <w:pPr>
              <w:spacing w:after="0"/>
              <w:rPr>
                <w:rFonts w:ascii="Times New Roman" w:hAnsi="Times New Roman"/>
                <w:sz w:val="20"/>
                <w:szCs w:val="21"/>
              </w:rPr>
            </w:pPr>
            <w:r w:rsidRPr="00EE7D40">
              <w:rPr>
                <w:rFonts w:ascii="Times New Roman" w:hAnsi="Times New Roman"/>
                <w:sz w:val="20"/>
                <w:szCs w:val="21"/>
                <w:lang w:val="en-US"/>
              </w:rPr>
              <w:t>Email</w:t>
            </w:r>
            <w:r w:rsidRPr="00EE7D40">
              <w:rPr>
                <w:rFonts w:ascii="Times New Roman" w:hAnsi="Times New Roman"/>
                <w:sz w:val="20"/>
                <w:szCs w:val="21"/>
              </w:rPr>
              <w:t xml:space="preserve">: </w:t>
            </w:r>
            <w:hyperlink r:id="rId8" w:history="1">
              <w:r w:rsidRPr="00EE7D40">
                <w:rPr>
                  <w:rStyle w:val="a5"/>
                  <w:rFonts w:ascii="Times New Roman" w:hAnsi="Times New Roman"/>
                  <w:sz w:val="20"/>
                  <w:szCs w:val="21"/>
                </w:rPr>
                <w:t>primocean@primocean.ru</w:t>
              </w:r>
            </w:hyperlink>
          </w:p>
          <w:p w:rsidR="00545FA1" w:rsidRPr="00EE7D40" w:rsidRDefault="00545FA1" w:rsidP="007C4EAF">
            <w:pPr>
              <w:spacing w:after="0"/>
              <w:rPr>
                <w:rFonts w:ascii="Times New Roman" w:hAnsi="Times New Roman"/>
                <w:sz w:val="20"/>
                <w:szCs w:val="21"/>
              </w:rPr>
            </w:pPr>
          </w:p>
          <w:p w:rsidR="00545FA1" w:rsidRPr="00EE7D40" w:rsidRDefault="00545FA1" w:rsidP="00C53FC7">
            <w:pPr>
              <w:pStyle w:val="af1"/>
              <w:rPr>
                <w:rFonts w:eastAsia="Calibri" w:cs="Times New Roman"/>
                <w:szCs w:val="21"/>
              </w:rPr>
            </w:pPr>
            <w:r w:rsidRPr="00EE7D40">
              <w:rPr>
                <w:rFonts w:eastAsia="Calibri" w:cs="Times New Roman"/>
                <w:szCs w:val="21"/>
              </w:rPr>
              <w:t xml:space="preserve">Директор </w:t>
            </w:r>
            <w:r w:rsidRPr="00EE7D40">
              <w:rPr>
                <w:rFonts w:cs="Times New Roman"/>
                <w:szCs w:val="21"/>
              </w:rPr>
              <w:t>«Приморского океанариума» - филиала ННЦМБ ДВО РАН</w:t>
            </w:r>
            <w:r w:rsidRPr="00EE7D40">
              <w:rPr>
                <w:rFonts w:eastAsia="Calibri" w:cs="Times New Roman"/>
                <w:szCs w:val="21"/>
              </w:rPr>
              <w:t xml:space="preserve"> </w:t>
            </w:r>
          </w:p>
          <w:p w:rsidR="00545FA1" w:rsidRPr="00EE7D40" w:rsidRDefault="00545FA1" w:rsidP="00C53FC7">
            <w:pPr>
              <w:pStyle w:val="af1"/>
              <w:rPr>
                <w:rFonts w:eastAsia="Calibri" w:cs="Times New Roman"/>
                <w:szCs w:val="21"/>
              </w:rPr>
            </w:pPr>
          </w:p>
          <w:p w:rsidR="00545FA1" w:rsidRPr="00EE7D40" w:rsidRDefault="00545FA1" w:rsidP="003A33C4">
            <w:pPr>
              <w:pStyle w:val="af1"/>
              <w:rPr>
                <w:rFonts w:cs="Times New Roman"/>
                <w:szCs w:val="21"/>
              </w:rPr>
            </w:pPr>
            <w:r w:rsidRPr="00EE7D40">
              <w:rPr>
                <w:rFonts w:eastAsia="Calibri" w:cs="Times New Roman"/>
                <w:szCs w:val="21"/>
              </w:rPr>
              <w:t>________________________О.Г. Шевченко</w:t>
            </w:r>
          </w:p>
        </w:tc>
        <w:tc>
          <w:tcPr>
            <w:tcW w:w="4865" w:type="dxa"/>
          </w:tcPr>
          <w:p w:rsidR="00545FA1" w:rsidRPr="00EE7D40" w:rsidRDefault="00545FA1" w:rsidP="00C53FC7">
            <w:pPr>
              <w:pStyle w:val="af1"/>
              <w:rPr>
                <w:rFonts w:cs="Times New Roman"/>
                <w:b/>
                <w:szCs w:val="21"/>
              </w:rPr>
            </w:pPr>
            <w:r>
              <w:rPr>
                <w:rFonts w:cs="Times New Roman"/>
                <w:b/>
                <w:szCs w:val="21"/>
              </w:rPr>
              <w:t>Поставщик:</w:t>
            </w:r>
          </w:p>
        </w:tc>
      </w:tr>
    </w:tbl>
    <w:p w:rsidR="000E006C" w:rsidRPr="00FF531E" w:rsidRDefault="000E006C" w:rsidP="00C952A5">
      <w:pPr>
        <w:spacing w:after="0" w:line="240" w:lineRule="auto"/>
        <w:jc w:val="right"/>
        <w:rPr>
          <w:rFonts w:ascii="Times New Roman" w:eastAsia="WenQuanYi Micro Hei" w:hAnsi="Times New Roman"/>
          <w:b/>
          <w:sz w:val="21"/>
          <w:szCs w:val="21"/>
        </w:rPr>
      </w:pPr>
    </w:p>
    <w:p w:rsidR="0029083E" w:rsidRPr="00FF531E" w:rsidRDefault="0029083E" w:rsidP="00C952A5">
      <w:pPr>
        <w:spacing w:after="0" w:line="240" w:lineRule="auto"/>
        <w:jc w:val="right"/>
        <w:rPr>
          <w:rFonts w:ascii="Times New Roman" w:hAnsi="Times New Roman"/>
          <w:sz w:val="21"/>
          <w:szCs w:val="21"/>
        </w:rPr>
      </w:pPr>
    </w:p>
    <w:p w:rsidR="00BF20F4" w:rsidRDefault="00BF20F4" w:rsidP="00545FA1">
      <w:pPr>
        <w:spacing w:after="0" w:line="240" w:lineRule="auto"/>
        <w:rPr>
          <w:rFonts w:ascii="Times New Roman" w:hAnsi="Times New Roman"/>
          <w:sz w:val="21"/>
          <w:szCs w:val="21"/>
        </w:rPr>
      </w:pPr>
    </w:p>
    <w:p w:rsidR="00545FA1" w:rsidRDefault="00545FA1" w:rsidP="00545FA1">
      <w:pPr>
        <w:spacing w:after="0" w:line="240" w:lineRule="auto"/>
        <w:rPr>
          <w:rFonts w:ascii="Times New Roman" w:hAnsi="Times New Roman"/>
          <w:sz w:val="21"/>
          <w:szCs w:val="21"/>
        </w:rPr>
      </w:pPr>
    </w:p>
    <w:p w:rsidR="006409A1" w:rsidRPr="00FF531E" w:rsidRDefault="00C952A5" w:rsidP="00C952A5">
      <w:pPr>
        <w:spacing w:after="0" w:line="240" w:lineRule="auto"/>
        <w:jc w:val="right"/>
        <w:rPr>
          <w:rFonts w:ascii="Times New Roman" w:hAnsi="Times New Roman"/>
          <w:sz w:val="21"/>
          <w:szCs w:val="21"/>
        </w:rPr>
      </w:pPr>
      <w:r w:rsidRPr="00FF531E">
        <w:rPr>
          <w:rFonts w:ascii="Times New Roman" w:hAnsi="Times New Roman"/>
          <w:sz w:val="21"/>
          <w:szCs w:val="21"/>
        </w:rPr>
        <w:lastRenderedPageBreak/>
        <w:t>Приложение № 1</w:t>
      </w:r>
    </w:p>
    <w:p w:rsidR="00C952A5" w:rsidRPr="00FF531E" w:rsidRDefault="00D74177" w:rsidP="00C952A5">
      <w:pPr>
        <w:spacing w:after="0" w:line="240" w:lineRule="auto"/>
        <w:ind w:left="6521"/>
        <w:jc w:val="right"/>
        <w:rPr>
          <w:rFonts w:ascii="Times New Roman" w:hAnsi="Times New Roman"/>
          <w:sz w:val="21"/>
          <w:szCs w:val="21"/>
        </w:rPr>
      </w:pPr>
      <w:r w:rsidRPr="00FF531E">
        <w:rPr>
          <w:rFonts w:ascii="Times New Roman" w:hAnsi="Times New Roman"/>
          <w:sz w:val="21"/>
          <w:szCs w:val="21"/>
        </w:rPr>
        <w:t xml:space="preserve">к </w:t>
      </w:r>
      <w:r w:rsidR="00BF20F4">
        <w:rPr>
          <w:rFonts w:ascii="Times New Roman" w:hAnsi="Times New Roman"/>
          <w:sz w:val="21"/>
          <w:szCs w:val="21"/>
        </w:rPr>
        <w:t>К</w:t>
      </w:r>
      <w:r w:rsidR="00C952A5" w:rsidRPr="00FF531E">
        <w:rPr>
          <w:rFonts w:ascii="Times New Roman" w:hAnsi="Times New Roman"/>
          <w:sz w:val="21"/>
          <w:szCs w:val="21"/>
        </w:rPr>
        <w:t xml:space="preserve">онтракту </w:t>
      </w:r>
      <w:r w:rsidR="004A5738">
        <w:rPr>
          <w:rFonts w:ascii="Times New Roman" w:hAnsi="Times New Roman"/>
          <w:sz w:val="21"/>
          <w:szCs w:val="21"/>
        </w:rPr>
        <w:t xml:space="preserve">№ </w:t>
      </w:r>
      <w:r w:rsidR="004B21D9" w:rsidRPr="004B21D9">
        <w:rPr>
          <w:rFonts w:ascii="Times New Roman" w:hAnsi="Times New Roman"/>
          <w:sz w:val="21"/>
          <w:szCs w:val="21"/>
        </w:rPr>
        <w:t>12</w:t>
      </w:r>
      <w:r w:rsidR="00545FA1">
        <w:rPr>
          <w:rFonts w:ascii="Times New Roman" w:hAnsi="Times New Roman"/>
          <w:sz w:val="21"/>
          <w:szCs w:val="21"/>
        </w:rPr>
        <w:t>93</w:t>
      </w:r>
    </w:p>
    <w:p w:rsidR="00C952A5" w:rsidRPr="00FF531E" w:rsidRDefault="00ED4547" w:rsidP="00C952A5">
      <w:pPr>
        <w:spacing w:after="0" w:line="240" w:lineRule="auto"/>
        <w:jc w:val="right"/>
        <w:rPr>
          <w:rFonts w:ascii="Times New Roman" w:hAnsi="Times New Roman"/>
          <w:b/>
          <w:sz w:val="21"/>
          <w:szCs w:val="21"/>
        </w:rPr>
      </w:pPr>
      <w:r w:rsidRPr="00FF531E">
        <w:rPr>
          <w:rFonts w:ascii="Times New Roman" w:hAnsi="Times New Roman"/>
          <w:sz w:val="21"/>
          <w:szCs w:val="21"/>
        </w:rPr>
        <w:t>от  «</w:t>
      </w:r>
      <w:r w:rsidR="000E006C" w:rsidRPr="00FF531E">
        <w:rPr>
          <w:rFonts w:ascii="Times New Roman" w:hAnsi="Times New Roman"/>
          <w:sz w:val="21"/>
          <w:szCs w:val="21"/>
          <w:u w:val="single"/>
        </w:rPr>
        <w:t xml:space="preserve">        </w:t>
      </w:r>
      <w:r w:rsidR="00C952A5" w:rsidRPr="00FF531E">
        <w:rPr>
          <w:rFonts w:ascii="Times New Roman" w:hAnsi="Times New Roman"/>
          <w:sz w:val="21"/>
          <w:szCs w:val="21"/>
        </w:rPr>
        <w:t>»</w:t>
      </w:r>
      <w:r w:rsidR="000E006C" w:rsidRPr="00FF531E">
        <w:rPr>
          <w:rFonts w:ascii="Times New Roman" w:hAnsi="Times New Roman"/>
          <w:sz w:val="21"/>
          <w:szCs w:val="21"/>
        </w:rPr>
        <w:t xml:space="preserve"> </w:t>
      </w:r>
      <w:r w:rsidR="00545FA1">
        <w:rPr>
          <w:rFonts w:ascii="Times New Roman" w:hAnsi="Times New Roman"/>
          <w:sz w:val="21"/>
          <w:szCs w:val="21"/>
          <w:u w:val="single"/>
        </w:rPr>
        <w:t>июля</w:t>
      </w:r>
      <w:r w:rsidR="00F722F6" w:rsidRPr="00FF531E">
        <w:rPr>
          <w:rFonts w:ascii="Times New Roman" w:hAnsi="Times New Roman"/>
          <w:sz w:val="21"/>
          <w:szCs w:val="21"/>
        </w:rPr>
        <w:t xml:space="preserve"> </w:t>
      </w:r>
      <w:r w:rsidR="00A43AC9">
        <w:rPr>
          <w:rFonts w:ascii="Times New Roman" w:hAnsi="Times New Roman"/>
          <w:sz w:val="21"/>
          <w:szCs w:val="21"/>
        </w:rPr>
        <w:t>202</w:t>
      </w:r>
      <w:r w:rsidR="00545FA1">
        <w:rPr>
          <w:rFonts w:ascii="Times New Roman" w:hAnsi="Times New Roman"/>
          <w:sz w:val="21"/>
          <w:szCs w:val="21"/>
        </w:rPr>
        <w:t>6</w:t>
      </w:r>
      <w:r w:rsidR="00C952A5" w:rsidRPr="00FF531E">
        <w:rPr>
          <w:rFonts w:ascii="Times New Roman" w:hAnsi="Times New Roman"/>
          <w:sz w:val="21"/>
          <w:szCs w:val="21"/>
        </w:rPr>
        <w:t xml:space="preserve"> г</w:t>
      </w:r>
      <w:r w:rsidR="00D74177" w:rsidRPr="00FF531E">
        <w:rPr>
          <w:rFonts w:ascii="Times New Roman" w:hAnsi="Times New Roman"/>
          <w:sz w:val="21"/>
          <w:szCs w:val="21"/>
        </w:rPr>
        <w:t>.</w:t>
      </w:r>
      <w:r w:rsidR="00C952A5" w:rsidRPr="00FF531E">
        <w:rPr>
          <w:rFonts w:ascii="Times New Roman" w:hAnsi="Times New Roman"/>
          <w:b/>
          <w:sz w:val="21"/>
          <w:szCs w:val="21"/>
        </w:rPr>
        <w:t xml:space="preserve"> </w:t>
      </w:r>
    </w:p>
    <w:p w:rsidR="00C952A5" w:rsidRPr="00FF531E" w:rsidRDefault="00C952A5" w:rsidP="00C952A5">
      <w:pPr>
        <w:spacing w:after="0" w:line="240" w:lineRule="auto"/>
        <w:jc w:val="center"/>
        <w:rPr>
          <w:rFonts w:ascii="Times New Roman" w:hAnsi="Times New Roman"/>
          <w:b/>
          <w:sz w:val="21"/>
          <w:szCs w:val="21"/>
        </w:rPr>
      </w:pPr>
    </w:p>
    <w:p w:rsidR="006409A1" w:rsidRPr="00FF531E" w:rsidRDefault="006409A1" w:rsidP="00C952A5">
      <w:pPr>
        <w:spacing w:after="0" w:line="240" w:lineRule="auto"/>
        <w:jc w:val="center"/>
        <w:rPr>
          <w:rFonts w:ascii="Times New Roman" w:hAnsi="Times New Roman"/>
          <w:sz w:val="21"/>
          <w:szCs w:val="21"/>
        </w:rPr>
      </w:pPr>
      <w:r w:rsidRPr="00FF531E">
        <w:rPr>
          <w:rFonts w:ascii="Times New Roman" w:hAnsi="Times New Roman"/>
          <w:b/>
          <w:sz w:val="21"/>
          <w:szCs w:val="21"/>
        </w:rPr>
        <w:t>СПЕЦИФИКАЦИЯ</w:t>
      </w:r>
    </w:p>
    <w:p w:rsidR="006409A1" w:rsidRPr="00FF531E" w:rsidRDefault="006409A1">
      <w:pPr>
        <w:spacing w:after="0" w:line="240" w:lineRule="auto"/>
        <w:rPr>
          <w:rFonts w:ascii="Times New Roman" w:hAnsi="Times New Roman"/>
          <w:sz w:val="21"/>
          <w:szCs w:val="21"/>
        </w:rPr>
      </w:pPr>
    </w:p>
    <w:tbl>
      <w:tblPr>
        <w:tblW w:w="10238" w:type="dxa"/>
        <w:tblInd w:w="-20" w:type="dxa"/>
        <w:tblLayout w:type="fixed"/>
        <w:tblLook w:val="0000" w:firstRow="0" w:lastRow="0" w:firstColumn="0" w:lastColumn="0" w:noHBand="0" w:noVBand="0"/>
      </w:tblPr>
      <w:tblGrid>
        <w:gridCol w:w="672"/>
        <w:gridCol w:w="4047"/>
        <w:gridCol w:w="978"/>
        <w:gridCol w:w="1443"/>
        <w:gridCol w:w="1210"/>
        <w:gridCol w:w="1848"/>
        <w:gridCol w:w="40"/>
      </w:tblGrid>
      <w:tr w:rsidR="006409A1" w:rsidRPr="00FF531E" w:rsidTr="0084429B">
        <w:trPr>
          <w:trHeight w:val="501"/>
        </w:trPr>
        <w:tc>
          <w:tcPr>
            <w:tcW w:w="672" w:type="dxa"/>
            <w:tcBorders>
              <w:top w:val="single" w:sz="4" w:space="0" w:color="000000"/>
              <w:left w:val="single" w:sz="4" w:space="0" w:color="000000"/>
              <w:bottom w:val="single" w:sz="4" w:space="0" w:color="000000"/>
            </w:tcBorders>
            <w:shd w:val="clear" w:color="auto" w:fill="auto"/>
            <w:vAlign w:val="center"/>
          </w:tcPr>
          <w:p w:rsidR="006409A1" w:rsidRPr="003A33C4" w:rsidRDefault="006409A1">
            <w:pPr>
              <w:spacing w:after="0" w:line="240" w:lineRule="auto"/>
              <w:jc w:val="center"/>
              <w:rPr>
                <w:rFonts w:ascii="Times New Roman" w:hAnsi="Times New Roman"/>
                <w:b/>
                <w:sz w:val="21"/>
                <w:szCs w:val="21"/>
              </w:rPr>
            </w:pPr>
            <w:r w:rsidRPr="003A33C4">
              <w:rPr>
                <w:rFonts w:ascii="Times New Roman" w:eastAsia="Times New Roman" w:hAnsi="Times New Roman"/>
                <w:b/>
                <w:sz w:val="21"/>
                <w:szCs w:val="21"/>
              </w:rPr>
              <w:t xml:space="preserve">№ </w:t>
            </w:r>
            <w:r w:rsidRPr="003A33C4">
              <w:rPr>
                <w:rFonts w:ascii="Times New Roman" w:hAnsi="Times New Roman"/>
                <w:b/>
                <w:sz w:val="21"/>
                <w:szCs w:val="21"/>
              </w:rPr>
              <w:t>п/п</w:t>
            </w:r>
          </w:p>
        </w:tc>
        <w:tc>
          <w:tcPr>
            <w:tcW w:w="4047" w:type="dxa"/>
            <w:tcBorders>
              <w:top w:val="single" w:sz="4" w:space="0" w:color="000000"/>
              <w:left w:val="single" w:sz="4" w:space="0" w:color="000000"/>
              <w:bottom w:val="single" w:sz="4" w:space="0" w:color="000000"/>
            </w:tcBorders>
            <w:shd w:val="clear" w:color="auto" w:fill="auto"/>
            <w:vAlign w:val="center"/>
          </w:tcPr>
          <w:p w:rsidR="006409A1" w:rsidRPr="003A33C4" w:rsidRDefault="006409A1">
            <w:pPr>
              <w:spacing w:after="0" w:line="240" w:lineRule="auto"/>
              <w:jc w:val="center"/>
              <w:rPr>
                <w:rFonts w:ascii="Times New Roman" w:hAnsi="Times New Roman"/>
                <w:b/>
                <w:sz w:val="21"/>
                <w:szCs w:val="21"/>
              </w:rPr>
            </w:pPr>
            <w:r w:rsidRPr="003A33C4">
              <w:rPr>
                <w:rFonts w:ascii="Times New Roman" w:hAnsi="Times New Roman"/>
                <w:b/>
                <w:sz w:val="21"/>
                <w:szCs w:val="21"/>
              </w:rPr>
              <w:t>Наименование товара</w:t>
            </w:r>
          </w:p>
        </w:tc>
        <w:tc>
          <w:tcPr>
            <w:tcW w:w="978" w:type="dxa"/>
            <w:tcBorders>
              <w:top w:val="single" w:sz="4" w:space="0" w:color="000000"/>
              <w:left w:val="single" w:sz="4" w:space="0" w:color="000000"/>
              <w:bottom w:val="single" w:sz="4" w:space="0" w:color="000000"/>
            </w:tcBorders>
            <w:shd w:val="clear" w:color="auto" w:fill="auto"/>
            <w:vAlign w:val="center"/>
          </w:tcPr>
          <w:p w:rsidR="006409A1" w:rsidRPr="003A33C4" w:rsidRDefault="006409A1">
            <w:pPr>
              <w:spacing w:after="0" w:line="240" w:lineRule="auto"/>
              <w:jc w:val="center"/>
              <w:rPr>
                <w:rFonts w:ascii="Times New Roman" w:hAnsi="Times New Roman"/>
                <w:b/>
                <w:sz w:val="21"/>
                <w:szCs w:val="21"/>
              </w:rPr>
            </w:pPr>
            <w:r w:rsidRPr="003A33C4">
              <w:rPr>
                <w:rFonts w:ascii="Times New Roman" w:hAnsi="Times New Roman"/>
                <w:b/>
                <w:sz w:val="21"/>
                <w:szCs w:val="21"/>
              </w:rPr>
              <w:t>Ед. изм.</w:t>
            </w:r>
          </w:p>
        </w:tc>
        <w:tc>
          <w:tcPr>
            <w:tcW w:w="1443" w:type="dxa"/>
            <w:tcBorders>
              <w:top w:val="single" w:sz="4" w:space="0" w:color="000000"/>
              <w:left w:val="single" w:sz="4" w:space="0" w:color="000000"/>
              <w:bottom w:val="single" w:sz="4" w:space="0" w:color="000000"/>
            </w:tcBorders>
            <w:shd w:val="clear" w:color="auto" w:fill="auto"/>
            <w:vAlign w:val="center"/>
          </w:tcPr>
          <w:p w:rsidR="006409A1" w:rsidRPr="003A33C4" w:rsidRDefault="006409A1">
            <w:pPr>
              <w:spacing w:after="0" w:line="240" w:lineRule="auto"/>
              <w:jc w:val="center"/>
              <w:rPr>
                <w:rFonts w:ascii="Times New Roman" w:hAnsi="Times New Roman"/>
                <w:b/>
                <w:sz w:val="21"/>
                <w:szCs w:val="21"/>
              </w:rPr>
            </w:pPr>
            <w:r w:rsidRPr="003A33C4">
              <w:rPr>
                <w:rFonts w:ascii="Times New Roman" w:hAnsi="Times New Roman"/>
                <w:b/>
                <w:sz w:val="21"/>
                <w:szCs w:val="21"/>
              </w:rPr>
              <w:t>Цена за ед.(руб.)</w:t>
            </w:r>
          </w:p>
        </w:tc>
        <w:tc>
          <w:tcPr>
            <w:tcW w:w="1210" w:type="dxa"/>
            <w:tcBorders>
              <w:top w:val="single" w:sz="4" w:space="0" w:color="000000"/>
              <w:left w:val="single" w:sz="4" w:space="0" w:color="000000"/>
              <w:bottom w:val="single" w:sz="4" w:space="0" w:color="000000"/>
            </w:tcBorders>
            <w:shd w:val="clear" w:color="auto" w:fill="auto"/>
            <w:vAlign w:val="center"/>
          </w:tcPr>
          <w:p w:rsidR="006409A1" w:rsidRPr="003A33C4" w:rsidRDefault="006409A1">
            <w:pPr>
              <w:spacing w:after="0" w:line="240" w:lineRule="auto"/>
              <w:jc w:val="center"/>
              <w:rPr>
                <w:rFonts w:ascii="Times New Roman" w:hAnsi="Times New Roman"/>
                <w:b/>
                <w:sz w:val="21"/>
                <w:szCs w:val="21"/>
              </w:rPr>
            </w:pPr>
            <w:r w:rsidRPr="003A33C4">
              <w:rPr>
                <w:rFonts w:ascii="Times New Roman" w:hAnsi="Times New Roman"/>
                <w:b/>
                <w:sz w:val="21"/>
                <w:szCs w:val="21"/>
              </w:rPr>
              <w:t>Кол-во</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3A33C4" w:rsidRDefault="003A33C4">
            <w:pPr>
              <w:spacing w:after="0" w:line="240" w:lineRule="auto"/>
              <w:jc w:val="center"/>
              <w:rPr>
                <w:rFonts w:ascii="Times New Roman" w:hAnsi="Times New Roman"/>
                <w:b/>
                <w:sz w:val="21"/>
                <w:szCs w:val="21"/>
                <w:shd w:val="clear" w:color="auto" w:fill="FFFFFF"/>
              </w:rPr>
            </w:pPr>
            <w:r>
              <w:rPr>
                <w:rFonts w:ascii="Times New Roman" w:hAnsi="Times New Roman"/>
                <w:b/>
                <w:sz w:val="21"/>
                <w:szCs w:val="21"/>
              </w:rPr>
              <w:t>С</w:t>
            </w:r>
            <w:r w:rsidR="006409A1" w:rsidRPr="003A33C4">
              <w:rPr>
                <w:rFonts w:ascii="Times New Roman" w:hAnsi="Times New Roman"/>
                <w:b/>
                <w:sz w:val="21"/>
                <w:szCs w:val="21"/>
              </w:rPr>
              <w:t>тоимость (руб.)</w:t>
            </w:r>
          </w:p>
        </w:tc>
      </w:tr>
      <w:tr w:rsidR="006409A1" w:rsidRPr="00FF531E" w:rsidTr="0084429B">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6409A1" w:rsidRPr="00FF531E" w:rsidRDefault="006409A1">
            <w:pPr>
              <w:spacing w:after="0" w:line="240" w:lineRule="auto"/>
              <w:jc w:val="center"/>
              <w:rPr>
                <w:rFonts w:ascii="Times New Roman" w:hAnsi="Times New Roman"/>
                <w:color w:val="494949"/>
                <w:sz w:val="21"/>
                <w:szCs w:val="21"/>
                <w:shd w:val="clear" w:color="auto" w:fill="FFFFFF"/>
              </w:rPr>
            </w:pPr>
            <w:r w:rsidRPr="00FF531E">
              <w:rPr>
                <w:rFonts w:ascii="Times New Roman" w:hAnsi="Times New Roman"/>
                <w:sz w:val="21"/>
                <w:szCs w:val="21"/>
                <w:shd w:val="clear" w:color="auto" w:fill="FFFFFF"/>
              </w:rPr>
              <w:t>1</w:t>
            </w:r>
          </w:p>
        </w:tc>
        <w:tc>
          <w:tcPr>
            <w:tcW w:w="4047" w:type="dxa"/>
            <w:tcBorders>
              <w:top w:val="single" w:sz="4" w:space="0" w:color="000000"/>
              <w:left w:val="single" w:sz="4" w:space="0" w:color="000000"/>
              <w:bottom w:val="single" w:sz="4" w:space="0" w:color="000000"/>
            </w:tcBorders>
            <w:shd w:val="clear" w:color="auto" w:fill="auto"/>
            <w:vAlign w:val="center"/>
          </w:tcPr>
          <w:p w:rsidR="009A2406" w:rsidRPr="009A2406" w:rsidRDefault="009A2406" w:rsidP="009A2406">
            <w:pPr>
              <w:snapToGrid w:val="0"/>
              <w:spacing w:after="0" w:line="240" w:lineRule="auto"/>
              <w:rPr>
                <w:rFonts w:ascii="Times New Roman" w:hAnsi="Times New Roman"/>
                <w:color w:val="000000"/>
                <w:sz w:val="21"/>
                <w:szCs w:val="21"/>
                <w:shd w:val="clear" w:color="auto" w:fill="FFFFFF"/>
              </w:rPr>
            </w:pPr>
            <w:r w:rsidRPr="009A2406">
              <w:rPr>
                <w:rFonts w:ascii="Times New Roman" w:hAnsi="Times New Roman"/>
                <w:color w:val="000000"/>
                <w:sz w:val="21"/>
                <w:szCs w:val="21"/>
                <w:shd w:val="clear" w:color="auto" w:fill="FFFFFF"/>
              </w:rPr>
              <w:t>ГСО формальдегида 1,0 мг/см3, фон Н20, ГСО 8639, МСО 1290:2006, 5 мл/амп;</w:t>
            </w:r>
          </w:p>
          <w:p w:rsidR="006409A1" w:rsidRPr="004B21D9" w:rsidRDefault="009A2406" w:rsidP="009A2406">
            <w:pPr>
              <w:snapToGrid w:val="0"/>
              <w:spacing w:after="0" w:line="240" w:lineRule="auto"/>
              <w:rPr>
                <w:rFonts w:ascii="Times New Roman" w:hAnsi="Times New Roman"/>
                <w:color w:val="000000"/>
                <w:sz w:val="21"/>
                <w:szCs w:val="21"/>
                <w:shd w:val="clear" w:color="auto" w:fill="FFFFFF"/>
              </w:rPr>
            </w:pPr>
            <w:r w:rsidRPr="009A2406">
              <w:rPr>
                <w:rFonts w:ascii="Times New Roman" w:hAnsi="Times New Roman"/>
                <w:color w:val="000000"/>
                <w:sz w:val="21"/>
                <w:szCs w:val="21"/>
                <w:shd w:val="clear" w:color="auto" w:fill="FFFFFF"/>
              </w:rPr>
              <w:t>3.05.</w:t>
            </w:r>
            <w:r>
              <w:rPr>
                <w:rFonts w:ascii="Times New Roman" w:hAnsi="Times New Roman"/>
                <w:color w:val="000000"/>
                <w:sz w:val="21"/>
                <w:szCs w:val="21"/>
                <w:shd w:val="clear" w:color="auto" w:fill="FFFFFF"/>
              </w:rPr>
              <w:t>02.01.0455</w:t>
            </w:r>
          </w:p>
        </w:tc>
        <w:tc>
          <w:tcPr>
            <w:tcW w:w="978" w:type="dxa"/>
            <w:tcBorders>
              <w:top w:val="single" w:sz="4" w:space="0" w:color="000000"/>
              <w:left w:val="single" w:sz="4" w:space="0" w:color="000000"/>
              <w:bottom w:val="single" w:sz="4" w:space="0" w:color="000000"/>
            </w:tcBorders>
            <w:shd w:val="clear" w:color="auto" w:fill="auto"/>
            <w:vAlign w:val="center"/>
          </w:tcPr>
          <w:p w:rsidR="006409A1" w:rsidRPr="004B21D9" w:rsidRDefault="009A2406">
            <w:pPr>
              <w:snapToGrid w:val="0"/>
              <w:spacing w:after="0" w:line="240" w:lineRule="auto"/>
              <w:jc w:val="center"/>
              <w:rPr>
                <w:rFonts w:ascii="Times New Roman" w:hAnsi="Times New Roman"/>
                <w:color w:val="494949"/>
                <w:sz w:val="21"/>
                <w:szCs w:val="21"/>
                <w:shd w:val="clear" w:color="auto" w:fill="FFFFFF"/>
                <w:lang w:val="en-US"/>
              </w:rPr>
            </w:pPr>
            <w:r>
              <w:rPr>
                <w:rFonts w:ascii="Times New Roman" w:hAnsi="Times New Roman"/>
                <w:color w:val="494949"/>
                <w:sz w:val="21"/>
                <w:szCs w:val="21"/>
                <w:shd w:val="clear" w:color="auto" w:fill="FFFFFF"/>
              </w:rPr>
              <w:t>ампул</w:t>
            </w:r>
          </w:p>
        </w:tc>
        <w:tc>
          <w:tcPr>
            <w:tcW w:w="1443" w:type="dxa"/>
            <w:tcBorders>
              <w:top w:val="single" w:sz="4" w:space="0" w:color="000000"/>
              <w:left w:val="single" w:sz="4" w:space="0" w:color="000000"/>
              <w:bottom w:val="single" w:sz="4" w:space="0" w:color="000000"/>
            </w:tcBorders>
            <w:shd w:val="clear" w:color="auto" w:fill="auto"/>
            <w:vAlign w:val="center"/>
          </w:tcPr>
          <w:p w:rsidR="006409A1" w:rsidRPr="00FF531E" w:rsidRDefault="006409A1">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6409A1" w:rsidRPr="004B21D9" w:rsidRDefault="009A2406">
            <w:pPr>
              <w:snapToGrid w:val="0"/>
              <w:spacing w:after="0" w:line="240" w:lineRule="auto"/>
              <w:jc w:val="center"/>
              <w:rPr>
                <w:rFonts w:ascii="Times New Roman" w:hAnsi="Times New Roman"/>
                <w:color w:val="494949"/>
                <w:sz w:val="21"/>
                <w:szCs w:val="21"/>
                <w:shd w:val="clear" w:color="auto" w:fill="FFFFFF"/>
                <w:lang w:val="en-US"/>
              </w:rPr>
            </w:pPr>
            <w:r>
              <w:rPr>
                <w:rFonts w:ascii="Times New Roman" w:hAnsi="Times New Roman"/>
                <w:color w:val="494949"/>
                <w:sz w:val="21"/>
                <w:szCs w:val="21"/>
                <w:shd w:val="clear" w:color="auto" w:fill="FFFFFF"/>
              </w:rPr>
              <w:t>50</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FF531E" w:rsidRDefault="006409A1" w:rsidP="005D74EB">
            <w:pPr>
              <w:snapToGrid w:val="0"/>
              <w:spacing w:after="0" w:line="240" w:lineRule="auto"/>
              <w:jc w:val="center"/>
              <w:rPr>
                <w:rFonts w:ascii="Times New Roman" w:hAnsi="Times New Roman"/>
                <w:sz w:val="21"/>
                <w:szCs w:val="21"/>
                <w:shd w:val="clear" w:color="auto" w:fill="FFFFFF"/>
              </w:rPr>
            </w:pPr>
          </w:p>
        </w:tc>
      </w:tr>
      <w:tr w:rsidR="00642E7D" w:rsidRPr="00FF531E" w:rsidTr="0084429B">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642E7D" w:rsidRPr="00FF531E" w:rsidRDefault="00642E7D">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4047" w:type="dxa"/>
            <w:tcBorders>
              <w:top w:val="single" w:sz="4" w:space="0" w:color="000000"/>
              <w:left w:val="single" w:sz="4" w:space="0" w:color="000000"/>
              <w:bottom w:val="single" w:sz="4" w:space="0" w:color="000000"/>
            </w:tcBorders>
            <w:shd w:val="clear" w:color="auto" w:fill="auto"/>
            <w:vAlign w:val="center"/>
          </w:tcPr>
          <w:p w:rsidR="00642E7D" w:rsidRPr="004B21D9" w:rsidRDefault="009A2406" w:rsidP="004B21D9">
            <w:pPr>
              <w:snapToGrid w:val="0"/>
              <w:spacing w:after="0" w:line="240" w:lineRule="auto"/>
              <w:rPr>
                <w:rFonts w:ascii="Times New Roman" w:hAnsi="Times New Roman"/>
                <w:color w:val="000000"/>
                <w:sz w:val="21"/>
                <w:szCs w:val="21"/>
                <w:shd w:val="clear" w:color="auto" w:fill="FFFFFF"/>
              </w:rPr>
            </w:pPr>
            <w:r w:rsidRPr="009A2406">
              <w:rPr>
                <w:rFonts w:ascii="Times New Roman" w:hAnsi="Times New Roman"/>
                <w:color w:val="000000"/>
                <w:sz w:val="21"/>
                <w:szCs w:val="21"/>
                <w:shd w:val="clear" w:color="auto" w:fill="FFFFFF"/>
              </w:rPr>
              <w:t>ГСО нефтепродукты в</w:t>
            </w:r>
            <w:r>
              <w:rPr>
                <w:rFonts w:ascii="Times New Roman" w:hAnsi="Times New Roman"/>
                <w:color w:val="000000"/>
                <w:sz w:val="21"/>
                <w:szCs w:val="21"/>
                <w:shd w:val="clear" w:color="auto" w:fill="FFFFFF"/>
              </w:rPr>
              <w:t xml:space="preserve"> гексане, ГСО 7950-01; 5 мл/амп</w:t>
            </w:r>
          </w:p>
        </w:tc>
        <w:tc>
          <w:tcPr>
            <w:tcW w:w="978" w:type="dxa"/>
            <w:tcBorders>
              <w:top w:val="single" w:sz="4" w:space="0" w:color="000000"/>
              <w:left w:val="single" w:sz="4" w:space="0" w:color="000000"/>
              <w:bottom w:val="single" w:sz="4" w:space="0" w:color="000000"/>
            </w:tcBorders>
            <w:shd w:val="clear" w:color="auto" w:fill="auto"/>
            <w:vAlign w:val="center"/>
          </w:tcPr>
          <w:p w:rsidR="00642E7D" w:rsidRDefault="009A2406">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ампул</w:t>
            </w:r>
          </w:p>
        </w:tc>
        <w:tc>
          <w:tcPr>
            <w:tcW w:w="1443" w:type="dxa"/>
            <w:tcBorders>
              <w:top w:val="single" w:sz="4" w:space="0" w:color="000000"/>
              <w:left w:val="single" w:sz="4" w:space="0" w:color="000000"/>
              <w:bottom w:val="single" w:sz="4" w:space="0" w:color="000000"/>
            </w:tcBorders>
            <w:shd w:val="clear" w:color="auto" w:fill="auto"/>
            <w:vAlign w:val="center"/>
          </w:tcPr>
          <w:p w:rsidR="00642E7D" w:rsidRDefault="00642E7D">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642E7D" w:rsidRDefault="009A2406" w:rsidP="004B21D9">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2</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2E7D" w:rsidRDefault="00642E7D" w:rsidP="005D74EB">
            <w:pPr>
              <w:snapToGrid w:val="0"/>
              <w:spacing w:after="0" w:line="240" w:lineRule="auto"/>
              <w:jc w:val="center"/>
              <w:rPr>
                <w:rFonts w:ascii="Times New Roman" w:hAnsi="Times New Roman"/>
                <w:sz w:val="21"/>
                <w:szCs w:val="21"/>
                <w:shd w:val="clear" w:color="auto" w:fill="FFFFFF"/>
              </w:rPr>
            </w:pPr>
          </w:p>
        </w:tc>
      </w:tr>
      <w:tr w:rsidR="004B21D9" w:rsidRPr="00FF531E" w:rsidTr="0084429B">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4B21D9" w:rsidRPr="004B21D9" w:rsidRDefault="004B21D9">
            <w:pPr>
              <w:spacing w:after="0" w:line="240" w:lineRule="auto"/>
              <w:jc w:val="center"/>
              <w:rPr>
                <w:rFonts w:ascii="Times New Roman" w:hAnsi="Times New Roman"/>
                <w:sz w:val="21"/>
                <w:szCs w:val="21"/>
                <w:shd w:val="clear" w:color="auto" w:fill="FFFFFF"/>
                <w:lang w:val="en-US"/>
              </w:rPr>
            </w:pPr>
            <w:r>
              <w:rPr>
                <w:rFonts w:ascii="Times New Roman" w:hAnsi="Times New Roman"/>
                <w:sz w:val="21"/>
                <w:szCs w:val="21"/>
                <w:shd w:val="clear" w:color="auto" w:fill="FFFFFF"/>
                <w:lang w:val="en-US"/>
              </w:rPr>
              <w:t>3</w:t>
            </w:r>
          </w:p>
        </w:tc>
        <w:tc>
          <w:tcPr>
            <w:tcW w:w="4047" w:type="dxa"/>
            <w:tcBorders>
              <w:top w:val="single" w:sz="4" w:space="0" w:color="000000"/>
              <w:left w:val="single" w:sz="4" w:space="0" w:color="000000"/>
              <w:bottom w:val="single" w:sz="4" w:space="0" w:color="000000"/>
            </w:tcBorders>
            <w:shd w:val="clear" w:color="auto" w:fill="auto"/>
            <w:vAlign w:val="center"/>
          </w:tcPr>
          <w:p w:rsidR="004B21D9" w:rsidRDefault="009A2406" w:rsidP="004B21D9">
            <w:pPr>
              <w:snapToGrid w:val="0"/>
              <w:spacing w:after="0" w:line="240" w:lineRule="auto"/>
              <w:rPr>
                <w:rFonts w:ascii="Times New Roman" w:hAnsi="Times New Roman"/>
                <w:color w:val="000000"/>
                <w:sz w:val="21"/>
                <w:szCs w:val="21"/>
                <w:shd w:val="clear" w:color="auto" w:fill="FFFFFF"/>
              </w:rPr>
            </w:pPr>
            <w:r w:rsidRPr="009A2406">
              <w:rPr>
                <w:rFonts w:ascii="Times New Roman" w:hAnsi="Times New Roman"/>
                <w:color w:val="000000"/>
                <w:sz w:val="21"/>
                <w:szCs w:val="21"/>
                <w:shd w:val="clear" w:color="auto" w:fill="FFFFFF"/>
              </w:rPr>
              <w:t>ГСО аммо</w:t>
            </w:r>
            <w:r>
              <w:rPr>
                <w:rFonts w:ascii="Times New Roman" w:hAnsi="Times New Roman"/>
                <w:color w:val="000000"/>
                <w:sz w:val="21"/>
                <w:szCs w:val="21"/>
                <w:shd w:val="clear" w:color="auto" w:fill="FFFFFF"/>
              </w:rPr>
              <w:t xml:space="preserve">ний (1,0), фон Н20, ГСО 7747-99 </w:t>
            </w:r>
            <w:r w:rsidRPr="009A2406">
              <w:rPr>
                <w:rFonts w:ascii="Times New Roman" w:hAnsi="Times New Roman"/>
                <w:color w:val="000000"/>
                <w:sz w:val="21"/>
                <w:szCs w:val="21"/>
                <w:shd w:val="clear" w:color="auto" w:fill="FFFFFF"/>
              </w:rPr>
              <w:t>МСО 02</w:t>
            </w:r>
            <w:r>
              <w:rPr>
                <w:rFonts w:ascii="Times New Roman" w:hAnsi="Times New Roman"/>
                <w:color w:val="000000"/>
                <w:sz w:val="21"/>
                <w:szCs w:val="21"/>
                <w:shd w:val="clear" w:color="auto" w:fill="FFFFFF"/>
              </w:rPr>
              <w:t>00:2001; 5 мл/амп; 3.05.01.0020</w:t>
            </w:r>
          </w:p>
        </w:tc>
        <w:tc>
          <w:tcPr>
            <w:tcW w:w="978" w:type="dxa"/>
            <w:tcBorders>
              <w:top w:val="single" w:sz="4" w:space="0" w:color="000000"/>
              <w:left w:val="single" w:sz="4" w:space="0" w:color="000000"/>
              <w:bottom w:val="single" w:sz="4" w:space="0" w:color="000000"/>
            </w:tcBorders>
            <w:shd w:val="clear" w:color="auto" w:fill="auto"/>
            <w:vAlign w:val="center"/>
          </w:tcPr>
          <w:p w:rsidR="004B21D9" w:rsidRDefault="009A2406">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ампул</w:t>
            </w:r>
          </w:p>
        </w:tc>
        <w:tc>
          <w:tcPr>
            <w:tcW w:w="1443" w:type="dxa"/>
            <w:tcBorders>
              <w:top w:val="single" w:sz="4" w:space="0" w:color="000000"/>
              <w:left w:val="single" w:sz="4" w:space="0" w:color="000000"/>
              <w:bottom w:val="single" w:sz="4" w:space="0" w:color="000000"/>
            </w:tcBorders>
            <w:shd w:val="clear" w:color="auto" w:fill="auto"/>
            <w:vAlign w:val="center"/>
          </w:tcPr>
          <w:p w:rsidR="004B21D9" w:rsidRDefault="004B21D9">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4B21D9" w:rsidRDefault="001D665E" w:rsidP="009A2406">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1</w:t>
            </w:r>
            <w:r w:rsidR="009A2406">
              <w:rPr>
                <w:rFonts w:ascii="Times New Roman" w:hAnsi="Times New Roman"/>
                <w:color w:val="494949"/>
                <w:sz w:val="21"/>
                <w:szCs w:val="21"/>
                <w:shd w:val="clear" w:color="auto" w:fill="FFFFFF"/>
              </w:rPr>
              <w:t>0</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21D9" w:rsidRDefault="004B21D9" w:rsidP="005D74EB">
            <w:pPr>
              <w:snapToGrid w:val="0"/>
              <w:spacing w:after="0" w:line="240" w:lineRule="auto"/>
              <w:jc w:val="center"/>
              <w:rPr>
                <w:rFonts w:ascii="Times New Roman" w:hAnsi="Times New Roman"/>
                <w:sz w:val="21"/>
                <w:szCs w:val="21"/>
                <w:shd w:val="clear" w:color="auto" w:fill="FFFFFF"/>
              </w:rPr>
            </w:pPr>
          </w:p>
        </w:tc>
      </w:tr>
      <w:tr w:rsidR="004B21D9" w:rsidRPr="00FF531E" w:rsidTr="0084429B">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4B21D9" w:rsidRDefault="004B21D9">
            <w:pPr>
              <w:spacing w:after="0" w:line="240" w:lineRule="auto"/>
              <w:jc w:val="center"/>
              <w:rPr>
                <w:rFonts w:ascii="Times New Roman" w:hAnsi="Times New Roman"/>
                <w:sz w:val="21"/>
                <w:szCs w:val="21"/>
                <w:shd w:val="clear" w:color="auto" w:fill="FFFFFF"/>
                <w:lang w:val="en-US"/>
              </w:rPr>
            </w:pPr>
            <w:r>
              <w:rPr>
                <w:rFonts w:ascii="Times New Roman" w:hAnsi="Times New Roman"/>
                <w:sz w:val="21"/>
                <w:szCs w:val="21"/>
                <w:shd w:val="clear" w:color="auto" w:fill="FFFFFF"/>
                <w:lang w:val="en-US"/>
              </w:rPr>
              <w:t>4</w:t>
            </w:r>
          </w:p>
        </w:tc>
        <w:tc>
          <w:tcPr>
            <w:tcW w:w="4047" w:type="dxa"/>
            <w:tcBorders>
              <w:top w:val="single" w:sz="4" w:space="0" w:color="000000"/>
              <w:left w:val="single" w:sz="4" w:space="0" w:color="000000"/>
              <w:bottom w:val="single" w:sz="4" w:space="0" w:color="000000"/>
            </w:tcBorders>
            <w:shd w:val="clear" w:color="auto" w:fill="auto"/>
            <w:vAlign w:val="center"/>
          </w:tcPr>
          <w:p w:rsidR="004B21D9" w:rsidRPr="004B21D9" w:rsidRDefault="009A2406" w:rsidP="004B21D9">
            <w:pPr>
              <w:snapToGrid w:val="0"/>
              <w:spacing w:after="0" w:line="240" w:lineRule="auto"/>
              <w:rPr>
                <w:rFonts w:ascii="Times New Roman" w:hAnsi="Times New Roman"/>
                <w:color w:val="000000"/>
                <w:sz w:val="21"/>
                <w:szCs w:val="21"/>
                <w:shd w:val="clear" w:color="auto" w:fill="FFFFFF"/>
              </w:rPr>
            </w:pPr>
            <w:r w:rsidRPr="009A2406">
              <w:rPr>
                <w:rFonts w:ascii="Times New Roman" w:hAnsi="Times New Roman"/>
                <w:color w:val="000000"/>
                <w:sz w:val="21"/>
                <w:szCs w:val="21"/>
                <w:shd w:val="clear" w:color="auto" w:fill="FFFFFF"/>
              </w:rPr>
              <w:t>ГСО нитрит (1.0),</w:t>
            </w:r>
            <w:r>
              <w:rPr>
                <w:rFonts w:ascii="Times New Roman" w:hAnsi="Times New Roman"/>
                <w:color w:val="000000"/>
                <w:sz w:val="21"/>
                <w:szCs w:val="21"/>
                <w:shd w:val="clear" w:color="auto" w:fill="FFFFFF"/>
              </w:rPr>
              <w:t xml:space="preserve"> фон Н20, ГСО 7479-98, 6 мл/амп</w:t>
            </w:r>
          </w:p>
        </w:tc>
        <w:tc>
          <w:tcPr>
            <w:tcW w:w="978" w:type="dxa"/>
            <w:tcBorders>
              <w:top w:val="single" w:sz="4" w:space="0" w:color="000000"/>
              <w:left w:val="single" w:sz="4" w:space="0" w:color="000000"/>
              <w:bottom w:val="single" w:sz="4" w:space="0" w:color="000000"/>
            </w:tcBorders>
            <w:shd w:val="clear" w:color="auto" w:fill="auto"/>
            <w:vAlign w:val="center"/>
          </w:tcPr>
          <w:p w:rsidR="004B21D9" w:rsidRDefault="009A2406">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ампул</w:t>
            </w:r>
          </w:p>
        </w:tc>
        <w:tc>
          <w:tcPr>
            <w:tcW w:w="1443" w:type="dxa"/>
            <w:tcBorders>
              <w:top w:val="single" w:sz="4" w:space="0" w:color="000000"/>
              <w:left w:val="single" w:sz="4" w:space="0" w:color="000000"/>
              <w:bottom w:val="single" w:sz="4" w:space="0" w:color="000000"/>
            </w:tcBorders>
            <w:shd w:val="clear" w:color="auto" w:fill="auto"/>
            <w:vAlign w:val="center"/>
          </w:tcPr>
          <w:p w:rsidR="004B21D9" w:rsidRDefault="004B21D9">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4B21D9" w:rsidRDefault="009A2406">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20</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21D9" w:rsidRDefault="004B21D9" w:rsidP="005D74EB">
            <w:pPr>
              <w:snapToGrid w:val="0"/>
              <w:spacing w:after="0" w:line="240" w:lineRule="auto"/>
              <w:jc w:val="center"/>
              <w:rPr>
                <w:rFonts w:ascii="Times New Roman" w:hAnsi="Times New Roman"/>
                <w:sz w:val="21"/>
                <w:szCs w:val="21"/>
                <w:shd w:val="clear" w:color="auto" w:fill="FFFFFF"/>
              </w:rPr>
            </w:pPr>
          </w:p>
        </w:tc>
      </w:tr>
      <w:tr w:rsidR="004B21D9" w:rsidRPr="00FF531E" w:rsidTr="0084429B">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4B21D9" w:rsidRDefault="004B21D9">
            <w:pPr>
              <w:spacing w:after="0" w:line="240" w:lineRule="auto"/>
              <w:jc w:val="center"/>
              <w:rPr>
                <w:rFonts w:ascii="Times New Roman" w:hAnsi="Times New Roman"/>
                <w:sz w:val="21"/>
                <w:szCs w:val="21"/>
                <w:shd w:val="clear" w:color="auto" w:fill="FFFFFF"/>
                <w:lang w:val="en-US"/>
              </w:rPr>
            </w:pPr>
            <w:r>
              <w:rPr>
                <w:rFonts w:ascii="Times New Roman" w:hAnsi="Times New Roman"/>
                <w:sz w:val="21"/>
                <w:szCs w:val="21"/>
                <w:shd w:val="clear" w:color="auto" w:fill="FFFFFF"/>
                <w:lang w:val="en-US"/>
              </w:rPr>
              <w:t>5</w:t>
            </w:r>
          </w:p>
        </w:tc>
        <w:tc>
          <w:tcPr>
            <w:tcW w:w="4047" w:type="dxa"/>
            <w:tcBorders>
              <w:top w:val="single" w:sz="4" w:space="0" w:color="000000"/>
              <w:left w:val="single" w:sz="4" w:space="0" w:color="000000"/>
              <w:bottom w:val="single" w:sz="4" w:space="0" w:color="000000"/>
            </w:tcBorders>
            <w:shd w:val="clear" w:color="auto" w:fill="auto"/>
            <w:vAlign w:val="center"/>
          </w:tcPr>
          <w:p w:rsidR="004B21D9" w:rsidRPr="004B21D9" w:rsidRDefault="009A2406" w:rsidP="009A2406">
            <w:pPr>
              <w:snapToGrid w:val="0"/>
              <w:spacing w:after="0" w:line="240" w:lineRule="auto"/>
              <w:rPr>
                <w:rFonts w:ascii="Times New Roman" w:hAnsi="Times New Roman"/>
                <w:color w:val="000000"/>
                <w:sz w:val="21"/>
                <w:szCs w:val="21"/>
                <w:shd w:val="clear" w:color="auto" w:fill="FFFFFF"/>
              </w:rPr>
            </w:pPr>
            <w:r w:rsidRPr="009A2406">
              <w:rPr>
                <w:rFonts w:ascii="Times New Roman" w:hAnsi="Times New Roman"/>
                <w:color w:val="000000"/>
                <w:sz w:val="21"/>
                <w:szCs w:val="21"/>
                <w:shd w:val="clear" w:color="auto" w:fill="FFFFFF"/>
              </w:rPr>
              <w:t>ГСО нитри</w:t>
            </w:r>
            <w:r>
              <w:rPr>
                <w:rFonts w:ascii="Times New Roman" w:hAnsi="Times New Roman"/>
                <w:color w:val="000000"/>
                <w:sz w:val="21"/>
                <w:szCs w:val="21"/>
                <w:shd w:val="clear" w:color="auto" w:fill="FFFFFF"/>
              </w:rPr>
              <w:t xml:space="preserve">т (1.0), фон Н20, ГСО 7753-2000 </w:t>
            </w:r>
            <w:r w:rsidRPr="009A2406">
              <w:rPr>
                <w:rFonts w:ascii="Times New Roman" w:hAnsi="Times New Roman"/>
                <w:color w:val="000000"/>
                <w:sz w:val="21"/>
                <w:szCs w:val="21"/>
                <w:shd w:val="clear" w:color="auto" w:fill="FFFFFF"/>
              </w:rPr>
              <w:t>МСО 0202:2001, 40 мл/флакон; 3.05.01.0295</w:t>
            </w:r>
          </w:p>
        </w:tc>
        <w:tc>
          <w:tcPr>
            <w:tcW w:w="978" w:type="dxa"/>
            <w:tcBorders>
              <w:top w:val="single" w:sz="4" w:space="0" w:color="000000"/>
              <w:left w:val="single" w:sz="4" w:space="0" w:color="000000"/>
              <w:bottom w:val="single" w:sz="4" w:space="0" w:color="000000"/>
            </w:tcBorders>
            <w:shd w:val="clear" w:color="auto" w:fill="auto"/>
            <w:vAlign w:val="center"/>
          </w:tcPr>
          <w:p w:rsidR="004B21D9" w:rsidRDefault="009A2406">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флак</w:t>
            </w:r>
          </w:p>
        </w:tc>
        <w:tc>
          <w:tcPr>
            <w:tcW w:w="1443" w:type="dxa"/>
            <w:tcBorders>
              <w:top w:val="single" w:sz="4" w:space="0" w:color="000000"/>
              <w:left w:val="single" w:sz="4" w:space="0" w:color="000000"/>
              <w:bottom w:val="single" w:sz="4" w:space="0" w:color="000000"/>
            </w:tcBorders>
            <w:shd w:val="clear" w:color="auto" w:fill="auto"/>
            <w:vAlign w:val="center"/>
          </w:tcPr>
          <w:p w:rsidR="004B21D9" w:rsidRDefault="004B21D9">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4B21D9" w:rsidRDefault="009A2406">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1</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21D9" w:rsidRDefault="004B21D9" w:rsidP="005D74EB">
            <w:pPr>
              <w:snapToGrid w:val="0"/>
              <w:spacing w:after="0" w:line="240" w:lineRule="auto"/>
              <w:jc w:val="center"/>
              <w:rPr>
                <w:rFonts w:ascii="Times New Roman" w:hAnsi="Times New Roman"/>
                <w:sz w:val="21"/>
                <w:szCs w:val="21"/>
                <w:shd w:val="clear" w:color="auto" w:fill="FFFFFF"/>
              </w:rPr>
            </w:pPr>
          </w:p>
        </w:tc>
      </w:tr>
      <w:tr w:rsidR="007C4EAF" w:rsidRPr="00FF531E" w:rsidTr="00B03B0B">
        <w:tblPrEx>
          <w:tblCellMar>
            <w:left w:w="0" w:type="dxa"/>
            <w:right w:w="0" w:type="dxa"/>
          </w:tblCellMar>
        </w:tblPrEx>
        <w:trPr>
          <w:trHeight w:val="241"/>
        </w:trPr>
        <w:tc>
          <w:tcPr>
            <w:tcW w:w="10198" w:type="dxa"/>
            <w:gridSpan w:val="6"/>
            <w:tcBorders>
              <w:top w:val="single" w:sz="4" w:space="0" w:color="000000"/>
            </w:tcBorders>
            <w:shd w:val="clear" w:color="auto" w:fill="auto"/>
            <w:vAlign w:val="center"/>
          </w:tcPr>
          <w:p w:rsidR="002C1E65" w:rsidRDefault="007C4EAF" w:rsidP="002C1E65">
            <w:pPr>
              <w:snapToGrid w:val="0"/>
              <w:spacing w:after="0" w:line="240" w:lineRule="auto"/>
              <w:jc w:val="right"/>
              <w:rPr>
                <w:rFonts w:ascii="Times New Roman" w:hAnsi="Times New Roman"/>
                <w:sz w:val="21"/>
                <w:szCs w:val="21"/>
              </w:rPr>
            </w:pPr>
            <w:r w:rsidRPr="00FF531E">
              <w:rPr>
                <w:rFonts w:ascii="Times New Roman" w:hAnsi="Times New Roman"/>
                <w:b/>
                <w:sz w:val="21"/>
                <w:szCs w:val="21"/>
              </w:rPr>
              <w:t xml:space="preserve">                                                                     ИТОГО:</w:t>
            </w:r>
            <w:r w:rsidR="004A5738">
              <w:rPr>
                <w:rFonts w:ascii="Times New Roman" w:hAnsi="Times New Roman"/>
                <w:b/>
                <w:sz w:val="21"/>
                <w:szCs w:val="21"/>
              </w:rPr>
              <w:t xml:space="preserve"> </w:t>
            </w:r>
            <w:r w:rsidR="00642E7D">
              <w:rPr>
                <w:rFonts w:ascii="Times New Roman" w:hAnsi="Times New Roman"/>
                <w:b/>
                <w:sz w:val="21"/>
                <w:szCs w:val="21"/>
              </w:rPr>
              <w:t>_________</w:t>
            </w:r>
            <w:r w:rsidRPr="00FF531E">
              <w:rPr>
                <w:rFonts w:ascii="Times New Roman" w:hAnsi="Times New Roman"/>
                <w:sz w:val="21"/>
                <w:szCs w:val="21"/>
              </w:rPr>
              <w:t xml:space="preserve"> </w:t>
            </w:r>
          </w:p>
          <w:p w:rsidR="007C4EAF" w:rsidRPr="00FF531E" w:rsidRDefault="00642E7D" w:rsidP="002C1E65">
            <w:pPr>
              <w:snapToGrid w:val="0"/>
              <w:spacing w:after="0" w:line="240" w:lineRule="auto"/>
              <w:jc w:val="right"/>
              <w:rPr>
                <w:rFonts w:ascii="Times New Roman" w:hAnsi="Times New Roman"/>
                <w:sz w:val="21"/>
                <w:szCs w:val="21"/>
                <w:shd w:val="clear" w:color="auto" w:fill="FFFF00"/>
              </w:rPr>
            </w:pPr>
            <w:r>
              <w:rPr>
                <w:rFonts w:ascii="Times New Roman" w:hAnsi="Times New Roman"/>
                <w:b/>
                <w:sz w:val="21"/>
                <w:szCs w:val="21"/>
              </w:rPr>
              <w:t>___________________________</w:t>
            </w:r>
            <w:r w:rsidR="007C4EAF" w:rsidRPr="00FF531E">
              <w:rPr>
                <w:rFonts w:ascii="Times New Roman" w:hAnsi="Times New Roman"/>
                <w:b/>
                <w:sz w:val="21"/>
                <w:szCs w:val="21"/>
              </w:rPr>
              <w:t xml:space="preserve"> рублей </w:t>
            </w:r>
            <w:r>
              <w:rPr>
                <w:rFonts w:ascii="Times New Roman" w:hAnsi="Times New Roman"/>
                <w:b/>
                <w:sz w:val="21"/>
                <w:szCs w:val="21"/>
              </w:rPr>
              <w:t>___</w:t>
            </w:r>
            <w:r w:rsidR="007C4EAF" w:rsidRPr="00FF531E">
              <w:rPr>
                <w:rFonts w:ascii="Times New Roman" w:hAnsi="Times New Roman"/>
                <w:b/>
                <w:sz w:val="21"/>
                <w:szCs w:val="21"/>
              </w:rPr>
              <w:t xml:space="preserve"> копеек</w:t>
            </w:r>
          </w:p>
          <w:p w:rsidR="002C1E65" w:rsidRDefault="007C4EAF" w:rsidP="002C1E65">
            <w:pPr>
              <w:spacing w:after="0" w:line="240" w:lineRule="auto"/>
              <w:jc w:val="right"/>
              <w:rPr>
                <w:rFonts w:ascii="Times New Roman" w:eastAsia="Times New Roman" w:hAnsi="Times New Roman"/>
                <w:sz w:val="21"/>
                <w:szCs w:val="21"/>
              </w:rPr>
            </w:pPr>
            <w:r w:rsidRPr="00FF531E">
              <w:rPr>
                <w:rFonts w:ascii="Times New Roman" w:eastAsia="Times New Roman" w:hAnsi="Times New Roman"/>
                <w:sz w:val="21"/>
                <w:szCs w:val="21"/>
              </w:rPr>
              <w:t xml:space="preserve">                                                                                                                          </w:t>
            </w:r>
            <w:r w:rsidR="004A5738">
              <w:rPr>
                <w:rFonts w:ascii="Times New Roman" w:eastAsia="Times New Roman" w:hAnsi="Times New Roman"/>
                <w:sz w:val="21"/>
                <w:szCs w:val="21"/>
              </w:rPr>
              <w:t xml:space="preserve">                           </w:t>
            </w:r>
            <w:r w:rsidRPr="00FF531E">
              <w:rPr>
                <w:rFonts w:ascii="Times New Roman" w:eastAsia="Times New Roman" w:hAnsi="Times New Roman"/>
                <w:sz w:val="21"/>
                <w:szCs w:val="21"/>
              </w:rPr>
              <w:t xml:space="preserve">В т.ч. НДС </w:t>
            </w:r>
            <w:r w:rsidR="00642E7D">
              <w:rPr>
                <w:rFonts w:ascii="Times New Roman" w:eastAsia="Times New Roman" w:hAnsi="Times New Roman"/>
                <w:sz w:val="21"/>
                <w:szCs w:val="21"/>
              </w:rPr>
              <w:t>___</w:t>
            </w:r>
            <w:r w:rsidRPr="00FF531E">
              <w:rPr>
                <w:rFonts w:ascii="Times New Roman" w:eastAsia="Times New Roman" w:hAnsi="Times New Roman"/>
                <w:sz w:val="21"/>
                <w:szCs w:val="21"/>
              </w:rPr>
              <w:t>%</w:t>
            </w:r>
            <w:r w:rsidR="004A5738">
              <w:rPr>
                <w:rFonts w:ascii="Times New Roman" w:eastAsia="Times New Roman" w:hAnsi="Times New Roman"/>
                <w:sz w:val="21"/>
                <w:szCs w:val="21"/>
              </w:rPr>
              <w:t xml:space="preserve">: </w:t>
            </w:r>
            <w:r w:rsidR="00642E7D">
              <w:rPr>
                <w:rFonts w:ascii="Times New Roman" w:eastAsia="Times New Roman" w:hAnsi="Times New Roman"/>
                <w:sz w:val="21"/>
                <w:szCs w:val="21"/>
              </w:rPr>
              <w:t>_______</w:t>
            </w:r>
          </w:p>
          <w:p w:rsidR="00642E7D" w:rsidRDefault="009A2406" w:rsidP="002C1E65">
            <w:pPr>
              <w:spacing w:after="0" w:line="240" w:lineRule="auto"/>
              <w:jc w:val="right"/>
              <w:rPr>
                <w:rFonts w:ascii="Times New Roman" w:eastAsia="Times New Roman" w:hAnsi="Times New Roman"/>
                <w:sz w:val="21"/>
                <w:szCs w:val="21"/>
              </w:rPr>
            </w:pPr>
            <w:r>
              <w:rPr>
                <w:rFonts w:ascii="Times New Roman" w:eastAsia="Times New Roman" w:hAnsi="Times New Roman"/>
                <w:sz w:val="21"/>
                <w:szCs w:val="21"/>
              </w:rPr>
              <w:t>(</w:t>
            </w:r>
            <w:r w:rsidR="00642E7D">
              <w:rPr>
                <w:rFonts w:ascii="Times New Roman" w:eastAsia="Times New Roman" w:hAnsi="Times New Roman"/>
                <w:sz w:val="21"/>
                <w:szCs w:val="21"/>
              </w:rPr>
              <w:t>НДС не облагается</w:t>
            </w:r>
            <w:r>
              <w:rPr>
                <w:rFonts w:ascii="Times New Roman" w:eastAsia="Times New Roman" w:hAnsi="Times New Roman"/>
                <w:sz w:val="21"/>
                <w:szCs w:val="21"/>
              </w:rPr>
              <w:t>)</w:t>
            </w:r>
          </w:p>
          <w:p w:rsidR="007C4EAF" w:rsidRPr="00FF531E" w:rsidRDefault="007C4EAF" w:rsidP="002C1E65">
            <w:pPr>
              <w:spacing w:after="0" w:line="240" w:lineRule="auto"/>
              <w:jc w:val="right"/>
              <w:rPr>
                <w:rFonts w:ascii="Times New Roman" w:eastAsia="Times New Roman" w:hAnsi="Times New Roman"/>
                <w:b/>
                <w:sz w:val="21"/>
                <w:szCs w:val="21"/>
              </w:rPr>
            </w:pPr>
          </w:p>
        </w:tc>
        <w:tc>
          <w:tcPr>
            <w:tcW w:w="40" w:type="dxa"/>
            <w:shd w:val="clear" w:color="auto" w:fill="auto"/>
          </w:tcPr>
          <w:p w:rsidR="007C4EAF" w:rsidRPr="00FF531E" w:rsidRDefault="007C4EAF">
            <w:pPr>
              <w:snapToGrid w:val="0"/>
              <w:rPr>
                <w:rFonts w:ascii="Times New Roman" w:eastAsia="Times New Roman" w:hAnsi="Times New Roman"/>
                <w:b/>
                <w:sz w:val="21"/>
                <w:szCs w:val="21"/>
              </w:rPr>
            </w:pPr>
          </w:p>
        </w:tc>
      </w:tr>
      <w:tr w:rsidR="006409A1" w:rsidRPr="00FF531E" w:rsidTr="0084429B">
        <w:tblPrEx>
          <w:tblCellMar>
            <w:left w:w="0" w:type="dxa"/>
            <w:right w:w="0" w:type="dxa"/>
          </w:tblCellMar>
        </w:tblPrEx>
        <w:trPr>
          <w:trHeight w:val="334"/>
        </w:trPr>
        <w:tc>
          <w:tcPr>
            <w:tcW w:w="8350" w:type="dxa"/>
            <w:gridSpan w:val="5"/>
            <w:shd w:val="clear" w:color="auto" w:fill="auto"/>
            <w:vAlign w:val="center"/>
          </w:tcPr>
          <w:p w:rsidR="006409A1" w:rsidRPr="00FF531E" w:rsidRDefault="006409A1">
            <w:pPr>
              <w:spacing w:after="0" w:line="240" w:lineRule="auto"/>
              <w:rPr>
                <w:rFonts w:ascii="Times New Roman" w:eastAsia="Times New Roman" w:hAnsi="Times New Roman"/>
                <w:b/>
                <w:sz w:val="21"/>
                <w:szCs w:val="21"/>
              </w:rPr>
            </w:pPr>
          </w:p>
        </w:tc>
        <w:tc>
          <w:tcPr>
            <w:tcW w:w="1848" w:type="dxa"/>
            <w:shd w:val="clear" w:color="auto" w:fill="auto"/>
            <w:vAlign w:val="center"/>
          </w:tcPr>
          <w:p w:rsidR="006409A1" w:rsidRPr="00FF531E" w:rsidRDefault="006409A1" w:rsidP="00751AF2">
            <w:pPr>
              <w:spacing w:after="0" w:line="240" w:lineRule="auto"/>
              <w:rPr>
                <w:rFonts w:ascii="Times New Roman" w:hAnsi="Times New Roman"/>
                <w:sz w:val="21"/>
                <w:szCs w:val="21"/>
              </w:rPr>
            </w:pPr>
          </w:p>
        </w:tc>
        <w:tc>
          <w:tcPr>
            <w:tcW w:w="40" w:type="dxa"/>
            <w:shd w:val="clear" w:color="auto" w:fill="auto"/>
          </w:tcPr>
          <w:p w:rsidR="006409A1" w:rsidRPr="00FF531E" w:rsidRDefault="006409A1">
            <w:pPr>
              <w:snapToGrid w:val="0"/>
              <w:rPr>
                <w:rFonts w:ascii="Times New Roman" w:hAnsi="Times New Roman"/>
                <w:sz w:val="21"/>
                <w:szCs w:val="21"/>
              </w:rPr>
            </w:pPr>
          </w:p>
        </w:tc>
      </w:tr>
    </w:tbl>
    <w:p w:rsidR="006409A1" w:rsidRPr="00FF531E" w:rsidRDefault="006409A1">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6409A1" w:rsidRPr="00FF531E">
        <w:tc>
          <w:tcPr>
            <w:tcW w:w="4926" w:type="dxa"/>
            <w:shd w:val="clear" w:color="auto" w:fill="auto"/>
          </w:tcPr>
          <w:p w:rsidR="006409A1" w:rsidRPr="00FF531E" w:rsidRDefault="00FF531E">
            <w:pPr>
              <w:spacing w:after="0" w:line="240" w:lineRule="auto"/>
              <w:rPr>
                <w:rFonts w:ascii="Times New Roman" w:hAnsi="Times New Roman"/>
                <w:b/>
                <w:sz w:val="21"/>
                <w:szCs w:val="21"/>
              </w:rPr>
            </w:pPr>
            <w:r>
              <w:rPr>
                <w:rFonts w:ascii="Times New Roman" w:hAnsi="Times New Roman"/>
                <w:b/>
                <w:sz w:val="21"/>
                <w:szCs w:val="21"/>
              </w:rPr>
              <w:t>Заказчик</w:t>
            </w:r>
            <w:r w:rsidR="006409A1" w:rsidRPr="00FF531E">
              <w:rPr>
                <w:rFonts w:ascii="Times New Roman" w:hAnsi="Times New Roman"/>
                <w:b/>
                <w:sz w:val="21"/>
                <w:szCs w:val="21"/>
              </w:rPr>
              <w:t>:</w:t>
            </w:r>
          </w:p>
          <w:p w:rsidR="00F722F6" w:rsidRPr="00FF531E" w:rsidRDefault="0029083E" w:rsidP="00F722F6">
            <w:pPr>
              <w:pStyle w:val="af1"/>
              <w:rPr>
                <w:rFonts w:eastAsia="Calibri" w:cs="Times New Roman"/>
                <w:sz w:val="21"/>
                <w:szCs w:val="21"/>
              </w:rPr>
            </w:pPr>
            <w:r w:rsidRPr="00FF531E">
              <w:rPr>
                <w:rFonts w:eastAsia="Calibri" w:cs="Times New Roman"/>
                <w:sz w:val="21"/>
                <w:szCs w:val="21"/>
              </w:rPr>
              <w:t>Директор</w:t>
            </w:r>
            <w:r w:rsidR="00F722F6" w:rsidRPr="00FF531E">
              <w:rPr>
                <w:rFonts w:eastAsia="Calibri" w:cs="Times New Roman"/>
                <w:sz w:val="21"/>
                <w:szCs w:val="21"/>
              </w:rPr>
              <w:t xml:space="preserve"> </w:t>
            </w:r>
            <w:r w:rsidR="00F722F6" w:rsidRPr="00FF531E">
              <w:rPr>
                <w:rFonts w:cs="Times New Roman"/>
                <w:sz w:val="21"/>
                <w:szCs w:val="21"/>
              </w:rPr>
              <w:t>«Приморского океанариума» - филиала ННЦМБ ДВО РАН</w:t>
            </w:r>
            <w:r w:rsidR="00F722F6" w:rsidRPr="00FF531E">
              <w:rPr>
                <w:rFonts w:eastAsia="Calibri" w:cs="Times New Roman"/>
                <w:sz w:val="21"/>
                <w:szCs w:val="21"/>
              </w:rPr>
              <w:t xml:space="preserve"> </w:t>
            </w:r>
          </w:p>
          <w:p w:rsidR="00F722F6" w:rsidRPr="00FF531E" w:rsidRDefault="00F722F6">
            <w:pPr>
              <w:spacing w:after="0" w:line="240" w:lineRule="auto"/>
              <w:rPr>
                <w:rFonts w:ascii="Times New Roman" w:hAnsi="Times New Roman"/>
                <w:b/>
                <w:sz w:val="21"/>
                <w:szCs w:val="21"/>
              </w:rPr>
            </w:pPr>
          </w:p>
          <w:p w:rsidR="006409A1" w:rsidRPr="00FF531E" w:rsidRDefault="006409A1">
            <w:pPr>
              <w:spacing w:after="0" w:line="240" w:lineRule="auto"/>
              <w:rPr>
                <w:rFonts w:ascii="Times New Roman" w:hAnsi="Times New Roman"/>
                <w:b/>
                <w:sz w:val="21"/>
                <w:szCs w:val="21"/>
              </w:rPr>
            </w:pPr>
          </w:p>
          <w:p w:rsidR="006409A1" w:rsidRPr="00FF531E" w:rsidRDefault="006409A1">
            <w:pPr>
              <w:spacing w:after="0" w:line="240" w:lineRule="auto"/>
              <w:rPr>
                <w:rFonts w:ascii="Times New Roman" w:hAnsi="Times New Roman"/>
                <w:sz w:val="21"/>
                <w:szCs w:val="21"/>
              </w:rPr>
            </w:pPr>
          </w:p>
          <w:p w:rsidR="006409A1" w:rsidRPr="00FF531E" w:rsidRDefault="006409A1">
            <w:pPr>
              <w:spacing w:after="0" w:line="240" w:lineRule="auto"/>
              <w:rPr>
                <w:rFonts w:ascii="Times New Roman" w:hAnsi="Times New Roman"/>
                <w:sz w:val="21"/>
                <w:szCs w:val="21"/>
              </w:rPr>
            </w:pPr>
          </w:p>
          <w:p w:rsidR="006409A1" w:rsidRPr="00FF531E" w:rsidRDefault="006409A1">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sidR="003A33C4">
              <w:rPr>
                <w:rFonts w:ascii="Times New Roman" w:hAnsi="Times New Roman"/>
                <w:sz w:val="21"/>
                <w:szCs w:val="21"/>
              </w:rPr>
              <w:t>О.Г. Шевченко</w:t>
            </w:r>
          </w:p>
          <w:p w:rsidR="006409A1" w:rsidRPr="00FF531E" w:rsidRDefault="006409A1">
            <w:pPr>
              <w:spacing w:after="0" w:line="240" w:lineRule="auto"/>
              <w:rPr>
                <w:rFonts w:ascii="Times New Roman" w:hAnsi="Times New Roman"/>
                <w:sz w:val="21"/>
                <w:szCs w:val="21"/>
              </w:rPr>
            </w:pPr>
          </w:p>
        </w:tc>
        <w:tc>
          <w:tcPr>
            <w:tcW w:w="4927" w:type="dxa"/>
            <w:shd w:val="clear" w:color="auto" w:fill="auto"/>
          </w:tcPr>
          <w:p w:rsidR="006409A1" w:rsidRPr="00FF531E" w:rsidRDefault="00FF531E">
            <w:pPr>
              <w:spacing w:after="0" w:line="240" w:lineRule="auto"/>
              <w:rPr>
                <w:rFonts w:ascii="Times New Roman" w:hAnsi="Times New Roman"/>
                <w:sz w:val="21"/>
                <w:szCs w:val="21"/>
              </w:rPr>
            </w:pPr>
            <w:r>
              <w:rPr>
                <w:rFonts w:ascii="Times New Roman" w:hAnsi="Times New Roman"/>
                <w:b/>
                <w:sz w:val="21"/>
                <w:szCs w:val="21"/>
              </w:rPr>
              <w:t>Поставщик</w:t>
            </w:r>
            <w:r w:rsidR="006409A1" w:rsidRPr="00FF531E">
              <w:rPr>
                <w:rFonts w:ascii="Times New Roman" w:hAnsi="Times New Roman"/>
                <w:b/>
                <w:sz w:val="21"/>
                <w:szCs w:val="21"/>
              </w:rPr>
              <w:t>:</w:t>
            </w:r>
          </w:p>
          <w:p w:rsidR="004A5738" w:rsidRDefault="004A5738" w:rsidP="004A5738">
            <w:pPr>
              <w:spacing w:after="0" w:line="240" w:lineRule="auto"/>
              <w:rPr>
                <w:rFonts w:ascii="Times New Roman" w:hAnsi="Times New Roman"/>
                <w:sz w:val="21"/>
                <w:szCs w:val="21"/>
              </w:rPr>
            </w:pPr>
          </w:p>
          <w:p w:rsidR="00642E7D" w:rsidRDefault="00642E7D" w:rsidP="004A5738">
            <w:pPr>
              <w:spacing w:after="0" w:line="240" w:lineRule="auto"/>
              <w:rPr>
                <w:rFonts w:ascii="Times New Roman" w:hAnsi="Times New Roman"/>
                <w:sz w:val="21"/>
                <w:szCs w:val="21"/>
              </w:rPr>
            </w:pPr>
          </w:p>
          <w:p w:rsidR="004A5738" w:rsidRDefault="004A5738" w:rsidP="004A5738">
            <w:pPr>
              <w:spacing w:after="0" w:line="240" w:lineRule="auto"/>
              <w:rPr>
                <w:rFonts w:ascii="Times New Roman" w:hAnsi="Times New Roman"/>
                <w:sz w:val="21"/>
                <w:szCs w:val="21"/>
              </w:rPr>
            </w:pPr>
          </w:p>
          <w:p w:rsidR="004A5738" w:rsidRDefault="004A5738" w:rsidP="004A5738">
            <w:pPr>
              <w:spacing w:after="0" w:line="240" w:lineRule="auto"/>
              <w:rPr>
                <w:rFonts w:ascii="Times New Roman" w:hAnsi="Times New Roman"/>
                <w:sz w:val="21"/>
                <w:szCs w:val="21"/>
              </w:rPr>
            </w:pPr>
          </w:p>
          <w:p w:rsidR="004A5738" w:rsidRPr="004A5738" w:rsidRDefault="004A5738" w:rsidP="004A5738">
            <w:pPr>
              <w:spacing w:after="0" w:line="240" w:lineRule="auto"/>
              <w:rPr>
                <w:rFonts w:ascii="Times New Roman" w:hAnsi="Times New Roman"/>
                <w:sz w:val="21"/>
                <w:szCs w:val="21"/>
              </w:rPr>
            </w:pPr>
          </w:p>
          <w:p w:rsidR="004A5738" w:rsidRPr="004A5738" w:rsidRDefault="004A5738" w:rsidP="004A5738">
            <w:pPr>
              <w:spacing w:after="0" w:line="240" w:lineRule="auto"/>
              <w:rPr>
                <w:rFonts w:ascii="Times New Roman" w:hAnsi="Times New Roman"/>
                <w:sz w:val="21"/>
                <w:szCs w:val="21"/>
              </w:rPr>
            </w:pPr>
          </w:p>
          <w:p w:rsidR="006409A1" w:rsidRPr="00FF531E" w:rsidRDefault="004A5738" w:rsidP="004A5738">
            <w:pPr>
              <w:spacing w:after="0" w:line="240" w:lineRule="auto"/>
              <w:rPr>
                <w:rFonts w:ascii="Times New Roman" w:hAnsi="Times New Roman"/>
                <w:sz w:val="21"/>
                <w:szCs w:val="21"/>
              </w:rPr>
            </w:pPr>
            <w:r w:rsidRPr="004A5738">
              <w:rPr>
                <w:rFonts w:ascii="Times New Roman" w:hAnsi="Times New Roman"/>
                <w:sz w:val="21"/>
                <w:szCs w:val="21"/>
              </w:rPr>
              <w:t xml:space="preserve">______________________ </w:t>
            </w:r>
            <w:r w:rsidR="00642E7D">
              <w:rPr>
                <w:rFonts w:ascii="Times New Roman" w:hAnsi="Times New Roman"/>
                <w:sz w:val="21"/>
                <w:szCs w:val="21"/>
              </w:rPr>
              <w:t>/ _________________/</w:t>
            </w:r>
            <w:r w:rsidRPr="004A5738">
              <w:rPr>
                <w:rFonts w:ascii="Times New Roman" w:hAnsi="Times New Roman"/>
                <w:sz w:val="21"/>
                <w:szCs w:val="21"/>
              </w:rPr>
              <w:t xml:space="preserve">  </w:t>
            </w:r>
          </w:p>
          <w:p w:rsidR="006409A1" w:rsidRPr="00FF531E" w:rsidRDefault="006409A1">
            <w:pPr>
              <w:spacing w:after="0" w:line="240" w:lineRule="auto"/>
              <w:rPr>
                <w:rFonts w:ascii="Times New Roman" w:hAnsi="Times New Roman"/>
                <w:sz w:val="21"/>
                <w:szCs w:val="21"/>
              </w:rPr>
            </w:pPr>
          </w:p>
          <w:p w:rsidR="006409A1" w:rsidRPr="00FF531E" w:rsidRDefault="006409A1">
            <w:pPr>
              <w:spacing w:after="0" w:line="240" w:lineRule="auto"/>
              <w:rPr>
                <w:rFonts w:ascii="Times New Roman" w:hAnsi="Times New Roman"/>
                <w:sz w:val="21"/>
                <w:szCs w:val="21"/>
              </w:rPr>
            </w:pPr>
          </w:p>
          <w:p w:rsidR="006409A1" w:rsidRPr="00FF531E" w:rsidRDefault="006409A1">
            <w:pPr>
              <w:spacing w:after="0" w:line="240" w:lineRule="auto"/>
              <w:rPr>
                <w:rFonts w:ascii="Times New Roman" w:hAnsi="Times New Roman"/>
                <w:sz w:val="21"/>
                <w:szCs w:val="21"/>
              </w:rPr>
            </w:pPr>
          </w:p>
          <w:p w:rsidR="006409A1" w:rsidRPr="00FF531E" w:rsidRDefault="006409A1">
            <w:pPr>
              <w:spacing w:after="0" w:line="240" w:lineRule="auto"/>
              <w:rPr>
                <w:rFonts w:ascii="Times New Roman" w:hAnsi="Times New Roman"/>
                <w:sz w:val="21"/>
                <w:szCs w:val="21"/>
              </w:rPr>
            </w:pPr>
          </w:p>
        </w:tc>
      </w:tr>
      <w:tr w:rsidR="006409A1" w:rsidRPr="00FF531E">
        <w:tc>
          <w:tcPr>
            <w:tcW w:w="4926" w:type="dxa"/>
            <w:shd w:val="clear" w:color="auto" w:fill="auto"/>
          </w:tcPr>
          <w:p w:rsidR="006409A1" w:rsidRPr="00FF531E" w:rsidRDefault="006409A1">
            <w:pPr>
              <w:snapToGrid w:val="0"/>
              <w:spacing w:after="0" w:line="240" w:lineRule="auto"/>
              <w:rPr>
                <w:rFonts w:ascii="Times New Roman" w:hAnsi="Times New Roman"/>
                <w:sz w:val="21"/>
                <w:szCs w:val="21"/>
              </w:rPr>
            </w:pPr>
          </w:p>
        </w:tc>
        <w:tc>
          <w:tcPr>
            <w:tcW w:w="4927" w:type="dxa"/>
            <w:shd w:val="clear" w:color="auto" w:fill="auto"/>
          </w:tcPr>
          <w:p w:rsidR="006409A1" w:rsidRPr="00FF531E" w:rsidRDefault="006409A1">
            <w:pPr>
              <w:snapToGrid w:val="0"/>
              <w:spacing w:after="0" w:line="240" w:lineRule="auto"/>
              <w:rPr>
                <w:rFonts w:ascii="Times New Roman" w:hAnsi="Times New Roman"/>
                <w:sz w:val="21"/>
                <w:szCs w:val="21"/>
              </w:rPr>
            </w:pPr>
          </w:p>
        </w:tc>
      </w:tr>
    </w:tbl>
    <w:p w:rsidR="007C4EAF" w:rsidRPr="00FF531E" w:rsidRDefault="007C4EAF" w:rsidP="0084429B">
      <w:pPr>
        <w:spacing w:after="0" w:line="240" w:lineRule="auto"/>
        <w:rPr>
          <w:rFonts w:ascii="Times New Roman" w:hAnsi="Times New Roman"/>
          <w:sz w:val="21"/>
          <w:szCs w:val="21"/>
        </w:rPr>
      </w:pPr>
    </w:p>
    <w:p w:rsidR="007C4EAF" w:rsidRPr="00FF531E" w:rsidRDefault="007C4EAF" w:rsidP="007C4EAF">
      <w:pPr>
        <w:rPr>
          <w:rFonts w:ascii="Times New Roman" w:hAnsi="Times New Roman"/>
          <w:sz w:val="21"/>
          <w:szCs w:val="21"/>
        </w:rPr>
      </w:pPr>
    </w:p>
    <w:p w:rsidR="007C4EAF" w:rsidRPr="00FF531E" w:rsidRDefault="007C4EAF" w:rsidP="007C4EAF">
      <w:pPr>
        <w:rPr>
          <w:rFonts w:ascii="Times New Roman" w:hAnsi="Times New Roman"/>
          <w:sz w:val="21"/>
          <w:szCs w:val="21"/>
        </w:rPr>
      </w:pPr>
    </w:p>
    <w:p w:rsidR="007C4EAF" w:rsidRPr="00FF531E" w:rsidRDefault="007C4EAF" w:rsidP="007C4EAF">
      <w:pPr>
        <w:rPr>
          <w:rFonts w:ascii="Times New Roman" w:hAnsi="Times New Roman"/>
          <w:sz w:val="21"/>
          <w:szCs w:val="21"/>
        </w:rPr>
      </w:pPr>
    </w:p>
    <w:p w:rsidR="007C4EAF" w:rsidRPr="00FF531E" w:rsidRDefault="007C4EAF" w:rsidP="007C4EAF">
      <w:pPr>
        <w:rPr>
          <w:rFonts w:ascii="Times New Roman" w:hAnsi="Times New Roman"/>
          <w:sz w:val="21"/>
          <w:szCs w:val="21"/>
        </w:rPr>
      </w:pPr>
    </w:p>
    <w:p w:rsidR="007C4EAF" w:rsidRPr="00FF531E" w:rsidRDefault="007C4EAF" w:rsidP="007C4EAF">
      <w:pPr>
        <w:rPr>
          <w:rFonts w:ascii="Times New Roman" w:hAnsi="Times New Roman"/>
          <w:sz w:val="21"/>
          <w:szCs w:val="21"/>
        </w:rPr>
      </w:pPr>
    </w:p>
    <w:p w:rsidR="007C4EAF" w:rsidRDefault="007C4EAF" w:rsidP="007C4EAF">
      <w:pPr>
        <w:rPr>
          <w:rFonts w:ascii="Times New Roman" w:hAnsi="Times New Roman"/>
          <w:sz w:val="21"/>
          <w:szCs w:val="21"/>
        </w:rPr>
      </w:pPr>
    </w:p>
    <w:p w:rsidR="000F11AE" w:rsidRDefault="000F11AE" w:rsidP="004B21D9">
      <w:pPr>
        <w:spacing w:after="0" w:line="240" w:lineRule="auto"/>
        <w:rPr>
          <w:rFonts w:ascii="Times New Roman" w:hAnsi="Times New Roman"/>
          <w:sz w:val="21"/>
          <w:szCs w:val="21"/>
        </w:rPr>
      </w:pPr>
    </w:p>
    <w:p w:rsidR="004B21D9" w:rsidRDefault="004B21D9" w:rsidP="004B21D9">
      <w:pPr>
        <w:spacing w:after="0" w:line="240" w:lineRule="auto"/>
        <w:rPr>
          <w:rFonts w:ascii="Times New Roman" w:hAnsi="Times New Roman"/>
          <w:sz w:val="21"/>
          <w:szCs w:val="21"/>
        </w:rPr>
      </w:pPr>
    </w:p>
    <w:p w:rsidR="001D665E" w:rsidRDefault="001D665E" w:rsidP="007C4EAF">
      <w:pPr>
        <w:spacing w:after="0" w:line="240" w:lineRule="auto"/>
        <w:jc w:val="right"/>
        <w:rPr>
          <w:rFonts w:ascii="Times New Roman" w:hAnsi="Times New Roman"/>
          <w:sz w:val="21"/>
          <w:szCs w:val="21"/>
        </w:rPr>
      </w:pPr>
    </w:p>
    <w:p w:rsidR="001D665E" w:rsidRDefault="001D665E" w:rsidP="007C4EAF">
      <w:pPr>
        <w:spacing w:after="0" w:line="240" w:lineRule="auto"/>
        <w:jc w:val="right"/>
        <w:rPr>
          <w:rFonts w:ascii="Times New Roman" w:hAnsi="Times New Roman"/>
          <w:sz w:val="21"/>
          <w:szCs w:val="21"/>
        </w:rPr>
      </w:pPr>
    </w:p>
    <w:p w:rsidR="001D665E" w:rsidRDefault="001D665E" w:rsidP="007C4EAF">
      <w:pPr>
        <w:spacing w:after="0" w:line="240" w:lineRule="auto"/>
        <w:jc w:val="right"/>
        <w:rPr>
          <w:rFonts w:ascii="Times New Roman" w:hAnsi="Times New Roman"/>
          <w:sz w:val="21"/>
          <w:szCs w:val="21"/>
        </w:rPr>
      </w:pPr>
    </w:p>
    <w:p w:rsidR="001D665E" w:rsidRDefault="001D665E" w:rsidP="007C4EAF">
      <w:pPr>
        <w:spacing w:after="0" w:line="240" w:lineRule="auto"/>
        <w:jc w:val="right"/>
        <w:rPr>
          <w:rFonts w:ascii="Times New Roman" w:hAnsi="Times New Roman"/>
          <w:sz w:val="21"/>
          <w:szCs w:val="21"/>
        </w:rPr>
      </w:pPr>
    </w:p>
    <w:p w:rsidR="007C4EAF" w:rsidRPr="00FF531E" w:rsidRDefault="007C4EAF" w:rsidP="007C4EAF">
      <w:pPr>
        <w:spacing w:after="0" w:line="240" w:lineRule="auto"/>
        <w:jc w:val="right"/>
        <w:rPr>
          <w:rFonts w:ascii="Times New Roman" w:hAnsi="Times New Roman"/>
          <w:sz w:val="21"/>
          <w:szCs w:val="21"/>
        </w:rPr>
      </w:pPr>
      <w:r w:rsidRPr="00FF531E">
        <w:rPr>
          <w:rFonts w:ascii="Times New Roman" w:hAnsi="Times New Roman"/>
          <w:sz w:val="21"/>
          <w:szCs w:val="21"/>
        </w:rPr>
        <w:lastRenderedPageBreak/>
        <w:t>Приложение № 2</w:t>
      </w:r>
    </w:p>
    <w:p w:rsidR="007C4EAF" w:rsidRPr="00FF531E" w:rsidRDefault="00D74177" w:rsidP="007C4EAF">
      <w:pPr>
        <w:spacing w:after="0" w:line="240" w:lineRule="auto"/>
        <w:ind w:left="6521"/>
        <w:jc w:val="right"/>
        <w:rPr>
          <w:rFonts w:ascii="Times New Roman" w:hAnsi="Times New Roman"/>
          <w:sz w:val="21"/>
          <w:szCs w:val="21"/>
        </w:rPr>
      </w:pPr>
      <w:r w:rsidRPr="00FF531E">
        <w:rPr>
          <w:rFonts w:ascii="Times New Roman" w:hAnsi="Times New Roman"/>
          <w:sz w:val="21"/>
          <w:szCs w:val="21"/>
        </w:rPr>
        <w:t xml:space="preserve">к </w:t>
      </w:r>
      <w:r w:rsidR="00600DE7">
        <w:rPr>
          <w:rFonts w:ascii="Times New Roman" w:hAnsi="Times New Roman"/>
          <w:sz w:val="21"/>
          <w:szCs w:val="21"/>
        </w:rPr>
        <w:t>К</w:t>
      </w:r>
      <w:r w:rsidR="007C4EAF" w:rsidRPr="00FF531E">
        <w:rPr>
          <w:rFonts w:ascii="Times New Roman" w:hAnsi="Times New Roman"/>
          <w:sz w:val="21"/>
          <w:szCs w:val="21"/>
        </w:rPr>
        <w:t xml:space="preserve">онтракту </w:t>
      </w:r>
      <w:r w:rsidR="00B2003B">
        <w:rPr>
          <w:rFonts w:ascii="Times New Roman" w:hAnsi="Times New Roman"/>
          <w:sz w:val="21"/>
          <w:szCs w:val="21"/>
        </w:rPr>
        <w:t>№ 1</w:t>
      </w:r>
      <w:r w:rsidR="004B21D9">
        <w:rPr>
          <w:rFonts w:ascii="Times New Roman" w:hAnsi="Times New Roman"/>
          <w:sz w:val="21"/>
          <w:szCs w:val="21"/>
        </w:rPr>
        <w:t>2</w:t>
      </w:r>
      <w:r w:rsidR="009A2406">
        <w:rPr>
          <w:rFonts w:ascii="Times New Roman" w:hAnsi="Times New Roman"/>
          <w:sz w:val="21"/>
          <w:szCs w:val="21"/>
        </w:rPr>
        <w:t>93</w:t>
      </w:r>
    </w:p>
    <w:p w:rsidR="002252E2" w:rsidRPr="00AC799B" w:rsidRDefault="00600DE7" w:rsidP="00AC799B">
      <w:pPr>
        <w:spacing w:after="0" w:line="240" w:lineRule="auto"/>
        <w:jc w:val="right"/>
        <w:rPr>
          <w:rFonts w:ascii="Times New Roman" w:hAnsi="Times New Roman"/>
          <w:b/>
          <w:sz w:val="21"/>
          <w:szCs w:val="21"/>
        </w:rPr>
      </w:pPr>
      <w:r>
        <w:rPr>
          <w:rFonts w:ascii="Times New Roman" w:hAnsi="Times New Roman"/>
          <w:sz w:val="21"/>
          <w:szCs w:val="21"/>
        </w:rPr>
        <w:t>от  «</w:t>
      </w:r>
      <w:r w:rsidR="007C4EAF" w:rsidRPr="00FF531E">
        <w:rPr>
          <w:rFonts w:ascii="Times New Roman" w:hAnsi="Times New Roman"/>
          <w:sz w:val="21"/>
          <w:szCs w:val="21"/>
          <w:u w:val="single"/>
        </w:rPr>
        <w:t xml:space="preserve">       </w:t>
      </w:r>
      <w:r w:rsidR="007C4EAF" w:rsidRPr="00FF531E">
        <w:rPr>
          <w:rFonts w:ascii="Times New Roman" w:hAnsi="Times New Roman"/>
          <w:sz w:val="21"/>
          <w:szCs w:val="21"/>
        </w:rPr>
        <w:t xml:space="preserve">» </w:t>
      </w:r>
      <w:r w:rsidR="009A2406">
        <w:rPr>
          <w:rFonts w:ascii="Times New Roman" w:hAnsi="Times New Roman"/>
          <w:sz w:val="21"/>
          <w:szCs w:val="21"/>
          <w:u w:val="single"/>
        </w:rPr>
        <w:t>июля</w:t>
      </w:r>
      <w:r w:rsidR="007C4EAF" w:rsidRPr="00FF531E">
        <w:rPr>
          <w:rFonts w:ascii="Times New Roman" w:hAnsi="Times New Roman"/>
          <w:sz w:val="21"/>
          <w:szCs w:val="21"/>
        </w:rPr>
        <w:t xml:space="preserve"> </w:t>
      </w:r>
      <w:r w:rsidR="00A43AC9">
        <w:rPr>
          <w:rFonts w:ascii="Times New Roman" w:hAnsi="Times New Roman"/>
          <w:sz w:val="21"/>
          <w:szCs w:val="21"/>
        </w:rPr>
        <w:t>2025</w:t>
      </w:r>
      <w:r w:rsidR="007C4EAF" w:rsidRPr="00FF531E">
        <w:rPr>
          <w:rFonts w:ascii="Times New Roman" w:hAnsi="Times New Roman"/>
          <w:sz w:val="21"/>
          <w:szCs w:val="21"/>
        </w:rPr>
        <w:t xml:space="preserve"> г</w:t>
      </w:r>
      <w:r w:rsidR="00AC799B">
        <w:rPr>
          <w:rFonts w:ascii="Times New Roman" w:hAnsi="Times New Roman"/>
          <w:b/>
          <w:sz w:val="21"/>
          <w:szCs w:val="21"/>
        </w:rPr>
        <w:t xml:space="preserve"> </w:t>
      </w:r>
    </w:p>
    <w:p w:rsidR="00AC799B" w:rsidRPr="009A2406" w:rsidRDefault="00AC799B" w:rsidP="00AC799B">
      <w:pPr>
        <w:widowControl w:val="0"/>
        <w:suppressAutoHyphens w:val="0"/>
        <w:spacing w:after="0" w:line="240" w:lineRule="auto"/>
        <w:ind w:firstLine="284"/>
        <w:jc w:val="center"/>
        <w:rPr>
          <w:rFonts w:ascii="Times New Roman" w:hAnsi="Times New Roman"/>
          <w:b/>
          <w:w w:val="105"/>
          <w:sz w:val="21"/>
          <w:szCs w:val="21"/>
          <w:lang w:eastAsia="en-US"/>
        </w:rPr>
      </w:pPr>
      <w:r w:rsidRPr="009A2406">
        <w:rPr>
          <w:rFonts w:ascii="Times New Roman" w:hAnsi="Times New Roman"/>
          <w:b/>
          <w:w w:val="105"/>
          <w:sz w:val="21"/>
          <w:szCs w:val="21"/>
          <w:lang w:eastAsia="en-US"/>
        </w:rPr>
        <w:t>ОПИСАНИЕ ОБЪЕКТА ЗАКУПКИ</w:t>
      </w:r>
    </w:p>
    <w:p w:rsidR="00AC799B" w:rsidRPr="009A2406" w:rsidRDefault="00AC799B" w:rsidP="00AC799B">
      <w:pPr>
        <w:widowControl w:val="0"/>
        <w:suppressAutoHyphens w:val="0"/>
        <w:spacing w:after="0" w:line="240" w:lineRule="auto"/>
        <w:ind w:firstLine="284"/>
        <w:jc w:val="center"/>
        <w:rPr>
          <w:rFonts w:ascii="Times New Roman" w:hAnsi="Times New Roman"/>
          <w:b/>
          <w:w w:val="105"/>
          <w:sz w:val="21"/>
          <w:szCs w:val="21"/>
          <w:lang w:eastAsia="en-US"/>
        </w:rPr>
      </w:pPr>
      <w:r w:rsidRPr="009A2406">
        <w:rPr>
          <w:rFonts w:ascii="Times New Roman" w:hAnsi="Times New Roman"/>
          <w:b/>
          <w:w w:val="105"/>
          <w:sz w:val="21"/>
          <w:szCs w:val="21"/>
          <w:lang w:eastAsia="en-US"/>
        </w:rPr>
        <w:t xml:space="preserve">на поставку </w:t>
      </w:r>
      <w:r w:rsidR="009A2406" w:rsidRPr="009A2406">
        <w:rPr>
          <w:rFonts w:ascii="Times New Roman" w:hAnsi="Times New Roman"/>
          <w:b/>
          <w:w w:val="105"/>
          <w:sz w:val="21"/>
          <w:szCs w:val="21"/>
          <w:lang w:eastAsia="en-US"/>
        </w:rPr>
        <w:t xml:space="preserve">веществ химических </w:t>
      </w:r>
      <w:r w:rsidRPr="009A2406">
        <w:rPr>
          <w:rFonts w:ascii="Times New Roman" w:hAnsi="Times New Roman"/>
          <w:b/>
          <w:w w:val="105"/>
          <w:sz w:val="21"/>
          <w:szCs w:val="21"/>
          <w:lang w:eastAsia="en-US"/>
        </w:rPr>
        <w:t xml:space="preserve">для нужд «Приморского океанариума» - </w:t>
      </w:r>
    </w:p>
    <w:p w:rsidR="00AC799B" w:rsidRPr="009A2406" w:rsidRDefault="00AC799B" w:rsidP="00AC799B">
      <w:pPr>
        <w:widowControl w:val="0"/>
        <w:suppressAutoHyphens w:val="0"/>
        <w:spacing w:after="0" w:line="240" w:lineRule="auto"/>
        <w:ind w:firstLine="284"/>
        <w:jc w:val="center"/>
        <w:rPr>
          <w:rFonts w:ascii="Times New Roman" w:hAnsi="Times New Roman"/>
          <w:b/>
          <w:w w:val="105"/>
          <w:sz w:val="21"/>
          <w:szCs w:val="21"/>
          <w:lang w:eastAsia="en-US"/>
        </w:rPr>
      </w:pPr>
      <w:r w:rsidRPr="009A2406">
        <w:rPr>
          <w:rFonts w:ascii="Times New Roman" w:hAnsi="Times New Roman"/>
          <w:b/>
          <w:w w:val="105"/>
          <w:sz w:val="21"/>
          <w:szCs w:val="21"/>
          <w:lang w:eastAsia="en-US"/>
        </w:rPr>
        <w:t xml:space="preserve">филиала ННЦМБ ДВО РАН     </w:t>
      </w:r>
    </w:p>
    <w:p w:rsidR="00AC799B" w:rsidRPr="009A2406" w:rsidRDefault="00AC799B" w:rsidP="00AC799B">
      <w:pPr>
        <w:widowControl w:val="0"/>
        <w:suppressAutoHyphens w:val="0"/>
        <w:spacing w:after="0" w:line="240" w:lineRule="auto"/>
        <w:ind w:firstLine="284"/>
        <w:jc w:val="center"/>
        <w:rPr>
          <w:rFonts w:ascii="Times New Roman" w:hAnsi="Times New Roman"/>
          <w:b/>
          <w:w w:val="105"/>
          <w:sz w:val="21"/>
          <w:szCs w:val="21"/>
          <w:lang w:eastAsia="en-US"/>
        </w:rPr>
      </w:pPr>
    </w:p>
    <w:p w:rsidR="00AC799B" w:rsidRPr="009A2406" w:rsidRDefault="00AC799B" w:rsidP="00AC799B">
      <w:pPr>
        <w:widowControl w:val="0"/>
        <w:numPr>
          <w:ilvl w:val="0"/>
          <w:numId w:val="7"/>
        </w:numPr>
        <w:suppressAutoHyphens w:val="0"/>
        <w:spacing w:after="0" w:line="240" w:lineRule="auto"/>
        <w:ind w:left="0"/>
        <w:jc w:val="both"/>
        <w:rPr>
          <w:rFonts w:ascii="Times New Roman" w:hAnsi="Times New Roman"/>
          <w:b/>
          <w:w w:val="105"/>
          <w:sz w:val="21"/>
          <w:szCs w:val="21"/>
          <w:lang w:eastAsia="en-US"/>
        </w:rPr>
      </w:pPr>
      <w:r w:rsidRPr="009A2406">
        <w:rPr>
          <w:rFonts w:ascii="Times New Roman" w:hAnsi="Times New Roman"/>
          <w:b/>
          <w:w w:val="105"/>
          <w:sz w:val="21"/>
          <w:szCs w:val="21"/>
          <w:lang w:eastAsia="en-US"/>
        </w:rPr>
        <w:t>Функциональные, технические, качественные и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 (Таблица № 1):</w:t>
      </w:r>
    </w:p>
    <w:p w:rsidR="009A2406" w:rsidRPr="009A2406" w:rsidRDefault="009A2406" w:rsidP="009A2406">
      <w:pPr>
        <w:spacing w:after="0" w:line="240" w:lineRule="auto"/>
        <w:jc w:val="both"/>
        <w:rPr>
          <w:rFonts w:ascii="Times New Roman" w:hAnsi="Times New Roman"/>
          <w:sz w:val="21"/>
          <w:szCs w:val="21"/>
        </w:rPr>
      </w:pPr>
    </w:p>
    <w:p w:rsidR="009A2406" w:rsidRPr="009A2406" w:rsidRDefault="009A2406" w:rsidP="009A2406">
      <w:pPr>
        <w:spacing w:after="0" w:line="240" w:lineRule="auto"/>
        <w:jc w:val="right"/>
        <w:rPr>
          <w:rFonts w:ascii="Times New Roman" w:hAnsi="Times New Roman"/>
          <w:sz w:val="21"/>
          <w:szCs w:val="21"/>
          <w:u w:val="single"/>
        </w:rPr>
      </w:pPr>
      <w:r w:rsidRPr="009A2406">
        <w:rPr>
          <w:rFonts w:ascii="Times New Roman" w:hAnsi="Times New Roman"/>
          <w:sz w:val="21"/>
          <w:szCs w:val="21"/>
          <w:u w:val="single"/>
        </w:rPr>
        <w:t>Таблица № 1</w:t>
      </w:r>
    </w:p>
    <w:tbl>
      <w:tblPr>
        <w:tblW w:w="5000" w:type="pct"/>
        <w:jc w:val="center"/>
        <w:tblLook w:val="04A0" w:firstRow="1" w:lastRow="0" w:firstColumn="1" w:lastColumn="0" w:noHBand="0" w:noVBand="1"/>
      </w:tblPr>
      <w:tblGrid>
        <w:gridCol w:w="486"/>
        <w:gridCol w:w="1547"/>
        <w:gridCol w:w="649"/>
        <w:gridCol w:w="1217"/>
        <w:gridCol w:w="1502"/>
        <w:gridCol w:w="1113"/>
        <w:gridCol w:w="1991"/>
        <w:gridCol w:w="1632"/>
      </w:tblGrid>
      <w:tr w:rsidR="009A2406" w:rsidRPr="009A2406" w:rsidTr="009A2406">
        <w:trPr>
          <w:trHeight w:val="487"/>
          <w:jc w:val="center"/>
        </w:trPr>
        <w:tc>
          <w:tcPr>
            <w:tcW w:w="24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r w:rsidRPr="009A2406">
              <w:rPr>
                <w:rFonts w:ascii="Times New Roman" w:hAnsi="Times New Roman"/>
                <w:sz w:val="20"/>
                <w:szCs w:val="20"/>
              </w:rPr>
              <w:t>№ п/п</w:t>
            </w:r>
          </w:p>
        </w:tc>
        <w:tc>
          <w:tcPr>
            <w:tcW w:w="76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r w:rsidRPr="009A2406">
              <w:rPr>
                <w:rFonts w:ascii="Times New Roman" w:hAnsi="Times New Roman"/>
                <w:sz w:val="20"/>
                <w:szCs w:val="20"/>
              </w:rPr>
              <w:t>Наименование товара</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ind w:left="-33"/>
              <w:jc w:val="center"/>
              <w:rPr>
                <w:rFonts w:ascii="Times New Roman" w:hAnsi="Times New Roman"/>
                <w:sz w:val="20"/>
                <w:szCs w:val="20"/>
              </w:rPr>
            </w:pPr>
            <w:r w:rsidRPr="009A2406">
              <w:rPr>
                <w:rFonts w:ascii="Times New Roman" w:hAnsi="Times New Roman"/>
                <w:sz w:val="20"/>
                <w:szCs w:val="20"/>
              </w:rPr>
              <w:t>Ед. изм.</w:t>
            </w:r>
          </w:p>
        </w:tc>
        <w:tc>
          <w:tcPr>
            <w:tcW w:w="60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r w:rsidRPr="009A2406">
              <w:rPr>
                <w:rFonts w:ascii="Times New Roman" w:hAnsi="Times New Roman"/>
                <w:sz w:val="20"/>
                <w:szCs w:val="20"/>
              </w:rPr>
              <w:t>Количество</w:t>
            </w:r>
          </w:p>
        </w:tc>
        <w:tc>
          <w:tcPr>
            <w:tcW w:w="307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r w:rsidRPr="009A2406">
              <w:rPr>
                <w:rFonts w:ascii="Times New Roman" w:hAnsi="Times New Roman"/>
                <w:sz w:val="20"/>
                <w:szCs w:val="20"/>
              </w:rPr>
              <w:t>Показатели, позволяющие определить соответствие закупаемого товара установленным заказчиком требованиям (характеристики товара)</w:t>
            </w:r>
          </w:p>
        </w:tc>
      </w:tr>
      <w:tr w:rsidR="009A2406" w:rsidRPr="009A2406" w:rsidTr="009A2406">
        <w:trPr>
          <w:trHeight w:val="131"/>
          <w:jc w:val="center"/>
        </w:trPr>
        <w:tc>
          <w:tcPr>
            <w:tcW w:w="24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p>
        </w:tc>
        <w:tc>
          <w:tcPr>
            <w:tcW w:w="76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p>
        </w:tc>
        <w:tc>
          <w:tcPr>
            <w:tcW w:w="6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p>
        </w:tc>
        <w:tc>
          <w:tcPr>
            <w:tcW w:w="74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r w:rsidRPr="009A2406">
              <w:rPr>
                <w:rFonts w:ascii="Times New Roman" w:hAnsi="Times New Roman"/>
                <w:sz w:val="20"/>
                <w:szCs w:val="20"/>
              </w:rPr>
              <w:t>Наименование показателя</w:t>
            </w:r>
          </w:p>
        </w:tc>
        <w:tc>
          <w:tcPr>
            <w:tcW w:w="54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r w:rsidRPr="009A2406">
              <w:rPr>
                <w:rFonts w:ascii="Times New Roman" w:hAnsi="Times New Roman"/>
                <w:sz w:val="20"/>
                <w:szCs w:val="20"/>
              </w:rPr>
              <w:t>Единица измерения</w:t>
            </w:r>
          </w:p>
        </w:tc>
        <w:tc>
          <w:tcPr>
            <w:tcW w:w="178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r w:rsidRPr="009A2406">
              <w:rPr>
                <w:rFonts w:ascii="Times New Roman" w:hAnsi="Times New Roman"/>
                <w:sz w:val="20"/>
                <w:szCs w:val="20"/>
              </w:rPr>
              <w:t>Значение показателя</w:t>
            </w:r>
          </w:p>
        </w:tc>
      </w:tr>
      <w:tr w:rsidR="009A2406" w:rsidRPr="009A2406" w:rsidTr="009A2406">
        <w:trPr>
          <w:trHeight w:val="936"/>
          <w:jc w:val="center"/>
        </w:trPr>
        <w:tc>
          <w:tcPr>
            <w:tcW w:w="24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p>
        </w:tc>
        <w:tc>
          <w:tcPr>
            <w:tcW w:w="76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p>
        </w:tc>
        <w:tc>
          <w:tcPr>
            <w:tcW w:w="6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p>
        </w:tc>
        <w:tc>
          <w:tcPr>
            <w:tcW w:w="74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p>
        </w:tc>
        <w:tc>
          <w:tcPr>
            <w:tcW w:w="54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r w:rsidRPr="009A2406">
              <w:rPr>
                <w:rFonts w:ascii="Times New Roman" w:hAnsi="Times New Roman"/>
                <w:sz w:val="20"/>
                <w:szCs w:val="20"/>
              </w:rPr>
              <w:t>Значение показателя товара, которое не может изменяться</w:t>
            </w:r>
          </w:p>
        </w:tc>
        <w:tc>
          <w:tcPr>
            <w:tcW w:w="8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widowControl w:val="0"/>
              <w:spacing w:after="0" w:line="240" w:lineRule="auto"/>
              <w:jc w:val="center"/>
              <w:rPr>
                <w:rFonts w:ascii="Times New Roman" w:hAnsi="Times New Roman"/>
                <w:sz w:val="20"/>
                <w:szCs w:val="20"/>
              </w:rPr>
            </w:pPr>
            <w:r w:rsidRPr="009A2406">
              <w:rPr>
                <w:rFonts w:ascii="Times New Roman" w:hAnsi="Times New Roman"/>
                <w:sz w:val="20"/>
                <w:szCs w:val="20"/>
              </w:rPr>
              <w:t>Минимальные и (или) максимальные значения показателей</w:t>
            </w:r>
          </w:p>
        </w:tc>
      </w:tr>
      <w:tr w:rsidR="009A2406" w:rsidRPr="009A2406" w:rsidTr="009A2406">
        <w:trPr>
          <w:trHeight w:val="209"/>
          <w:jc w:val="center"/>
        </w:trPr>
        <w:tc>
          <w:tcPr>
            <w:tcW w:w="2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1</w:t>
            </w:r>
          </w:p>
        </w:tc>
        <w:tc>
          <w:tcPr>
            <w:tcW w:w="76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2</w:t>
            </w:r>
          </w:p>
        </w:tc>
        <w:tc>
          <w:tcPr>
            <w:tcW w:w="3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3</w:t>
            </w:r>
          </w:p>
        </w:tc>
        <w:tc>
          <w:tcPr>
            <w:tcW w:w="6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6</w:t>
            </w:r>
          </w:p>
        </w:tc>
        <w:tc>
          <w:tcPr>
            <w:tcW w:w="7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7</w:t>
            </w:r>
          </w:p>
        </w:tc>
        <w:tc>
          <w:tcPr>
            <w:tcW w:w="5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8</w:t>
            </w:r>
          </w:p>
        </w:tc>
        <w:tc>
          <w:tcPr>
            <w:tcW w:w="9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9</w:t>
            </w:r>
          </w:p>
        </w:tc>
        <w:tc>
          <w:tcPr>
            <w:tcW w:w="8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10</w:t>
            </w:r>
          </w:p>
        </w:tc>
      </w:tr>
      <w:tr w:rsidR="009A2406" w:rsidRPr="009A2406" w:rsidTr="009A2406">
        <w:trPr>
          <w:trHeight w:val="330"/>
          <w:jc w:val="center"/>
        </w:trPr>
        <w:tc>
          <w:tcPr>
            <w:tcW w:w="240" w:type="pct"/>
            <w:vMerge w:val="restart"/>
            <w:tcBorders>
              <w:top w:val="single" w:sz="4" w:space="0" w:color="auto"/>
              <w:left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Pr>
                <w:rFonts w:ascii="Times New Roman" w:hAnsi="Times New Roman"/>
                <w:sz w:val="20"/>
                <w:szCs w:val="20"/>
              </w:rPr>
              <w:t>1</w:t>
            </w:r>
          </w:p>
        </w:tc>
        <w:tc>
          <w:tcPr>
            <w:tcW w:w="763" w:type="pct"/>
            <w:vMerge w:val="restart"/>
            <w:tcBorders>
              <w:top w:val="single" w:sz="4" w:space="0" w:color="auto"/>
              <w:left w:val="single" w:sz="4" w:space="0" w:color="000000"/>
              <w:right w:val="single" w:sz="4" w:space="0" w:color="auto"/>
            </w:tcBorders>
            <w:shd w:val="clear" w:color="auto" w:fill="FFFFFF"/>
          </w:tcPr>
          <w:p w:rsidR="009A2406" w:rsidRPr="009A2406" w:rsidRDefault="009A2406" w:rsidP="007B76E3">
            <w:pPr>
              <w:jc w:val="center"/>
              <w:rPr>
                <w:rFonts w:ascii="Times New Roman" w:hAnsi="Times New Roman"/>
                <w:sz w:val="20"/>
                <w:szCs w:val="20"/>
              </w:rPr>
            </w:pPr>
            <w:r w:rsidRPr="009A2406">
              <w:rPr>
                <w:rFonts w:ascii="Times New Roman" w:hAnsi="Times New Roman"/>
                <w:sz w:val="20"/>
                <w:szCs w:val="20"/>
              </w:rPr>
              <w:t xml:space="preserve">ГСО формальдегид </w:t>
            </w:r>
          </w:p>
          <w:p w:rsidR="009A2406" w:rsidRPr="009A2406" w:rsidRDefault="009A2406" w:rsidP="007B76E3">
            <w:pPr>
              <w:jc w:val="center"/>
              <w:rPr>
                <w:rFonts w:ascii="Times New Roman" w:hAnsi="Times New Roman"/>
                <w:sz w:val="20"/>
                <w:szCs w:val="20"/>
              </w:rPr>
            </w:pPr>
            <w:r w:rsidRPr="009A2406">
              <w:rPr>
                <w:rFonts w:ascii="Times New Roman" w:hAnsi="Times New Roman"/>
                <w:sz w:val="20"/>
                <w:szCs w:val="20"/>
              </w:rPr>
              <w:t>ОКПД2: 20.59.52.194</w:t>
            </w:r>
          </w:p>
        </w:tc>
        <w:tc>
          <w:tcPr>
            <w:tcW w:w="320" w:type="pct"/>
            <w:vMerge w:val="restart"/>
            <w:tcBorders>
              <w:top w:val="single" w:sz="4" w:space="0" w:color="auto"/>
              <w:left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амп</w:t>
            </w:r>
          </w:p>
        </w:tc>
        <w:tc>
          <w:tcPr>
            <w:tcW w:w="600" w:type="pct"/>
            <w:vMerge w:val="restart"/>
            <w:tcBorders>
              <w:top w:val="single" w:sz="4" w:space="0" w:color="auto"/>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50</w:t>
            </w:r>
          </w:p>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ГСО</w:t>
            </w:r>
          </w:p>
        </w:tc>
        <w:tc>
          <w:tcPr>
            <w:tcW w:w="549"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8639</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271"/>
          <w:jc w:val="center"/>
        </w:trPr>
        <w:tc>
          <w:tcPr>
            <w:tcW w:w="240" w:type="pct"/>
            <w:vMerge/>
            <w:tcBorders>
              <w:left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left w:val="single" w:sz="4" w:space="0" w:color="000000"/>
              <w:right w:val="single" w:sz="4" w:space="0" w:color="auto"/>
            </w:tcBorders>
            <w:shd w:val="clear" w:color="auto" w:fill="FFFFFF"/>
          </w:tcPr>
          <w:p w:rsidR="009A2406" w:rsidRPr="009A2406" w:rsidRDefault="009A2406" w:rsidP="007B76E3">
            <w:pPr>
              <w:jc w:val="center"/>
              <w:rPr>
                <w:rFonts w:ascii="Times New Roman" w:hAnsi="Times New Roman"/>
                <w:sz w:val="20"/>
                <w:szCs w:val="20"/>
              </w:rPr>
            </w:pPr>
          </w:p>
        </w:tc>
        <w:tc>
          <w:tcPr>
            <w:tcW w:w="320" w:type="pct"/>
            <w:vMerge/>
            <w:tcBorders>
              <w:left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60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МСО</w:t>
            </w:r>
          </w:p>
        </w:tc>
        <w:tc>
          <w:tcPr>
            <w:tcW w:w="549"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lang w:val="en-US"/>
              </w:rPr>
            </w:pPr>
            <w:r w:rsidRPr="009A2406">
              <w:rPr>
                <w:rFonts w:ascii="Times New Roman" w:hAnsi="Times New Roman"/>
                <w:sz w:val="20"/>
                <w:szCs w:val="20"/>
              </w:rPr>
              <w:t>1290-2006</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96"/>
          <w:jc w:val="center"/>
        </w:trPr>
        <w:tc>
          <w:tcPr>
            <w:tcW w:w="240" w:type="pct"/>
            <w:vMerge/>
            <w:tcBorders>
              <w:left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left w:val="single" w:sz="4" w:space="0" w:color="000000"/>
              <w:right w:val="single" w:sz="4" w:space="0" w:color="auto"/>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left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60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after="0" w:line="240" w:lineRule="auto"/>
              <w:contextualSpacing/>
              <w:jc w:val="center"/>
              <w:rPr>
                <w:rFonts w:ascii="Times New Roman" w:hAnsi="Times New Roman"/>
                <w:sz w:val="20"/>
                <w:szCs w:val="20"/>
              </w:rPr>
            </w:pPr>
            <w:r w:rsidRPr="009A2406">
              <w:rPr>
                <w:rFonts w:ascii="Times New Roman" w:hAnsi="Times New Roman"/>
                <w:color w:val="212529"/>
                <w:sz w:val="20"/>
                <w:szCs w:val="20"/>
                <w:shd w:val="clear" w:color="auto" w:fill="FFFFFF"/>
              </w:rPr>
              <w:t>Концентрация</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color w:val="212529"/>
                <w:sz w:val="20"/>
                <w:szCs w:val="20"/>
                <w:shd w:val="clear" w:color="auto" w:fill="FFFFFF"/>
              </w:rPr>
              <w:t>мг/см</w:t>
            </w:r>
            <w:r w:rsidRPr="009A2406">
              <w:rPr>
                <w:rFonts w:ascii="Times New Roman" w:hAnsi="Times New Roman"/>
                <w:color w:val="212529"/>
                <w:sz w:val="20"/>
                <w:szCs w:val="20"/>
                <w:shd w:val="clear" w:color="auto" w:fill="FFFFFF"/>
                <w:vertAlign w:val="superscript"/>
              </w:rPr>
              <w:t>3</w:t>
            </w:r>
          </w:p>
        </w:tc>
        <w:tc>
          <w:tcPr>
            <w:tcW w:w="982"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1</w:t>
            </w:r>
          </w:p>
        </w:tc>
        <w:tc>
          <w:tcPr>
            <w:tcW w:w="806"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78"/>
          <w:jc w:val="center"/>
        </w:trPr>
        <w:tc>
          <w:tcPr>
            <w:tcW w:w="240" w:type="pct"/>
            <w:vMerge/>
            <w:tcBorders>
              <w:left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left w:val="single" w:sz="4" w:space="0" w:color="000000"/>
              <w:right w:val="single" w:sz="4" w:space="0" w:color="auto"/>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left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60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 xml:space="preserve">Фон </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Н</w:t>
            </w:r>
            <w:r w:rsidRPr="009A2406">
              <w:rPr>
                <w:rFonts w:ascii="Times New Roman" w:hAnsi="Times New Roman"/>
                <w:sz w:val="20"/>
                <w:szCs w:val="20"/>
                <w:vertAlign w:val="subscript"/>
              </w:rPr>
              <w:t>2</w:t>
            </w:r>
            <w:r w:rsidRPr="009A2406">
              <w:rPr>
                <w:rFonts w:ascii="Times New Roman" w:hAnsi="Times New Roman"/>
                <w:sz w:val="20"/>
                <w:szCs w:val="20"/>
              </w:rPr>
              <w:t>О</w:t>
            </w:r>
          </w:p>
        </w:tc>
        <w:tc>
          <w:tcPr>
            <w:tcW w:w="806"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122"/>
          <w:jc w:val="center"/>
        </w:trPr>
        <w:tc>
          <w:tcPr>
            <w:tcW w:w="240" w:type="pct"/>
            <w:vMerge w:val="restart"/>
            <w:tcBorders>
              <w:top w:val="single" w:sz="4" w:space="0" w:color="auto"/>
              <w:left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Pr>
                <w:rFonts w:ascii="Times New Roman" w:hAnsi="Times New Roman"/>
                <w:sz w:val="20"/>
                <w:szCs w:val="20"/>
              </w:rPr>
              <w:t>2</w:t>
            </w:r>
          </w:p>
        </w:tc>
        <w:tc>
          <w:tcPr>
            <w:tcW w:w="763" w:type="pct"/>
            <w:vMerge w:val="restart"/>
            <w:tcBorders>
              <w:top w:val="single" w:sz="4" w:space="0" w:color="auto"/>
              <w:left w:val="single" w:sz="4" w:space="0" w:color="auto"/>
              <w:right w:val="single" w:sz="4" w:space="0" w:color="000000"/>
            </w:tcBorders>
            <w:shd w:val="clear" w:color="auto" w:fill="FFFFFF"/>
          </w:tcPr>
          <w:p w:rsidR="009A2406" w:rsidRPr="009A2406" w:rsidRDefault="009A2406" w:rsidP="007B76E3">
            <w:pPr>
              <w:jc w:val="center"/>
              <w:rPr>
                <w:rFonts w:ascii="Times New Roman" w:hAnsi="Times New Roman"/>
                <w:sz w:val="20"/>
                <w:szCs w:val="20"/>
              </w:rPr>
            </w:pPr>
            <w:r w:rsidRPr="009A2406">
              <w:rPr>
                <w:rFonts w:ascii="Times New Roman" w:hAnsi="Times New Roman"/>
                <w:sz w:val="20"/>
                <w:szCs w:val="20"/>
              </w:rPr>
              <w:t>ГСО нефтепродукты</w:t>
            </w:r>
          </w:p>
          <w:p w:rsidR="009A2406" w:rsidRPr="009A2406" w:rsidRDefault="009A2406" w:rsidP="007B76E3">
            <w:pPr>
              <w:jc w:val="center"/>
              <w:rPr>
                <w:rFonts w:ascii="Times New Roman" w:hAnsi="Times New Roman"/>
                <w:sz w:val="20"/>
                <w:szCs w:val="20"/>
              </w:rPr>
            </w:pPr>
            <w:r w:rsidRPr="009A2406">
              <w:rPr>
                <w:rFonts w:ascii="Times New Roman" w:hAnsi="Times New Roman"/>
                <w:sz w:val="20"/>
                <w:szCs w:val="20"/>
              </w:rPr>
              <w:t xml:space="preserve">ОКПД2: 20.59.52.194 </w:t>
            </w:r>
          </w:p>
        </w:tc>
        <w:tc>
          <w:tcPr>
            <w:tcW w:w="320" w:type="pct"/>
            <w:vMerge w:val="restart"/>
            <w:tcBorders>
              <w:top w:val="single" w:sz="4" w:space="0" w:color="auto"/>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амп</w:t>
            </w:r>
          </w:p>
          <w:p w:rsidR="009A2406" w:rsidRPr="009A2406" w:rsidRDefault="009A2406" w:rsidP="007B76E3">
            <w:pPr>
              <w:pStyle w:val="ad"/>
              <w:widowControl w:val="0"/>
              <w:jc w:val="center"/>
              <w:rPr>
                <w:rFonts w:ascii="Times New Roman" w:hAnsi="Times New Roman"/>
                <w:sz w:val="20"/>
                <w:szCs w:val="20"/>
              </w:rPr>
            </w:pPr>
          </w:p>
        </w:tc>
        <w:tc>
          <w:tcPr>
            <w:tcW w:w="600" w:type="pct"/>
            <w:vMerge w:val="restart"/>
            <w:tcBorders>
              <w:top w:val="single" w:sz="4" w:space="0" w:color="auto"/>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2</w:t>
            </w:r>
          </w:p>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after="0" w:line="240" w:lineRule="auto"/>
              <w:contextualSpacing/>
              <w:jc w:val="center"/>
              <w:rPr>
                <w:rFonts w:ascii="Times New Roman" w:hAnsi="Times New Roman"/>
                <w:sz w:val="20"/>
                <w:szCs w:val="20"/>
              </w:rPr>
            </w:pPr>
            <w:r w:rsidRPr="009A2406">
              <w:rPr>
                <w:rFonts w:ascii="Times New Roman" w:hAnsi="Times New Roman"/>
                <w:color w:val="212529"/>
                <w:sz w:val="20"/>
                <w:szCs w:val="20"/>
                <w:shd w:val="clear" w:color="auto" w:fill="FFFFFF"/>
              </w:rPr>
              <w:t>Концентрация</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color w:val="212529"/>
                <w:sz w:val="20"/>
                <w:szCs w:val="20"/>
                <w:shd w:val="clear" w:color="auto" w:fill="FFFFFF"/>
              </w:rPr>
              <w:t>мг/см</w:t>
            </w:r>
            <w:r w:rsidRPr="009A2406">
              <w:rPr>
                <w:rFonts w:ascii="Times New Roman" w:hAnsi="Times New Roman"/>
                <w:color w:val="212529"/>
                <w:sz w:val="20"/>
                <w:szCs w:val="20"/>
                <w:shd w:val="clear" w:color="auto" w:fill="FFFFFF"/>
                <w:vertAlign w:val="superscript"/>
              </w:rPr>
              <w:t>3</w:t>
            </w:r>
          </w:p>
        </w:tc>
        <w:tc>
          <w:tcPr>
            <w:tcW w:w="982"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1</w:t>
            </w:r>
          </w:p>
        </w:tc>
        <w:tc>
          <w:tcPr>
            <w:tcW w:w="806"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122"/>
          <w:jc w:val="center"/>
        </w:trPr>
        <w:tc>
          <w:tcPr>
            <w:tcW w:w="240" w:type="pct"/>
            <w:vMerge/>
            <w:tcBorders>
              <w:left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left w:val="single" w:sz="4" w:space="0" w:color="auto"/>
              <w:right w:val="single" w:sz="4" w:space="0" w:color="000000"/>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60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after="0" w:line="240" w:lineRule="auto"/>
              <w:contextualSpacing/>
              <w:jc w:val="center"/>
              <w:rPr>
                <w:rFonts w:ascii="Times New Roman" w:hAnsi="Times New Roman"/>
                <w:sz w:val="20"/>
                <w:szCs w:val="20"/>
              </w:rPr>
            </w:pPr>
            <w:r w:rsidRPr="009A2406">
              <w:rPr>
                <w:rFonts w:ascii="Times New Roman" w:hAnsi="Times New Roman"/>
                <w:sz w:val="20"/>
                <w:szCs w:val="20"/>
              </w:rPr>
              <w:t xml:space="preserve">Фон </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 xml:space="preserve">Гексан </w:t>
            </w:r>
          </w:p>
        </w:tc>
        <w:tc>
          <w:tcPr>
            <w:tcW w:w="806"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307"/>
          <w:jc w:val="center"/>
        </w:trPr>
        <w:tc>
          <w:tcPr>
            <w:tcW w:w="240" w:type="pct"/>
            <w:vMerge w:val="restart"/>
            <w:tcBorders>
              <w:top w:val="single" w:sz="4" w:space="0" w:color="auto"/>
              <w:left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Pr>
                <w:rFonts w:ascii="Times New Roman" w:hAnsi="Times New Roman"/>
                <w:sz w:val="20"/>
                <w:szCs w:val="20"/>
              </w:rPr>
              <w:t>3</w:t>
            </w:r>
          </w:p>
        </w:tc>
        <w:tc>
          <w:tcPr>
            <w:tcW w:w="763" w:type="pct"/>
            <w:vMerge w:val="restart"/>
            <w:tcBorders>
              <w:top w:val="single" w:sz="4" w:space="0" w:color="auto"/>
              <w:left w:val="single" w:sz="4" w:space="0" w:color="auto"/>
              <w:right w:val="single" w:sz="4" w:space="0" w:color="000000"/>
            </w:tcBorders>
            <w:shd w:val="clear" w:color="auto" w:fill="FFFFFF"/>
          </w:tcPr>
          <w:p w:rsidR="009A2406" w:rsidRPr="009A2406" w:rsidRDefault="009A2406" w:rsidP="007B76E3">
            <w:pPr>
              <w:jc w:val="center"/>
              <w:rPr>
                <w:rFonts w:ascii="Times New Roman" w:hAnsi="Times New Roman"/>
                <w:sz w:val="20"/>
                <w:szCs w:val="20"/>
              </w:rPr>
            </w:pPr>
            <w:r w:rsidRPr="009A2406">
              <w:rPr>
                <w:rFonts w:ascii="Times New Roman" w:hAnsi="Times New Roman"/>
                <w:sz w:val="20"/>
                <w:szCs w:val="20"/>
              </w:rPr>
              <w:t xml:space="preserve">ГСО ионов аммония </w:t>
            </w:r>
          </w:p>
          <w:p w:rsidR="009A2406" w:rsidRPr="009A2406" w:rsidRDefault="009A2406" w:rsidP="007B76E3">
            <w:pPr>
              <w:jc w:val="center"/>
              <w:rPr>
                <w:rFonts w:ascii="Times New Roman" w:hAnsi="Times New Roman"/>
                <w:sz w:val="20"/>
                <w:szCs w:val="20"/>
              </w:rPr>
            </w:pPr>
            <w:r w:rsidRPr="009A2406">
              <w:rPr>
                <w:rFonts w:ascii="Times New Roman" w:hAnsi="Times New Roman"/>
                <w:sz w:val="20"/>
                <w:szCs w:val="20"/>
              </w:rPr>
              <w:t>ОКПД2: 20.59.52.194</w:t>
            </w:r>
          </w:p>
        </w:tc>
        <w:tc>
          <w:tcPr>
            <w:tcW w:w="320" w:type="pct"/>
            <w:vMerge w:val="restart"/>
            <w:tcBorders>
              <w:top w:val="single" w:sz="4" w:space="0" w:color="auto"/>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амп</w:t>
            </w:r>
          </w:p>
          <w:p w:rsidR="009A2406" w:rsidRPr="009A2406" w:rsidRDefault="009A2406" w:rsidP="007B76E3">
            <w:pPr>
              <w:pStyle w:val="ad"/>
              <w:widowControl w:val="0"/>
              <w:jc w:val="center"/>
              <w:rPr>
                <w:rFonts w:ascii="Times New Roman" w:hAnsi="Times New Roman"/>
                <w:sz w:val="20"/>
                <w:szCs w:val="20"/>
              </w:rPr>
            </w:pPr>
          </w:p>
        </w:tc>
        <w:tc>
          <w:tcPr>
            <w:tcW w:w="600" w:type="pct"/>
            <w:vMerge w:val="restart"/>
            <w:tcBorders>
              <w:top w:val="single" w:sz="4" w:space="0" w:color="auto"/>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10</w:t>
            </w:r>
          </w:p>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ГСО</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7747-99</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355"/>
          <w:jc w:val="center"/>
        </w:trPr>
        <w:tc>
          <w:tcPr>
            <w:tcW w:w="240" w:type="pct"/>
            <w:vMerge/>
            <w:tcBorders>
              <w:left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left w:val="single" w:sz="4" w:space="0" w:color="auto"/>
              <w:right w:val="single" w:sz="4" w:space="0" w:color="000000"/>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60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 xml:space="preserve">Формула </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lang w:val="en-US"/>
              </w:rPr>
            </w:pPr>
            <w:r w:rsidRPr="009A2406">
              <w:rPr>
                <w:rFonts w:ascii="Times New Roman" w:hAnsi="Times New Roman"/>
                <w:sz w:val="20"/>
                <w:szCs w:val="20"/>
              </w:rPr>
              <w:t>NH</w:t>
            </w:r>
            <w:r w:rsidRPr="009A2406">
              <w:rPr>
                <w:rFonts w:ascii="Times New Roman" w:hAnsi="Times New Roman"/>
                <w:sz w:val="20"/>
                <w:szCs w:val="20"/>
                <w:vertAlign w:val="subscript"/>
              </w:rPr>
              <w:t>4</w:t>
            </w:r>
            <w:r w:rsidRPr="009A2406">
              <w:rPr>
                <w:rFonts w:ascii="Times New Roman" w:hAnsi="Times New Roman"/>
                <w:sz w:val="20"/>
                <w:szCs w:val="20"/>
                <w:vertAlign w:val="superscript"/>
              </w:rPr>
              <w:t>+</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455"/>
          <w:jc w:val="center"/>
        </w:trPr>
        <w:tc>
          <w:tcPr>
            <w:tcW w:w="240" w:type="pct"/>
            <w:vMerge/>
            <w:tcBorders>
              <w:left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left w:val="single" w:sz="4" w:space="0" w:color="auto"/>
              <w:right w:val="single" w:sz="4" w:space="0" w:color="000000"/>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60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after="0" w:line="240" w:lineRule="auto"/>
              <w:contextualSpacing/>
              <w:jc w:val="center"/>
              <w:rPr>
                <w:rFonts w:ascii="Times New Roman" w:hAnsi="Times New Roman"/>
                <w:sz w:val="20"/>
                <w:szCs w:val="20"/>
              </w:rPr>
            </w:pPr>
            <w:r w:rsidRPr="009A2406">
              <w:rPr>
                <w:rFonts w:ascii="Times New Roman" w:hAnsi="Times New Roman"/>
                <w:color w:val="212529"/>
                <w:sz w:val="20"/>
                <w:szCs w:val="20"/>
                <w:shd w:val="clear" w:color="auto" w:fill="FFFFFF"/>
              </w:rPr>
              <w:t>Концентрация</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color w:val="212529"/>
                <w:sz w:val="20"/>
                <w:szCs w:val="20"/>
                <w:shd w:val="clear" w:color="auto" w:fill="FFFFFF"/>
              </w:rPr>
              <w:t>мг/см</w:t>
            </w:r>
            <w:r w:rsidRPr="009A2406">
              <w:rPr>
                <w:rFonts w:ascii="Times New Roman" w:hAnsi="Times New Roman"/>
                <w:color w:val="212529"/>
                <w:sz w:val="20"/>
                <w:szCs w:val="20"/>
                <w:shd w:val="clear" w:color="auto" w:fill="FFFFFF"/>
                <w:vertAlign w:val="superscript"/>
              </w:rPr>
              <w:t>3</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1</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263"/>
          <w:jc w:val="center"/>
        </w:trPr>
        <w:tc>
          <w:tcPr>
            <w:tcW w:w="240" w:type="pct"/>
            <w:vMerge/>
            <w:tcBorders>
              <w:left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left w:val="single" w:sz="4" w:space="0" w:color="auto"/>
              <w:right w:val="single" w:sz="4" w:space="0" w:color="000000"/>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60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 xml:space="preserve">Фон </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Н</w:t>
            </w:r>
            <w:r w:rsidRPr="009A2406">
              <w:rPr>
                <w:rFonts w:ascii="Times New Roman" w:hAnsi="Times New Roman"/>
                <w:sz w:val="20"/>
                <w:szCs w:val="20"/>
                <w:vertAlign w:val="subscript"/>
              </w:rPr>
              <w:t>2</w:t>
            </w:r>
            <w:r w:rsidRPr="009A2406">
              <w:rPr>
                <w:rFonts w:ascii="Times New Roman" w:hAnsi="Times New Roman"/>
                <w:sz w:val="20"/>
                <w:szCs w:val="20"/>
              </w:rPr>
              <w:t>О</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447"/>
          <w:jc w:val="center"/>
        </w:trPr>
        <w:tc>
          <w:tcPr>
            <w:tcW w:w="240" w:type="pct"/>
            <w:vMerge w:val="restart"/>
            <w:tcBorders>
              <w:top w:val="single" w:sz="4" w:space="0" w:color="auto"/>
              <w:left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Pr>
                <w:rFonts w:ascii="Times New Roman" w:hAnsi="Times New Roman"/>
                <w:sz w:val="20"/>
                <w:szCs w:val="20"/>
              </w:rPr>
              <w:t>4</w:t>
            </w:r>
          </w:p>
        </w:tc>
        <w:tc>
          <w:tcPr>
            <w:tcW w:w="763" w:type="pct"/>
            <w:vMerge w:val="restart"/>
            <w:tcBorders>
              <w:top w:val="single" w:sz="4" w:space="0" w:color="auto"/>
              <w:left w:val="single" w:sz="4" w:space="0" w:color="auto"/>
              <w:right w:val="single" w:sz="4" w:space="0" w:color="000000"/>
            </w:tcBorders>
            <w:shd w:val="clear" w:color="auto" w:fill="FFFFFF"/>
          </w:tcPr>
          <w:p w:rsidR="009A2406" w:rsidRPr="009A2406" w:rsidRDefault="009A2406" w:rsidP="007B76E3">
            <w:pPr>
              <w:jc w:val="center"/>
              <w:rPr>
                <w:rFonts w:ascii="Times New Roman" w:hAnsi="Times New Roman"/>
                <w:sz w:val="20"/>
                <w:szCs w:val="20"/>
              </w:rPr>
            </w:pPr>
            <w:r w:rsidRPr="009A2406">
              <w:rPr>
                <w:rFonts w:ascii="Times New Roman" w:hAnsi="Times New Roman"/>
                <w:sz w:val="20"/>
                <w:szCs w:val="20"/>
              </w:rPr>
              <w:t xml:space="preserve">ГСО нитрит </w:t>
            </w:r>
          </w:p>
          <w:p w:rsidR="009A2406" w:rsidRPr="009A2406" w:rsidRDefault="009A2406" w:rsidP="007B76E3">
            <w:pPr>
              <w:jc w:val="center"/>
              <w:rPr>
                <w:rFonts w:ascii="Times New Roman" w:hAnsi="Times New Roman"/>
                <w:sz w:val="20"/>
                <w:szCs w:val="20"/>
              </w:rPr>
            </w:pPr>
            <w:r w:rsidRPr="009A2406">
              <w:rPr>
                <w:rFonts w:ascii="Times New Roman" w:hAnsi="Times New Roman"/>
                <w:sz w:val="20"/>
                <w:szCs w:val="20"/>
              </w:rPr>
              <w:t>ОКПД2: 20.59.52.194</w:t>
            </w:r>
          </w:p>
        </w:tc>
        <w:tc>
          <w:tcPr>
            <w:tcW w:w="320" w:type="pct"/>
            <w:vMerge w:val="restart"/>
            <w:tcBorders>
              <w:top w:val="single" w:sz="4" w:space="0" w:color="auto"/>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амп</w:t>
            </w:r>
          </w:p>
          <w:p w:rsidR="009A2406" w:rsidRPr="009A2406" w:rsidRDefault="009A2406" w:rsidP="007B76E3">
            <w:pPr>
              <w:pStyle w:val="ad"/>
              <w:widowControl w:val="0"/>
              <w:jc w:val="center"/>
              <w:rPr>
                <w:rFonts w:ascii="Times New Roman" w:hAnsi="Times New Roman"/>
                <w:sz w:val="20"/>
                <w:szCs w:val="20"/>
              </w:rPr>
            </w:pPr>
          </w:p>
        </w:tc>
        <w:tc>
          <w:tcPr>
            <w:tcW w:w="600" w:type="pct"/>
            <w:vMerge w:val="restart"/>
            <w:tcBorders>
              <w:top w:val="single" w:sz="4" w:space="0" w:color="auto"/>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20</w:t>
            </w: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ГСО</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7479</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385"/>
          <w:jc w:val="center"/>
        </w:trPr>
        <w:tc>
          <w:tcPr>
            <w:tcW w:w="240" w:type="pct"/>
            <w:vMerge/>
            <w:tcBorders>
              <w:left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left w:val="single" w:sz="4" w:space="0" w:color="auto"/>
              <w:right w:val="single" w:sz="4" w:space="0" w:color="000000"/>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60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 xml:space="preserve">Формула </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lang w:val="en-US"/>
              </w:rPr>
            </w:pPr>
            <w:r w:rsidRPr="009A2406">
              <w:rPr>
                <w:rFonts w:ascii="Times New Roman" w:hAnsi="Times New Roman"/>
                <w:sz w:val="20"/>
                <w:szCs w:val="20"/>
              </w:rPr>
              <w:t>NО</w:t>
            </w:r>
            <w:r w:rsidRPr="009A2406">
              <w:rPr>
                <w:rFonts w:ascii="Times New Roman" w:hAnsi="Times New Roman"/>
                <w:sz w:val="20"/>
                <w:szCs w:val="20"/>
                <w:vertAlign w:val="subscript"/>
              </w:rPr>
              <w:t>2</w:t>
            </w:r>
            <w:r w:rsidRPr="009A2406">
              <w:rPr>
                <w:rFonts w:ascii="Times New Roman" w:hAnsi="Times New Roman"/>
                <w:sz w:val="20"/>
                <w:szCs w:val="20"/>
                <w:vertAlign w:val="superscript"/>
              </w:rPr>
              <w:t>-</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447"/>
          <w:jc w:val="center"/>
        </w:trPr>
        <w:tc>
          <w:tcPr>
            <w:tcW w:w="240" w:type="pct"/>
            <w:vMerge/>
            <w:tcBorders>
              <w:left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left w:val="single" w:sz="4" w:space="0" w:color="auto"/>
              <w:right w:val="single" w:sz="4" w:space="0" w:color="000000"/>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600" w:type="pct"/>
            <w:vMerge/>
            <w:tcBorders>
              <w:left w:val="single" w:sz="4" w:space="0" w:color="000000"/>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after="0" w:line="240" w:lineRule="auto"/>
              <w:contextualSpacing/>
              <w:jc w:val="center"/>
              <w:rPr>
                <w:rFonts w:ascii="Times New Roman" w:hAnsi="Times New Roman"/>
                <w:sz w:val="20"/>
                <w:szCs w:val="20"/>
              </w:rPr>
            </w:pPr>
            <w:r w:rsidRPr="009A2406">
              <w:rPr>
                <w:rFonts w:ascii="Times New Roman" w:hAnsi="Times New Roman"/>
                <w:color w:val="212529"/>
                <w:sz w:val="20"/>
                <w:szCs w:val="20"/>
                <w:shd w:val="clear" w:color="auto" w:fill="FFFFFF"/>
              </w:rPr>
              <w:t>Концентрация</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color w:val="212529"/>
                <w:sz w:val="20"/>
                <w:szCs w:val="20"/>
                <w:shd w:val="clear" w:color="auto" w:fill="FFFFFF"/>
              </w:rPr>
              <w:t>мг/см</w:t>
            </w:r>
            <w:r w:rsidRPr="009A2406">
              <w:rPr>
                <w:rFonts w:ascii="Times New Roman" w:hAnsi="Times New Roman"/>
                <w:color w:val="212529"/>
                <w:sz w:val="20"/>
                <w:szCs w:val="20"/>
                <w:shd w:val="clear" w:color="auto" w:fill="FFFFFF"/>
                <w:vertAlign w:val="superscript"/>
              </w:rPr>
              <w:t>3</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1</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326"/>
          <w:jc w:val="center"/>
        </w:trPr>
        <w:tc>
          <w:tcPr>
            <w:tcW w:w="240" w:type="pct"/>
            <w:vMerge/>
            <w:tcBorders>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left w:val="single" w:sz="4" w:space="0" w:color="auto"/>
              <w:bottom w:val="single" w:sz="4" w:space="0" w:color="auto"/>
              <w:right w:val="single" w:sz="4" w:space="0" w:color="000000"/>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color w:val="000000"/>
                <w:sz w:val="20"/>
                <w:szCs w:val="20"/>
              </w:rPr>
            </w:pPr>
          </w:p>
        </w:tc>
        <w:tc>
          <w:tcPr>
            <w:tcW w:w="600" w:type="pct"/>
            <w:vMerge/>
            <w:tcBorders>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 xml:space="preserve">Фон </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Н</w:t>
            </w:r>
            <w:r w:rsidRPr="009A2406">
              <w:rPr>
                <w:rFonts w:ascii="Times New Roman" w:hAnsi="Times New Roman"/>
                <w:sz w:val="20"/>
                <w:szCs w:val="20"/>
                <w:vertAlign w:val="subscript"/>
              </w:rPr>
              <w:t>2</w:t>
            </w:r>
            <w:r w:rsidRPr="009A2406">
              <w:rPr>
                <w:rFonts w:ascii="Times New Roman" w:hAnsi="Times New Roman"/>
                <w:sz w:val="20"/>
                <w:szCs w:val="20"/>
              </w:rPr>
              <w:t>О</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75"/>
          <w:jc w:val="center"/>
        </w:trPr>
        <w:tc>
          <w:tcPr>
            <w:tcW w:w="24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Pr>
                <w:rFonts w:ascii="Times New Roman" w:hAnsi="Times New Roman"/>
                <w:sz w:val="20"/>
                <w:szCs w:val="20"/>
              </w:rPr>
              <w:t>5</w:t>
            </w:r>
          </w:p>
        </w:tc>
        <w:tc>
          <w:tcPr>
            <w:tcW w:w="763" w:type="pct"/>
            <w:vMerge w:val="restart"/>
            <w:tcBorders>
              <w:top w:val="single" w:sz="4" w:space="0" w:color="auto"/>
              <w:left w:val="single" w:sz="4" w:space="0" w:color="auto"/>
              <w:bottom w:val="single" w:sz="4" w:space="0" w:color="auto"/>
              <w:right w:val="single" w:sz="4" w:space="0" w:color="auto"/>
            </w:tcBorders>
            <w:shd w:val="clear" w:color="auto" w:fill="FFFFFF"/>
          </w:tcPr>
          <w:p w:rsidR="009A2406" w:rsidRPr="009A2406" w:rsidRDefault="009A2406" w:rsidP="007B76E3">
            <w:pPr>
              <w:jc w:val="center"/>
              <w:rPr>
                <w:rFonts w:ascii="Times New Roman" w:hAnsi="Times New Roman"/>
                <w:sz w:val="20"/>
                <w:szCs w:val="20"/>
              </w:rPr>
            </w:pPr>
            <w:r w:rsidRPr="009A2406">
              <w:rPr>
                <w:rFonts w:ascii="Times New Roman" w:hAnsi="Times New Roman"/>
                <w:sz w:val="20"/>
                <w:szCs w:val="20"/>
              </w:rPr>
              <w:t>ГСО нитрит-ионов</w:t>
            </w:r>
          </w:p>
          <w:p w:rsidR="009A2406" w:rsidRPr="009A2406" w:rsidRDefault="009A2406" w:rsidP="007B76E3">
            <w:pPr>
              <w:jc w:val="center"/>
              <w:rPr>
                <w:sz w:val="20"/>
                <w:szCs w:val="20"/>
                <w:lang w:eastAsia="ar-SA"/>
              </w:rPr>
            </w:pPr>
            <w:r w:rsidRPr="009A2406">
              <w:rPr>
                <w:rFonts w:ascii="Times New Roman" w:hAnsi="Times New Roman"/>
                <w:sz w:val="20"/>
                <w:szCs w:val="20"/>
              </w:rPr>
              <w:t>ОКПД2: 20.59.52.194</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Pr>
                <w:rFonts w:ascii="Times New Roman" w:hAnsi="Times New Roman"/>
                <w:sz w:val="20"/>
                <w:szCs w:val="20"/>
              </w:rPr>
              <w:t>флак</w:t>
            </w:r>
          </w:p>
        </w:tc>
        <w:tc>
          <w:tcPr>
            <w:tcW w:w="60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1</w:t>
            </w:r>
          </w:p>
        </w:tc>
        <w:tc>
          <w:tcPr>
            <w:tcW w:w="741"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ГСО</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7753-2000</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90"/>
          <w:jc w:val="center"/>
        </w:trPr>
        <w:tc>
          <w:tcPr>
            <w:tcW w:w="24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top w:val="single" w:sz="4" w:space="0" w:color="auto"/>
              <w:left w:val="single" w:sz="4" w:space="0" w:color="auto"/>
              <w:bottom w:val="single" w:sz="4" w:space="0" w:color="auto"/>
              <w:right w:val="single" w:sz="4" w:space="0" w:color="auto"/>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60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МСО</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lang w:val="en-US"/>
              </w:rPr>
            </w:pPr>
            <w:r w:rsidRPr="009A2406">
              <w:rPr>
                <w:rFonts w:ascii="Times New Roman" w:hAnsi="Times New Roman"/>
                <w:sz w:val="20"/>
                <w:szCs w:val="20"/>
              </w:rPr>
              <w:t>0202:2001</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102"/>
          <w:jc w:val="center"/>
        </w:trPr>
        <w:tc>
          <w:tcPr>
            <w:tcW w:w="24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top w:val="single" w:sz="4" w:space="0" w:color="auto"/>
              <w:left w:val="single" w:sz="4" w:space="0" w:color="auto"/>
              <w:bottom w:val="single" w:sz="4" w:space="0" w:color="auto"/>
              <w:right w:val="single" w:sz="4" w:space="0" w:color="auto"/>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60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widowControl w:val="0"/>
              <w:spacing w:after="0" w:line="240" w:lineRule="auto"/>
              <w:contextualSpacing/>
              <w:jc w:val="center"/>
              <w:rPr>
                <w:rFonts w:ascii="Times New Roman" w:hAnsi="Times New Roman"/>
                <w:sz w:val="20"/>
                <w:szCs w:val="20"/>
              </w:rPr>
            </w:pPr>
            <w:r w:rsidRPr="009A2406">
              <w:rPr>
                <w:rFonts w:ascii="Times New Roman" w:hAnsi="Times New Roman"/>
                <w:color w:val="212529"/>
                <w:sz w:val="20"/>
                <w:szCs w:val="20"/>
                <w:shd w:val="clear" w:color="auto" w:fill="FFFFFF"/>
              </w:rPr>
              <w:t>Концентрация</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widowControl w:val="0"/>
              <w:spacing w:line="240" w:lineRule="auto"/>
              <w:jc w:val="center"/>
              <w:rPr>
                <w:rFonts w:ascii="Times New Roman" w:hAnsi="Times New Roman"/>
                <w:sz w:val="20"/>
                <w:szCs w:val="20"/>
              </w:rPr>
            </w:pPr>
            <w:r w:rsidRPr="009A2406">
              <w:rPr>
                <w:rFonts w:ascii="Times New Roman" w:hAnsi="Times New Roman"/>
                <w:color w:val="212529"/>
                <w:sz w:val="20"/>
                <w:szCs w:val="20"/>
                <w:shd w:val="clear" w:color="auto" w:fill="FFFFFF"/>
              </w:rPr>
              <w:t>г/дм</w:t>
            </w:r>
            <w:r w:rsidRPr="009A2406">
              <w:rPr>
                <w:rFonts w:ascii="Times New Roman" w:hAnsi="Times New Roman"/>
                <w:color w:val="212529"/>
                <w:sz w:val="20"/>
                <w:szCs w:val="20"/>
                <w:shd w:val="clear" w:color="auto" w:fill="FFFFFF"/>
                <w:vertAlign w:val="superscript"/>
              </w:rPr>
              <w:t>3</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1</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105"/>
          <w:jc w:val="center"/>
        </w:trPr>
        <w:tc>
          <w:tcPr>
            <w:tcW w:w="24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top w:val="single" w:sz="4" w:space="0" w:color="auto"/>
              <w:left w:val="single" w:sz="4" w:space="0" w:color="auto"/>
              <w:bottom w:val="single" w:sz="4" w:space="0" w:color="auto"/>
              <w:right w:val="single" w:sz="4" w:space="0" w:color="auto"/>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60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 xml:space="preserve">Фон </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Н</w:t>
            </w:r>
            <w:r w:rsidRPr="009A2406">
              <w:rPr>
                <w:rFonts w:ascii="Times New Roman" w:hAnsi="Times New Roman"/>
                <w:sz w:val="20"/>
                <w:szCs w:val="20"/>
                <w:vertAlign w:val="subscript"/>
              </w:rPr>
              <w:t>2</w:t>
            </w:r>
            <w:r w:rsidRPr="009A2406">
              <w:rPr>
                <w:rFonts w:ascii="Times New Roman" w:hAnsi="Times New Roman"/>
                <w:sz w:val="20"/>
                <w:szCs w:val="20"/>
              </w:rPr>
              <w:t>О</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r w:rsidR="009A2406" w:rsidRPr="009A2406" w:rsidTr="009A2406">
        <w:trPr>
          <w:trHeight w:val="75"/>
          <w:jc w:val="center"/>
        </w:trPr>
        <w:tc>
          <w:tcPr>
            <w:tcW w:w="24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63" w:type="pct"/>
            <w:vMerge/>
            <w:tcBorders>
              <w:top w:val="single" w:sz="4" w:space="0" w:color="auto"/>
              <w:left w:val="single" w:sz="4" w:space="0" w:color="auto"/>
              <w:bottom w:val="single" w:sz="4" w:space="0" w:color="auto"/>
              <w:right w:val="single" w:sz="4" w:space="0" w:color="auto"/>
            </w:tcBorders>
            <w:shd w:val="clear" w:color="auto" w:fill="FFFFFF"/>
          </w:tcPr>
          <w:p w:rsidR="009A2406" w:rsidRPr="009A2406" w:rsidRDefault="009A2406" w:rsidP="007B76E3">
            <w:pPr>
              <w:pStyle w:val="ad"/>
              <w:widowControl w:val="0"/>
              <w:jc w:val="center"/>
              <w:rPr>
                <w:rFonts w:ascii="Times New Roman" w:hAnsi="Times New Roman"/>
                <w:sz w:val="20"/>
                <w:szCs w:val="20"/>
              </w:rPr>
            </w:pPr>
          </w:p>
        </w:tc>
        <w:tc>
          <w:tcPr>
            <w:tcW w:w="32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60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p>
        </w:tc>
        <w:tc>
          <w:tcPr>
            <w:tcW w:w="741"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widowControl w:val="0"/>
              <w:spacing w:after="0" w:line="240" w:lineRule="auto"/>
              <w:contextualSpacing/>
              <w:jc w:val="center"/>
              <w:rPr>
                <w:rFonts w:ascii="Times New Roman" w:hAnsi="Times New Roman"/>
                <w:sz w:val="20"/>
                <w:szCs w:val="20"/>
              </w:rPr>
            </w:pPr>
            <w:r w:rsidRPr="009A2406">
              <w:rPr>
                <w:rFonts w:ascii="Times New Roman" w:hAnsi="Times New Roman"/>
                <w:sz w:val="20"/>
                <w:szCs w:val="20"/>
              </w:rPr>
              <w:t>Фасовка</w:t>
            </w:r>
          </w:p>
        </w:tc>
        <w:tc>
          <w:tcPr>
            <w:tcW w:w="549" w:type="pct"/>
            <w:tcBorders>
              <w:top w:val="single" w:sz="4" w:space="0" w:color="auto"/>
              <w:left w:val="single" w:sz="4" w:space="0" w:color="000000"/>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мл</w:t>
            </w:r>
          </w:p>
        </w:tc>
        <w:tc>
          <w:tcPr>
            <w:tcW w:w="982" w:type="pct"/>
            <w:tcBorders>
              <w:top w:val="single" w:sz="4" w:space="0" w:color="auto"/>
              <w:left w:val="single" w:sz="4" w:space="0" w:color="000000"/>
              <w:bottom w:val="single" w:sz="4" w:space="0" w:color="auto"/>
              <w:right w:val="single" w:sz="4" w:space="0" w:color="auto"/>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40</w:t>
            </w:r>
          </w:p>
        </w:tc>
        <w:tc>
          <w:tcPr>
            <w:tcW w:w="806" w:type="pct"/>
            <w:tcBorders>
              <w:top w:val="single" w:sz="4" w:space="0" w:color="auto"/>
              <w:left w:val="single" w:sz="4" w:space="0" w:color="auto"/>
              <w:bottom w:val="single" w:sz="4" w:space="0" w:color="auto"/>
              <w:right w:val="single" w:sz="4" w:space="0" w:color="000000"/>
            </w:tcBorders>
            <w:shd w:val="clear" w:color="auto" w:fill="FFFFFF"/>
            <w:vAlign w:val="center"/>
          </w:tcPr>
          <w:p w:rsidR="009A2406" w:rsidRPr="009A2406" w:rsidRDefault="009A2406" w:rsidP="007B76E3">
            <w:pPr>
              <w:pStyle w:val="ad"/>
              <w:widowControl w:val="0"/>
              <w:jc w:val="center"/>
              <w:rPr>
                <w:rFonts w:ascii="Times New Roman" w:hAnsi="Times New Roman"/>
                <w:sz w:val="20"/>
                <w:szCs w:val="20"/>
              </w:rPr>
            </w:pPr>
            <w:r w:rsidRPr="009A2406">
              <w:rPr>
                <w:rFonts w:ascii="Times New Roman" w:hAnsi="Times New Roman"/>
                <w:sz w:val="20"/>
                <w:szCs w:val="20"/>
              </w:rPr>
              <w:t>-</w:t>
            </w:r>
          </w:p>
        </w:tc>
      </w:tr>
    </w:tbl>
    <w:p w:rsidR="009A2406" w:rsidRPr="009A2406" w:rsidRDefault="009A2406" w:rsidP="009A2406">
      <w:pPr>
        <w:spacing w:after="0" w:line="240" w:lineRule="auto"/>
        <w:rPr>
          <w:rFonts w:ascii="Times New Roman" w:hAnsi="Times New Roman"/>
          <w:sz w:val="21"/>
          <w:szCs w:val="21"/>
          <w:u w:val="single"/>
        </w:rPr>
      </w:pPr>
    </w:p>
    <w:p w:rsidR="009A2406" w:rsidRPr="009A2406" w:rsidRDefault="009A2406" w:rsidP="009A2406">
      <w:pPr>
        <w:autoSpaceDE w:val="0"/>
        <w:autoSpaceDN w:val="0"/>
        <w:adjustRightInd w:val="0"/>
        <w:spacing w:after="0" w:line="240" w:lineRule="auto"/>
        <w:ind w:firstLine="709"/>
        <w:jc w:val="both"/>
        <w:rPr>
          <w:rFonts w:ascii="Times New Roman" w:hAnsi="Times New Roman"/>
          <w:sz w:val="21"/>
          <w:szCs w:val="21"/>
        </w:rPr>
      </w:pPr>
      <w:r w:rsidRPr="009A2406">
        <w:rPr>
          <w:rFonts w:ascii="Times New Roman" w:hAnsi="Times New Roman"/>
          <w:b/>
          <w:sz w:val="21"/>
          <w:szCs w:val="21"/>
        </w:rPr>
        <w:t>2. Общие требования:</w:t>
      </w:r>
      <w:r w:rsidRPr="009A2406">
        <w:rPr>
          <w:rFonts w:ascii="Times New Roman" w:hAnsi="Times New Roman"/>
          <w:sz w:val="21"/>
          <w:szCs w:val="21"/>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imes New Roman" w:hAnsi="Times New Roman"/>
          <w:sz w:val="21"/>
          <w:szCs w:val="21"/>
        </w:rPr>
        <w:t xml:space="preserve"> Товар не должен находиться в залоге, под арестом или иным обременением.</w:t>
      </w:r>
    </w:p>
    <w:p w:rsidR="009A2406" w:rsidRPr="009A2406" w:rsidRDefault="00870F28" w:rsidP="009A2406">
      <w:pPr>
        <w:autoSpaceDE w:val="0"/>
        <w:autoSpaceDN w:val="0"/>
        <w:adjustRightInd w:val="0"/>
        <w:spacing w:after="0" w:line="240" w:lineRule="auto"/>
        <w:ind w:firstLine="709"/>
        <w:jc w:val="both"/>
        <w:rPr>
          <w:rFonts w:ascii="Times New Roman" w:hAnsi="Times New Roman"/>
          <w:sz w:val="21"/>
          <w:szCs w:val="21"/>
        </w:rPr>
      </w:pPr>
      <w:r w:rsidRPr="00870F28">
        <w:rPr>
          <w:rFonts w:ascii="Times New Roman" w:hAnsi="Times New Roman"/>
          <w:b/>
          <w:sz w:val="21"/>
          <w:szCs w:val="21"/>
        </w:rPr>
        <w:lastRenderedPageBreak/>
        <w:t>3</w:t>
      </w:r>
      <w:r w:rsidR="009A2406" w:rsidRPr="00870F28">
        <w:rPr>
          <w:rFonts w:ascii="Times New Roman" w:hAnsi="Times New Roman"/>
          <w:b/>
          <w:sz w:val="21"/>
          <w:szCs w:val="21"/>
        </w:rPr>
        <w:t>. Требования к безопасности:</w:t>
      </w:r>
      <w:r w:rsidR="009A2406" w:rsidRPr="009A2406">
        <w:rPr>
          <w:rFonts w:ascii="Times New Roman" w:hAnsi="Times New Roman"/>
          <w:sz w:val="21"/>
          <w:szCs w:val="21"/>
        </w:rPr>
        <w:t xml:space="preserve"> т</w:t>
      </w:r>
      <w:r w:rsidR="009A2406" w:rsidRPr="009A2406">
        <w:rPr>
          <w:rFonts w:ascii="Times New Roman" w:hAnsi="Times New Roman"/>
          <w:spacing w:val="-1"/>
          <w:sz w:val="21"/>
          <w:szCs w:val="21"/>
        </w:rPr>
        <w:t>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9A2406" w:rsidRPr="009A2406" w:rsidRDefault="00870F28" w:rsidP="009A2406">
      <w:pPr>
        <w:spacing w:after="0" w:line="240" w:lineRule="auto"/>
        <w:ind w:firstLine="709"/>
        <w:jc w:val="both"/>
        <w:rPr>
          <w:rFonts w:ascii="Times New Roman" w:hAnsi="Times New Roman"/>
          <w:sz w:val="21"/>
          <w:szCs w:val="21"/>
        </w:rPr>
      </w:pPr>
      <w:r w:rsidRPr="00870F28">
        <w:rPr>
          <w:rFonts w:ascii="Times New Roman" w:hAnsi="Times New Roman"/>
          <w:b/>
          <w:sz w:val="21"/>
          <w:szCs w:val="21"/>
        </w:rPr>
        <w:t>4</w:t>
      </w:r>
      <w:r w:rsidR="009A2406" w:rsidRPr="00870F28">
        <w:rPr>
          <w:rFonts w:ascii="Times New Roman" w:hAnsi="Times New Roman"/>
          <w:b/>
          <w:sz w:val="21"/>
          <w:szCs w:val="21"/>
        </w:rPr>
        <w:t>. Требования к сопроводительной документации:</w:t>
      </w:r>
      <w:r w:rsidR="009A2406" w:rsidRPr="009A2406">
        <w:rPr>
          <w:rFonts w:ascii="Times New Roman" w:hAnsi="Times New Roman"/>
          <w:sz w:val="21"/>
          <w:szCs w:val="21"/>
        </w:rPr>
        <w:t xml:space="preserve"> Поставщик одновременно </w:t>
      </w:r>
      <w:r w:rsidR="009A2406" w:rsidRPr="009A2406">
        <w:rPr>
          <w:rFonts w:ascii="Times New Roman" w:hAnsi="Times New Roman"/>
          <w:sz w:val="21"/>
          <w:szCs w:val="21"/>
        </w:rPr>
        <w:br/>
        <w:t>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6B5AAE" w:rsidRPr="00AC799B" w:rsidRDefault="00870F28" w:rsidP="00870F28">
      <w:pPr>
        <w:spacing w:after="0" w:line="240" w:lineRule="auto"/>
        <w:ind w:firstLine="709"/>
        <w:jc w:val="both"/>
        <w:rPr>
          <w:rFonts w:ascii="Times New Roman" w:hAnsi="Times New Roman"/>
          <w:sz w:val="21"/>
          <w:szCs w:val="21"/>
        </w:rPr>
      </w:pPr>
      <w:r w:rsidRPr="00870F28">
        <w:rPr>
          <w:rFonts w:ascii="Times New Roman" w:hAnsi="Times New Roman"/>
          <w:b/>
          <w:sz w:val="21"/>
          <w:szCs w:val="21"/>
        </w:rPr>
        <w:t>5</w:t>
      </w:r>
      <w:r w:rsidR="009A2406" w:rsidRPr="00870F28">
        <w:rPr>
          <w:rFonts w:ascii="Times New Roman" w:hAnsi="Times New Roman"/>
          <w:b/>
          <w:sz w:val="21"/>
          <w:szCs w:val="21"/>
        </w:rPr>
        <w:t>. Требования к упаковке, маркировке:</w:t>
      </w:r>
      <w:r w:rsidR="009A2406" w:rsidRPr="009A2406">
        <w:rPr>
          <w:rFonts w:ascii="Times New Roman" w:hAnsi="Times New Roman"/>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w:t>
      </w:r>
    </w:p>
    <w:p w:rsidR="00982C66" w:rsidRDefault="00982C66" w:rsidP="00B2003B">
      <w:pPr>
        <w:suppressAutoHyphens w:val="0"/>
        <w:spacing w:after="0"/>
        <w:ind w:right="565"/>
        <w:jc w:val="center"/>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2C1E65" w:rsidRPr="00FF531E" w:rsidTr="00EE379A">
        <w:tc>
          <w:tcPr>
            <w:tcW w:w="4926" w:type="dxa"/>
            <w:shd w:val="clear" w:color="auto" w:fill="auto"/>
          </w:tcPr>
          <w:p w:rsidR="002C1E65" w:rsidRPr="00FF531E" w:rsidRDefault="002C1E65" w:rsidP="00EE379A">
            <w:pPr>
              <w:spacing w:after="0" w:line="240" w:lineRule="auto"/>
              <w:rPr>
                <w:rFonts w:ascii="Times New Roman" w:hAnsi="Times New Roman"/>
                <w:b/>
                <w:sz w:val="21"/>
                <w:szCs w:val="21"/>
              </w:rPr>
            </w:pPr>
            <w:r>
              <w:rPr>
                <w:rFonts w:ascii="Times New Roman" w:hAnsi="Times New Roman"/>
                <w:b/>
                <w:sz w:val="21"/>
                <w:szCs w:val="21"/>
              </w:rPr>
              <w:t>Заказчик</w:t>
            </w:r>
            <w:r w:rsidRPr="00FF531E">
              <w:rPr>
                <w:rFonts w:ascii="Times New Roman" w:hAnsi="Times New Roman"/>
                <w:b/>
                <w:sz w:val="21"/>
                <w:szCs w:val="21"/>
              </w:rPr>
              <w:t>:</w:t>
            </w:r>
          </w:p>
          <w:p w:rsidR="002C1E65" w:rsidRPr="00FF531E" w:rsidRDefault="002C1E65" w:rsidP="00EE379A">
            <w:pPr>
              <w:pStyle w:val="af1"/>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sidRPr="00FF531E">
              <w:rPr>
                <w:rFonts w:eastAsia="Calibri" w:cs="Times New Roman"/>
                <w:sz w:val="21"/>
                <w:szCs w:val="21"/>
              </w:rPr>
              <w:t xml:space="preserve"> </w:t>
            </w:r>
          </w:p>
          <w:p w:rsidR="002C1E65" w:rsidRPr="00FF531E" w:rsidRDefault="002C1E65" w:rsidP="00EE379A">
            <w:pPr>
              <w:spacing w:after="0" w:line="240" w:lineRule="auto"/>
              <w:rPr>
                <w:rFonts w:ascii="Times New Roman" w:hAnsi="Times New Roman"/>
                <w:b/>
                <w:sz w:val="21"/>
                <w:szCs w:val="21"/>
              </w:rPr>
            </w:pPr>
          </w:p>
          <w:p w:rsidR="002C1E65" w:rsidRPr="00FF531E" w:rsidRDefault="002C1E65" w:rsidP="00EE379A">
            <w:pPr>
              <w:spacing w:after="0" w:line="240" w:lineRule="auto"/>
              <w:rPr>
                <w:rFonts w:ascii="Times New Roman" w:hAnsi="Times New Roman"/>
                <w:b/>
                <w:sz w:val="21"/>
                <w:szCs w:val="21"/>
              </w:rPr>
            </w:pPr>
          </w:p>
          <w:p w:rsidR="002C1E65" w:rsidRPr="00FF531E" w:rsidRDefault="002C1E65" w:rsidP="00EE379A">
            <w:pPr>
              <w:spacing w:after="0" w:line="240" w:lineRule="auto"/>
              <w:rPr>
                <w:rFonts w:ascii="Times New Roman" w:hAnsi="Times New Roman"/>
                <w:sz w:val="21"/>
                <w:szCs w:val="21"/>
              </w:rPr>
            </w:pPr>
          </w:p>
          <w:p w:rsidR="002C1E65" w:rsidRPr="00FF531E" w:rsidRDefault="002C1E65" w:rsidP="00EE379A">
            <w:pPr>
              <w:spacing w:after="0" w:line="240" w:lineRule="auto"/>
              <w:rPr>
                <w:rFonts w:ascii="Times New Roman" w:hAnsi="Times New Roman"/>
                <w:sz w:val="21"/>
                <w:szCs w:val="21"/>
              </w:rPr>
            </w:pPr>
          </w:p>
          <w:p w:rsidR="002C1E65" w:rsidRPr="00FF531E" w:rsidRDefault="002C1E65" w:rsidP="00EE379A">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2C1E65" w:rsidRPr="00FF531E" w:rsidRDefault="002C1E65" w:rsidP="00EE379A">
            <w:pPr>
              <w:spacing w:after="0" w:line="240" w:lineRule="auto"/>
              <w:rPr>
                <w:rFonts w:ascii="Times New Roman" w:hAnsi="Times New Roman"/>
                <w:sz w:val="21"/>
                <w:szCs w:val="21"/>
              </w:rPr>
            </w:pPr>
          </w:p>
        </w:tc>
        <w:tc>
          <w:tcPr>
            <w:tcW w:w="4927" w:type="dxa"/>
            <w:shd w:val="clear" w:color="auto" w:fill="auto"/>
          </w:tcPr>
          <w:p w:rsidR="002C1E65" w:rsidRPr="00FF531E" w:rsidRDefault="002C1E65" w:rsidP="00EE379A">
            <w:pPr>
              <w:spacing w:after="0" w:line="240" w:lineRule="auto"/>
              <w:rPr>
                <w:rFonts w:ascii="Times New Roman" w:hAnsi="Times New Roman"/>
                <w:sz w:val="21"/>
                <w:szCs w:val="21"/>
              </w:rPr>
            </w:pPr>
            <w:r>
              <w:rPr>
                <w:rFonts w:ascii="Times New Roman" w:hAnsi="Times New Roman"/>
                <w:b/>
                <w:sz w:val="21"/>
                <w:szCs w:val="21"/>
              </w:rPr>
              <w:t>Поставщик</w:t>
            </w:r>
            <w:r w:rsidRPr="00FF531E">
              <w:rPr>
                <w:rFonts w:ascii="Times New Roman" w:hAnsi="Times New Roman"/>
                <w:b/>
                <w:sz w:val="21"/>
                <w:szCs w:val="21"/>
              </w:rPr>
              <w:t>:</w:t>
            </w:r>
          </w:p>
          <w:p w:rsidR="004A5738" w:rsidRDefault="004A5738" w:rsidP="004A5738">
            <w:pPr>
              <w:spacing w:after="0" w:line="240" w:lineRule="auto"/>
              <w:rPr>
                <w:rFonts w:ascii="Times New Roman" w:hAnsi="Times New Roman"/>
                <w:sz w:val="21"/>
                <w:szCs w:val="21"/>
              </w:rPr>
            </w:pPr>
          </w:p>
          <w:p w:rsidR="00B2003B" w:rsidRPr="004A5738" w:rsidRDefault="00B2003B" w:rsidP="004A5738">
            <w:pPr>
              <w:spacing w:after="0" w:line="240" w:lineRule="auto"/>
              <w:rPr>
                <w:rFonts w:ascii="Times New Roman" w:hAnsi="Times New Roman"/>
                <w:sz w:val="21"/>
                <w:szCs w:val="21"/>
              </w:rPr>
            </w:pPr>
          </w:p>
          <w:p w:rsidR="004A5738" w:rsidRPr="004A5738" w:rsidRDefault="004A5738" w:rsidP="004A5738">
            <w:pPr>
              <w:spacing w:after="0" w:line="240" w:lineRule="auto"/>
              <w:rPr>
                <w:rFonts w:ascii="Times New Roman" w:hAnsi="Times New Roman"/>
                <w:sz w:val="21"/>
                <w:szCs w:val="21"/>
              </w:rPr>
            </w:pPr>
          </w:p>
          <w:p w:rsidR="004A5738" w:rsidRPr="004A5738" w:rsidRDefault="004A5738" w:rsidP="004A5738">
            <w:pPr>
              <w:spacing w:after="0" w:line="240" w:lineRule="auto"/>
              <w:rPr>
                <w:rFonts w:ascii="Times New Roman" w:hAnsi="Times New Roman"/>
                <w:sz w:val="21"/>
                <w:szCs w:val="21"/>
              </w:rPr>
            </w:pPr>
          </w:p>
          <w:p w:rsidR="004A5738" w:rsidRPr="004A5738" w:rsidRDefault="004A5738" w:rsidP="004A5738">
            <w:pPr>
              <w:spacing w:after="0" w:line="240" w:lineRule="auto"/>
              <w:rPr>
                <w:rFonts w:ascii="Times New Roman" w:hAnsi="Times New Roman"/>
                <w:sz w:val="21"/>
                <w:szCs w:val="21"/>
              </w:rPr>
            </w:pPr>
          </w:p>
          <w:p w:rsidR="004A5738" w:rsidRPr="004A5738" w:rsidRDefault="004A5738" w:rsidP="004A5738">
            <w:pPr>
              <w:spacing w:after="0" w:line="240" w:lineRule="auto"/>
              <w:rPr>
                <w:rFonts w:ascii="Times New Roman" w:hAnsi="Times New Roman"/>
                <w:sz w:val="21"/>
                <w:szCs w:val="21"/>
              </w:rPr>
            </w:pPr>
          </w:p>
          <w:p w:rsidR="002C1E65" w:rsidRPr="00FF531E" w:rsidRDefault="004A5738" w:rsidP="004A5738">
            <w:pPr>
              <w:spacing w:after="0" w:line="240" w:lineRule="auto"/>
              <w:rPr>
                <w:rFonts w:ascii="Times New Roman" w:hAnsi="Times New Roman"/>
                <w:sz w:val="21"/>
                <w:szCs w:val="21"/>
              </w:rPr>
            </w:pPr>
            <w:r w:rsidRPr="004A5738">
              <w:rPr>
                <w:rFonts w:ascii="Times New Roman" w:hAnsi="Times New Roman"/>
                <w:sz w:val="21"/>
                <w:szCs w:val="21"/>
              </w:rPr>
              <w:t xml:space="preserve">______________________ </w:t>
            </w:r>
            <w:r w:rsidR="00B2003B">
              <w:rPr>
                <w:rFonts w:ascii="Times New Roman" w:hAnsi="Times New Roman"/>
                <w:sz w:val="21"/>
                <w:szCs w:val="21"/>
              </w:rPr>
              <w:t>/ ________________/</w:t>
            </w:r>
            <w:r w:rsidRPr="004A5738">
              <w:rPr>
                <w:rFonts w:ascii="Times New Roman" w:hAnsi="Times New Roman"/>
                <w:sz w:val="21"/>
                <w:szCs w:val="21"/>
              </w:rPr>
              <w:t xml:space="preserve">  </w:t>
            </w:r>
          </w:p>
          <w:p w:rsidR="002C1E65" w:rsidRPr="00FF531E" w:rsidRDefault="002C1E65" w:rsidP="00EE379A">
            <w:pPr>
              <w:spacing w:after="0" w:line="240" w:lineRule="auto"/>
              <w:rPr>
                <w:rFonts w:ascii="Times New Roman" w:hAnsi="Times New Roman"/>
                <w:sz w:val="21"/>
                <w:szCs w:val="21"/>
              </w:rPr>
            </w:pPr>
          </w:p>
          <w:p w:rsidR="002C1E65" w:rsidRPr="00FF531E" w:rsidRDefault="002C1E65" w:rsidP="00EE379A">
            <w:pPr>
              <w:spacing w:after="0" w:line="240" w:lineRule="auto"/>
              <w:rPr>
                <w:rFonts w:ascii="Times New Roman" w:hAnsi="Times New Roman"/>
                <w:sz w:val="21"/>
                <w:szCs w:val="21"/>
              </w:rPr>
            </w:pPr>
          </w:p>
          <w:p w:rsidR="002C1E65" w:rsidRPr="00FF531E" w:rsidRDefault="002C1E65" w:rsidP="00EE379A">
            <w:pPr>
              <w:spacing w:after="0" w:line="240" w:lineRule="auto"/>
              <w:rPr>
                <w:rFonts w:ascii="Times New Roman" w:hAnsi="Times New Roman"/>
                <w:sz w:val="21"/>
                <w:szCs w:val="21"/>
              </w:rPr>
            </w:pPr>
          </w:p>
          <w:p w:rsidR="002C1E65" w:rsidRPr="00FF531E" w:rsidRDefault="002C1E65" w:rsidP="00EE379A">
            <w:pPr>
              <w:spacing w:after="0" w:line="240" w:lineRule="auto"/>
              <w:rPr>
                <w:rFonts w:ascii="Times New Roman" w:hAnsi="Times New Roman"/>
                <w:sz w:val="21"/>
                <w:szCs w:val="21"/>
              </w:rPr>
            </w:pPr>
          </w:p>
        </w:tc>
      </w:tr>
      <w:tr w:rsidR="002C1E65" w:rsidRPr="00FF531E" w:rsidTr="00EE379A">
        <w:tc>
          <w:tcPr>
            <w:tcW w:w="4926" w:type="dxa"/>
            <w:shd w:val="clear" w:color="auto" w:fill="auto"/>
          </w:tcPr>
          <w:p w:rsidR="002C1E65" w:rsidRPr="00FF531E" w:rsidRDefault="002C1E65" w:rsidP="00EE379A">
            <w:pPr>
              <w:snapToGrid w:val="0"/>
              <w:spacing w:after="0" w:line="240" w:lineRule="auto"/>
              <w:rPr>
                <w:rFonts w:ascii="Times New Roman" w:hAnsi="Times New Roman"/>
                <w:sz w:val="21"/>
                <w:szCs w:val="21"/>
              </w:rPr>
            </w:pPr>
          </w:p>
        </w:tc>
        <w:tc>
          <w:tcPr>
            <w:tcW w:w="4927" w:type="dxa"/>
            <w:shd w:val="clear" w:color="auto" w:fill="auto"/>
          </w:tcPr>
          <w:p w:rsidR="002C1E65" w:rsidRPr="00FF531E" w:rsidRDefault="002C1E65" w:rsidP="00EE379A">
            <w:pPr>
              <w:snapToGrid w:val="0"/>
              <w:spacing w:after="0" w:line="240" w:lineRule="auto"/>
              <w:rPr>
                <w:rFonts w:ascii="Times New Roman" w:hAnsi="Times New Roman"/>
                <w:sz w:val="21"/>
                <w:szCs w:val="21"/>
              </w:rPr>
            </w:pPr>
          </w:p>
        </w:tc>
      </w:tr>
    </w:tbl>
    <w:p w:rsidR="002C1E65" w:rsidRPr="00FF531E" w:rsidRDefault="002C1E65" w:rsidP="002D302E">
      <w:pPr>
        <w:suppressAutoHyphens w:val="0"/>
        <w:jc w:val="center"/>
        <w:rPr>
          <w:rFonts w:ascii="Times New Roman" w:hAnsi="Times New Roman"/>
          <w:sz w:val="21"/>
          <w:szCs w:val="21"/>
        </w:rPr>
      </w:pPr>
    </w:p>
    <w:sectPr w:rsidR="002C1E65" w:rsidRPr="00FF531E" w:rsidSect="002B6A6B">
      <w:footerReference w:type="default" r:id="rId9"/>
      <w:pgSz w:w="11906" w:h="16838"/>
      <w:pgMar w:top="851" w:right="851" w:bottom="1134"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DA8" w:rsidRDefault="006C7DA8">
      <w:pPr>
        <w:spacing w:after="0" w:line="240" w:lineRule="auto"/>
      </w:pPr>
      <w:r>
        <w:separator/>
      </w:r>
    </w:p>
  </w:endnote>
  <w:endnote w:type="continuationSeparator" w:id="0">
    <w:p w:rsidR="006C7DA8" w:rsidRDefault="006C7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4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6409A1">
    <w:pPr>
      <w:pStyle w:val="ab"/>
      <w:jc w:val="center"/>
    </w:pPr>
    <w:r>
      <w:rPr>
        <w:sz w:val="24"/>
        <w:szCs w:val="24"/>
      </w:rPr>
      <w:fldChar w:fldCharType="begin"/>
    </w:r>
    <w:r>
      <w:rPr>
        <w:sz w:val="24"/>
        <w:szCs w:val="24"/>
      </w:rPr>
      <w:instrText xml:space="preserve"> PAGE </w:instrText>
    </w:r>
    <w:r>
      <w:rPr>
        <w:sz w:val="24"/>
        <w:szCs w:val="24"/>
      </w:rPr>
      <w:fldChar w:fldCharType="separate"/>
    </w:r>
    <w:r w:rsidR="00D24881">
      <w:rPr>
        <w:noProof/>
        <w:sz w:val="24"/>
        <w:szCs w:val="24"/>
      </w:rPr>
      <w:t>1</w:t>
    </w:r>
    <w:r>
      <w:rPr>
        <w:sz w:val="24"/>
        <w:szCs w:val="24"/>
      </w:rPr>
      <w:fldChar w:fldCharType="end"/>
    </w:r>
  </w:p>
  <w:p w:rsidR="006409A1" w:rsidRDefault="006409A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DA8" w:rsidRDefault="006C7DA8">
      <w:pPr>
        <w:spacing w:after="0" w:line="240" w:lineRule="auto"/>
      </w:pPr>
      <w:r>
        <w:separator/>
      </w:r>
    </w:p>
  </w:footnote>
  <w:footnote w:type="continuationSeparator" w:id="0">
    <w:p w:rsidR="006C7DA8" w:rsidRDefault="006C7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C1D52"/>
    <w:multiLevelType w:val="hybridMultilevel"/>
    <w:tmpl w:val="A962BC8C"/>
    <w:lvl w:ilvl="0" w:tplc="C256D36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E31574"/>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02F05DD"/>
    <w:multiLevelType w:val="hybridMultilevel"/>
    <w:tmpl w:val="83F4C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E735D4"/>
    <w:multiLevelType w:val="multilevel"/>
    <w:tmpl w:val="779ABE36"/>
    <w:lvl w:ilvl="0">
      <w:start w:val="1"/>
      <w:numFmt w:val="decimal"/>
      <w:lvlText w:val="%1."/>
      <w:lvlJc w:val="left"/>
      <w:pPr>
        <w:tabs>
          <w:tab w:val="num" w:pos="0"/>
        </w:tabs>
        <w:ind w:left="720" w:hanging="360"/>
      </w:pPr>
      <w:rPr>
        <w:rFonts w:ascii="Times New Roman" w:hAnsi="Times New Roman" w:cs="Times New Roman" w:hint="default"/>
        <w:b w:val="0"/>
        <w:sz w:val="28"/>
        <w:szCs w:val="28"/>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5AEE12CE"/>
    <w:multiLevelType w:val="hybridMultilevel"/>
    <w:tmpl w:val="815C1AE2"/>
    <w:lvl w:ilvl="0" w:tplc="AE5C9ED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62674DD5"/>
    <w:multiLevelType w:val="hybridMultilevel"/>
    <w:tmpl w:val="D95C58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271168"/>
    <w:multiLevelType w:val="multilevel"/>
    <w:tmpl w:val="A3A809CA"/>
    <w:lvl w:ilvl="0">
      <w:start w:val="1"/>
      <w:numFmt w:val="decimal"/>
      <w:lvlText w:val="%1."/>
      <w:lvlJc w:val="left"/>
      <w:pPr>
        <w:ind w:left="644" w:hanging="360"/>
      </w:pPr>
      <w:rPr>
        <w:rFonts w:ascii="Times New Roman" w:eastAsia="Calibri" w:hAnsi="Times New Roman" w:cs="Times New Roman"/>
        <w:b/>
      </w:rPr>
    </w:lvl>
    <w:lvl w:ilvl="1">
      <w:start w:val="1"/>
      <w:numFmt w:val="decimal"/>
      <w:isLgl/>
      <w:lvlText w:val="%1.%2."/>
      <w:lvlJc w:val="left"/>
      <w:pPr>
        <w:ind w:left="988"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6"/>
  </w:num>
  <w:num w:numId="4">
    <w:abstractNumId w:val="2"/>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17A41"/>
    <w:rsid w:val="00036689"/>
    <w:rsid w:val="000776C6"/>
    <w:rsid w:val="00077729"/>
    <w:rsid w:val="000805B6"/>
    <w:rsid w:val="00084809"/>
    <w:rsid w:val="00084FD4"/>
    <w:rsid w:val="000D6666"/>
    <w:rsid w:val="000E006C"/>
    <w:rsid w:val="000E1BA7"/>
    <w:rsid w:val="000F11AE"/>
    <w:rsid w:val="001106B0"/>
    <w:rsid w:val="00114E47"/>
    <w:rsid w:val="00121678"/>
    <w:rsid w:val="00122943"/>
    <w:rsid w:val="00133EDA"/>
    <w:rsid w:val="001403F6"/>
    <w:rsid w:val="00146B7E"/>
    <w:rsid w:val="00150DFA"/>
    <w:rsid w:val="001511B4"/>
    <w:rsid w:val="00180DDB"/>
    <w:rsid w:val="00180FC6"/>
    <w:rsid w:val="001854C8"/>
    <w:rsid w:val="00187E6F"/>
    <w:rsid w:val="00196482"/>
    <w:rsid w:val="001A7CCD"/>
    <w:rsid w:val="001B0DA7"/>
    <w:rsid w:val="001B14F3"/>
    <w:rsid w:val="001B72F7"/>
    <w:rsid w:val="001C1105"/>
    <w:rsid w:val="001C1AAE"/>
    <w:rsid w:val="001D0E9E"/>
    <w:rsid w:val="001D665E"/>
    <w:rsid w:val="001D69FB"/>
    <w:rsid w:val="001E0F81"/>
    <w:rsid w:val="001E211C"/>
    <w:rsid w:val="001E5741"/>
    <w:rsid w:val="001F11B9"/>
    <w:rsid w:val="002022B2"/>
    <w:rsid w:val="00204C12"/>
    <w:rsid w:val="00223291"/>
    <w:rsid w:val="00224200"/>
    <w:rsid w:val="002252E2"/>
    <w:rsid w:val="00237684"/>
    <w:rsid w:val="00242A5D"/>
    <w:rsid w:val="00244E6B"/>
    <w:rsid w:val="00252342"/>
    <w:rsid w:val="00260735"/>
    <w:rsid w:val="002624D4"/>
    <w:rsid w:val="0029083E"/>
    <w:rsid w:val="002929F0"/>
    <w:rsid w:val="002A6448"/>
    <w:rsid w:val="002A6A3E"/>
    <w:rsid w:val="002A7F86"/>
    <w:rsid w:val="002B5CF9"/>
    <w:rsid w:val="002B6A6B"/>
    <w:rsid w:val="002B6E95"/>
    <w:rsid w:val="002C1E65"/>
    <w:rsid w:val="002C4A5E"/>
    <w:rsid w:val="002D302E"/>
    <w:rsid w:val="002E1CC0"/>
    <w:rsid w:val="002E49B1"/>
    <w:rsid w:val="002F05D9"/>
    <w:rsid w:val="002F0D1C"/>
    <w:rsid w:val="002F3225"/>
    <w:rsid w:val="003078A6"/>
    <w:rsid w:val="00311ABE"/>
    <w:rsid w:val="003341EF"/>
    <w:rsid w:val="00343F03"/>
    <w:rsid w:val="00351494"/>
    <w:rsid w:val="003571AC"/>
    <w:rsid w:val="00377C56"/>
    <w:rsid w:val="0038209F"/>
    <w:rsid w:val="003A27A8"/>
    <w:rsid w:val="003A33C4"/>
    <w:rsid w:val="003B1CA6"/>
    <w:rsid w:val="003C75D5"/>
    <w:rsid w:val="003D15FD"/>
    <w:rsid w:val="003D2583"/>
    <w:rsid w:val="003D6365"/>
    <w:rsid w:val="003E3521"/>
    <w:rsid w:val="003F30F3"/>
    <w:rsid w:val="004046AA"/>
    <w:rsid w:val="00424DB5"/>
    <w:rsid w:val="004336AF"/>
    <w:rsid w:val="00437A7C"/>
    <w:rsid w:val="00444BFF"/>
    <w:rsid w:val="00445806"/>
    <w:rsid w:val="00453E6A"/>
    <w:rsid w:val="00462ADE"/>
    <w:rsid w:val="0048609B"/>
    <w:rsid w:val="004A0F4A"/>
    <w:rsid w:val="004A5738"/>
    <w:rsid w:val="004B21D9"/>
    <w:rsid w:val="004B7567"/>
    <w:rsid w:val="004C193E"/>
    <w:rsid w:val="004C35AB"/>
    <w:rsid w:val="004D3A8E"/>
    <w:rsid w:val="004E210A"/>
    <w:rsid w:val="004E36C9"/>
    <w:rsid w:val="004E53B0"/>
    <w:rsid w:val="004F48CB"/>
    <w:rsid w:val="004F6C0A"/>
    <w:rsid w:val="00505E08"/>
    <w:rsid w:val="0051083E"/>
    <w:rsid w:val="00515B71"/>
    <w:rsid w:val="00517AEE"/>
    <w:rsid w:val="00543AA2"/>
    <w:rsid w:val="00545085"/>
    <w:rsid w:val="00545FA1"/>
    <w:rsid w:val="00551163"/>
    <w:rsid w:val="00555706"/>
    <w:rsid w:val="0056115A"/>
    <w:rsid w:val="00587B69"/>
    <w:rsid w:val="005B0740"/>
    <w:rsid w:val="005C1887"/>
    <w:rsid w:val="005C1F1F"/>
    <w:rsid w:val="005D2DF0"/>
    <w:rsid w:val="005D74EB"/>
    <w:rsid w:val="005F13CE"/>
    <w:rsid w:val="005F747A"/>
    <w:rsid w:val="00600BC2"/>
    <w:rsid w:val="00600DE7"/>
    <w:rsid w:val="0060449F"/>
    <w:rsid w:val="006153D0"/>
    <w:rsid w:val="00620D84"/>
    <w:rsid w:val="00626985"/>
    <w:rsid w:val="006316EE"/>
    <w:rsid w:val="0063434E"/>
    <w:rsid w:val="006409A1"/>
    <w:rsid w:val="00642E7D"/>
    <w:rsid w:val="0064762C"/>
    <w:rsid w:val="00665E96"/>
    <w:rsid w:val="0066655D"/>
    <w:rsid w:val="00667C4A"/>
    <w:rsid w:val="00671E96"/>
    <w:rsid w:val="00674F9F"/>
    <w:rsid w:val="00680FBC"/>
    <w:rsid w:val="006839EE"/>
    <w:rsid w:val="0069797A"/>
    <w:rsid w:val="006B32EA"/>
    <w:rsid w:val="006B5AAE"/>
    <w:rsid w:val="006C0097"/>
    <w:rsid w:val="006C7DA8"/>
    <w:rsid w:val="006D3DF6"/>
    <w:rsid w:val="006D687F"/>
    <w:rsid w:val="006E2AEF"/>
    <w:rsid w:val="006E59A5"/>
    <w:rsid w:val="007020D9"/>
    <w:rsid w:val="00703861"/>
    <w:rsid w:val="00716E4C"/>
    <w:rsid w:val="007379AC"/>
    <w:rsid w:val="00751AF2"/>
    <w:rsid w:val="00773DB2"/>
    <w:rsid w:val="0078695F"/>
    <w:rsid w:val="007B76E3"/>
    <w:rsid w:val="007C4EAF"/>
    <w:rsid w:val="007D1B73"/>
    <w:rsid w:val="007D4A09"/>
    <w:rsid w:val="007E46C9"/>
    <w:rsid w:val="007E58AB"/>
    <w:rsid w:val="007F51AA"/>
    <w:rsid w:val="00802AED"/>
    <w:rsid w:val="00803568"/>
    <w:rsid w:val="00803D06"/>
    <w:rsid w:val="0081423B"/>
    <w:rsid w:val="0084429B"/>
    <w:rsid w:val="0085746D"/>
    <w:rsid w:val="008641B6"/>
    <w:rsid w:val="0086730C"/>
    <w:rsid w:val="00870F28"/>
    <w:rsid w:val="0087335E"/>
    <w:rsid w:val="00876D72"/>
    <w:rsid w:val="00885DBC"/>
    <w:rsid w:val="008924DD"/>
    <w:rsid w:val="00897058"/>
    <w:rsid w:val="008A3F99"/>
    <w:rsid w:val="008B2EA1"/>
    <w:rsid w:val="008C0431"/>
    <w:rsid w:val="008C7FDF"/>
    <w:rsid w:val="008E50D2"/>
    <w:rsid w:val="008E6366"/>
    <w:rsid w:val="008F0CF7"/>
    <w:rsid w:val="008F588F"/>
    <w:rsid w:val="008F74E2"/>
    <w:rsid w:val="00901348"/>
    <w:rsid w:val="009076A7"/>
    <w:rsid w:val="00911571"/>
    <w:rsid w:val="00916FD0"/>
    <w:rsid w:val="00921340"/>
    <w:rsid w:val="00927744"/>
    <w:rsid w:val="00940229"/>
    <w:rsid w:val="009527A2"/>
    <w:rsid w:val="00953800"/>
    <w:rsid w:val="009704BD"/>
    <w:rsid w:val="00981F8E"/>
    <w:rsid w:val="00982C66"/>
    <w:rsid w:val="00983AE6"/>
    <w:rsid w:val="0098563F"/>
    <w:rsid w:val="0098799F"/>
    <w:rsid w:val="009921B9"/>
    <w:rsid w:val="00992ECE"/>
    <w:rsid w:val="00994A5F"/>
    <w:rsid w:val="009A2406"/>
    <w:rsid w:val="009E61A6"/>
    <w:rsid w:val="009E6CDC"/>
    <w:rsid w:val="00A216F0"/>
    <w:rsid w:val="00A35A2E"/>
    <w:rsid w:val="00A43AC9"/>
    <w:rsid w:val="00A53646"/>
    <w:rsid w:val="00A62CA2"/>
    <w:rsid w:val="00A66238"/>
    <w:rsid w:val="00A84851"/>
    <w:rsid w:val="00A93CF0"/>
    <w:rsid w:val="00A96F73"/>
    <w:rsid w:val="00AB382D"/>
    <w:rsid w:val="00AC22BB"/>
    <w:rsid w:val="00AC6F44"/>
    <w:rsid w:val="00AC799B"/>
    <w:rsid w:val="00AE78BD"/>
    <w:rsid w:val="00AF1724"/>
    <w:rsid w:val="00B0056F"/>
    <w:rsid w:val="00B03B0B"/>
    <w:rsid w:val="00B07089"/>
    <w:rsid w:val="00B1721A"/>
    <w:rsid w:val="00B1791F"/>
    <w:rsid w:val="00B2003B"/>
    <w:rsid w:val="00B23359"/>
    <w:rsid w:val="00B2408F"/>
    <w:rsid w:val="00B32BAA"/>
    <w:rsid w:val="00B4166C"/>
    <w:rsid w:val="00B43D5E"/>
    <w:rsid w:val="00B60353"/>
    <w:rsid w:val="00B60C86"/>
    <w:rsid w:val="00B83B16"/>
    <w:rsid w:val="00BA5129"/>
    <w:rsid w:val="00BD119F"/>
    <w:rsid w:val="00BD752C"/>
    <w:rsid w:val="00BE2A6D"/>
    <w:rsid w:val="00BF20F4"/>
    <w:rsid w:val="00BF6CDC"/>
    <w:rsid w:val="00C03C03"/>
    <w:rsid w:val="00C10E21"/>
    <w:rsid w:val="00C51955"/>
    <w:rsid w:val="00C53FC7"/>
    <w:rsid w:val="00C5792A"/>
    <w:rsid w:val="00C747A5"/>
    <w:rsid w:val="00C76B1E"/>
    <w:rsid w:val="00C934B1"/>
    <w:rsid w:val="00C936DA"/>
    <w:rsid w:val="00C952A5"/>
    <w:rsid w:val="00C97BF6"/>
    <w:rsid w:val="00CC5CBE"/>
    <w:rsid w:val="00CD2CA5"/>
    <w:rsid w:val="00CD46A5"/>
    <w:rsid w:val="00CE1C73"/>
    <w:rsid w:val="00CE69B8"/>
    <w:rsid w:val="00CF2DEA"/>
    <w:rsid w:val="00D11D5D"/>
    <w:rsid w:val="00D16DD5"/>
    <w:rsid w:val="00D22C94"/>
    <w:rsid w:val="00D24881"/>
    <w:rsid w:val="00D24D27"/>
    <w:rsid w:val="00D447FB"/>
    <w:rsid w:val="00D46B63"/>
    <w:rsid w:val="00D66834"/>
    <w:rsid w:val="00D72339"/>
    <w:rsid w:val="00D74177"/>
    <w:rsid w:val="00D905EC"/>
    <w:rsid w:val="00DA1D54"/>
    <w:rsid w:val="00DC63F6"/>
    <w:rsid w:val="00DD4144"/>
    <w:rsid w:val="00DE3858"/>
    <w:rsid w:val="00DE58CF"/>
    <w:rsid w:val="00E569A6"/>
    <w:rsid w:val="00E770DA"/>
    <w:rsid w:val="00E81AC5"/>
    <w:rsid w:val="00E92FC7"/>
    <w:rsid w:val="00EA49E1"/>
    <w:rsid w:val="00EB6210"/>
    <w:rsid w:val="00EC167A"/>
    <w:rsid w:val="00ED1309"/>
    <w:rsid w:val="00ED4547"/>
    <w:rsid w:val="00EE2718"/>
    <w:rsid w:val="00EE379A"/>
    <w:rsid w:val="00EE7D40"/>
    <w:rsid w:val="00EF6D6D"/>
    <w:rsid w:val="00F00CA6"/>
    <w:rsid w:val="00F26257"/>
    <w:rsid w:val="00F30A48"/>
    <w:rsid w:val="00F42A56"/>
    <w:rsid w:val="00F575DB"/>
    <w:rsid w:val="00F60291"/>
    <w:rsid w:val="00F61D8B"/>
    <w:rsid w:val="00F640A2"/>
    <w:rsid w:val="00F66259"/>
    <w:rsid w:val="00F7176B"/>
    <w:rsid w:val="00F722F6"/>
    <w:rsid w:val="00F80EE2"/>
    <w:rsid w:val="00F96F79"/>
    <w:rsid w:val="00FA0A1F"/>
    <w:rsid w:val="00FA1C41"/>
    <w:rsid w:val="00FA6859"/>
    <w:rsid w:val="00FB04D7"/>
    <w:rsid w:val="00FB184D"/>
    <w:rsid w:val="00FB76EC"/>
    <w:rsid w:val="00FE0B2C"/>
    <w:rsid w:val="00FE0DAF"/>
    <w:rsid w:val="00FE1ACA"/>
    <w:rsid w:val="00FE624B"/>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0177F71-547F-474A-91C0-8AAFF12D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sz w:val="22"/>
      <w:szCs w:val="22"/>
      <w:lang w:eastAsia="zh-CN"/>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link w:val="ae"/>
    <w:uiPriority w:val="1"/>
    <w:qFormat/>
    <w:pPr>
      <w:suppressAutoHyphens/>
    </w:pPr>
    <w:rPr>
      <w:rFonts w:ascii="Calibri" w:eastAsia="Calibri" w:hAnsi="Calibri"/>
      <w:sz w:val="22"/>
      <w:szCs w:val="22"/>
      <w:lang w:eastAsia="zh-CN"/>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2">
    <w:name w:val="Содержимое врезки"/>
    <w:basedOn w:val="a7"/>
  </w:style>
  <w:style w:type="paragraph" w:styleId="af3">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uiPriority w:val="22"/>
    <w:qFormat/>
    <w:rsid w:val="005D74EB"/>
    <w:rPr>
      <w:b/>
      <w:bCs/>
    </w:rPr>
  </w:style>
  <w:style w:type="character" w:customStyle="1" w:styleId="wmi-callto">
    <w:name w:val="wmi-callto"/>
    <w:rsid w:val="005D74EB"/>
  </w:style>
  <w:style w:type="paragraph" w:styleId="af5">
    <w:name w:val="Balloon Text"/>
    <w:basedOn w:val="a"/>
    <w:link w:val="af6"/>
    <w:uiPriority w:val="99"/>
    <w:semiHidden/>
    <w:unhideWhenUsed/>
    <w:rsid w:val="005D74EB"/>
    <w:pPr>
      <w:spacing w:after="0" w:line="240" w:lineRule="auto"/>
    </w:pPr>
    <w:rPr>
      <w:rFonts w:ascii="Segoe UI" w:hAnsi="Segoe UI" w:cs="Segoe UI"/>
      <w:sz w:val="18"/>
      <w:szCs w:val="18"/>
    </w:rPr>
  </w:style>
  <w:style w:type="character" w:customStyle="1" w:styleId="af6">
    <w:name w:val="Текст выноски Знак"/>
    <w:link w:val="af5"/>
    <w:uiPriority w:val="99"/>
    <w:semiHidden/>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paragraph" w:styleId="af7">
    <w:name w:val="List Paragraph"/>
    <w:aliases w:val="Bullet List,FooterText,numbered,Paragraphe de liste1,lp1"/>
    <w:basedOn w:val="a"/>
    <w:link w:val="af8"/>
    <w:qFormat/>
    <w:rsid w:val="000F11AE"/>
    <w:pPr>
      <w:suppressAutoHyphens w:val="0"/>
      <w:spacing w:after="160" w:line="259" w:lineRule="auto"/>
      <w:ind w:left="720"/>
      <w:contextualSpacing/>
    </w:pPr>
    <w:rPr>
      <w:lang w:eastAsia="en-US"/>
    </w:rPr>
  </w:style>
  <w:style w:type="character" w:customStyle="1" w:styleId="af8">
    <w:name w:val="Абзац списка Знак"/>
    <w:aliases w:val="Bullet List Знак,FooterText Знак,numbered Знак,Paragraphe de liste1 Знак,lp1 Знак"/>
    <w:link w:val="af7"/>
    <w:qFormat/>
    <w:locked/>
    <w:rsid w:val="000F11AE"/>
    <w:rPr>
      <w:rFonts w:ascii="Calibri" w:eastAsia="Calibri" w:hAnsi="Calibri"/>
      <w:sz w:val="22"/>
      <w:szCs w:val="22"/>
      <w:lang w:eastAsia="en-US"/>
    </w:rPr>
  </w:style>
  <w:style w:type="character" w:customStyle="1" w:styleId="ae">
    <w:name w:val="Без интервала Знак"/>
    <w:link w:val="ad"/>
    <w:uiPriority w:val="1"/>
    <w:qFormat/>
    <w:rsid w:val="009A2406"/>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ocean@primocean.ru" TargetMode="External"/><Relationship Id="rId3" Type="http://schemas.openxmlformats.org/officeDocument/2006/relationships/settings" Target="settings.xml"/><Relationship Id="rId7" Type="http://schemas.openxmlformats.org/officeDocument/2006/relationships/hyperlink" Target="mailto:sklad@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4279</Words>
  <Characters>24393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28615</CharactersWithSpaces>
  <SharedDoc>false</SharedDoc>
  <HLinks>
    <vt:vector size="12" baseType="variant">
      <vt:variant>
        <vt:i4>1048612</vt:i4>
      </vt:variant>
      <vt:variant>
        <vt:i4>3</vt:i4>
      </vt:variant>
      <vt:variant>
        <vt:i4>0</vt:i4>
      </vt:variant>
      <vt:variant>
        <vt:i4>5</vt:i4>
      </vt:variant>
      <vt:variant>
        <vt:lpwstr>mailto:primocean@primocean.ru</vt:lpwstr>
      </vt:variant>
      <vt:variant>
        <vt:lpwstr/>
      </vt:variant>
      <vt:variant>
        <vt:i4>1441843</vt:i4>
      </vt:variant>
      <vt:variant>
        <vt:i4>0</vt:i4>
      </vt:variant>
      <vt:variant>
        <vt:i4>0</vt:i4>
      </vt:variant>
      <vt:variant>
        <vt:i4>5</vt:i4>
      </vt:variant>
      <vt:variant>
        <vt:lpwstr>mailto:sklad@primocean.ru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Юлия М. Кирьянова</cp:lastModifiedBy>
  <cp:revision>2</cp:revision>
  <cp:lastPrinted>2021-09-03T00:28:00Z</cp:lastPrinted>
  <dcterms:created xsi:type="dcterms:W3CDTF">2026-07-31T02:55:00Z</dcterms:created>
  <dcterms:modified xsi:type="dcterms:W3CDTF">2026-07-31T02:55:00Z</dcterms:modified>
</cp:coreProperties>
</file>