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DA8010" w14:textId="1C43A2CD" w:rsidR="00947C19" w:rsidRPr="00064E82" w:rsidRDefault="002E11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КОНТРАКТ №</w:t>
      </w:r>
      <w:r w:rsid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35DAB" w:rsidRPr="00135DAB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bookmarkStart w:id="0" w:name="_GoBack"/>
      <w:bookmarkEnd w:id="0"/>
      <w:r w:rsidRPr="00064E82">
        <w:rPr>
          <w:lang w:val="ru-RU"/>
        </w:rPr>
        <w:br/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на поставку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C5A19">
        <w:rPr>
          <w:rFonts w:hAnsi="Times New Roman" w:cs="Times New Roman"/>
          <w:color w:val="000000"/>
          <w:sz w:val="24"/>
          <w:szCs w:val="24"/>
          <w:lang w:val="ru-RU"/>
        </w:rPr>
        <w:t>передвижных</w:t>
      </w:r>
      <w:r w:rsidR="00E05DFB">
        <w:rPr>
          <w:rFonts w:hAnsi="Times New Roman" w:cs="Times New Roman"/>
          <w:color w:val="000000"/>
          <w:sz w:val="24"/>
          <w:szCs w:val="24"/>
          <w:lang w:val="ru-RU"/>
        </w:rPr>
        <w:t xml:space="preserve"> пластиковых</w:t>
      </w:r>
      <w:r w:rsid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C5A19">
        <w:rPr>
          <w:rFonts w:hAnsi="Times New Roman" w:cs="Times New Roman"/>
          <w:color w:val="000000"/>
          <w:sz w:val="24"/>
          <w:szCs w:val="24"/>
          <w:lang w:val="ru-RU"/>
        </w:rPr>
        <w:t>мусорных</w:t>
      </w:r>
      <w:r w:rsid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C5A19">
        <w:rPr>
          <w:rFonts w:hAnsi="Times New Roman" w:cs="Times New Roman"/>
          <w:color w:val="000000"/>
          <w:sz w:val="24"/>
          <w:szCs w:val="24"/>
          <w:lang w:val="ru-RU"/>
        </w:rPr>
        <w:t>контейнеров</w:t>
      </w:r>
      <w:r w:rsid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DFB">
        <w:rPr>
          <w:rFonts w:hAnsi="Times New Roman" w:cs="Times New Roman"/>
          <w:color w:val="000000"/>
          <w:sz w:val="24"/>
          <w:szCs w:val="24"/>
          <w:lang w:val="ru-RU"/>
        </w:rPr>
        <w:t xml:space="preserve">с крышкой </w:t>
      </w:r>
      <w:r w:rsidR="00064E82">
        <w:rPr>
          <w:rFonts w:hAnsi="Times New Roman" w:cs="Times New Roman"/>
          <w:color w:val="000000"/>
          <w:sz w:val="24"/>
          <w:szCs w:val="24"/>
          <w:lang w:val="ru-RU"/>
        </w:rPr>
        <w:t>для нужд ФГБУ «Управление «Севосетинмелиоводхоз»</w:t>
      </w:r>
    </w:p>
    <w:p w14:paraId="28B3097C" w14:textId="730F2364" w:rsidR="00947C19" w:rsidRPr="00064E82" w:rsidRDefault="002E11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г. </w:t>
      </w:r>
      <w:r w:rsidR="00064E82">
        <w:rPr>
          <w:rFonts w:hAnsi="Times New Roman" w:cs="Times New Roman"/>
          <w:color w:val="000000"/>
          <w:sz w:val="24"/>
          <w:szCs w:val="24"/>
          <w:lang w:val="ru-RU"/>
        </w:rPr>
        <w:t>Владикавказ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064E82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="00064E82">
        <w:rPr>
          <w:rFonts w:hAnsi="Times New Roman" w:cs="Times New Roman"/>
          <w:color w:val="000000"/>
          <w:sz w:val="24"/>
          <w:szCs w:val="24"/>
          <w:lang w:val="ru-RU"/>
        </w:rPr>
        <w:t>_____________2026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</w:p>
    <w:p w14:paraId="777F917E" w14:textId="3B56BB28" w:rsidR="00947C19" w:rsidRPr="00064E82" w:rsidRDefault="00064E82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Федеральное  государственное бюджетное учреждение «Управление мелиорации земель и сельскохозяйственного водоснабжения по Республике Северная Осетия-Алания» (ФГБУ «Управление «Севосетинмелиоводхоз»), именуемое в дальнейшем "Заказчик", в лице врио директора Тотоева Зазы Тамазовича, действующего на основании Устава,  с одной стороны </w:t>
      </w:r>
      <w:r w:rsidRPr="00E05DFB">
        <w:rPr>
          <w:rFonts w:hAnsi="Times New Roman" w:cs="Times New Roman"/>
          <w:color w:val="000000"/>
          <w:sz w:val="24"/>
          <w:szCs w:val="24"/>
          <w:lang w:val="ru-RU"/>
        </w:rPr>
        <w:t>и  ________________________________________________ , именуемое в дальнейшем «Исполнитель», в лице ________________________________________, действующего на основании ________________, с другой стороны,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совместно именуемые в дальнейшем «Стороны»,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112F"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пункта 4 части 1 статьи 93 Закона от 5 апреля 2013 г.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Контракт) </w:t>
      </w:r>
      <w:r w:rsidR="002E112F" w:rsidRPr="00064E82">
        <w:rPr>
          <w:rFonts w:hAnsi="Times New Roman" w:cs="Times New Roman"/>
          <w:color w:val="000000"/>
          <w:sz w:val="24"/>
          <w:szCs w:val="24"/>
          <w:lang w:val="ru-RU"/>
        </w:rPr>
        <w:t>о нижеследующем.</w:t>
      </w:r>
    </w:p>
    <w:p w14:paraId="73FD787F" w14:textId="0990AC02" w:rsidR="00947C19" w:rsidRPr="00064E82" w:rsidRDefault="002E11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Предмет </w:t>
      </w:r>
      <w:r w:rsidR="00064E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онтракта</w:t>
      </w:r>
    </w:p>
    <w:p w14:paraId="5E04855D" w14:textId="56CBDF2C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1.1. Поставщик обязуется поставить</w:t>
      </w:r>
      <w:r w:rsidR="00064E82" w:rsidRPr="00064E82">
        <w:rPr>
          <w:lang w:val="ru-RU"/>
        </w:rPr>
        <w:t xml:space="preserve"> </w:t>
      </w:r>
      <w:r w:rsidR="00E05DFB">
        <w:rPr>
          <w:rFonts w:hAnsi="Times New Roman" w:cs="Times New Roman"/>
          <w:color w:val="000000"/>
          <w:sz w:val="24"/>
          <w:szCs w:val="24"/>
          <w:lang w:val="ru-RU"/>
        </w:rPr>
        <w:t>передвижные пластиковые мусорные</w:t>
      </w:r>
      <w:r w:rsidR="00064E82"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DFB">
        <w:rPr>
          <w:rFonts w:hAnsi="Times New Roman" w:cs="Times New Roman"/>
          <w:color w:val="000000"/>
          <w:sz w:val="24"/>
          <w:szCs w:val="24"/>
          <w:lang w:val="ru-RU"/>
        </w:rPr>
        <w:t>контейнеры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DFB">
        <w:rPr>
          <w:rFonts w:hAnsi="Times New Roman" w:cs="Times New Roman"/>
          <w:color w:val="000000"/>
          <w:sz w:val="24"/>
          <w:szCs w:val="24"/>
          <w:lang w:val="ru-RU"/>
        </w:rPr>
        <w:t xml:space="preserve">с крышкой 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Товар) в соответствии со спецификацией (приложение № 1 к </w:t>
      </w:r>
      <w:r w:rsidR="00064E8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онтракту)</w:t>
      </w:r>
      <w:r w:rsidR="00730860">
        <w:rPr>
          <w:rFonts w:hAnsi="Times New Roman" w:cs="Times New Roman"/>
          <w:color w:val="000000"/>
          <w:sz w:val="24"/>
          <w:szCs w:val="24"/>
          <w:lang w:val="ru-RU"/>
        </w:rPr>
        <w:t xml:space="preserve"> и описанием объекта закупки (приложение №2 к Контракту)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, а Заказчик обязуется принять и оплатить Товар в соответствии с условиями </w:t>
      </w:r>
      <w:r w:rsidR="00064E8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онтракта.</w:t>
      </w:r>
    </w:p>
    <w:p w14:paraId="6E7D29E8" w14:textId="735EA23E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1.2. Наименование, количество и иные характеристики поставляемого Товара указаны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в спецификации (</w:t>
      </w:r>
      <w:r w:rsidR="004F33E9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4F33E9">
        <w:rPr>
          <w:rFonts w:hAnsi="Times New Roman" w:cs="Times New Roman"/>
          <w:color w:val="000000"/>
          <w:sz w:val="24"/>
          <w:szCs w:val="24"/>
          <w:lang w:val="ru-RU"/>
        </w:rPr>
        <w:t xml:space="preserve"> к Контракту) и описании</w:t>
      </w:r>
      <w:r w:rsidR="004F33E9" w:rsidRPr="004F33E9">
        <w:rPr>
          <w:rFonts w:hAnsi="Times New Roman" w:cs="Times New Roman"/>
          <w:color w:val="000000"/>
          <w:sz w:val="24"/>
          <w:szCs w:val="24"/>
          <w:lang w:val="ru-RU"/>
        </w:rPr>
        <w:t xml:space="preserve"> объекта закупки (приложение №2 к Контракту)</w:t>
      </w:r>
      <w:r w:rsidR="004F33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2BDA36A" w14:textId="3B4AC025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Цена </w:t>
      </w:r>
      <w:r w:rsidR="00064E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онтракта и порядок расчетов</w:t>
      </w:r>
    </w:p>
    <w:p w14:paraId="5032F658" w14:textId="7476FCE9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5DFB">
        <w:rPr>
          <w:rFonts w:hAnsi="Times New Roman" w:cs="Times New Roman"/>
          <w:color w:val="000000"/>
          <w:sz w:val="24"/>
          <w:szCs w:val="24"/>
          <w:lang w:val="ru-RU"/>
        </w:rPr>
        <w:t xml:space="preserve">2.1. Цена </w:t>
      </w:r>
      <w:r w:rsidR="00730860" w:rsidRPr="00E05DF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05DFB">
        <w:rPr>
          <w:rFonts w:hAnsi="Times New Roman" w:cs="Times New Roman"/>
          <w:color w:val="000000"/>
          <w:sz w:val="24"/>
          <w:szCs w:val="24"/>
          <w:lang w:val="ru-RU"/>
        </w:rPr>
        <w:t>онтракта составляет</w:t>
      </w:r>
      <w:r w:rsidR="00064E82" w:rsidRPr="00E05D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DFB" w:rsidRPr="00E05DFB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 w:rsidRPr="00E05DF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E05DFB" w:rsidRPr="00E05DFB"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  <w:r w:rsidRPr="00E05DFB">
        <w:rPr>
          <w:rFonts w:hAnsi="Times New Roman" w:cs="Times New Roman"/>
          <w:color w:val="000000"/>
          <w:sz w:val="24"/>
          <w:szCs w:val="24"/>
          <w:lang w:val="ru-RU"/>
        </w:rPr>
        <w:t>) руб</w:t>
      </w:r>
      <w:r w:rsidR="00E05DFB" w:rsidRPr="00E05DFB">
        <w:rPr>
          <w:rFonts w:hAnsi="Times New Roman" w:cs="Times New Roman"/>
          <w:color w:val="000000"/>
          <w:sz w:val="24"/>
          <w:szCs w:val="24"/>
          <w:lang w:val="ru-RU"/>
        </w:rPr>
        <w:t>. ______</w:t>
      </w:r>
      <w:r w:rsidRPr="00E05DFB">
        <w:rPr>
          <w:rFonts w:hAnsi="Times New Roman" w:cs="Times New Roman"/>
          <w:color w:val="000000"/>
          <w:sz w:val="24"/>
          <w:szCs w:val="24"/>
          <w:lang w:val="ru-RU"/>
        </w:rPr>
        <w:t xml:space="preserve"> коп,</w:t>
      </w:r>
      <w:r w:rsidRPr="00E05DFB">
        <w:rPr>
          <w:rFonts w:hAnsi="Times New Roman" w:cs="Times New Roman"/>
          <w:color w:val="000000"/>
          <w:sz w:val="24"/>
          <w:szCs w:val="24"/>
        </w:rPr>
        <w:t> </w:t>
      </w:r>
      <w:r w:rsidR="00730860" w:rsidRPr="00E05DFB">
        <w:rPr>
          <w:rFonts w:hAnsi="Times New Roman" w:cs="Times New Roman"/>
          <w:color w:val="000000"/>
          <w:sz w:val="24"/>
          <w:szCs w:val="24"/>
          <w:lang w:val="ru-RU"/>
        </w:rPr>
        <w:t xml:space="preserve">в том числе </w:t>
      </w:r>
      <w:r w:rsidRPr="00E05DFB">
        <w:rPr>
          <w:rFonts w:hAnsi="Times New Roman" w:cs="Times New Roman"/>
          <w:color w:val="000000"/>
          <w:sz w:val="24"/>
          <w:szCs w:val="24"/>
          <w:lang w:val="ru-RU"/>
        </w:rPr>
        <w:t>НДС</w:t>
      </w:r>
      <w:r w:rsidR="00E05DFB" w:rsidRPr="00E05DFB">
        <w:rPr>
          <w:rFonts w:hAnsi="Times New Roman" w:cs="Times New Roman"/>
          <w:color w:val="000000"/>
          <w:sz w:val="24"/>
          <w:szCs w:val="24"/>
          <w:lang w:val="ru-RU"/>
        </w:rPr>
        <w:t xml:space="preserve"> (%) _____________</w:t>
      </w:r>
      <w:r w:rsidR="00730860" w:rsidRPr="00E05DF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E05DFB" w:rsidRPr="00E05DFB"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  <w:r w:rsidR="00730860" w:rsidRPr="00E05DFB">
        <w:rPr>
          <w:rFonts w:hAnsi="Times New Roman" w:cs="Times New Roman"/>
          <w:color w:val="000000"/>
          <w:sz w:val="24"/>
          <w:szCs w:val="24"/>
          <w:lang w:val="ru-RU"/>
        </w:rPr>
        <w:t>) рублей</w:t>
      </w:r>
      <w:r w:rsidR="00E05DFB" w:rsidRPr="00E05DF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</w:t>
      </w:r>
      <w:r w:rsidR="00730860" w:rsidRPr="00E05DFB">
        <w:rPr>
          <w:rFonts w:hAnsi="Times New Roman" w:cs="Times New Roman"/>
          <w:color w:val="000000"/>
          <w:sz w:val="24"/>
          <w:szCs w:val="24"/>
          <w:lang w:val="ru-RU"/>
        </w:rPr>
        <w:t xml:space="preserve"> копеек.</w:t>
      </w:r>
      <w:r w:rsidR="00E05DFB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НДС не облагается</w:t>
      </w:r>
    </w:p>
    <w:p w14:paraId="4E2169D5" w14:textId="0BF65396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2.2. Цена </w:t>
      </w:r>
      <w:r w:rsidR="00064E8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онтракта включает в себя: стоимость Товара, расходы, связанные с доставкой, разгрузкой-погрузкой, размещением в местах хранения Заказчика,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стоимость упаковки (тары), маркировки, страхование, таможенные платежи (пошлины), НДС, другие установленные налоги, сборы и иные расходы, связанные с </w:t>
      </w:r>
      <w:r w:rsidR="00720ECB" w:rsidRPr="00064E82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="00720ECB">
        <w:rPr>
          <w:rFonts w:hAnsi="Times New Roman" w:cs="Times New Roman"/>
          <w:color w:val="000000"/>
          <w:sz w:val="24"/>
          <w:szCs w:val="24"/>
        </w:rPr>
        <w:t> </w:t>
      </w:r>
      <w:r w:rsidR="00720ECB" w:rsidRPr="00064E82">
        <w:rPr>
          <w:rFonts w:hAnsi="Times New Roman" w:cs="Times New Roman"/>
          <w:color w:val="000000"/>
          <w:sz w:val="24"/>
          <w:szCs w:val="24"/>
          <w:lang w:val="ru-RU"/>
        </w:rPr>
        <w:t>Контракта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. Сумма, подлежащая уплате юридическому 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контракта.</w:t>
      </w:r>
    </w:p>
    <w:p w14:paraId="72E5DE60" w14:textId="29A8A6B6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Цена </w:t>
      </w:r>
      <w:r w:rsidR="00064E8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онтракта является твердой и не может изменяться в ходе исполнения контракта, за исключением случаев, установленных законодательством Российской Федерации.</w:t>
      </w:r>
    </w:p>
    <w:p w14:paraId="77910C72" w14:textId="5DF3A22B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2.3. Источник финансирования настоящего </w:t>
      </w:r>
      <w:r w:rsidR="00064E8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онтракта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64E82">
        <w:rPr>
          <w:rFonts w:hAnsi="Times New Roman" w:cs="Times New Roman"/>
          <w:color w:val="000000"/>
          <w:sz w:val="24"/>
          <w:szCs w:val="24"/>
          <w:lang w:val="ru-RU"/>
        </w:rPr>
        <w:t>собственные средства организации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297701F" w14:textId="51A0A14B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2.4. Оплата по настоящему </w:t>
      </w:r>
      <w:r w:rsidR="00064E8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онтракту осуществляется по безналичному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расчету платежными поручениями путем перечисления Заказчиком денежных средств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расчетный счет Поставщика, указанный в </w:t>
      </w:r>
      <w:r w:rsidR="00496D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онтракте, в течение 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730860" w:rsidRPr="00064E82">
        <w:rPr>
          <w:rFonts w:hAnsi="Times New Roman" w:cs="Times New Roman"/>
          <w:color w:val="000000"/>
          <w:sz w:val="24"/>
          <w:szCs w:val="24"/>
          <w:lang w:val="ru-RU"/>
        </w:rPr>
        <w:t>семи)</w:t>
      </w:r>
      <w:r w:rsidR="00730860">
        <w:rPr>
          <w:rFonts w:hAnsi="Times New Roman" w:cs="Times New Roman"/>
          <w:color w:val="000000"/>
          <w:sz w:val="24"/>
          <w:szCs w:val="24"/>
        </w:rPr>
        <w:t> </w:t>
      </w:r>
      <w:r w:rsidR="00730860" w:rsidRPr="00730860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с даты завершения приемки, оформленной Актом </w:t>
      </w:r>
      <w:r w:rsidR="00135DAB" w:rsidRPr="00064E82">
        <w:rPr>
          <w:rFonts w:hAnsi="Times New Roman" w:cs="Times New Roman"/>
          <w:color w:val="000000"/>
          <w:sz w:val="24"/>
          <w:szCs w:val="24"/>
          <w:lang w:val="ru-RU"/>
        </w:rPr>
        <w:t>приемки в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требованиями действующих нормативных документов. Датой оформления – считается дата утверждения Актом </w:t>
      </w:r>
      <w:r w:rsidR="00730860" w:rsidRPr="00064E82">
        <w:rPr>
          <w:rFonts w:hAnsi="Times New Roman" w:cs="Times New Roman"/>
          <w:color w:val="000000"/>
          <w:sz w:val="24"/>
          <w:szCs w:val="24"/>
          <w:lang w:val="ru-RU"/>
        </w:rPr>
        <w:t>приемки руководителем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Заказчика.</w:t>
      </w:r>
    </w:p>
    <w:p w14:paraId="56B50EBB" w14:textId="359874A6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2.5. В случае изменения расчетного счета Поставщик обязан в течение 2 (двух)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дней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496D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онтракте счет Поставщика, несет Поставщик.</w:t>
      </w:r>
    </w:p>
    <w:p w14:paraId="7B0301FC" w14:textId="1188061D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2.6. Заказчик по согласованию с Поставщиком в ходе исполнения </w:t>
      </w:r>
      <w:r w:rsidR="00496D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онтракта вправе изменить не более чем на 10 процентов предусмотренное контрактом количество Товаров при изменении потребности в Товарах, на поставку которых заключен </w:t>
      </w:r>
      <w:r w:rsidR="00496D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онтракт. При поставке дополнительного количества таких Товаров Заказчик по согласованию с Поставщиком вправе изменить первоначальную цену </w:t>
      </w:r>
      <w:r w:rsidR="00496D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онтракта пропорционально количеству таких Товаров, но не более чем на 10 процентов такой цены </w:t>
      </w:r>
      <w:r w:rsidR="00496D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онтракта, а при внесении соответствующих изменений в </w:t>
      </w:r>
      <w:r w:rsidR="00496D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 в связи с сокращением потребности в поставке таких Товаров Заказчик обязан изменить цену </w:t>
      </w:r>
      <w:r w:rsidR="00496D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онтракта указанным образом.</w:t>
      </w:r>
    </w:p>
    <w:p w14:paraId="3D700986" w14:textId="7E1A83A8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2.7. Заказчик вправе удержать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суммы неисполненных </w:t>
      </w:r>
      <w:r w:rsidR="00496DD1" w:rsidRPr="00064E82">
        <w:rPr>
          <w:rFonts w:hAnsi="Times New Roman" w:cs="Times New Roman"/>
          <w:color w:val="000000"/>
          <w:sz w:val="24"/>
          <w:szCs w:val="24"/>
          <w:lang w:val="ru-RU"/>
        </w:rPr>
        <w:t>поставщиком</w:t>
      </w:r>
      <w:r w:rsidR="00496DD1">
        <w:rPr>
          <w:rFonts w:hAnsi="Times New Roman" w:cs="Times New Roman"/>
          <w:color w:val="000000"/>
          <w:sz w:val="24"/>
          <w:szCs w:val="24"/>
        </w:rPr>
        <w:t> </w:t>
      </w:r>
      <w:r w:rsidR="00496DD1" w:rsidRPr="00064E82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об уплате неустоек (штрафов, пеней), предъявленных заказчиком в соответствии с настоящим Контрактом, из суммы, подлежащей оплате поставщику.</w:t>
      </w:r>
    </w:p>
    <w:p w14:paraId="0E2A1F97" w14:textId="77777777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Порядок, сроки и условия поставки и приемки товара</w:t>
      </w:r>
    </w:p>
    <w:p w14:paraId="010AA965" w14:textId="7CA425AE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3.1. Поставщик самостоятельно доставляет Товар Заказчику по адресу: </w:t>
      </w:r>
      <w:r w:rsidR="00496DD1">
        <w:rPr>
          <w:rFonts w:hAnsi="Times New Roman" w:cs="Times New Roman"/>
          <w:color w:val="000000"/>
          <w:sz w:val="24"/>
          <w:szCs w:val="24"/>
          <w:lang w:val="ru-RU"/>
        </w:rPr>
        <w:t>РФ, Республика Северная Осетия-Алания, Пригородный район, сел. Ногир, ул. Ромашки,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– на склад Заказчика в течение 10 (десяти) календарных дней с момента заключения настоящего </w:t>
      </w:r>
      <w:r w:rsidR="00496D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онтракта.</w:t>
      </w:r>
    </w:p>
    <w:p w14:paraId="11112A63" w14:textId="77777777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При поставке Товара Поставщик представляет Заказчику следующие документы:</w:t>
      </w:r>
    </w:p>
    <w:p w14:paraId="5A93CF43" w14:textId="77777777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а) товарную накладную, составленную по форме в соответствии с законодательством РФ;</w:t>
      </w:r>
    </w:p>
    <w:p w14:paraId="738324A0" w14:textId="77777777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б) счет и счет-фактуру (при необходимости);</w:t>
      </w:r>
    </w:p>
    <w:p w14:paraId="09210A36" w14:textId="77777777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в) иные сопроводительные документы на Товар.</w:t>
      </w:r>
    </w:p>
    <w:p w14:paraId="5391654D" w14:textId="6B4FF3E4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3.2. Приемка Товара осуществляется представителем Заказчика в присутствии представителя Поставщика в соответствии с наименованием, количеством и иными характеристиками поставляемого Товара, указанными в спецификации, а также другими 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условиями </w:t>
      </w:r>
      <w:r w:rsidR="00496D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онтракта. Представитель Заказчика проводит проверку соответствия наименования,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количества и иных характеристик поставляемого Товара указанным в спецификации,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сведениям, содержащимся в сопроводительных документах Поставщика.</w:t>
      </w:r>
    </w:p>
    <w:p w14:paraId="0BE810D8" w14:textId="77777777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3.2.1. Приемка товаров производится в следующие сроки:</w:t>
      </w:r>
    </w:p>
    <w:p w14:paraId="60DAE816" w14:textId="77777777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а) Товаров, поступивших без тары, в открытой таре и в поврежденной таре, а также Товаров, поступивших в исправной упаковке (таре), по весу брутто и количеству мест – в момент получения их от Поставщика либо в момент вскрытия опломбированных и разгрузки неопломбированных транспортных средств и контейнеров, но не позднее сроков, установленных для их разгрузки;</w:t>
      </w:r>
    </w:p>
    <w:p w14:paraId="490687FB" w14:textId="77777777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б) Товаров, поступивших в исправной упаковке (таре), по весу нетто и количеству товарных единиц в каждом месте – одновременно со вскрытием упаковки (тары), но не позднее 10 (десяти) календарных дней с момента получения Товаров – при доставке продукции Поставщиком или при вывозе ее Заказчиком со склада Поставщика и с момента выдачи груза органом транспорта – во всех остальных случаях.</w:t>
      </w:r>
    </w:p>
    <w:p w14:paraId="1A9B88EB" w14:textId="4C058805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3.2.2. По итогам приемки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поставленных Товаров заказчик оформляет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Акт приемки товаров, работ, услуг.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Акт формируется на основании данных документов, предоставленных Поставщиком и подтверждающих поставку Товаров.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Акт оформляется в присутствии и с обязательным участием представителя Поставщика или представителя незаинтересованной организации.</w:t>
      </w:r>
    </w:p>
    <w:p w14:paraId="5BE065F4" w14:textId="43C888E0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</w:t>
      </w:r>
      <w:r w:rsidR="00496DD1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496DD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496DD1" w:rsidRPr="00496DD1">
        <w:rPr>
          <w:rFonts w:hAnsi="Times New Roman" w:cs="Times New Roman"/>
          <w:color w:val="000000"/>
          <w:sz w:val="24"/>
          <w:szCs w:val="24"/>
          <w:lang w:val="ru-RU"/>
        </w:rPr>
        <w:t>Контур.Диадок</w:t>
      </w:r>
      <w:r w:rsidR="00496DD1">
        <w:rPr>
          <w:rFonts w:hAnsi="Times New Roman" w:cs="Times New Roman"/>
          <w:color w:val="000000"/>
          <w:sz w:val="24"/>
          <w:szCs w:val="24"/>
          <w:lang w:val="ru-RU"/>
        </w:rPr>
        <w:t xml:space="preserve">») 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с соблюдением требований российского законодательства, действующих на дату отправки документа.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В отсутствие организационно-технической возможности составления Акта приемки в электронной форме, Акт формируется на бумажном носителе и подписывается представителями Заказчика и Поставщика собственноручно.</w:t>
      </w:r>
    </w:p>
    <w:p w14:paraId="4AB41F87" w14:textId="77777777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Оформление документов о приемке осуществляется в порядке и на условиях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14:paraId="7B2A485E" w14:textId="77777777" w:rsidR="00947C19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Копию электронного акт приемки, сформированную на бумажном носителе, заказчик передает на подписание собственноручно представителю </w:t>
      </w:r>
      <w:r>
        <w:rPr>
          <w:rFonts w:hAnsi="Times New Roman" w:cs="Times New Roman"/>
          <w:color w:val="000000"/>
          <w:sz w:val="24"/>
          <w:szCs w:val="24"/>
        </w:rPr>
        <w:t>Поставщика.</w:t>
      </w:r>
    </w:p>
    <w:p w14:paraId="2027458C" w14:textId="77777777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Поставщика,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Акт приемки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с приложением документов (накладных и других сопроводительных документов) передается в соответствующее структурное подразделение Заказчика, уполномоченное для направления претензионного письма Поставщику.</w:t>
      </w:r>
    </w:p>
    <w:p w14:paraId="1DA3C807" w14:textId="14D6CBEE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Отказ представителя Поставщика от участия в приемке Товара и подписания Акта приемки не может служить препятствием приемки Товара по настоящему Контракту и оформлению ее результатов.</w:t>
      </w:r>
    </w:p>
    <w:p w14:paraId="2F3D88EA" w14:textId="77777777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3.3. Поставщик гарантирует качество и надежность поставляемого Товара. При поставке Товара ненадлежащего качества Заказчик вправе в течение 10 (десяти)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с момента получения Товара заявить Поставщику претензию по качеству Товара.</w:t>
      </w:r>
    </w:p>
    <w:p w14:paraId="66BA40B6" w14:textId="77777777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3.4. Поставщик обязан устранить недостатки или заменить Товар ненадлежащего качества в течение 10 (десяти) рабочих дней с момента получения претензии по качеству Товара.</w:t>
      </w:r>
    </w:p>
    <w:p w14:paraId="12517FCE" w14:textId="5C15DB3D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3.5.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приемки.</w:t>
      </w:r>
    </w:p>
    <w:p w14:paraId="5BA0B4B6" w14:textId="77777777" w:rsidR="00947C19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3.6. Во всех случаях, влекущих возврат Товара Поставщику, Заказчик обязан обеспечить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сохранность этого Товара до момента фактического его возврата. Возврат (замена) Товара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осуществляется силами и за счет средств Поставщика. Расходы, понесенные Заказчиком в связи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с принятием Товара на ответственное хранение и (или) его возвратом (заменой), подлежат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возмещению </w:t>
      </w:r>
      <w:r>
        <w:rPr>
          <w:rFonts w:hAnsi="Times New Roman" w:cs="Times New Roman"/>
          <w:color w:val="000000"/>
          <w:sz w:val="24"/>
          <w:szCs w:val="24"/>
        </w:rPr>
        <w:t>Поставщиком.</w:t>
      </w:r>
    </w:p>
    <w:p w14:paraId="3F4190C5" w14:textId="77777777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 и обязанности Сторон</w:t>
      </w:r>
    </w:p>
    <w:p w14:paraId="515BA98F" w14:textId="77777777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4.1. Поставщик обязуется:</w:t>
      </w:r>
    </w:p>
    <w:p w14:paraId="4484C48A" w14:textId="022EBFDC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4.1.1. Своевременно и надлежащим образом поставить Заказчику Товар в наименовании,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количестве и с иными техническими характеристиками поставляемого Товара,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спецификации, и представить Заказчику документы, предусмотренные </w:t>
      </w:r>
      <w:r w:rsidR="00496D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онтрактом.</w:t>
      </w:r>
    </w:p>
    <w:p w14:paraId="3474CA0F" w14:textId="7600599C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4.1.2. Обеспечить передачу Товара в порядке и сроки, предусмотренные настоящим </w:t>
      </w:r>
      <w:r w:rsidR="00496D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онтрактом.</w:t>
      </w:r>
    </w:p>
    <w:p w14:paraId="7F7878D0" w14:textId="064E7140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4.1.3. Передать Заказчику Товар соответствующего качества согласно разделу </w:t>
      </w:r>
      <w:r w:rsidR="00EF04B5" w:rsidRPr="00064E82">
        <w:rPr>
          <w:rFonts w:hAnsi="Times New Roman" w:cs="Times New Roman"/>
          <w:color w:val="000000"/>
          <w:sz w:val="24"/>
          <w:szCs w:val="24"/>
          <w:lang w:val="ru-RU"/>
        </w:rPr>
        <w:t>5 Контракта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BBFBBD2" w14:textId="2311D524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4.1.4. Обеспечить устранение выявленных недостатков Товара или осуществить его соответствующую замену в порядке и на условиях, предусмотренных настоящим </w:t>
      </w:r>
      <w:r w:rsidR="00F31B3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онтрактом.</w:t>
      </w:r>
    </w:p>
    <w:p w14:paraId="159555A9" w14:textId="77777777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4.1.5. В случае принятия Поставщиком решения об одностороннем отказе от исполнения Контракта:</w:t>
      </w:r>
    </w:p>
    <w:p w14:paraId="6AABDECA" w14:textId="541FE3A9" w:rsidR="00947C19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4.1.5.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принятия </w:t>
      </w:r>
      <w:r w:rsidR="00F31B3F" w:rsidRPr="00064E82">
        <w:rPr>
          <w:rFonts w:hAnsi="Times New Roman" w:cs="Times New Roman"/>
          <w:color w:val="000000"/>
          <w:sz w:val="24"/>
          <w:szCs w:val="24"/>
          <w:lang w:val="ru-RU"/>
        </w:rPr>
        <w:t>Поставщиком</w:t>
      </w:r>
      <w:r w:rsidR="00F31B3F">
        <w:rPr>
          <w:rFonts w:hAnsi="Times New Roman" w:cs="Times New Roman"/>
          <w:color w:val="000000"/>
          <w:sz w:val="24"/>
          <w:szCs w:val="24"/>
        </w:rPr>
        <w:t> </w:t>
      </w:r>
      <w:r w:rsidR="00F31B3F" w:rsidRPr="00064E82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об одностороннем отказе от исполнения Контракта такое решение передается лицу, имеющему право действовать от имени Заказчика, лично под расписку или направляется Заказчику по почте заказным письмом с уведомлением о вручении по адресу Заказчика, указанному в Контракте. Выполнение Поставщиком требований настоящей части считается надлежащим уведомлением 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Заказчика об одностороннем отказе от исполнения Контракта. </w:t>
      </w:r>
      <w:r>
        <w:rPr>
          <w:rFonts w:hAnsi="Times New Roman" w:cs="Times New Roman"/>
          <w:color w:val="000000"/>
          <w:sz w:val="24"/>
          <w:szCs w:val="24"/>
        </w:rPr>
        <w:t>Датой такого надлежащего уведомления считается:</w:t>
      </w:r>
    </w:p>
    <w:p w14:paraId="5E8EC90B" w14:textId="77777777" w:rsidR="00947C19" w:rsidRPr="00064E82" w:rsidRDefault="002E112F" w:rsidP="00064E8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дата, указанная лицом, имеющим право действовать от имени Заказчика,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Заказчика, лично под расписку);</w:t>
      </w:r>
    </w:p>
    <w:p w14:paraId="26C386C9" w14:textId="77777777" w:rsidR="00947C19" w:rsidRPr="00064E82" w:rsidRDefault="002E112F" w:rsidP="00064E82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дата получения Поставщиком подтверждения о вручении Заказчику заказного письма, предусмотренного настоящей частью, либо дата получения Поставщиком информации об отсутствии Заказчика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14:paraId="3616940D" w14:textId="77777777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4.1.5.1.Решение Поставщика об одностороннем отказе от исполнения контракта вступает в силу и контракт считается расторгнутым через 10 (десять) дней с даты надлежащего уведомления Поставщиком Заказчика об одностороннем отказе от исполнения Контракта.</w:t>
      </w:r>
    </w:p>
    <w:p w14:paraId="1B3A980F" w14:textId="77777777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4.2. Поставщик вправе:</w:t>
      </w:r>
    </w:p>
    <w:p w14:paraId="31E8290E" w14:textId="4CD67B61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4.2.1. Требовать от Заказчика произвести приемку Товара в порядке и в сроки, предусмотренные </w:t>
      </w:r>
      <w:r w:rsidR="00F31B3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онтрактом.</w:t>
      </w:r>
    </w:p>
    <w:p w14:paraId="327BBB01" w14:textId="46F28583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4.2.2. Требовать от Заказчика полную и своевременную оплату поставленного Товара,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согласно разделу 2 </w:t>
      </w:r>
      <w:r w:rsidR="00F31B3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онтракта.</w:t>
      </w:r>
    </w:p>
    <w:p w14:paraId="4FC1E2B0" w14:textId="77777777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4.2.3.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5C226529" w14:textId="77777777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4.3. Заказчик обязуется:</w:t>
      </w:r>
    </w:p>
    <w:p w14:paraId="2E8FACF6" w14:textId="7562BC6B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4.3.1. Обеспечить своевременную приемку поставленных Товаров в порядке, предусмотренном настоящим </w:t>
      </w:r>
      <w:r w:rsidR="00F31B3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онтрактом.</w:t>
      </w:r>
    </w:p>
    <w:p w14:paraId="58EB35C1" w14:textId="1D0E25F6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4.3.2. Провести экспертизу поставленных Товаров для проверки их соответствия условиям </w:t>
      </w:r>
      <w:r w:rsidR="00F31B3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онтракта своими силами или привлеченными экспертами,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экспертными организациями, выбор которых осуществляется в соответствии с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5 апреля 2013 г. № 44-ФЗ «О контрактной системе в сфере закупок товаров, работ, услуг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обеспечения государственных и муниципальных нужд».</w:t>
      </w:r>
    </w:p>
    <w:p w14:paraId="527A0587" w14:textId="30967D8A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4.3.3. Произвести оплату Товара в порядке и в сроки, предусмотренные разделом 2</w:t>
      </w:r>
      <w:r w:rsidRPr="00064E82">
        <w:rPr>
          <w:lang w:val="ru-RU"/>
        </w:rPr>
        <w:br/>
      </w:r>
      <w:r w:rsidR="00F31B3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онтракта.</w:t>
      </w:r>
    </w:p>
    <w:p w14:paraId="2E32F2C5" w14:textId="77777777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4.4. Заказчик вправе:</w:t>
      </w:r>
    </w:p>
    <w:p w14:paraId="73984A87" w14:textId="127307D2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4.4.1. Требовать от Поставщика полного и своевременного исполнения обязательств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31B3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онтракту.</w:t>
      </w:r>
    </w:p>
    <w:p w14:paraId="34700A84" w14:textId="2662CD0C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4.4.2. Отказаться от приемки и оплаты Товара, не соответствующего </w:t>
      </w:r>
      <w:r w:rsidR="00901731" w:rsidRPr="00064E82">
        <w:rPr>
          <w:rFonts w:hAnsi="Times New Roman" w:cs="Times New Roman"/>
          <w:color w:val="000000"/>
          <w:sz w:val="24"/>
          <w:szCs w:val="24"/>
          <w:lang w:val="ru-RU"/>
        </w:rPr>
        <w:t>условиям Контракта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9502BF7" w14:textId="77777777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4.4.3.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23B37D8C" w14:textId="0AD13DB8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До принятия решения об одностороннем отказе от исполнения </w:t>
      </w:r>
      <w:r w:rsidR="00F31B3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онтракта вправе провести экспертизу поставленного Товара с привлечением экспертов, экспертных организаций, выбор которых осуществляется в соответствии с Законом от 5 апреля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2013 г. № 44-ФЗ «О контрактной системе в сфере закупок товаров, работ, услуг для обеспечения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 и муниципальных нужд».</w:t>
      </w:r>
    </w:p>
    <w:p w14:paraId="25E63B62" w14:textId="38F9FA16" w:rsidR="00947C19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4.4.4. В случае принятия </w:t>
      </w:r>
      <w:r w:rsidR="00901731" w:rsidRPr="00064E82">
        <w:rPr>
          <w:rFonts w:hAnsi="Times New Roman" w:cs="Times New Roman"/>
          <w:color w:val="000000"/>
          <w:sz w:val="24"/>
          <w:szCs w:val="24"/>
          <w:lang w:val="ru-RU"/>
        </w:rPr>
        <w:t>Заказчиком</w:t>
      </w:r>
      <w:r w:rsidR="00901731">
        <w:rPr>
          <w:rFonts w:hAnsi="Times New Roman" w:cs="Times New Roman"/>
          <w:color w:val="000000"/>
          <w:sz w:val="24"/>
          <w:szCs w:val="24"/>
        </w:rPr>
        <w:t> </w:t>
      </w:r>
      <w:r w:rsidR="00901731" w:rsidRPr="00064E82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об одностороннем отказе от исполнения Контракта, такое решение передается лицу, имеющему право действовать от имени Поставщика, лично под расписку или направляется Поставщику с соблюдением требований законодательства РФ о государственной тайне по адресу Поставщика, указанному в Контракте. Выполнение Заказчиком требований настоящей части считается надлежащим уведомлением Поставщика об одностороннем отказе от исполнения Контракта. </w:t>
      </w:r>
      <w:r>
        <w:rPr>
          <w:rFonts w:hAnsi="Times New Roman" w:cs="Times New Roman"/>
          <w:color w:val="000000"/>
          <w:sz w:val="24"/>
          <w:szCs w:val="24"/>
        </w:rPr>
        <w:t>Датой такого надлежащего уведомления считается:</w:t>
      </w:r>
    </w:p>
    <w:p w14:paraId="0C80F79F" w14:textId="77777777" w:rsidR="00947C19" w:rsidRPr="00064E82" w:rsidRDefault="002E112F" w:rsidP="00064E8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дата, указанная лицом, имеющим право действовать от имени Поставщика,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Поставщика, лично под расписку);</w:t>
      </w:r>
    </w:p>
    <w:p w14:paraId="4AA83A25" w14:textId="77777777" w:rsidR="00947C19" w:rsidRPr="00064E82" w:rsidRDefault="002E112F" w:rsidP="00064E82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дата получения Заказчиком подтверждения о вручении Поставщику заказного письма, предусмотренного настоящей частью, либо дата получения Заказчиком информации об отсутствии Поставщика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14:paraId="32CB7DCD" w14:textId="23F71122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4.4.4.1.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Решение </w:t>
      </w:r>
      <w:r w:rsidR="00901731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аказчика об одностороннем отказе от исполнения </w:t>
      </w:r>
      <w:r w:rsidR="0090173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онтракта вступает в силу и </w:t>
      </w:r>
      <w:r w:rsidR="0090173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 считается расторгнутым через 10 (десять) дней с даты надлежащего уведомления заказчиком Поставщика об одностороннем отказе от исполнения </w:t>
      </w:r>
      <w:r w:rsidR="0090173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онтракта.</w:t>
      </w:r>
    </w:p>
    <w:p w14:paraId="43A5EB94" w14:textId="77777777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Качество Товара и гарантийные обязательства</w:t>
      </w:r>
    </w:p>
    <w:p w14:paraId="4F4B58E4" w14:textId="0903260D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5.1. Поставщик гарантирует, что поставляемый Товар является качественным, новым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(не был в употреблении, не прошел ремонт, в том числе восстановление, замену составных частей, восстановление потребительских свойств) и соответствует требованиям, установленным настоящим </w:t>
      </w:r>
      <w:r w:rsidR="0090173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онтрактом.</w:t>
      </w:r>
    </w:p>
    <w:p w14:paraId="189E11A6" w14:textId="77777777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На Товаре не должно быть механических повреждений.</w:t>
      </w:r>
    </w:p>
    <w:p w14:paraId="0317D996" w14:textId="77777777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Поставляемый Товар должен соответствовать действующим в Российской Федерации ГОСТам, техническим регламентам, санитарным нормам.</w:t>
      </w:r>
    </w:p>
    <w:p w14:paraId="4502FF85" w14:textId="1388C1F3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5.2. Товар должен отвечать требованиям качества, безопасности и другим требованиям,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предъявляемым законодательством Российской Федерации </w:t>
      </w:r>
      <w:r w:rsidR="00901731" w:rsidRPr="00064E82">
        <w:rPr>
          <w:rFonts w:hAnsi="Times New Roman" w:cs="Times New Roman"/>
          <w:color w:val="000000"/>
          <w:sz w:val="24"/>
          <w:szCs w:val="24"/>
          <w:lang w:val="ru-RU"/>
        </w:rPr>
        <w:t>и Контрактом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F117BB8" w14:textId="77777777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5.3. Товар должен быть поставлен в упаковке (таре), обеспечивающей защиту Товара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повреждения, загрязнения или порчи во время транспортировки.</w:t>
      </w:r>
    </w:p>
    <w:p w14:paraId="7CC4099F" w14:textId="77777777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5.4. Гарантийный срок на Товар 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6 (шесть) месяцев и исчисляется с момента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подписания акта приема-передачи Товара.</w:t>
      </w:r>
    </w:p>
    <w:p w14:paraId="07B2196B" w14:textId="77777777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Гарантийный срок на Товар должен соответствовать гарантийным требованиям, предъявляемым к такого вида товарам и должен подтверждаться документами от производителя (Поставщика).</w:t>
      </w:r>
    </w:p>
    <w:p w14:paraId="5685CCB3" w14:textId="1F81BB8C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5.5.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ненадлежащего качества новым в срок 10 (десять)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рабочих дней с момента получения письменного уведомления от Заказчика (в том числе посредством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отправки файлов по электронной почте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с последующим направлением оригинала).</w:t>
      </w:r>
    </w:p>
    <w:p w14:paraId="660ADD05" w14:textId="77777777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Гарантийный срок на Товар в данном случае продлевается на период устранения дефектов.</w:t>
      </w:r>
    </w:p>
    <w:p w14:paraId="49CDFB88" w14:textId="77777777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Ответственность Сторон</w:t>
      </w:r>
    </w:p>
    <w:p w14:paraId="7E376DC3" w14:textId="6B30EE07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6.1. За невыполнение или ненадлежащее выполнение настоящего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онтракта Стороны несут ответственность в соответствии с законодательством Российской Федерации и условиями настоящего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онтракта.</w:t>
      </w:r>
    </w:p>
    <w:p w14:paraId="2F7ADE7B" w14:textId="46AEFFB4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6.2. Невыполнение Поставщиком условий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онтракта является основанием для обращения Заказчика в суд с требованием о расторжении настоящего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онтракта или расторжения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онтракта в связи с односторонним отказом Заказчика от исполнения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онтракта.</w:t>
      </w:r>
    </w:p>
    <w:p w14:paraId="17B5EC47" w14:textId="0A376E18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6.3. В случае полного (частичного) невыполнения условий настоящего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онтракта одной из Сторон эта Сторона обязана возместить другой Стороне причиненные убытки.</w:t>
      </w:r>
    </w:p>
    <w:p w14:paraId="3936203B" w14:textId="5078ECDB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6.4. В случае просрочки исполнения Поставщиком обязательств (в том числе гарантийного обязательства), предусмотренных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онтрактом, а также в иных случаях неисполнения или ненадлежащего исполнения Поставщиком обязательств, предусмотренных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онтрактом, Заказчик направляет Поставщику требование об уплате неустоек (штрафов, пеней).</w:t>
      </w:r>
    </w:p>
    <w:p w14:paraId="6C7F595D" w14:textId="54DDE61A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Пеня начисляется за каждый день просрочки исполнения Поставщиком обязательства, предусмотренного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онтрактом, начиная со дня, следующего после дня истечения установленного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(согласно части 7 статьи 34 Закона № 44-ФЗ).</w:t>
      </w:r>
    </w:p>
    <w:p w14:paraId="6C942E22" w14:textId="7C4C844F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6.5. За каждый факт неисполнения или ненадлежащего исполнения Поставщиком обязательств, предусмотренных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онтрактом, за исключением просрочки исполнения Поставщиком обязательств (в том числе гарантийного обязательства), предусмотренных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онтрактом, Поставщик уплачивает Заказчику штраф в размере 10 процентов цены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онтракта.</w:t>
      </w:r>
    </w:p>
    <w:p w14:paraId="0BBAB72E" w14:textId="1E3DD615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6.6. В случае просрочки исполнения Заказчиком обязательств, предусмотренных настоящим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онтрактом, а также в иных случаях неисполнения или ненадлежащего исполнения Заказчиком обязательств, предусмотренных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Контрактом, Поставщик вправе потребовать уплаты неустоек (штрафов, пеней).</w:t>
      </w:r>
    </w:p>
    <w:p w14:paraId="151217AF" w14:textId="71455901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Пеня начисляется за каждый день просрочки исполнения обязательства, предусмотренного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онтрактом, начиная со дня, следующего после дня истечения установленного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(согласно части 5 статьи 34 Закона № 44-ФЗ).</w:t>
      </w:r>
    </w:p>
    <w:p w14:paraId="72236259" w14:textId="6BFFF80F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6.7. За каждый факт неисполнения Заказчиком обязательств, предусмотренных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онтрактом, за исключением просрочки исполнения обязательств, предусмотренных контрактом, размер штрафа устанавливается в размере 1000 (одна тысяча) руб.</w:t>
      </w:r>
    </w:p>
    <w:p w14:paraId="5280DF00" w14:textId="1E827955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6.8. Сторона освобождается от уплаты неустойки (штрафа, пени), если докажет, что неисполнение или ненадлежащее исполнение обязательств, предусмотренных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онтрактом, произошло вследствие непреодолимой силы или по вине другой Стороны.</w:t>
      </w:r>
    </w:p>
    <w:p w14:paraId="34F7E7C8" w14:textId="7B491B5F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6.9. Применение штрафных санкций не освобождает Стороны от исполнения обязательств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по настоящему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онтракту.</w:t>
      </w:r>
    </w:p>
    <w:p w14:paraId="2583A2E6" w14:textId="6B827BED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6.10. Общая сумма штрафных санкций, начисляемых в соответствии с настоящим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онтрактом, не может превышать цены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онтракта.</w:t>
      </w:r>
    </w:p>
    <w:p w14:paraId="460D10B8" w14:textId="595A1B48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6.11. В случае расторжения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онтракта в связи с односторонним отказом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Стороны от исполнения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онтракта другая Сторона вправе потребовать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возмещения только фактически понесенного ущерба, непосредственно обусловленного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обстоятельствами, являющимися основанием для принятия решения об одностороннем отказе от исполнения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онтракта.</w:t>
      </w:r>
    </w:p>
    <w:p w14:paraId="7E474166" w14:textId="285B3539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Обеспечение </w:t>
      </w:r>
      <w:r w:rsidR="00730860" w:rsidRPr="00064E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исполнения контракта</w:t>
      </w:r>
    </w:p>
    <w:p w14:paraId="0EA4EF1A" w14:textId="67C22C6B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исполнения государственного контракта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 предусмотрено.</w:t>
      </w:r>
    </w:p>
    <w:p w14:paraId="3F8A63B7" w14:textId="77777777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Обстоятельства непреодолимой силы</w:t>
      </w:r>
    </w:p>
    <w:p w14:paraId="3B20341B" w14:textId="26AC1CAD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8.1. Стороны не несут ответственности за полное или частичное неисполнение предусмотренных настоящим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онтрактом обязательств, если такое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неисполнение связано с обстоятельствами непреодолимой силы.</w:t>
      </w:r>
    </w:p>
    <w:p w14:paraId="5D7BB45E" w14:textId="639CF76A" w:rsidR="00947C19" w:rsidRPr="002E112F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8.2. Сторона, для которой создалась невозможность исполнения обязательств по настоящему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вследствие обстоятельств непреодолимой силы, не позднее 30 дней с момента их наступления в письменной форме извещает другую </w:t>
      </w:r>
      <w:r w:rsidRPr="002E112F">
        <w:rPr>
          <w:rFonts w:hAnsi="Times New Roman" w:cs="Times New Roman"/>
          <w:color w:val="000000"/>
          <w:sz w:val="24"/>
          <w:szCs w:val="24"/>
          <w:lang w:val="ru-RU"/>
        </w:rPr>
        <w:t>Сторону с приложением документов, удостоверяющих факт наступления указанных обстоятельств.</w:t>
      </w:r>
    </w:p>
    <w:p w14:paraId="6DC35BB4" w14:textId="3D97BA33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8.3. В случае возникновения обстоятельств непреодолимой силы Стороны вправе расторгнуть настоящий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онтракт, и в этом случае ни одна из Сторон не вправе требовать возмещения убытков.</w:t>
      </w:r>
    </w:p>
    <w:p w14:paraId="7AA1F542" w14:textId="77777777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8.4.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организаций.</w:t>
      </w:r>
    </w:p>
    <w:p w14:paraId="324AE255" w14:textId="77777777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Рассмотрение и разрешение споров</w:t>
      </w:r>
    </w:p>
    <w:p w14:paraId="7DD9AC5E" w14:textId="77777777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9.1. Претензии Сторон, возникающие в связи с исполнением настоящего государственного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контракта, включая споры и разногласия по техническим и финансовым вопросам (условиям), рассматриваются Сторонами в течение 30 (тридцати) календарных дней путем переговоров с оформлением соответствующих документов.</w:t>
      </w:r>
    </w:p>
    <w:p w14:paraId="22B69C05" w14:textId="7110499F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9.2. Неурегулированные споры передаются на разрешение в Арбитражный суд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Республики Северная Осетия-Алания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только после принятия мер по их досудебному урегулированию.</w:t>
      </w:r>
    </w:p>
    <w:p w14:paraId="528C27AF" w14:textId="2F1C3608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10. Срок действия и порядок </w:t>
      </w:r>
      <w:r w:rsidR="00F65E16" w:rsidRPr="00064E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расторжения контракта</w:t>
      </w:r>
    </w:p>
    <w:p w14:paraId="65DB436E" w14:textId="657E8D62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10.1. Настоящий государственный контракт вступает в силу с момента его подписания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действует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31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декабря 2026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 Окончание срока действия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онтракта не освобождает Стороны от ответственности за его нарушение.</w:t>
      </w:r>
    </w:p>
    <w:p w14:paraId="27B6D184" w14:textId="15E51988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10.2. Расторжение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онтракта допускается по соглашению Сторон,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решению суда или в связи с односторонним отказом Стороны от исполнения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онтракта в соответствии с гражданским законодательством Российской Федерации.</w:t>
      </w:r>
    </w:p>
    <w:p w14:paraId="2B9086C7" w14:textId="77777777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11. Заключительные положения</w:t>
      </w:r>
    </w:p>
    <w:p w14:paraId="628F4141" w14:textId="77777777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11.1. Во всем, что не предусмотрено государственным контрактом, Стороны руководствуются законодательством Российской Федерации.</w:t>
      </w:r>
    </w:p>
    <w:p w14:paraId="2CC746F6" w14:textId="77777777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11.2. В случае изменения у одной из Сторон адреса местонахождения, почтового адреса,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банковских реквизитов такая Сторона обязана в течение 2 (двух) рабочих дней с момента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внесения вышеуказанных изменений письменно известить об этом другую Сторону.</w:t>
      </w:r>
    </w:p>
    <w:p w14:paraId="73FA17DE" w14:textId="336FE27F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11.3. Внесение изменений и дополнений, не противоречащих законодательству Российской Федерации, в </w:t>
      </w:r>
      <w:r w:rsidR="00135DAB" w:rsidRPr="00064E82">
        <w:rPr>
          <w:rFonts w:hAnsi="Times New Roman" w:cs="Times New Roman"/>
          <w:color w:val="000000"/>
          <w:sz w:val="24"/>
          <w:szCs w:val="24"/>
          <w:lang w:val="ru-RU"/>
        </w:rPr>
        <w:t>условия Контракта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путем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заключения Сторонами в письменной форме дополнительных соглашений к </w:t>
      </w:r>
      <w:r w:rsidR="00F65E1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онтракту, которые являются его неотъемлемой частью.</w:t>
      </w:r>
    </w:p>
    <w:p w14:paraId="5C728AF2" w14:textId="0B53E99B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11.4. Изменение условий </w:t>
      </w:r>
      <w:r w:rsidR="00F65E1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онтракта при его исполнении не допускается,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за исключением </w:t>
      </w:r>
      <w:r w:rsidR="00F65E16" w:rsidRPr="00064E82">
        <w:rPr>
          <w:rFonts w:hAnsi="Times New Roman" w:cs="Times New Roman"/>
          <w:color w:val="000000"/>
          <w:sz w:val="24"/>
          <w:szCs w:val="24"/>
          <w:lang w:val="ru-RU"/>
        </w:rPr>
        <w:t>случаев,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предусмотренных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314943F3" w14:textId="398C2591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11.5. При исполнении </w:t>
      </w:r>
      <w:r w:rsidR="00F65E1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онтракта не допускается перемена Поставщика,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за исключением случаев, если новый Поставщик является правопреемником Поставщика по </w:t>
      </w:r>
      <w:r w:rsidR="00F65E1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онтракту вследствие реорганизации юридического лица в форме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преобразования, слияния, присоединения.</w:t>
      </w:r>
    </w:p>
    <w:p w14:paraId="62C0998B" w14:textId="34C8A2E3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11.6. Стороны обязуются обеспечить конфиденциальность сведений, относящихся к предмету </w:t>
      </w:r>
      <w:r w:rsidR="00F65E1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онтракта и ставших им известными в ходе исполнения </w:t>
      </w:r>
      <w:r w:rsidR="00F65E1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онтракта.</w:t>
      </w:r>
    </w:p>
    <w:p w14:paraId="11CF424A" w14:textId="46D4CAC8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11.7. </w:t>
      </w:r>
      <w:r w:rsidR="00F65E1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 составлен и подписан Сторонами в 3 (трех)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экземплярах, обладающих равной юридической силой, один экземпляр для Поставщика, два – для Заказчика.</w:t>
      </w:r>
    </w:p>
    <w:p w14:paraId="572ECDB9" w14:textId="0310B5A9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11.8. При исполнении </w:t>
      </w:r>
      <w:r w:rsidR="00F65E1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онтракта по согласованию Заказчика с Поставщиком допускается поставка Товаров, качество, технические и функциональные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F65E1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онтракте.</w:t>
      </w:r>
    </w:p>
    <w:p w14:paraId="39971EEE" w14:textId="77777777" w:rsidR="00947C19" w:rsidRPr="00064E82" w:rsidRDefault="002E112F" w:rsidP="00064E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12. Перечень приложений</w:t>
      </w:r>
    </w:p>
    <w:p w14:paraId="758A5970" w14:textId="5202B05D" w:rsidR="00947C19" w:rsidRPr="00064E82" w:rsidRDefault="002E112F" w:rsidP="00064E8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 xml:space="preserve">Неотъемлемой частью настоящего </w:t>
      </w:r>
      <w:r w:rsidR="00F65E1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онтракта являются следующие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приложения:</w:t>
      </w:r>
    </w:p>
    <w:p w14:paraId="57961ABE" w14:textId="77777777" w:rsidR="00947C19" w:rsidRDefault="002E112F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color w:val="000000"/>
          <w:sz w:val="24"/>
          <w:szCs w:val="24"/>
          <w:lang w:val="ru-RU"/>
        </w:rPr>
        <w:t>Приложение № 1 – Спецификация на 2 листах.</w:t>
      </w:r>
    </w:p>
    <w:p w14:paraId="2518D11D" w14:textId="4DDAA3F0" w:rsidR="004F33E9" w:rsidRPr="00064E82" w:rsidRDefault="004F33E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приложение №2 Описание объекта закупки на 2 листах.</w:t>
      </w:r>
    </w:p>
    <w:p w14:paraId="348CCB02" w14:textId="77777777" w:rsidR="00947C19" w:rsidRPr="00064E82" w:rsidRDefault="002E11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4E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13. Местонахождение и банковские реквизиты Сторон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98"/>
        <w:gridCol w:w="4536"/>
      </w:tblGrid>
      <w:tr w:rsidR="00F65E16" w:rsidRPr="00972491" w14:paraId="42A27F98" w14:textId="77777777" w:rsidTr="0090330F">
        <w:tc>
          <w:tcPr>
            <w:tcW w:w="509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F9F84D" w14:textId="77777777" w:rsidR="00F65E16" w:rsidRPr="00D66A18" w:rsidRDefault="00F65E16" w:rsidP="0090330F">
            <w:pPr>
              <w:rPr>
                <w:color w:val="000000"/>
                <w:sz w:val="24"/>
                <w:szCs w:val="24"/>
                <w:lang w:val="ru-RU"/>
              </w:rPr>
            </w:pPr>
            <w:r w:rsidRPr="00D66A18">
              <w:rPr>
                <w:b/>
                <w:bCs/>
                <w:color w:val="000000"/>
                <w:sz w:val="24"/>
                <w:szCs w:val="24"/>
                <w:lang w:val="ru-RU"/>
              </w:rPr>
              <w:t>ЗАКАЗЧИК:</w:t>
            </w:r>
          </w:p>
          <w:p w14:paraId="6AB77777" w14:textId="77777777" w:rsidR="00F65E16" w:rsidRPr="00D66A18" w:rsidRDefault="00F65E16" w:rsidP="0090330F">
            <w:pPr>
              <w:spacing w:after="0"/>
              <w:rPr>
                <w:sz w:val="24"/>
                <w:szCs w:val="24"/>
                <w:lang w:val="ru-RU" w:bidi="ru-RU"/>
              </w:rPr>
            </w:pPr>
            <w:r w:rsidRPr="00D66A18">
              <w:rPr>
                <w:sz w:val="24"/>
                <w:szCs w:val="24"/>
                <w:lang w:val="ru-RU" w:bidi="ru-RU"/>
              </w:rPr>
              <w:t>Федеральное Государственное бюджетное учреждение "Управление мелиорации земель и сельскохозяйственного водоснабжения по Республике Северная Осетия-Алания" (ФГБУ «Управление «Севосетинмелиоводхоз)</w:t>
            </w:r>
          </w:p>
          <w:p w14:paraId="1B6EF3BD" w14:textId="77777777" w:rsidR="00F65E16" w:rsidRPr="00D66A18" w:rsidRDefault="00F65E16" w:rsidP="0090330F">
            <w:pPr>
              <w:spacing w:after="0"/>
              <w:rPr>
                <w:sz w:val="24"/>
                <w:szCs w:val="24"/>
                <w:lang w:val="ru-RU"/>
              </w:rPr>
            </w:pPr>
            <w:r w:rsidRPr="00D66A18">
              <w:rPr>
                <w:b/>
                <w:sz w:val="24"/>
                <w:szCs w:val="24"/>
                <w:lang w:val="ru-RU"/>
              </w:rPr>
              <w:t>Адрес</w:t>
            </w:r>
            <w:r>
              <w:rPr>
                <w:b/>
                <w:sz w:val="24"/>
                <w:szCs w:val="24"/>
                <w:lang w:val="ru-RU"/>
              </w:rPr>
              <w:t xml:space="preserve"> юридический</w:t>
            </w:r>
            <w:r w:rsidRPr="00D66A18">
              <w:rPr>
                <w:b/>
                <w:sz w:val="24"/>
                <w:szCs w:val="24"/>
                <w:lang w:val="ru-RU"/>
              </w:rPr>
              <w:t>:</w:t>
            </w:r>
            <w:r w:rsidRPr="00D66A18">
              <w:rPr>
                <w:sz w:val="24"/>
                <w:szCs w:val="24"/>
                <w:lang w:val="ru-RU" w:bidi="ru-RU"/>
              </w:rPr>
              <w:t xml:space="preserve"> 362040, РФ, Республика Северная Осетия-Алания, г. Владикавказ, ул. Бородинская,25А</w:t>
            </w:r>
          </w:p>
          <w:p w14:paraId="0A895588" w14:textId="77777777" w:rsidR="00F65E16" w:rsidRPr="00D66A18" w:rsidRDefault="00F65E16" w:rsidP="0090330F">
            <w:pPr>
              <w:spacing w:after="0"/>
              <w:rPr>
                <w:sz w:val="24"/>
                <w:szCs w:val="24"/>
                <w:lang w:val="ru-RU" w:bidi="ru-RU"/>
              </w:rPr>
            </w:pPr>
            <w:r w:rsidRPr="007F52F7">
              <w:rPr>
                <w:b/>
                <w:sz w:val="24"/>
                <w:szCs w:val="24"/>
                <w:lang w:val="ru-RU"/>
              </w:rPr>
              <w:t>Адрес почтовый:</w:t>
            </w:r>
            <w:r w:rsidRPr="00D66A18">
              <w:rPr>
                <w:sz w:val="24"/>
                <w:szCs w:val="24"/>
                <w:lang w:val="ru-RU" w:bidi="ru-RU"/>
              </w:rPr>
              <w:t xml:space="preserve"> 362040, РФ, Республика Северная Осетия-Алания, г. Владикавказ, ул. Бородинская,25А</w:t>
            </w:r>
          </w:p>
          <w:p w14:paraId="51A2FAE7" w14:textId="77777777" w:rsidR="00F65E16" w:rsidRPr="00D66A18" w:rsidRDefault="00F65E16" w:rsidP="0090330F">
            <w:pPr>
              <w:spacing w:after="0"/>
              <w:rPr>
                <w:sz w:val="24"/>
                <w:szCs w:val="24"/>
                <w:lang w:val="ru-RU" w:bidi="ru-RU"/>
              </w:rPr>
            </w:pPr>
            <w:r w:rsidRPr="00D66A18">
              <w:rPr>
                <w:sz w:val="24"/>
                <w:szCs w:val="24"/>
                <w:lang w:val="ru-RU" w:bidi="ru-RU"/>
              </w:rPr>
              <w:t xml:space="preserve">ИНН – 1502025868                                                            КПП – 151301001                                                             </w:t>
            </w:r>
            <w:r w:rsidRPr="00D66A18">
              <w:rPr>
                <w:sz w:val="24"/>
                <w:szCs w:val="24"/>
                <w:lang w:val="ru-RU" w:bidi="ru-RU"/>
              </w:rPr>
              <w:lastRenderedPageBreak/>
              <w:t>ОГРН – 1021500575051                                    ОКТМО - 90701000</w:t>
            </w:r>
          </w:p>
          <w:p w14:paraId="7480481B" w14:textId="18AF2061" w:rsidR="00F65E16" w:rsidRPr="00D66A18" w:rsidRDefault="00F65E16" w:rsidP="0090330F">
            <w:pPr>
              <w:tabs>
                <w:tab w:val="left" w:pos="1455"/>
              </w:tabs>
              <w:contextualSpacing/>
              <w:rPr>
                <w:bCs/>
                <w:szCs w:val="24"/>
                <w:lang w:val="ru-RU" w:bidi="ru-RU"/>
              </w:rPr>
            </w:pPr>
            <w:r w:rsidRPr="00D66A18">
              <w:rPr>
                <w:i/>
                <w:iCs/>
                <w:szCs w:val="24"/>
                <w:lang w:val="ru-RU"/>
              </w:rPr>
              <w:t xml:space="preserve">Банковские реквизиты счета, открытого органу Федерального казначейства:                                    </w:t>
            </w:r>
            <w:r w:rsidRPr="00D66A18">
              <w:rPr>
                <w:iCs/>
                <w:szCs w:val="24"/>
                <w:lang w:val="ru-RU"/>
              </w:rPr>
              <w:t>р/с</w:t>
            </w:r>
            <w:r w:rsidRPr="00D66A18">
              <w:rPr>
                <w:i/>
                <w:iCs/>
                <w:szCs w:val="24"/>
                <w:lang w:val="ru-RU"/>
              </w:rPr>
              <w:t xml:space="preserve"> – </w:t>
            </w:r>
            <w:r w:rsidRPr="00D66A18">
              <w:rPr>
                <w:bCs/>
                <w:szCs w:val="24"/>
                <w:lang w:val="ru-RU" w:bidi="ru-RU"/>
              </w:rPr>
              <w:t xml:space="preserve">03214643000000011000                                               к/с – 40102810945370000077                          </w:t>
            </w:r>
            <w:r w:rsidR="00135DAB">
              <w:rPr>
                <w:bCs/>
                <w:szCs w:val="24"/>
                <w:lang w:val="ru-RU" w:bidi="ru-RU"/>
              </w:rPr>
              <w:t xml:space="preserve">                      </w:t>
            </w:r>
            <w:r w:rsidRPr="00D66A18">
              <w:rPr>
                <w:bCs/>
                <w:szCs w:val="24"/>
                <w:lang w:val="ru-RU" w:bidi="ru-RU"/>
              </w:rPr>
              <w:t xml:space="preserve"> </w:t>
            </w:r>
            <w:r w:rsidR="00135DAB" w:rsidRPr="00135DAB">
              <w:rPr>
                <w:bCs/>
                <w:szCs w:val="24"/>
                <w:lang w:val="ru-RU" w:bidi="ru-RU"/>
              </w:rPr>
              <w:t>ОКЦ №15 ЮГУ Банка России</w:t>
            </w:r>
            <w:r w:rsidRPr="00D66A18">
              <w:rPr>
                <w:bCs/>
                <w:szCs w:val="24"/>
                <w:lang w:val="ru-RU" w:bidi="ru-RU"/>
              </w:rPr>
              <w:t xml:space="preserve">  </w:t>
            </w:r>
            <w:r w:rsidRPr="00D66A18">
              <w:rPr>
                <w:szCs w:val="24"/>
                <w:lang w:val="ru-RU" w:bidi="ru-RU"/>
              </w:rPr>
              <w:t xml:space="preserve">// УФК по Республике Северная Осетия-Алания  г. Владикавказ                                                                  Лицевой счет - </w:t>
            </w:r>
            <w:r w:rsidRPr="00D66A18">
              <w:rPr>
                <w:szCs w:val="24"/>
                <w:lang w:val="ru-RU" w:bidi="en-US"/>
              </w:rPr>
              <w:t>2</w:t>
            </w:r>
            <w:r>
              <w:rPr>
                <w:szCs w:val="24"/>
                <w:lang w:val="ru-RU" w:bidi="en-US"/>
              </w:rPr>
              <w:t>0</w:t>
            </w:r>
            <w:r w:rsidRPr="00D66A18">
              <w:rPr>
                <w:szCs w:val="24"/>
                <w:lang w:val="ru-RU" w:bidi="en-US"/>
              </w:rPr>
              <w:t>106</w:t>
            </w:r>
            <w:r w:rsidRPr="00D66A18">
              <w:rPr>
                <w:szCs w:val="24"/>
                <w:lang w:bidi="en-US"/>
              </w:rPr>
              <w:t>X</w:t>
            </w:r>
            <w:r w:rsidRPr="00D66A18">
              <w:rPr>
                <w:szCs w:val="24"/>
                <w:lang w:val="ru-RU" w:bidi="en-US"/>
              </w:rPr>
              <w:t xml:space="preserve">17060                                                БИК – </w:t>
            </w:r>
            <w:r w:rsidRPr="00D66A18">
              <w:rPr>
                <w:bCs/>
                <w:szCs w:val="24"/>
                <w:lang w:val="ru-RU" w:bidi="ru-RU"/>
              </w:rPr>
              <w:t>019033100</w:t>
            </w:r>
          </w:p>
          <w:p w14:paraId="785B2BFE" w14:textId="37E506DC" w:rsidR="00F65E16" w:rsidRPr="00135DAB" w:rsidRDefault="00F65E16" w:rsidP="0090330F">
            <w:pPr>
              <w:spacing w:after="0"/>
              <w:rPr>
                <w:sz w:val="24"/>
                <w:szCs w:val="24"/>
                <w:lang w:val="ru-RU"/>
              </w:rPr>
            </w:pPr>
            <w:r w:rsidRPr="00D66A18">
              <w:rPr>
                <w:b/>
                <w:sz w:val="24"/>
                <w:szCs w:val="24"/>
                <w:lang w:val="ru-RU"/>
              </w:rPr>
              <w:t>Адрес электронной почты:</w:t>
            </w:r>
            <w:r w:rsidRPr="00D66A18">
              <w:rPr>
                <w:sz w:val="24"/>
                <w:szCs w:val="24"/>
                <w:lang w:val="ru-RU"/>
              </w:rPr>
              <w:t xml:space="preserve"> </w:t>
            </w:r>
            <w:r w:rsidR="00135DAB" w:rsidRPr="00135DAB">
              <w:rPr>
                <w:color w:val="0000FF"/>
                <w:sz w:val="24"/>
                <w:szCs w:val="24"/>
                <w:u w:val="single"/>
              </w:rPr>
              <w:t>meliovod</w:t>
            </w:r>
            <w:r w:rsidR="00135DAB" w:rsidRPr="00135DAB">
              <w:rPr>
                <w:color w:val="0000FF"/>
                <w:sz w:val="24"/>
                <w:szCs w:val="24"/>
                <w:u w:val="single"/>
                <w:lang w:val="ru-RU"/>
              </w:rPr>
              <w:t>15@</w:t>
            </w:r>
            <w:r w:rsidR="00135DAB" w:rsidRPr="00135DAB">
              <w:rPr>
                <w:color w:val="0000FF"/>
                <w:sz w:val="24"/>
                <w:szCs w:val="24"/>
                <w:u w:val="single"/>
              </w:rPr>
              <w:t>mail</w:t>
            </w:r>
            <w:r w:rsidR="00135DAB" w:rsidRPr="00135DAB">
              <w:rPr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="00135DAB">
              <w:rPr>
                <w:color w:val="0000FF"/>
                <w:sz w:val="24"/>
                <w:szCs w:val="24"/>
                <w:u w:val="single"/>
              </w:rPr>
              <w:t>ru</w:t>
            </w:r>
          </w:p>
          <w:p w14:paraId="5CB39699" w14:textId="77777777" w:rsidR="00F65E16" w:rsidRPr="00135DAB" w:rsidRDefault="00F65E16" w:rsidP="0090330F">
            <w:pPr>
              <w:rPr>
                <w:color w:val="000000"/>
                <w:sz w:val="24"/>
                <w:szCs w:val="24"/>
                <w:lang w:val="ru-RU"/>
              </w:rPr>
            </w:pPr>
            <w:r w:rsidRPr="00135DAB">
              <w:rPr>
                <w:sz w:val="24"/>
                <w:szCs w:val="24"/>
                <w:lang w:val="ru-RU"/>
              </w:rPr>
              <w:t>тел. 8(8672) 53-11-50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A55800" w14:textId="77777777" w:rsidR="00F65E16" w:rsidRPr="00135DAB" w:rsidRDefault="00F65E16" w:rsidP="0090330F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135DAB">
              <w:rPr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ПОСТАВЩИК:</w:t>
            </w:r>
          </w:p>
          <w:p w14:paraId="64AF8140" w14:textId="3BFE68D7" w:rsidR="00E05DFB" w:rsidRPr="00135DAB" w:rsidRDefault="00E05DFB" w:rsidP="0090330F">
            <w:pPr>
              <w:spacing w:before="120" w:after="120"/>
              <w:rPr>
                <w:b/>
                <w:sz w:val="24"/>
                <w:szCs w:val="24"/>
                <w:lang w:val="ru-RU"/>
              </w:rPr>
            </w:pPr>
            <w:r w:rsidRPr="00135DAB">
              <w:rPr>
                <w:b/>
                <w:sz w:val="24"/>
                <w:szCs w:val="24"/>
                <w:lang w:val="ru-RU"/>
              </w:rPr>
              <w:t>_______________________</w:t>
            </w:r>
          </w:p>
          <w:p w14:paraId="07A35FB5" w14:textId="081387F0" w:rsidR="00F65E16" w:rsidRPr="00135DAB" w:rsidRDefault="00F65E16" w:rsidP="0090330F">
            <w:pPr>
              <w:spacing w:before="120" w:after="120"/>
              <w:rPr>
                <w:lang w:val="ru-RU"/>
              </w:rPr>
            </w:pPr>
            <w:r w:rsidRPr="00135DAB">
              <w:rPr>
                <w:b/>
                <w:sz w:val="24"/>
                <w:szCs w:val="24"/>
                <w:lang w:val="ru-RU"/>
              </w:rPr>
              <w:t xml:space="preserve">Адрес юридический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386"/>
            </w:tblGrid>
            <w:tr w:rsidR="00F65E16" w:rsidRPr="00135DAB" w14:paraId="620DE729" w14:textId="77777777" w:rsidTr="0090330F">
              <w:trPr>
                <w:trHeight w:hRule="exact" w:val="1"/>
              </w:trPr>
              <w:tc>
                <w:tcPr>
                  <w:tcW w:w="0" w:type="auto"/>
                </w:tcPr>
                <w:p w14:paraId="219B68BD" w14:textId="77777777" w:rsidR="00F65E16" w:rsidRPr="00135DAB" w:rsidRDefault="00F65E16" w:rsidP="0090330F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rPr>
                      <w:rFonts w:ascii="Calibri" w:eastAsia="Times New Roman" w:hAnsi="Calibri" w:cs="Calibri"/>
                      <w:color w:val="000000"/>
                      <w:lang w:val="ru-RU"/>
                    </w:rPr>
                  </w:pPr>
                  <w:r w:rsidRPr="00135DAB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Pr="00135DAB">
                    <w:rPr>
                      <w:rFonts w:ascii="Calibri" w:eastAsia="Times New Roman" w:hAnsi="Calibri" w:cs="Calibri"/>
                      <w:i/>
                      <w:iCs/>
                      <w:color w:val="000000"/>
                      <w:lang w:val="ru-RU"/>
                    </w:rPr>
                    <w:t xml:space="preserve">344103, РФ, г. Ростов-на-Дону, ул. Доватора влд. 150, офис 333 </w:t>
                  </w:r>
                </w:p>
              </w:tc>
            </w:tr>
          </w:tbl>
          <w:p w14:paraId="4A69FB31" w14:textId="7052C4CC" w:rsidR="00F65E16" w:rsidRPr="00135DAB" w:rsidRDefault="00F65E16" w:rsidP="0090330F">
            <w:pPr>
              <w:spacing w:before="120" w:after="120"/>
              <w:rPr>
                <w:sz w:val="24"/>
                <w:szCs w:val="24"/>
                <w:lang w:val="ru-RU" w:bidi="ru-RU"/>
              </w:rPr>
            </w:pPr>
            <w:r w:rsidRPr="00135DAB">
              <w:rPr>
                <w:b/>
                <w:sz w:val="24"/>
                <w:szCs w:val="24"/>
                <w:lang w:val="ru-RU"/>
              </w:rPr>
              <w:t xml:space="preserve">Адрес почтовый: </w:t>
            </w:r>
          </w:p>
          <w:p w14:paraId="5ED664D6" w14:textId="17CCD72A" w:rsidR="00F65E16" w:rsidRPr="00135DAB" w:rsidRDefault="00F65E16" w:rsidP="0090330F">
            <w:pPr>
              <w:spacing w:before="120" w:after="120"/>
              <w:rPr>
                <w:sz w:val="24"/>
                <w:szCs w:val="24"/>
                <w:lang w:val="ru-RU"/>
              </w:rPr>
            </w:pPr>
            <w:r w:rsidRPr="00135DAB">
              <w:rPr>
                <w:sz w:val="24"/>
                <w:szCs w:val="24"/>
                <w:lang w:val="ru-RU" w:bidi="ru-RU"/>
              </w:rPr>
              <w:t xml:space="preserve">ИНН –                                                     КПП –                                                               ОГРН –                       </w:t>
            </w:r>
            <w:r w:rsidRPr="00135DAB">
              <w:rPr>
                <w:sz w:val="24"/>
                <w:szCs w:val="24"/>
                <w:lang w:val="ru-RU"/>
              </w:rPr>
              <w:t xml:space="preserve">                                       ОКПО –                                                       ОКАТО-                                            ОКТМО                                                               ОКФС - </w:t>
            </w:r>
            <w:r w:rsidRPr="00135DAB">
              <w:rPr>
                <w:lang w:val="ru-RU"/>
              </w:rPr>
              <w:t xml:space="preserve">                                                               </w:t>
            </w:r>
            <w:r w:rsidRPr="00135DAB">
              <w:rPr>
                <w:sz w:val="24"/>
                <w:szCs w:val="24"/>
                <w:lang w:val="ru-RU"/>
              </w:rPr>
              <w:t xml:space="preserve">ОКОПФ - </w:t>
            </w:r>
          </w:p>
          <w:p w14:paraId="61E73E02" w14:textId="0A52CAC2" w:rsidR="00F65E16" w:rsidRPr="00E05DFB" w:rsidRDefault="00F65E16" w:rsidP="0090330F">
            <w:pPr>
              <w:spacing w:before="120" w:after="120"/>
              <w:rPr>
                <w:sz w:val="24"/>
                <w:szCs w:val="24"/>
                <w:lang w:val="ru-RU"/>
              </w:rPr>
            </w:pPr>
            <w:r w:rsidRPr="00E05DFB">
              <w:rPr>
                <w:i/>
                <w:iCs/>
                <w:sz w:val="24"/>
                <w:szCs w:val="24"/>
                <w:lang w:val="ru-RU"/>
              </w:rPr>
              <w:lastRenderedPageBreak/>
              <w:t xml:space="preserve">Банковские реквизиты:                                                      </w:t>
            </w:r>
            <w:r w:rsidRPr="00E05DFB">
              <w:rPr>
                <w:sz w:val="24"/>
                <w:szCs w:val="24"/>
                <w:lang w:val="ru-RU"/>
              </w:rPr>
              <w:t xml:space="preserve"> р/с –                                     в                                                     к/с – </w:t>
            </w:r>
          </w:p>
          <w:p w14:paraId="7F42AB83" w14:textId="25391A9E" w:rsidR="00F65E16" w:rsidRPr="00E05DFB" w:rsidRDefault="00F65E16" w:rsidP="0090330F">
            <w:pPr>
              <w:spacing w:before="120" w:after="120"/>
              <w:rPr>
                <w:sz w:val="24"/>
                <w:szCs w:val="24"/>
                <w:lang w:val="ru-RU"/>
              </w:rPr>
            </w:pPr>
            <w:r w:rsidRPr="00E05DFB">
              <w:rPr>
                <w:sz w:val="24"/>
                <w:szCs w:val="24"/>
                <w:lang w:val="ru-RU"/>
              </w:rPr>
              <w:t xml:space="preserve">БИК – </w:t>
            </w:r>
          </w:p>
          <w:p w14:paraId="3BBACA29" w14:textId="1ABEF2B6" w:rsidR="00F65E16" w:rsidRPr="00E05DFB" w:rsidRDefault="00F65E16" w:rsidP="0090330F">
            <w:pPr>
              <w:rPr>
                <w:lang w:val="ru-RU"/>
              </w:rPr>
            </w:pPr>
            <w:r w:rsidRPr="00E05DFB">
              <w:rPr>
                <w:sz w:val="24"/>
                <w:szCs w:val="24"/>
                <w:lang w:val="ru-RU"/>
              </w:rPr>
              <w:t xml:space="preserve">   </w:t>
            </w:r>
            <w:r w:rsidRPr="00E05DFB">
              <w:rPr>
                <w:b/>
                <w:sz w:val="24"/>
                <w:szCs w:val="24"/>
                <w:lang w:val="ru-RU"/>
              </w:rPr>
              <w:t>Адрес электронной почты:</w:t>
            </w:r>
            <w:r w:rsidRPr="00E05DFB">
              <w:rPr>
                <w:sz w:val="24"/>
                <w:szCs w:val="24"/>
                <w:lang w:val="ru-RU"/>
              </w:rPr>
              <w:t xml:space="preserve"> </w:t>
            </w:r>
          </w:p>
          <w:p w14:paraId="07EA4D42" w14:textId="2A71FA1C" w:rsidR="00F65E16" w:rsidRPr="00E05DFB" w:rsidRDefault="00F65E16" w:rsidP="00F65E16">
            <w:pPr>
              <w:rPr>
                <w:color w:val="000000"/>
                <w:sz w:val="24"/>
                <w:szCs w:val="24"/>
                <w:highlight w:val="yellow"/>
                <w:lang w:val="ru-RU"/>
              </w:rPr>
            </w:pPr>
            <w:r w:rsidRPr="00E05DFB">
              <w:rPr>
                <w:sz w:val="24"/>
                <w:szCs w:val="24"/>
                <w:lang w:val="ru-RU"/>
              </w:rPr>
              <w:t xml:space="preserve">  тел.</w:t>
            </w:r>
            <w:r w:rsidRPr="00E05DFB">
              <w:rPr>
                <w:lang w:val="ru-RU"/>
              </w:rPr>
              <w:t xml:space="preserve"> </w:t>
            </w:r>
          </w:p>
        </w:tc>
      </w:tr>
      <w:tr w:rsidR="00F65E16" w:rsidRPr="00F65E16" w14:paraId="18FD87E3" w14:textId="77777777" w:rsidTr="0090330F">
        <w:tc>
          <w:tcPr>
            <w:tcW w:w="509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05C0E9" w14:textId="77777777" w:rsidR="00F65E16" w:rsidRPr="00D66A18" w:rsidRDefault="00F65E16" w:rsidP="009033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66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lastRenderedPageBreak/>
              <w:t>ЗАКАЗЧИК</w:t>
            </w:r>
          </w:p>
          <w:p w14:paraId="4AC68A8D" w14:textId="77777777" w:rsidR="00F65E16" w:rsidRPr="00D66A18" w:rsidRDefault="00F65E16" w:rsidP="009033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14:paraId="3DBE303E" w14:textId="77777777" w:rsidR="00F65E16" w:rsidRPr="00D66A18" w:rsidRDefault="00F65E16" w:rsidP="009033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6A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Врио директора ФГБУ «Управление      «Севосетинмелиоводхоз»                                                                                    </w:t>
            </w:r>
          </w:p>
          <w:p w14:paraId="444D9F61" w14:textId="77777777" w:rsidR="00F65E16" w:rsidRPr="00D66A18" w:rsidRDefault="00F65E16" w:rsidP="009033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14:paraId="70E81272" w14:textId="77777777" w:rsidR="00F65E16" w:rsidRPr="00D66A18" w:rsidRDefault="00F65E16" w:rsidP="009033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6A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_________________________ </w:t>
            </w:r>
            <w:r w:rsidRPr="00D66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З.Т. Тотоев</w:t>
            </w:r>
            <w:r w:rsidRPr="00D66A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                                                             </w:t>
            </w:r>
          </w:p>
          <w:p w14:paraId="121880D3" w14:textId="77777777" w:rsidR="00F65E16" w:rsidRPr="00D66A18" w:rsidRDefault="00F65E16" w:rsidP="009033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14:paraId="5112D739" w14:textId="77777777" w:rsidR="00F65E16" w:rsidRPr="00D66A18" w:rsidRDefault="00F65E16" w:rsidP="009033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«____»_______________2026</w:t>
            </w:r>
            <w:r w:rsidRPr="00D66A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г.</w:t>
            </w:r>
            <w:r w:rsidRPr="00D66A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                                                                                                                                  </w:t>
            </w:r>
          </w:p>
          <w:p w14:paraId="5AD784DD" w14:textId="2E8182E7" w:rsidR="00F65E16" w:rsidRPr="00D66A18" w:rsidRDefault="00E05DFB" w:rsidP="0090330F">
            <w:pPr>
              <w:spacing w:line="360" w:lineRule="auto"/>
              <w:rPr>
                <w:bCs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ЭЦП</w:t>
            </w:r>
            <w:r w:rsidR="00F65E16" w:rsidRPr="00D66A18">
              <w:rPr>
                <w:b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1065A" w14:textId="77777777" w:rsidR="00F65E16" w:rsidRPr="00E05DFB" w:rsidRDefault="00F65E16" w:rsidP="0090330F">
            <w:pPr>
              <w:keepNext/>
              <w:spacing w:after="0"/>
              <w:rPr>
                <w:b/>
                <w:bCs/>
                <w:sz w:val="24"/>
                <w:szCs w:val="24"/>
                <w:lang w:val="ru-RU"/>
              </w:rPr>
            </w:pPr>
            <w:r w:rsidRPr="00E05DFB">
              <w:rPr>
                <w:b/>
                <w:bCs/>
                <w:sz w:val="24"/>
                <w:szCs w:val="24"/>
                <w:lang w:val="ru-RU"/>
              </w:rPr>
              <w:t xml:space="preserve"> ПОСТАВЩИК                                             </w:t>
            </w:r>
          </w:p>
          <w:p w14:paraId="3D2D6C09" w14:textId="7194D907" w:rsidR="00F65E16" w:rsidRPr="00E05DFB" w:rsidRDefault="00F65E16" w:rsidP="0090330F">
            <w:pPr>
              <w:keepNext/>
              <w:spacing w:after="0"/>
              <w:rPr>
                <w:b/>
                <w:bCs/>
                <w:sz w:val="24"/>
                <w:szCs w:val="24"/>
                <w:lang w:val="ru-RU"/>
              </w:rPr>
            </w:pPr>
            <w:r w:rsidRPr="00E05DFB">
              <w:rPr>
                <w:b/>
                <w:bCs/>
                <w:sz w:val="24"/>
                <w:szCs w:val="24"/>
                <w:lang w:val="ru-RU"/>
              </w:rPr>
              <w:t xml:space="preserve">   </w:t>
            </w:r>
          </w:p>
          <w:p w14:paraId="129657BC" w14:textId="79919289" w:rsidR="00F65E16" w:rsidRPr="00E05DFB" w:rsidRDefault="00F65E16" w:rsidP="0090330F">
            <w:pPr>
              <w:keepNext/>
              <w:spacing w:after="0"/>
              <w:rPr>
                <w:b/>
                <w:bCs/>
                <w:sz w:val="24"/>
                <w:szCs w:val="24"/>
                <w:lang w:val="ru-RU"/>
              </w:rPr>
            </w:pPr>
            <w:r w:rsidRPr="00E05DFB">
              <w:rPr>
                <w:b/>
                <w:bCs/>
                <w:sz w:val="24"/>
                <w:szCs w:val="24"/>
                <w:lang w:val="ru-RU"/>
              </w:rPr>
              <w:t xml:space="preserve">                                     ___________________ </w:t>
            </w:r>
          </w:p>
          <w:p w14:paraId="2CB07F32" w14:textId="77777777" w:rsidR="00F65E16" w:rsidRPr="00E05DFB" w:rsidRDefault="00F65E16" w:rsidP="0090330F">
            <w:pPr>
              <w:keepNext/>
              <w:spacing w:after="0"/>
              <w:rPr>
                <w:b/>
                <w:bCs/>
                <w:sz w:val="24"/>
                <w:szCs w:val="24"/>
                <w:lang w:val="ru-RU"/>
              </w:rPr>
            </w:pPr>
            <w:r w:rsidRPr="00E05DFB">
              <w:rPr>
                <w:b/>
                <w:bCs/>
                <w:sz w:val="24"/>
                <w:szCs w:val="24"/>
                <w:lang w:val="ru-RU"/>
              </w:rPr>
              <w:t xml:space="preserve">   «____»_______________</w:t>
            </w:r>
            <w:r w:rsidRPr="00E05DFB">
              <w:rPr>
                <w:bCs/>
                <w:sz w:val="24"/>
                <w:szCs w:val="24"/>
                <w:lang w:val="ru-RU"/>
              </w:rPr>
              <w:t>2026</w:t>
            </w:r>
            <w:r w:rsidRPr="00E05DFB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E05DFB">
              <w:rPr>
                <w:bCs/>
                <w:sz w:val="24"/>
                <w:szCs w:val="24"/>
                <w:lang w:val="ru-RU"/>
              </w:rPr>
              <w:t xml:space="preserve">г.  </w:t>
            </w:r>
            <w:r w:rsidRPr="00E05DFB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14:paraId="0A0C67FA" w14:textId="30FE4FA2" w:rsidR="00F65E16" w:rsidRPr="00E05DFB" w:rsidRDefault="00E05DFB" w:rsidP="00E05DFB">
            <w:pPr>
              <w:keepNext/>
              <w:spacing w:after="0"/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  ЭЦП</w:t>
            </w:r>
            <w:r w:rsidR="00F65E16" w:rsidRPr="00E05DFB">
              <w:rPr>
                <w:b/>
                <w:bCs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6CA73B1F" w14:textId="77777777" w:rsidR="00F65E16" w:rsidRDefault="00F65E1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693F4EB" w14:textId="77777777" w:rsidR="00F65E16" w:rsidRDefault="00F65E1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0AF842F" w14:textId="77777777" w:rsidR="00F65E16" w:rsidRDefault="00F65E1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86EE700" w14:textId="77777777" w:rsidR="00F65E16" w:rsidRDefault="00F65E1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1A0C25D" w14:textId="77777777" w:rsidR="00F65E16" w:rsidRDefault="00F65E1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F4D620B" w14:textId="77777777" w:rsidR="00F65E16" w:rsidRDefault="00F65E1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6B72E4B" w14:textId="77777777" w:rsidR="00F65E16" w:rsidRDefault="00F65E1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08F993D" w14:textId="77777777" w:rsidR="00AC5A19" w:rsidRDefault="00AC5A19" w:rsidP="00AC5A19">
      <w:pPr>
        <w:ind w:left="5529" w:hanging="5529"/>
        <w:jc w:val="right"/>
        <w:rPr>
          <w:rFonts w:hAnsi="Times New Roman" w:cs="Times New Roman"/>
          <w:color w:val="000000"/>
          <w:sz w:val="18"/>
          <w:szCs w:val="18"/>
          <w:lang w:val="ru-RU"/>
        </w:rPr>
        <w:sectPr w:rsidR="00AC5A19">
          <w:footerReference w:type="default" r:id="rId7"/>
          <w:pgSz w:w="11907" w:h="16839"/>
          <w:pgMar w:top="1440" w:right="1440" w:bottom="1440" w:left="1440" w:header="720" w:footer="720" w:gutter="0"/>
          <w:cols w:space="720"/>
        </w:sectPr>
      </w:pPr>
    </w:p>
    <w:p w14:paraId="081BA763" w14:textId="5BD6249B" w:rsidR="00AC5A19" w:rsidRPr="00AC5A19" w:rsidRDefault="002E112F" w:rsidP="00E76E05">
      <w:pPr>
        <w:ind w:left="10206" w:hanging="3685"/>
        <w:jc w:val="right"/>
        <w:rPr>
          <w:rFonts w:hAnsi="Times New Roman" w:cs="Times New Roman"/>
          <w:sz w:val="24"/>
          <w:szCs w:val="24"/>
          <w:lang w:val="ru-RU"/>
        </w:rPr>
      </w:pPr>
      <w:r w:rsidRPr="00F65E16">
        <w:rPr>
          <w:rFonts w:hAnsi="Times New Roman" w:cs="Times New Roman"/>
          <w:color w:val="000000"/>
          <w:sz w:val="18"/>
          <w:szCs w:val="18"/>
          <w:lang w:val="ru-RU"/>
        </w:rPr>
        <w:lastRenderedPageBreak/>
        <w:t xml:space="preserve">Приложение № 1 к </w:t>
      </w:r>
      <w:r w:rsidR="00F65E16">
        <w:rPr>
          <w:rFonts w:hAnsi="Times New Roman" w:cs="Times New Roman"/>
          <w:color w:val="000000"/>
          <w:sz w:val="18"/>
          <w:szCs w:val="18"/>
          <w:lang w:val="ru-RU"/>
        </w:rPr>
        <w:t>К</w:t>
      </w:r>
      <w:r w:rsidRPr="00F65E16">
        <w:rPr>
          <w:rFonts w:hAnsi="Times New Roman" w:cs="Times New Roman"/>
          <w:color w:val="000000"/>
          <w:sz w:val="18"/>
          <w:szCs w:val="18"/>
          <w:lang w:val="ru-RU"/>
        </w:rPr>
        <w:t xml:space="preserve">онтракту </w:t>
      </w:r>
      <w:r w:rsidR="00E05DFB">
        <w:rPr>
          <w:rFonts w:hAnsi="Times New Roman" w:cs="Times New Roman"/>
          <w:color w:val="000000"/>
          <w:sz w:val="18"/>
          <w:szCs w:val="18"/>
          <w:lang w:val="ru-RU"/>
        </w:rPr>
        <w:t>________________</w:t>
      </w:r>
      <w:r w:rsidR="00135DAB">
        <w:rPr>
          <w:rFonts w:hAnsi="Times New Roman" w:cs="Times New Roman"/>
          <w:color w:val="000000"/>
          <w:sz w:val="18"/>
          <w:szCs w:val="18"/>
          <w:lang w:val="ru-RU"/>
        </w:rPr>
        <w:t xml:space="preserve">                                                                                                                          от </w:t>
      </w:r>
      <w:r w:rsidR="00135DAB" w:rsidRPr="00135DAB">
        <w:rPr>
          <w:rFonts w:hAnsi="Times New Roman" w:cs="Times New Roman"/>
          <w:color w:val="000000"/>
          <w:sz w:val="18"/>
          <w:szCs w:val="18"/>
          <w:lang w:val="ru-RU"/>
        </w:rPr>
        <w:t xml:space="preserve">«____» ________2026 г.                                                                                                                                                              </w:t>
      </w:r>
      <w:r w:rsidR="00F65E16" w:rsidRPr="00F65E16">
        <w:rPr>
          <w:rFonts w:hAnsi="Times New Roman" w:cs="Times New Roman"/>
          <w:color w:val="000000"/>
          <w:sz w:val="18"/>
          <w:szCs w:val="18"/>
          <w:lang w:val="ru-RU"/>
        </w:rPr>
        <w:t xml:space="preserve">на поставку </w:t>
      </w:r>
      <w:r w:rsidR="00F65E16">
        <w:rPr>
          <w:rFonts w:hAnsi="Times New Roman" w:cs="Times New Roman"/>
          <w:color w:val="000000"/>
          <w:sz w:val="18"/>
          <w:szCs w:val="18"/>
          <w:lang w:val="ru-RU"/>
        </w:rPr>
        <w:t xml:space="preserve">передвижных                                                                                 </w:t>
      </w:r>
      <w:r w:rsidR="00F65E16" w:rsidRPr="00F65E16">
        <w:rPr>
          <w:rFonts w:hAnsi="Times New Roman" w:cs="Times New Roman"/>
          <w:color w:val="000000"/>
          <w:sz w:val="18"/>
          <w:szCs w:val="18"/>
          <w:lang w:val="ru-RU"/>
        </w:rPr>
        <w:t xml:space="preserve"> </w:t>
      </w:r>
      <w:r w:rsidR="00E05DFB">
        <w:rPr>
          <w:rFonts w:hAnsi="Times New Roman" w:cs="Times New Roman"/>
          <w:color w:val="000000"/>
          <w:sz w:val="18"/>
          <w:szCs w:val="18"/>
          <w:lang w:val="ru-RU"/>
        </w:rPr>
        <w:t xml:space="preserve">пластиковых </w:t>
      </w:r>
      <w:r w:rsidR="00F65E16">
        <w:rPr>
          <w:rFonts w:hAnsi="Times New Roman" w:cs="Times New Roman"/>
          <w:color w:val="000000"/>
          <w:sz w:val="18"/>
          <w:szCs w:val="18"/>
          <w:lang w:val="ru-RU"/>
        </w:rPr>
        <w:t>мусорных</w:t>
      </w:r>
      <w:r w:rsidR="00F65E16" w:rsidRPr="00F65E16">
        <w:rPr>
          <w:rFonts w:hAnsi="Times New Roman" w:cs="Times New Roman"/>
          <w:color w:val="000000"/>
          <w:sz w:val="18"/>
          <w:szCs w:val="18"/>
          <w:lang w:val="ru-RU"/>
        </w:rPr>
        <w:t xml:space="preserve"> </w:t>
      </w:r>
      <w:r w:rsidR="00F65E16">
        <w:rPr>
          <w:rFonts w:hAnsi="Times New Roman" w:cs="Times New Roman"/>
          <w:color w:val="000000"/>
          <w:sz w:val="18"/>
          <w:szCs w:val="18"/>
          <w:lang w:val="ru-RU"/>
        </w:rPr>
        <w:t>контейнеров</w:t>
      </w:r>
      <w:r w:rsidR="00E05DFB">
        <w:rPr>
          <w:rFonts w:hAnsi="Times New Roman" w:cs="Times New Roman"/>
          <w:color w:val="000000"/>
          <w:sz w:val="18"/>
          <w:szCs w:val="18"/>
          <w:lang w:val="ru-RU"/>
        </w:rPr>
        <w:t xml:space="preserve"> с </w:t>
      </w:r>
      <w:r w:rsidR="00135DAB">
        <w:rPr>
          <w:rFonts w:hAnsi="Times New Roman" w:cs="Times New Roman"/>
          <w:color w:val="000000"/>
          <w:sz w:val="18"/>
          <w:szCs w:val="18"/>
          <w:lang w:val="ru-RU"/>
        </w:rPr>
        <w:t xml:space="preserve">крышкой </w:t>
      </w:r>
      <w:r w:rsidR="00135DAB" w:rsidRPr="00F65E16">
        <w:rPr>
          <w:rFonts w:hAnsi="Times New Roman" w:cs="Times New Roman"/>
          <w:color w:val="000000"/>
          <w:sz w:val="18"/>
          <w:szCs w:val="18"/>
          <w:lang w:val="ru-RU"/>
        </w:rPr>
        <w:t>для</w:t>
      </w:r>
      <w:r w:rsidR="00F65E16" w:rsidRPr="00F65E16">
        <w:rPr>
          <w:rFonts w:hAnsi="Times New Roman" w:cs="Times New Roman"/>
          <w:color w:val="000000"/>
          <w:sz w:val="18"/>
          <w:szCs w:val="18"/>
          <w:lang w:val="ru-RU"/>
        </w:rPr>
        <w:t xml:space="preserve"> </w:t>
      </w:r>
      <w:r w:rsidR="00135DAB" w:rsidRPr="00F65E16">
        <w:rPr>
          <w:rFonts w:hAnsi="Times New Roman" w:cs="Times New Roman"/>
          <w:color w:val="000000"/>
          <w:sz w:val="18"/>
          <w:szCs w:val="18"/>
          <w:lang w:val="ru-RU"/>
        </w:rPr>
        <w:t xml:space="preserve">нужд </w:t>
      </w:r>
      <w:r w:rsidR="00135DAB">
        <w:rPr>
          <w:rFonts w:hAnsi="Times New Roman" w:cs="Times New Roman"/>
          <w:color w:val="000000"/>
          <w:sz w:val="18"/>
          <w:szCs w:val="18"/>
          <w:lang w:val="ru-RU"/>
        </w:rPr>
        <w:t>ФГБУ</w:t>
      </w:r>
      <w:r w:rsidR="00F65E16" w:rsidRPr="00F65E16">
        <w:rPr>
          <w:rFonts w:hAnsi="Times New Roman" w:cs="Times New Roman"/>
          <w:color w:val="000000"/>
          <w:sz w:val="18"/>
          <w:szCs w:val="18"/>
          <w:lang w:val="ru-RU"/>
        </w:rPr>
        <w:t xml:space="preserve"> «Управление «Севосетинмелиоводхоз»</w:t>
      </w:r>
      <w:r w:rsidRPr="00F65E16">
        <w:rPr>
          <w:sz w:val="18"/>
          <w:szCs w:val="18"/>
          <w:lang w:val="ru-RU"/>
        </w:rPr>
        <w:br/>
      </w:r>
    </w:p>
    <w:p w14:paraId="041B6FA2" w14:textId="77777777" w:rsidR="00AC5A19" w:rsidRPr="000C0AC8" w:rsidRDefault="00AC5A19" w:rsidP="00AC5A19">
      <w:pPr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0C0AC8">
        <w:rPr>
          <w:b/>
          <w:bCs/>
          <w:color w:val="252525"/>
          <w:spacing w:val="-2"/>
          <w:sz w:val="28"/>
          <w:szCs w:val="28"/>
          <w:lang w:val="ru-RU"/>
        </w:rPr>
        <w:t>Спецификация на поставку товара</w:t>
      </w:r>
    </w:p>
    <w:tbl>
      <w:tblPr>
        <w:tblW w:w="4908" w:type="pct"/>
        <w:tblInd w:w="-227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60"/>
        <w:gridCol w:w="1490"/>
        <w:gridCol w:w="3313"/>
        <w:gridCol w:w="1235"/>
        <w:gridCol w:w="1223"/>
        <w:gridCol w:w="1229"/>
        <w:gridCol w:w="1232"/>
        <w:gridCol w:w="1232"/>
        <w:gridCol w:w="1383"/>
        <w:gridCol w:w="1847"/>
      </w:tblGrid>
      <w:tr w:rsidR="00EF04B5" w:rsidRPr="008D108B" w14:paraId="11E64D08" w14:textId="77777777" w:rsidTr="00135DAB">
        <w:trPr>
          <w:trHeight w:val="1689"/>
        </w:trPr>
        <w:tc>
          <w:tcPr>
            <w:tcW w:w="2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B964217" w14:textId="77777777" w:rsidR="00E76E05" w:rsidRPr="00563BEE" w:rsidRDefault="00E76E05" w:rsidP="0090330F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563BEE">
              <w:rPr>
                <w:b/>
                <w:sz w:val="18"/>
                <w:szCs w:val="18"/>
              </w:rPr>
              <w:t xml:space="preserve">№ </w:t>
            </w:r>
          </w:p>
          <w:p w14:paraId="3E723496" w14:textId="77777777" w:rsidR="00E76E05" w:rsidRPr="00563BEE" w:rsidRDefault="00E76E05" w:rsidP="0090330F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563BEE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5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E583C3A" w14:textId="61791737" w:rsidR="00E76E05" w:rsidRPr="00563BEE" w:rsidRDefault="00E76E05" w:rsidP="0090330F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563BEE">
              <w:rPr>
                <w:b/>
                <w:sz w:val="18"/>
                <w:szCs w:val="18"/>
              </w:rPr>
              <w:t>Наименование</w:t>
            </w:r>
            <w:r w:rsidR="00F16D32">
              <w:rPr>
                <w:b/>
                <w:sz w:val="18"/>
                <w:szCs w:val="18"/>
                <w:lang w:val="ru-RU"/>
              </w:rPr>
              <w:t xml:space="preserve"> поставляемого</w:t>
            </w:r>
            <w:r w:rsidRPr="00563BEE">
              <w:rPr>
                <w:b/>
                <w:sz w:val="18"/>
                <w:szCs w:val="18"/>
              </w:rPr>
              <w:t xml:space="preserve"> Товара</w:t>
            </w:r>
          </w:p>
        </w:tc>
        <w:tc>
          <w:tcPr>
            <w:tcW w:w="11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A0B5FD3" w14:textId="77777777" w:rsidR="00E76E05" w:rsidRPr="00563BEE" w:rsidRDefault="00E76E05" w:rsidP="0090330F">
            <w:pPr>
              <w:contextualSpacing/>
              <w:jc w:val="center"/>
              <w:rPr>
                <w:b/>
                <w:sz w:val="18"/>
                <w:szCs w:val="18"/>
                <w:lang w:val="ru-RU"/>
              </w:rPr>
            </w:pPr>
            <w:r w:rsidRPr="00563BEE">
              <w:rPr>
                <w:b/>
                <w:sz w:val="18"/>
                <w:szCs w:val="18"/>
                <w:lang w:val="ru-RU"/>
              </w:rPr>
              <w:t>Краткое описание объекта закупки, гарантийный срок эксплуатации (мес.)</w:t>
            </w:r>
          </w:p>
        </w:tc>
        <w:tc>
          <w:tcPr>
            <w:tcW w:w="4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1680AEE" w14:textId="77777777" w:rsidR="00E76E05" w:rsidRPr="00563BEE" w:rsidRDefault="00E76E05" w:rsidP="0090330F">
            <w:pPr>
              <w:contextualSpacing/>
              <w:jc w:val="center"/>
              <w:rPr>
                <w:b/>
                <w:sz w:val="18"/>
                <w:szCs w:val="18"/>
                <w:lang w:val="ru-RU"/>
              </w:rPr>
            </w:pPr>
            <w:r w:rsidRPr="00563BEE">
              <w:rPr>
                <w:b/>
                <w:sz w:val="18"/>
                <w:szCs w:val="18"/>
                <w:lang w:val="ru-RU"/>
              </w:rPr>
              <w:t>Год производства</w:t>
            </w:r>
          </w:p>
        </w:tc>
        <w:tc>
          <w:tcPr>
            <w:tcW w:w="4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AD03E49" w14:textId="77777777" w:rsidR="00E76E05" w:rsidRPr="00563BEE" w:rsidRDefault="00E76E05" w:rsidP="0090330F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  <w:p w14:paraId="71F22A54" w14:textId="77777777" w:rsidR="00E76E05" w:rsidRPr="00563BEE" w:rsidRDefault="00E76E05" w:rsidP="0090330F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563BEE">
              <w:rPr>
                <w:b/>
                <w:sz w:val="18"/>
                <w:szCs w:val="18"/>
              </w:rPr>
              <w:t>Страна происхождения</w:t>
            </w:r>
          </w:p>
          <w:p w14:paraId="724EDCB9" w14:textId="77777777" w:rsidR="00E76E05" w:rsidRPr="00563BEE" w:rsidRDefault="00E76E05" w:rsidP="0090330F">
            <w:pPr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676A5B5" w14:textId="77777777" w:rsidR="00E76E05" w:rsidRPr="00563BEE" w:rsidRDefault="00E76E05" w:rsidP="0090330F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563BEE">
              <w:rPr>
                <w:b/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4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BFFE60" w14:textId="77777777" w:rsidR="00E76E05" w:rsidRPr="00563BEE" w:rsidRDefault="00E76E05" w:rsidP="0090330F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563BEE">
              <w:rPr>
                <w:b/>
                <w:sz w:val="18"/>
                <w:szCs w:val="18"/>
              </w:rPr>
              <w:t>Общее количество Товара</w:t>
            </w:r>
          </w:p>
        </w:tc>
        <w:tc>
          <w:tcPr>
            <w:tcW w:w="4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82334AE" w14:textId="77777777" w:rsidR="00E76E05" w:rsidRDefault="00E76E05" w:rsidP="0090330F">
            <w:pPr>
              <w:contextualSpacing/>
              <w:jc w:val="center"/>
              <w:rPr>
                <w:b/>
                <w:sz w:val="18"/>
                <w:szCs w:val="18"/>
                <w:lang w:val="ru-RU"/>
              </w:rPr>
            </w:pPr>
            <w:r w:rsidRPr="00563BEE">
              <w:rPr>
                <w:b/>
                <w:sz w:val="18"/>
                <w:szCs w:val="18"/>
                <w:lang w:val="ru-RU"/>
              </w:rPr>
              <w:t>Процентная ставка НДС за единицу Товара</w:t>
            </w:r>
          </w:p>
          <w:p w14:paraId="008E78C1" w14:textId="79A8F2D7" w:rsidR="00F16D32" w:rsidRPr="00563BEE" w:rsidRDefault="00F16D32" w:rsidP="0090330F">
            <w:pPr>
              <w:contextualSpacing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%</w:t>
            </w:r>
          </w:p>
        </w:tc>
        <w:tc>
          <w:tcPr>
            <w:tcW w:w="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4BB295A" w14:textId="67172D97" w:rsidR="00E76E05" w:rsidRPr="00135DAB" w:rsidRDefault="00E76E05" w:rsidP="0090330F">
            <w:pPr>
              <w:contextualSpacing/>
              <w:jc w:val="center"/>
              <w:rPr>
                <w:b/>
                <w:sz w:val="18"/>
                <w:szCs w:val="18"/>
                <w:lang w:val="ru-RU"/>
              </w:rPr>
            </w:pPr>
            <w:r w:rsidRPr="00135DAB">
              <w:rPr>
                <w:b/>
                <w:sz w:val="18"/>
                <w:szCs w:val="18"/>
                <w:lang w:val="ru-RU"/>
              </w:rPr>
              <w:t>Цена за единицу Товара</w:t>
            </w:r>
            <w:r w:rsidR="00EF04B5" w:rsidRPr="00135DAB">
              <w:rPr>
                <w:b/>
                <w:sz w:val="18"/>
                <w:szCs w:val="18"/>
                <w:lang w:val="ru-RU"/>
              </w:rPr>
              <w:t xml:space="preserve">                     </w:t>
            </w:r>
            <w:r w:rsidRPr="00135DAB">
              <w:rPr>
                <w:b/>
                <w:sz w:val="18"/>
                <w:szCs w:val="18"/>
                <w:lang w:val="ru-RU"/>
              </w:rPr>
              <w:t xml:space="preserve"> (с НДС)</w:t>
            </w:r>
          </w:p>
          <w:p w14:paraId="4B2E461A" w14:textId="77777777" w:rsidR="00E76E05" w:rsidRPr="00135DAB" w:rsidRDefault="00E76E05" w:rsidP="0090330F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135DAB">
              <w:rPr>
                <w:b/>
                <w:sz w:val="18"/>
                <w:szCs w:val="18"/>
              </w:rPr>
              <w:t>(руб.)</w:t>
            </w:r>
          </w:p>
        </w:tc>
        <w:tc>
          <w:tcPr>
            <w:tcW w:w="6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94421BF" w14:textId="77777777" w:rsidR="00E76E05" w:rsidRPr="00135DAB" w:rsidRDefault="00E76E05" w:rsidP="0090330F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135DAB">
              <w:rPr>
                <w:b/>
                <w:sz w:val="18"/>
                <w:szCs w:val="18"/>
              </w:rPr>
              <w:t>Сумма</w:t>
            </w:r>
          </w:p>
          <w:p w14:paraId="55CF6F1B" w14:textId="77777777" w:rsidR="00E76E05" w:rsidRPr="00135DAB" w:rsidRDefault="00E76E05" w:rsidP="0090330F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135DAB">
              <w:rPr>
                <w:b/>
                <w:sz w:val="18"/>
                <w:szCs w:val="18"/>
              </w:rPr>
              <w:t xml:space="preserve"> (руб.)</w:t>
            </w:r>
          </w:p>
        </w:tc>
      </w:tr>
      <w:tr w:rsidR="00EF04B5" w:rsidRPr="008D108B" w14:paraId="156574ED" w14:textId="77777777" w:rsidTr="00135DAB">
        <w:trPr>
          <w:trHeight w:val="23"/>
        </w:trPr>
        <w:tc>
          <w:tcPr>
            <w:tcW w:w="2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B25E6CD" w14:textId="77777777" w:rsidR="00E76E05" w:rsidRPr="008D108B" w:rsidRDefault="00E76E05" w:rsidP="0090330F">
            <w:pPr>
              <w:contextualSpacing/>
              <w:jc w:val="center"/>
              <w:rPr>
                <w:sz w:val="20"/>
                <w:szCs w:val="20"/>
              </w:rPr>
            </w:pPr>
            <w:r w:rsidRPr="008D108B">
              <w:rPr>
                <w:sz w:val="20"/>
                <w:szCs w:val="20"/>
              </w:rPr>
              <w:t>1</w:t>
            </w:r>
          </w:p>
        </w:tc>
        <w:tc>
          <w:tcPr>
            <w:tcW w:w="5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8141779" w14:textId="77777777" w:rsidR="00E76E05" w:rsidRPr="00A858A9" w:rsidRDefault="00E76E05" w:rsidP="0090330F">
            <w:pPr>
              <w:ind w:left="75" w:hanging="75"/>
              <w:contextualSpacing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1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D53E00" w14:textId="77777777" w:rsidR="00E76E05" w:rsidRPr="00A858A9" w:rsidRDefault="00E76E05" w:rsidP="0090330F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4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0B82C96" w14:textId="77777777" w:rsidR="00E76E05" w:rsidRPr="00A858A9" w:rsidRDefault="00E76E05" w:rsidP="0090330F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4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59F9A77" w14:textId="77777777" w:rsidR="00E76E05" w:rsidRPr="00A858A9" w:rsidRDefault="00E76E05" w:rsidP="0090330F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8D108B">
              <w:rPr>
                <w:sz w:val="20"/>
                <w:szCs w:val="20"/>
              </w:rPr>
              <w:t>6</w:t>
            </w:r>
          </w:p>
        </w:tc>
        <w:tc>
          <w:tcPr>
            <w:tcW w:w="4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6F5C81C" w14:textId="77777777" w:rsidR="00E76E05" w:rsidRPr="00A858A9" w:rsidRDefault="00E76E05" w:rsidP="0090330F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4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E0A9DD6" w14:textId="77777777" w:rsidR="00E76E05" w:rsidRPr="00A858A9" w:rsidRDefault="00E76E05" w:rsidP="0090330F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4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855CF0B" w14:textId="77777777" w:rsidR="00E76E05" w:rsidRPr="00A858A9" w:rsidRDefault="00E76E05" w:rsidP="0090330F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F4AA98" w14:textId="77777777" w:rsidR="00E76E05" w:rsidRPr="00A858A9" w:rsidRDefault="00E76E05" w:rsidP="0090330F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8D108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6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B415BA3" w14:textId="77777777" w:rsidR="00E76E05" w:rsidRPr="00A858A9" w:rsidRDefault="00E76E05" w:rsidP="0090330F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8D108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ru-RU"/>
              </w:rPr>
              <w:t>1</w:t>
            </w:r>
          </w:p>
        </w:tc>
      </w:tr>
      <w:tr w:rsidR="00EF04B5" w:rsidRPr="002C7ABE" w14:paraId="24CB6739" w14:textId="77777777" w:rsidTr="00135DAB">
        <w:tc>
          <w:tcPr>
            <w:tcW w:w="2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043738C" w14:textId="77777777" w:rsidR="00E76E05" w:rsidRPr="008F3377" w:rsidRDefault="00E76E05" w:rsidP="0090330F">
            <w:pPr>
              <w:contextualSpacing/>
              <w:jc w:val="center"/>
              <w:rPr>
                <w:sz w:val="20"/>
                <w:szCs w:val="20"/>
              </w:rPr>
            </w:pPr>
            <w:r w:rsidRPr="008F3377">
              <w:rPr>
                <w:sz w:val="20"/>
                <w:szCs w:val="20"/>
              </w:rPr>
              <w:t>1</w:t>
            </w:r>
          </w:p>
        </w:tc>
        <w:tc>
          <w:tcPr>
            <w:tcW w:w="5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B4BEB0" w14:textId="51C33101" w:rsidR="00E76E05" w:rsidRPr="00AC5A19" w:rsidRDefault="00E76E05" w:rsidP="0090330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Передвижной</w:t>
            </w:r>
            <w:r w:rsidR="00E05DFB">
              <w:rPr>
                <w:sz w:val="20"/>
                <w:szCs w:val="20"/>
                <w:lang w:val="ru-RU"/>
              </w:rPr>
              <w:t xml:space="preserve"> пластиковый</w:t>
            </w:r>
            <w:r>
              <w:rPr>
                <w:sz w:val="20"/>
                <w:szCs w:val="20"/>
                <w:lang w:val="ru-RU"/>
              </w:rPr>
              <w:t xml:space="preserve"> мусорный контейнер</w:t>
            </w:r>
            <w:r w:rsidR="00E05DFB">
              <w:rPr>
                <w:sz w:val="20"/>
                <w:szCs w:val="20"/>
                <w:lang w:val="ru-RU"/>
              </w:rPr>
              <w:t xml:space="preserve"> с крышкой</w:t>
            </w:r>
          </w:p>
        </w:tc>
        <w:tc>
          <w:tcPr>
            <w:tcW w:w="11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7B55D3" w14:textId="6255DB94" w:rsidR="00E76E05" w:rsidRDefault="00E76E05" w:rsidP="00AC5A19">
            <w:pPr>
              <w:contextualSpacing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Длина (мм) </w:t>
            </w:r>
          </w:p>
          <w:p w14:paraId="4371DB47" w14:textId="12D598EE" w:rsidR="00E76E05" w:rsidRDefault="00E76E05" w:rsidP="00AC5A19">
            <w:pPr>
              <w:contextualSpacing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Ширина (мм) </w:t>
            </w:r>
          </w:p>
          <w:p w14:paraId="13A7753C" w14:textId="2758A5F9" w:rsidR="00E76E05" w:rsidRDefault="00E76E05" w:rsidP="00AC5A19">
            <w:pPr>
              <w:contextualSpacing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Высота (мм) </w:t>
            </w:r>
          </w:p>
          <w:p w14:paraId="44C1BEC5" w14:textId="0EE40E30" w:rsidR="00E76E05" w:rsidRDefault="00E76E05" w:rsidP="00AC5A19">
            <w:pPr>
              <w:contextualSpacing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Объем (л)</w:t>
            </w:r>
          </w:p>
          <w:p w14:paraId="28C74AF3" w14:textId="5E00FAE9" w:rsidR="00E76E05" w:rsidRDefault="00E76E05" w:rsidP="00AC5A19">
            <w:pPr>
              <w:contextualSpacing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Вес (кг) </w:t>
            </w:r>
          </w:p>
          <w:p w14:paraId="695E6310" w14:textId="77777777" w:rsidR="00E76E05" w:rsidRPr="00E76E05" w:rsidRDefault="00E76E05" w:rsidP="00E76E05">
            <w:pPr>
              <w:contextualSpacing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Температурная стойкость (</w:t>
            </w:r>
            <w:r w:rsidRPr="00E76E05">
              <w:rPr>
                <w:sz w:val="18"/>
                <w:szCs w:val="18"/>
                <w:lang w:val="ru-RU"/>
              </w:rPr>
              <w:t>°C</w:t>
            </w:r>
            <w:r>
              <w:rPr>
                <w:sz w:val="18"/>
                <w:szCs w:val="18"/>
                <w:lang w:val="ru-RU"/>
              </w:rPr>
              <w:t xml:space="preserve">) -40 </w:t>
            </w:r>
            <w:r>
              <w:rPr>
                <w:sz w:val="18"/>
                <w:szCs w:val="18"/>
              </w:rPr>
              <w:t>to</w:t>
            </w:r>
            <w:r w:rsidRPr="00E76E05">
              <w:rPr>
                <w:sz w:val="18"/>
                <w:szCs w:val="18"/>
                <w:lang w:val="ru-RU"/>
              </w:rPr>
              <w:t xml:space="preserve"> +60</w:t>
            </w:r>
          </w:p>
          <w:p w14:paraId="34CF3BE8" w14:textId="5FC55D2C" w:rsidR="00E76E05" w:rsidRDefault="00E76E05" w:rsidP="00E76E05">
            <w:pPr>
              <w:contextualSpacing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Допускаемая статическая нагрузка (кг)</w:t>
            </w:r>
          </w:p>
          <w:p w14:paraId="6EEE8DE9" w14:textId="031C2C20" w:rsidR="00E76E05" w:rsidRDefault="00E76E05" w:rsidP="00E76E05">
            <w:pPr>
              <w:contextualSpacing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Наличие</w:t>
            </w:r>
            <w:r w:rsidR="00720ECB">
              <w:rPr>
                <w:sz w:val="18"/>
                <w:szCs w:val="18"/>
                <w:lang w:val="ru-RU"/>
              </w:rPr>
              <w:t xml:space="preserve"> колес</w:t>
            </w:r>
            <w:r>
              <w:rPr>
                <w:sz w:val="18"/>
                <w:szCs w:val="18"/>
                <w:lang w:val="ru-RU"/>
              </w:rPr>
              <w:t>:</w:t>
            </w:r>
          </w:p>
          <w:p w14:paraId="3E1EBB10" w14:textId="25AA7421" w:rsidR="00720ECB" w:rsidRDefault="00720ECB" w:rsidP="00E76E05">
            <w:pPr>
              <w:contextualSpacing/>
              <w:rPr>
                <w:sz w:val="18"/>
                <w:szCs w:val="18"/>
                <w:lang w:val="ru-RU"/>
              </w:rPr>
            </w:pPr>
            <w:r w:rsidRPr="00720ECB">
              <w:rPr>
                <w:sz w:val="18"/>
                <w:szCs w:val="18"/>
                <w:lang w:val="ru-RU"/>
              </w:rPr>
              <w:t>Тип крышки</w:t>
            </w:r>
            <w:r>
              <w:rPr>
                <w:sz w:val="18"/>
                <w:szCs w:val="18"/>
                <w:lang w:val="ru-RU"/>
              </w:rPr>
              <w:t>:</w:t>
            </w:r>
          </w:p>
          <w:p w14:paraId="6AD57328" w14:textId="08CF15C9" w:rsidR="00720ECB" w:rsidRDefault="00720ECB" w:rsidP="00E76E05">
            <w:pPr>
              <w:contextualSpacing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Цвет</w:t>
            </w:r>
          </w:p>
          <w:p w14:paraId="38DF52DE" w14:textId="06554DBE" w:rsidR="004F33E9" w:rsidRDefault="00720ECB" w:rsidP="00E76E05">
            <w:pPr>
              <w:contextualSpacing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Артикул: </w:t>
            </w:r>
          </w:p>
          <w:p w14:paraId="3F045774" w14:textId="3EC8B4DC" w:rsidR="00E76E05" w:rsidRPr="00E76E05" w:rsidRDefault="00E76E05" w:rsidP="00E76E05">
            <w:pPr>
              <w:contextualSpacing/>
              <w:rPr>
                <w:sz w:val="18"/>
                <w:szCs w:val="18"/>
                <w:lang w:val="ru-RU"/>
              </w:rPr>
            </w:pPr>
          </w:p>
        </w:tc>
        <w:tc>
          <w:tcPr>
            <w:tcW w:w="4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49BDE1A" w14:textId="32167CFD" w:rsidR="00E76E05" w:rsidRPr="00A644AF" w:rsidRDefault="00E76E05" w:rsidP="0090330F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A4DF28F" w14:textId="483BCD94" w:rsidR="00E76E05" w:rsidRPr="00A644AF" w:rsidRDefault="00E76E05" w:rsidP="0090330F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B5F49C3" w14:textId="77777777" w:rsidR="00E76E05" w:rsidRPr="00834303" w:rsidRDefault="00E76E05" w:rsidP="0090330F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штука</w:t>
            </w:r>
          </w:p>
        </w:tc>
        <w:tc>
          <w:tcPr>
            <w:tcW w:w="4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19DBAAC" w14:textId="23C5BF7E" w:rsidR="00E76E05" w:rsidRPr="00834303" w:rsidRDefault="00E76E05" w:rsidP="0090330F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B0F23A3" w14:textId="394A74EB" w:rsidR="00E76E05" w:rsidRPr="00834303" w:rsidRDefault="00E76E05" w:rsidP="0090330F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ED7052C" w14:textId="78742027" w:rsidR="00E76E05" w:rsidRPr="00834303" w:rsidRDefault="00E76E05" w:rsidP="0090330F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9EE449F" w14:textId="1A026EA2" w:rsidR="00E76E05" w:rsidRPr="00834303" w:rsidRDefault="00E76E05" w:rsidP="0090330F">
            <w:pPr>
              <w:ind w:left="-377" w:firstLine="377"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EF04B5" w:rsidRPr="002C7ABE" w14:paraId="2CCF76B9" w14:textId="77777777" w:rsidTr="00EF04B5">
        <w:tc>
          <w:tcPr>
            <w:tcW w:w="4378" w:type="pct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23760DE" w14:textId="698CD8F2" w:rsidR="00EF04B5" w:rsidRPr="00EF04B5" w:rsidRDefault="00EF04B5" w:rsidP="00EF04B5">
            <w:pPr>
              <w:contextualSpacing/>
              <w:rPr>
                <w:b/>
                <w:sz w:val="20"/>
                <w:szCs w:val="20"/>
                <w:lang w:val="ru-RU"/>
              </w:rPr>
            </w:pPr>
            <w:r w:rsidRPr="00EF04B5">
              <w:rPr>
                <w:b/>
                <w:sz w:val="20"/>
                <w:szCs w:val="20"/>
                <w:lang w:val="ru-RU"/>
              </w:rPr>
              <w:t xml:space="preserve">                                               Итого:</w:t>
            </w:r>
          </w:p>
        </w:tc>
        <w:tc>
          <w:tcPr>
            <w:tcW w:w="6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18BD74D" w14:textId="6A5AF712" w:rsidR="00EF04B5" w:rsidRPr="00EF04B5" w:rsidRDefault="00EF04B5" w:rsidP="0090330F">
            <w:pPr>
              <w:ind w:left="-377" w:firstLine="377"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</w:tr>
      <w:tr w:rsidR="00EF04B5" w:rsidRPr="00EF04B5" w14:paraId="3188C5C0" w14:textId="77777777" w:rsidTr="00EF04B5">
        <w:tc>
          <w:tcPr>
            <w:tcW w:w="4378" w:type="pct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815EDFD" w14:textId="4E2567B1" w:rsidR="00EF04B5" w:rsidRPr="00EF04B5" w:rsidRDefault="00EF04B5" w:rsidP="00EF04B5">
            <w:pPr>
              <w:contextualSpacing/>
              <w:rPr>
                <w:b/>
                <w:sz w:val="20"/>
                <w:szCs w:val="20"/>
                <w:lang w:val="ru-RU"/>
              </w:rPr>
            </w:pPr>
            <w:r w:rsidRPr="00EF04B5">
              <w:rPr>
                <w:b/>
                <w:sz w:val="20"/>
                <w:szCs w:val="20"/>
                <w:lang w:val="ru-RU"/>
              </w:rPr>
              <w:t xml:space="preserve">                                              в т.ч. НДС</w:t>
            </w:r>
          </w:p>
        </w:tc>
        <w:tc>
          <w:tcPr>
            <w:tcW w:w="6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C57DB66" w14:textId="3EC54C8C" w:rsidR="00EF04B5" w:rsidRPr="00834303" w:rsidRDefault="00EF04B5" w:rsidP="0090330F">
            <w:pPr>
              <w:ind w:left="-377" w:firstLine="377"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</w:tr>
    </w:tbl>
    <w:p w14:paraId="54C65AC7" w14:textId="37B8EF2D" w:rsidR="00AC5A19" w:rsidRPr="00276E03" w:rsidRDefault="00AC5A19" w:rsidP="00AC5A19">
      <w:pPr>
        <w:ind w:left="-425" w:firstLine="425"/>
        <w:contextualSpacing/>
        <w:rPr>
          <w:color w:val="000000"/>
          <w:sz w:val="24"/>
          <w:szCs w:val="24"/>
          <w:lang w:val="ru-RU"/>
        </w:rPr>
      </w:pPr>
      <w:r w:rsidRPr="00276E03">
        <w:rPr>
          <w:b/>
          <w:lang w:val="ru-RU"/>
        </w:rPr>
        <w:t>ИТОГО:</w:t>
      </w:r>
      <w:r w:rsidRPr="00276E03">
        <w:rPr>
          <w:lang w:val="ru-RU"/>
        </w:rPr>
        <w:t xml:space="preserve"> </w:t>
      </w:r>
      <w:r w:rsidR="00EF04B5" w:rsidRPr="00EF04B5">
        <w:rPr>
          <w:lang w:val="ru-RU"/>
        </w:rPr>
        <w:t xml:space="preserve"> </w:t>
      </w:r>
      <w:r w:rsidR="00E05DFB">
        <w:rPr>
          <w:lang w:val="ru-RU"/>
        </w:rPr>
        <w:t>________</w:t>
      </w:r>
      <w:r w:rsidR="00EF04B5" w:rsidRPr="00EF04B5">
        <w:rPr>
          <w:lang w:val="ru-RU"/>
        </w:rPr>
        <w:t xml:space="preserve"> (</w:t>
      </w:r>
      <w:r w:rsidR="00E05DFB">
        <w:rPr>
          <w:lang w:val="ru-RU"/>
        </w:rPr>
        <w:t>______) руб. __ коп, в том числе НДС (%) ____ (_______) рублей ____</w:t>
      </w:r>
      <w:r w:rsidR="00EF04B5" w:rsidRPr="00EF04B5">
        <w:rPr>
          <w:lang w:val="ru-RU"/>
        </w:rPr>
        <w:t xml:space="preserve"> копеек.</w:t>
      </w:r>
      <w:r w:rsidRPr="00276E03">
        <w:rPr>
          <w:lang w:val="ru-RU"/>
        </w:rPr>
        <w:t xml:space="preserve">    </w:t>
      </w:r>
      <w:r w:rsidR="00E05DFB">
        <w:rPr>
          <w:lang w:val="ru-RU"/>
        </w:rPr>
        <w:t>(или НДС не облагается)</w:t>
      </w:r>
    </w:p>
    <w:p w14:paraId="3F8444A6" w14:textId="77777777" w:rsidR="00AC5A19" w:rsidRPr="00E301FA" w:rsidRDefault="00AC5A19" w:rsidP="00AC5A1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74"/>
        <w:gridCol w:w="10264"/>
      </w:tblGrid>
      <w:tr w:rsidR="00AC5A19" w:rsidRPr="004F33E9" w14:paraId="388A9CEA" w14:textId="77777777" w:rsidTr="00AC5A19">
        <w:tc>
          <w:tcPr>
            <w:tcW w:w="48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4A71BD" w14:textId="77777777" w:rsidR="00AC5A19" w:rsidRPr="00D66A18" w:rsidRDefault="00AC5A19" w:rsidP="009033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66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lastRenderedPageBreak/>
              <w:t>ЗАКАЗЧИК</w:t>
            </w:r>
          </w:p>
          <w:p w14:paraId="52FA4CE8" w14:textId="77777777" w:rsidR="00AC5A19" w:rsidRPr="00D66A18" w:rsidRDefault="00AC5A19" w:rsidP="009033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14:paraId="676533AD" w14:textId="77777777" w:rsidR="00AC5A19" w:rsidRPr="00D66A18" w:rsidRDefault="00AC5A19" w:rsidP="009033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6A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Врио директора ФГБУ «Управление      «Севосетинмелиоводхоз»                                                                                    </w:t>
            </w:r>
          </w:p>
          <w:p w14:paraId="307C540F" w14:textId="77777777" w:rsidR="00AC5A19" w:rsidRPr="00D66A18" w:rsidRDefault="00AC5A19" w:rsidP="009033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14:paraId="2CB17F9E" w14:textId="77777777" w:rsidR="00AC5A19" w:rsidRPr="00D66A18" w:rsidRDefault="00AC5A19" w:rsidP="009033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6A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_________________________ </w:t>
            </w:r>
            <w:r w:rsidRPr="00D66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З.Т. Тотоев</w:t>
            </w:r>
            <w:r w:rsidRPr="00D66A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                                                             </w:t>
            </w:r>
          </w:p>
          <w:p w14:paraId="3079A4C5" w14:textId="77777777" w:rsidR="00AC5A19" w:rsidRPr="00D66A18" w:rsidRDefault="00AC5A19" w:rsidP="009033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14:paraId="45B2E146" w14:textId="77777777" w:rsidR="00AC5A19" w:rsidRPr="00D66A18" w:rsidRDefault="00AC5A19" w:rsidP="009033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«____»_______________2026</w:t>
            </w:r>
            <w:r w:rsidRPr="00D66A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г.</w:t>
            </w:r>
            <w:r w:rsidRPr="00D66A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                                                                                                                                  </w:t>
            </w:r>
          </w:p>
          <w:p w14:paraId="7A790DBF" w14:textId="1A230D62" w:rsidR="00AC5A19" w:rsidRPr="00E301FA" w:rsidRDefault="00135DAB" w:rsidP="00135D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ЭЦП</w:t>
            </w:r>
            <w:r w:rsidR="00AC5A19" w:rsidRPr="00D66A18">
              <w:rPr>
                <w:b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157FE" w14:textId="1E0FB467" w:rsidR="00AC5A19" w:rsidRPr="004F33E9" w:rsidRDefault="00EF04B5" w:rsidP="00EF04B5">
            <w:pPr>
              <w:keepNext/>
              <w:spacing w:after="0"/>
              <w:rPr>
                <w:b/>
                <w:bCs/>
                <w:sz w:val="24"/>
                <w:szCs w:val="24"/>
                <w:highlight w:val="yellow"/>
                <w:lang w:val="ru-RU"/>
              </w:rPr>
            </w:pPr>
            <w:r w:rsidRPr="00E05DFB">
              <w:rPr>
                <w:b/>
                <w:bCs/>
                <w:sz w:val="24"/>
                <w:szCs w:val="24"/>
                <w:lang w:val="ru-RU"/>
              </w:rPr>
              <w:t xml:space="preserve">                                                                                             </w:t>
            </w:r>
            <w:r w:rsidR="00AC5A19" w:rsidRPr="00E05DFB">
              <w:rPr>
                <w:b/>
                <w:bCs/>
                <w:sz w:val="24"/>
                <w:szCs w:val="24"/>
                <w:lang w:val="ru-RU"/>
              </w:rPr>
              <w:t xml:space="preserve">ПОСТАВЩИК </w:t>
            </w:r>
            <w:r w:rsidR="00AC5A19" w:rsidRPr="004F33E9">
              <w:rPr>
                <w:b/>
                <w:bCs/>
                <w:sz w:val="24"/>
                <w:szCs w:val="24"/>
                <w:highlight w:val="yellow"/>
                <w:lang w:val="ru-RU"/>
              </w:rPr>
              <w:t xml:space="preserve">                                            </w:t>
            </w:r>
          </w:p>
          <w:p w14:paraId="61696BA3" w14:textId="0A5B4F0A" w:rsidR="00AC5A19" w:rsidRPr="004F33E9" w:rsidRDefault="00AC5A19" w:rsidP="00EF04B5">
            <w:pPr>
              <w:keepNext/>
              <w:spacing w:after="0"/>
              <w:jc w:val="right"/>
              <w:rPr>
                <w:b/>
                <w:bCs/>
                <w:sz w:val="24"/>
                <w:szCs w:val="24"/>
                <w:highlight w:val="yellow"/>
                <w:lang w:val="ru-RU"/>
              </w:rPr>
            </w:pPr>
            <w:r w:rsidRPr="004F33E9">
              <w:rPr>
                <w:b/>
                <w:bCs/>
                <w:sz w:val="24"/>
                <w:szCs w:val="24"/>
                <w:highlight w:val="yellow"/>
                <w:lang w:val="ru-RU"/>
              </w:rPr>
              <w:t xml:space="preserve">   </w:t>
            </w:r>
          </w:p>
          <w:p w14:paraId="2453272E" w14:textId="70D69FB9" w:rsidR="00AC5A19" w:rsidRPr="00E05DFB" w:rsidRDefault="00AC5A19" w:rsidP="00EF04B5">
            <w:pPr>
              <w:keepNext/>
              <w:spacing w:after="0"/>
              <w:jc w:val="right"/>
              <w:rPr>
                <w:b/>
                <w:bCs/>
                <w:sz w:val="24"/>
                <w:szCs w:val="24"/>
                <w:lang w:val="ru-RU"/>
              </w:rPr>
            </w:pPr>
            <w:r w:rsidRPr="00E05DFB">
              <w:rPr>
                <w:b/>
                <w:bCs/>
                <w:sz w:val="24"/>
                <w:szCs w:val="24"/>
                <w:lang w:val="ru-RU"/>
              </w:rPr>
              <w:t xml:space="preserve">    </w:t>
            </w:r>
            <w:r w:rsidR="00E05DFB">
              <w:rPr>
                <w:b/>
                <w:bCs/>
                <w:sz w:val="24"/>
                <w:szCs w:val="24"/>
                <w:lang w:val="ru-RU"/>
              </w:rPr>
              <w:t xml:space="preserve">                     </w:t>
            </w:r>
            <w:r w:rsidRPr="00E05DFB">
              <w:rPr>
                <w:b/>
                <w:bCs/>
                <w:sz w:val="24"/>
                <w:szCs w:val="24"/>
                <w:lang w:val="ru-RU"/>
              </w:rPr>
              <w:t xml:space="preserve"> __</w:t>
            </w:r>
            <w:r w:rsidR="00EF04B5" w:rsidRPr="00E05DFB">
              <w:rPr>
                <w:b/>
                <w:bCs/>
                <w:sz w:val="24"/>
                <w:szCs w:val="24"/>
                <w:lang w:val="ru-RU"/>
              </w:rPr>
              <w:t xml:space="preserve">_________________ </w:t>
            </w:r>
          </w:p>
          <w:p w14:paraId="2512D6D2" w14:textId="77777777" w:rsidR="00AC5A19" w:rsidRPr="00E05DFB" w:rsidRDefault="00AC5A19" w:rsidP="00EF04B5">
            <w:pPr>
              <w:keepNext/>
              <w:spacing w:after="0"/>
              <w:jc w:val="right"/>
              <w:rPr>
                <w:b/>
                <w:bCs/>
                <w:sz w:val="24"/>
                <w:szCs w:val="24"/>
                <w:lang w:val="ru-RU"/>
              </w:rPr>
            </w:pPr>
            <w:r w:rsidRPr="00E05DFB">
              <w:rPr>
                <w:b/>
                <w:bCs/>
                <w:sz w:val="24"/>
                <w:szCs w:val="24"/>
                <w:lang w:val="ru-RU"/>
              </w:rPr>
              <w:t xml:space="preserve">   «____»_______________</w:t>
            </w:r>
            <w:r w:rsidRPr="00E05DFB">
              <w:rPr>
                <w:bCs/>
                <w:sz w:val="24"/>
                <w:szCs w:val="24"/>
                <w:lang w:val="ru-RU"/>
              </w:rPr>
              <w:t>2026 г.</w:t>
            </w:r>
            <w:r w:rsidRPr="00E05DFB">
              <w:rPr>
                <w:b/>
                <w:bCs/>
                <w:sz w:val="24"/>
                <w:szCs w:val="24"/>
                <w:lang w:val="ru-RU"/>
              </w:rPr>
              <w:t xml:space="preserve">   </w:t>
            </w:r>
          </w:p>
          <w:p w14:paraId="5EC7F839" w14:textId="2073DA36" w:rsidR="00AC5A19" w:rsidRPr="004F33E9" w:rsidRDefault="00135DAB" w:rsidP="00EF04B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   ЭЦП</w:t>
            </w:r>
            <w:r w:rsidR="00AC5A19" w:rsidRPr="00E05DFB">
              <w:rPr>
                <w:b/>
                <w:bCs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3166B931" w14:textId="77777777" w:rsidR="00AC5A19" w:rsidRDefault="00AC5A19" w:rsidP="0090330F">
      <w:pPr>
        <w:ind w:left="75" w:right="75"/>
        <w:rPr>
          <w:rFonts w:hAnsi="Times New Roman" w:cs="Times New Roman"/>
          <w:color w:val="000000"/>
          <w:sz w:val="24"/>
          <w:szCs w:val="24"/>
          <w:lang w:val="ru-RU"/>
        </w:rPr>
        <w:sectPr w:rsidR="00AC5A19" w:rsidSect="00135DAB">
          <w:pgSz w:w="16839" w:h="11907" w:orient="landscape"/>
          <w:pgMar w:top="567" w:right="567" w:bottom="567" w:left="1134" w:header="720" w:footer="720" w:gutter="0"/>
          <w:cols w:space="720"/>
        </w:sectPr>
      </w:pPr>
    </w:p>
    <w:p w14:paraId="2D02BD05" w14:textId="45F0F886" w:rsidR="00F16D32" w:rsidRDefault="00F16D32" w:rsidP="00F16D32">
      <w:pPr>
        <w:ind w:left="5954" w:hanging="5812"/>
        <w:jc w:val="right"/>
        <w:rPr>
          <w:rFonts w:ascii="PT Astra Serif" w:hAnsi="PT Astra Serif"/>
          <w:sz w:val="18"/>
          <w:szCs w:val="18"/>
          <w:lang w:val="ru-RU"/>
        </w:rPr>
      </w:pPr>
      <w:r w:rsidRPr="00F16D32">
        <w:rPr>
          <w:rFonts w:ascii="PT Astra Serif" w:hAnsi="PT Astra Serif"/>
          <w:sz w:val="18"/>
          <w:szCs w:val="18"/>
          <w:lang w:val="ru-RU"/>
        </w:rPr>
        <w:lastRenderedPageBreak/>
        <w:t>Приложение №</w:t>
      </w:r>
      <w:r>
        <w:rPr>
          <w:rFonts w:ascii="PT Astra Serif" w:hAnsi="PT Astra Serif"/>
          <w:sz w:val="18"/>
          <w:szCs w:val="18"/>
          <w:lang w:val="ru-RU"/>
        </w:rPr>
        <w:t>2</w:t>
      </w:r>
      <w:r w:rsidR="00135DAB">
        <w:rPr>
          <w:rFonts w:ascii="PT Astra Serif" w:hAnsi="PT Astra Serif"/>
          <w:sz w:val="18"/>
          <w:szCs w:val="18"/>
          <w:lang w:val="ru-RU"/>
        </w:rPr>
        <w:t xml:space="preserve"> к Контракту___________ от                                                                                                                                   «____» ________2026 г.</w:t>
      </w:r>
      <w:r w:rsidRPr="00F16D32">
        <w:rPr>
          <w:rFonts w:ascii="PT Astra Serif" w:hAnsi="PT Astra Serif"/>
          <w:sz w:val="18"/>
          <w:szCs w:val="18"/>
          <w:lang w:val="ru-RU"/>
        </w:rPr>
        <w:t xml:space="preserve">                                                                                                                                                              на поставку передвижных                                                                                  </w:t>
      </w:r>
      <w:r w:rsidR="00135DAB">
        <w:rPr>
          <w:rFonts w:ascii="PT Astra Serif" w:hAnsi="PT Astra Serif"/>
          <w:sz w:val="18"/>
          <w:szCs w:val="18"/>
          <w:lang w:val="ru-RU"/>
        </w:rPr>
        <w:t xml:space="preserve">пластиковых </w:t>
      </w:r>
      <w:r w:rsidRPr="00F16D32">
        <w:rPr>
          <w:rFonts w:ascii="PT Astra Serif" w:hAnsi="PT Astra Serif"/>
          <w:sz w:val="18"/>
          <w:szCs w:val="18"/>
          <w:lang w:val="ru-RU"/>
        </w:rPr>
        <w:t>мусорных контейнеров</w:t>
      </w:r>
      <w:r w:rsidR="00135DAB">
        <w:rPr>
          <w:rFonts w:ascii="PT Astra Serif" w:hAnsi="PT Astra Serif"/>
          <w:sz w:val="18"/>
          <w:szCs w:val="18"/>
          <w:lang w:val="ru-RU"/>
        </w:rPr>
        <w:t xml:space="preserve"> с крышкой</w:t>
      </w:r>
      <w:r w:rsidRPr="00F16D32">
        <w:rPr>
          <w:rFonts w:ascii="PT Astra Serif" w:hAnsi="PT Astra Serif"/>
          <w:sz w:val="18"/>
          <w:szCs w:val="18"/>
          <w:lang w:val="ru-RU"/>
        </w:rPr>
        <w:t xml:space="preserve"> для нужд                                            ФГБУ «Управление «Севосетинмелиоводхоз»</w:t>
      </w:r>
    </w:p>
    <w:p w14:paraId="0625E5D8" w14:textId="77777777" w:rsidR="00135DAB" w:rsidRDefault="00135DAB" w:rsidP="00F16D32">
      <w:pPr>
        <w:ind w:left="5954" w:hanging="5812"/>
        <w:jc w:val="right"/>
        <w:rPr>
          <w:rFonts w:ascii="PT Astra Serif" w:hAnsi="PT Astra Serif"/>
          <w:sz w:val="18"/>
          <w:szCs w:val="18"/>
          <w:lang w:val="ru-RU"/>
        </w:rPr>
      </w:pPr>
    </w:p>
    <w:p w14:paraId="76EF48F0" w14:textId="77777777" w:rsidR="00135DAB" w:rsidRDefault="00135DAB" w:rsidP="00F16D32">
      <w:pPr>
        <w:ind w:left="5954" w:hanging="5812"/>
        <w:jc w:val="right"/>
        <w:rPr>
          <w:rFonts w:ascii="PT Astra Serif" w:hAnsi="PT Astra Serif"/>
          <w:sz w:val="18"/>
          <w:szCs w:val="18"/>
          <w:lang w:val="ru-RU"/>
        </w:rPr>
      </w:pPr>
    </w:p>
    <w:p w14:paraId="54CE053D" w14:textId="77777777" w:rsidR="00135DAB" w:rsidRDefault="00135DAB" w:rsidP="00F16D32">
      <w:pPr>
        <w:ind w:left="5954" w:hanging="5812"/>
        <w:jc w:val="right"/>
        <w:rPr>
          <w:rFonts w:ascii="PT Astra Serif" w:hAnsi="PT Astra Serif"/>
          <w:sz w:val="18"/>
          <w:szCs w:val="18"/>
          <w:lang w:val="ru-RU"/>
        </w:rPr>
      </w:pPr>
    </w:p>
    <w:p w14:paraId="43CEED70" w14:textId="77777777" w:rsidR="00135DAB" w:rsidRPr="00135DAB" w:rsidRDefault="00135DAB" w:rsidP="00135DAB">
      <w:pPr>
        <w:autoSpaceDE w:val="0"/>
        <w:autoSpaceDN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135DA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Описание объекта закупки</w:t>
      </w:r>
    </w:p>
    <w:p w14:paraId="7477AB57" w14:textId="77777777" w:rsidR="00135DAB" w:rsidRPr="00135DAB" w:rsidRDefault="00135DAB" w:rsidP="00135DAB">
      <w:pPr>
        <w:autoSpaceDE w:val="0"/>
        <w:autoSpaceDN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135DA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 приобретение передвижных пластиковых мусорных контейнеров с крышкой</w:t>
      </w:r>
    </w:p>
    <w:p w14:paraId="7EABDE48" w14:textId="77777777" w:rsidR="00135DAB" w:rsidRDefault="00135DAB" w:rsidP="00F16D32">
      <w:pPr>
        <w:ind w:left="5954" w:hanging="5812"/>
        <w:jc w:val="right"/>
        <w:rPr>
          <w:rFonts w:ascii="PT Astra Serif" w:hAnsi="PT Astra Serif"/>
          <w:sz w:val="18"/>
          <w:szCs w:val="18"/>
          <w:lang w:val="ru-RU"/>
        </w:rPr>
      </w:pPr>
    </w:p>
    <w:p w14:paraId="227B6A4B" w14:textId="77777777" w:rsidR="00135DAB" w:rsidRDefault="00135DAB" w:rsidP="00F16D32">
      <w:pPr>
        <w:ind w:left="5954" w:hanging="5812"/>
        <w:jc w:val="right"/>
        <w:rPr>
          <w:rFonts w:ascii="PT Astra Serif" w:hAnsi="PT Astra Serif"/>
          <w:sz w:val="18"/>
          <w:szCs w:val="18"/>
          <w:lang w:val="ru-RU"/>
        </w:rPr>
      </w:pPr>
    </w:p>
    <w:p w14:paraId="73A975B7" w14:textId="77777777" w:rsidR="00135DAB" w:rsidRDefault="00135DAB" w:rsidP="00F16D32">
      <w:pPr>
        <w:ind w:left="5954" w:hanging="5812"/>
        <w:jc w:val="right"/>
        <w:rPr>
          <w:rFonts w:ascii="PT Astra Serif" w:hAnsi="PT Astra Serif"/>
          <w:sz w:val="18"/>
          <w:szCs w:val="18"/>
          <w:lang w:val="ru-RU"/>
        </w:rPr>
      </w:pPr>
    </w:p>
    <w:p w14:paraId="4715EFB5" w14:textId="77777777" w:rsidR="00135DAB" w:rsidRDefault="00135DAB" w:rsidP="00F16D32">
      <w:pPr>
        <w:ind w:left="5954" w:hanging="5812"/>
        <w:jc w:val="right"/>
        <w:rPr>
          <w:rFonts w:ascii="PT Astra Serif" w:hAnsi="PT Astra Serif"/>
          <w:sz w:val="18"/>
          <w:szCs w:val="18"/>
          <w:lang w:val="ru-RU"/>
        </w:rPr>
      </w:pPr>
    </w:p>
    <w:p w14:paraId="2F99C0E8" w14:textId="77777777" w:rsidR="00135DAB" w:rsidRDefault="00135DAB" w:rsidP="00F16D32">
      <w:pPr>
        <w:ind w:left="5954" w:hanging="5812"/>
        <w:jc w:val="right"/>
        <w:rPr>
          <w:rFonts w:ascii="PT Astra Serif" w:hAnsi="PT Astra Serif"/>
          <w:sz w:val="18"/>
          <w:szCs w:val="18"/>
          <w:lang w:val="ru-RU"/>
        </w:rPr>
      </w:pPr>
    </w:p>
    <w:p w14:paraId="388A4911" w14:textId="77777777" w:rsidR="00135DAB" w:rsidRDefault="00135DAB" w:rsidP="00F16D32">
      <w:pPr>
        <w:ind w:left="5954" w:hanging="5812"/>
        <w:jc w:val="right"/>
        <w:rPr>
          <w:rFonts w:ascii="PT Astra Serif" w:hAnsi="PT Astra Serif"/>
          <w:sz w:val="18"/>
          <w:szCs w:val="18"/>
          <w:lang w:val="ru-RU"/>
        </w:rPr>
      </w:pPr>
    </w:p>
    <w:p w14:paraId="2C21E147" w14:textId="77777777" w:rsidR="00135DAB" w:rsidRDefault="00135DAB" w:rsidP="00F16D32">
      <w:pPr>
        <w:ind w:left="5954" w:hanging="5812"/>
        <w:jc w:val="right"/>
        <w:rPr>
          <w:rFonts w:ascii="PT Astra Serif" w:hAnsi="PT Astra Serif"/>
          <w:sz w:val="18"/>
          <w:szCs w:val="18"/>
          <w:lang w:val="ru-RU"/>
        </w:rPr>
      </w:pPr>
    </w:p>
    <w:p w14:paraId="2ACC1AF0" w14:textId="77777777" w:rsidR="00135DAB" w:rsidRPr="00F16D32" w:rsidRDefault="00135DAB" w:rsidP="00F16D32">
      <w:pPr>
        <w:ind w:left="5954" w:hanging="5812"/>
        <w:jc w:val="right"/>
        <w:rPr>
          <w:rFonts w:ascii="PT Astra Serif" w:hAnsi="PT Astra Serif"/>
          <w:sz w:val="18"/>
          <w:szCs w:val="18"/>
          <w:lang w:val="ru-RU"/>
        </w:rPr>
      </w:pPr>
    </w:p>
    <w:p w14:paraId="39EEBF8C" w14:textId="61E1A626" w:rsidR="00AC5A19" w:rsidRDefault="00AC5A19" w:rsidP="004F33E9">
      <w:pPr>
        <w:ind w:left="-426" w:firstLine="851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96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98"/>
        <w:gridCol w:w="4536"/>
      </w:tblGrid>
      <w:tr w:rsidR="004F33E9" w:rsidRPr="00D66A18" w14:paraId="7734A36A" w14:textId="77777777" w:rsidTr="00135DAB">
        <w:tc>
          <w:tcPr>
            <w:tcW w:w="509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C5960D" w14:textId="77777777" w:rsidR="004F33E9" w:rsidRPr="00D66A18" w:rsidRDefault="004F33E9" w:rsidP="009033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66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ЗАКАЗЧИК</w:t>
            </w:r>
          </w:p>
          <w:p w14:paraId="651A1DFA" w14:textId="77777777" w:rsidR="004F33E9" w:rsidRPr="00D66A18" w:rsidRDefault="004F33E9" w:rsidP="009033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14:paraId="35FCF4EF" w14:textId="77777777" w:rsidR="004F33E9" w:rsidRPr="00D66A18" w:rsidRDefault="004F33E9" w:rsidP="009033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6A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Врио директора ФГБУ «Управление      «Севосетинмелиоводхоз»                                                                                    </w:t>
            </w:r>
          </w:p>
          <w:p w14:paraId="444D4AFE" w14:textId="77777777" w:rsidR="004F33E9" w:rsidRPr="00D66A18" w:rsidRDefault="004F33E9" w:rsidP="009033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14:paraId="6442C7C4" w14:textId="77777777" w:rsidR="004F33E9" w:rsidRPr="00D66A18" w:rsidRDefault="004F33E9" w:rsidP="009033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6A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_________________________ </w:t>
            </w:r>
            <w:r w:rsidRPr="00D66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З.Т. Тотоев</w:t>
            </w:r>
            <w:r w:rsidRPr="00D66A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                                                             </w:t>
            </w:r>
          </w:p>
          <w:p w14:paraId="70F68DB5" w14:textId="77777777" w:rsidR="004F33E9" w:rsidRPr="00D66A18" w:rsidRDefault="004F33E9" w:rsidP="009033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14:paraId="3DA73AFC" w14:textId="77777777" w:rsidR="004F33E9" w:rsidRPr="00D66A18" w:rsidRDefault="004F33E9" w:rsidP="009033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«____»_______________2026</w:t>
            </w:r>
            <w:r w:rsidRPr="00D66A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г.</w:t>
            </w:r>
            <w:r w:rsidRPr="00D66A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                                                                                                                                  </w:t>
            </w:r>
          </w:p>
          <w:p w14:paraId="538EB47B" w14:textId="2E991CA3" w:rsidR="004F33E9" w:rsidRPr="00D66A18" w:rsidRDefault="00135DAB" w:rsidP="0090330F">
            <w:pPr>
              <w:spacing w:line="360" w:lineRule="auto"/>
              <w:rPr>
                <w:bCs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ЭЦП</w:t>
            </w:r>
            <w:r w:rsidR="004F33E9" w:rsidRPr="00D66A18">
              <w:rPr>
                <w:b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AEB1D8" w14:textId="77777777" w:rsidR="004F33E9" w:rsidRPr="00135DAB" w:rsidRDefault="004F33E9" w:rsidP="0090330F">
            <w:pPr>
              <w:keepNext/>
              <w:spacing w:after="0"/>
              <w:rPr>
                <w:b/>
                <w:bCs/>
                <w:sz w:val="24"/>
                <w:szCs w:val="24"/>
                <w:lang w:val="ru-RU"/>
              </w:rPr>
            </w:pPr>
            <w:r w:rsidRPr="00D66A18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135DAB">
              <w:rPr>
                <w:b/>
                <w:bCs/>
                <w:sz w:val="24"/>
                <w:szCs w:val="24"/>
                <w:lang w:val="ru-RU"/>
              </w:rPr>
              <w:t xml:space="preserve">ПОСТАВЩИК                                             </w:t>
            </w:r>
          </w:p>
          <w:p w14:paraId="5CE9792B" w14:textId="77777777" w:rsidR="004F33E9" w:rsidRPr="00135DAB" w:rsidRDefault="004F33E9" w:rsidP="0090330F">
            <w:pPr>
              <w:keepNext/>
              <w:spacing w:after="0"/>
              <w:rPr>
                <w:b/>
                <w:bCs/>
                <w:sz w:val="24"/>
                <w:szCs w:val="24"/>
                <w:lang w:val="ru-RU"/>
              </w:rPr>
            </w:pPr>
            <w:r w:rsidRPr="00135DAB">
              <w:rPr>
                <w:b/>
                <w:bCs/>
                <w:sz w:val="24"/>
                <w:szCs w:val="24"/>
                <w:lang w:val="ru-RU"/>
              </w:rPr>
              <w:t xml:space="preserve">   </w:t>
            </w:r>
          </w:p>
          <w:p w14:paraId="03DA4E53" w14:textId="77777777" w:rsidR="004F33E9" w:rsidRPr="00135DAB" w:rsidRDefault="004F33E9" w:rsidP="0090330F">
            <w:pPr>
              <w:keepNext/>
              <w:spacing w:after="0"/>
              <w:rPr>
                <w:b/>
                <w:bCs/>
                <w:sz w:val="24"/>
                <w:szCs w:val="24"/>
                <w:lang w:val="ru-RU"/>
              </w:rPr>
            </w:pPr>
            <w:r w:rsidRPr="00135DAB">
              <w:rPr>
                <w:b/>
                <w:bCs/>
                <w:sz w:val="24"/>
                <w:szCs w:val="24"/>
                <w:lang w:val="ru-RU"/>
              </w:rPr>
              <w:t xml:space="preserve">                                     ___________________ </w:t>
            </w:r>
          </w:p>
          <w:p w14:paraId="68FB889D" w14:textId="77777777" w:rsidR="004F33E9" w:rsidRPr="00135DAB" w:rsidRDefault="004F33E9" w:rsidP="0090330F">
            <w:pPr>
              <w:keepNext/>
              <w:spacing w:after="0"/>
              <w:rPr>
                <w:b/>
                <w:bCs/>
                <w:sz w:val="24"/>
                <w:szCs w:val="24"/>
                <w:lang w:val="ru-RU"/>
              </w:rPr>
            </w:pPr>
            <w:r w:rsidRPr="00135DAB">
              <w:rPr>
                <w:b/>
                <w:bCs/>
                <w:sz w:val="24"/>
                <w:szCs w:val="24"/>
                <w:lang w:val="ru-RU"/>
              </w:rPr>
              <w:t xml:space="preserve">   «____»_______________</w:t>
            </w:r>
            <w:r w:rsidRPr="00135DAB">
              <w:rPr>
                <w:bCs/>
                <w:sz w:val="24"/>
                <w:szCs w:val="24"/>
                <w:lang w:val="ru-RU"/>
              </w:rPr>
              <w:t>2026</w:t>
            </w:r>
            <w:r w:rsidRPr="00135DAB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135DAB">
              <w:rPr>
                <w:bCs/>
                <w:sz w:val="24"/>
                <w:szCs w:val="24"/>
                <w:lang w:val="ru-RU"/>
              </w:rPr>
              <w:t xml:space="preserve">г.  </w:t>
            </w:r>
            <w:r w:rsidRPr="00135DAB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14:paraId="14B4CD4C" w14:textId="08C495CF" w:rsidR="004F33E9" w:rsidRPr="00D66A18" w:rsidRDefault="00135DAB" w:rsidP="0090330F">
            <w:pPr>
              <w:keepNext/>
              <w:spacing w:after="0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   ЭЦП</w:t>
            </w:r>
            <w:r w:rsidR="004F33E9" w:rsidRPr="00D66A18">
              <w:rPr>
                <w:b/>
                <w:bCs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17371E01" w14:textId="77777777" w:rsidR="00AC5A19" w:rsidRDefault="00AC5A1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sectPr w:rsidR="00AC5A19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C8D4CE" w14:textId="77777777" w:rsidR="00B221B7" w:rsidRDefault="00B221B7" w:rsidP="00064E82">
      <w:pPr>
        <w:spacing w:before="0" w:after="0"/>
      </w:pPr>
      <w:r>
        <w:separator/>
      </w:r>
    </w:p>
  </w:endnote>
  <w:endnote w:type="continuationSeparator" w:id="0">
    <w:p w14:paraId="5C049EA3" w14:textId="77777777" w:rsidR="00B221B7" w:rsidRDefault="00B221B7" w:rsidP="00064E8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0166446"/>
      <w:docPartObj>
        <w:docPartGallery w:val="Page Numbers (Bottom of Page)"/>
        <w:docPartUnique/>
      </w:docPartObj>
    </w:sdtPr>
    <w:sdtEndPr/>
    <w:sdtContent>
      <w:p w14:paraId="5DD8B58C" w14:textId="36236982" w:rsidR="002E112F" w:rsidRDefault="002E112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5DAB" w:rsidRPr="00135DAB">
          <w:rPr>
            <w:noProof/>
            <w:lang w:val="ru-RU"/>
          </w:rPr>
          <w:t>2</w:t>
        </w:r>
        <w:r>
          <w:fldChar w:fldCharType="end"/>
        </w:r>
      </w:p>
    </w:sdtContent>
  </w:sdt>
  <w:p w14:paraId="6BBE1A97" w14:textId="77777777" w:rsidR="002E112F" w:rsidRDefault="002E112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B0ABB7" w14:textId="77777777" w:rsidR="00B221B7" w:rsidRDefault="00B221B7" w:rsidP="00064E82">
      <w:pPr>
        <w:spacing w:before="0" w:after="0"/>
      </w:pPr>
      <w:r>
        <w:separator/>
      </w:r>
    </w:p>
  </w:footnote>
  <w:footnote w:type="continuationSeparator" w:id="0">
    <w:p w14:paraId="77566C03" w14:textId="77777777" w:rsidR="00B221B7" w:rsidRDefault="00B221B7" w:rsidP="00064E8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540FE"/>
    <w:multiLevelType w:val="hybridMultilevel"/>
    <w:tmpl w:val="F92496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2D5009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D22F5A"/>
    <w:multiLevelType w:val="multilevel"/>
    <w:tmpl w:val="6454409A"/>
    <w:lvl w:ilvl="0">
      <w:start w:val="1"/>
      <w:numFmt w:val="decimal"/>
      <w:lvlText w:val="%1."/>
      <w:lvlJc w:val="left"/>
      <w:pPr>
        <w:ind w:left="6031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  <w:b/>
        <w:i w:val="0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cs="Times New Roman"/>
      </w:rPr>
    </w:lvl>
  </w:abstractNum>
  <w:abstractNum w:abstractNumId="3">
    <w:nsid w:val="795630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64E82"/>
    <w:rsid w:val="00135DAB"/>
    <w:rsid w:val="002D33B1"/>
    <w:rsid w:val="002D3591"/>
    <w:rsid w:val="002E112F"/>
    <w:rsid w:val="002E4E09"/>
    <w:rsid w:val="003514A0"/>
    <w:rsid w:val="00496DD1"/>
    <w:rsid w:val="004F33E9"/>
    <w:rsid w:val="004F7E17"/>
    <w:rsid w:val="005034AB"/>
    <w:rsid w:val="00522BE5"/>
    <w:rsid w:val="005A05CE"/>
    <w:rsid w:val="00653AF6"/>
    <w:rsid w:val="006F4E2D"/>
    <w:rsid w:val="00716AEE"/>
    <w:rsid w:val="00720ECB"/>
    <w:rsid w:val="00730860"/>
    <w:rsid w:val="00901731"/>
    <w:rsid w:val="00947C19"/>
    <w:rsid w:val="00970B3D"/>
    <w:rsid w:val="00972491"/>
    <w:rsid w:val="00AC5A19"/>
    <w:rsid w:val="00B221B7"/>
    <w:rsid w:val="00B73A5A"/>
    <w:rsid w:val="00E05DFB"/>
    <w:rsid w:val="00E438A1"/>
    <w:rsid w:val="00E76E05"/>
    <w:rsid w:val="00EF04B5"/>
    <w:rsid w:val="00F01E19"/>
    <w:rsid w:val="00F16D32"/>
    <w:rsid w:val="00F31B3F"/>
    <w:rsid w:val="00F6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69007"/>
  <w15:docId w15:val="{AFDE7F7D-19B0-4DBC-BF7A-0B0FA69A2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3E9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064E82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064E82"/>
  </w:style>
  <w:style w:type="paragraph" w:styleId="a5">
    <w:name w:val="footer"/>
    <w:basedOn w:val="a"/>
    <w:link w:val="a6"/>
    <w:uiPriority w:val="99"/>
    <w:unhideWhenUsed/>
    <w:rsid w:val="00064E82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064E82"/>
  </w:style>
  <w:style w:type="character" w:styleId="a7">
    <w:name w:val="Hyperlink"/>
    <w:basedOn w:val="a0"/>
    <w:uiPriority w:val="99"/>
    <w:unhideWhenUsed/>
    <w:rsid w:val="00F65E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4581</Words>
  <Characters>26114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user</cp:lastModifiedBy>
  <cp:revision>2</cp:revision>
  <dcterms:created xsi:type="dcterms:W3CDTF">2026-07-30T09:58:00Z</dcterms:created>
  <dcterms:modified xsi:type="dcterms:W3CDTF">2026-07-30T09:58:00Z</dcterms:modified>
</cp:coreProperties>
</file>