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3F4756">
        <w:rPr>
          <w:rFonts w:ascii="PT Astra Serif" w:hAnsi="PT Astra Serif"/>
          <w:sz w:val="20"/>
        </w:rPr>
        <w:t>1</w:t>
      </w:r>
      <w:r w:rsidR="00FC6E53">
        <w:rPr>
          <w:rFonts w:ascii="PT Astra Serif" w:hAnsi="PT Astra Serif"/>
          <w:sz w:val="20"/>
          <w:lang w:val="en-US"/>
        </w:rPr>
        <w:t>1</w:t>
      </w:r>
      <w:r w:rsidR="005F0768">
        <w:rPr>
          <w:rFonts w:ascii="PT Astra Serif" w:hAnsi="PT Astra Serif"/>
          <w:sz w:val="20"/>
        </w:rPr>
        <w:t>6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88457F" w:rsidRPr="0026484F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Срок </w:t>
      </w:r>
      <w:r w:rsidR="00FB34E8" w:rsidRPr="00EB03C3">
        <w:rPr>
          <w:rFonts w:ascii="Times New Roman" w:hAnsi="Times New Roman"/>
          <w:sz w:val="20"/>
        </w:rPr>
        <w:t xml:space="preserve">поставки </w:t>
      </w:r>
      <w:r w:rsidR="00FB34E8" w:rsidRPr="0026484F">
        <w:rPr>
          <w:rFonts w:ascii="Times New Roman" w:hAnsi="Times New Roman"/>
          <w:color w:val="000000"/>
          <w:sz w:val="20"/>
        </w:rPr>
        <w:t xml:space="preserve">Товара: </w:t>
      </w:r>
      <w:proofErr w:type="gramStart"/>
      <w:r w:rsidR="00DE204F" w:rsidRPr="0026484F">
        <w:rPr>
          <w:rFonts w:ascii="Times New Roman" w:hAnsi="Times New Roman"/>
          <w:color w:val="000000"/>
          <w:sz w:val="20"/>
        </w:rPr>
        <w:t>с даты заключения</w:t>
      </w:r>
      <w:proofErr w:type="gramEnd"/>
      <w:r w:rsidR="00DE204F" w:rsidRPr="0026484F">
        <w:rPr>
          <w:rFonts w:ascii="Times New Roman" w:hAnsi="Times New Roman"/>
          <w:color w:val="000000"/>
          <w:sz w:val="20"/>
        </w:rPr>
        <w:t xml:space="preserve"> </w:t>
      </w:r>
      <w:r w:rsidR="001555C4" w:rsidRPr="0026484F">
        <w:rPr>
          <w:rFonts w:ascii="Times New Roman" w:hAnsi="Times New Roman"/>
          <w:color w:val="000000"/>
          <w:sz w:val="20"/>
        </w:rPr>
        <w:t>Контракт</w:t>
      </w:r>
      <w:r w:rsidR="00DE204F" w:rsidRPr="0026484F">
        <w:rPr>
          <w:rFonts w:ascii="Times New Roman" w:hAnsi="Times New Roman"/>
          <w:color w:val="000000"/>
          <w:sz w:val="20"/>
        </w:rPr>
        <w:t xml:space="preserve">а по </w:t>
      </w:r>
      <w:r w:rsidR="00FC6E53" w:rsidRPr="00FC6E53">
        <w:rPr>
          <w:rFonts w:ascii="Times New Roman" w:hAnsi="Times New Roman"/>
          <w:color w:val="000000"/>
          <w:sz w:val="20"/>
        </w:rPr>
        <w:t>10</w:t>
      </w:r>
      <w:r w:rsidR="00497AA4">
        <w:rPr>
          <w:rFonts w:ascii="Times New Roman" w:hAnsi="Times New Roman"/>
          <w:color w:val="000000"/>
          <w:sz w:val="20"/>
        </w:rPr>
        <w:t xml:space="preserve"> апреля</w:t>
      </w:r>
      <w:r w:rsidR="002A1DAC" w:rsidRPr="0026484F">
        <w:rPr>
          <w:rFonts w:ascii="Times New Roman" w:hAnsi="Times New Roman"/>
          <w:color w:val="000000"/>
          <w:sz w:val="20"/>
        </w:rPr>
        <w:t xml:space="preserve"> 202</w:t>
      </w:r>
      <w:r w:rsidR="00A3677C">
        <w:rPr>
          <w:rFonts w:ascii="Times New Roman" w:hAnsi="Times New Roman"/>
          <w:color w:val="000000"/>
          <w:sz w:val="20"/>
        </w:rPr>
        <w:t>6</w:t>
      </w:r>
      <w:r w:rsidR="00DE204F" w:rsidRPr="0026484F">
        <w:rPr>
          <w:rFonts w:ascii="Times New Roman" w:hAnsi="Times New Roman"/>
          <w:color w:val="000000"/>
          <w:sz w:val="20"/>
        </w:rPr>
        <w:t xml:space="preserve"> год</w:t>
      </w:r>
      <w:r w:rsidR="002A1DAC" w:rsidRPr="0026484F">
        <w:rPr>
          <w:rFonts w:ascii="Times New Roman" w:hAnsi="Times New Roman"/>
          <w:color w:val="000000"/>
          <w:sz w:val="20"/>
        </w:rPr>
        <w:t>а</w:t>
      </w:r>
      <w:r w:rsidR="001A7C72" w:rsidRPr="0026484F">
        <w:rPr>
          <w:rFonts w:ascii="Times New Roman" w:hAnsi="Times New Roman"/>
          <w:color w:val="000000"/>
          <w:sz w:val="20"/>
        </w:rPr>
        <w:t xml:space="preserve"> (включительно)</w:t>
      </w:r>
      <w:r w:rsidR="00DE204F" w:rsidRPr="0026484F">
        <w:rPr>
          <w:rFonts w:ascii="Times New Roman" w:hAnsi="Times New Roman"/>
          <w:color w:val="000000"/>
          <w:sz w:val="20"/>
        </w:rPr>
        <w:t xml:space="preserve">. </w:t>
      </w:r>
    </w:p>
    <w:p w:rsidR="00474DF4" w:rsidRPr="009B1DE7" w:rsidRDefault="00474DF4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9B1DE7">
        <w:rPr>
          <w:rFonts w:ascii="Times New Roman" w:hAnsi="Times New Roman"/>
          <w:color w:val="000000"/>
          <w:sz w:val="18"/>
          <w:szCs w:val="18"/>
        </w:rPr>
        <w:t>2</w:t>
      </w:r>
      <w:r w:rsidR="00B65C0E">
        <w:rPr>
          <w:rFonts w:ascii="Times New Roman" w:hAnsi="Times New Roman"/>
          <w:color w:val="000000"/>
          <w:sz w:val="18"/>
          <w:szCs w:val="18"/>
        </w:rPr>
        <w:t>6</w:t>
      </w:r>
      <w:r w:rsidRPr="009B1DE7">
        <w:rPr>
          <w:rFonts w:ascii="Times New Roman" w:hAnsi="Times New Roman"/>
          <w:color w:val="000000"/>
          <w:sz w:val="18"/>
          <w:szCs w:val="18"/>
        </w:rPr>
        <w:t>1583507566158350100100</w:t>
      </w:r>
      <w:r w:rsidR="00B65C0E">
        <w:rPr>
          <w:rFonts w:ascii="Times New Roman" w:hAnsi="Times New Roman"/>
          <w:color w:val="000000"/>
          <w:sz w:val="18"/>
          <w:szCs w:val="18"/>
        </w:rPr>
        <w:t>6</w:t>
      </w:r>
      <w:r w:rsidRPr="009B1DE7">
        <w:rPr>
          <w:rFonts w:ascii="Times New Roman" w:hAnsi="Times New Roman"/>
          <w:color w:val="000000"/>
          <w:sz w:val="18"/>
          <w:szCs w:val="18"/>
        </w:rPr>
        <w:t>00000000244.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должен находиться внутри транспортной упаковки (тары) Товара, другой - крепиться с внешней стороны транспортной </w:t>
      </w:r>
      <w:r w:rsidRPr="00474DF4">
        <w:rPr>
          <w:rFonts w:ascii="Times New Roman" w:hAnsi="Times New Roman"/>
          <w:sz w:val="20"/>
        </w:rPr>
        <w:lastRenderedPageBreak/>
        <w:t>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</w:t>
      </w:r>
      <w:r w:rsidRPr="00474DF4">
        <w:rPr>
          <w:rFonts w:ascii="Times New Roman" w:hAnsi="Times New Roman"/>
          <w:sz w:val="20"/>
        </w:rPr>
        <w:lastRenderedPageBreak/>
        <w:t xml:space="preserve">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 вступает в силу со дня его заключения и действует до «</w:t>
      </w:r>
      <w:r w:rsidR="003F4756">
        <w:rPr>
          <w:rFonts w:ascii="Times New Roman" w:hAnsi="Times New Roman"/>
          <w:sz w:val="20"/>
        </w:rPr>
        <w:t>1</w:t>
      </w:r>
      <w:r w:rsidR="00FC6E53" w:rsidRPr="00FC6E53">
        <w:rPr>
          <w:rFonts w:ascii="Times New Roman" w:hAnsi="Times New Roman"/>
          <w:sz w:val="20"/>
        </w:rPr>
        <w:t>5</w:t>
      </w:r>
      <w:r w:rsidR="00805D28" w:rsidRPr="00EB03C3">
        <w:rPr>
          <w:rFonts w:ascii="Times New Roman" w:hAnsi="Times New Roman"/>
          <w:sz w:val="20"/>
        </w:rPr>
        <w:t xml:space="preserve">» </w:t>
      </w:r>
      <w:r w:rsidR="006E7801">
        <w:rPr>
          <w:rFonts w:ascii="Times New Roman" w:hAnsi="Times New Roman"/>
          <w:sz w:val="20"/>
        </w:rPr>
        <w:t>мая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D710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D710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D710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2D710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7A3AFF">
        <w:rPr>
          <w:rFonts w:ascii="Times New Roman" w:hAnsi="Times New Roman"/>
          <w:sz w:val="20"/>
        </w:rPr>
        <w:t>1</w:t>
      </w:r>
      <w:r w:rsidR="00FC6E53">
        <w:rPr>
          <w:rFonts w:ascii="Times New Roman" w:hAnsi="Times New Roman"/>
          <w:sz w:val="20"/>
          <w:lang w:val="en-US"/>
        </w:rPr>
        <w:t>1</w:t>
      </w:r>
      <w:r w:rsidR="005F0768">
        <w:rPr>
          <w:rFonts w:ascii="Times New Roman" w:hAnsi="Times New Roman"/>
          <w:sz w:val="20"/>
        </w:rPr>
        <w:t>6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95206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5F0768" w:rsidRPr="005F0768" w:rsidTr="005F0768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4F569E" w:rsidRDefault="005F0768" w:rsidP="005F0768">
            <w:pPr>
              <w:pStyle w:val="af7"/>
              <w:shd w:val="clear" w:color="auto" w:fill="FFFFFF"/>
              <w:jc w:val="center"/>
              <w:textAlignment w:val="baseline"/>
              <w:rPr>
                <w:color w:val="000000" w:themeColor="text1"/>
                <w:sz w:val="14"/>
                <w:szCs w:val="14"/>
              </w:rPr>
            </w:pPr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 </w:t>
            </w:r>
            <w:r w:rsidRPr="005F0768">
              <w:rPr>
                <w:color w:val="000000" w:themeColor="text1"/>
                <w:sz w:val="14"/>
                <w:szCs w:val="14"/>
              </w:rPr>
              <w:t xml:space="preserve">150 мг/мл </w:t>
            </w:r>
            <w:r w:rsidRPr="005F0768">
              <w:rPr>
                <w:bCs/>
                <w:color w:val="000000" w:themeColor="text1"/>
                <w:sz w:val="14"/>
                <w:szCs w:val="14"/>
              </w:rPr>
              <w:t>ГРЛС: </w:t>
            </w:r>
            <w:r w:rsidRPr="004F569E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>15 %</w:t>
            </w:r>
            <w:r w:rsidRPr="005F0768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 xml:space="preserve"> флакон 200 мл.</w:t>
            </w:r>
          </w:p>
          <w:p w:rsidR="005F0768" w:rsidRPr="005F0768" w:rsidRDefault="005F0768" w:rsidP="005F0768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  <w:lang w:eastAsia="ru-RU"/>
              </w:rPr>
              <w:t>0.25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Кубический 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сантиметр;^миллилитр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(</w:t>
            </w:r>
            <w:proofErr w:type="gram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</w:t>
            </w:r>
            <w:proofErr w:type="gram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[3*];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^мл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81600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</w:tr>
      <w:tr w:rsidR="005F0768" w:rsidRPr="005F0768" w:rsidTr="005F0768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  <w:t>КОЛХИЦИН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pStyle w:val="af7"/>
              <w:spacing w:after="0"/>
              <w:jc w:val="center"/>
              <w:textAlignment w:val="baseline"/>
              <w:rPr>
                <w:color w:val="000000" w:themeColor="text1"/>
                <w:sz w:val="14"/>
                <w:szCs w:val="14"/>
              </w:rPr>
            </w:pPr>
            <w:r w:rsidRPr="005F0768">
              <w:rPr>
                <w:color w:val="000000" w:themeColor="text1"/>
                <w:sz w:val="14"/>
                <w:szCs w:val="14"/>
              </w:rPr>
              <w:br/>
              <w:t>Таблетки 1 мг.</w:t>
            </w:r>
          </w:p>
          <w:p w:rsidR="005F0768" w:rsidRPr="005F0768" w:rsidRDefault="005F0768" w:rsidP="005F0768">
            <w:pPr>
              <w:pStyle w:val="af7"/>
              <w:shd w:val="clear" w:color="auto" w:fill="FFFFFF"/>
              <w:jc w:val="center"/>
              <w:textAlignment w:val="baseline"/>
              <w:rPr>
                <w:color w:val="000000" w:themeColor="text1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  <w:shd w:val="clear" w:color="auto" w:fill="FFFFFF"/>
              </w:rPr>
              <w:t>4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5F0768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</w:tr>
    </w:tbl>
    <w:p w:rsidR="00776F35" w:rsidRDefault="00776F35" w:rsidP="00776F35">
      <w:pPr>
        <w:pStyle w:val="ac"/>
        <w:jc w:val="center"/>
        <w:rPr>
          <w:rFonts w:ascii="Times New Roman" w:hAnsi="Times New Roman"/>
          <w:b/>
          <w:sz w:val="14"/>
          <w:szCs w:val="14"/>
          <w:shd w:val="clear" w:color="auto" w:fill="FFFFFF"/>
        </w:rPr>
      </w:pPr>
    </w:p>
    <w:p w:rsidR="009B3D27" w:rsidRPr="009B3D27" w:rsidRDefault="009B3D27" w:rsidP="009B3D27">
      <w:pPr>
        <w:pStyle w:val="ConsPlusNormal"/>
        <w:widowControl/>
        <w:jc w:val="center"/>
        <w:rPr>
          <w:rFonts w:ascii="Times New Roman" w:hAnsi="Times New Roman"/>
          <w:sz w:val="16"/>
          <w:szCs w:val="16"/>
        </w:rPr>
      </w:pPr>
      <w:r w:rsidRPr="009B3D27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9B3D27" w:rsidRPr="009B3D27" w:rsidRDefault="009B3D27" w:rsidP="009B3D27">
      <w:pPr>
        <w:pStyle w:val="ac"/>
        <w:jc w:val="center"/>
        <w:rPr>
          <w:rFonts w:ascii="Times New Roman" w:hAnsi="Times New Roman"/>
          <w:b/>
          <w:noProof/>
          <w:sz w:val="16"/>
          <w:szCs w:val="16"/>
        </w:rPr>
      </w:pPr>
      <w:r w:rsidRPr="009B3D27">
        <w:rPr>
          <w:rFonts w:ascii="Times New Roman" w:eastAsia="Times New Roman" w:hAnsi="Times New Roman"/>
          <w:b/>
          <w:sz w:val="16"/>
          <w:szCs w:val="16"/>
        </w:rPr>
        <w:t>за счет средств бюджетного учреждения (</w:t>
      </w:r>
      <w:r w:rsidRPr="009B3D27">
        <w:rPr>
          <w:rFonts w:ascii="Times New Roman" w:hAnsi="Times New Roman"/>
          <w:b/>
          <w:sz w:val="16"/>
          <w:szCs w:val="16"/>
        </w:rPr>
        <w:t>за счёт средств Федерального фонда обязательного медицинского страхования</w:t>
      </w:r>
      <w:r w:rsidRPr="009B3D27">
        <w:rPr>
          <w:rFonts w:ascii="Times New Roman" w:hAnsi="Times New Roman"/>
          <w:b/>
          <w:sz w:val="16"/>
          <w:szCs w:val="16"/>
          <w:shd w:val="clear" w:color="auto" w:fill="FFFFFF"/>
        </w:rPr>
        <w:t>)</w:t>
      </w:r>
    </w:p>
    <w:p w:rsidR="009B3D27" w:rsidRDefault="009B3D27" w:rsidP="00776F35">
      <w:pPr>
        <w:pStyle w:val="ac"/>
        <w:jc w:val="center"/>
        <w:rPr>
          <w:rFonts w:ascii="Times New Roman" w:hAnsi="Times New Roman"/>
          <w:b/>
          <w:sz w:val="14"/>
          <w:szCs w:val="14"/>
          <w:shd w:val="clear" w:color="auto" w:fill="FFFFFF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9B3D27" w:rsidRPr="00D7338F" w:rsidTr="009B3D27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9B3D27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 (флакон)  ( в т.ч. НДС)</w:t>
            </w:r>
          </w:p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9B3D27" w:rsidRPr="00D7338F" w:rsidTr="009B3D27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B3D27" w:rsidRPr="00D7338F" w:rsidTr="009B3D27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5F0768" w:rsidRPr="003C5B11" w:rsidTr="009B3D2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C5B11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4F569E" w:rsidRDefault="005F0768" w:rsidP="00DA5025">
            <w:pPr>
              <w:pStyle w:val="af7"/>
              <w:shd w:val="clear" w:color="auto" w:fill="FFFFFF"/>
              <w:jc w:val="center"/>
              <w:textAlignment w:val="baseline"/>
              <w:rPr>
                <w:color w:val="000000" w:themeColor="text1"/>
                <w:sz w:val="14"/>
                <w:szCs w:val="14"/>
              </w:rPr>
            </w:pPr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 </w:t>
            </w:r>
            <w:r w:rsidRPr="005F0768">
              <w:rPr>
                <w:color w:val="000000" w:themeColor="text1"/>
                <w:sz w:val="14"/>
                <w:szCs w:val="14"/>
              </w:rPr>
              <w:t xml:space="preserve">150 мг/мл </w:t>
            </w:r>
            <w:r w:rsidRPr="005F0768">
              <w:rPr>
                <w:bCs/>
                <w:color w:val="000000" w:themeColor="text1"/>
                <w:sz w:val="14"/>
                <w:szCs w:val="14"/>
              </w:rPr>
              <w:t>ГРЛС: </w:t>
            </w:r>
            <w:r w:rsidRPr="004F569E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>15 %</w:t>
            </w:r>
            <w:r w:rsidRPr="005F0768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 xml:space="preserve"> флакон 200 мл.</w:t>
            </w:r>
          </w:p>
          <w:p w:rsidR="005F0768" w:rsidRPr="005F0768" w:rsidRDefault="005F0768" w:rsidP="00DA502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0.25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Кубический 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сантиметр;^миллилитр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(</w:t>
            </w:r>
            <w:proofErr w:type="gram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</w:t>
            </w:r>
            <w:proofErr w:type="gram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[3*];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^мл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57600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5F0768" w:rsidRPr="003C5B11" w:rsidTr="009B3D2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FC6E53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lastRenderedPageBreak/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  <w:t>КОЛХИЦИН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pStyle w:val="af7"/>
              <w:spacing w:after="0"/>
              <w:jc w:val="center"/>
              <w:textAlignment w:val="baseline"/>
              <w:rPr>
                <w:color w:val="000000" w:themeColor="text1"/>
                <w:sz w:val="14"/>
                <w:szCs w:val="14"/>
              </w:rPr>
            </w:pPr>
            <w:r w:rsidRPr="005F0768">
              <w:rPr>
                <w:color w:val="000000" w:themeColor="text1"/>
                <w:sz w:val="14"/>
                <w:szCs w:val="14"/>
              </w:rPr>
              <w:br/>
              <w:t>Таблетки 1 мг.</w:t>
            </w:r>
          </w:p>
          <w:p w:rsidR="005F0768" w:rsidRPr="005F0768" w:rsidRDefault="005F0768" w:rsidP="00DA5025">
            <w:pPr>
              <w:pStyle w:val="af7"/>
              <w:shd w:val="clear" w:color="auto" w:fill="FFFFFF"/>
              <w:jc w:val="center"/>
              <w:textAlignment w:val="baseline"/>
              <w:rPr>
                <w:color w:val="000000" w:themeColor="text1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  <w:shd w:val="clear" w:color="auto" w:fill="FFFFFF"/>
              </w:rPr>
              <w:t>4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FC6E53" w:rsidRDefault="005F0768" w:rsidP="00290863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FC6E53" w:rsidRDefault="005F0768" w:rsidP="00290863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FC6E53" w:rsidRDefault="005F0768" w:rsidP="00290863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703D6E" w:rsidRDefault="00703D6E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9B3D27" w:rsidRPr="009B3D27" w:rsidRDefault="009B3D27" w:rsidP="009B3D27">
      <w:pPr>
        <w:pStyle w:val="ConsPlusNormal"/>
        <w:widowControl/>
        <w:jc w:val="center"/>
        <w:rPr>
          <w:rFonts w:ascii="Times New Roman" w:hAnsi="Times New Roman"/>
          <w:sz w:val="16"/>
          <w:szCs w:val="16"/>
        </w:rPr>
      </w:pPr>
      <w:r w:rsidRPr="009B3D27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9B3D27" w:rsidRPr="009B3D27" w:rsidRDefault="009B3D27" w:rsidP="009B3D27">
      <w:pPr>
        <w:pStyle w:val="ac"/>
        <w:jc w:val="center"/>
        <w:rPr>
          <w:rFonts w:ascii="Times New Roman" w:hAnsi="Times New Roman"/>
          <w:b/>
          <w:noProof/>
          <w:sz w:val="16"/>
          <w:szCs w:val="16"/>
        </w:rPr>
      </w:pPr>
      <w:r w:rsidRPr="009B3D27">
        <w:rPr>
          <w:rFonts w:ascii="Times New Roman" w:eastAsia="Times New Roman" w:hAnsi="Times New Roman"/>
          <w:b/>
          <w:sz w:val="16"/>
          <w:szCs w:val="16"/>
        </w:rPr>
        <w:t xml:space="preserve">за счет средств бюджетного учреждения (за счет </w:t>
      </w:r>
      <w:r w:rsidRPr="009B3D27">
        <w:rPr>
          <w:rFonts w:ascii="Times New Roman" w:hAnsi="Times New Roman"/>
          <w:b/>
          <w:sz w:val="16"/>
          <w:szCs w:val="16"/>
        </w:rPr>
        <w:t>субсидии на финансовое обеспечение выполнения государственного задания по оказанию высокотехнологичной медицинской помощи, не включенной в базовую программу обязательного медицинского страхования</w:t>
      </w:r>
      <w:r w:rsidRPr="009B3D27">
        <w:rPr>
          <w:rFonts w:ascii="Times New Roman" w:hAnsi="Times New Roman"/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9B3D27" w:rsidRPr="00D7338F" w:rsidTr="009B3D27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9B3D27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 (флакон)  ( в т.ч. НДС)</w:t>
            </w:r>
          </w:p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9B3D27" w:rsidRPr="00D7338F" w:rsidTr="009B3D27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B3D27" w:rsidRPr="00D7338F" w:rsidTr="009B3D27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D27" w:rsidRPr="00D7338F" w:rsidRDefault="009B3D27" w:rsidP="009B3D27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5F0768" w:rsidRPr="003C5B11" w:rsidTr="009B3D27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3C5B11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bCs/>
                <w:color w:val="000000" w:themeColor="text1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4F569E" w:rsidRDefault="005F0768" w:rsidP="00DA5025">
            <w:pPr>
              <w:pStyle w:val="af7"/>
              <w:shd w:val="clear" w:color="auto" w:fill="FFFFFF"/>
              <w:jc w:val="center"/>
              <w:textAlignment w:val="baseline"/>
              <w:rPr>
                <w:color w:val="000000" w:themeColor="text1"/>
                <w:sz w:val="14"/>
                <w:szCs w:val="14"/>
              </w:rPr>
            </w:pPr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5F0768">
              <w:rPr>
                <w:color w:val="000000" w:themeColor="text1"/>
                <w:sz w:val="14"/>
                <w:szCs w:val="14"/>
                <w:shd w:val="clear" w:color="auto" w:fill="FFFFFF"/>
              </w:rPr>
              <w:t xml:space="preserve"> </w:t>
            </w:r>
            <w:r w:rsidRPr="005F0768">
              <w:rPr>
                <w:color w:val="000000" w:themeColor="text1"/>
                <w:sz w:val="14"/>
                <w:szCs w:val="14"/>
              </w:rPr>
              <w:t xml:space="preserve">150 мг/мл </w:t>
            </w:r>
            <w:r w:rsidRPr="005F0768">
              <w:rPr>
                <w:bCs/>
                <w:color w:val="000000" w:themeColor="text1"/>
                <w:sz w:val="14"/>
                <w:szCs w:val="14"/>
              </w:rPr>
              <w:t>ГРЛС: </w:t>
            </w:r>
            <w:r w:rsidRPr="004F569E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>15 %</w:t>
            </w:r>
            <w:r w:rsidRPr="005F0768">
              <w:rPr>
                <w:color w:val="000000" w:themeColor="text1"/>
                <w:sz w:val="14"/>
                <w:szCs w:val="14"/>
                <w:bdr w:val="none" w:sz="0" w:space="0" w:color="auto" w:frame="1"/>
              </w:rPr>
              <w:t xml:space="preserve"> флакон 200 мл.</w:t>
            </w:r>
          </w:p>
          <w:p w:rsidR="005F0768" w:rsidRPr="005F0768" w:rsidRDefault="005F0768" w:rsidP="00DA502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  <w:lang w:eastAsia="ru-RU"/>
              </w:rPr>
              <w:t>0.25 мг/мл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Кубический 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сантиметр;^миллилитр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(</w:t>
            </w:r>
            <w:proofErr w:type="gram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см</w:t>
            </w:r>
            <w:proofErr w:type="gram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[3*];</w:t>
            </w:r>
            <w:proofErr w:type="spellStart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^мл</w:t>
            </w:r>
            <w:proofErr w:type="spellEnd"/>
            <w:r w:rsidRPr="005F0768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4"/>
                <w:szCs w:val="14"/>
              </w:rPr>
              <w:t>24000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68" w:rsidRPr="005F0768" w:rsidRDefault="005F0768" w:rsidP="00DA5025">
            <w:pPr>
              <w:jc w:val="center"/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</w:pPr>
            <w:r w:rsidRPr="005F0768">
              <w:rPr>
                <w:rStyle w:val="a5"/>
                <w:rFonts w:eastAsia="Calibri"/>
                <w:color w:val="000000" w:themeColor="text1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768" w:rsidRPr="003C5B11" w:rsidRDefault="005F0768" w:rsidP="009B3D27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9B3D27" w:rsidRPr="00887CBB" w:rsidRDefault="009B3D27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7A3AFF">
        <w:rPr>
          <w:rFonts w:ascii="Times New Roman" w:hAnsi="Times New Roman"/>
          <w:sz w:val="20"/>
        </w:rPr>
        <w:t>1</w:t>
      </w:r>
      <w:r w:rsidR="00290863">
        <w:rPr>
          <w:rFonts w:ascii="Times New Roman" w:hAnsi="Times New Roman"/>
          <w:sz w:val="20"/>
        </w:rPr>
        <w:t>1</w:t>
      </w:r>
      <w:r w:rsidR="004964F7">
        <w:rPr>
          <w:rFonts w:ascii="Times New Roman" w:hAnsi="Times New Roman"/>
          <w:sz w:val="20"/>
        </w:rPr>
        <w:t>6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7A200A" w:rsidRDefault="0080202B" w:rsidP="00D50A1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E1126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E1126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E1126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E1126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E1126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F0768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E1126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E1126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E1126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E1126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5F0768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7A3AFF">
        <w:rPr>
          <w:rFonts w:ascii="Times New Roman" w:hAnsi="Times New Roman"/>
          <w:sz w:val="20"/>
        </w:rPr>
        <w:t>1</w:t>
      </w:r>
      <w:r w:rsidR="00290863">
        <w:rPr>
          <w:rFonts w:ascii="Times New Roman" w:hAnsi="Times New Roman"/>
          <w:sz w:val="20"/>
        </w:rPr>
        <w:t>1</w:t>
      </w:r>
      <w:r w:rsidR="004964F7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7A3AFF">
        <w:rPr>
          <w:rFonts w:ascii="Times New Roman" w:hAnsi="Times New Roman"/>
          <w:sz w:val="20"/>
        </w:rPr>
        <w:t>1</w:t>
      </w:r>
      <w:r w:rsidR="00290863">
        <w:rPr>
          <w:rFonts w:ascii="Times New Roman" w:hAnsi="Times New Roman"/>
          <w:sz w:val="20"/>
        </w:rPr>
        <w:t>1</w:t>
      </w:r>
      <w:r w:rsidR="004964F7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2D710A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4351"/>
    <w:rsid w:val="000C55F0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732"/>
    <w:rsid w:val="002D3BD0"/>
    <w:rsid w:val="002D417D"/>
    <w:rsid w:val="002D5F20"/>
    <w:rsid w:val="002D628D"/>
    <w:rsid w:val="002D710A"/>
    <w:rsid w:val="002E1560"/>
    <w:rsid w:val="002E17B5"/>
    <w:rsid w:val="002E3621"/>
    <w:rsid w:val="002E4DEB"/>
    <w:rsid w:val="002E7F0E"/>
    <w:rsid w:val="002F04AC"/>
    <w:rsid w:val="002F125C"/>
    <w:rsid w:val="002F32BE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C66"/>
    <w:rsid w:val="00442187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64F7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68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2791"/>
    <w:rsid w:val="0071541C"/>
    <w:rsid w:val="00716425"/>
    <w:rsid w:val="00717158"/>
    <w:rsid w:val="0071734A"/>
    <w:rsid w:val="007175D6"/>
    <w:rsid w:val="00720A99"/>
    <w:rsid w:val="00722FA0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78E2"/>
    <w:rsid w:val="008E7D32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703F2"/>
    <w:rsid w:val="00C70B0F"/>
    <w:rsid w:val="00C71477"/>
    <w:rsid w:val="00C72470"/>
    <w:rsid w:val="00C72ADC"/>
    <w:rsid w:val="00C72DAE"/>
    <w:rsid w:val="00C737B0"/>
    <w:rsid w:val="00C74B4A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10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2D71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2D710A"/>
    <w:pPr>
      <w:spacing w:after="140" w:line="288" w:lineRule="auto"/>
    </w:pPr>
  </w:style>
  <w:style w:type="paragraph" w:styleId="a8">
    <w:name w:val="List"/>
    <w:basedOn w:val="a6"/>
    <w:rsid w:val="002D710A"/>
    <w:rPr>
      <w:rFonts w:cs="Arial"/>
    </w:rPr>
  </w:style>
  <w:style w:type="paragraph" w:styleId="a9">
    <w:name w:val="caption"/>
    <w:basedOn w:val="a"/>
    <w:qFormat/>
    <w:rsid w:val="002D71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2D710A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2883E-8739-43CF-8FE8-0C7D98E9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7267</Words>
  <Characters>41422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48592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Ирина Погодина</cp:lastModifiedBy>
  <cp:revision>4</cp:revision>
  <cp:lastPrinted>2025-07-31T05:31:00Z</cp:lastPrinted>
  <dcterms:created xsi:type="dcterms:W3CDTF">2026-03-26T06:07:00Z</dcterms:created>
  <dcterms:modified xsi:type="dcterms:W3CDTF">2026-03-26T13:42:00Z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