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EED" w:rsidRDefault="00DE590E">
      <w:pPr>
        <w:pStyle w:val="a3"/>
        <w:spacing w:before="68"/>
        <w:ind w:left="0" w:right="55"/>
        <w:jc w:val="right"/>
      </w:pPr>
      <w:r>
        <w:rPr>
          <w:spacing w:val="-2"/>
        </w:rPr>
        <w:t>Приложение</w:t>
      </w:r>
      <w:r>
        <w:rPr>
          <w:spacing w:val="8"/>
        </w:rPr>
        <w:t xml:space="preserve"> </w:t>
      </w:r>
      <w:r>
        <w:rPr>
          <w:spacing w:val="-10"/>
        </w:rPr>
        <w:t>2</w:t>
      </w:r>
    </w:p>
    <w:p w:rsidR="00F67EED" w:rsidRDefault="00DE590E">
      <w:pPr>
        <w:spacing w:before="8"/>
        <w:jc w:val="center"/>
        <w:rPr>
          <w:b/>
          <w:sz w:val="18"/>
        </w:rPr>
      </w:pPr>
      <w:r>
        <w:rPr>
          <w:b/>
          <w:sz w:val="18"/>
        </w:rPr>
        <w:t>ЛИЦЕНЗИОННЫЙ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ДОГОВОР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№</w:t>
      </w:r>
      <w:r>
        <w:rPr>
          <w:b/>
          <w:spacing w:val="-8"/>
          <w:sz w:val="18"/>
        </w:rPr>
        <w:t xml:space="preserve"> ____________</w:t>
      </w:r>
    </w:p>
    <w:p w:rsidR="00F67EED" w:rsidRDefault="00DE590E">
      <w:pPr>
        <w:tabs>
          <w:tab w:val="right" w:pos="10431"/>
        </w:tabs>
        <w:spacing w:before="12"/>
        <w:ind w:left="57"/>
        <w:rPr>
          <w:sz w:val="16"/>
        </w:rPr>
      </w:pPr>
      <w:r>
        <w:rPr>
          <w:sz w:val="16"/>
        </w:rPr>
        <w:tab/>
        <w:t>________________________</w:t>
      </w:r>
      <w:r>
        <w:rPr>
          <w:spacing w:val="-2"/>
          <w:sz w:val="16"/>
        </w:rPr>
        <w:t>2026</w:t>
      </w:r>
    </w:p>
    <w:p w:rsidR="00F67EED" w:rsidRDefault="00DE590E">
      <w:pPr>
        <w:pStyle w:val="a3"/>
        <w:spacing w:before="120" w:line="249" w:lineRule="auto"/>
        <w:ind w:right="55"/>
        <w:jc w:val="both"/>
      </w:pPr>
      <w:r>
        <w:rPr>
          <w:spacing w:val="-2"/>
        </w:rPr>
        <w:t>Лицензионный</w:t>
      </w:r>
      <w:r>
        <w:rPr>
          <w:spacing w:val="-6"/>
        </w:rPr>
        <w:t xml:space="preserve"> </w:t>
      </w:r>
      <w:r>
        <w:rPr>
          <w:spacing w:val="-2"/>
        </w:rPr>
        <w:t>договор</w:t>
      </w:r>
      <w:r>
        <w:rPr>
          <w:spacing w:val="-5"/>
        </w:rPr>
        <w:t xml:space="preserve"> </w:t>
      </w:r>
      <w:r>
        <w:rPr>
          <w:spacing w:val="-2"/>
        </w:rPr>
        <w:t>является</w:t>
      </w:r>
      <w:r>
        <w:rPr>
          <w:spacing w:val="-6"/>
        </w:rPr>
        <w:t xml:space="preserve"> </w:t>
      </w:r>
      <w:r>
        <w:rPr>
          <w:spacing w:val="-2"/>
        </w:rPr>
        <w:t>офертой</w:t>
      </w:r>
      <w:r>
        <w:rPr>
          <w:spacing w:val="-6"/>
        </w:rPr>
        <w:t xml:space="preserve"> _____________________</w:t>
      </w:r>
      <w:r>
        <w:rPr>
          <w:spacing w:val="-2"/>
        </w:rPr>
        <w:t>,</w:t>
      </w:r>
      <w:r>
        <w:rPr>
          <w:spacing w:val="-5"/>
        </w:rPr>
        <w:t xml:space="preserve"> </w:t>
      </w:r>
      <w:r>
        <w:rPr>
          <w:spacing w:val="-2"/>
        </w:rPr>
        <w:t>именуемого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дальнейшем</w:t>
      </w:r>
      <w:r>
        <w:rPr>
          <w:spacing w:val="-6"/>
        </w:rPr>
        <w:t xml:space="preserve"> </w:t>
      </w:r>
      <w:r>
        <w:rPr>
          <w:spacing w:val="-2"/>
        </w:rPr>
        <w:t>Лицензиар,</w:t>
      </w:r>
      <w:r>
        <w:rPr>
          <w:spacing w:val="-5"/>
        </w:rPr>
        <w:t xml:space="preserve"> </w:t>
      </w:r>
      <w:r>
        <w:rPr>
          <w:spacing w:val="-2"/>
        </w:rPr>
        <w:t>Пользователю</w:t>
      </w:r>
      <w:r>
        <w:rPr>
          <w:spacing w:val="-6"/>
        </w:rPr>
        <w:t xml:space="preserve"> </w:t>
      </w:r>
      <w:r>
        <w:rPr>
          <w:spacing w:val="-2"/>
        </w:rPr>
        <w:t>−</w:t>
      </w:r>
      <w:r>
        <w:rPr>
          <w:spacing w:val="-6"/>
        </w:rPr>
        <w:t xml:space="preserve"> </w:t>
      </w:r>
      <w:r>
        <w:rPr>
          <w:spacing w:val="-2"/>
        </w:rPr>
        <w:t xml:space="preserve">юридическому </w:t>
      </w:r>
      <w:r>
        <w:t>лицу, именуемому в дальнейшем Лицензиат, заключающему с ______________________</w:t>
      </w:r>
      <w:bookmarkStart w:id="0" w:name="_GoBack"/>
      <w:bookmarkEnd w:id="0"/>
      <w:r>
        <w:t xml:space="preserve"> Договор на право использования программы для</w:t>
      </w:r>
      <w:r>
        <w:rPr>
          <w:spacing w:val="-1"/>
        </w:rPr>
        <w:t xml:space="preserve"> </w:t>
      </w:r>
      <w:r>
        <w:t>ЭВМ</w:t>
      </w:r>
      <w:r>
        <w:rPr>
          <w:spacing w:val="-1"/>
        </w:rPr>
        <w:t xml:space="preserve"> </w:t>
      </w:r>
      <w:r>
        <w:t>«</w:t>
      </w:r>
      <w:proofErr w:type="spellStart"/>
      <w:r>
        <w:t>Контур.Экстерн</w:t>
      </w:r>
      <w:proofErr w:type="spellEnd"/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оказание</w:t>
      </w:r>
      <w:r>
        <w:rPr>
          <w:spacing w:val="-1"/>
        </w:rPr>
        <w:t xml:space="preserve"> </w:t>
      </w:r>
      <w:r>
        <w:t>услуг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сопровождению</w:t>
      </w:r>
      <w:r>
        <w:rPr>
          <w:spacing w:val="-1"/>
        </w:rPr>
        <w:t xml:space="preserve"> </w:t>
      </w:r>
      <w:r>
        <w:t>(технической</w:t>
      </w:r>
      <w:r>
        <w:rPr>
          <w:spacing w:val="-1"/>
        </w:rPr>
        <w:t xml:space="preserve"> </w:t>
      </w:r>
      <w:r>
        <w:t>поддержке)</w:t>
      </w:r>
      <w:r>
        <w:rPr>
          <w:spacing w:val="-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Договор).</w:t>
      </w:r>
      <w:r>
        <w:rPr>
          <w:spacing w:val="-1"/>
        </w:rPr>
        <w:t xml:space="preserve"> </w:t>
      </w:r>
      <w:r>
        <w:t>Лицензионный</w:t>
      </w:r>
      <w:r>
        <w:rPr>
          <w:spacing w:val="-1"/>
        </w:rPr>
        <w:t xml:space="preserve"> </w:t>
      </w:r>
      <w:r>
        <w:t>договор признается</w:t>
      </w:r>
      <w:r>
        <w:rPr>
          <w:spacing w:val="-4"/>
        </w:rPr>
        <w:t xml:space="preserve"> </w:t>
      </w:r>
      <w:r>
        <w:t>заклю</w:t>
      </w:r>
      <w:r>
        <w:t>ченным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момента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акцепта</w:t>
      </w:r>
      <w:r>
        <w:rPr>
          <w:spacing w:val="-4"/>
        </w:rPr>
        <w:t xml:space="preserve"> </w:t>
      </w:r>
      <w:r>
        <w:t>Лицензиатом.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акцептом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4"/>
        </w:rPr>
        <w:t xml:space="preserve"> </w:t>
      </w:r>
      <w:r>
        <w:t>Лицензионного</w:t>
      </w:r>
      <w:r>
        <w:rPr>
          <w:spacing w:val="-4"/>
        </w:rPr>
        <w:t xml:space="preserve"> </w:t>
      </w:r>
      <w:r>
        <w:t>договора</w:t>
      </w:r>
      <w:r>
        <w:rPr>
          <w:spacing w:val="-4"/>
        </w:rPr>
        <w:t xml:space="preserve"> </w:t>
      </w:r>
      <w:r>
        <w:t>признается</w:t>
      </w:r>
      <w:r>
        <w:rPr>
          <w:spacing w:val="-4"/>
        </w:rPr>
        <w:t xml:space="preserve"> </w:t>
      </w:r>
      <w:r>
        <w:t>факт</w:t>
      </w:r>
      <w:r>
        <w:rPr>
          <w:spacing w:val="-4"/>
        </w:rPr>
        <w:t xml:space="preserve"> </w:t>
      </w:r>
      <w:r>
        <w:t>начала использования Продукта или факт оплаты вознаграждения по Договору, в зависимости от того, какое событие наступит раньше.</w:t>
      </w:r>
    </w:p>
    <w:p w:rsidR="00F67EED" w:rsidRDefault="00DE590E">
      <w:pPr>
        <w:pStyle w:val="1"/>
        <w:numPr>
          <w:ilvl w:val="0"/>
          <w:numId w:val="3"/>
        </w:numPr>
        <w:tabs>
          <w:tab w:val="left" w:pos="237"/>
        </w:tabs>
        <w:spacing w:before="2"/>
        <w:jc w:val="both"/>
      </w:pPr>
      <w:r>
        <w:t>Термины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определения</w:t>
      </w:r>
    </w:p>
    <w:p w:rsidR="00F67EED" w:rsidRDefault="00DE590E">
      <w:pPr>
        <w:pStyle w:val="a4"/>
        <w:numPr>
          <w:ilvl w:val="1"/>
          <w:numId w:val="3"/>
        </w:numPr>
        <w:tabs>
          <w:tab w:val="left" w:pos="365"/>
        </w:tabs>
        <w:spacing w:before="11" w:line="249" w:lineRule="auto"/>
        <w:ind w:right="57" w:firstLine="0"/>
        <w:jc w:val="both"/>
        <w:rPr>
          <w:sz w:val="18"/>
        </w:rPr>
      </w:pPr>
      <w:proofErr w:type="spellStart"/>
      <w:r>
        <w:rPr>
          <w:spacing w:val="-2"/>
          <w:sz w:val="18"/>
        </w:rPr>
        <w:t>Контур.Экстерн</w:t>
      </w:r>
      <w:proofErr w:type="spellEnd"/>
      <w:r>
        <w:rPr>
          <w:spacing w:val="-2"/>
          <w:sz w:val="18"/>
        </w:rPr>
        <w:t xml:space="preserve"> – результат интеллектуальной деятельности – программа для ЭВМ «</w:t>
      </w:r>
      <w:proofErr w:type="spellStart"/>
      <w:r>
        <w:rPr>
          <w:spacing w:val="-2"/>
          <w:sz w:val="18"/>
        </w:rPr>
        <w:t>Контур.Экстерн</w:t>
      </w:r>
      <w:proofErr w:type="spellEnd"/>
      <w:r>
        <w:rPr>
          <w:spacing w:val="-2"/>
          <w:sz w:val="18"/>
        </w:rPr>
        <w:t xml:space="preserve">» (в том числе интеграционные </w:t>
      </w:r>
      <w:r>
        <w:rPr>
          <w:sz w:val="18"/>
        </w:rPr>
        <w:t xml:space="preserve">и иные Модули, предусмотренные Прайс-листом и позволяющие Лицензиату использовать дополнительную функциональность </w:t>
      </w:r>
      <w:proofErr w:type="spellStart"/>
      <w:r>
        <w:rPr>
          <w:sz w:val="18"/>
        </w:rPr>
        <w:t>Контур.Экстерна</w:t>
      </w:r>
      <w:proofErr w:type="spellEnd"/>
      <w:r>
        <w:rPr>
          <w:sz w:val="18"/>
        </w:rPr>
        <w:t>) (да</w:t>
      </w:r>
      <w:r>
        <w:rPr>
          <w:sz w:val="18"/>
        </w:rPr>
        <w:t>лее – Продукт), предназначенная для формирования и представления отчетности, организации электронного документооборота и иных целей.</w:t>
      </w:r>
    </w:p>
    <w:p w:rsidR="00F67EED" w:rsidRDefault="00DE590E">
      <w:pPr>
        <w:pStyle w:val="1"/>
        <w:numPr>
          <w:ilvl w:val="0"/>
          <w:numId w:val="3"/>
        </w:numPr>
        <w:tabs>
          <w:tab w:val="left" w:pos="237"/>
        </w:tabs>
        <w:spacing w:before="1"/>
      </w:pPr>
      <w:r>
        <w:rPr>
          <w:spacing w:val="-2"/>
        </w:rPr>
        <w:t>Предмет</w:t>
      </w:r>
      <w:r>
        <w:rPr>
          <w:spacing w:val="6"/>
        </w:rPr>
        <w:t xml:space="preserve"> </w:t>
      </w:r>
      <w:r>
        <w:rPr>
          <w:spacing w:val="-2"/>
        </w:rPr>
        <w:t>Лицензионного</w:t>
      </w:r>
      <w:r>
        <w:rPr>
          <w:spacing w:val="9"/>
        </w:rPr>
        <w:t xml:space="preserve"> </w:t>
      </w:r>
      <w:r>
        <w:rPr>
          <w:spacing w:val="-2"/>
        </w:rPr>
        <w:t>договора</w:t>
      </w:r>
    </w:p>
    <w:p w:rsidR="00F67EED" w:rsidRDefault="00DE590E">
      <w:pPr>
        <w:pStyle w:val="a4"/>
        <w:numPr>
          <w:ilvl w:val="1"/>
          <w:numId w:val="3"/>
        </w:numPr>
        <w:tabs>
          <w:tab w:val="left" w:pos="372"/>
        </w:tabs>
        <w:spacing w:before="11"/>
        <w:ind w:left="372" w:hanging="315"/>
        <w:rPr>
          <w:sz w:val="18"/>
        </w:rPr>
      </w:pPr>
      <w:r>
        <w:rPr>
          <w:sz w:val="18"/>
        </w:rPr>
        <w:t>Лицензиар</w:t>
      </w:r>
      <w:r>
        <w:rPr>
          <w:spacing w:val="-6"/>
          <w:sz w:val="18"/>
        </w:rPr>
        <w:t xml:space="preserve"> </w:t>
      </w:r>
      <w:r>
        <w:rPr>
          <w:sz w:val="18"/>
        </w:rPr>
        <w:t>предоставляет</w:t>
      </w:r>
      <w:r>
        <w:rPr>
          <w:spacing w:val="-6"/>
          <w:sz w:val="18"/>
        </w:rPr>
        <w:t xml:space="preserve"> </w:t>
      </w:r>
      <w:r>
        <w:rPr>
          <w:sz w:val="18"/>
        </w:rPr>
        <w:t>Лицензиату</w:t>
      </w:r>
      <w:r>
        <w:rPr>
          <w:spacing w:val="-6"/>
          <w:sz w:val="18"/>
        </w:rPr>
        <w:t xml:space="preserve"> </w:t>
      </w:r>
      <w:r>
        <w:rPr>
          <w:sz w:val="18"/>
        </w:rPr>
        <w:t>право</w:t>
      </w:r>
      <w:r>
        <w:rPr>
          <w:spacing w:val="-6"/>
          <w:sz w:val="18"/>
        </w:rPr>
        <w:t xml:space="preserve"> </w:t>
      </w:r>
      <w:r>
        <w:rPr>
          <w:sz w:val="18"/>
        </w:rPr>
        <w:t>использования</w:t>
      </w:r>
      <w:r>
        <w:rPr>
          <w:spacing w:val="-7"/>
          <w:sz w:val="18"/>
        </w:rPr>
        <w:t xml:space="preserve"> </w:t>
      </w:r>
      <w:r>
        <w:rPr>
          <w:sz w:val="18"/>
        </w:rPr>
        <w:t>Продукта</w:t>
      </w:r>
      <w:r>
        <w:rPr>
          <w:spacing w:val="-6"/>
          <w:sz w:val="18"/>
        </w:rPr>
        <w:t xml:space="preserve"> </w:t>
      </w:r>
      <w:r>
        <w:rPr>
          <w:sz w:val="18"/>
        </w:rPr>
        <w:t>на</w:t>
      </w:r>
      <w:r>
        <w:rPr>
          <w:spacing w:val="-7"/>
          <w:sz w:val="18"/>
        </w:rPr>
        <w:t xml:space="preserve"> </w:t>
      </w:r>
      <w:r>
        <w:rPr>
          <w:sz w:val="18"/>
        </w:rPr>
        <w:t>условиях</w:t>
      </w:r>
      <w:r>
        <w:rPr>
          <w:spacing w:val="-6"/>
          <w:sz w:val="18"/>
        </w:rPr>
        <w:t xml:space="preserve"> </w:t>
      </w:r>
      <w:r>
        <w:rPr>
          <w:sz w:val="18"/>
        </w:rPr>
        <w:t>простой</w:t>
      </w:r>
      <w:r>
        <w:rPr>
          <w:spacing w:val="-7"/>
          <w:sz w:val="18"/>
        </w:rPr>
        <w:t xml:space="preserve"> </w:t>
      </w:r>
      <w:r>
        <w:rPr>
          <w:sz w:val="18"/>
        </w:rPr>
        <w:t>(неисклю</w:t>
      </w:r>
      <w:r>
        <w:rPr>
          <w:sz w:val="18"/>
        </w:rPr>
        <w:t>чительной)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лицензии.</w:t>
      </w:r>
    </w:p>
    <w:p w:rsidR="00F67EED" w:rsidRDefault="00DE590E">
      <w:pPr>
        <w:pStyle w:val="1"/>
        <w:numPr>
          <w:ilvl w:val="0"/>
          <w:numId w:val="3"/>
        </w:numPr>
        <w:tabs>
          <w:tab w:val="left" w:pos="237"/>
        </w:tabs>
        <w:spacing w:before="7"/>
      </w:pPr>
      <w:r>
        <w:rPr>
          <w:spacing w:val="-2"/>
        </w:rPr>
        <w:t>Исключительные</w:t>
      </w:r>
      <w:r>
        <w:rPr>
          <w:spacing w:val="8"/>
        </w:rPr>
        <w:t xml:space="preserve"> </w:t>
      </w:r>
      <w:r>
        <w:rPr>
          <w:spacing w:val="-2"/>
        </w:rPr>
        <w:t>права</w:t>
      </w:r>
    </w:p>
    <w:p w:rsidR="00F67EED" w:rsidRDefault="00DE590E">
      <w:pPr>
        <w:pStyle w:val="a4"/>
        <w:numPr>
          <w:ilvl w:val="1"/>
          <w:numId w:val="3"/>
        </w:numPr>
        <w:tabs>
          <w:tab w:val="left" w:pos="372"/>
        </w:tabs>
        <w:spacing w:before="11"/>
        <w:ind w:left="372" w:hanging="315"/>
        <w:rPr>
          <w:sz w:val="18"/>
        </w:rPr>
      </w:pPr>
      <w:r>
        <w:rPr>
          <w:sz w:val="18"/>
        </w:rPr>
        <w:t>Исключительные</w:t>
      </w:r>
      <w:r>
        <w:rPr>
          <w:spacing w:val="-13"/>
          <w:sz w:val="18"/>
        </w:rPr>
        <w:t xml:space="preserve"> </w:t>
      </w:r>
      <w:r>
        <w:rPr>
          <w:sz w:val="18"/>
        </w:rPr>
        <w:t>права</w:t>
      </w:r>
      <w:r>
        <w:rPr>
          <w:spacing w:val="-10"/>
          <w:sz w:val="18"/>
        </w:rPr>
        <w:t xml:space="preserve"> </w:t>
      </w:r>
      <w:r>
        <w:rPr>
          <w:sz w:val="18"/>
        </w:rPr>
        <w:t>на</w:t>
      </w:r>
      <w:r>
        <w:rPr>
          <w:spacing w:val="-10"/>
          <w:sz w:val="18"/>
        </w:rPr>
        <w:t xml:space="preserve"> </w:t>
      </w:r>
      <w:r>
        <w:rPr>
          <w:sz w:val="18"/>
        </w:rPr>
        <w:t>Продукт</w:t>
      </w:r>
      <w:r>
        <w:rPr>
          <w:spacing w:val="-9"/>
          <w:sz w:val="18"/>
        </w:rPr>
        <w:t xml:space="preserve"> </w:t>
      </w:r>
      <w:r>
        <w:rPr>
          <w:sz w:val="18"/>
        </w:rPr>
        <w:t>принадлежат</w:t>
      </w:r>
      <w:r>
        <w:rPr>
          <w:spacing w:val="-9"/>
          <w:sz w:val="18"/>
        </w:rPr>
        <w:t xml:space="preserve"> </w:t>
      </w:r>
      <w:r>
        <w:rPr>
          <w:sz w:val="18"/>
        </w:rPr>
        <w:t>Лицензиару</w:t>
      </w:r>
      <w:r>
        <w:rPr>
          <w:spacing w:val="-9"/>
          <w:sz w:val="18"/>
        </w:rPr>
        <w:t xml:space="preserve"> </w:t>
      </w:r>
      <w:r>
        <w:rPr>
          <w:sz w:val="18"/>
        </w:rPr>
        <w:t>и</w:t>
      </w:r>
      <w:r>
        <w:rPr>
          <w:spacing w:val="-10"/>
          <w:sz w:val="18"/>
        </w:rPr>
        <w:t xml:space="preserve"> </w:t>
      </w:r>
      <w:r>
        <w:rPr>
          <w:sz w:val="18"/>
        </w:rPr>
        <w:t>охраняются</w:t>
      </w:r>
      <w:r>
        <w:rPr>
          <w:spacing w:val="-10"/>
          <w:sz w:val="18"/>
        </w:rPr>
        <w:t xml:space="preserve"> </w:t>
      </w:r>
      <w:r>
        <w:rPr>
          <w:sz w:val="18"/>
        </w:rPr>
        <w:t>как</w:t>
      </w:r>
      <w:r>
        <w:rPr>
          <w:spacing w:val="-10"/>
          <w:sz w:val="18"/>
        </w:rPr>
        <w:t xml:space="preserve"> </w:t>
      </w:r>
      <w:r>
        <w:rPr>
          <w:sz w:val="18"/>
        </w:rPr>
        <w:t>объект</w:t>
      </w:r>
      <w:r>
        <w:rPr>
          <w:spacing w:val="-9"/>
          <w:sz w:val="18"/>
        </w:rPr>
        <w:t xml:space="preserve"> </w:t>
      </w:r>
      <w:r>
        <w:rPr>
          <w:sz w:val="18"/>
        </w:rPr>
        <w:t>интеллектуальной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собственности.</w:t>
      </w:r>
    </w:p>
    <w:p w:rsidR="00F67EED" w:rsidRDefault="00DE590E">
      <w:pPr>
        <w:pStyle w:val="a4"/>
        <w:numPr>
          <w:ilvl w:val="1"/>
          <w:numId w:val="3"/>
        </w:numPr>
        <w:tabs>
          <w:tab w:val="left" w:pos="376"/>
        </w:tabs>
        <w:spacing w:line="249" w:lineRule="auto"/>
        <w:ind w:right="55" w:firstLine="0"/>
        <w:jc w:val="both"/>
        <w:rPr>
          <w:sz w:val="18"/>
        </w:rPr>
      </w:pPr>
      <w:r>
        <w:rPr>
          <w:sz w:val="18"/>
        </w:rPr>
        <w:t>Право</w:t>
      </w:r>
      <w:r>
        <w:rPr>
          <w:spacing w:val="-3"/>
          <w:sz w:val="18"/>
        </w:rPr>
        <w:t xml:space="preserve"> </w:t>
      </w:r>
      <w:r>
        <w:rPr>
          <w:sz w:val="18"/>
        </w:rPr>
        <w:t>использования</w:t>
      </w:r>
      <w:r>
        <w:rPr>
          <w:spacing w:val="-3"/>
          <w:sz w:val="18"/>
        </w:rPr>
        <w:t xml:space="preserve"> </w:t>
      </w:r>
      <w:r>
        <w:rPr>
          <w:sz w:val="18"/>
        </w:rPr>
        <w:t>Продукта</w:t>
      </w:r>
      <w:r>
        <w:rPr>
          <w:spacing w:val="-3"/>
          <w:sz w:val="18"/>
        </w:rPr>
        <w:t xml:space="preserve"> </w:t>
      </w:r>
      <w:r>
        <w:rPr>
          <w:sz w:val="18"/>
        </w:rPr>
        <w:t>предоставляется</w:t>
      </w:r>
      <w:r>
        <w:rPr>
          <w:spacing w:val="-3"/>
          <w:sz w:val="18"/>
        </w:rPr>
        <w:t xml:space="preserve"> </w:t>
      </w:r>
      <w:r>
        <w:rPr>
          <w:sz w:val="18"/>
        </w:rPr>
        <w:t>исключительно</w:t>
      </w:r>
      <w:r>
        <w:rPr>
          <w:spacing w:val="-3"/>
          <w:sz w:val="18"/>
        </w:rPr>
        <w:t xml:space="preserve"> </w:t>
      </w:r>
      <w:r>
        <w:rPr>
          <w:sz w:val="18"/>
        </w:rPr>
        <w:t>Лицензиату</w:t>
      </w:r>
      <w:r>
        <w:rPr>
          <w:spacing w:val="-3"/>
          <w:sz w:val="18"/>
        </w:rPr>
        <w:t xml:space="preserve"> </w:t>
      </w:r>
      <w:r>
        <w:rPr>
          <w:sz w:val="18"/>
        </w:rPr>
        <w:t>без</w:t>
      </w:r>
      <w:r>
        <w:rPr>
          <w:spacing w:val="-3"/>
          <w:sz w:val="18"/>
        </w:rPr>
        <w:t xml:space="preserve"> </w:t>
      </w:r>
      <w:r>
        <w:rPr>
          <w:sz w:val="18"/>
        </w:rPr>
        <w:t>права</w:t>
      </w:r>
      <w:r>
        <w:rPr>
          <w:spacing w:val="-3"/>
          <w:sz w:val="18"/>
        </w:rPr>
        <w:t xml:space="preserve"> </w:t>
      </w:r>
      <w:r>
        <w:rPr>
          <w:sz w:val="18"/>
        </w:rPr>
        <w:t>передачи</w:t>
      </w:r>
      <w:r>
        <w:rPr>
          <w:spacing w:val="-3"/>
          <w:sz w:val="18"/>
        </w:rPr>
        <w:t xml:space="preserve"> </w:t>
      </w:r>
      <w:r>
        <w:rPr>
          <w:sz w:val="18"/>
        </w:rPr>
        <w:t>третьим</w:t>
      </w:r>
      <w:r>
        <w:rPr>
          <w:spacing w:val="-3"/>
          <w:sz w:val="18"/>
        </w:rPr>
        <w:t xml:space="preserve"> </w:t>
      </w:r>
      <w:r>
        <w:rPr>
          <w:sz w:val="18"/>
        </w:rPr>
        <w:t>лицам,</w:t>
      </w:r>
      <w:r>
        <w:rPr>
          <w:spacing w:val="-3"/>
          <w:sz w:val="18"/>
        </w:rPr>
        <w:t xml:space="preserve"> </w:t>
      </w:r>
      <w:r>
        <w:rPr>
          <w:sz w:val="18"/>
        </w:rPr>
        <w:t>исключительно</w:t>
      </w:r>
      <w:r>
        <w:rPr>
          <w:spacing w:val="-3"/>
          <w:sz w:val="18"/>
        </w:rPr>
        <w:t xml:space="preserve"> </w:t>
      </w:r>
      <w:r>
        <w:rPr>
          <w:sz w:val="18"/>
        </w:rPr>
        <w:t>в объеме, установленном Лицензионным договором, если нет письменного согласия Лицензиара на иное.</w:t>
      </w:r>
    </w:p>
    <w:p w:rsidR="00F67EED" w:rsidRDefault="00DE590E">
      <w:pPr>
        <w:pStyle w:val="a4"/>
        <w:numPr>
          <w:ilvl w:val="1"/>
          <w:numId w:val="3"/>
        </w:numPr>
        <w:tabs>
          <w:tab w:val="left" w:pos="359"/>
        </w:tabs>
        <w:spacing w:before="1" w:line="249" w:lineRule="auto"/>
        <w:ind w:right="55" w:firstLine="0"/>
        <w:jc w:val="both"/>
        <w:rPr>
          <w:sz w:val="18"/>
        </w:rPr>
      </w:pPr>
      <w:r>
        <w:rPr>
          <w:spacing w:val="-2"/>
          <w:sz w:val="18"/>
        </w:rPr>
        <w:t xml:space="preserve">Свидетельство о государственной регистрации прав на Продукт официально публикуется на сайте Лицензиара </w:t>
      </w:r>
      <w:hyperlink r:id="rId5">
        <w:r>
          <w:rPr>
            <w:color w:val="0000CD"/>
            <w:spacing w:val="-2"/>
            <w:sz w:val="18"/>
          </w:rPr>
          <w:t>https://kontur.ru/about/</w:t>
        </w:r>
      </w:hyperlink>
      <w:r>
        <w:rPr>
          <w:color w:val="0000CD"/>
          <w:spacing w:val="-2"/>
          <w:sz w:val="18"/>
        </w:rPr>
        <w:t xml:space="preserve"> </w:t>
      </w:r>
      <w:hyperlink r:id="rId6">
        <w:proofErr w:type="spellStart"/>
        <w:r>
          <w:rPr>
            <w:color w:val="0000CD"/>
            <w:spacing w:val="-2"/>
            <w:sz w:val="18"/>
          </w:rPr>
          <w:t>licences</w:t>
        </w:r>
        <w:proofErr w:type="spellEnd"/>
      </w:hyperlink>
      <w:r>
        <w:rPr>
          <w:spacing w:val="-2"/>
          <w:sz w:val="18"/>
        </w:rPr>
        <w:t>.</w:t>
      </w:r>
    </w:p>
    <w:p w:rsidR="00F67EED" w:rsidRDefault="00DE590E">
      <w:pPr>
        <w:pStyle w:val="a4"/>
        <w:numPr>
          <w:ilvl w:val="1"/>
          <w:numId w:val="3"/>
        </w:numPr>
        <w:tabs>
          <w:tab w:val="left" w:pos="412"/>
        </w:tabs>
        <w:spacing w:before="2" w:line="249" w:lineRule="auto"/>
        <w:ind w:right="54" w:firstLine="0"/>
        <w:jc w:val="both"/>
        <w:rPr>
          <w:sz w:val="18"/>
        </w:rPr>
      </w:pPr>
      <w:r>
        <w:rPr>
          <w:sz w:val="18"/>
        </w:rPr>
        <w:t>Продукт внесен в единый реестр российских программ для электронных вычислительных машин и баз данных 29.04.2016, регист</w:t>
      </w:r>
      <w:r>
        <w:rPr>
          <w:sz w:val="18"/>
        </w:rPr>
        <w:t>рационный номер 523.</w:t>
      </w:r>
    </w:p>
    <w:p w:rsidR="00F67EED" w:rsidRDefault="00DE590E">
      <w:pPr>
        <w:pStyle w:val="a4"/>
        <w:numPr>
          <w:ilvl w:val="1"/>
          <w:numId w:val="3"/>
        </w:numPr>
        <w:tabs>
          <w:tab w:val="left" w:pos="406"/>
        </w:tabs>
        <w:spacing w:before="1" w:line="249" w:lineRule="auto"/>
        <w:ind w:right="56" w:firstLine="0"/>
        <w:jc w:val="both"/>
        <w:rPr>
          <w:sz w:val="18"/>
        </w:rPr>
      </w:pPr>
      <w:r>
        <w:rPr>
          <w:sz w:val="18"/>
        </w:rPr>
        <w:t>Продукт передается Лицензиату «как есть», и Лицензиар не гарантирует, что функциональные возможности Продукта будут полностью отвечать ожиданиям, потребностям и представлениям Лицензиата.</w:t>
      </w:r>
    </w:p>
    <w:p w:rsidR="00F67EED" w:rsidRDefault="00DE590E">
      <w:pPr>
        <w:pStyle w:val="a4"/>
        <w:numPr>
          <w:ilvl w:val="1"/>
          <w:numId w:val="3"/>
        </w:numPr>
        <w:tabs>
          <w:tab w:val="left" w:pos="367"/>
        </w:tabs>
        <w:spacing w:before="2" w:line="249" w:lineRule="auto"/>
        <w:ind w:right="51" w:firstLine="0"/>
        <w:jc w:val="both"/>
        <w:rPr>
          <w:sz w:val="18"/>
        </w:rPr>
      </w:pPr>
      <w:r>
        <w:rPr>
          <w:sz w:val="18"/>
        </w:rPr>
        <w:t>Лицензиар</w:t>
      </w:r>
      <w:r>
        <w:rPr>
          <w:spacing w:val="-12"/>
          <w:sz w:val="18"/>
        </w:rPr>
        <w:t xml:space="preserve"> </w:t>
      </w:r>
      <w:r>
        <w:rPr>
          <w:sz w:val="18"/>
        </w:rPr>
        <w:t>гарантирует,</w:t>
      </w:r>
      <w:r>
        <w:rPr>
          <w:spacing w:val="-11"/>
          <w:sz w:val="18"/>
        </w:rPr>
        <w:t xml:space="preserve"> </w:t>
      </w:r>
      <w:r>
        <w:rPr>
          <w:sz w:val="18"/>
        </w:rPr>
        <w:t>что</w:t>
      </w:r>
      <w:r>
        <w:rPr>
          <w:spacing w:val="-11"/>
          <w:sz w:val="18"/>
        </w:rPr>
        <w:t xml:space="preserve"> </w:t>
      </w:r>
      <w:r>
        <w:rPr>
          <w:sz w:val="18"/>
        </w:rPr>
        <w:t>Продукт</w:t>
      </w:r>
      <w:r>
        <w:rPr>
          <w:spacing w:val="-11"/>
          <w:sz w:val="18"/>
        </w:rPr>
        <w:t xml:space="preserve"> </w:t>
      </w:r>
      <w:r>
        <w:rPr>
          <w:sz w:val="18"/>
        </w:rPr>
        <w:t>не</w:t>
      </w:r>
      <w:r>
        <w:rPr>
          <w:spacing w:val="-12"/>
          <w:sz w:val="18"/>
        </w:rPr>
        <w:t xml:space="preserve"> </w:t>
      </w:r>
      <w:r>
        <w:rPr>
          <w:sz w:val="18"/>
        </w:rPr>
        <w:t>содержит</w:t>
      </w:r>
      <w:r>
        <w:rPr>
          <w:spacing w:val="-11"/>
          <w:sz w:val="18"/>
        </w:rPr>
        <w:t xml:space="preserve"> </w:t>
      </w:r>
      <w:r>
        <w:rPr>
          <w:sz w:val="18"/>
        </w:rPr>
        <w:t>вредоносных,</w:t>
      </w:r>
      <w:r>
        <w:rPr>
          <w:spacing w:val="-11"/>
          <w:sz w:val="18"/>
        </w:rPr>
        <w:t xml:space="preserve"> </w:t>
      </w:r>
      <w:r>
        <w:rPr>
          <w:sz w:val="18"/>
        </w:rPr>
        <w:t>шпионских</w:t>
      </w:r>
      <w:r>
        <w:rPr>
          <w:spacing w:val="-11"/>
          <w:sz w:val="18"/>
        </w:rPr>
        <w:t xml:space="preserve"> </w:t>
      </w:r>
      <w:r>
        <w:rPr>
          <w:sz w:val="18"/>
        </w:rPr>
        <w:t>элементов</w:t>
      </w:r>
      <w:r>
        <w:rPr>
          <w:spacing w:val="-12"/>
          <w:sz w:val="18"/>
        </w:rPr>
        <w:t xml:space="preserve"> </w:t>
      </w:r>
      <w:r>
        <w:rPr>
          <w:sz w:val="18"/>
        </w:rPr>
        <w:t>и</w:t>
      </w:r>
      <w:r>
        <w:rPr>
          <w:spacing w:val="-11"/>
          <w:sz w:val="18"/>
        </w:rPr>
        <w:t xml:space="preserve"> </w:t>
      </w:r>
      <w:r>
        <w:rPr>
          <w:sz w:val="18"/>
        </w:rPr>
        <w:t>программного</w:t>
      </w:r>
      <w:r>
        <w:rPr>
          <w:spacing w:val="-11"/>
          <w:sz w:val="18"/>
        </w:rPr>
        <w:t xml:space="preserve"> </w:t>
      </w:r>
      <w:r>
        <w:rPr>
          <w:sz w:val="18"/>
        </w:rPr>
        <w:t>кода,</w:t>
      </w:r>
      <w:r>
        <w:rPr>
          <w:spacing w:val="-11"/>
          <w:sz w:val="18"/>
        </w:rPr>
        <w:t xml:space="preserve"> </w:t>
      </w:r>
      <w:r>
        <w:rPr>
          <w:sz w:val="18"/>
        </w:rPr>
        <w:t>созданных</w:t>
      </w:r>
      <w:r>
        <w:rPr>
          <w:spacing w:val="-12"/>
          <w:sz w:val="18"/>
        </w:rPr>
        <w:t xml:space="preserve"> </w:t>
      </w:r>
      <w:r>
        <w:rPr>
          <w:sz w:val="18"/>
        </w:rPr>
        <w:t>для</w:t>
      </w:r>
      <w:r>
        <w:rPr>
          <w:spacing w:val="-11"/>
          <w:sz w:val="18"/>
        </w:rPr>
        <w:t xml:space="preserve"> </w:t>
      </w:r>
      <w:r>
        <w:rPr>
          <w:sz w:val="18"/>
        </w:rPr>
        <w:t>вывода из строя, нарушения работы или выполнения несанкционированных действий в компьютерной системе или для передачи каких-либо данных с компьютера пользователя без его предварительного уведомления и согласия.</w:t>
      </w:r>
    </w:p>
    <w:p w:rsidR="00F67EED" w:rsidRDefault="00DE590E">
      <w:pPr>
        <w:pStyle w:val="1"/>
        <w:numPr>
          <w:ilvl w:val="0"/>
          <w:numId w:val="3"/>
        </w:numPr>
        <w:tabs>
          <w:tab w:val="left" w:pos="237"/>
        </w:tabs>
        <w:jc w:val="both"/>
      </w:pPr>
      <w:r>
        <w:rPr>
          <w:spacing w:val="-2"/>
        </w:rPr>
        <w:t>Гарантии</w:t>
      </w:r>
      <w:r>
        <w:rPr>
          <w:spacing w:val="6"/>
        </w:rPr>
        <w:t xml:space="preserve"> </w:t>
      </w:r>
      <w:r>
        <w:rPr>
          <w:spacing w:val="-2"/>
        </w:rPr>
        <w:t>Лицензиара.</w:t>
      </w:r>
      <w:r>
        <w:rPr>
          <w:spacing w:val="7"/>
        </w:rPr>
        <w:t xml:space="preserve"> </w:t>
      </w:r>
      <w:r>
        <w:rPr>
          <w:spacing w:val="-2"/>
        </w:rPr>
        <w:t>Условия</w:t>
      </w:r>
      <w:r>
        <w:rPr>
          <w:spacing w:val="8"/>
        </w:rPr>
        <w:t xml:space="preserve"> </w:t>
      </w:r>
      <w:r>
        <w:rPr>
          <w:spacing w:val="-2"/>
        </w:rPr>
        <w:t>использования</w:t>
      </w:r>
      <w:r>
        <w:rPr>
          <w:spacing w:val="8"/>
        </w:rPr>
        <w:t xml:space="preserve"> </w:t>
      </w:r>
      <w:r>
        <w:rPr>
          <w:spacing w:val="-2"/>
        </w:rPr>
        <w:t>(о</w:t>
      </w:r>
      <w:r>
        <w:rPr>
          <w:spacing w:val="-2"/>
        </w:rPr>
        <w:t>бъем</w:t>
      </w:r>
      <w:r>
        <w:rPr>
          <w:spacing w:val="6"/>
        </w:rPr>
        <w:t xml:space="preserve"> </w:t>
      </w:r>
      <w:r>
        <w:rPr>
          <w:spacing w:val="-2"/>
        </w:rPr>
        <w:t>предоставляемых</w:t>
      </w:r>
      <w:r>
        <w:rPr>
          <w:spacing w:val="8"/>
        </w:rPr>
        <w:t xml:space="preserve"> </w:t>
      </w:r>
      <w:r>
        <w:rPr>
          <w:spacing w:val="-2"/>
        </w:rPr>
        <w:t>прав)</w:t>
      </w:r>
    </w:p>
    <w:p w:rsidR="00F67EED" w:rsidRDefault="00DE590E">
      <w:pPr>
        <w:pStyle w:val="a4"/>
        <w:numPr>
          <w:ilvl w:val="1"/>
          <w:numId w:val="3"/>
        </w:numPr>
        <w:tabs>
          <w:tab w:val="left" w:pos="372"/>
        </w:tabs>
        <w:spacing w:before="11"/>
        <w:ind w:left="372" w:hanging="315"/>
        <w:jc w:val="both"/>
        <w:rPr>
          <w:sz w:val="18"/>
        </w:rPr>
      </w:pPr>
      <w:r>
        <w:rPr>
          <w:sz w:val="18"/>
        </w:rPr>
        <w:t xml:space="preserve">Лицензиар </w:t>
      </w:r>
      <w:r>
        <w:rPr>
          <w:spacing w:val="-2"/>
          <w:sz w:val="18"/>
        </w:rPr>
        <w:t>гарантирует:</w:t>
      </w:r>
    </w:p>
    <w:p w:rsidR="00F67EED" w:rsidRDefault="00DE590E">
      <w:pPr>
        <w:pStyle w:val="a4"/>
        <w:numPr>
          <w:ilvl w:val="2"/>
          <w:numId w:val="3"/>
        </w:numPr>
        <w:tabs>
          <w:tab w:val="left" w:pos="514"/>
        </w:tabs>
        <w:spacing w:line="249" w:lineRule="auto"/>
        <w:ind w:right="54" w:firstLine="0"/>
        <w:jc w:val="both"/>
        <w:rPr>
          <w:sz w:val="18"/>
        </w:rPr>
      </w:pPr>
      <w:r>
        <w:rPr>
          <w:sz w:val="18"/>
        </w:rPr>
        <w:t>что является обладателем исключительных прав на Продукт, и что в Продукте не используются никакие элементы в нарушение прав третьих лиц. В случае если эти гарантии будут нарушены, Лицензиар обязуется принят</w:t>
      </w:r>
      <w:r>
        <w:rPr>
          <w:sz w:val="18"/>
        </w:rPr>
        <w:t>ь меры, которые обеспечат Лицензиату беспрепятственное использование прав, передаваемых по Лицензионному договору;</w:t>
      </w:r>
    </w:p>
    <w:p w:rsidR="00F67EED" w:rsidRDefault="00DE590E">
      <w:pPr>
        <w:pStyle w:val="a4"/>
        <w:numPr>
          <w:ilvl w:val="2"/>
          <w:numId w:val="3"/>
        </w:numPr>
        <w:tabs>
          <w:tab w:val="left" w:pos="499"/>
        </w:tabs>
        <w:spacing w:before="2" w:line="249" w:lineRule="auto"/>
        <w:ind w:right="54" w:firstLine="0"/>
        <w:jc w:val="both"/>
        <w:rPr>
          <w:sz w:val="18"/>
        </w:rPr>
      </w:pPr>
      <w:r>
        <w:rPr>
          <w:spacing w:val="-2"/>
          <w:sz w:val="18"/>
        </w:rPr>
        <w:t xml:space="preserve">что Продукт сертифицирован в соответствии с законодательством Российской Федерации. Данные по сертификации расположены </w:t>
      </w:r>
      <w:r>
        <w:rPr>
          <w:sz w:val="18"/>
        </w:rPr>
        <w:t xml:space="preserve">на сайте по адресу </w:t>
      </w:r>
      <w:hyperlink r:id="rId7">
        <w:r>
          <w:rPr>
            <w:color w:val="0000CD"/>
            <w:sz w:val="18"/>
          </w:rPr>
          <w:t>https://kontur.ru</w:t>
        </w:r>
      </w:hyperlink>
      <w:r>
        <w:rPr>
          <w:sz w:val="18"/>
        </w:rPr>
        <w:t>;</w:t>
      </w:r>
    </w:p>
    <w:p w:rsidR="00F67EED" w:rsidRDefault="00DE590E">
      <w:pPr>
        <w:pStyle w:val="a4"/>
        <w:numPr>
          <w:ilvl w:val="2"/>
          <w:numId w:val="3"/>
        </w:numPr>
        <w:tabs>
          <w:tab w:val="left" w:pos="535"/>
        </w:tabs>
        <w:spacing w:before="2" w:line="249" w:lineRule="auto"/>
        <w:ind w:right="56" w:firstLine="0"/>
        <w:jc w:val="both"/>
        <w:rPr>
          <w:sz w:val="18"/>
        </w:rPr>
      </w:pPr>
      <w:r>
        <w:rPr>
          <w:sz w:val="18"/>
        </w:rPr>
        <w:t xml:space="preserve">что Продукт будет соответствовать функциональности, описанной в Пользовательской документации, публикуемой на сайте </w:t>
      </w:r>
      <w:hyperlink r:id="rId8">
        <w:r>
          <w:rPr>
            <w:color w:val="0000CD"/>
            <w:spacing w:val="-2"/>
            <w:sz w:val="18"/>
          </w:rPr>
          <w:t>https://support.kontur.ru/extern</w:t>
        </w:r>
      </w:hyperlink>
      <w:r>
        <w:rPr>
          <w:spacing w:val="-2"/>
          <w:sz w:val="18"/>
        </w:rPr>
        <w:t>;</w:t>
      </w:r>
    </w:p>
    <w:p w:rsidR="00F67EED" w:rsidRDefault="00DE590E">
      <w:pPr>
        <w:pStyle w:val="a4"/>
        <w:numPr>
          <w:ilvl w:val="2"/>
          <w:numId w:val="3"/>
        </w:numPr>
        <w:tabs>
          <w:tab w:val="left" w:pos="507"/>
        </w:tabs>
        <w:spacing w:before="1"/>
        <w:ind w:left="507" w:hanging="450"/>
        <w:rPr>
          <w:sz w:val="18"/>
        </w:rPr>
      </w:pPr>
      <w:r>
        <w:rPr>
          <w:sz w:val="18"/>
        </w:rPr>
        <w:t>защиту</w:t>
      </w:r>
      <w:r>
        <w:rPr>
          <w:spacing w:val="-9"/>
          <w:sz w:val="18"/>
        </w:rPr>
        <w:t xml:space="preserve"> </w:t>
      </w:r>
      <w:r>
        <w:rPr>
          <w:sz w:val="18"/>
        </w:rPr>
        <w:t>информации,</w:t>
      </w:r>
      <w:r>
        <w:rPr>
          <w:spacing w:val="-6"/>
          <w:sz w:val="18"/>
        </w:rPr>
        <w:t xml:space="preserve"> </w:t>
      </w:r>
      <w:r>
        <w:rPr>
          <w:sz w:val="18"/>
        </w:rPr>
        <w:t>обрабатываемой</w:t>
      </w:r>
      <w:r>
        <w:rPr>
          <w:spacing w:val="-8"/>
          <w:sz w:val="18"/>
        </w:rPr>
        <w:t xml:space="preserve"> </w:t>
      </w:r>
      <w:r>
        <w:rPr>
          <w:sz w:val="18"/>
        </w:rPr>
        <w:t>на</w:t>
      </w:r>
      <w:r>
        <w:rPr>
          <w:spacing w:val="-7"/>
          <w:sz w:val="18"/>
        </w:rPr>
        <w:t xml:space="preserve"> </w:t>
      </w:r>
      <w:r>
        <w:rPr>
          <w:sz w:val="18"/>
        </w:rPr>
        <w:t>сервере</w:t>
      </w:r>
      <w:r>
        <w:rPr>
          <w:spacing w:val="-7"/>
          <w:sz w:val="18"/>
        </w:rPr>
        <w:t xml:space="preserve"> </w:t>
      </w:r>
      <w:r>
        <w:rPr>
          <w:sz w:val="18"/>
        </w:rPr>
        <w:t>Лицензиара,</w:t>
      </w:r>
      <w:r>
        <w:rPr>
          <w:spacing w:val="-7"/>
          <w:sz w:val="18"/>
        </w:rPr>
        <w:t xml:space="preserve"> </w:t>
      </w:r>
      <w:r>
        <w:rPr>
          <w:sz w:val="18"/>
        </w:rPr>
        <w:t>от</w:t>
      </w:r>
      <w:r>
        <w:rPr>
          <w:spacing w:val="-6"/>
          <w:sz w:val="18"/>
        </w:rPr>
        <w:t xml:space="preserve"> </w:t>
      </w:r>
      <w:r>
        <w:rPr>
          <w:sz w:val="18"/>
        </w:rPr>
        <w:t>несанкционированного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доступа;</w:t>
      </w:r>
    </w:p>
    <w:p w:rsidR="00F67EED" w:rsidRDefault="00DE590E">
      <w:pPr>
        <w:pStyle w:val="a4"/>
        <w:numPr>
          <w:ilvl w:val="2"/>
          <w:numId w:val="3"/>
        </w:numPr>
        <w:tabs>
          <w:tab w:val="left" w:pos="507"/>
        </w:tabs>
        <w:ind w:left="507" w:hanging="450"/>
        <w:rPr>
          <w:sz w:val="18"/>
        </w:rPr>
      </w:pPr>
      <w:r>
        <w:rPr>
          <w:sz w:val="18"/>
        </w:rPr>
        <w:t>своевременное</w:t>
      </w:r>
      <w:r>
        <w:rPr>
          <w:spacing w:val="-13"/>
          <w:sz w:val="18"/>
        </w:rPr>
        <w:t xml:space="preserve"> </w:t>
      </w:r>
      <w:r>
        <w:rPr>
          <w:sz w:val="18"/>
        </w:rPr>
        <w:t>обновление</w:t>
      </w:r>
      <w:r>
        <w:rPr>
          <w:spacing w:val="-10"/>
          <w:sz w:val="18"/>
        </w:rPr>
        <w:t xml:space="preserve"> </w:t>
      </w:r>
      <w:r>
        <w:rPr>
          <w:sz w:val="18"/>
        </w:rPr>
        <w:t>вспомогательного</w:t>
      </w:r>
      <w:r>
        <w:rPr>
          <w:spacing w:val="-9"/>
          <w:sz w:val="18"/>
        </w:rPr>
        <w:t xml:space="preserve"> </w:t>
      </w:r>
      <w:r>
        <w:rPr>
          <w:sz w:val="18"/>
        </w:rPr>
        <w:t>программного</w:t>
      </w:r>
      <w:r>
        <w:rPr>
          <w:spacing w:val="-9"/>
          <w:sz w:val="18"/>
        </w:rPr>
        <w:t xml:space="preserve"> </w:t>
      </w:r>
      <w:r>
        <w:rPr>
          <w:sz w:val="18"/>
        </w:rPr>
        <w:t>обеспечения</w:t>
      </w:r>
      <w:r>
        <w:rPr>
          <w:spacing w:val="-10"/>
          <w:sz w:val="18"/>
        </w:rPr>
        <w:t xml:space="preserve"> </w:t>
      </w:r>
      <w:r>
        <w:rPr>
          <w:sz w:val="18"/>
        </w:rPr>
        <w:t>на</w:t>
      </w:r>
      <w:r>
        <w:rPr>
          <w:spacing w:val="-10"/>
          <w:sz w:val="18"/>
        </w:rPr>
        <w:t xml:space="preserve"> </w:t>
      </w:r>
      <w:r>
        <w:rPr>
          <w:sz w:val="18"/>
        </w:rPr>
        <w:t>сервере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Лицензиара;</w:t>
      </w:r>
    </w:p>
    <w:p w:rsidR="00F67EED" w:rsidRDefault="00DE590E">
      <w:pPr>
        <w:pStyle w:val="a4"/>
        <w:numPr>
          <w:ilvl w:val="2"/>
          <w:numId w:val="3"/>
        </w:numPr>
        <w:tabs>
          <w:tab w:val="left" w:pos="507"/>
        </w:tabs>
        <w:ind w:left="507" w:hanging="450"/>
        <w:rPr>
          <w:sz w:val="18"/>
        </w:rPr>
      </w:pPr>
      <w:r>
        <w:rPr>
          <w:sz w:val="18"/>
        </w:rPr>
        <w:t>круглосуточную</w:t>
      </w:r>
      <w:r>
        <w:rPr>
          <w:spacing w:val="-11"/>
          <w:sz w:val="18"/>
        </w:rPr>
        <w:t xml:space="preserve"> </w:t>
      </w:r>
      <w:r>
        <w:rPr>
          <w:sz w:val="18"/>
        </w:rPr>
        <w:t>доступность</w:t>
      </w:r>
      <w:r>
        <w:rPr>
          <w:spacing w:val="-7"/>
          <w:sz w:val="18"/>
        </w:rPr>
        <w:t xml:space="preserve"> </w:t>
      </w:r>
      <w:r>
        <w:rPr>
          <w:sz w:val="18"/>
        </w:rPr>
        <w:t>сервера</w:t>
      </w:r>
      <w:r>
        <w:rPr>
          <w:spacing w:val="-8"/>
          <w:sz w:val="18"/>
        </w:rPr>
        <w:t xml:space="preserve"> </w:t>
      </w:r>
      <w:r>
        <w:rPr>
          <w:sz w:val="18"/>
        </w:rPr>
        <w:t>Лицензиара,</w:t>
      </w:r>
      <w:r>
        <w:rPr>
          <w:spacing w:val="-7"/>
          <w:sz w:val="18"/>
        </w:rPr>
        <w:t xml:space="preserve"> </w:t>
      </w:r>
      <w:r>
        <w:rPr>
          <w:sz w:val="18"/>
        </w:rPr>
        <w:t>за</w:t>
      </w:r>
      <w:r>
        <w:rPr>
          <w:spacing w:val="-9"/>
          <w:sz w:val="18"/>
        </w:rPr>
        <w:t xml:space="preserve"> </w:t>
      </w:r>
      <w:r>
        <w:rPr>
          <w:sz w:val="18"/>
        </w:rPr>
        <w:t>исключением</w:t>
      </w:r>
      <w:r>
        <w:rPr>
          <w:spacing w:val="-8"/>
          <w:sz w:val="18"/>
        </w:rPr>
        <w:t xml:space="preserve"> </w:t>
      </w:r>
      <w:r>
        <w:rPr>
          <w:sz w:val="18"/>
        </w:rPr>
        <w:t>времени</w:t>
      </w:r>
      <w:r>
        <w:rPr>
          <w:spacing w:val="-8"/>
          <w:sz w:val="18"/>
        </w:rPr>
        <w:t xml:space="preserve"> </w:t>
      </w:r>
      <w:r>
        <w:rPr>
          <w:sz w:val="18"/>
        </w:rPr>
        <w:t>проведения</w:t>
      </w:r>
      <w:r>
        <w:rPr>
          <w:spacing w:val="-8"/>
          <w:sz w:val="18"/>
        </w:rPr>
        <w:t xml:space="preserve"> </w:t>
      </w:r>
      <w:r>
        <w:rPr>
          <w:sz w:val="18"/>
        </w:rPr>
        <w:t>профилактических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работ.</w:t>
      </w:r>
    </w:p>
    <w:p w:rsidR="00F67EED" w:rsidRDefault="00DE590E">
      <w:pPr>
        <w:pStyle w:val="a4"/>
        <w:numPr>
          <w:ilvl w:val="1"/>
          <w:numId w:val="3"/>
        </w:numPr>
        <w:tabs>
          <w:tab w:val="left" w:pos="372"/>
        </w:tabs>
        <w:ind w:left="372" w:hanging="315"/>
        <w:rPr>
          <w:sz w:val="18"/>
        </w:rPr>
      </w:pPr>
      <w:r>
        <w:rPr>
          <w:sz w:val="18"/>
        </w:rPr>
        <w:t>Лицензиату</w:t>
      </w:r>
      <w:r>
        <w:rPr>
          <w:spacing w:val="-9"/>
          <w:sz w:val="18"/>
        </w:rPr>
        <w:t xml:space="preserve"> </w:t>
      </w:r>
      <w:r>
        <w:rPr>
          <w:sz w:val="18"/>
        </w:rPr>
        <w:t>предоставляется</w:t>
      </w:r>
      <w:r>
        <w:rPr>
          <w:spacing w:val="-8"/>
          <w:sz w:val="18"/>
        </w:rPr>
        <w:t xml:space="preserve"> </w:t>
      </w:r>
      <w:r>
        <w:rPr>
          <w:sz w:val="18"/>
        </w:rPr>
        <w:t>право</w:t>
      </w:r>
      <w:r>
        <w:rPr>
          <w:spacing w:val="-7"/>
          <w:sz w:val="18"/>
        </w:rPr>
        <w:t xml:space="preserve"> </w:t>
      </w:r>
      <w:r>
        <w:rPr>
          <w:sz w:val="18"/>
        </w:rPr>
        <w:t>не</w:t>
      </w:r>
      <w:r>
        <w:rPr>
          <w:spacing w:val="-8"/>
          <w:sz w:val="18"/>
        </w:rPr>
        <w:t xml:space="preserve"> </w:t>
      </w:r>
      <w:r>
        <w:rPr>
          <w:sz w:val="18"/>
        </w:rPr>
        <w:t>отправлять</w:t>
      </w:r>
      <w:r>
        <w:rPr>
          <w:spacing w:val="-7"/>
          <w:sz w:val="18"/>
        </w:rPr>
        <w:t xml:space="preserve"> </w:t>
      </w:r>
      <w:r>
        <w:rPr>
          <w:sz w:val="18"/>
        </w:rPr>
        <w:t>отчеты</w:t>
      </w:r>
      <w:r>
        <w:rPr>
          <w:spacing w:val="-7"/>
          <w:sz w:val="18"/>
        </w:rPr>
        <w:t xml:space="preserve"> </w:t>
      </w:r>
      <w:r>
        <w:rPr>
          <w:sz w:val="18"/>
        </w:rPr>
        <w:t>об</w:t>
      </w:r>
      <w:r>
        <w:rPr>
          <w:spacing w:val="-8"/>
          <w:sz w:val="18"/>
        </w:rPr>
        <w:t xml:space="preserve"> </w:t>
      </w:r>
      <w:r>
        <w:rPr>
          <w:sz w:val="18"/>
        </w:rPr>
        <w:t>использовании</w:t>
      </w:r>
      <w:r>
        <w:rPr>
          <w:spacing w:val="-8"/>
          <w:sz w:val="18"/>
        </w:rPr>
        <w:t xml:space="preserve"> </w:t>
      </w:r>
      <w:r>
        <w:rPr>
          <w:sz w:val="18"/>
        </w:rPr>
        <w:t>Продукта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Лицензиару.</w:t>
      </w:r>
    </w:p>
    <w:p w:rsidR="00F67EED" w:rsidRDefault="00DE590E">
      <w:pPr>
        <w:pStyle w:val="1"/>
        <w:numPr>
          <w:ilvl w:val="0"/>
          <w:numId w:val="3"/>
        </w:numPr>
        <w:tabs>
          <w:tab w:val="left" w:pos="237"/>
        </w:tabs>
        <w:spacing w:before="8"/>
      </w:pPr>
      <w:r>
        <w:t>Порядок</w:t>
      </w:r>
      <w:r>
        <w:rPr>
          <w:spacing w:val="-9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доступа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rPr>
          <w:spacing w:val="-2"/>
        </w:rPr>
        <w:t>использования</w:t>
      </w:r>
    </w:p>
    <w:p w:rsidR="00F67EED" w:rsidRDefault="00DE590E">
      <w:pPr>
        <w:pStyle w:val="a4"/>
        <w:numPr>
          <w:ilvl w:val="1"/>
          <w:numId w:val="3"/>
        </w:numPr>
        <w:tabs>
          <w:tab w:val="left" w:pos="392"/>
        </w:tabs>
        <w:spacing w:before="10" w:line="249" w:lineRule="auto"/>
        <w:ind w:right="55" w:firstLine="0"/>
        <w:jc w:val="both"/>
        <w:rPr>
          <w:sz w:val="18"/>
        </w:rPr>
      </w:pPr>
      <w:r>
        <w:rPr>
          <w:sz w:val="18"/>
        </w:rPr>
        <w:t>Неисключительное</w:t>
      </w:r>
      <w:r>
        <w:rPr>
          <w:spacing w:val="14"/>
          <w:sz w:val="18"/>
        </w:rPr>
        <w:t xml:space="preserve"> </w:t>
      </w:r>
      <w:r>
        <w:rPr>
          <w:sz w:val="18"/>
        </w:rPr>
        <w:t>право</w:t>
      </w:r>
      <w:r>
        <w:rPr>
          <w:spacing w:val="14"/>
          <w:sz w:val="18"/>
        </w:rPr>
        <w:t xml:space="preserve"> </w:t>
      </w:r>
      <w:r>
        <w:rPr>
          <w:sz w:val="18"/>
        </w:rPr>
        <w:t>использования</w:t>
      </w:r>
      <w:r>
        <w:rPr>
          <w:spacing w:val="14"/>
          <w:sz w:val="18"/>
        </w:rPr>
        <w:t xml:space="preserve"> </w:t>
      </w:r>
      <w:r>
        <w:rPr>
          <w:sz w:val="18"/>
        </w:rPr>
        <w:t>Продукта</w:t>
      </w:r>
      <w:r>
        <w:rPr>
          <w:spacing w:val="14"/>
          <w:sz w:val="18"/>
        </w:rPr>
        <w:t xml:space="preserve"> </w:t>
      </w:r>
      <w:r>
        <w:rPr>
          <w:sz w:val="18"/>
        </w:rPr>
        <w:t>предоставляется</w:t>
      </w:r>
      <w:r>
        <w:rPr>
          <w:spacing w:val="14"/>
          <w:sz w:val="18"/>
        </w:rPr>
        <w:t xml:space="preserve"> </w:t>
      </w:r>
      <w:r>
        <w:rPr>
          <w:sz w:val="18"/>
        </w:rPr>
        <w:t>Лицензиату</w:t>
      </w:r>
      <w:r>
        <w:rPr>
          <w:spacing w:val="14"/>
          <w:sz w:val="18"/>
        </w:rPr>
        <w:t xml:space="preserve"> </w:t>
      </w:r>
      <w:r>
        <w:rPr>
          <w:sz w:val="18"/>
        </w:rPr>
        <w:t>п</w:t>
      </w:r>
      <w:r>
        <w:rPr>
          <w:sz w:val="18"/>
        </w:rPr>
        <w:t>утем</w:t>
      </w:r>
      <w:r>
        <w:rPr>
          <w:spacing w:val="14"/>
          <w:sz w:val="18"/>
        </w:rPr>
        <w:t xml:space="preserve"> </w:t>
      </w:r>
      <w:r>
        <w:rPr>
          <w:sz w:val="18"/>
        </w:rPr>
        <w:t>открытия</w:t>
      </w:r>
      <w:r>
        <w:rPr>
          <w:spacing w:val="14"/>
          <w:sz w:val="18"/>
        </w:rPr>
        <w:t xml:space="preserve"> </w:t>
      </w:r>
      <w:r>
        <w:rPr>
          <w:sz w:val="18"/>
        </w:rPr>
        <w:t>доступа</w:t>
      </w:r>
      <w:r>
        <w:rPr>
          <w:spacing w:val="14"/>
          <w:sz w:val="18"/>
        </w:rPr>
        <w:t xml:space="preserve"> </w:t>
      </w:r>
      <w:r>
        <w:rPr>
          <w:sz w:val="18"/>
        </w:rPr>
        <w:t>к</w:t>
      </w:r>
      <w:r>
        <w:rPr>
          <w:spacing w:val="14"/>
          <w:sz w:val="18"/>
        </w:rPr>
        <w:t xml:space="preserve"> </w:t>
      </w:r>
      <w:r>
        <w:rPr>
          <w:sz w:val="18"/>
        </w:rPr>
        <w:t>серверу</w:t>
      </w:r>
      <w:r>
        <w:rPr>
          <w:spacing w:val="14"/>
          <w:sz w:val="18"/>
        </w:rPr>
        <w:t xml:space="preserve"> </w:t>
      </w:r>
      <w:r>
        <w:rPr>
          <w:sz w:val="18"/>
        </w:rPr>
        <w:t>Лицензиара и необходимым для функционирования Продукта дистрибутивам программных компонентов на срок, установленный оплаченным Тарифным планом.</w:t>
      </w:r>
    </w:p>
    <w:p w:rsidR="00F67EED" w:rsidRDefault="00DE590E">
      <w:pPr>
        <w:pStyle w:val="a3"/>
        <w:spacing w:before="2"/>
      </w:pPr>
      <w:r>
        <w:t>При</w:t>
      </w:r>
      <w:r>
        <w:rPr>
          <w:spacing w:val="-13"/>
        </w:rPr>
        <w:t xml:space="preserve"> </w:t>
      </w:r>
      <w:r>
        <w:t>этом</w:t>
      </w:r>
      <w:r>
        <w:rPr>
          <w:spacing w:val="-10"/>
        </w:rPr>
        <w:t xml:space="preserve"> </w:t>
      </w:r>
      <w:r>
        <w:t>Лицензиат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9"/>
        </w:rPr>
        <w:t xml:space="preserve"> </w:t>
      </w:r>
      <w:r>
        <w:t>Продукт</w:t>
      </w:r>
      <w:r>
        <w:rPr>
          <w:spacing w:val="-9"/>
        </w:rPr>
        <w:t xml:space="preserve"> </w:t>
      </w:r>
      <w:r>
        <w:t>следующими</w:t>
      </w:r>
      <w:r>
        <w:rPr>
          <w:spacing w:val="-10"/>
        </w:rPr>
        <w:t xml:space="preserve"> </w:t>
      </w:r>
      <w:r>
        <w:rPr>
          <w:spacing w:val="-2"/>
        </w:rPr>
        <w:t>способами:</w:t>
      </w:r>
    </w:p>
    <w:p w:rsidR="00F67EED" w:rsidRDefault="00DE590E">
      <w:pPr>
        <w:pStyle w:val="a4"/>
        <w:numPr>
          <w:ilvl w:val="0"/>
          <w:numId w:val="2"/>
        </w:numPr>
        <w:tabs>
          <w:tab w:val="left" w:pos="270"/>
        </w:tabs>
        <w:spacing w:line="249" w:lineRule="auto"/>
        <w:ind w:right="55" w:firstLine="0"/>
        <w:rPr>
          <w:sz w:val="18"/>
        </w:rPr>
      </w:pPr>
      <w:r>
        <w:rPr>
          <w:sz w:val="18"/>
        </w:rPr>
        <w:t>круглосуточно</w:t>
      </w:r>
      <w:r>
        <w:rPr>
          <w:spacing w:val="71"/>
          <w:sz w:val="18"/>
        </w:rPr>
        <w:t xml:space="preserve"> </w:t>
      </w:r>
      <w:r>
        <w:rPr>
          <w:sz w:val="18"/>
        </w:rPr>
        <w:t>получать</w:t>
      </w:r>
      <w:r>
        <w:rPr>
          <w:spacing w:val="71"/>
          <w:sz w:val="18"/>
        </w:rPr>
        <w:t xml:space="preserve"> </w:t>
      </w:r>
      <w:r>
        <w:rPr>
          <w:sz w:val="18"/>
        </w:rPr>
        <w:t>доступ</w:t>
      </w:r>
      <w:r>
        <w:rPr>
          <w:spacing w:val="71"/>
          <w:sz w:val="18"/>
        </w:rPr>
        <w:t xml:space="preserve"> </w:t>
      </w:r>
      <w:r>
        <w:rPr>
          <w:sz w:val="18"/>
        </w:rPr>
        <w:t>к</w:t>
      </w:r>
      <w:r>
        <w:rPr>
          <w:spacing w:val="70"/>
          <w:sz w:val="18"/>
        </w:rPr>
        <w:t xml:space="preserve"> </w:t>
      </w:r>
      <w:r>
        <w:rPr>
          <w:sz w:val="18"/>
        </w:rPr>
        <w:t>серверу</w:t>
      </w:r>
      <w:r>
        <w:rPr>
          <w:spacing w:val="71"/>
          <w:sz w:val="18"/>
        </w:rPr>
        <w:t xml:space="preserve"> </w:t>
      </w:r>
      <w:r>
        <w:rPr>
          <w:sz w:val="18"/>
        </w:rPr>
        <w:t>Лицензиара,</w:t>
      </w:r>
      <w:r>
        <w:rPr>
          <w:spacing w:val="71"/>
          <w:sz w:val="18"/>
        </w:rPr>
        <w:t xml:space="preserve"> </w:t>
      </w:r>
      <w:r>
        <w:rPr>
          <w:sz w:val="18"/>
        </w:rPr>
        <w:t>за</w:t>
      </w:r>
      <w:r>
        <w:rPr>
          <w:spacing w:val="70"/>
          <w:sz w:val="18"/>
        </w:rPr>
        <w:t xml:space="preserve"> </w:t>
      </w:r>
      <w:r>
        <w:rPr>
          <w:sz w:val="18"/>
        </w:rPr>
        <w:t>исключением</w:t>
      </w:r>
      <w:r>
        <w:rPr>
          <w:spacing w:val="70"/>
          <w:sz w:val="18"/>
        </w:rPr>
        <w:t xml:space="preserve"> </w:t>
      </w:r>
      <w:r>
        <w:rPr>
          <w:sz w:val="18"/>
        </w:rPr>
        <w:t>времени</w:t>
      </w:r>
      <w:r>
        <w:rPr>
          <w:spacing w:val="71"/>
          <w:sz w:val="18"/>
        </w:rPr>
        <w:t xml:space="preserve"> </w:t>
      </w:r>
      <w:r>
        <w:rPr>
          <w:sz w:val="18"/>
        </w:rPr>
        <w:t>проведения</w:t>
      </w:r>
      <w:r>
        <w:rPr>
          <w:spacing w:val="70"/>
          <w:sz w:val="18"/>
        </w:rPr>
        <w:t xml:space="preserve"> </w:t>
      </w:r>
      <w:r>
        <w:rPr>
          <w:sz w:val="18"/>
        </w:rPr>
        <w:t>профилактических</w:t>
      </w:r>
      <w:r>
        <w:rPr>
          <w:spacing w:val="71"/>
          <w:sz w:val="18"/>
        </w:rPr>
        <w:t xml:space="preserve"> </w:t>
      </w:r>
      <w:r>
        <w:rPr>
          <w:sz w:val="18"/>
        </w:rPr>
        <w:t>работ,</w:t>
      </w:r>
      <w:r>
        <w:rPr>
          <w:spacing w:val="71"/>
          <w:sz w:val="18"/>
        </w:rPr>
        <w:t xml:space="preserve"> </w:t>
      </w:r>
      <w:r>
        <w:rPr>
          <w:sz w:val="18"/>
        </w:rPr>
        <w:t>и воспроизводить графическую часть (рабочий интерфейс) на экране персонального компьютера;</w:t>
      </w:r>
    </w:p>
    <w:p w:rsidR="00F67EED" w:rsidRDefault="00DE590E">
      <w:pPr>
        <w:pStyle w:val="a4"/>
        <w:numPr>
          <w:ilvl w:val="0"/>
          <w:numId w:val="2"/>
        </w:numPr>
        <w:tabs>
          <w:tab w:val="left" w:pos="192"/>
        </w:tabs>
        <w:spacing w:before="2"/>
        <w:ind w:left="192" w:hanging="135"/>
        <w:rPr>
          <w:sz w:val="18"/>
        </w:rPr>
      </w:pPr>
      <w:r>
        <w:rPr>
          <w:sz w:val="18"/>
        </w:rPr>
        <w:t>самостоятельно</w:t>
      </w:r>
      <w:r>
        <w:rPr>
          <w:spacing w:val="-7"/>
          <w:sz w:val="18"/>
        </w:rPr>
        <w:t xml:space="preserve"> </w:t>
      </w:r>
      <w:r>
        <w:rPr>
          <w:sz w:val="18"/>
        </w:rPr>
        <w:t>осуществлять</w:t>
      </w:r>
      <w:r>
        <w:rPr>
          <w:spacing w:val="-6"/>
          <w:sz w:val="18"/>
        </w:rPr>
        <w:t xml:space="preserve"> </w:t>
      </w:r>
      <w:r>
        <w:rPr>
          <w:sz w:val="18"/>
        </w:rPr>
        <w:t>интеграцию</w:t>
      </w:r>
      <w:r>
        <w:rPr>
          <w:spacing w:val="-7"/>
          <w:sz w:val="18"/>
        </w:rPr>
        <w:t xml:space="preserve"> </w:t>
      </w:r>
      <w:r>
        <w:rPr>
          <w:sz w:val="18"/>
        </w:rPr>
        <w:t>информационных</w:t>
      </w:r>
      <w:r>
        <w:rPr>
          <w:spacing w:val="-7"/>
          <w:sz w:val="18"/>
        </w:rPr>
        <w:t xml:space="preserve"> </w:t>
      </w:r>
      <w:r>
        <w:rPr>
          <w:sz w:val="18"/>
        </w:rPr>
        <w:t>с</w:t>
      </w:r>
      <w:r>
        <w:rPr>
          <w:sz w:val="18"/>
        </w:rPr>
        <w:t>истем</w:t>
      </w:r>
      <w:r>
        <w:rPr>
          <w:spacing w:val="-7"/>
          <w:sz w:val="18"/>
        </w:rPr>
        <w:t xml:space="preserve"> </w:t>
      </w:r>
      <w:r>
        <w:rPr>
          <w:sz w:val="18"/>
        </w:rPr>
        <w:t>Лицензиата</w:t>
      </w:r>
      <w:r>
        <w:rPr>
          <w:spacing w:val="-7"/>
          <w:sz w:val="18"/>
        </w:rPr>
        <w:t xml:space="preserve"> </w:t>
      </w:r>
      <w:r>
        <w:rPr>
          <w:sz w:val="18"/>
        </w:rPr>
        <w:t>с</w:t>
      </w:r>
      <w:r>
        <w:rPr>
          <w:spacing w:val="-7"/>
          <w:sz w:val="18"/>
        </w:rPr>
        <w:t xml:space="preserve"> </w:t>
      </w:r>
      <w:r>
        <w:rPr>
          <w:sz w:val="18"/>
        </w:rPr>
        <w:t>Продуктом</w:t>
      </w:r>
      <w:r>
        <w:rPr>
          <w:spacing w:val="-7"/>
          <w:sz w:val="18"/>
        </w:rPr>
        <w:t xml:space="preserve"> </w:t>
      </w:r>
      <w:r>
        <w:rPr>
          <w:sz w:val="18"/>
        </w:rPr>
        <w:t>с</w:t>
      </w:r>
      <w:r>
        <w:rPr>
          <w:spacing w:val="-7"/>
          <w:sz w:val="18"/>
        </w:rPr>
        <w:t xml:space="preserve"> </w:t>
      </w:r>
      <w:r>
        <w:rPr>
          <w:sz w:val="18"/>
        </w:rPr>
        <w:t>использованием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API;</w:t>
      </w:r>
    </w:p>
    <w:p w:rsidR="00F67EED" w:rsidRDefault="00DE590E">
      <w:pPr>
        <w:pStyle w:val="a4"/>
        <w:numPr>
          <w:ilvl w:val="0"/>
          <w:numId w:val="2"/>
        </w:numPr>
        <w:tabs>
          <w:tab w:val="left" w:pos="192"/>
        </w:tabs>
        <w:ind w:left="192" w:hanging="135"/>
        <w:rPr>
          <w:sz w:val="18"/>
        </w:rPr>
      </w:pPr>
      <w:r>
        <w:rPr>
          <w:sz w:val="18"/>
        </w:rPr>
        <w:t>использовать</w:t>
      </w:r>
      <w:r>
        <w:rPr>
          <w:spacing w:val="-10"/>
          <w:sz w:val="18"/>
        </w:rPr>
        <w:t xml:space="preserve"> </w:t>
      </w:r>
      <w:r>
        <w:rPr>
          <w:sz w:val="18"/>
        </w:rPr>
        <w:t>все</w:t>
      </w:r>
      <w:r>
        <w:rPr>
          <w:spacing w:val="-8"/>
          <w:sz w:val="18"/>
        </w:rPr>
        <w:t xml:space="preserve"> </w:t>
      </w:r>
      <w:r>
        <w:rPr>
          <w:sz w:val="18"/>
        </w:rPr>
        <w:t>функциональные</w:t>
      </w:r>
      <w:r>
        <w:rPr>
          <w:spacing w:val="-9"/>
          <w:sz w:val="18"/>
        </w:rPr>
        <w:t xml:space="preserve"> </w:t>
      </w:r>
      <w:r>
        <w:rPr>
          <w:sz w:val="18"/>
        </w:rPr>
        <w:t>возможности</w:t>
      </w:r>
      <w:r>
        <w:rPr>
          <w:spacing w:val="-8"/>
          <w:sz w:val="18"/>
        </w:rPr>
        <w:t xml:space="preserve"> </w:t>
      </w:r>
      <w:r>
        <w:rPr>
          <w:sz w:val="18"/>
        </w:rPr>
        <w:t>Продукта,</w:t>
      </w:r>
      <w:r>
        <w:rPr>
          <w:spacing w:val="-8"/>
          <w:sz w:val="18"/>
        </w:rPr>
        <w:t xml:space="preserve"> </w:t>
      </w:r>
      <w:r>
        <w:rPr>
          <w:sz w:val="18"/>
        </w:rPr>
        <w:t>описанные</w:t>
      </w:r>
      <w:r>
        <w:rPr>
          <w:spacing w:val="-8"/>
          <w:sz w:val="18"/>
        </w:rPr>
        <w:t xml:space="preserve"> </w:t>
      </w:r>
      <w:r>
        <w:rPr>
          <w:sz w:val="18"/>
        </w:rPr>
        <w:t>Тарифным</w:t>
      </w:r>
      <w:r>
        <w:rPr>
          <w:spacing w:val="-8"/>
          <w:sz w:val="18"/>
        </w:rPr>
        <w:t xml:space="preserve"> </w:t>
      </w:r>
      <w:r>
        <w:rPr>
          <w:sz w:val="18"/>
        </w:rPr>
        <w:t>планом</w:t>
      </w:r>
      <w:r>
        <w:rPr>
          <w:spacing w:val="-9"/>
          <w:sz w:val="18"/>
        </w:rPr>
        <w:t xml:space="preserve"> </w:t>
      </w:r>
      <w:r>
        <w:rPr>
          <w:sz w:val="18"/>
        </w:rPr>
        <w:t>в</w:t>
      </w:r>
      <w:r>
        <w:rPr>
          <w:spacing w:val="-8"/>
          <w:sz w:val="18"/>
        </w:rPr>
        <w:t xml:space="preserve"> </w:t>
      </w:r>
      <w:r>
        <w:rPr>
          <w:sz w:val="18"/>
        </w:rPr>
        <w:t>Прайс-листе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Лицензиара;</w:t>
      </w:r>
    </w:p>
    <w:p w:rsidR="00F67EED" w:rsidRDefault="00DE590E">
      <w:pPr>
        <w:pStyle w:val="a4"/>
        <w:numPr>
          <w:ilvl w:val="0"/>
          <w:numId w:val="2"/>
        </w:numPr>
        <w:tabs>
          <w:tab w:val="left" w:pos="192"/>
        </w:tabs>
        <w:ind w:left="192" w:hanging="135"/>
        <w:rPr>
          <w:sz w:val="18"/>
        </w:rPr>
      </w:pPr>
      <w:r>
        <w:rPr>
          <w:spacing w:val="-2"/>
          <w:sz w:val="18"/>
        </w:rPr>
        <w:t>размножать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Пользовательскую</w:t>
      </w:r>
      <w:r>
        <w:rPr>
          <w:spacing w:val="7"/>
          <w:sz w:val="18"/>
        </w:rPr>
        <w:t xml:space="preserve"> </w:t>
      </w:r>
      <w:r>
        <w:rPr>
          <w:spacing w:val="-2"/>
          <w:sz w:val="18"/>
        </w:rPr>
        <w:t>документацию</w:t>
      </w:r>
      <w:r>
        <w:rPr>
          <w:spacing w:val="7"/>
          <w:sz w:val="18"/>
        </w:rPr>
        <w:t xml:space="preserve"> </w:t>
      </w:r>
      <w:r>
        <w:rPr>
          <w:spacing w:val="-2"/>
          <w:sz w:val="18"/>
        </w:rPr>
        <w:t>Продукта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для</w:t>
      </w:r>
      <w:r>
        <w:rPr>
          <w:spacing w:val="7"/>
          <w:sz w:val="18"/>
        </w:rPr>
        <w:t xml:space="preserve"> </w:t>
      </w:r>
      <w:r>
        <w:rPr>
          <w:spacing w:val="-2"/>
          <w:sz w:val="18"/>
        </w:rPr>
        <w:t>личного</w:t>
      </w:r>
      <w:r>
        <w:rPr>
          <w:spacing w:val="8"/>
          <w:sz w:val="18"/>
        </w:rPr>
        <w:t xml:space="preserve"> </w:t>
      </w:r>
      <w:r>
        <w:rPr>
          <w:spacing w:val="-2"/>
          <w:sz w:val="18"/>
        </w:rPr>
        <w:t>использования;</w:t>
      </w:r>
    </w:p>
    <w:p w:rsidR="00F67EED" w:rsidRDefault="00DE590E">
      <w:pPr>
        <w:pStyle w:val="a4"/>
        <w:numPr>
          <w:ilvl w:val="0"/>
          <w:numId w:val="2"/>
        </w:numPr>
        <w:tabs>
          <w:tab w:val="left" w:pos="291"/>
        </w:tabs>
        <w:spacing w:line="249" w:lineRule="auto"/>
        <w:ind w:right="57" w:firstLine="0"/>
        <w:rPr>
          <w:sz w:val="18"/>
        </w:rPr>
      </w:pPr>
      <w:r>
        <w:rPr>
          <w:sz w:val="18"/>
        </w:rPr>
        <w:t>использовать</w:t>
      </w:r>
      <w:r>
        <w:rPr>
          <w:spacing w:val="80"/>
          <w:sz w:val="18"/>
        </w:rPr>
        <w:t xml:space="preserve"> </w:t>
      </w:r>
      <w:r>
        <w:rPr>
          <w:sz w:val="18"/>
        </w:rPr>
        <w:t>Продукт</w:t>
      </w:r>
      <w:r>
        <w:rPr>
          <w:spacing w:val="80"/>
          <w:sz w:val="18"/>
        </w:rPr>
        <w:t xml:space="preserve"> </w:t>
      </w:r>
      <w:r>
        <w:rPr>
          <w:sz w:val="18"/>
        </w:rPr>
        <w:t>для</w:t>
      </w:r>
      <w:r>
        <w:rPr>
          <w:spacing w:val="80"/>
          <w:sz w:val="18"/>
        </w:rPr>
        <w:t xml:space="preserve"> </w:t>
      </w:r>
      <w:r>
        <w:rPr>
          <w:sz w:val="18"/>
        </w:rPr>
        <w:t>оказания</w:t>
      </w:r>
      <w:r>
        <w:rPr>
          <w:spacing w:val="80"/>
          <w:sz w:val="18"/>
        </w:rPr>
        <w:t xml:space="preserve"> </w:t>
      </w:r>
      <w:r>
        <w:rPr>
          <w:sz w:val="18"/>
        </w:rPr>
        <w:t>собственных</w:t>
      </w:r>
      <w:r>
        <w:rPr>
          <w:spacing w:val="80"/>
          <w:sz w:val="18"/>
        </w:rPr>
        <w:t xml:space="preserve"> </w:t>
      </w:r>
      <w:r>
        <w:rPr>
          <w:sz w:val="18"/>
        </w:rPr>
        <w:t>услуг</w:t>
      </w:r>
      <w:r>
        <w:rPr>
          <w:spacing w:val="80"/>
          <w:sz w:val="18"/>
        </w:rPr>
        <w:t xml:space="preserve"> </w:t>
      </w:r>
      <w:r>
        <w:rPr>
          <w:sz w:val="18"/>
        </w:rPr>
        <w:t>третьим</w:t>
      </w:r>
      <w:r>
        <w:rPr>
          <w:spacing w:val="80"/>
          <w:sz w:val="18"/>
        </w:rPr>
        <w:t xml:space="preserve"> </w:t>
      </w:r>
      <w:r>
        <w:rPr>
          <w:sz w:val="18"/>
        </w:rPr>
        <w:t>лицам</w:t>
      </w:r>
      <w:r>
        <w:rPr>
          <w:spacing w:val="80"/>
          <w:sz w:val="18"/>
        </w:rPr>
        <w:t xml:space="preserve"> </w:t>
      </w:r>
      <w:r>
        <w:rPr>
          <w:sz w:val="18"/>
        </w:rPr>
        <w:t>при</w:t>
      </w:r>
      <w:r>
        <w:rPr>
          <w:spacing w:val="80"/>
          <w:sz w:val="18"/>
        </w:rPr>
        <w:t xml:space="preserve"> </w:t>
      </w:r>
      <w:r>
        <w:rPr>
          <w:sz w:val="18"/>
        </w:rPr>
        <w:t>условии</w:t>
      </w:r>
      <w:r>
        <w:rPr>
          <w:spacing w:val="80"/>
          <w:sz w:val="18"/>
        </w:rPr>
        <w:t xml:space="preserve"> </w:t>
      </w:r>
      <w:r>
        <w:rPr>
          <w:sz w:val="18"/>
        </w:rPr>
        <w:t>приобретения</w:t>
      </w:r>
      <w:r>
        <w:rPr>
          <w:spacing w:val="80"/>
          <w:sz w:val="18"/>
        </w:rPr>
        <w:t xml:space="preserve"> </w:t>
      </w:r>
      <w:r>
        <w:rPr>
          <w:sz w:val="18"/>
        </w:rPr>
        <w:t>Тарифного</w:t>
      </w:r>
      <w:r>
        <w:rPr>
          <w:spacing w:val="80"/>
          <w:sz w:val="18"/>
        </w:rPr>
        <w:t xml:space="preserve"> </w:t>
      </w:r>
      <w:r>
        <w:rPr>
          <w:sz w:val="18"/>
        </w:rPr>
        <w:t>плана, предусматривающего такую возможность.</w:t>
      </w:r>
    </w:p>
    <w:p w:rsidR="00F67EED" w:rsidRDefault="00DE590E">
      <w:pPr>
        <w:pStyle w:val="a4"/>
        <w:numPr>
          <w:ilvl w:val="1"/>
          <w:numId w:val="3"/>
        </w:numPr>
        <w:tabs>
          <w:tab w:val="left" w:pos="372"/>
        </w:tabs>
        <w:spacing w:before="1"/>
        <w:ind w:left="372" w:hanging="315"/>
        <w:rPr>
          <w:sz w:val="18"/>
        </w:rPr>
      </w:pPr>
      <w:r>
        <w:rPr>
          <w:sz w:val="18"/>
        </w:rPr>
        <w:t>Лицензиат</w:t>
      </w:r>
      <w:r>
        <w:rPr>
          <w:spacing w:val="-7"/>
          <w:sz w:val="18"/>
        </w:rPr>
        <w:t xml:space="preserve"> </w:t>
      </w:r>
      <w:r>
        <w:rPr>
          <w:sz w:val="18"/>
        </w:rPr>
        <w:t>не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вправе:</w:t>
      </w:r>
    </w:p>
    <w:p w:rsidR="00F67EED" w:rsidRDefault="00DE590E">
      <w:pPr>
        <w:pStyle w:val="a4"/>
        <w:numPr>
          <w:ilvl w:val="0"/>
          <w:numId w:val="1"/>
        </w:numPr>
        <w:tabs>
          <w:tab w:val="left" w:pos="192"/>
        </w:tabs>
        <w:ind w:left="192"/>
        <w:rPr>
          <w:sz w:val="18"/>
        </w:rPr>
      </w:pPr>
      <w:r>
        <w:rPr>
          <w:sz w:val="18"/>
        </w:rPr>
        <w:t>использовать</w:t>
      </w:r>
      <w:r>
        <w:rPr>
          <w:spacing w:val="-9"/>
          <w:sz w:val="18"/>
        </w:rPr>
        <w:t xml:space="preserve"> </w:t>
      </w:r>
      <w:r>
        <w:rPr>
          <w:sz w:val="18"/>
        </w:rPr>
        <w:t>Продукт</w:t>
      </w:r>
      <w:r>
        <w:rPr>
          <w:spacing w:val="-8"/>
          <w:sz w:val="18"/>
        </w:rPr>
        <w:t xml:space="preserve"> </w:t>
      </w:r>
      <w:r>
        <w:rPr>
          <w:sz w:val="18"/>
        </w:rPr>
        <w:t>в</w:t>
      </w:r>
      <w:r>
        <w:rPr>
          <w:spacing w:val="-9"/>
          <w:sz w:val="18"/>
        </w:rPr>
        <w:t xml:space="preserve"> </w:t>
      </w:r>
      <w:r>
        <w:rPr>
          <w:sz w:val="18"/>
        </w:rPr>
        <w:t>нарушение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законодательства;</w:t>
      </w:r>
    </w:p>
    <w:p w:rsidR="00F67EED" w:rsidRDefault="00DE590E">
      <w:pPr>
        <w:pStyle w:val="a4"/>
        <w:numPr>
          <w:ilvl w:val="0"/>
          <w:numId w:val="1"/>
        </w:numPr>
        <w:tabs>
          <w:tab w:val="left" w:pos="192"/>
        </w:tabs>
        <w:ind w:left="192"/>
        <w:rPr>
          <w:sz w:val="18"/>
        </w:rPr>
      </w:pPr>
      <w:r>
        <w:rPr>
          <w:spacing w:val="-2"/>
          <w:sz w:val="18"/>
        </w:rPr>
        <w:t>копировать,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модифицировать,</w:t>
      </w:r>
      <w:r>
        <w:rPr>
          <w:spacing w:val="6"/>
          <w:sz w:val="18"/>
        </w:rPr>
        <w:t xml:space="preserve"> </w:t>
      </w:r>
      <w:proofErr w:type="spellStart"/>
      <w:r>
        <w:rPr>
          <w:spacing w:val="-2"/>
          <w:sz w:val="18"/>
        </w:rPr>
        <w:t>декомпилировать</w:t>
      </w:r>
      <w:proofErr w:type="spellEnd"/>
      <w:r>
        <w:rPr>
          <w:spacing w:val="-2"/>
          <w:sz w:val="18"/>
        </w:rPr>
        <w:t>,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деассемблировать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Продукт;</w:t>
      </w:r>
    </w:p>
    <w:p w:rsidR="00F67EED" w:rsidRDefault="00DE590E">
      <w:pPr>
        <w:pStyle w:val="a4"/>
        <w:numPr>
          <w:ilvl w:val="0"/>
          <w:numId w:val="1"/>
        </w:numPr>
        <w:tabs>
          <w:tab w:val="left" w:pos="192"/>
        </w:tabs>
        <w:ind w:left="192"/>
        <w:rPr>
          <w:sz w:val="18"/>
        </w:rPr>
      </w:pPr>
      <w:r>
        <w:rPr>
          <w:spacing w:val="-2"/>
          <w:sz w:val="18"/>
        </w:rPr>
        <w:t>использовать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Продукт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в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нарушение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Пользовательской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документации;</w:t>
      </w:r>
    </w:p>
    <w:p w:rsidR="00F67EED" w:rsidRDefault="00DE590E">
      <w:pPr>
        <w:pStyle w:val="a4"/>
        <w:numPr>
          <w:ilvl w:val="0"/>
          <w:numId w:val="1"/>
        </w:numPr>
        <w:tabs>
          <w:tab w:val="left" w:pos="218"/>
        </w:tabs>
        <w:spacing w:line="249" w:lineRule="auto"/>
        <w:ind w:right="55" w:firstLine="0"/>
        <w:jc w:val="both"/>
        <w:rPr>
          <w:sz w:val="18"/>
        </w:rPr>
      </w:pPr>
      <w:r>
        <w:rPr>
          <w:sz w:val="18"/>
        </w:rPr>
        <w:t>предоставлять Продукт в прокат, в аренду или во временное пользование третьим лицам с целью извлечения прибыли, а также совершать относительно Продукта другие действи</w:t>
      </w:r>
      <w:r>
        <w:rPr>
          <w:sz w:val="18"/>
        </w:rPr>
        <w:t>я, нарушающие российские и международные нормы по авторскому праву и использованию программных средств.</w:t>
      </w:r>
    </w:p>
    <w:p w:rsidR="00F67EED" w:rsidRDefault="00DE590E">
      <w:pPr>
        <w:pStyle w:val="1"/>
        <w:numPr>
          <w:ilvl w:val="0"/>
          <w:numId w:val="3"/>
        </w:numPr>
        <w:tabs>
          <w:tab w:val="left" w:pos="237"/>
        </w:tabs>
        <w:spacing w:before="1"/>
      </w:pPr>
      <w:r>
        <w:t>Территория</w:t>
      </w:r>
      <w:r>
        <w:rPr>
          <w:spacing w:val="-11"/>
        </w:rPr>
        <w:t xml:space="preserve"> </w:t>
      </w:r>
      <w:r>
        <w:t>действия</w:t>
      </w:r>
      <w:r>
        <w:rPr>
          <w:spacing w:val="-10"/>
        </w:rPr>
        <w:t xml:space="preserve"> </w:t>
      </w:r>
      <w:r>
        <w:t>Лицензионного</w:t>
      </w:r>
      <w:r>
        <w:rPr>
          <w:spacing w:val="-10"/>
        </w:rPr>
        <w:t xml:space="preserve"> </w:t>
      </w:r>
      <w:r>
        <w:rPr>
          <w:spacing w:val="-2"/>
        </w:rPr>
        <w:t>договора</w:t>
      </w:r>
    </w:p>
    <w:p w:rsidR="00F67EED" w:rsidRDefault="00DE590E">
      <w:pPr>
        <w:pStyle w:val="a4"/>
        <w:numPr>
          <w:ilvl w:val="1"/>
          <w:numId w:val="3"/>
        </w:numPr>
        <w:tabs>
          <w:tab w:val="left" w:pos="372"/>
        </w:tabs>
        <w:spacing w:before="11"/>
        <w:ind w:left="372" w:hanging="315"/>
        <w:rPr>
          <w:sz w:val="18"/>
        </w:rPr>
      </w:pPr>
      <w:r>
        <w:rPr>
          <w:sz w:val="18"/>
        </w:rPr>
        <w:t>Лицензионный</w:t>
      </w:r>
      <w:r>
        <w:rPr>
          <w:spacing w:val="-12"/>
          <w:sz w:val="18"/>
        </w:rPr>
        <w:t xml:space="preserve"> </w:t>
      </w:r>
      <w:r>
        <w:rPr>
          <w:sz w:val="18"/>
        </w:rPr>
        <w:t>договор</w:t>
      </w:r>
      <w:r>
        <w:rPr>
          <w:spacing w:val="-9"/>
          <w:sz w:val="18"/>
        </w:rPr>
        <w:t xml:space="preserve"> </w:t>
      </w:r>
      <w:r>
        <w:rPr>
          <w:sz w:val="18"/>
        </w:rPr>
        <w:t>действует</w:t>
      </w:r>
      <w:r>
        <w:rPr>
          <w:spacing w:val="-8"/>
          <w:sz w:val="18"/>
        </w:rPr>
        <w:t xml:space="preserve"> </w:t>
      </w:r>
      <w:r>
        <w:rPr>
          <w:sz w:val="18"/>
        </w:rPr>
        <w:t>на</w:t>
      </w:r>
      <w:r>
        <w:rPr>
          <w:spacing w:val="-10"/>
          <w:sz w:val="18"/>
        </w:rPr>
        <w:t xml:space="preserve"> </w:t>
      </w:r>
      <w:r>
        <w:rPr>
          <w:sz w:val="18"/>
        </w:rPr>
        <w:t>всей</w:t>
      </w:r>
      <w:r>
        <w:rPr>
          <w:spacing w:val="-9"/>
          <w:sz w:val="18"/>
        </w:rPr>
        <w:t xml:space="preserve"> </w:t>
      </w:r>
      <w:r>
        <w:rPr>
          <w:sz w:val="18"/>
        </w:rPr>
        <w:t>территории</w:t>
      </w:r>
      <w:r>
        <w:rPr>
          <w:spacing w:val="-10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Федерации.</w:t>
      </w:r>
    </w:p>
    <w:p w:rsidR="00F67EED" w:rsidRDefault="00DE590E">
      <w:pPr>
        <w:pStyle w:val="1"/>
        <w:numPr>
          <w:ilvl w:val="0"/>
          <w:numId w:val="3"/>
        </w:numPr>
        <w:tabs>
          <w:tab w:val="left" w:pos="237"/>
        </w:tabs>
        <w:spacing w:before="7"/>
      </w:pPr>
      <w:r>
        <w:t>Срок</w:t>
      </w:r>
      <w:r>
        <w:rPr>
          <w:spacing w:val="-8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Лицензионного</w:t>
      </w:r>
      <w:r>
        <w:rPr>
          <w:spacing w:val="-6"/>
        </w:rPr>
        <w:t xml:space="preserve"> </w:t>
      </w:r>
      <w:r>
        <w:rPr>
          <w:spacing w:val="-2"/>
        </w:rPr>
        <w:t>договора</w:t>
      </w:r>
    </w:p>
    <w:p w:rsidR="00F67EED" w:rsidRDefault="00DE590E">
      <w:pPr>
        <w:pStyle w:val="a4"/>
        <w:numPr>
          <w:ilvl w:val="1"/>
          <w:numId w:val="3"/>
        </w:numPr>
        <w:tabs>
          <w:tab w:val="left" w:pos="374"/>
        </w:tabs>
        <w:spacing w:before="11" w:line="249" w:lineRule="auto"/>
        <w:ind w:right="56" w:firstLine="0"/>
        <w:rPr>
          <w:sz w:val="18"/>
        </w:rPr>
      </w:pPr>
      <w:r>
        <w:rPr>
          <w:sz w:val="18"/>
        </w:rPr>
        <w:t>Лицензионный</w:t>
      </w:r>
      <w:r>
        <w:rPr>
          <w:spacing w:val="-4"/>
          <w:sz w:val="18"/>
        </w:rPr>
        <w:t xml:space="preserve"> </w:t>
      </w:r>
      <w:r>
        <w:rPr>
          <w:sz w:val="18"/>
        </w:rPr>
        <w:t>договор</w:t>
      </w:r>
      <w:r>
        <w:rPr>
          <w:spacing w:val="-4"/>
          <w:sz w:val="18"/>
        </w:rPr>
        <w:t xml:space="preserve"> </w:t>
      </w:r>
      <w:r>
        <w:rPr>
          <w:sz w:val="18"/>
        </w:rPr>
        <w:t>действует</w:t>
      </w:r>
      <w:r>
        <w:rPr>
          <w:spacing w:val="-4"/>
          <w:sz w:val="18"/>
        </w:rPr>
        <w:t xml:space="preserve"> </w:t>
      </w:r>
      <w:r>
        <w:rPr>
          <w:sz w:val="18"/>
        </w:rPr>
        <w:t>с</w:t>
      </w:r>
      <w:r>
        <w:rPr>
          <w:spacing w:val="-4"/>
          <w:sz w:val="18"/>
        </w:rPr>
        <w:t xml:space="preserve"> </w:t>
      </w:r>
      <w:r>
        <w:rPr>
          <w:sz w:val="18"/>
        </w:rPr>
        <w:t>момента</w:t>
      </w:r>
      <w:r>
        <w:rPr>
          <w:spacing w:val="-4"/>
          <w:sz w:val="18"/>
        </w:rPr>
        <w:t xml:space="preserve"> </w:t>
      </w:r>
      <w:r>
        <w:rPr>
          <w:sz w:val="18"/>
        </w:rPr>
        <w:t>его</w:t>
      </w:r>
      <w:r>
        <w:rPr>
          <w:spacing w:val="-4"/>
          <w:sz w:val="18"/>
        </w:rPr>
        <w:t xml:space="preserve"> </w:t>
      </w:r>
      <w:r>
        <w:rPr>
          <w:sz w:val="18"/>
        </w:rPr>
        <w:t>акцепта</w:t>
      </w:r>
      <w:r>
        <w:rPr>
          <w:spacing w:val="-4"/>
          <w:sz w:val="18"/>
        </w:rPr>
        <w:t xml:space="preserve"> </w:t>
      </w:r>
      <w:r>
        <w:rPr>
          <w:sz w:val="18"/>
        </w:rPr>
        <w:t>Лицензиатом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течение</w:t>
      </w:r>
      <w:r>
        <w:rPr>
          <w:spacing w:val="-4"/>
          <w:sz w:val="18"/>
        </w:rPr>
        <w:t xml:space="preserve"> </w:t>
      </w:r>
      <w:r>
        <w:rPr>
          <w:sz w:val="18"/>
        </w:rPr>
        <w:t>срока</w:t>
      </w:r>
      <w:r>
        <w:rPr>
          <w:spacing w:val="-4"/>
          <w:sz w:val="18"/>
        </w:rPr>
        <w:t xml:space="preserve"> </w:t>
      </w:r>
      <w:r>
        <w:rPr>
          <w:sz w:val="18"/>
        </w:rPr>
        <w:t>действия</w:t>
      </w:r>
      <w:r>
        <w:rPr>
          <w:spacing w:val="-4"/>
          <w:sz w:val="18"/>
        </w:rPr>
        <w:t xml:space="preserve"> </w:t>
      </w:r>
      <w:r>
        <w:rPr>
          <w:sz w:val="18"/>
        </w:rPr>
        <w:t>Договора</w:t>
      </w:r>
      <w:r>
        <w:rPr>
          <w:spacing w:val="-4"/>
          <w:sz w:val="18"/>
        </w:rPr>
        <w:t xml:space="preserve"> </w:t>
      </w:r>
      <w:r>
        <w:rPr>
          <w:sz w:val="18"/>
        </w:rPr>
        <w:t>на</w:t>
      </w:r>
      <w:r>
        <w:rPr>
          <w:spacing w:val="-4"/>
          <w:sz w:val="18"/>
        </w:rPr>
        <w:t xml:space="preserve"> </w:t>
      </w:r>
      <w:r>
        <w:rPr>
          <w:sz w:val="18"/>
        </w:rPr>
        <w:t>право</w:t>
      </w:r>
      <w:r>
        <w:rPr>
          <w:spacing w:val="-4"/>
          <w:sz w:val="18"/>
        </w:rPr>
        <w:t xml:space="preserve"> </w:t>
      </w:r>
      <w:r>
        <w:rPr>
          <w:sz w:val="18"/>
        </w:rPr>
        <w:t>использования программы для ЭВМ «</w:t>
      </w:r>
      <w:proofErr w:type="spellStart"/>
      <w:r>
        <w:rPr>
          <w:sz w:val="18"/>
        </w:rPr>
        <w:t>Контур.Экстерн</w:t>
      </w:r>
      <w:proofErr w:type="spellEnd"/>
      <w:r>
        <w:rPr>
          <w:sz w:val="18"/>
        </w:rPr>
        <w:t>» и оказание услуг по сопровождению (технической поддержке).</w:t>
      </w:r>
    </w:p>
    <w:p w:rsidR="00F67EED" w:rsidRDefault="00DE590E">
      <w:pPr>
        <w:pStyle w:val="1"/>
        <w:numPr>
          <w:ilvl w:val="0"/>
          <w:numId w:val="3"/>
        </w:numPr>
        <w:tabs>
          <w:tab w:val="left" w:pos="237"/>
        </w:tabs>
      </w:pPr>
      <w:r>
        <w:rPr>
          <w:spacing w:val="-2"/>
        </w:rPr>
        <w:t>Вознаграждение</w:t>
      </w:r>
    </w:p>
    <w:p w:rsidR="00F67EED" w:rsidRDefault="00DE590E">
      <w:pPr>
        <w:pStyle w:val="a4"/>
        <w:numPr>
          <w:ilvl w:val="1"/>
          <w:numId w:val="3"/>
        </w:numPr>
        <w:tabs>
          <w:tab w:val="left" w:pos="390"/>
        </w:tabs>
        <w:spacing w:before="10" w:line="249" w:lineRule="auto"/>
        <w:ind w:right="55" w:firstLine="0"/>
        <w:rPr>
          <w:sz w:val="18"/>
        </w:rPr>
      </w:pPr>
      <w:r>
        <w:rPr>
          <w:sz w:val="18"/>
        </w:rPr>
        <w:t xml:space="preserve">Лицензиат уплачивает по Лицензионному договору вознаграждение Лицензиару в размере и на условиях согласно </w:t>
      </w:r>
      <w:proofErr w:type="gramStart"/>
      <w:r>
        <w:rPr>
          <w:sz w:val="18"/>
        </w:rPr>
        <w:t>Договору</w:t>
      </w:r>
      <w:proofErr w:type="gramEnd"/>
      <w:r>
        <w:rPr>
          <w:sz w:val="18"/>
        </w:rPr>
        <w:t xml:space="preserve"> на право использования программы для ЭВМ «</w:t>
      </w:r>
      <w:proofErr w:type="spellStart"/>
      <w:r>
        <w:rPr>
          <w:sz w:val="18"/>
        </w:rPr>
        <w:t>Контур.Экстерн</w:t>
      </w:r>
      <w:proofErr w:type="spellEnd"/>
      <w:r>
        <w:rPr>
          <w:sz w:val="18"/>
        </w:rPr>
        <w:t>» и оказание услуг по сопровождению (технической поддержке).</w:t>
      </w:r>
    </w:p>
    <w:p w:rsidR="00F67EED" w:rsidRDefault="00DE590E">
      <w:pPr>
        <w:pStyle w:val="1"/>
        <w:numPr>
          <w:ilvl w:val="0"/>
          <w:numId w:val="3"/>
        </w:numPr>
        <w:tabs>
          <w:tab w:val="left" w:pos="237"/>
        </w:tabs>
      </w:pPr>
      <w:r>
        <w:t>Прочие</w:t>
      </w:r>
      <w:r>
        <w:rPr>
          <w:spacing w:val="-8"/>
        </w:rPr>
        <w:t xml:space="preserve"> </w:t>
      </w:r>
      <w:r>
        <w:rPr>
          <w:spacing w:val="-2"/>
        </w:rPr>
        <w:t>условия</w:t>
      </w:r>
    </w:p>
    <w:p w:rsidR="00F67EED" w:rsidRDefault="00DE590E">
      <w:pPr>
        <w:pStyle w:val="a4"/>
        <w:numPr>
          <w:ilvl w:val="1"/>
          <w:numId w:val="3"/>
        </w:numPr>
        <w:tabs>
          <w:tab w:val="left" w:pos="382"/>
        </w:tabs>
        <w:spacing w:before="11" w:line="249" w:lineRule="auto"/>
        <w:ind w:right="57" w:firstLine="0"/>
        <w:rPr>
          <w:sz w:val="18"/>
        </w:rPr>
      </w:pPr>
      <w:r>
        <w:rPr>
          <w:sz w:val="18"/>
        </w:rPr>
        <w:t xml:space="preserve">Все иные </w:t>
      </w:r>
      <w:r>
        <w:rPr>
          <w:sz w:val="18"/>
        </w:rPr>
        <w:t>условия, не урегулированные Лицензионным договором, регулируются Договором на право использования программы для ЭВМ «</w:t>
      </w:r>
      <w:proofErr w:type="spellStart"/>
      <w:r>
        <w:rPr>
          <w:sz w:val="18"/>
        </w:rPr>
        <w:t>Контур.Экстерн</w:t>
      </w:r>
      <w:proofErr w:type="spellEnd"/>
      <w:r>
        <w:rPr>
          <w:sz w:val="18"/>
        </w:rPr>
        <w:t>» и оказание услуг по сопровождению (технической поддержке).</w:t>
      </w:r>
    </w:p>
    <w:sectPr w:rsidR="00F67EED">
      <w:type w:val="continuous"/>
      <w:pgSz w:w="11910" w:h="16840"/>
      <w:pgMar w:top="520" w:right="566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27444"/>
    <w:multiLevelType w:val="multilevel"/>
    <w:tmpl w:val="5B7AD0DC"/>
    <w:lvl w:ilvl="0">
      <w:start w:val="1"/>
      <w:numFmt w:val="decimal"/>
      <w:lvlText w:val="%1."/>
      <w:lvlJc w:val="left"/>
      <w:pPr>
        <w:ind w:left="237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" w:hanging="3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7" w:hanging="4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1643" w:hanging="4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07" w:hanging="4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71" w:hanging="4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34" w:hanging="4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8" w:hanging="4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2" w:hanging="458"/>
      </w:pPr>
      <w:rPr>
        <w:rFonts w:hint="default"/>
        <w:lang w:val="ru-RU" w:eastAsia="en-US" w:bidi="ar-SA"/>
      </w:rPr>
    </w:lvl>
  </w:abstractNum>
  <w:abstractNum w:abstractNumId="1" w15:restartNumberingAfterBreak="0">
    <w:nsid w:val="09C338F7"/>
    <w:multiLevelType w:val="hybridMultilevel"/>
    <w:tmpl w:val="27EE2A6C"/>
    <w:lvl w:ilvl="0" w:tplc="EB0A80C4">
      <w:numFmt w:val="bullet"/>
      <w:lvlText w:val="–"/>
      <w:lvlJc w:val="left"/>
      <w:pPr>
        <w:ind w:left="57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7B806064">
      <w:numFmt w:val="bullet"/>
      <w:lvlText w:val="•"/>
      <w:lvlJc w:val="left"/>
      <w:pPr>
        <w:ind w:left="1102" w:hanging="214"/>
      </w:pPr>
      <w:rPr>
        <w:rFonts w:hint="default"/>
        <w:lang w:val="ru-RU" w:eastAsia="en-US" w:bidi="ar-SA"/>
      </w:rPr>
    </w:lvl>
    <w:lvl w:ilvl="2" w:tplc="30663C4E">
      <w:numFmt w:val="bullet"/>
      <w:lvlText w:val="•"/>
      <w:lvlJc w:val="left"/>
      <w:pPr>
        <w:ind w:left="2145" w:hanging="214"/>
      </w:pPr>
      <w:rPr>
        <w:rFonts w:hint="default"/>
        <w:lang w:val="ru-RU" w:eastAsia="en-US" w:bidi="ar-SA"/>
      </w:rPr>
    </w:lvl>
    <w:lvl w:ilvl="3" w:tplc="FC06120C">
      <w:numFmt w:val="bullet"/>
      <w:lvlText w:val="•"/>
      <w:lvlJc w:val="left"/>
      <w:pPr>
        <w:ind w:left="3188" w:hanging="214"/>
      </w:pPr>
      <w:rPr>
        <w:rFonts w:hint="default"/>
        <w:lang w:val="ru-RU" w:eastAsia="en-US" w:bidi="ar-SA"/>
      </w:rPr>
    </w:lvl>
    <w:lvl w:ilvl="4" w:tplc="CC6A8334">
      <w:numFmt w:val="bullet"/>
      <w:lvlText w:val="•"/>
      <w:lvlJc w:val="left"/>
      <w:pPr>
        <w:ind w:left="4231" w:hanging="214"/>
      </w:pPr>
      <w:rPr>
        <w:rFonts w:hint="default"/>
        <w:lang w:val="ru-RU" w:eastAsia="en-US" w:bidi="ar-SA"/>
      </w:rPr>
    </w:lvl>
    <w:lvl w:ilvl="5" w:tplc="FF540166">
      <w:numFmt w:val="bullet"/>
      <w:lvlText w:val="•"/>
      <w:lvlJc w:val="left"/>
      <w:pPr>
        <w:ind w:left="5274" w:hanging="214"/>
      </w:pPr>
      <w:rPr>
        <w:rFonts w:hint="default"/>
        <w:lang w:val="ru-RU" w:eastAsia="en-US" w:bidi="ar-SA"/>
      </w:rPr>
    </w:lvl>
    <w:lvl w:ilvl="6" w:tplc="1CDA56EE">
      <w:numFmt w:val="bullet"/>
      <w:lvlText w:val="•"/>
      <w:lvlJc w:val="left"/>
      <w:pPr>
        <w:ind w:left="6317" w:hanging="214"/>
      </w:pPr>
      <w:rPr>
        <w:rFonts w:hint="default"/>
        <w:lang w:val="ru-RU" w:eastAsia="en-US" w:bidi="ar-SA"/>
      </w:rPr>
    </w:lvl>
    <w:lvl w:ilvl="7" w:tplc="6A721F98">
      <w:numFmt w:val="bullet"/>
      <w:lvlText w:val="•"/>
      <w:lvlJc w:val="left"/>
      <w:pPr>
        <w:ind w:left="7360" w:hanging="214"/>
      </w:pPr>
      <w:rPr>
        <w:rFonts w:hint="default"/>
        <w:lang w:val="ru-RU" w:eastAsia="en-US" w:bidi="ar-SA"/>
      </w:rPr>
    </w:lvl>
    <w:lvl w:ilvl="8" w:tplc="5276C8B2">
      <w:numFmt w:val="bullet"/>
      <w:lvlText w:val="•"/>
      <w:lvlJc w:val="left"/>
      <w:pPr>
        <w:ind w:left="8403" w:hanging="214"/>
      </w:pPr>
      <w:rPr>
        <w:rFonts w:hint="default"/>
        <w:lang w:val="ru-RU" w:eastAsia="en-US" w:bidi="ar-SA"/>
      </w:rPr>
    </w:lvl>
  </w:abstractNum>
  <w:abstractNum w:abstractNumId="2" w15:restartNumberingAfterBreak="0">
    <w:nsid w:val="543719E5"/>
    <w:multiLevelType w:val="hybridMultilevel"/>
    <w:tmpl w:val="2E329BDC"/>
    <w:lvl w:ilvl="0" w:tplc="C43EF916">
      <w:numFmt w:val="bullet"/>
      <w:lvlText w:val="–"/>
      <w:lvlJc w:val="left"/>
      <w:pPr>
        <w:ind w:left="57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45AEB636">
      <w:numFmt w:val="bullet"/>
      <w:lvlText w:val="•"/>
      <w:lvlJc w:val="left"/>
      <w:pPr>
        <w:ind w:left="1102" w:hanging="135"/>
      </w:pPr>
      <w:rPr>
        <w:rFonts w:hint="default"/>
        <w:lang w:val="ru-RU" w:eastAsia="en-US" w:bidi="ar-SA"/>
      </w:rPr>
    </w:lvl>
    <w:lvl w:ilvl="2" w:tplc="E90AA09A">
      <w:numFmt w:val="bullet"/>
      <w:lvlText w:val="•"/>
      <w:lvlJc w:val="left"/>
      <w:pPr>
        <w:ind w:left="2145" w:hanging="135"/>
      </w:pPr>
      <w:rPr>
        <w:rFonts w:hint="default"/>
        <w:lang w:val="ru-RU" w:eastAsia="en-US" w:bidi="ar-SA"/>
      </w:rPr>
    </w:lvl>
    <w:lvl w:ilvl="3" w:tplc="B4DCE6B6">
      <w:numFmt w:val="bullet"/>
      <w:lvlText w:val="•"/>
      <w:lvlJc w:val="left"/>
      <w:pPr>
        <w:ind w:left="3188" w:hanging="135"/>
      </w:pPr>
      <w:rPr>
        <w:rFonts w:hint="default"/>
        <w:lang w:val="ru-RU" w:eastAsia="en-US" w:bidi="ar-SA"/>
      </w:rPr>
    </w:lvl>
    <w:lvl w:ilvl="4" w:tplc="96560DFE">
      <w:numFmt w:val="bullet"/>
      <w:lvlText w:val="•"/>
      <w:lvlJc w:val="left"/>
      <w:pPr>
        <w:ind w:left="4231" w:hanging="135"/>
      </w:pPr>
      <w:rPr>
        <w:rFonts w:hint="default"/>
        <w:lang w:val="ru-RU" w:eastAsia="en-US" w:bidi="ar-SA"/>
      </w:rPr>
    </w:lvl>
    <w:lvl w:ilvl="5" w:tplc="101A3BC4">
      <w:numFmt w:val="bullet"/>
      <w:lvlText w:val="•"/>
      <w:lvlJc w:val="left"/>
      <w:pPr>
        <w:ind w:left="5274" w:hanging="135"/>
      </w:pPr>
      <w:rPr>
        <w:rFonts w:hint="default"/>
        <w:lang w:val="ru-RU" w:eastAsia="en-US" w:bidi="ar-SA"/>
      </w:rPr>
    </w:lvl>
    <w:lvl w:ilvl="6" w:tplc="309887E8">
      <w:numFmt w:val="bullet"/>
      <w:lvlText w:val="•"/>
      <w:lvlJc w:val="left"/>
      <w:pPr>
        <w:ind w:left="6317" w:hanging="135"/>
      </w:pPr>
      <w:rPr>
        <w:rFonts w:hint="default"/>
        <w:lang w:val="ru-RU" w:eastAsia="en-US" w:bidi="ar-SA"/>
      </w:rPr>
    </w:lvl>
    <w:lvl w:ilvl="7" w:tplc="63262722">
      <w:numFmt w:val="bullet"/>
      <w:lvlText w:val="•"/>
      <w:lvlJc w:val="left"/>
      <w:pPr>
        <w:ind w:left="7360" w:hanging="135"/>
      </w:pPr>
      <w:rPr>
        <w:rFonts w:hint="default"/>
        <w:lang w:val="ru-RU" w:eastAsia="en-US" w:bidi="ar-SA"/>
      </w:rPr>
    </w:lvl>
    <w:lvl w:ilvl="8" w:tplc="8A1E3016">
      <w:numFmt w:val="bullet"/>
      <w:lvlText w:val="•"/>
      <w:lvlJc w:val="left"/>
      <w:pPr>
        <w:ind w:left="8403" w:hanging="13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67EED"/>
    <w:rsid w:val="00DE590E"/>
    <w:rsid w:val="00F6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506C5"/>
  <w15:docId w15:val="{D0116F42-BE67-40AE-A277-191D03770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7" w:hanging="180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"/>
      <w:ind w:left="57"/>
    </w:pPr>
    <w:rPr>
      <w:sz w:val="18"/>
      <w:szCs w:val="18"/>
    </w:rPr>
  </w:style>
  <w:style w:type="paragraph" w:styleId="a4">
    <w:name w:val="List Paragraph"/>
    <w:basedOn w:val="a"/>
    <w:uiPriority w:val="1"/>
    <w:qFormat/>
    <w:pPr>
      <w:spacing w:before="9"/>
      <w:ind w:left="5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kontur.ru/exter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ontu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ontur.ru/about/licences" TargetMode="External"/><Relationship Id="rId5" Type="http://schemas.openxmlformats.org/officeDocument/2006/relationships/hyperlink" Target="https://kontur.ru/about/licence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895</Words>
  <Characters>5103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Лариса</cp:lastModifiedBy>
  <cp:revision>2</cp:revision>
  <dcterms:created xsi:type="dcterms:W3CDTF">2026-08-19T05:33:00Z</dcterms:created>
  <dcterms:modified xsi:type="dcterms:W3CDTF">2026-08-19T06:29:00Z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2026-08-18T00:00:00Z</vt:filetime>
  </property>
  <property fmtid="{D5CDD505-2E9C-101B-9397-08002B2CF9AE}" pid="3" name="Creator">
    <vt:lpwstr>Apache FOP Version SVN tags/fop-1_1</vt:lpwstr>
  </property>
  <property fmtid="{D5CDD505-2E9C-101B-9397-08002B2CF9AE}" pid="4" name="Producer">
    <vt:lpwstr>Apache FOP Version SVN tags/fop-1_1</vt:lpwstr>
  </property>
  <property fmtid="{D5CDD505-2E9C-101B-9397-08002B2CF9AE}" pid="5" name="LastSaved">
    <vt:filetime>2026-08-18T00:00:00Z</vt:filetime>
  </property>
</Properties>
</file>