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7CB14" w14:textId="3F432B52" w:rsidR="00825ED9" w:rsidRDefault="00BF76D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ДОГОВОР  №  </w:t>
      </w:r>
      <w:r w:rsidR="00E56B64">
        <w:rPr>
          <w:sz w:val="22"/>
          <w:szCs w:val="22"/>
          <w:u w:val="single"/>
        </w:rPr>
        <w:t>_________________</w:t>
      </w:r>
    </w:p>
    <w:p w14:paraId="52E99E56" w14:textId="77777777" w:rsidR="00825ED9" w:rsidRDefault="00BF76DF">
      <w:pPr>
        <w:pStyle w:val="HTM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 оказании услуг по проведению диспансеризации </w:t>
      </w:r>
    </w:p>
    <w:p w14:paraId="668DD7DB" w14:textId="77777777" w:rsidR="00825ED9" w:rsidRDefault="00BF76DF">
      <w:pPr>
        <w:pStyle w:val="HTM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государственных гражданских  служащих </w:t>
      </w:r>
    </w:p>
    <w:p w14:paraId="393EB290" w14:textId="77777777" w:rsidR="00825ED9" w:rsidRDefault="00825ED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FADF02F" w14:textId="77777777" w:rsidR="00825ED9" w:rsidRDefault="00BF76DF">
      <w:pPr>
        <w:ind w:right="-483"/>
        <w:rPr>
          <w:sz w:val="22"/>
          <w:szCs w:val="22"/>
        </w:rPr>
      </w:pPr>
      <w:r>
        <w:rPr>
          <w:sz w:val="22"/>
          <w:szCs w:val="22"/>
        </w:rPr>
        <w:t>г. Архангельск                                                                                            «_____» _________ 2026 г.</w:t>
      </w:r>
    </w:p>
    <w:p w14:paraId="2CD2B83D" w14:textId="77777777" w:rsidR="00825ED9" w:rsidRDefault="00825ED9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F3F4616" w14:textId="130BF329" w:rsidR="00825ED9" w:rsidRDefault="00D62302">
      <w:pPr>
        <w:ind w:firstLine="567"/>
        <w:jc w:val="both"/>
        <w:rPr>
          <w:sz w:val="22"/>
          <w:szCs w:val="22"/>
        </w:rPr>
      </w:pPr>
      <w:r>
        <w:rPr>
          <w:rFonts w:eastAsia="Book Antiqua"/>
          <w:b/>
          <w:bCs/>
          <w:sz w:val="22"/>
          <w:szCs w:val="22"/>
        </w:rPr>
        <w:t>____________________________</w:t>
      </w:r>
      <w:r w:rsidR="00BF76DF">
        <w:rPr>
          <w:bCs/>
          <w:sz w:val="22"/>
          <w:szCs w:val="22"/>
        </w:rPr>
        <w:t xml:space="preserve">, </w:t>
      </w:r>
      <w:r w:rsidR="00BF76DF">
        <w:rPr>
          <w:sz w:val="22"/>
          <w:szCs w:val="22"/>
        </w:rPr>
        <w:t>именуемый</w:t>
      </w:r>
      <w:r w:rsidR="00BF76DF">
        <w:rPr>
          <w:color w:val="FF0000"/>
          <w:sz w:val="22"/>
          <w:szCs w:val="22"/>
        </w:rPr>
        <w:t xml:space="preserve"> </w:t>
      </w:r>
      <w:r w:rsidR="00BF76DF">
        <w:rPr>
          <w:sz w:val="22"/>
          <w:szCs w:val="22"/>
        </w:rPr>
        <w:t xml:space="preserve">в дальнейшем </w:t>
      </w:r>
      <w:r w:rsidR="00BF76DF">
        <w:rPr>
          <w:b/>
          <w:sz w:val="22"/>
          <w:szCs w:val="22"/>
        </w:rPr>
        <w:t>«Исполнитель»</w:t>
      </w:r>
      <w:r w:rsidR="00BF76DF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_________________________________________________</w:t>
      </w:r>
      <w:r w:rsidR="00BF76D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</w:t>
      </w:r>
      <w:r w:rsidR="00BF76DF">
        <w:rPr>
          <w:sz w:val="22"/>
          <w:szCs w:val="22"/>
        </w:rPr>
        <w:t xml:space="preserve"> и лицензии на осуществление медицинской деятельности № </w:t>
      </w:r>
      <w:r>
        <w:rPr>
          <w:sz w:val="22"/>
          <w:szCs w:val="22"/>
        </w:rPr>
        <w:t>___________________________________</w:t>
      </w:r>
      <w:r w:rsidR="00BF76DF">
        <w:rPr>
          <w:sz w:val="22"/>
          <w:szCs w:val="22"/>
        </w:rPr>
        <w:t xml:space="preserve">, выданной </w:t>
      </w:r>
      <w:r>
        <w:rPr>
          <w:sz w:val="22"/>
          <w:szCs w:val="22"/>
        </w:rPr>
        <w:t>_______________________________________________________________</w:t>
      </w:r>
      <w:r w:rsidR="00BF76DF">
        <w:rPr>
          <w:sz w:val="22"/>
          <w:szCs w:val="22"/>
        </w:rPr>
        <w:t>,</w:t>
      </w:r>
      <w:r w:rsidR="00BF76DF">
        <w:rPr>
          <w:b/>
          <w:bCs/>
          <w:sz w:val="22"/>
          <w:szCs w:val="22"/>
        </w:rPr>
        <w:t xml:space="preserve"> </w:t>
      </w:r>
      <w:r w:rsidR="00BF76DF">
        <w:rPr>
          <w:sz w:val="22"/>
          <w:szCs w:val="22"/>
        </w:rPr>
        <w:t xml:space="preserve">с одной стороны, и Департамент по недропользованию по Северо-Западному федеральному округу, на континентальном шельфе и в Мировом океане (далее - Севзапнедра), </w:t>
      </w:r>
      <w:r w:rsidR="00BF76DF" w:rsidRPr="00D62302">
        <w:rPr>
          <w:sz w:val="22"/>
          <w:szCs w:val="22"/>
        </w:rPr>
        <w:t xml:space="preserve">именуемый в дальнейшем </w:t>
      </w:r>
      <w:r w:rsidR="00BF76DF" w:rsidRPr="00D62302">
        <w:rPr>
          <w:b/>
          <w:sz w:val="22"/>
          <w:szCs w:val="22"/>
        </w:rPr>
        <w:t>«Заказчик»</w:t>
      </w:r>
      <w:r w:rsidR="00BF76DF" w:rsidRPr="00D62302">
        <w:rPr>
          <w:sz w:val="22"/>
          <w:szCs w:val="22"/>
        </w:rPr>
        <w:t xml:space="preserve">, </w:t>
      </w:r>
      <w:r w:rsidRPr="00D62302">
        <w:rPr>
          <w:sz w:val="22"/>
          <w:szCs w:val="22"/>
        </w:rPr>
        <w:t>в лице  начальника Яхина Рината Ралифовича, действующего на основании Положения</w:t>
      </w:r>
      <w:r w:rsidR="00BF76DF" w:rsidRPr="00D62302">
        <w:rPr>
          <w:sz w:val="22"/>
          <w:szCs w:val="22"/>
        </w:rPr>
        <w:t>,</w:t>
      </w:r>
      <w:r w:rsidR="00BF76DF">
        <w:rPr>
          <w:sz w:val="22"/>
          <w:szCs w:val="22"/>
        </w:rPr>
        <w:t xml:space="preserve"> с другой стороны, по отдельности именуемые в дальнейшем </w:t>
      </w:r>
      <w:r w:rsidR="00BF76DF">
        <w:rPr>
          <w:b/>
          <w:sz w:val="22"/>
          <w:szCs w:val="22"/>
        </w:rPr>
        <w:t>«Сторона»</w:t>
      </w:r>
      <w:r w:rsidR="00BF76DF">
        <w:rPr>
          <w:sz w:val="22"/>
          <w:szCs w:val="22"/>
        </w:rPr>
        <w:t xml:space="preserve">, а совместно </w:t>
      </w:r>
      <w:r w:rsidR="00BF76DF">
        <w:rPr>
          <w:b/>
          <w:sz w:val="22"/>
          <w:szCs w:val="22"/>
        </w:rPr>
        <w:t>«Стороны»</w:t>
      </w:r>
      <w:r w:rsidR="00BF76DF">
        <w:rPr>
          <w:sz w:val="22"/>
          <w:szCs w:val="22"/>
        </w:rPr>
        <w:t>, с соблюдением требований Гражданского кодекса Российской Федерации, на основании  п.4 ч.1 ст. 93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и иного законодательства Российской Федерации, заключили настоящий договор (далее – Договор) о нижеследующем:</w:t>
      </w:r>
    </w:p>
    <w:p w14:paraId="7E7102E0" w14:textId="77777777" w:rsidR="00825ED9" w:rsidRDefault="00BF76DF">
      <w:pPr>
        <w:jc w:val="center"/>
        <w:outlineLvl w:val="0"/>
        <w:rPr>
          <w:color w:val="000000"/>
          <w:spacing w:val="-3"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02C43AAD" w14:textId="77777777" w:rsidR="00825ED9" w:rsidRDefault="00BF76DF">
      <w:pPr>
        <w:jc w:val="both"/>
        <w:rPr>
          <w:sz w:val="22"/>
          <w:szCs w:val="22"/>
        </w:rPr>
      </w:pPr>
      <w:r>
        <w:rPr>
          <w:spacing w:val="5"/>
          <w:sz w:val="22"/>
          <w:szCs w:val="22"/>
        </w:rPr>
        <w:t>1.1</w:t>
      </w:r>
      <w:r>
        <w:rPr>
          <w:sz w:val="22"/>
          <w:szCs w:val="22"/>
        </w:rPr>
        <w:t>. Исполнитель обязуется оказать государственным гражданским служащим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указанным в Поименном списке гражданских служащих Заказчика </w:t>
      </w:r>
      <w:r>
        <w:rPr>
          <w:spacing w:val="-10"/>
          <w:sz w:val="22"/>
          <w:szCs w:val="22"/>
        </w:rPr>
        <w:t>(Приложение № 2)</w:t>
      </w:r>
      <w:r>
        <w:rPr>
          <w:sz w:val="22"/>
          <w:szCs w:val="22"/>
        </w:rPr>
        <w:t xml:space="preserve">, медицинские услуги в объеме, указанном в </w:t>
      </w:r>
      <w:r>
        <w:rPr>
          <w:spacing w:val="-10"/>
          <w:sz w:val="22"/>
          <w:szCs w:val="22"/>
        </w:rPr>
        <w:t xml:space="preserve">приказе </w:t>
      </w:r>
      <w:r>
        <w:rPr>
          <w:color w:val="000000"/>
          <w:spacing w:val="2"/>
          <w:sz w:val="22"/>
          <w:szCs w:val="22"/>
          <w:shd w:val="clear" w:color="auto" w:fill="FFFFFF"/>
        </w:rPr>
        <w:t>Министерства здравоохранения от 14 апреля 2025 года № 201н «Об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организации»</w:t>
      </w:r>
      <w:r>
        <w:rPr>
          <w:sz w:val="22"/>
          <w:szCs w:val="22"/>
        </w:rPr>
        <w:t xml:space="preserve"> (далее – Порядок) согласно Объема осмотра врачами – специалистами и проведения лабораторных и функциональных исследований  и прейскуранта цен (Приложение № 1), а Заказчик обязуется принять и оплатить оказанные услуги.</w:t>
      </w:r>
    </w:p>
    <w:p w14:paraId="2FC25199" w14:textId="76FE824F" w:rsidR="00825ED9" w:rsidRDefault="00BF76DF">
      <w:pPr>
        <w:jc w:val="both"/>
        <w:rPr>
          <w:color w:val="000000" w:themeColor="text1"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  <w:r>
        <w:rPr>
          <w:sz w:val="22"/>
          <w:szCs w:val="22"/>
        </w:rPr>
        <w:t xml:space="preserve">1.2. Место оказания </w:t>
      </w:r>
      <w:r>
        <w:rPr>
          <w:color w:val="000000" w:themeColor="text1"/>
          <w:sz w:val="22"/>
          <w:szCs w:val="22"/>
        </w:rPr>
        <w:t xml:space="preserve">услуги:  </w:t>
      </w:r>
      <w:r w:rsidRPr="00C32A39">
        <w:rPr>
          <w:color w:val="FF0000"/>
          <w:sz w:val="22"/>
          <w:szCs w:val="22"/>
        </w:rPr>
        <w:t xml:space="preserve">г. Архангельск, </w:t>
      </w:r>
      <w:r w:rsidR="00C32A39" w:rsidRPr="00C32A39">
        <w:rPr>
          <w:color w:val="FF0000"/>
          <w:sz w:val="22"/>
          <w:szCs w:val="22"/>
        </w:rPr>
        <w:t>______________</w:t>
      </w:r>
    </w:p>
    <w:p w14:paraId="081446AC" w14:textId="77777777" w:rsidR="00825ED9" w:rsidRDefault="00BF76DF">
      <w:pPr>
        <w:shd w:val="clear" w:color="auto" w:fill="FFFFFF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1.3. ИКЗ - </w:t>
      </w:r>
      <w:r>
        <w:rPr>
          <w:color w:val="000000"/>
          <w:sz w:val="22"/>
          <w:szCs w:val="22"/>
          <w:u w:val="single"/>
        </w:rPr>
        <w:t>26 1 7801364683 780101001 0016 000 0000 000</w:t>
      </w:r>
    </w:p>
    <w:p w14:paraId="53247124" w14:textId="77777777" w:rsidR="00825ED9" w:rsidRDefault="00825ED9">
      <w:pPr>
        <w:shd w:val="clear" w:color="auto" w:fill="FFFFFF"/>
        <w:jc w:val="both"/>
        <w:textAlignment w:val="baseline"/>
        <w:rPr>
          <w:color w:val="FF0000"/>
          <w:sz w:val="22"/>
          <w:szCs w:val="22"/>
        </w:rPr>
      </w:pPr>
    </w:p>
    <w:p w14:paraId="714D8FEB" w14:textId="77777777" w:rsidR="00825ED9" w:rsidRDefault="00BF76D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Стоимость услуг и  порядок расчётов</w:t>
      </w:r>
    </w:p>
    <w:p w14:paraId="32A20688" w14:textId="66AF6807" w:rsidR="00825ED9" w:rsidRDefault="00BF76DF">
      <w:pPr>
        <w:jc w:val="both"/>
        <w:rPr>
          <w:bCs/>
          <w:color w:val="000000"/>
          <w:sz w:val="22"/>
          <w:szCs w:val="22"/>
          <w:lang w:eastAsia="ar-SA"/>
        </w:rPr>
      </w:pPr>
      <w:r>
        <w:rPr>
          <w:sz w:val="22"/>
          <w:szCs w:val="22"/>
        </w:rPr>
        <w:t xml:space="preserve">2.1. Стоимость услуг, оказываемых по настоящему Договору составляет </w:t>
      </w:r>
      <w:r w:rsidR="00C32A39">
        <w:rPr>
          <w:sz w:val="22"/>
          <w:szCs w:val="22"/>
        </w:rPr>
        <w:t>________________________</w:t>
      </w:r>
      <w:r>
        <w:rPr>
          <w:sz w:val="22"/>
          <w:szCs w:val="22"/>
        </w:rPr>
        <w:t xml:space="preserve"> (</w:t>
      </w:r>
      <w:r w:rsidR="00C32A39">
        <w:rPr>
          <w:bCs/>
          <w:color w:val="000000"/>
          <w:sz w:val="22"/>
          <w:szCs w:val="22"/>
          <w:lang w:eastAsia="ar-SA"/>
        </w:rPr>
        <w:t>____________________</w:t>
      </w:r>
      <w:r>
        <w:rPr>
          <w:sz w:val="22"/>
          <w:szCs w:val="22"/>
        </w:rPr>
        <w:t xml:space="preserve">) руб.  00  копеек в соответствии с расчетом стоимости услуг по проведению диспансеризации государственных гражданских служащих Заказчика (Приложение № 3) и согласно прейскуранта цен Исполнителя (Приложение №1), </w:t>
      </w:r>
      <w:r>
        <w:rPr>
          <w:color w:val="000000"/>
          <w:sz w:val="22"/>
          <w:szCs w:val="22"/>
        </w:rPr>
        <w:t xml:space="preserve">НДС </w:t>
      </w:r>
      <w:proofErr w:type="gramStart"/>
      <w:r w:rsidR="00C32A39">
        <w:rPr>
          <w:color w:val="000000"/>
          <w:sz w:val="22"/>
          <w:szCs w:val="22"/>
        </w:rPr>
        <w:t>облагается</w:t>
      </w:r>
      <w:proofErr w:type="gramEnd"/>
      <w:r w:rsidR="00C32A39">
        <w:rPr>
          <w:color w:val="000000"/>
          <w:sz w:val="22"/>
          <w:szCs w:val="22"/>
        </w:rPr>
        <w:t>/</w:t>
      </w:r>
      <w:r>
        <w:rPr>
          <w:color w:val="000000"/>
          <w:sz w:val="22"/>
          <w:szCs w:val="22"/>
        </w:rPr>
        <w:t>не облагается.</w:t>
      </w:r>
    </w:p>
    <w:p w14:paraId="541E6EF4" w14:textId="77777777" w:rsidR="00825ED9" w:rsidRDefault="00BF76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Цена Договора является твердой и не подлежит изменению. </w:t>
      </w:r>
    </w:p>
    <w:p w14:paraId="0C679061" w14:textId="77777777" w:rsidR="00825ED9" w:rsidRDefault="00BF76DF">
      <w:pPr>
        <w:jc w:val="both"/>
        <w:rPr>
          <w:sz w:val="22"/>
          <w:szCs w:val="22"/>
        </w:rPr>
      </w:pPr>
      <w:r>
        <w:rPr>
          <w:sz w:val="22"/>
          <w:szCs w:val="22"/>
        </w:rPr>
        <w:t>Источник финансирования – средства федерального бюджета</w:t>
      </w:r>
    </w:p>
    <w:p w14:paraId="45F1FA7B" w14:textId="77777777" w:rsidR="00825ED9" w:rsidRDefault="00BF76DF">
      <w:pPr>
        <w:pStyle w:val="a9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2.2. В стоимость услуг включаются все расходы Исполнителя, производимые им в процессе оказания услуг, предусмотренных настоящим Договором, включая проведение осмотра врачами-специалистами, проведение лабораторных исследований, заполнение необходимых медицинских учётных форм, стоимость всех используемых материалов, оборудования и средств личной гигиены, расходы на перевозку, уплату всех необходимых таможенных пошлин, налогов, сборов и других обязательных платежей.</w:t>
      </w:r>
    </w:p>
    <w:p w14:paraId="63B7F444" w14:textId="6690D062" w:rsidR="00825ED9" w:rsidRDefault="00BF76DF" w:rsidP="005A51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услуг по настоящему Договору осуществляется заказчиком </w:t>
      </w:r>
      <w:proofErr w:type="gramStart"/>
      <w:r>
        <w:rPr>
          <w:sz w:val="22"/>
          <w:szCs w:val="22"/>
        </w:rPr>
        <w:t>согласно Приложения</w:t>
      </w:r>
      <w:proofErr w:type="gramEnd"/>
      <w:r>
        <w:rPr>
          <w:sz w:val="22"/>
          <w:szCs w:val="22"/>
        </w:rPr>
        <w:t xml:space="preserve"> № 3,</w:t>
      </w:r>
      <w:r w:rsidR="005A512F">
        <w:rPr>
          <w:sz w:val="22"/>
          <w:szCs w:val="22"/>
        </w:rPr>
        <w:t xml:space="preserve"> на расчетный счет Исполнителя</w:t>
      </w:r>
      <w:r w:rsidR="005A512F" w:rsidRPr="005A51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факту оказания услуг в течение 10 рабочих дней </w:t>
      </w:r>
      <w:r w:rsidR="005A512F">
        <w:rPr>
          <w:sz w:val="22"/>
          <w:szCs w:val="22"/>
        </w:rPr>
        <w:t>с даты подписания акта оказанных услуг (документа  приемке)</w:t>
      </w:r>
      <w:r>
        <w:rPr>
          <w:sz w:val="22"/>
          <w:szCs w:val="22"/>
        </w:rPr>
        <w:t xml:space="preserve">. </w:t>
      </w:r>
    </w:p>
    <w:p w14:paraId="76F02D08" w14:textId="77777777" w:rsidR="00825ED9" w:rsidRDefault="00BF76D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2.4. Датой оплаты считается дата перечисления денежных средств на расчетный счёт Исполнителя.</w:t>
      </w:r>
    </w:p>
    <w:p w14:paraId="7D29AB65" w14:textId="77777777" w:rsidR="00825ED9" w:rsidRDefault="00825ED9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F87EF33" w14:textId="77777777" w:rsidR="00825ED9" w:rsidRDefault="00BF76DF">
      <w:pPr>
        <w:shd w:val="clear" w:color="auto" w:fill="FFFFFF"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 Срок оказания услуг и порядок приёма-передачи</w:t>
      </w:r>
    </w:p>
    <w:p w14:paraId="3D0258A9" w14:textId="0545CC9C" w:rsidR="00825ED9" w:rsidRDefault="00BF76DF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3.1. Срок оказания услуг: с 01.0</w:t>
      </w:r>
      <w:r w:rsidR="00C32A39">
        <w:rPr>
          <w:sz w:val="22"/>
          <w:szCs w:val="22"/>
        </w:rPr>
        <w:t>9</w:t>
      </w:r>
      <w:r w:rsidR="009E5DDF">
        <w:rPr>
          <w:sz w:val="22"/>
          <w:szCs w:val="22"/>
        </w:rPr>
        <w:t>.2026 г. по 02</w:t>
      </w:r>
      <w:bookmarkStart w:id="0" w:name="_GoBack"/>
      <w:bookmarkEnd w:id="0"/>
      <w:r>
        <w:rPr>
          <w:sz w:val="22"/>
          <w:szCs w:val="22"/>
        </w:rPr>
        <w:t>.11.2026 г. в соответствии с утверждаемым Сторонами календарным планом проведения диспансеризации государственных гражданских служащих на основании поимённого списка государственных гражданских служащих, предоставляемого Заказчиком Исполнителю.</w:t>
      </w:r>
    </w:p>
    <w:p w14:paraId="2673FAB2" w14:textId="07567598" w:rsidR="00825ED9" w:rsidRDefault="00BF76DF">
      <w:pPr>
        <w:tabs>
          <w:tab w:val="left" w:pos="67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Документом, подтверждающим факт оказания Исполнителем услуг, является акт </w:t>
      </w:r>
      <w:r w:rsidR="005A512F">
        <w:rPr>
          <w:sz w:val="22"/>
          <w:szCs w:val="22"/>
        </w:rPr>
        <w:t>оказанных</w:t>
      </w:r>
      <w:r>
        <w:rPr>
          <w:sz w:val="22"/>
          <w:szCs w:val="22"/>
        </w:rPr>
        <w:t xml:space="preserve"> услуг</w:t>
      </w:r>
      <w:r w:rsidR="005A512F">
        <w:rPr>
          <w:sz w:val="22"/>
          <w:szCs w:val="22"/>
        </w:rPr>
        <w:t xml:space="preserve"> (документ о приемке)</w:t>
      </w:r>
      <w:r>
        <w:rPr>
          <w:sz w:val="22"/>
          <w:szCs w:val="22"/>
        </w:rPr>
        <w:t>, подписываемый обеими Сторонами.</w:t>
      </w:r>
    </w:p>
    <w:p w14:paraId="596E554E" w14:textId="77777777" w:rsidR="00825ED9" w:rsidRDefault="00825ED9">
      <w:pPr>
        <w:tabs>
          <w:tab w:val="left" w:pos="6706"/>
        </w:tabs>
        <w:ind w:firstLine="720"/>
        <w:jc w:val="both"/>
        <w:rPr>
          <w:sz w:val="22"/>
          <w:szCs w:val="22"/>
        </w:rPr>
      </w:pPr>
    </w:p>
    <w:p w14:paraId="25DA693B" w14:textId="77777777" w:rsidR="00825ED9" w:rsidRDefault="00BF76DF">
      <w:pPr>
        <w:pStyle w:val="a7"/>
        <w:ind w:firstLine="72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Обязательства Сторон</w:t>
      </w:r>
    </w:p>
    <w:p w14:paraId="5131C2ED" w14:textId="77777777" w:rsidR="00825ED9" w:rsidRDefault="00BF76DF">
      <w:pPr>
        <w:widowControl w:val="0"/>
        <w:shd w:val="clear" w:color="auto" w:fill="FFFFFF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4.1.</w:t>
      </w:r>
      <w:r>
        <w:rPr>
          <w:sz w:val="22"/>
          <w:szCs w:val="22"/>
        </w:rPr>
        <w:t xml:space="preserve"> Заказчик</w:t>
      </w:r>
      <w:r>
        <w:rPr>
          <w:color w:val="000000"/>
          <w:sz w:val="22"/>
          <w:szCs w:val="22"/>
        </w:rPr>
        <w:t xml:space="preserve"> обязуется:</w:t>
      </w:r>
    </w:p>
    <w:p w14:paraId="50788A5C" w14:textId="77777777" w:rsidR="00825ED9" w:rsidRDefault="00BF76DF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4.1.1. Направить Исполнителю поимённый список </w:t>
      </w:r>
      <w:r>
        <w:rPr>
          <w:sz w:val="22"/>
          <w:szCs w:val="22"/>
        </w:rPr>
        <w:t>государственных гражданских служащих</w:t>
      </w:r>
      <w:r>
        <w:rPr>
          <w:color w:val="000000"/>
          <w:sz w:val="22"/>
          <w:szCs w:val="22"/>
        </w:rPr>
        <w:t xml:space="preserve"> подлежащих диспансеризации (список должен содержать полностью: Ф.И.О., год рождения).</w:t>
      </w:r>
    </w:p>
    <w:p w14:paraId="236E1C3C" w14:textId="77777777" w:rsidR="00825ED9" w:rsidRDefault="00BF76DF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4.1.2. Утвердить совместно с Исполнителем календарный план проведения диспансеризации </w:t>
      </w:r>
      <w:r>
        <w:rPr>
          <w:sz w:val="22"/>
          <w:szCs w:val="22"/>
        </w:rPr>
        <w:t>государственных гражданских служащих</w:t>
      </w:r>
      <w:r>
        <w:rPr>
          <w:color w:val="000000"/>
          <w:sz w:val="22"/>
          <w:szCs w:val="22"/>
        </w:rPr>
        <w:t>.</w:t>
      </w:r>
    </w:p>
    <w:p w14:paraId="51601D7E" w14:textId="77777777" w:rsidR="00825ED9" w:rsidRDefault="00BF76DF">
      <w:pPr>
        <w:pStyle w:val="31"/>
        <w:keepNext w:val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4.1.3. Направлять государственных гражданских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служащих, подлежащих прохождению диспансеризации, для оказания услуг Исполнителем. </w:t>
      </w:r>
    </w:p>
    <w:p w14:paraId="178F2E11" w14:textId="77777777" w:rsidR="00825ED9" w:rsidRDefault="00BF76DF">
      <w:pPr>
        <w:pStyle w:val="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4.1.4. Производить </w:t>
      </w:r>
      <w:r>
        <w:rPr>
          <w:color w:val="000000"/>
          <w:sz w:val="22"/>
          <w:szCs w:val="22"/>
        </w:rPr>
        <w:t xml:space="preserve">приёмку и оплату оказанных </w:t>
      </w:r>
      <w:r>
        <w:rPr>
          <w:sz w:val="22"/>
          <w:szCs w:val="22"/>
        </w:rPr>
        <w:t>Исполнителем услуг в соответствии с разделом 2 и 3 Договора.</w:t>
      </w:r>
    </w:p>
    <w:p w14:paraId="36EA3057" w14:textId="4A87B864" w:rsidR="00825ED9" w:rsidRDefault="00CA60AD">
      <w:pPr>
        <w:pStyle w:val="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4.1.5. Подписать акт оказанных</w:t>
      </w:r>
      <w:r w:rsidR="00BF76DF">
        <w:rPr>
          <w:sz w:val="22"/>
          <w:szCs w:val="22"/>
        </w:rPr>
        <w:t xml:space="preserve"> услуг </w:t>
      </w:r>
      <w:r>
        <w:rPr>
          <w:sz w:val="22"/>
          <w:szCs w:val="22"/>
        </w:rPr>
        <w:t xml:space="preserve">(документ о приемке) </w:t>
      </w:r>
      <w:r w:rsidR="00BF76DF">
        <w:rPr>
          <w:sz w:val="22"/>
          <w:szCs w:val="22"/>
        </w:rPr>
        <w:t xml:space="preserve">в течение 10 рабочих дней </w:t>
      </w:r>
      <w:proofErr w:type="gramStart"/>
      <w:r w:rsidR="00BF76DF">
        <w:rPr>
          <w:sz w:val="22"/>
          <w:szCs w:val="22"/>
        </w:rPr>
        <w:t>с даты</w:t>
      </w:r>
      <w:proofErr w:type="gramEnd"/>
      <w:r w:rsidR="00BF76DF">
        <w:rPr>
          <w:sz w:val="22"/>
          <w:szCs w:val="22"/>
        </w:rPr>
        <w:t xml:space="preserve"> его предоставления Исполнителем.</w:t>
      </w:r>
    </w:p>
    <w:p w14:paraId="52BA2396" w14:textId="77777777" w:rsidR="00825ED9" w:rsidRDefault="00BF76DF">
      <w:pPr>
        <w:shd w:val="clear" w:color="auto" w:fill="FFFFFF"/>
        <w:spacing w:line="298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Исполнитель обязуется:</w:t>
      </w:r>
    </w:p>
    <w:p w14:paraId="3E26988D" w14:textId="77777777" w:rsidR="00825ED9" w:rsidRDefault="00BF76DF">
      <w:pPr>
        <w:shd w:val="clear" w:color="auto" w:fill="FFFFFF"/>
        <w:spacing w:line="298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4.2.1. Предоставить прейскурант цен на оказываемые медицинские услуги по проведению диспансеризации государственных гражданских служащих по Договору в соответствии с Приложением № 1.</w:t>
      </w:r>
    </w:p>
    <w:p w14:paraId="52E67AEF" w14:textId="77777777" w:rsidR="00825ED9" w:rsidRDefault="00BF76DF">
      <w:pPr>
        <w:jc w:val="both"/>
        <w:rPr>
          <w:color w:val="0070C0"/>
          <w:sz w:val="22"/>
          <w:szCs w:val="22"/>
        </w:rPr>
      </w:pPr>
      <w:r>
        <w:rPr>
          <w:color w:val="000000"/>
          <w:sz w:val="22"/>
          <w:szCs w:val="22"/>
        </w:rPr>
        <w:t>4.2.2. При заключении Договора</w:t>
      </w:r>
      <w:r>
        <w:rPr>
          <w:sz w:val="22"/>
          <w:szCs w:val="22"/>
        </w:rPr>
        <w:t xml:space="preserve"> предоставить Заказчику копию лицензии на осуществление медицинской деятельности, включая работы (услуги) при осуществлении амбулаторно-поликлинической медицинской помощи.</w:t>
      </w:r>
      <w:r>
        <w:rPr>
          <w:color w:val="0070C0"/>
          <w:sz w:val="22"/>
          <w:szCs w:val="22"/>
        </w:rPr>
        <w:t xml:space="preserve"> </w:t>
      </w:r>
    </w:p>
    <w:p w14:paraId="0D003855" w14:textId="36679D1E" w:rsidR="00825ED9" w:rsidRDefault="00BF76DF">
      <w:pPr>
        <w:jc w:val="both"/>
        <w:rPr>
          <w:rFonts w:eastAsia="Arial Unicode MS"/>
          <w:sz w:val="22"/>
          <w:szCs w:val="22"/>
        </w:rPr>
      </w:pPr>
      <w:r>
        <w:rPr>
          <w:sz w:val="22"/>
          <w:szCs w:val="22"/>
        </w:rPr>
        <w:t xml:space="preserve">4.2.3. </w:t>
      </w:r>
      <w:r>
        <w:rPr>
          <w:rFonts w:eastAsia="Arial Unicode MS"/>
          <w:sz w:val="22"/>
          <w:szCs w:val="22"/>
        </w:rPr>
        <w:t xml:space="preserve">Утвердить на основании полученного поимённого списка государственных гражданских служащих, подлежащих диспансеризации, </w:t>
      </w:r>
      <w:r w:rsidR="00CA60AD">
        <w:rPr>
          <w:rFonts w:eastAsia="Arial Unicode MS"/>
          <w:sz w:val="22"/>
          <w:szCs w:val="22"/>
        </w:rPr>
        <w:t>совместно с З</w:t>
      </w:r>
      <w:r>
        <w:rPr>
          <w:rFonts w:eastAsia="Arial Unicode MS"/>
          <w:sz w:val="22"/>
          <w:szCs w:val="22"/>
        </w:rPr>
        <w:t>аказчиком календарный план проведения диспансеризации государственных гражданских служащих.</w:t>
      </w:r>
    </w:p>
    <w:p w14:paraId="6E22FE08" w14:textId="12E0EFA8" w:rsidR="00825ED9" w:rsidRDefault="00BF76DF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4.2.4. Своевременно и надлежащим образом оказывать услуги в соответствии с Приложением № 1 и условиями Договора. Услуги должны быть оказаны в течение </w:t>
      </w:r>
      <w:r w:rsidR="00CA60AD">
        <w:rPr>
          <w:sz w:val="22"/>
          <w:szCs w:val="22"/>
        </w:rPr>
        <w:t>5 (пяти) рабочих дней Исполнителя по</w:t>
      </w:r>
      <w:r>
        <w:rPr>
          <w:sz w:val="22"/>
          <w:szCs w:val="22"/>
        </w:rPr>
        <w:t xml:space="preserve"> адресу</w:t>
      </w:r>
      <w:r w:rsidR="00CA60AD">
        <w:rPr>
          <w:sz w:val="22"/>
          <w:szCs w:val="22"/>
        </w:rPr>
        <w:t>, указанному в п. 1.2. настоящего Договора</w:t>
      </w:r>
      <w:r>
        <w:rPr>
          <w:sz w:val="22"/>
          <w:szCs w:val="22"/>
        </w:rPr>
        <w:t>.</w:t>
      </w:r>
    </w:p>
    <w:p w14:paraId="2036B087" w14:textId="77777777" w:rsidR="00825ED9" w:rsidRDefault="00BF76D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4.2.5. Обеспечить прием прибывших государственных гражданских служащих Заказчика всеми необходимыми врачами-специалистами с использованием лабораторных и функциональных исследований в объеме, предусмотренном Порядком в день прохождения диспансеризации в указанном медицинском учреждении. </w:t>
      </w:r>
    </w:p>
    <w:p w14:paraId="208CC93B" w14:textId="77777777" w:rsidR="00825ED9" w:rsidRDefault="00BF76DF">
      <w:pPr>
        <w:widowControl w:val="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4.2.6. Оказывать услуги в соответствии с действующими нормативными актами и ведомственными приказами, регламентирующими порядок, объём и качество проведения диспансеризации</w:t>
      </w:r>
      <w:r>
        <w:rPr>
          <w:rFonts w:eastAsia="Arial Unicode MS"/>
          <w:sz w:val="22"/>
          <w:szCs w:val="22"/>
        </w:rPr>
        <w:t xml:space="preserve"> государственных гражданских</w:t>
      </w:r>
      <w:r>
        <w:rPr>
          <w:rFonts w:eastAsia="Arial Unicode MS"/>
          <w:color w:val="000000"/>
          <w:sz w:val="22"/>
          <w:szCs w:val="22"/>
        </w:rPr>
        <w:t xml:space="preserve"> служащих</w:t>
      </w:r>
      <w:r>
        <w:rPr>
          <w:rFonts w:eastAsia="Arial Unicode MS"/>
          <w:sz w:val="22"/>
          <w:szCs w:val="22"/>
        </w:rPr>
        <w:t xml:space="preserve">. </w:t>
      </w:r>
    </w:p>
    <w:p w14:paraId="05DD6426" w14:textId="77777777" w:rsidR="00825ED9" w:rsidRDefault="00BF76DF">
      <w:pPr>
        <w:widowControl w:val="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4.2.7. Оказывать у</w:t>
      </w:r>
      <w:r>
        <w:rPr>
          <w:rFonts w:eastAsia="Arial Unicode MS"/>
          <w:sz w:val="22"/>
          <w:szCs w:val="22"/>
        </w:rPr>
        <w:t>слуги с соблюдением экологических и гигиенических норм, правил техники безопасности и индивидуальной защиты собственного персонала.</w:t>
      </w:r>
      <w:r>
        <w:rPr>
          <w:rFonts w:eastAsia="Arial Unicode MS"/>
          <w:color w:val="000000"/>
          <w:sz w:val="22"/>
          <w:szCs w:val="22"/>
        </w:rPr>
        <w:t xml:space="preserve"> Оказываемые услуги не должны нанести вред жизни и здоровью </w:t>
      </w:r>
      <w:r>
        <w:rPr>
          <w:rFonts w:eastAsia="Arial Unicode MS"/>
          <w:sz w:val="22"/>
          <w:szCs w:val="22"/>
        </w:rPr>
        <w:t>государственных гражданских служащих</w:t>
      </w:r>
      <w:r>
        <w:rPr>
          <w:rFonts w:eastAsia="Arial Unicode MS"/>
          <w:color w:val="000000"/>
          <w:sz w:val="22"/>
          <w:szCs w:val="22"/>
        </w:rPr>
        <w:t>.</w:t>
      </w:r>
    </w:p>
    <w:p w14:paraId="306E916F" w14:textId="77777777" w:rsidR="00825ED9" w:rsidRDefault="00BF76DF">
      <w:pPr>
        <w:jc w:val="both"/>
        <w:rPr>
          <w:sz w:val="22"/>
          <w:szCs w:val="22"/>
        </w:rPr>
      </w:pPr>
      <w:r>
        <w:rPr>
          <w:sz w:val="22"/>
          <w:szCs w:val="22"/>
        </w:rPr>
        <w:t>4.2.8. Обеспечить проведение диспансеризации государственных гражданских служащих всеми необходимыми расходными материалами.</w:t>
      </w:r>
    </w:p>
    <w:p w14:paraId="20141FBF" w14:textId="77777777" w:rsidR="00825ED9" w:rsidRDefault="00BF76DF">
      <w:pPr>
        <w:jc w:val="both"/>
        <w:rPr>
          <w:sz w:val="22"/>
          <w:szCs w:val="22"/>
        </w:rPr>
      </w:pPr>
      <w:r>
        <w:rPr>
          <w:sz w:val="22"/>
          <w:szCs w:val="22"/>
        </w:rPr>
        <w:t>4.2.9.</w:t>
      </w:r>
      <w:r>
        <w:rPr>
          <w:sz w:val="22"/>
          <w:szCs w:val="22"/>
        </w:rPr>
        <w:tab/>
        <w:t>Оформлять соответствующую медицинскую документацию (учётные формы) при проведении диспансеризации государственных гражданских служащих.</w:t>
      </w:r>
    </w:p>
    <w:p w14:paraId="0D0FA6C4" w14:textId="77777777" w:rsidR="00825ED9" w:rsidRDefault="00BF76DF">
      <w:pPr>
        <w:jc w:val="both"/>
        <w:rPr>
          <w:sz w:val="22"/>
          <w:szCs w:val="22"/>
        </w:rPr>
      </w:pPr>
      <w:r>
        <w:rPr>
          <w:sz w:val="22"/>
          <w:szCs w:val="22"/>
        </w:rPr>
        <w:t>4.2.10. После обследования государственных гражданских служащих определить им соответствующие группы здоровья, в необходимых случаях составить индивидуальные программы профилактических мероприятий.</w:t>
      </w:r>
    </w:p>
    <w:p w14:paraId="7B001254" w14:textId="77777777" w:rsidR="00825ED9" w:rsidRDefault="00BF76D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4.2.11. На основании результатов диспансеризации государственного гражданского служащего выдать ему заключение медицинского учреждения о наличии (отсутствии) заболевания, препятствующего прохождению государственной гражданской службы (учётная форма № 001-ГС/у), подписываемое врачебной комиссией Исполнителя (далее - Заключение) на бумажном носителе. </w:t>
      </w:r>
    </w:p>
    <w:p w14:paraId="1B2CBA9F" w14:textId="77777777" w:rsidR="00825ED9" w:rsidRDefault="00BF76D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4.2.12. В случае, если государственному гражданскому служащему по результатам диспансеризации выдано Заключение о наличии заболевания, препятствующего прохождению государственной гражданской службы, направить его копию Заказчику в 10-дневный срок.</w:t>
      </w:r>
    </w:p>
    <w:p w14:paraId="25FE2155" w14:textId="5662D27B" w:rsidR="00825ED9" w:rsidRDefault="00BF76D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D00755">
        <w:rPr>
          <w:sz w:val="22"/>
          <w:szCs w:val="22"/>
        </w:rPr>
        <w:t>.13. Направить Заказчику акт оказанных</w:t>
      </w:r>
      <w:r>
        <w:rPr>
          <w:sz w:val="22"/>
          <w:szCs w:val="22"/>
        </w:rPr>
        <w:t xml:space="preserve"> услуг </w:t>
      </w:r>
      <w:r w:rsidR="00D00755">
        <w:rPr>
          <w:sz w:val="22"/>
          <w:szCs w:val="22"/>
        </w:rPr>
        <w:t xml:space="preserve">(документ о приемке) </w:t>
      </w:r>
      <w:r>
        <w:rPr>
          <w:sz w:val="22"/>
          <w:szCs w:val="22"/>
        </w:rPr>
        <w:t>в течение 5 рабочих дней с даты оформления учётной формы № 001-ГС/</w:t>
      </w:r>
      <w:proofErr w:type="gramStart"/>
      <w:r>
        <w:rPr>
          <w:sz w:val="22"/>
          <w:szCs w:val="22"/>
        </w:rPr>
        <w:t>у</w:t>
      </w:r>
      <w:proofErr w:type="gramEnd"/>
      <w:r>
        <w:rPr>
          <w:sz w:val="22"/>
          <w:szCs w:val="22"/>
        </w:rPr>
        <w:t>.</w:t>
      </w:r>
    </w:p>
    <w:p w14:paraId="07F84C64" w14:textId="77777777" w:rsidR="00825ED9" w:rsidRDefault="00825ED9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1782723D" w14:textId="77777777" w:rsidR="00825ED9" w:rsidRDefault="00BF76DF">
      <w:pPr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Форс-мажорные обстоятельства</w:t>
      </w:r>
    </w:p>
    <w:p w14:paraId="16A095D7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5.1. Если в процессе выполнения условий Договора возникли обстоятельства, объективно препятствующие выполнению Заказчиком или Исполнителем своих обязательств (пожары, стихийные бедствия, принятие законодателем ограничительных норм права и т.п.), то срок исполнения Договора может быть продлён на период действия данных обстоятельств.</w:t>
      </w:r>
    </w:p>
    <w:p w14:paraId="6A79E2CE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5.2. В случае наступления форс-мажорных обстоятельств, при условии выполнения Исполнителем услуги полностью, Заказчик обязан оплатить оказанные Исполнителем услуги в порядке и в размере, предусмотренном Договором.</w:t>
      </w:r>
    </w:p>
    <w:p w14:paraId="49E63419" w14:textId="77777777" w:rsidR="00825ED9" w:rsidRDefault="00825ED9">
      <w:pPr>
        <w:overflowPunct w:val="0"/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73592F10" w14:textId="77777777" w:rsidR="00825ED9" w:rsidRDefault="00BF76DF">
      <w:pPr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Ответственность сторон</w:t>
      </w:r>
    </w:p>
    <w:p w14:paraId="3BAAC9C3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6.1. Исполнитель несёт ответственность перед Заказчиком за ненадлежащее выполнение Договора. В случае просрочки исполнения Договора по вине Исполнителя Исполнитель выплачивает Заказчику неустойку в размере одной трёхсотой действующей на день уплаты неустойки ключевой ставки Центрального банка Российской Федерации от цены Договора, за каждый день просрочки.</w:t>
      </w:r>
    </w:p>
    <w:p w14:paraId="3E62D481" w14:textId="77777777" w:rsidR="00825ED9" w:rsidRDefault="00BF76D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6.2. За нарушение сроков оплаты цены Договора Заказчик уплачивает Исполнителю неустойку в размере одной трёхсотой действующей на день уплаты неустойки ключевой ставки Центрального банка Российской Федерации от цены Договора, за каждый день просрочки платежа.</w:t>
      </w:r>
    </w:p>
    <w:p w14:paraId="7A03B477" w14:textId="77777777" w:rsidR="00825ED9" w:rsidRDefault="00BF76DF">
      <w:pPr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 Срок действия Договора</w:t>
      </w:r>
    </w:p>
    <w:p w14:paraId="58C62604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pacing w:val="6"/>
          <w:sz w:val="22"/>
          <w:szCs w:val="22"/>
        </w:rPr>
      </w:pPr>
      <w:r>
        <w:rPr>
          <w:spacing w:val="6"/>
          <w:sz w:val="22"/>
          <w:szCs w:val="22"/>
        </w:rPr>
        <w:t>7.1. Договор вступает в силу с момента подписания и действует до 30 ноября 2026 года.</w:t>
      </w:r>
    </w:p>
    <w:p w14:paraId="3096536A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7.2. Договор может быть расторгнут по соглашению Сторон или решению суда по основаниям, предусмотренным гражданским законодательством Российской Федерации.</w:t>
      </w:r>
    </w:p>
    <w:p w14:paraId="5D46FD70" w14:textId="77777777" w:rsidR="00825ED9" w:rsidRDefault="00825ED9">
      <w:pPr>
        <w:overflowPunct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705ED17D" w14:textId="77777777" w:rsidR="00825ED9" w:rsidRDefault="00BF76DF">
      <w:pPr>
        <w:overflowPunct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 Приемка оказанных услуг</w:t>
      </w:r>
    </w:p>
    <w:p w14:paraId="46D753B2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8.1. Исполнитель обязуется оказывать услуги надлежащего качества, а именно:</w:t>
      </w:r>
    </w:p>
    <w:p w14:paraId="1DAC137F" w14:textId="77777777" w:rsidR="00825ED9" w:rsidRDefault="00BF76DF">
      <w:pPr>
        <w:pStyle w:val="xl25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8.1.1.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Оказывать услуги в соответствии с действующими нормативными актами и ведомственными приказами, регламентирующими порядок, объём и качество проведения диспансеризации </w:t>
      </w:r>
      <w:r>
        <w:rPr>
          <w:rFonts w:ascii="Times New Roman" w:hAnsi="Times New Roman" w:cs="Times New Roman"/>
          <w:sz w:val="22"/>
          <w:szCs w:val="22"/>
        </w:rPr>
        <w:t xml:space="preserve">государственных гражданских </w:t>
      </w:r>
      <w:r>
        <w:rPr>
          <w:rFonts w:ascii="Times New Roman" w:hAnsi="Times New Roman" w:cs="Times New Roman"/>
          <w:color w:val="000000"/>
          <w:sz w:val="22"/>
          <w:szCs w:val="22"/>
        </w:rPr>
        <w:t>служащих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486341F" w14:textId="77777777" w:rsidR="00825ED9" w:rsidRDefault="00BF76DF">
      <w:pPr>
        <w:pStyle w:val="xl25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8.1.2. Оказывать у</w:t>
      </w:r>
      <w:r>
        <w:rPr>
          <w:rFonts w:ascii="Times New Roman" w:hAnsi="Times New Roman" w:cs="Times New Roman"/>
          <w:sz w:val="22"/>
          <w:szCs w:val="22"/>
        </w:rPr>
        <w:t>слуги с соблюдением экологических и гигиенических норм, правил техники безопасности и индивидуальной защиты собственного персонала.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Оказываемые услуги не должны нанести вред жизни и здоровью </w:t>
      </w:r>
      <w:r>
        <w:rPr>
          <w:rFonts w:ascii="Times New Roman" w:hAnsi="Times New Roman" w:cs="Times New Roman"/>
          <w:sz w:val="22"/>
          <w:szCs w:val="22"/>
        </w:rPr>
        <w:t xml:space="preserve">государственных гражданских </w:t>
      </w:r>
      <w:r>
        <w:rPr>
          <w:rFonts w:ascii="Times New Roman" w:hAnsi="Times New Roman" w:cs="Times New Roman"/>
          <w:color w:val="000000"/>
          <w:sz w:val="22"/>
          <w:szCs w:val="22"/>
        </w:rPr>
        <w:t>служащих.</w:t>
      </w:r>
    </w:p>
    <w:p w14:paraId="4CEAAE68" w14:textId="77777777" w:rsidR="00825ED9" w:rsidRDefault="00BF76DF">
      <w:pPr>
        <w:pStyle w:val="xl25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8.1.3. Обеспечить проведение диспансеризации государственных гражданских служащих всеми необходимыми расходными материалами.</w:t>
      </w:r>
    </w:p>
    <w:p w14:paraId="4D85AF89" w14:textId="77777777" w:rsidR="00825ED9" w:rsidRDefault="00BF76DF">
      <w:pPr>
        <w:pStyle w:val="xl25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Заказчик обязуется принять услуги и произвести оплату согласно условиям настоящего Договора.</w:t>
      </w:r>
    </w:p>
    <w:p w14:paraId="2C2CEE34" w14:textId="77777777" w:rsidR="00825ED9" w:rsidRDefault="00825ED9">
      <w:pPr>
        <w:pStyle w:val="xl25"/>
        <w:widowControl w:val="0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E40987D" w14:textId="77777777" w:rsidR="00825ED9" w:rsidRDefault="00BF76DF">
      <w:pPr>
        <w:overflowPunct w:val="0"/>
        <w:autoSpaceDE w:val="0"/>
        <w:autoSpaceDN w:val="0"/>
        <w:adjustRightInd w:val="0"/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Заключительные положения</w:t>
      </w:r>
    </w:p>
    <w:p w14:paraId="2688D4A5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9.1. В части отношений между Сторонами, не урегулированных условиями настоящего Договора, применяется законодательство Российской Федерации.</w:t>
      </w:r>
    </w:p>
    <w:p w14:paraId="6597E66A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9.2. Стороны обязаны уведомлять друг друга об изменении своего места нахождения, банковских реквизитов и направлять письменное уведомление о таких изменениях, которое является неотъемлемой частью настоящего Договора в течение 5 (пяти) рабочих дней с даты их изменения.</w:t>
      </w:r>
    </w:p>
    <w:p w14:paraId="6FABB7B4" w14:textId="77777777" w:rsidR="00825ED9" w:rsidRDefault="00BF76DF">
      <w:p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9.3. Договор составлен в 2 (двух) экземплярах: по одному для каждой из Сторон, имеющих равную юридическую силу.</w:t>
      </w:r>
    </w:p>
    <w:p w14:paraId="78C6F8E9" w14:textId="77777777" w:rsidR="00825ED9" w:rsidRDefault="00825ED9">
      <w:pPr>
        <w:overflowPunct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17F8126D" w14:textId="77777777" w:rsidR="00825ED9" w:rsidRDefault="00BF76DF">
      <w:pPr>
        <w:overflowPunct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Договору:</w:t>
      </w:r>
    </w:p>
    <w:p w14:paraId="52ABCD2D" w14:textId="77777777" w:rsidR="00825ED9" w:rsidRDefault="00BF76DF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Объем осмотра врачами – специалистами и проведения лабораторных и функциональных исследований и прейскурант цен.</w:t>
      </w:r>
    </w:p>
    <w:p w14:paraId="1DE9E6F5" w14:textId="77777777" w:rsidR="00825ED9" w:rsidRDefault="00BF76DF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Поименный список гражданских служащих Заказчика.</w:t>
      </w:r>
    </w:p>
    <w:p w14:paraId="073EFDA2" w14:textId="77777777" w:rsidR="00825ED9" w:rsidRDefault="00BF76DF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Расчет стоимости услуг по проведению диспансеризации государственных гражданских служащих Заказчика.</w:t>
      </w:r>
    </w:p>
    <w:p w14:paraId="18F384C3" w14:textId="77777777" w:rsidR="00825ED9" w:rsidRDefault="00BF76DF">
      <w:pPr>
        <w:pStyle w:val="21"/>
        <w:numPr>
          <w:ilvl w:val="0"/>
          <w:numId w:val="2"/>
        </w:num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Адреса Сторон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825ED9" w14:paraId="2E6BEBC4" w14:textId="77777777">
        <w:trPr>
          <w:trHeight w:val="284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ABD88" w14:textId="77777777" w:rsidR="00B30B89" w:rsidRDefault="00BF76DF" w:rsidP="00B30B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«Исполнитель»:</w:t>
            </w:r>
          </w:p>
          <w:p w14:paraId="66CFE529" w14:textId="7F45BB42" w:rsidR="00825ED9" w:rsidRPr="00B30B89" w:rsidRDefault="00BF76DF" w:rsidP="00B30B8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Наименование: </w:t>
            </w:r>
          </w:p>
          <w:p w14:paraId="21B86987" w14:textId="423512F4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</w:p>
          <w:p w14:paraId="4ADB54C1" w14:textId="0924E473" w:rsidR="00825ED9" w:rsidRDefault="00BF76DF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(почтовый) адрес: </w:t>
            </w:r>
          </w:p>
          <w:p w14:paraId="100B757C" w14:textId="675CC00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тел./факс: </w:t>
            </w:r>
          </w:p>
          <w:p w14:paraId="776EBE8D" w14:textId="6C3FCBD8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</w:t>
            </w:r>
            <w:r>
              <w:rPr>
                <w:color w:val="000000"/>
                <w:sz w:val="22"/>
                <w:szCs w:val="22"/>
              </w:rPr>
              <w:t>та: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8A50C9A" w14:textId="667C0E9C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14:paraId="282BD504" w14:textId="40495B4D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</w:p>
          <w:p w14:paraId="1508DF25" w14:textId="594070A3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</w:p>
          <w:p w14:paraId="4550E06B" w14:textId="182E0AFD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Расчётный счёт: </w:t>
            </w:r>
          </w:p>
          <w:p w14:paraId="4C813879" w14:textId="3968435C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</w:p>
          <w:p w14:paraId="081CC927" w14:textId="6FECE3C8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Корреспондентский счёт: </w:t>
            </w:r>
          </w:p>
          <w:p w14:paraId="4CE46D8B" w14:textId="6DEB54CF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БИК: </w:t>
            </w:r>
          </w:p>
          <w:p w14:paraId="399A6638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Адрес сайта в сети «Интернет»:</w:t>
            </w:r>
          </w:p>
          <w:p w14:paraId="5F19B6B0" w14:textId="77777777" w:rsidR="00825ED9" w:rsidRDefault="00825ED9">
            <w:pPr>
              <w:suppressAutoHyphens/>
              <w:rPr>
                <w:rFonts w:eastAsia="Calibri" w:cs="Calibri"/>
                <w:b/>
                <w:bCs/>
                <w:color w:val="00000A"/>
                <w:sz w:val="22"/>
                <w:szCs w:val="22"/>
                <w:lang w:eastAsia="zh-CN"/>
              </w:rPr>
            </w:pPr>
          </w:p>
          <w:p w14:paraId="20546704" w14:textId="77777777" w:rsidR="00825ED9" w:rsidRDefault="00BF76DF">
            <w:pPr>
              <w:suppressAutoHyphens/>
              <w:rPr>
                <w:rFonts w:eastAsia="Calibri" w:cs="Calibri"/>
                <w:color w:val="00000A"/>
                <w:sz w:val="22"/>
                <w:szCs w:val="22"/>
                <w:lang w:eastAsia="zh-CN"/>
              </w:rPr>
            </w:pPr>
            <w:r>
              <w:rPr>
                <w:rFonts w:eastAsia="Calibri" w:cs="Calibri"/>
                <w:color w:val="00000A"/>
                <w:sz w:val="22"/>
                <w:szCs w:val="22"/>
                <w:lang w:eastAsia="zh-CN"/>
              </w:rPr>
              <w:t xml:space="preserve"> </w:t>
            </w:r>
          </w:p>
          <w:p w14:paraId="6847136A" w14:textId="77777777" w:rsidR="00825ED9" w:rsidRDefault="00825ED9">
            <w:pPr>
              <w:suppressAutoHyphens/>
              <w:rPr>
                <w:rFonts w:eastAsia="Calibri" w:cs="Calibri"/>
                <w:color w:val="00000A"/>
                <w:sz w:val="22"/>
                <w:szCs w:val="22"/>
                <w:lang w:eastAsia="zh-CN"/>
              </w:rPr>
            </w:pPr>
          </w:p>
          <w:p w14:paraId="7886A0F0" w14:textId="77777777" w:rsidR="00825ED9" w:rsidRDefault="00825ED9">
            <w:pPr>
              <w:suppressAutoHyphens/>
              <w:rPr>
                <w:rFonts w:eastAsia="Calibri" w:cs="Calibri"/>
                <w:color w:val="00000A"/>
                <w:sz w:val="22"/>
                <w:szCs w:val="22"/>
                <w:lang w:eastAsia="zh-CN"/>
              </w:rPr>
            </w:pPr>
          </w:p>
          <w:p w14:paraId="4BC44EC4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544A0E9E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013F1A7F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4BFCE166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2D137CCB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5F9A88D7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39FE3C81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05FD1CDD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36AAF5EE" w14:textId="352339E5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2370E56D" w14:textId="3D1E5B44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50A02348" w14:textId="2A766A5B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1BDAFFCD" w14:textId="3B940DAD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39DD7426" w14:textId="7FBDA886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29F70AE7" w14:textId="0569FAE4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4DCAAE6E" w14:textId="77777777" w:rsidR="003505EF" w:rsidRDefault="003505EF">
            <w:pPr>
              <w:jc w:val="both"/>
              <w:rPr>
                <w:sz w:val="22"/>
                <w:szCs w:val="22"/>
              </w:rPr>
            </w:pPr>
          </w:p>
          <w:p w14:paraId="168F12FC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6986236C" w14:textId="3D5D09F9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__________________/</w:t>
            </w:r>
            <w:r w:rsidR="003505EF" w:rsidRPr="00BF76DF">
              <w:rPr>
                <w:sz w:val="22"/>
                <w:szCs w:val="22"/>
              </w:rPr>
              <w:t>__________________</w:t>
            </w:r>
            <w:r>
              <w:rPr>
                <w:sz w:val="22"/>
                <w:szCs w:val="22"/>
              </w:rPr>
              <w:t>/</w:t>
            </w:r>
          </w:p>
          <w:p w14:paraId="795D3682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10BC47D2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«_____» _______________2026 г. </w:t>
            </w:r>
          </w:p>
          <w:p w14:paraId="49136216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М.П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14:paraId="206BB7D9" w14:textId="77777777" w:rsidR="00825ED9" w:rsidRDefault="00825ED9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CC599" w14:textId="77777777" w:rsidR="00825ED9" w:rsidRDefault="00BF76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«Заказчик»</w:t>
            </w:r>
          </w:p>
          <w:p w14:paraId="452F6E18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Наименование: Севзапнедра</w:t>
            </w:r>
          </w:p>
          <w:p w14:paraId="200083DE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Санкт-Петербург, </w:t>
            </w:r>
          </w:p>
          <w:p w14:paraId="6DBADEBB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Одоевского, д.24, корп.1 </w:t>
            </w:r>
          </w:p>
          <w:p w14:paraId="61D2069C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(почтовый) адрес: 199155 г. Санкт-Петербург, ул. Одоевского, д.24, корп.1 </w:t>
            </w:r>
          </w:p>
          <w:p w14:paraId="73969369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тел.: +7(812)352-78-03, </w:t>
            </w:r>
          </w:p>
          <w:p w14:paraId="0497928A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+7(812)352-78-11 бухгалтерия, +7(8112) 629-800 </w:t>
            </w:r>
          </w:p>
          <w:p w14:paraId="1BD1353A" w14:textId="77777777" w:rsidR="00825ED9" w:rsidRDefault="00BF76DF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очта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hyperlink r:id="rId7" w:history="1">
              <w:r>
                <w:rPr>
                  <w:color w:val="000000"/>
                  <w:sz w:val="22"/>
                  <w:szCs w:val="22"/>
                </w:rPr>
                <w:t>s</w:t>
              </w:r>
              <w:r>
                <w:rPr>
                  <w:color w:val="000000"/>
                  <w:sz w:val="22"/>
                  <w:szCs w:val="22"/>
                  <w:lang w:val="en-US"/>
                </w:rPr>
                <w:t>evzap</w:t>
              </w:r>
              <w:r>
                <w:rPr>
                  <w:color w:val="000000"/>
                  <w:sz w:val="22"/>
                  <w:szCs w:val="22"/>
                </w:rPr>
                <w:t>@</w:t>
              </w:r>
              <w:r>
                <w:rPr>
                  <w:color w:val="000000"/>
                  <w:sz w:val="22"/>
                  <w:szCs w:val="22"/>
                  <w:lang w:val="en-US"/>
                </w:rPr>
                <w:t>rosnedra</w:t>
              </w:r>
              <w:r>
                <w:rPr>
                  <w:color w:val="000000"/>
                  <w:sz w:val="22"/>
                  <w:szCs w:val="22"/>
                </w:rPr>
                <w:t>.</w:t>
              </w:r>
              <w:r>
                <w:rPr>
                  <w:color w:val="000000"/>
                  <w:sz w:val="22"/>
                  <w:szCs w:val="22"/>
                  <w:lang w:val="en-US"/>
                </w:rPr>
                <w:t>gov</w:t>
              </w:r>
              <w:r>
                <w:rPr>
                  <w:color w:val="000000"/>
                  <w:sz w:val="22"/>
                  <w:szCs w:val="22"/>
                </w:rPr>
                <w:t>.</w:t>
              </w:r>
              <w:proofErr w:type="spellStart"/>
              <w:r>
                <w:rPr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2"/>
                <w:szCs w:val="22"/>
              </w:rPr>
              <w:t>;</w:t>
            </w:r>
          </w:p>
          <w:p w14:paraId="555C3DBD" w14:textId="77777777" w:rsidR="00825ED9" w:rsidRDefault="009E5DDF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  <w:hyperlink r:id="rId8" w:history="1">
              <w:r w:rsidR="00BF76DF">
                <w:rPr>
                  <w:color w:val="000000"/>
                  <w:sz w:val="22"/>
                  <w:szCs w:val="22"/>
                </w:rPr>
                <w:t>akerova@rosnedra.gov.ru</w:t>
              </w:r>
            </w:hyperlink>
            <w:r w:rsidR="00BF76DF">
              <w:rPr>
                <w:color w:val="000000"/>
                <w:sz w:val="22"/>
                <w:szCs w:val="22"/>
              </w:rPr>
              <w:t>;</w:t>
            </w:r>
          </w:p>
          <w:p w14:paraId="523E7DEE" w14:textId="77777777" w:rsidR="00825ED9" w:rsidRDefault="009E5DDF">
            <w:pPr>
              <w:jc w:val="both"/>
              <w:rPr>
                <w:sz w:val="22"/>
                <w:szCs w:val="22"/>
              </w:rPr>
            </w:pPr>
            <w:hyperlink r:id="rId9" w:history="1">
              <w:r w:rsidR="00BF76DF">
                <w:rPr>
                  <w:color w:val="000000"/>
                  <w:sz w:val="22"/>
                  <w:szCs w:val="22"/>
                </w:rPr>
                <w:t>egavrilova@rosnedra.gov.ru</w:t>
              </w:r>
            </w:hyperlink>
          </w:p>
          <w:p w14:paraId="2FE86A8B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14:paraId="0AAA9B1F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7801364683</w:t>
            </w:r>
          </w:p>
          <w:p w14:paraId="0E38DB45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КПП 780101001</w:t>
            </w:r>
          </w:p>
          <w:p w14:paraId="1E722040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40311000</w:t>
            </w:r>
          </w:p>
          <w:p w14:paraId="15CDC344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ОКВЭД 84.11.11, </w:t>
            </w:r>
          </w:p>
          <w:p w14:paraId="0F0F02CE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л/с № 03721777230 в УФК по г. Санкт-Петербургу  </w:t>
            </w:r>
          </w:p>
          <w:p w14:paraId="6567EFDA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 03211643000000013225</w:t>
            </w:r>
          </w:p>
          <w:p w14:paraId="2E2A2011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ОКЦ № 1 Волго-Вятского ГУ Банка России//УФК по Нижегородской области, г. Нижний Новгород</w:t>
            </w:r>
          </w:p>
          <w:p w14:paraId="6D05D18D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40102810745370000024</w:t>
            </w:r>
          </w:p>
          <w:p w14:paraId="47AE25AF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14:paraId="128D7DF2" w14:textId="77777777" w:rsidR="00825ED9" w:rsidRDefault="00825ED9">
            <w:pPr>
              <w:rPr>
                <w:sz w:val="22"/>
                <w:szCs w:val="22"/>
              </w:rPr>
            </w:pPr>
          </w:p>
          <w:p w14:paraId="3DB6EB0A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02AF9105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7DDE9917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7AB46249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7A270E0F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2071643A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1D527655" w14:textId="4286481F" w:rsidR="00825ED9" w:rsidRDefault="003505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F76DF">
              <w:rPr>
                <w:sz w:val="22"/>
                <w:szCs w:val="22"/>
              </w:rPr>
              <w:t>ачальник Севзапнедра</w:t>
            </w:r>
          </w:p>
          <w:p w14:paraId="71FC0C18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792C6DA9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1C76C894" w14:textId="40503534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  /</w:t>
            </w:r>
            <w:r w:rsidR="003505EF">
              <w:rPr>
                <w:sz w:val="22"/>
                <w:szCs w:val="22"/>
                <w:u w:val="single"/>
              </w:rPr>
              <w:t xml:space="preserve">Р.Р. </w:t>
            </w:r>
            <w:proofErr w:type="spellStart"/>
            <w:r w:rsidR="003505EF">
              <w:rPr>
                <w:sz w:val="22"/>
                <w:szCs w:val="22"/>
                <w:u w:val="single"/>
              </w:rPr>
              <w:t>Яхин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07FEAEE6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613706D0" w14:textId="77777777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«_____» _______________2026 г. </w:t>
            </w:r>
          </w:p>
          <w:p w14:paraId="7B9D7768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1E8A9D99" w14:textId="77777777" w:rsidR="00825ED9" w:rsidRDefault="00825ED9">
      <w:pPr>
        <w:rPr>
          <w:b/>
          <w:sz w:val="22"/>
          <w:szCs w:val="22"/>
        </w:rPr>
        <w:sectPr w:rsidR="00825ED9" w:rsidSect="00E56B64">
          <w:pgSz w:w="11906" w:h="16838"/>
          <w:pgMar w:top="851" w:right="851" w:bottom="851" w:left="1418" w:header="709" w:footer="11" w:gutter="0"/>
          <w:cols w:space="720"/>
          <w:docGrid w:linePitch="326"/>
        </w:sectPr>
      </w:pPr>
    </w:p>
    <w:p w14:paraId="589CB4A7" w14:textId="77777777" w:rsidR="00825ED9" w:rsidRDefault="00BF76DF">
      <w:pPr>
        <w:pStyle w:val="2"/>
        <w:jc w:val="right"/>
        <w:rPr>
          <w:rFonts w:ascii="Times New Roman" w:hAnsi="Times New Roman"/>
          <w:b w:val="0"/>
          <w:i w:val="0"/>
          <w:sz w:val="22"/>
          <w:szCs w:val="22"/>
        </w:rPr>
      </w:pPr>
      <w:bookmarkStart w:id="1" w:name="RANGE!A1:G42"/>
      <w:bookmarkEnd w:id="1"/>
      <w:r>
        <w:rPr>
          <w:rFonts w:ascii="Times New Roman" w:hAnsi="Times New Roman"/>
          <w:b w:val="0"/>
          <w:i w:val="0"/>
          <w:sz w:val="22"/>
          <w:szCs w:val="22"/>
        </w:rPr>
        <w:lastRenderedPageBreak/>
        <w:t>Приложение № 1</w:t>
      </w:r>
    </w:p>
    <w:p w14:paraId="30DA19E3" w14:textId="1BD7D900" w:rsidR="00825ED9" w:rsidRDefault="00BF76D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Договору  № </w:t>
      </w:r>
      <w:r w:rsidR="00BB7B32">
        <w:rPr>
          <w:sz w:val="22"/>
          <w:szCs w:val="22"/>
          <w:u w:val="single"/>
        </w:rPr>
        <w:t>___________</w:t>
      </w:r>
    </w:p>
    <w:p w14:paraId="2204B577" w14:textId="77777777" w:rsidR="00825ED9" w:rsidRDefault="00BF76DF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«___»__________ 2026 г.</w:t>
      </w:r>
    </w:p>
    <w:p w14:paraId="6B61D9A7" w14:textId="77777777" w:rsidR="00825ED9" w:rsidRDefault="00825ED9">
      <w:pPr>
        <w:jc w:val="right"/>
        <w:rPr>
          <w:sz w:val="22"/>
          <w:szCs w:val="22"/>
        </w:rPr>
      </w:pPr>
    </w:p>
    <w:p w14:paraId="68BB923D" w14:textId="77777777" w:rsidR="00825ED9" w:rsidRDefault="00825ED9">
      <w:pPr>
        <w:ind w:left="5664"/>
        <w:jc w:val="center"/>
        <w:rPr>
          <w:sz w:val="22"/>
          <w:szCs w:val="22"/>
        </w:rPr>
      </w:pPr>
    </w:p>
    <w:p w14:paraId="0453C698" w14:textId="77777777" w:rsidR="00925120" w:rsidRPr="00C67D70" w:rsidRDefault="00925120" w:rsidP="00925120">
      <w:pPr>
        <w:jc w:val="center"/>
        <w:rPr>
          <w:b/>
          <w:color w:val="000000"/>
          <w:sz w:val="22"/>
          <w:szCs w:val="22"/>
        </w:rPr>
      </w:pPr>
      <w:r w:rsidRPr="00C67D70">
        <w:rPr>
          <w:b/>
          <w:sz w:val="22"/>
          <w:szCs w:val="22"/>
        </w:rPr>
        <w:t>Объем осмотра врачами – специалистами и проведения лабораторных и функциональных исследований  и прейскурант цен</w:t>
      </w:r>
    </w:p>
    <w:p w14:paraId="1CF6707D" w14:textId="77777777" w:rsidR="00925120" w:rsidRPr="00C67D70" w:rsidRDefault="00925120" w:rsidP="00925120">
      <w:pPr>
        <w:jc w:val="center"/>
        <w:rPr>
          <w:b/>
          <w:sz w:val="22"/>
          <w:szCs w:val="22"/>
        </w:rPr>
      </w:pPr>
    </w:p>
    <w:tbl>
      <w:tblPr>
        <w:tblW w:w="0" w:type="auto"/>
        <w:tblInd w:w="-418" w:type="dxa"/>
        <w:tblLayout w:type="fixed"/>
        <w:tblLook w:val="0000" w:firstRow="0" w:lastRow="0" w:firstColumn="0" w:lastColumn="0" w:noHBand="0" w:noVBand="0"/>
      </w:tblPr>
      <w:tblGrid>
        <w:gridCol w:w="710"/>
        <w:gridCol w:w="5770"/>
        <w:gridCol w:w="1701"/>
      </w:tblGrid>
      <w:tr w:rsidR="00925120" w:rsidRPr="00C67D70" w14:paraId="3A36E465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38E3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12F42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Объем осмотров </w:t>
            </w:r>
            <w:r w:rsidRPr="00C67D70">
              <w:rPr>
                <w:b/>
                <w:sz w:val="22"/>
                <w:szCs w:val="22"/>
              </w:rPr>
              <w:t xml:space="preserve">врачами – специалистами </w:t>
            </w:r>
            <w:r w:rsidRPr="00C67D70">
              <w:rPr>
                <w:sz w:val="22"/>
                <w:szCs w:val="22"/>
              </w:rPr>
              <w:t xml:space="preserve">и </w:t>
            </w:r>
            <w:r w:rsidRPr="00C67D70">
              <w:rPr>
                <w:b/>
                <w:sz w:val="22"/>
                <w:szCs w:val="22"/>
              </w:rPr>
              <w:t xml:space="preserve">лабораторных и функциональных исследований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EC2A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Прейскурант цен</w:t>
            </w:r>
          </w:p>
        </w:tc>
      </w:tr>
      <w:tr w:rsidR="00925120" w:rsidRPr="00C67D70" w14:paraId="66F82757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C810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BF1B0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F203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</w:p>
        </w:tc>
      </w:tr>
      <w:tr w:rsidR="00925120" w:rsidRPr="00C67D70" w14:paraId="5123EC40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A3508" w14:textId="77777777" w:rsidR="00925120" w:rsidRPr="00C67D70" w:rsidRDefault="00925120" w:rsidP="0073382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15A7B" w14:textId="77777777" w:rsidR="00925120" w:rsidRPr="00C67D70" w:rsidRDefault="00925120" w:rsidP="0073382B">
            <w:pPr>
              <w:rPr>
                <w:b/>
                <w:sz w:val="22"/>
                <w:szCs w:val="22"/>
              </w:rPr>
            </w:pPr>
            <w:r w:rsidRPr="00C67D70">
              <w:rPr>
                <w:b/>
                <w:sz w:val="22"/>
                <w:szCs w:val="22"/>
              </w:rPr>
              <w:t>ВРАЧИ-СПЕЦИАЛИСТЫ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91414" w14:textId="77777777" w:rsidR="00925120" w:rsidRPr="00C67D70" w:rsidRDefault="00925120" w:rsidP="007338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5120" w:rsidRPr="00C67D70" w14:paraId="3DC16A28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B3ACC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BA55D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врача-терапевта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A0EC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4865E66C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2541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04B0D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акушера-гинеколога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BE5A6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AB02ABD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5A44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3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B6ECF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врача-невролога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FE8D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72C28CD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43B07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92F05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Прием (осмотр) врача-уролога (для мужчин)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DA47D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1035AFBD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60EB3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5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EB4C8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врача-хирурга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28A2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68B432D5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393D0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6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A8E91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врача-офтальмолога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4232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BCBAF03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EF7D5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7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69A25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врача-эндокринолога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4946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7706C327" w14:textId="77777777" w:rsidTr="0073382B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5E2DB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8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C9A17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Прием (осмотр) врача-отоларинголога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367A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5B7629B6" w14:textId="77777777" w:rsidTr="0073382B">
        <w:trPr>
          <w:trHeight w:val="1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9B16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9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73DD8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Осмотр врача психиатра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C4C41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55A9E6F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B0BA0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10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D12B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Осмотр врача психиатра-нарколога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A2282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EF25A20" w14:textId="77777777" w:rsidTr="0073382B">
        <w:trPr>
          <w:trHeight w:val="5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CCD90" w14:textId="77777777" w:rsidR="00925120" w:rsidRPr="00C67D70" w:rsidRDefault="00925120" w:rsidP="0073382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6BA7E" w14:textId="77777777" w:rsidR="00925120" w:rsidRPr="00C67D70" w:rsidRDefault="00925120" w:rsidP="0073382B">
            <w:pPr>
              <w:pStyle w:val="1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C67D70">
              <w:rPr>
                <w:rFonts w:ascii="Times New Roman" w:hAnsi="Times New Roman"/>
                <w:sz w:val="22"/>
                <w:szCs w:val="22"/>
                <w:lang w:val="ru-RU" w:eastAsia="ru-RU"/>
              </w:rPr>
              <w:t>ЛАБОРАТОРНЫЕ И ФУНКЦИОНАЛЬНЫЕ  ИССЛЕДОВАНИЯ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D61EC" w14:textId="77777777" w:rsidR="00925120" w:rsidRPr="00C67D70" w:rsidRDefault="00925120" w:rsidP="0073382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925120" w:rsidRPr="00C67D70" w14:paraId="1143A675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84AB9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797E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Общий (клинический) анализ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AC2E4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52E43E3D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5931E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E41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Анализ мочи общий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FA89C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3815C9E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494A3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3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E8F7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холестерина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049B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683B818D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AD69F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453A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глюкозы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AADC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89EF73C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F0F0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5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9048D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 общего билирубина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05523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1BCC1931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F7244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6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F80C2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общего белка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5517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7DB972BC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F2B5D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7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F825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амилазы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8797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A26A48E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3900E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8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A495E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креатинина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D84A7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2955DDE2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3A3AC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9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ABDE9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мочевой кислоты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48CAE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760B8DE4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DE571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10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7FEB0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липопротеинов низкой плотности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693A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C07B966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F4A08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7E574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триглицеридов в крови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A7718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0941B15B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4431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4BFDF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Исследование уровня антигена </w:t>
            </w:r>
            <w:proofErr w:type="spellStart"/>
            <w:r w:rsidRPr="00C67D70">
              <w:rPr>
                <w:sz w:val="22"/>
                <w:szCs w:val="22"/>
              </w:rPr>
              <w:t>аденогенных</w:t>
            </w:r>
            <w:proofErr w:type="spellEnd"/>
            <w:r w:rsidRPr="00C67D70">
              <w:rPr>
                <w:sz w:val="22"/>
                <w:szCs w:val="22"/>
              </w:rPr>
              <w:t xml:space="preserve"> раков </w:t>
            </w:r>
          </w:p>
          <w:p w14:paraId="4BE1D76E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СА-125 в крови  (жен</w:t>
            </w:r>
            <w:proofErr w:type="gramStart"/>
            <w:r w:rsidRPr="00C67D70">
              <w:rPr>
                <w:sz w:val="22"/>
                <w:szCs w:val="22"/>
              </w:rPr>
              <w:t>.</w:t>
            </w:r>
            <w:proofErr w:type="gramEnd"/>
            <w:r w:rsidRPr="00C67D70">
              <w:rPr>
                <w:sz w:val="22"/>
                <w:szCs w:val="22"/>
              </w:rPr>
              <w:t xml:space="preserve"> </w:t>
            </w:r>
            <w:proofErr w:type="gramStart"/>
            <w:r w:rsidRPr="00C67D70">
              <w:rPr>
                <w:sz w:val="22"/>
                <w:szCs w:val="22"/>
              </w:rPr>
              <w:t>с</w:t>
            </w:r>
            <w:proofErr w:type="gramEnd"/>
            <w:r w:rsidRPr="00C67D70">
              <w:rPr>
                <w:sz w:val="22"/>
                <w:szCs w:val="22"/>
              </w:rPr>
              <w:t>тарше 40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275E5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6C4B46E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D9766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13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E565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Простатический специфический антиген (ПСА) общий  (муж</w:t>
            </w:r>
            <w:proofErr w:type="gramStart"/>
            <w:r w:rsidRPr="00C67D70">
              <w:rPr>
                <w:sz w:val="22"/>
                <w:szCs w:val="22"/>
              </w:rPr>
              <w:t>.</w:t>
            </w:r>
            <w:proofErr w:type="gramEnd"/>
            <w:r w:rsidRPr="00C67D70">
              <w:rPr>
                <w:sz w:val="22"/>
                <w:szCs w:val="22"/>
              </w:rPr>
              <w:t xml:space="preserve"> </w:t>
            </w:r>
            <w:proofErr w:type="gramStart"/>
            <w:r w:rsidRPr="00C67D70">
              <w:rPr>
                <w:sz w:val="22"/>
                <w:szCs w:val="22"/>
              </w:rPr>
              <w:t>с</w:t>
            </w:r>
            <w:proofErr w:type="gramEnd"/>
            <w:r w:rsidRPr="00C67D70">
              <w:rPr>
                <w:sz w:val="22"/>
                <w:szCs w:val="22"/>
              </w:rPr>
              <w:t>тарше 40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E1627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20A711A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AA6C5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14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C9FFE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Цитологическое исследование (мазок на атипичные клетки)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B799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66F2BC28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1CA7C" w14:textId="77777777" w:rsidR="00925120" w:rsidRPr="00C67D70" w:rsidRDefault="00925120" w:rsidP="0073382B">
            <w:pPr>
              <w:jc w:val="center"/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>15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1E14C" w14:textId="77777777" w:rsidR="00925120" w:rsidRPr="00C67D70" w:rsidRDefault="00925120" w:rsidP="0073382B">
            <w:pPr>
              <w:rPr>
                <w:sz w:val="22"/>
                <w:szCs w:val="22"/>
              </w:rPr>
            </w:pPr>
            <w:r w:rsidRPr="00C67D70">
              <w:rPr>
                <w:sz w:val="22"/>
                <w:szCs w:val="22"/>
              </w:rPr>
              <w:t xml:space="preserve">Регистрация электрокардиограммы с расшифровкой, описанием и интерпретацией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E9D1" w14:textId="77777777" w:rsidR="00925120" w:rsidRPr="00C67D70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1A48403E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4471" w14:textId="77777777" w:rsidR="00925120" w:rsidRPr="0050791A" w:rsidRDefault="00925120" w:rsidP="0073382B">
            <w:pPr>
              <w:jc w:val="center"/>
              <w:rPr>
                <w:sz w:val="22"/>
                <w:szCs w:val="22"/>
              </w:rPr>
            </w:pPr>
            <w:r w:rsidRPr="0050791A">
              <w:rPr>
                <w:sz w:val="22"/>
                <w:szCs w:val="22"/>
              </w:rPr>
              <w:t>16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36AD6" w14:textId="77777777" w:rsidR="00925120" w:rsidRPr="0050791A" w:rsidRDefault="00925120" w:rsidP="0073382B">
            <w:pPr>
              <w:rPr>
                <w:sz w:val="22"/>
                <w:szCs w:val="22"/>
              </w:rPr>
            </w:pPr>
            <w:r w:rsidRPr="0050791A">
              <w:rPr>
                <w:sz w:val="22"/>
                <w:szCs w:val="22"/>
              </w:rPr>
              <w:t>Флюорография легких в 2-х проекциях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47AB" w14:textId="77777777" w:rsidR="00925120" w:rsidRPr="0050791A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13E955D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54B2F" w14:textId="77777777" w:rsidR="00925120" w:rsidRPr="00333151" w:rsidRDefault="00925120" w:rsidP="0073382B">
            <w:pPr>
              <w:jc w:val="center"/>
              <w:rPr>
                <w:sz w:val="22"/>
                <w:szCs w:val="22"/>
              </w:rPr>
            </w:pPr>
            <w:r w:rsidRPr="0033315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240E8" w14:textId="77777777" w:rsidR="00925120" w:rsidRPr="00333151" w:rsidRDefault="00925120" w:rsidP="0073382B">
            <w:pPr>
              <w:rPr>
                <w:sz w:val="22"/>
                <w:szCs w:val="22"/>
              </w:rPr>
            </w:pPr>
            <w:r w:rsidRPr="00333151">
              <w:rPr>
                <w:sz w:val="22"/>
                <w:szCs w:val="22"/>
              </w:rPr>
              <w:t>Исследование кала на скрытую кровь (для граждан в возрасте от 45 лет и старше)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07A1" w14:textId="77777777" w:rsidR="00925120" w:rsidRPr="00333151" w:rsidRDefault="00925120" w:rsidP="0073382B">
            <w:pPr>
              <w:rPr>
                <w:sz w:val="22"/>
                <w:szCs w:val="22"/>
              </w:rPr>
            </w:pPr>
          </w:p>
        </w:tc>
      </w:tr>
      <w:tr w:rsidR="00925120" w:rsidRPr="00C67D70" w14:paraId="3AF7FD64" w14:textId="77777777" w:rsidTr="0073382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4DD83" w14:textId="77777777" w:rsidR="00925120" w:rsidRPr="0050791A" w:rsidRDefault="00925120" w:rsidP="0073382B">
            <w:pPr>
              <w:jc w:val="center"/>
              <w:rPr>
                <w:sz w:val="22"/>
                <w:szCs w:val="22"/>
              </w:rPr>
            </w:pPr>
            <w:r w:rsidRPr="005079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C46D" w14:textId="77777777" w:rsidR="00925120" w:rsidRPr="0050791A" w:rsidRDefault="00925120" w:rsidP="0073382B">
            <w:pPr>
              <w:rPr>
                <w:sz w:val="22"/>
                <w:szCs w:val="22"/>
              </w:rPr>
            </w:pPr>
            <w:r w:rsidRPr="0050791A">
              <w:rPr>
                <w:sz w:val="22"/>
                <w:szCs w:val="22"/>
              </w:rPr>
              <w:t>Маммография (жен. после 40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681A2" w14:textId="77777777" w:rsidR="00925120" w:rsidRPr="0050791A" w:rsidRDefault="00925120" w:rsidP="0073382B">
            <w:pPr>
              <w:rPr>
                <w:sz w:val="22"/>
                <w:szCs w:val="22"/>
              </w:rPr>
            </w:pPr>
          </w:p>
        </w:tc>
      </w:tr>
    </w:tbl>
    <w:p w14:paraId="56C0C17D" w14:textId="77777777" w:rsidR="00925120" w:rsidRPr="00C67D70" w:rsidRDefault="00925120" w:rsidP="00925120">
      <w:pPr>
        <w:tabs>
          <w:tab w:val="right" w:pos="9354"/>
        </w:tabs>
        <w:jc w:val="right"/>
        <w:rPr>
          <w:sz w:val="22"/>
          <w:szCs w:val="22"/>
        </w:rPr>
      </w:pPr>
    </w:p>
    <w:p w14:paraId="3BCBC249" w14:textId="77777777" w:rsidR="00925120" w:rsidRPr="00C67D70" w:rsidRDefault="00925120" w:rsidP="00925120">
      <w:pPr>
        <w:tabs>
          <w:tab w:val="right" w:pos="9354"/>
        </w:tabs>
        <w:jc w:val="right"/>
        <w:rPr>
          <w:sz w:val="22"/>
          <w:szCs w:val="22"/>
        </w:rPr>
      </w:pPr>
    </w:p>
    <w:p w14:paraId="12E93740" w14:textId="77777777" w:rsidR="00925120" w:rsidRPr="00C67D70" w:rsidRDefault="00925120" w:rsidP="00925120">
      <w:pPr>
        <w:ind w:left="5664"/>
        <w:jc w:val="center"/>
        <w:rPr>
          <w:sz w:val="22"/>
          <w:szCs w:val="22"/>
        </w:rPr>
      </w:pPr>
    </w:p>
    <w:p w14:paraId="17F945BA" w14:textId="77777777" w:rsidR="00925120" w:rsidRPr="00C67D70" w:rsidRDefault="00925120" w:rsidP="00925120">
      <w:pPr>
        <w:jc w:val="both"/>
        <w:rPr>
          <w:sz w:val="22"/>
          <w:szCs w:val="22"/>
        </w:rPr>
      </w:pPr>
      <w:r w:rsidRPr="00C67D70">
        <w:rPr>
          <w:b/>
          <w:bCs/>
          <w:sz w:val="22"/>
          <w:szCs w:val="22"/>
        </w:rPr>
        <w:t xml:space="preserve">Исполнитель: </w:t>
      </w:r>
      <w:r w:rsidRPr="00C67D70">
        <w:rPr>
          <w:sz w:val="22"/>
          <w:szCs w:val="22"/>
        </w:rPr>
        <w:t>__________________/___________________ /</w:t>
      </w:r>
    </w:p>
    <w:p w14:paraId="50F4C23E" w14:textId="77777777" w:rsidR="00925120" w:rsidRPr="00C67D70" w:rsidRDefault="00925120" w:rsidP="00925120">
      <w:pPr>
        <w:jc w:val="both"/>
        <w:rPr>
          <w:bCs/>
          <w:sz w:val="22"/>
          <w:szCs w:val="22"/>
        </w:rPr>
      </w:pPr>
      <w:r w:rsidRPr="00C67D70">
        <w:rPr>
          <w:sz w:val="22"/>
          <w:szCs w:val="22"/>
        </w:rPr>
        <w:t xml:space="preserve">                                 МП</w:t>
      </w:r>
    </w:p>
    <w:p w14:paraId="52772819" w14:textId="77777777" w:rsidR="00825ED9" w:rsidRDefault="00825ED9">
      <w:pPr>
        <w:jc w:val="both"/>
        <w:rPr>
          <w:b/>
          <w:sz w:val="22"/>
          <w:szCs w:val="22"/>
        </w:rPr>
      </w:pPr>
    </w:p>
    <w:p w14:paraId="50D63E02" w14:textId="77777777" w:rsidR="00825ED9" w:rsidRDefault="00825ED9">
      <w:pPr>
        <w:jc w:val="center"/>
        <w:rPr>
          <w:b/>
          <w:sz w:val="22"/>
          <w:szCs w:val="22"/>
        </w:rPr>
      </w:pPr>
    </w:p>
    <w:p w14:paraId="3EA8301C" w14:textId="77777777" w:rsidR="00825ED9" w:rsidRDefault="00825ED9">
      <w:pPr>
        <w:tabs>
          <w:tab w:val="right" w:pos="9354"/>
        </w:tabs>
        <w:jc w:val="right"/>
        <w:rPr>
          <w:sz w:val="22"/>
          <w:szCs w:val="22"/>
        </w:rPr>
      </w:pPr>
    </w:p>
    <w:p w14:paraId="593B50B1" w14:textId="58CC9DE9" w:rsidR="00825ED9" w:rsidRDefault="00825ED9">
      <w:pPr>
        <w:jc w:val="both"/>
        <w:rPr>
          <w:bCs/>
          <w:sz w:val="22"/>
          <w:szCs w:val="22"/>
        </w:rPr>
      </w:pPr>
    </w:p>
    <w:p w14:paraId="3CD2E83C" w14:textId="0224118E" w:rsidR="00925120" w:rsidRDefault="00925120">
      <w:pPr>
        <w:jc w:val="both"/>
        <w:rPr>
          <w:bCs/>
          <w:sz w:val="22"/>
          <w:szCs w:val="22"/>
        </w:rPr>
      </w:pPr>
    </w:p>
    <w:p w14:paraId="3CC21A33" w14:textId="7D73F769" w:rsidR="00925120" w:rsidRDefault="00925120">
      <w:pPr>
        <w:jc w:val="both"/>
        <w:rPr>
          <w:bCs/>
          <w:sz w:val="22"/>
          <w:szCs w:val="22"/>
        </w:rPr>
      </w:pPr>
    </w:p>
    <w:p w14:paraId="64E762AA" w14:textId="1BC106C6" w:rsidR="00925120" w:rsidRDefault="00925120">
      <w:pPr>
        <w:jc w:val="both"/>
        <w:rPr>
          <w:bCs/>
          <w:sz w:val="22"/>
          <w:szCs w:val="22"/>
        </w:rPr>
      </w:pPr>
    </w:p>
    <w:p w14:paraId="572DACCD" w14:textId="77777777" w:rsidR="00925120" w:rsidRDefault="00925120">
      <w:pPr>
        <w:jc w:val="both"/>
        <w:rPr>
          <w:bCs/>
          <w:sz w:val="22"/>
          <w:szCs w:val="22"/>
        </w:rPr>
      </w:pPr>
    </w:p>
    <w:p w14:paraId="0CDDCA6A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44287C1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3A7F33F6" w14:textId="77777777" w:rsidR="00825ED9" w:rsidRDefault="00BF76DF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 2</w:t>
      </w:r>
    </w:p>
    <w:p w14:paraId="7F115098" w14:textId="1EA5A93E" w:rsidR="00825ED9" w:rsidRDefault="00BF76DF">
      <w:pPr>
        <w:ind w:firstLine="708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Договору № </w:t>
      </w:r>
      <w:r w:rsidR="00925120">
        <w:rPr>
          <w:bCs/>
          <w:sz w:val="22"/>
          <w:szCs w:val="22"/>
          <w:u w:val="single"/>
        </w:rPr>
        <w:t>_____________</w:t>
      </w:r>
    </w:p>
    <w:p w14:paraId="265ED7B3" w14:textId="77777777" w:rsidR="00825ED9" w:rsidRDefault="00BF76DF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«    »_______________ 2026 г.</w:t>
      </w:r>
    </w:p>
    <w:p w14:paraId="4FE870B0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1548D6FD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F3EB86B" w14:textId="77777777" w:rsidR="00825ED9" w:rsidRDefault="00BF76DF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Поименный список гражданских служащих Заказчика</w:t>
      </w:r>
    </w:p>
    <w:p w14:paraId="0806DB79" w14:textId="77777777" w:rsidR="00825ED9" w:rsidRDefault="00825ED9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225"/>
        <w:gridCol w:w="4395"/>
      </w:tblGrid>
      <w:tr w:rsidR="00825ED9" w14:paraId="77CCBC34" w14:textId="77777777">
        <w:tc>
          <w:tcPr>
            <w:tcW w:w="560" w:type="dxa"/>
          </w:tcPr>
          <w:p w14:paraId="5D72D4A3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  <w:p w14:paraId="4EFC0658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4225" w:type="dxa"/>
          </w:tcPr>
          <w:p w14:paraId="6A5F79BA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4395" w:type="dxa"/>
          </w:tcPr>
          <w:p w14:paraId="58921D91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Дата рождения</w:t>
            </w:r>
          </w:p>
        </w:tc>
      </w:tr>
      <w:tr w:rsidR="00825ED9" w14:paraId="6ABA9481" w14:textId="77777777">
        <w:tc>
          <w:tcPr>
            <w:tcW w:w="560" w:type="dxa"/>
          </w:tcPr>
          <w:p w14:paraId="17E29A29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25" w:type="dxa"/>
          </w:tcPr>
          <w:p w14:paraId="3776C1A0" w14:textId="545A7847" w:rsidR="00825ED9" w:rsidRDefault="00825ED9">
            <w:pPr>
              <w:jc w:val="center"/>
            </w:pPr>
          </w:p>
        </w:tc>
        <w:tc>
          <w:tcPr>
            <w:tcW w:w="4395" w:type="dxa"/>
          </w:tcPr>
          <w:p w14:paraId="089099A8" w14:textId="2DC523F2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</w:tr>
      <w:tr w:rsidR="00825ED9" w14:paraId="4388E405" w14:textId="77777777">
        <w:tc>
          <w:tcPr>
            <w:tcW w:w="560" w:type="dxa"/>
          </w:tcPr>
          <w:p w14:paraId="2397460A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25" w:type="dxa"/>
          </w:tcPr>
          <w:p w14:paraId="34BAACF9" w14:textId="5AF2242F" w:rsidR="00825ED9" w:rsidRDefault="00825ED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395" w:type="dxa"/>
          </w:tcPr>
          <w:p w14:paraId="27464C3F" w14:textId="7F00C0D2" w:rsidR="00825ED9" w:rsidRDefault="00825ED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25ED9" w14:paraId="1D2DF4FD" w14:textId="77777777">
        <w:tc>
          <w:tcPr>
            <w:tcW w:w="560" w:type="dxa"/>
          </w:tcPr>
          <w:p w14:paraId="05750C75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25" w:type="dxa"/>
          </w:tcPr>
          <w:p w14:paraId="5DECAAF4" w14:textId="16630E7F" w:rsidR="00825ED9" w:rsidRDefault="00825ED9">
            <w:pPr>
              <w:jc w:val="center"/>
            </w:pPr>
          </w:p>
        </w:tc>
        <w:tc>
          <w:tcPr>
            <w:tcW w:w="4395" w:type="dxa"/>
          </w:tcPr>
          <w:p w14:paraId="3B4EB8B4" w14:textId="452E85D5" w:rsidR="00825ED9" w:rsidRDefault="00825ED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25ED9" w14:paraId="79917E7D" w14:textId="77777777">
        <w:tc>
          <w:tcPr>
            <w:tcW w:w="560" w:type="dxa"/>
          </w:tcPr>
          <w:p w14:paraId="6D98F8CC" w14:textId="77777777" w:rsidR="00825ED9" w:rsidRDefault="00BF76D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225" w:type="dxa"/>
          </w:tcPr>
          <w:p w14:paraId="36E77AAF" w14:textId="712FD56E" w:rsidR="00825ED9" w:rsidRDefault="00825ED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395" w:type="dxa"/>
          </w:tcPr>
          <w:p w14:paraId="38210BF4" w14:textId="531BDF1C" w:rsidR="00825ED9" w:rsidRDefault="00825ED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7B2E9A2A" w14:textId="77777777" w:rsidR="00825ED9" w:rsidRDefault="00825ED9">
      <w:pPr>
        <w:pStyle w:val="2"/>
        <w:jc w:val="center"/>
        <w:rPr>
          <w:rFonts w:ascii="Times New Roman" w:hAnsi="Times New Roman"/>
          <w:i w:val="0"/>
          <w:sz w:val="22"/>
          <w:szCs w:val="22"/>
        </w:rPr>
      </w:pP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732"/>
        <w:gridCol w:w="4916"/>
      </w:tblGrid>
      <w:tr w:rsidR="00825ED9" w14:paraId="45DAC006" w14:textId="77777777">
        <w:trPr>
          <w:trHeight w:val="2960"/>
          <w:jc w:val="center"/>
        </w:trPr>
        <w:tc>
          <w:tcPr>
            <w:tcW w:w="4732" w:type="dxa"/>
            <w:shd w:val="clear" w:color="auto" w:fill="auto"/>
          </w:tcPr>
          <w:p w14:paraId="2DBF5EC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«ЗАКАЗЧИК»:</w:t>
            </w:r>
          </w:p>
          <w:p w14:paraId="3DB9D301" w14:textId="77777777" w:rsidR="00825ED9" w:rsidRDefault="00825ED9">
            <w:pPr>
              <w:jc w:val="center"/>
              <w:rPr>
                <w:sz w:val="22"/>
                <w:szCs w:val="22"/>
              </w:rPr>
            </w:pPr>
          </w:p>
          <w:p w14:paraId="19ED8D8C" w14:textId="73454F81" w:rsidR="00825ED9" w:rsidRDefault="00925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F76DF">
              <w:rPr>
                <w:sz w:val="22"/>
                <w:szCs w:val="22"/>
              </w:rPr>
              <w:t>ачальник Севзапнедра</w:t>
            </w:r>
          </w:p>
          <w:p w14:paraId="09EFF992" w14:textId="77777777" w:rsidR="00825ED9" w:rsidRDefault="00825ED9">
            <w:pPr>
              <w:rPr>
                <w:sz w:val="22"/>
                <w:szCs w:val="22"/>
              </w:rPr>
            </w:pPr>
          </w:p>
          <w:p w14:paraId="35403DD7" w14:textId="77777777" w:rsidR="00825ED9" w:rsidRDefault="00825ED9">
            <w:pPr>
              <w:rPr>
                <w:sz w:val="22"/>
                <w:szCs w:val="22"/>
              </w:rPr>
            </w:pPr>
          </w:p>
          <w:p w14:paraId="47E7CED9" w14:textId="2B6E4404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/</w:t>
            </w:r>
            <w:r w:rsidR="00925120">
              <w:rPr>
                <w:sz w:val="22"/>
                <w:szCs w:val="22"/>
                <w:u w:val="single"/>
              </w:rPr>
              <w:t xml:space="preserve">Р.Р. </w:t>
            </w:r>
            <w:proofErr w:type="spellStart"/>
            <w:r w:rsidR="00925120">
              <w:rPr>
                <w:sz w:val="22"/>
                <w:szCs w:val="22"/>
                <w:u w:val="single"/>
              </w:rPr>
              <w:t>Яхин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5C0E52FB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916" w:type="dxa"/>
            <w:shd w:val="clear" w:color="auto" w:fill="auto"/>
          </w:tcPr>
          <w:p w14:paraId="388E723A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14:paraId="30200090" w14:textId="77777777" w:rsidR="00825ED9" w:rsidRDefault="00825ED9">
            <w:pPr>
              <w:rPr>
                <w:sz w:val="22"/>
                <w:szCs w:val="22"/>
              </w:rPr>
            </w:pPr>
          </w:p>
          <w:p w14:paraId="2B334129" w14:textId="77777777" w:rsidR="00925120" w:rsidRDefault="00925120">
            <w:pPr>
              <w:jc w:val="both"/>
              <w:rPr>
                <w:sz w:val="22"/>
                <w:szCs w:val="22"/>
              </w:rPr>
            </w:pPr>
          </w:p>
          <w:p w14:paraId="04040CB7" w14:textId="77777777" w:rsidR="00925120" w:rsidRDefault="00925120">
            <w:pPr>
              <w:jc w:val="both"/>
              <w:rPr>
                <w:sz w:val="22"/>
                <w:szCs w:val="22"/>
              </w:rPr>
            </w:pPr>
          </w:p>
          <w:p w14:paraId="041AC6AE" w14:textId="77777777" w:rsidR="00925120" w:rsidRDefault="00925120">
            <w:pPr>
              <w:jc w:val="both"/>
              <w:rPr>
                <w:sz w:val="22"/>
                <w:szCs w:val="22"/>
              </w:rPr>
            </w:pPr>
          </w:p>
          <w:p w14:paraId="4036249D" w14:textId="3349BA42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  <w:r w:rsidRPr="00BF76DF">
              <w:rPr>
                <w:sz w:val="22"/>
                <w:szCs w:val="22"/>
              </w:rPr>
              <w:t>/</w:t>
            </w:r>
            <w:r w:rsidR="00925120" w:rsidRPr="00BF76DF">
              <w:rPr>
                <w:sz w:val="22"/>
                <w:szCs w:val="22"/>
              </w:rPr>
              <w:t>__________________</w:t>
            </w:r>
            <w:r w:rsidRPr="00BF76DF">
              <w:rPr>
                <w:sz w:val="22"/>
                <w:szCs w:val="22"/>
              </w:rPr>
              <w:t>/</w:t>
            </w:r>
          </w:p>
          <w:p w14:paraId="506102ED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110CE5F5" w14:textId="77777777" w:rsidR="00825ED9" w:rsidRDefault="00825ED9">
      <w:pPr>
        <w:rPr>
          <w:sz w:val="22"/>
          <w:szCs w:val="22"/>
        </w:rPr>
      </w:pPr>
    </w:p>
    <w:p w14:paraId="4546773D" w14:textId="77777777" w:rsidR="00825ED9" w:rsidRDefault="00825ED9">
      <w:pPr>
        <w:rPr>
          <w:sz w:val="22"/>
          <w:szCs w:val="22"/>
        </w:rPr>
      </w:pPr>
    </w:p>
    <w:p w14:paraId="3C9F9064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4629ED15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D768FE1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1B5041B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52FC1719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3C4EE88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0DBB85ED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27EE19EC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2DB4E50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177666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8129964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A6A259A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1044D190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75762BC1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2ACF9CCE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5BF638AA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4E41B54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710942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5F831DB1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7FA519D3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4BA4D06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019C7C02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01CBF224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48C27E2A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6BF9D42E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018E6ABD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42CED160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549E8EAB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215BAB2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13F3B9B5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7E212718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56061F6F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36E86E5A" w14:textId="77777777" w:rsidR="00825ED9" w:rsidRDefault="00825ED9">
      <w:pPr>
        <w:ind w:left="5664" w:firstLine="708"/>
        <w:jc w:val="both"/>
        <w:rPr>
          <w:bCs/>
          <w:sz w:val="22"/>
          <w:szCs w:val="22"/>
        </w:rPr>
      </w:pPr>
    </w:p>
    <w:p w14:paraId="4C323B86" w14:textId="77777777" w:rsidR="00825ED9" w:rsidRDefault="00825ED9">
      <w:pPr>
        <w:jc w:val="right"/>
        <w:rPr>
          <w:bCs/>
          <w:sz w:val="22"/>
          <w:szCs w:val="22"/>
        </w:rPr>
      </w:pPr>
    </w:p>
    <w:p w14:paraId="40FC47C4" w14:textId="77777777" w:rsidR="00825ED9" w:rsidRDefault="00BF76DF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 3</w:t>
      </w:r>
    </w:p>
    <w:p w14:paraId="1C246EAD" w14:textId="06A0EAA6" w:rsidR="00825ED9" w:rsidRDefault="00BF76DF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Договору № </w:t>
      </w:r>
      <w:r w:rsidR="0076629B">
        <w:rPr>
          <w:bCs/>
          <w:sz w:val="22"/>
          <w:szCs w:val="22"/>
          <w:u w:val="single"/>
        </w:rPr>
        <w:t>_________________</w:t>
      </w:r>
    </w:p>
    <w:p w14:paraId="04825B21" w14:textId="77777777" w:rsidR="00825ED9" w:rsidRDefault="00BF76DF">
      <w:pPr>
        <w:ind w:left="5664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«  __  »____________ 2026 г.</w:t>
      </w:r>
    </w:p>
    <w:p w14:paraId="449D0FFA" w14:textId="77777777" w:rsidR="00825ED9" w:rsidRDefault="00825ED9">
      <w:pPr>
        <w:jc w:val="right"/>
        <w:rPr>
          <w:b/>
          <w:bCs/>
          <w:sz w:val="22"/>
          <w:szCs w:val="22"/>
        </w:rPr>
      </w:pPr>
    </w:p>
    <w:p w14:paraId="0CAACCF9" w14:textId="77777777" w:rsidR="00825ED9" w:rsidRDefault="00825ED9">
      <w:pPr>
        <w:jc w:val="center"/>
        <w:rPr>
          <w:b/>
          <w:bCs/>
          <w:sz w:val="22"/>
          <w:szCs w:val="22"/>
        </w:rPr>
      </w:pPr>
    </w:p>
    <w:p w14:paraId="00AD6F13" w14:textId="77777777" w:rsidR="00825ED9" w:rsidRDefault="00BF76D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Расчет стоимости услуг по проведению диспансеризации государственных гражданских служащих Заказчика </w:t>
      </w:r>
    </w:p>
    <w:p w14:paraId="144B4376" w14:textId="77777777" w:rsidR="00825ED9" w:rsidRDefault="00825ED9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825ED9" w14:paraId="08CFE261" w14:textId="77777777">
        <w:tc>
          <w:tcPr>
            <w:tcW w:w="817" w:type="dxa"/>
          </w:tcPr>
          <w:p w14:paraId="7392D631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31A5E9FE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11" w:type="dxa"/>
          </w:tcPr>
          <w:p w14:paraId="45ACAB68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граждан</w:t>
            </w:r>
          </w:p>
        </w:tc>
        <w:tc>
          <w:tcPr>
            <w:tcW w:w="1914" w:type="dxa"/>
          </w:tcPr>
          <w:p w14:paraId="7EC065B3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(чел.)</w:t>
            </w:r>
          </w:p>
        </w:tc>
        <w:tc>
          <w:tcPr>
            <w:tcW w:w="1914" w:type="dxa"/>
          </w:tcPr>
          <w:p w14:paraId="513E59D0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 услуги, руб.</w:t>
            </w:r>
          </w:p>
        </w:tc>
        <w:tc>
          <w:tcPr>
            <w:tcW w:w="1915" w:type="dxa"/>
          </w:tcPr>
          <w:p w14:paraId="53A4900C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стоимость услуги, руб.</w:t>
            </w:r>
          </w:p>
        </w:tc>
      </w:tr>
      <w:tr w:rsidR="00825ED9" w14:paraId="4E36F899" w14:textId="77777777">
        <w:tc>
          <w:tcPr>
            <w:tcW w:w="817" w:type="dxa"/>
          </w:tcPr>
          <w:p w14:paraId="1A1D9990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11" w:type="dxa"/>
          </w:tcPr>
          <w:p w14:paraId="36765066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Женщины после 40 лет без маммографии</w:t>
            </w:r>
          </w:p>
        </w:tc>
        <w:tc>
          <w:tcPr>
            <w:tcW w:w="1914" w:type="dxa"/>
          </w:tcPr>
          <w:p w14:paraId="312180AC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4" w:type="dxa"/>
          </w:tcPr>
          <w:p w14:paraId="26B5401D" w14:textId="665683F2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18255212" w14:textId="2010CA1C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25ED9" w14:paraId="034936AD" w14:textId="77777777">
        <w:tc>
          <w:tcPr>
            <w:tcW w:w="817" w:type="dxa"/>
          </w:tcPr>
          <w:p w14:paraId="57C8DB56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11" w:type="dxa"/>
          </w:tcPr>
          <w:p w14:paraId="12DAC517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Женщины после 40 лет с маммографией</w:t>
            </w:r>
          </w:p>
        </w:tc>
        <w:tc>
          <w:tcPr>
            <w:tcW w:w="1914" w:type="dxa"/>
          </w:tcPr>
          <w:p w14:paraId="703C036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4" w:type="dxa"/>
          </w:tcPr>
          <w:p w14:paraId="0B2AEF9D" w14:textId="3DC7D840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4A986E5B" w14:textId="3F265CED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</w:tr>
      <w:tr w:rsidR="00825ED9" w14:paraId="3AD019BF" w14:textId="77777777">
        <w:tc>
          <w:tcPr>
            <w:tcW w:w="817" w:type="dxa"/>
          </w:tcPr>
          <w:p w14:paraId="53ED59D5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11" w:type="dxa"/>
          </w:tcPr>
          <w:p w14:paraId="2E6F29A8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Женщины после 45 лет с маммографией</w:t>
            </w:r>
          </w:p>
        </w:tc>
        <w:tc>
          <w:tcPr>
            <w:tcW w:w="1914" w:type="dxa"/>
          </w:tcPr>
          <w:p w14:paraId="06DC397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4" w:type="dxa"/>
          </w:tcPr>
          <w:p w14:paraId="70EB3A16" w14:textId="36BFD529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24BEEC81" w14:textId="7D0CF331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</w:tr>
      <w:tr w:rsidR="00825ED9" w14:paraId="5C2E6B5F" w14:textId="77777777">
        <w:tc>
          <w:tcPr>
            <w:tcW w:w="817" w:type="dxa"/>
          </w:tcPr>
          <w:p w14:paraId="04FD811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11" w:type="dxa"/>
          </w:tcPr>
          <w:p w14:paraId="6818CE72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Мужчины после 45 лет</w:t>
            </w:r>
          </w:p>
        </w:tc>
        <w:tc>
          <w:tcPr>
            <w:tcW w:w="1914" w:type="dxa"/>
          </w:tcPr>
          <w:p w14:paraId="4FF98B6C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4" w:type="dxa"/>
          </w:tcPr>
          <w:p w14:paraId="0048DF1C" w14:textId="78614B6D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3906E146" w14:textId="1AB06B31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</w:tr>
      <w:tr w:rsidR="00825ED9" w14:paraId="31A60F09" w14:textId="77777777">
        <w:tc>
          <w:tcPr>
            <w:tcW w:w="3828" w:type="dxa"/>
            <w:gridSpan w:val="2"/>
          </w:tcPr>
          <w:p w14:paraId="333A325C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914" w:type="dxa"/>
          </w:tcPr>
          <w:p w14:paraId="3118E76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4" w:type="dxa"/>
          </w:tcPr>
          <w:p w14:paraId="62498146" w14:textId="77777777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</w:tcPr>
          <w:p w14:paraId="00FD1307" w14:textId="47978404" w:rsidR="00825ED9" w:rsidRDefault="00825ED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B1D6F89" w14:textId="77777777" w:rsidR="00825ED9" w:rsidRDefault="00825ED9">
      <w:pPr>
        <w:jc w:val="center"/>
        <w:rPr>
          <w:sz w:val="22"/>
          <w:szCs w:val="22"/>
        </w:rPr>
      </w:pPr>
    </w:p>
    <w:p w14:paraId="5852312C" w14:textId="77777777" w:rsidR="00825ED9" w:rsidRDefault="00825ED9">
      <w:pPr>
        <w:jc w:val="center"/>
        <w:rPr>
          <w:b/>
          <w:bCs/>
          <w:sz w:val="22"/>
          <w:szCs w:val="22"/>
        </w:rPr>
      </w:pPr>
    </w:p>
    <w:p w14:paraId="4F92330D" w14:textId="77777777" w:rsidR="00825ED9" w:rsidRDefault="00825ED9">
      <w:pPr>
        <w:jc w:val="center"/>
        <w:rPr>
          <w:b/>
          <w:bCs/>
          <w:sz w:val="22"/>
          <w:szCs w:val="22"/>
        </w:rPr>
      </w:pPr>
    </w:p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4732"/>
        <w:gridCol w:w="4916"/>
      </w:tblGrid>
      <w:tr w:rsidR="00825ED9" w14:paraId="4867D37A" w14:textId="77777777">
        <w:trPr>
          <w:trHeight w:val="2960"/>
          <w:jc w:val="center"/>
        </w:trPr>
        <w:tc>
          <w:tcPr>
            <w:tcW w:w="4732" w:type="dxa"/>
            <w:shd w:val="clear" w:color="auto" w:fill="auto"/>
          </w:tcPr>
          <w:p w14:paraId="24C12ACD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«ЗАКАЗЧИК»:</w:t>
            </w:r>
          </w:p>
          <w:p w14:paraId="164FF2F1" w14:textId="77777777" w:rsidR="00825ED9" w:rsidRDefault="00825ED9">
            <w:pPr>
              <w:jc w:val="center"/>
              <w:rPr>
                <w:sz w:val="22"/>
                <w:szCs w:val="22"/>
              </w:rPr>
            </w:pPr>
          </w:p>
          <w:p w14:paraId="2AE51DD1" w14:textId="77777777" w:rsidR="00825ED9" w:rsidRDefault="00825ED9">
            <w:pPr>
              <w:rPr>
                <w:sz w:val="22"/>
                <w:szCs w:val="22"/>
              </w:rPr>
            </w:pPr>
          </w:p>
          <w:p w14:paraId="705E913E" w14:textId="238D3B68" w:rsidR="00825ED9" w:rsidRDefault="00766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BF76DF">
              <w:rPr>
                <w:sz w:val="22"/>
                <w:szCs w:val="22"/>
              </w:rPr>
              <w:t>ачальник Севзапнедра</w:t>
            </w:r>
          </w:p>
          <w:p w14:paraId="326E5191" w14:textId="77777777" w:rsidR="00825ED9" w:rsidRDefault="00825ED9">
            <w:pPr>
              <w:rPr>
                <w:sz w:val="22"/>
                <w:szCs w:val="22"/>
              </w:rPr>
            </w:pPr>
          </w:p>
          <w:p w14:paraId="2B64DF55" w14:textId="77777777" w:rsidR="00825ED9" w:rsidRDefault="00825ED9">
            <w:pPr>
              <w:rPr>
                <w:sz w:val="22"/>
                <w:szCs w:val="22"/>
              </w:rPr>
            </w:pPr>
          </w:p>
          <w:p w14:paraId="11BBC132" w14:textId="0995CF1C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/</w:t>
            </w:r>
            <w:r w:rsidR="0076629B">
              <w:rPr>
                <w:sz w:val="22"/>
                <w:szCs w:val="22"/>
                <w:u w:val="single"/>
              </w:rPr>
              <w:t xml:space="preserve">Р.Р. </w:t>
            </w:r>
            <w:proofErr w:type="spellStart"/>
            <w:r w:rsidR="0076629B">
              <w:rPr>
                <w:sz w:val="22"/>
                <w:szCs w:val="22"/>
                <w:u w:val="single"/>
              </w:rPr>
              <w:t>Яхин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54F29313" w14:textId="77777777" w:rsidR="00825ED9" w:rsidRDefault="00825ED9">
            <w:pPr>
              <w:rPr>
                <w:sz w:val="22"/>
                <w:szCs w:val="22"/>
              </w:rPr>
            </w:pPr>
          </w:p>
          <w:p w14:paraId="6600F880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916" w:type="dxa"/>
            <w:shd w:val="clear" w:color="auto" w:fill="auto"/>
          </w:tcPr>
          <w:p w14:paraId="40EF17EF" w14:textId="77777777" w:rsidR="00825ED9" w:rsidRDefault="00BF76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«ИСПОЛНИТЕЛЬ»:</w:t>
            </w:r>
          </w:p>
          <w:p w14:paraId="7EF77E90" w14:textId="77777777" w:rsidR="00825ED9" w:rsidRDefault="00825ED9">
            <w:pPr>
              <w:rPr>
                <w:sz w:val="22"/>
                <w:szCs w:val="22"/>
              </w:rPr>
            </w:pPr>
          </w:p>
          <w:p w14:paraId="6D5C9A6D" w14:textId="77777777" w:rsidR="00825ED9" w:rsidRDefault="00825ED9">
            <w:pPr>
              <w:jc w:val="center"/>
              <w:rPr>
                <w:sz w:val="22"/>
                <w:szCs w:val="22"/>
              </w:rPr>
            </w:pPr>
          </w:p>
          <w:p w14:paraId="57B334B5" w14:textId="01AE4185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15142D1D" w14:textId="77777777" w:rsidR="0076629B" w:rsidRDefault="0076629B">
            <w:pPr>
              <w:jc w:val="both"/>
              <w:rPr>
                <w:sz w:val="22"/>
                <w:szCs w:val="22"/>
              </w:rPr>
            </w:pPr>
          </w:p>
          <w:p w14:paraId="0D98DF15" w14:textId="77777777" w:rsidR="00825ED9" w:rsidRDefault="00825ED9">
            <w:pPr>
              <w:jc w:val="both"/>
              <w:rPr>
                <w:sz w:val="22"/>
                <w:szCs w:val="22"/>
              </w:rPr>
            </w:pPr>
          </w:p>
          <w:p w14:paraId="642730BA" w14:textId="01E18A00" w:rsidR="00825ED9" w:rsidRDefault="00BF76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Pr="00BF76DF">
              <w:rPr>
                <w:sz w:val="22"/>
                <w:szCs w:val="22"/>
              </w:rPr>
              <w:t>__/</w:t>
            </w:r>
            <w:r w:rsidR="0076629B" w:rsidRPr="00BF76DF">
              <w:rPr>
                <w:sz w:val="22"/>
                <w:szCs w:val="22"/>
              </w:rPr>
              <w:t>____________________</w:t>
            </w:r>
            <w:r w:rsidRPr="00BF76DF">
              <w:rPr>
                <w:sz w:val="22"/>
                <w:szCs w:val="22"/>
              </w:rPr>
              <w:t>/</w:t>
            </w:r>
          </w:p>
          <w:p w14:paraId="50CBF55F" w14:textId="77777777" w:rsidR="00825ED9" w:rsidRDefault="00BF7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3A6777A0" w14:textId="77777777" w:rsidR="00825ED9" w:rsidRDefault="00825ED9">
      <w:pPr>
        <w:jc w:val="center"/>
        <w:rPr>
          <w:b/>
          <w:bCs/>
          <w:sz w:val="22"/>
          <w:szCs w:val="22"/>
        </w:rPr>
      </w:pPr>
    </w:p>
    <w:p w14:paraId="77519D3A" w14:textId="77777777" w:rsidR="00825ED9" w:rsidRDefault="00825ED9">
      <w:pPr>
        <w:jc w:val="center"/>
        <w:rPr>
          <w:sz w:val="22"/>
          <w:szCs w:val="22"/>
        </w:rPr>
      </w:pPr>
    </w:p>
    <w:sectPr w:rsidR="00825E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ECA"/>
    <w:multiLevelType w:val="multilevel"/>
    <w:tmpl w:val="01CB6ECA"/>
    <w:lvl w:ilvl="0">
      <w:start w:val="10"/>
      <w:numFmt w:val="decimal"/>
      <w:lvlText w:val="%1."/>
      <w:lvlJc w:val="left"/>
      <w:pPr>
        <w:tabs>
          <w:tab w:val="left" w:pos="3780"/>
        </w:tabs>
        <w:ind w:left="37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D170F4E"/>
    <w:multiLevelType w:val="multilevel"/>
    <w:tmpl w:val="5D170F4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7D"/>
    <w:rsid w:val="000044A7"/>
    <w:rsid w:val="00046E62"/>
    <w:rsid w:val="00047B2B"/>
    <w:rsid w:val="00061EF7"/>
    <w:rsid w:val="00066674"/>
    <w:rsid w:val="00090516"/>
    <w:rsid w:val="000C6E68"/>
    <w:rsid w:val="000D457B"/>
    <w:rsid w:val="001076ED"/>
    <w:rsid w:val="00131DCB"/>
    <w:rsid w:val="00155128"/>
    <w:rsid w:val="00160A71"/>
    <w:rsid w:val="00161411"/>
    <w:rsid w:val="001618D1"/>
    <w:rsid w:val="00181B8F"/>
    <w:rsid w:val="0018237E"/>
    <w:rsid w:val="001B754B"/>
    <w:rsid w:val="001D6BA6"/>
    <w:rsid w:val="001E095C"/>
    <w:rsid w:val="001F5248"/>
    <w:rsid w:val="00221411"/>
    <w:rsid w:val="00222B49"/>
    <w:rsid w:val="00230B3F"/>
    <w:rsid w:val="00254793"/>
    <w:rsid w:val="00271E84"/>
    <w:rsid w:val="002735FB"/>
    <w:rsid w:val="00276373"/>
    <w:rsid w:val="00276E9C"/>
    <w:rsid w:val="0028194E"/>
    <w:rsid w:val="002865F4"/>
    <w:rsid w:val="002951E1"/>
    <w:rsid w:val="002B1B30"/>
    <w:rsid w:val="002D7CD3"/>
    <w:rsid w:val="002E1E17"/>
    <w:rsid w:val="002E666C"/>
    <w:rsid w:val="002E712D"/>
    <w:rsid w:val="002F6885"/>
    <w:rsid w:val="00307EB3"/>
    <w:rsid w:val="003108CE"/>
    <w:rsid w:val="00312D2C"/>
    <w:rsid w:val="00346C8F"/>
    <w:rsid w:val="003505EF"/>
    <w:rsid w:val="003652B2"/>
    <w:rsid w:val="00381964"/>
    <w:rsid w:val="00391E45"/>
    <w:rsid w:val="00391F8A"/>
    <w:rsid w:val="00395FC2"/>
    <w:rsid w:val="003B3F03"/>
    <w:rsid w:val="003C2824"/>
    <w:rsid w:val="003C3113"/>
    <w:rsid w:val="003E19EA"/>
    <w:rsid w:val="003F1A27"/>
    <w:rsid w:val="0041040F"/>
    <w:rsid w:val="00414319"/>
    <w:rsid w:val="00423E41"/>
    <w:rsid w:val="0042558B"/>
    <w:rsid w:val="004279BE"/>
    <w:rsid w:val="00443BEF"/>
    <w:rsid w:val="00446E58"/>
    <w:rsid w:val="00452772"/>
    <w:rsid w:val="00480DEB"/>
    <w:rsid w:val="00494A55"/>
    <w:rsid w:val="00496079"/>
    <w:rsid w:val="004A06B6"/>
    <w:rsid w:val="004A345C"/>
    <w:rsid w:val="004A6CEB"/>
    <w:rsid w:val="004B601C"/>
    <w:rsid w:val="004D7470"/>
    <w:rsid w:val="004E2076"/>
    <w:rsid w:val="00505909"/>
    <w:rsid w:val="0051397F"/>
    <w:rsid w:val="00517233"/>
    <w:rsid w:val="005318CC"/>
    <w:rsid w:val="00545D39"/>
    <w:rsid w:val="00564835"/>
    <w:rsid w:val="0058148A"/>
    <w:rsid w:val="005A512F"/>
    <w:rsid w:val="005B12A1"/>
    <w:rsid w:val="005C1050"/>
    <w:rsid w:val="005E12E6"/>
    <w:rsid w:val="005F0149"/>
    <w:rsid w:val="005F3DE9"/>
    <w:rsid w:val="00604E81"/>
    <w:rsid w:val="006058BF"/>
    <w:rsid w:val="00627421"/>
    <w:rsid w:val="0064384F"/>
    <w:rsid w:val="00645EF0"/>
    <w:rsid w:val="006775E5"/>
    <w:rsid w:val="0068156C"/>
    <w:rsid w:val="00684787"/>
    <w:rsid w:val="00687C88"/>
    <w:rsid w:val="00692345"/>
    <w:rsid w:val="00695C4A"/>
    <w:rsid w:val="006E304B"/>
    <w:rsid w:val="006E581B"/>
    <w:rsid w:val="006F71F3"/>
    <w:rsid w:val="00706AB2"/>
    <w:rsid w:val="007114A6"/>
    <w:rsid w:val="007156BA"/>
    <w:rsid w:val="00721091"/>
    <w:rsid w:val="00757128"/>
    <w:rsid w:val="0076629B"/>
    <w:rsid w:val="00781AFD"/>
    <w:rsid w:val="0078659B"/>
    <w:rsid w:val="007877ED"/>
    <w:rsid w:val="007900BB"/>
    <w:rsid w:val="007A4AC2"/>
    <w:rsid w:val="007B0B3F"/>
    <w:rsid w:val="007E43E8"/>
    <w:rsid w:val="007E72C6"/>
    <w:rsid w:val="007F4430"/>
    <w:rsid w:val="00806D43"/>
    <w:rsid w:val="008171A5"/>
    <w:rsid w:val="008173EF"/>
    <w:rsid w:val="00825ED9"/>
    <w:rsid w:val="00827363"/>
    <w:rsid w:val="00840307"/>
    <w:rsid w:val="008415EE"/>
    <w:rsid w:val="00876505"/>
    <w:rsid w:val="0088594E"/>
    <w:rsid w:val="00893B7C"/>
    <w:rsid w:val="008A7488"/>
    <w:rsid w:val="008D6EDF"/>
    <w:rsid w:val="008E0148"/>
    <w:rsid w:val="008E6C11"/>
    <w:rsid w:val="008F425F"/>
    <w:rsid w:val="00911970"/>
    <w:rsid w:val="00925120"/>
    <w:rsid w:val="00942663"/>
    <w:rsid w:val="00942E45"/>
    <w:rsid w:val="00965D80"/>
    <w:rsid w:val="009D2B13"/>
    <w:rsid w:val="009D6D46"/>
    <w:rsid w:val="009E2DE2"/>
    <w:rsid w:val="009E5DDF"/>
    <w:rsid w:val="009F503E"/>
    <w:rsid w:val="00A048ED"/>
    <w:rsid w:val="00A43F3D"/>
    <w:rsid w:val="00A675D4"/>
    <w:rsid w:val="00A7417A"/>
    <w:rsid w:val="00A76B30"/>
    <w:rsid w:val="00A96CC4"/>
    <w:rsid w:val="00AA05C4"/>
    <w:rsid w:val="00AA527C"/>
    <w:rsid w:val="00AC566A"/>
    <w:rsid w:val="00AC62AB"/>
    <w:rsid w:val="00AD5B44"/>
    <w:rsid w:val="00AE178B"/>
    <w:rsid w:val="00AF45CA"/>
    <w:rsid w:val="00B03C4D"/>
    <w:rsid w:val="00B04136"/>
    <w:rsid w:val="00B204B7"/>
    <w:rsid w:val="00B22C26"/>
    <w:rsid w:val="00B24AD3"/>
    <w:rsid w:val="00B250E1"/>
    <w:rsid w:val="00B30B89"/>
    <w:rsid w:val="00B55D44"/>
    <w:rsid w:val="00B64F61"/>
    <w:rsid w:val="00B676CD"/>
    <w:rsid w:val="00B71EAA"/>
    <w:rsid w:val="00B728AC"/>
    <w:rsid w:val="00B75D8E"/>
    <w:rsid w:val="00B9623C"/>
    <w:rsid w:val="00B964CA"/>
    <w:rsid w:val="00BB7B32"/>
    <w:rsid w:val="00BC23FB"/>
    <w:rsid w:val="00BE072D"/>
    <w:rsid w:val="00BE61A3"/>
    <w:rsid w:val="00BF0FAE"/>
    <w:rsid w:val="00BF3187"/>
    <w:rsid w:val="00BF76DF"/>
    <w:rsid w:val="00C32A39"/>
    <w:rsid w:val="00C67D70"/>
    <w:rsid w:val="00C7049E"/>
    <w:rsid w:val="00C77EBF"/>
    <w:rsid w:val="00C80995"/>
    <w:rsid w:val="00C82177"/>
    <w:rsid w:val="00CA0876"/>
    <w:rsid w:val="00CA416D"/>
    <w:rsid w:val="00CA60AD"/>
    <w:rsid w:val="00CD09CE"/>
    <w:rsid w:val="00CE0CBE"/>
    <w:rsid w:val="00CF5910"/>
    <w:rsid w:val="00D00755"/>
    <w:rsid w:val="00D01863"/>
    <w:rsid w:val="00D20DFA"/>
    <w:rsid w:val="00D25E82"/>
    <w:rsid w:val="00D26A80"/>
    <w:rsid w:val="00D2783C"/>
    <w:rsid w:val="00D30797"/>
    <w:rsid w:val="00D37122"/>
    <w:rsid w:val="00D40521"/>
    <w:rsid w:val="00D51D88"/>
    <w:rsid w:val="00D62302"/>
    <w:rsid w:val="00D86EA4"/>
    <w:rsid w:val="00DC001E"/>
    <w:rsid w:val="00E016D2"/>
    <w:rsid w:val="00E0477D"/>
    <w:rsid w:val="00E56B64"/>
    <w:rsid w:val="00E57973"/>
    <w:rsid w:val="00E65634"/>
    <w:rsid w:val="00E748F0"/>
    <w:rsid w:val="00E809CA"/>
    <w:rsid w:val="00EA1503"/>
    <w:rsid w:val="00EB54B0"/>
    <w:rsid w:val="00EB6ACE"/>
    <w:rsid w:val="00EC1C34"/>
    <w:rsid w:val="00EC687D"/>
    <w:rsid w:val="00EE2C58"/>
    <w:rsid w:val="00EF7FC7"/>
    <w:rsid w:val="00F21480"/>
    <w:rsid w:val="00F33F06"/>
    <w:rsid w:val="00F43D01"/>
    <w:rsid w:val="00F54229"/>
    <w:rsid w:val="00F558AC"/>
    <w:rsid w:val="00F6072A"/>
    <w:rsid w:val="00F70F77"/>
    <w:rsid w:val="00F76058"/>
    <w:rsid w:val="00F83B97"/>
    <w:rsid w:val="00F877D1"/>
    <w:rsid w:val="00F9418F"/>
    <w:rsid w:val="00FA395F"/>
    <w:rsid w:val="00FA6E89"/>
    <w:rsid w:val="00FA73D3"/>
    <w:rsid w:val="00FE45CC"/>
    <w:rsid w:val="0AED5A0E"/>
    <w:rsid w:val="72FD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B6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Body Text Indent 3" w:semiHidden="0" w:uiPriority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HTML Preformatted" w:semiHidden="0" w:uiPriority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link w:val="a8"/>
    <w:pPr>
      <w:jc w:val="center"/>
    </w:pPr>
  </w:style>
  <w:style w:type="paragraph" w:styleId="a9">
    <w:name w:val="Body Text Indent"/>
    <w:basedOn w:val="a"/>
    <w:link w:val="aa"/>
    <w:pPr>
      <w:spacing w:after="120"/>
      <w:ind w:left="283"/>
    </w:pPr>
  </w:style>
  <w:style w:type="paragraph" w:styleId="21">
    <w:name w:val="Body Text Indent 2"/>
    <w:basedOn w:val="a"/>
    <w:link w:val="22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HTML0">
    <w:name w:val="Стандартный HTML Знак"/>
    <w:link w:val="HTML"/>
    <w:qFormat/>
    <w:rPr>
      <w:rFonts w:ascii="Courier New" w:hAnsi="Courier New" w:cs="Courier New"/>
      <w:color w:val="000000"/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qFormat/>
    <w:rPr>
      <w:sz w:val="24"/>
      <w:szCs w:val="24"/>
      <w:lang w:val="ru-RU" w:eastAsia="ru-RU" w:bidi="ar-SA"/>
    </w:rPr>
  </w:style>
  <w:style w:type="character" w:customStyle="1" w:styleId="aa">
    <w:name w:val="Основной текст с отступом Знак"/>
    <w:link w:val="a9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1"/>
    <w:rPr>
      <w:sz w:val="24"/>
      <w:szCs w:val="24"/>
      <w:lang w:val="ru-RU" w:eastAsia="ru-RU" w:bidi="ar-SA"/>
    </w:rPr>
  </w:style>
  <w:style w:type="character" w:customStyle="1" w:styleId="30">
    <w:name w:val="Основной текст с отступом 3 Знак"/>
    <w:link w:val="3"/>
    <w:rPr>
      <w:sz w:val="16"/>
      <w:szCs w:val="16"/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31">
    <w:name w:val="заголовок 3"/>
    <w:basedOn w:val="a"/>
    <w:next w:val="a"/>
    <w:pPr>
      <w:keepNext/>
      <w:jc w:val="center"/>
    </w:pPr>
    <w:rPr>
      <w:b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Body Text Indent 3" w:semiHidden="0" w:uiPriority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/>
    <w:lsdException w:name="HTML Preformatted" w:semiHidden="0" w:uiPriority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link w:val="a8"/>
    <w:pPr>
      <w:jc w:val="center"/>
    </w:pPr>
  </w:style>
  <w:style w:type="paragraph" w:styleId="a9">
    <w:name w:val="Body Text Indent"/>
    <w:basedOn w:val="a"/>
    <w:link w:val="aa"/>
    <w:pPr>
      <w:spacing w:after="120"/>
      <w:ind w:left="283"/>
    </w:pPr>
  </w:style>
  <w:style w:type="paragraph" w:styleId="21">
    <w:name w:val="Body Text Indent 2"/>
    <w:basedOn w:val="a"/>
    <w:link w:val="22"/>
    <w:pPr>
      <w:spacing w:after="120" w:line="480" w:lineRule="auto"/>
      <w:ind w:left="283"/>
    </w:p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HTML0">
    <w:name w:val="Стандартный HTML Знак"/>
    <w:link w:val="HTML"/>
    <w:qFormat/>
    <w:rPr>
      <w:rFonts w:ascii="Courier New" w:hAnsi="Courier New" w:cs="Courier New"/>
      <w:color w:val="000000"/>
      <w:sz w:val="24"/>
      <w:szCs w:val="24"/>
      <w:lang w:val="ru-RU" w:eastAsia="ru-RU" w:bidi="ar-SA"/>
    </w:rPr>
  </w:style>
  <w:style w:type="character" w:customStyle="1" w:styleId="a8">
    <w:name w:val="Основной текст Знак"/>
    <w:link w:val="a7"/>
    <w:qFormat/>
    <w:rPr>
      <w:sz w:val="24"/>
      <w:szCs w:val="24"/>
      <w:lang w:val="ru-RU" w:eastAsia="ru-RU" w:bidi="ar-SA"/>
    </w:rPr>
  </w:style>
  <w:style w:type="character" w:customStyle="1" w:styleId="aa">
    <w:name w:val="Основной текст с отступом Знак"/>
    <w:link w:val="a9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1"/>
    <w:rPr>
      <w:sz w:val="24"/>
      <w:szCs w:val="24"/>
      <w:lang w:val="ru-RU" w:eastAsia="ru-RU" w:bidi="ar-SA"/>
    </w:rPr>
  </w:style>
  <w:style w:type="character" w:customStyle="1" w:styleId="30">
    <w:name w:val="Основной текст с отступом 3 Знак"/>
    <w:link w:val="3"/>
    <w:rPr>
      <w:sz w:val="16"/>
      <w:szCs w:val="16"/>
      <w:lang w:val="ru-RU" w:eastAsia="ru-RU" w:bidi="ar-SA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31">
    <w:name w:val="заголовок 3"/>
    <w:basedOn w:val="a"/>
    <w:next w:val="a"/>
    <w:pPr>
      <w:keepNext/>
      <w:jc w:val="center"/>
    </w:pPr>
    <w:rPr>
      <w:b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erova@rosnedra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evzap@rosnedr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gavrilova@rosnedr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AA492-332D-43FC-A28F-63CCA1CF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>Дом</Company>
  <LinksUpToDate>false</LinksUpToDate>
  <CharactersWithSpaces>14830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Sevzapnedra</dc:creator>
  <cp:lastModifiedBy>user</cp:lastModifiedBy>
  <cp:revision>11</cp:revision>
  <cp:lastPrinted>2025-03-13T09:18:00Z</cp:lastPrinted>
  <dcterms:created xsi:type="dcterms:W3CDTF">2026-08-14T08:14:00Z</dcterms:created>
  <dcterms:modified xsi:type="dcterms:W3CDTF">2026-08-14T08:21:00Z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eyJoZGlkIjoiMmUzNzU1YWZiN2JjMGYzOTUxNjY4ZGM3MThjYjkzMTYiLCJ1c2VySWQiOiI4MjQ2MzQ4ODY0MjYifQ==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3837BD53412C4A2786E45B4535520809_12</vt:lpwstr>
  </property>
</Properties>
</file>