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9836" w14:textId="04A4E5C0" w:rsidR="00EA124A" w:rsidRDefault="00EA124A" w:rsidP="00E54ACF">
      <w:pPr>
        <w:keepNext/>
        <w:tabs>
          <w:tab w:val="left" w:pos="1134"/>
        </w:tabs>
        <w:spacing w:before="0" w:beforeAutospacing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Описание объекта закупки</w:t>
      </w:r>
    </w:p>
    <w:p w14:paraId="62677C56" w14:textId="2563EC7F" w:rsidR="00E54ACF" w:rsidRDefault="00EA124A" w:rsidP="00E54ACF">
      <w:pPr>
        <w:keepNext/>
        <w:tabs>
          <w:tab w:val="left" w:pos="1134"/>
        </w:tabs>
        <w:spacing w:before="0" w:beforeAutospacing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(</w:t>
      </w:r>
      <w:r w:rsidR="000E100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ТЕХНИЧЕСКОЕ ЗАДАНИЕ</w:t>
      </w: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)</w:t>
      </w:r>
    </w:p>
    <w:p w14:paraId="3719E661" w14:textId="311D34AB" w:rsidR="00E54ACF" w:rsidRDefault="00E54ACF" w:rsidP="00E54ACF">
      <w:pPr>
        <w:tabs>
          <w:tab w:val="left" w:pos="1134"/>
        </w:tabs>
        <w:spacing w:before="0" w:beforeAutospacing="0" w:line="240" w:lineRule="exact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поставку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Hlk236382503"/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E54ACF">
        <w:rPr>
          <w:rFonts w:ascii="Times New Roman" w:eastAsia="Calibri" w:hAnsi="Times New Roman" w:cs="Times New Roman"/>
          <w:b/>
          <w:sz w:val="24"/>
          <w:szCs w:val="24"/>
        </w:rPr>
        <w:t>втомобильн</w:t>
      </w:r>
      <w:r>
        <w:rPr>
          <w:rFonts w:ascii="Times New Roman" w:eastAsia="Calibri" w:hAnsi="Times New Roman" w:cs="Times New Roman"/>
          <w:b/>
          <w:sz w:val="24"/>
          <w:szCs w:val="24"/>
        </w:rPr>
        <w:t>ого</w:t>
      </w:r>
      <w:r w:rsidRPr="00E54ACF">
        <w:rPr>
          <w:rFonts w:ascii="Times New Roman" w:eastAsia="Calibri" w:hAnsi="Times New Roman" w:cs="Times New Roman"/>
          <w:b/>
          <w:sz w:val="24"/>
          <w:szCs w:val="24"/>
        </w:rPr>
        <w:t xml:space="preserve"> аккумулятор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bookmarkEnd w:id="0"/>
    <w:p w14:paraId="77A7E9BB" w14:textId="77777777" w:rsidR="00E54ACF" w:rsidRDefault="00E54ACF" w:rsidP="00E54ACF">
      <w:pPr>
        <w:tabs>
          <w:tab w:val="left" w:pos="1134"/>
        </w:tabs>
        <w:spacing w:before="0" w:beforeAutospacing="0" w:line="240" w:lineRule="exact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BEAA9C" w14:textId="77777777" w:rsidR="00E54ACF" w:rsidRDefault="00E54ACF" w:rsidP="00E54ACF">
      <w:pPr>
        <w:numPr>
          <w:ilvl w:val="0"/>
          <w:numId w:val="1"/>
        </w:numPr>
        <w:tabs>
          <w:tab w:val="left" w:pos="851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Общие положения:</w:t>
      </w:r>
    </w:p>
    <w:p w14:paraId="50A4104B" w14:textId="77777777" w:rsidR="00E54ACF" w:rsidRDefault="00E54ACF" w:rsidP="00E54ACF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Заказчик: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4111DD32" w14:textId="40515A21" w:rsidR="00E54ACF" w:rsidRDefault="00E54ACF" w:rsidP="00E54ACF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Наименование объекта закупки: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поставка </w:t>
      </w:r>
      <w:r w:rsidRPr="00E54ACF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автомобильного аккумулятора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.</w:t>
      </w:r>
    </w:p>
    <w:p w14:paraId="0BFB8C11" w14:textId="4FB65E75" w:rsidR="00E54ACF" w:rsidRDefault="00E54ACF" w:rsidP="00E54ACF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ОКПД2/КТРУ: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</w:t>
      </w:r>
      <w:r w:rsidRPr="00E54ACF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27.20.22.000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/ </w:t>
      </w:r>
      <w:r w:rsidRPr="00E54ACF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27.20.22.000-00000004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.</w:t>
      </w:r>
    </w:p>
    <w:p w14:paraId="655F99BC" w14:textId="77777777" w:rsidR="00E54ACF" w:rsidRDefault="00E54ACF" w:rsidP="00E54ACF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Срок поставки товара: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в течение 5 (пяти) рабочих дней с даты заключения Договора.</w:t>
      </w:r>
    </w:p>
    <w:p w14:paraId="1F99A195" w14:textId="62BCE610" w:rsidR="00E54ACF" w:rsidRDefault="00E54ACF" w:rsidP="00E54ACF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Место поставки товара: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54ACF">
        <w:rPr>
          <w:rFonts w:ascii="Times New Roman" w:eastAsia="Arial Unicode MS" w:hAnsi="Times New Roman" w:cs="Times New Roman"/>
          <w:sz w:val="24"/>
          <w:szCs w:val="24"/>
          <w:lang w:eastAsia="ru-RU"/>
        </w:rPr>
        <w:t>111622, Москва, Оренбургская ул., д 15Б.</w:t>
      </w:r>
    </w:p>
    <w:p w14:paraId="63D89443" w14:textId="77777777" w:rsidR="00E54ACF" w:rsidRDefault="00E54ACF" w:rsidP="00E54ACF">
      <w:pPr>
        <w:numPr>
          <w:ilvl w:val="0"/>
          <w:numId w:val="1"/>
        </w:numPr>
        <w:tabs>
          <w:tab w:val="num" w:pos="0"/>
          <w:tab w:val="left" w:pos="851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функциональным, техническим и качественным, эксплуатационным (при необходимости) характеристикам товара:</w:t>
      </w:r>
    </w:p>
    <w:p w14:paraId="06BCC4F5" w14:textId="77777777" w:rsidR="00E54ACF" w:rsidRDefault="00E54ACF" w:rsidP="00E54ACF">
      <w:pPr>
        <w:tabs>
          <w:tab w:val="left" w:pos="1134"/>
        </w:tabs>
        <w:spacing w:before="0" w:beforeAutospacing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977"/>
        <w:gridCol w:w="1984"/>
        <w:gridCol w:w="709"/>
        <w:gridCol w:w="709"/>
      </w:tblGrid>
      <w:tr w:rsidR="00475490" w:rsidRPr="00475490" w14:paraId="2BD38DA7" w14:textId="77777777" w:rsidTr="00BB7686">
        <w:trPr>
          <w:trHeight w:val="68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DC8CBA" w14:textId="5B58A533" w:rsidR="00475490" w:rsidRPr="00475490" w:rsidRDefault="00475490" w:rsidP="00475490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F6502" w14:textId="77777777" w:rsidR="00475490" w:rsidRPr="00475490" w:rsidRDefault="00475490" w:rsidP="00475490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9849" w14:textId="714AD881" w:rsidR="00475490" w:rsidRPr="00475490" w:rsidRDefault="00475490" w:rsidP="00475490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Описание, характеристики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DCBAA" w14:textId="77B0C968" w:rsidR="00475490" w:rsidRPr="00475490" w:rsidRDefault="00475490" w:rsidP="00475490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EB100D" w14:textId="77777777" w:rsidR="00475490" w:rsidRPr="00475490" w:rsidRDefault="00475490" w:rsidP="00475490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BB7686" w:rsidRPr="00475490" w14:paraId="12D452B0" w14:textId="77777777" w:rsidTr="00306271">
        <w:trPr>
          <w:trHeight w:val="6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8719" w14:textId="77777777" w:rsidR="00BB7686" w:rsidRPr="00475490" w:rsidRDefault="00BB7686" w:rsidP="00BB7686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8BDE" w14:textId="77777777" w:rsidR="00BB7686" w:rsidRPr="00475490" w:rsidRDefault="00BB7686" w:rsidP="00BB7686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254E" w14:textId="6734DD1C" w:rsidR="00BB7686" w:rsidRPr="00475490" w:rsidRDefault="00BB7686" w:rsidP="00BB7686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AFEB" w14:textId="72135981" w:rsidR="00BB7686" w:rsidRPr="00475490" w:rsidRDefault="00BB7686" w:rsidP="00BB7686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Требуемое значение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B658" w14:textId="77777777" w:rsidR="00BB7686" w:rsidRPr="00475490" w:rsidRDefault="00BB7686" w:rsidP="00BB7686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1E11" w14:textId="77777777" w:rsidR="00BB7686" w:rsidRPr="00475490" w:rsidRDefault="00BB7686" w:rsidP="00BB7686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7686" w:rsidRPr="00BB7686" w14:paraId="058B0C19" w14:textId="77777777" w:rsidTr="00BB768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EE0BB8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0816E8" w14:textId="77777777" w:rsidR="00475490" w:rsidRPr="00BB7686" w:rsidRDefault="00475490" w:rsidP="00475490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Батарея аккумуляторная стартерная свинцово-кислотная</w:t>
            </w:r>
          </w:p>
          <w:p w14:paraId="0263E5BA" w14:textId="77777777" w:rsidR="00475490" w:rsidRPr="00BB7686" w:rsidRDefault="00475490" w:rsidP="00475490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4479B1" w14:textId="031A3FE3" w:rsidR="00475490" w:rsidRPr="00BB7686" w:rsidRDefault="00475490" w:rsidP="00475490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(Автомобильный аккумулятор </w:t>
            </w:r>
            <w:proofErr w:type="spellStart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Mutlu</w:t>
            </w:r>
            <w:proofErr w:type="spellEnd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SFB 3 56081 60 </w:t>
            </w:r>
            <w:proofErr w:type="spellStart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</w:t>
            </w:r>
            <w:proofErr w:type="spellEnd"/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540A обр. пол. (242x175x190) L2.60.054.A или эквивалент)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2FB7" w14:textId="2340A5F1" w:rsidR="00475490" w:rsidRPr="00BB7686" w:rsidRDefault="00475490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общая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448B" w14:textId="022ACF38" w:rsidR="00475490" w:rsidRPr="00BB7686" w:rsidRDefault="00475490" w:rsidP="00BB7686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≥ </w:t>
            </w:r>
            <w:proofErr w:type="gramStart"/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 и</w:t>
            </w:r>
            <w:proofErr w:type="gramEnd"/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&lt; 200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8F48FB" w14:textId="277E0BF4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EFCCA8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7686" w:rsidRPr="00BB7686" w14:paraId="7B2B1F01" w14:textId="77777777" w:rsidTr="00BB7686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242F5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F8299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887E" w14:textId="3F5C4174" w:rsidR="00475490" w:rsidRPr="00BB7686" w:rsidRDefault="00475490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общая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4159" w14:textId="68DF1702" w:rsidR="00475490" w:rsidRPr="00BB7686" w:rsidRDefault="00475490" w:rsidP="00BB7686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≥ </w:t>
            </w:r>
            <w:proofErr w:type="gramStart"/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 и</w:t>
            </w:r>
            <w:proofErr w:type="gramEnd"/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&lt; 260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13B83" w14:textId="115B451E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5069B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77B" w:rsidRPr="00BB7686" w14:paraId="571F1A2A" w14:textId="77777777" w:rsidTr="00BB7686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687F7" w14:textId="77777777" w:rsidR="0027477B" w:rsidRPr="00BB7686" w:rsidRDefault="0027477B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ACEF2" w14:textId="77777777" w:rsidR="0027477B" w:rsidRPr="00BB7686" w:rsidRDefault="0027477B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E6F2" w14:textId="4ED934D7" w:rsidR="0027477B" w:rsidRPr="00E54ACF" w:rsidRDefault="0027477B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общая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7AE7" w14:textId="31DA64CD" w:rsidR="0027477B" w:rsidRPr="00E54ACF" w:rsidRDefault="0027477B" w:rsidP="0027477B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≥ 160 и </w:t>
            </w:r>
            <w:proofErr w:type="gramStart"/>
            <w:r w:rsidRPr="00274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180</w:t>
            </w:r>
            <w:proofErr w:type="gram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8B11C" w14:textId="77777777" w:rsidR="0027477B" w:rsidRPr="00BB7686" w:rsidRDefault="0027477B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F33B3" w14:textId="77777777" w:rsidR="0027477B" w:rsidRPr="00BB7686" w:rsidRDefault="0027477B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86" w:rsidRPr="00BB7686" w14:paraId="3124063B" w14:textId="77777777" w:rsidTr="00BB768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12C6B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1BEB7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2876" w14:textId="4CD4B86D" w:rsidR="00475490" w:rsidRPr="00BB7686" w:rsidRDefault="00475490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Емкость номинальная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847" w14:textId="17B410A8" w:rsidR="00475490" w:rsidRPr="00BB7686" w:rsidRDefault="00475490" w:rsidP="00BB7686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 </w:t>
            </w:r>
            <w:proofErr w:type="gramStart"/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 и</w:t>
            </w:r>
            <w:proofErr w:type="gramEnd"/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≤ 70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CFEB9" w14:textId="7B12EF09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4E077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86" w:rsidRPr="00BB7686" w14:paraId="17D7A5FF" w14:textId="77777777" w:rsidTr="00BB768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D2CF2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20FC9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EF3" w14:textId="71EFB573" w:rsidR="00475490" w:rsidRPr="00BB7686" w:rsidRDefault="00475490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ручек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82DF" w14:textId="1410F45E" w:rsidR="00475490" w:rsidRPr="00BB7686" w:rsidRDefault="00475490" w:rsidP="00BB7686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B7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3D968" w14:textId="7D3AF6F1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81842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86" w:rsidRPr="00BB7686" w14:paraId="3A3C0409" w14:textId="77777777" w:rsidTr="00BB768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10CDC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72226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54ED" w14:textId="697B69BA" w:rsidR="00475490" w:rsidRPr="00BB7686" w:rsidRDefault="00475490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номинальное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8ABA" w14:textId="3E93EB86" w:rsidR="00475490" w:rsidRPr="00BB7686" w:rsidRDefault="00475490" w:rsidP="00BB7686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5E8FB" w14:textId="1B70056B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7B9B4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86" w:rsidRPr="00BB7686" w14:paraId="56E8C534" w14:textId="77777777" w:rsidTr="00BB768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17DCF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417DC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8708" w14:textId="4BBF3D2F" w:rsidR="00475490" w:rsidRPr="00BB7686" w:rsidRDefault="00475490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клеммы конусной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152F" w14:textId="77777777" w:rsidR="00475490" w:rsidRPr="00BB7686" w:rsidRDefault="00475490" w:rsidP="00BB7686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19.5</w:t>
            </w:r>
          </w:p>
          <w:p w14:paraId="3250C295" w14:textId="12886F23" w:rsidR="00475490" w:rsidRPr="00BB7686" w:rsidRDefault="00475490" w:rsidP="00BB7686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B0192" w14:textId="31B2C588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7F258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86" w:rsidRPr="00BB7686" w14:paraId="472355EB" w14:textId="77777777" w:rsidTr="00BB768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78EFB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4D67A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2B2F" w14:textId="171C5B00" w:rsidR="00475490" w:rsidRPr="00BB7686" w:rsidRDefault="00475490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тока холодного пуска номинальная (EN)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1172" w14:textId="35DBCBD8" w:rsidR="00475490" w:rsidRPr="00BB7686" w:rsidRDefault="00475490" w:rsidP="00BB7686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≥ </w:t>
            </w:r>
            <w:proofErr w:type="gramStart"/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 и</w:t>
            </w:r>
            <w:proofErr w:type="gramEnd"/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&lt; 550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39167" w14:textId="5F458F3D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DE267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86" w:rsidRPr="00BB7686" w14:paraId="0EC70538" w14:textId="77777777" w:rsidTr="00BB768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536BD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1B8F7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40F5" w14:textId="4C27E3D3" w:rsidR="00475490" w:rsidRPr="00BB7686" w:rsidRDefault="00475490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поставки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E087" w14:textId="315C04FF" w:rsidR="00475490" w:rsidRPr="00BB7686" w:rsidRDefault="00475490" w:rsidP="00BB7686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Залитая электролитом и заряженная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8E0A6" w14:textId="13CB06AD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F4500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86" w:rsidRPr="00BB7686" w14:paraId="6A4B4C70" w14:textId="77777777" w:rsidTr="00BB768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141EA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A8BBE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EDB8" w14:textId="32388154" w:rsidR="00475490" w:rsidRPr="00BB7686" w:rsidRDefault="00475490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клеммы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FE05" w14:textId="3CC6536D" w:rsidR="00475490" w:rsidRPr="00BB7686" w:rsidRDefault="00475490" w:rsidP="00BB7686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Конус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47520" w14:textId="4D351C5D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E18D3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86" w:rsidRPr="00BB7686" w14:paraId="00154592" w14:textId="77777777" w:rsidTr="00BB768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80514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7D57D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4982" w14:textId="1F7B4342" w:rsidR="00475490" w:rsidRPr="00BB7686" w:rsidRDefault="00475490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крепления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651" w14:textId="56CFF977" w:rsidR="00475490" w:rsidRPr="00BB7686" w:rsidRDefault="00475490" w:rsidP="00BB7686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верхней части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FDF4F" w14:textId="35A71FA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6C6CC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86" w:rsidRPr="00BB7686" w14:paraId="2588396E" w14:textId="77777777" w:rsidTr="00BB768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B5F47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3056E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1F13" w14:textId="03A236CE" w:rsidR="00475490" w:rsidRPr="00BB7686" w:rsidRDefault="00475490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по возможности </w:t>
            </w:r>
            <w:proofErr w:type="spellStart"/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долива</w:t>
            </w:r>
            <w:proofErr w:type="spellEnd"/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88E3" w14:textId="011D37E2" w:rsidR="00475490" w:rsidRPr="00BB7686" w:rsidRDefault="00475490" w:rsidP="00BB7686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Необслуживаемая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4F2BF" w14:textId="3EE85974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150DE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86" w:rsidRPr="00BB7686" w14:paraId="17F83719" w14:textId="77777777" w:rsidTr="00BB768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CD73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8459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81E9" w14:textId="58F591AC" w:rsidR="00475490" w:rsidRPr="00BB7686" w:rsidRDefault="00475490" w:rsidP="00BB7686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 расположению клемм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25AD" w14:textId="5FE252A5" w:rsidR="00475490" w:rsidRPr="00BB7686" w:rsidRDefault="00475490" w:rsidP="00BB7686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полярность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88E8" w14:textId="2BE77BBF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E22" w14:textId="77777777" w:rsidR="00475490" w:rsidRPr="00BB7686" w:rsidRDefault="00475490" w:rsidP="00475490">
            <w:pPr>
              <w:tabs>
                <w:tab w:val="left" w:pos="1134"/>
              </w:tabs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885758" w14:textId="77777777" w:rsidR="00E54ACF" w:rsidRPr="00BB7686" w:rsidRDefault="00E54ACF" w:rsidP="00E54ACF">
      <w:pPr>
        <w:tabs>
          <w:tab w:val="left" w:pos="1134"/>
        </w:tabs>
        <w:spacing w:before="0" w:beforeAutospacing="0" w:line="240" w:lineRule="exac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8B8BC8" w14:textId="77777777" w:rsidR="00E54ACF" w:rsidRPr="00BB7686" w:rsidRDefault="00E54ACF" w:rsidP="00E54ACF">
      <w:pPr>
        <w:pStyle w:val="a4"/>
        <w:numPr>
          <w:ilvl w:val="0"/>
          <w:numId w:val="1"/>
        </w:numPr>
        <w:tabs>
          <w:tab w:val="left" w:pos="851"/>
        </w:tabs>
        <w:spacing w:before="0" w:after="0"/>
        <w:ind w:firstLine="20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B7686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</w:t>
      </w:r>
      <w:r w:rsidRPr="00BB768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768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поставк</w:t>
      </w:r>
      <w:proofErr w:type="spellEnd"/>
      <w:r w:rsidRPr="00BB7686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BB768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768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товара</w:t>
      </w:r>
      <w:proofErr w:type="spellEnd"/>
      <w:r w:rsidRPr="00BB768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14:paraId="5B7E5611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поставляется в рабочее время Заказчика по предварительному согласованию (с понедельника по пятницу с 10:00 до 16:00 часов, обеденный перерыв с 13:00 до 14:00), кроме выходных и праздничных дней (время московское).</w:t>
      </w:r>
    </w:p>
    <w:p w14:paraId="18B8B5ED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менее чем за 2 (два) рабочих дня до начала поставки Поставщик обязан согласовать с Заказчиком точное время, место и дату поставки товара (посредством электронной почты или факсимильной связи).</w:t>
      </w:r>
    </w:p>
    <w:p w14:paraId="01280038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 без лифта) осуществляются Поставщиком собственными техническими средствами или техническими средствами третьих лиц за свой счёт.</w:t>
      </w:r>
    </w:p>
    <w:p w14:paraId="769D23E1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767025" w14:textId="77777777" w:rsidR="00E54ACF" w:rsidRDefault="00E54ACF" w:rsidP="00E54ACF">
      <w:pPr>
        <w:tabs>
          <w:tab w:val="left" w:pos="851"/>
        </w:tabs>
        <w:spacing w:before="0" w:beforeAutospacing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Общие требования к упаковке и маркировке товара: </w:t>
      </w:r>
    </w:p>
    <w:p w14:paraId="2BB8EEC5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Упаковка и маркировка товара должны соответствовать требованиям действующих нормативных документов Российской Федерации, а упаковка и маркировка импортного товара – международным стандартам упаковки.</w:t>
      </w:r>
    </w:p>
    <w:p w14:paraId="70ACBF4D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Маркировка товара должна содержать: наименование изделия, наименование изготовителя, юридический адрес изготовителя, дату выпуска товара. Маркировка упаковки должна строго соответствовать маркировке товара.</w:t>
      </w:r>
    </w:p>
    <w:p w14:paraId="2E33CE9B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Упаковка должна обеспечивать сохранность товара при транспортировке и погрузо-разгрузочных работах до конечного места поставки.</w:t>
      </w:r>
    </w:p>
    <w:p w14:paraId="1489DDDD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111AB1" w14:textId="77777777" w:rsidR="00E54ACF" w:rsidRDefault="00E54ACF" w:rsidP="00E54ACF">
      <w:pPr>
        <w:tabs>
          <w:tab w:val="left" w:pos="851"/>
        </w:tabs>
        <w:spacing w:before="0" w:beforeAutospacing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Требования к качеству и безопасности товара: </w:t>
      </w:r>
    </w:p>
    <w:p w14:paraId="13399CA5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поставляемый товар должен быть новым, промышленного производства, не бывшим в употреблении, ремонте или восстановлении, без замены составных частей и без утраты потребительских свойств.</w:t>
      </w:r>
    </w:p>
    <w:p w14:paraId="243B1D17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должен поставляться в штатной упаковке, содержащей все необходимые коды и знаки производителя, и сопровождаться заводской технической документацией (технические паспорта, формуляры, инструкции, драйверы, предусмотренные изготовителем).</w:t>
      </w:r>
    </w:p>
    <w:p w14:paraId="0AD7C936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должен иметь документы, подтверждающие его соответствие обязательным требованиям законодательства Российской Федерации.</w:t>
      </w:r>
    </w:p>
    <w:p w14:paraId="134EC588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поставка товара, имеющего механические повреждения, а также товара, условия хранения которого были нарушены.</w:t>
      </w:r>
    </w:p>
    <w:p w14:paraId="4FFCACA0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Поставляемый товар должен иметь руководство пользователя (инструкцию по эксплуатации, техническое описание) на русском языке.</w:t>
      </w:r>
    </w:p>
    <w:p w14:paraId="2B775523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09DF7B" w14:textId="77777777" w:rsidR="00E54ACF" w:rsidRDefault="00E54ACF" w:rsidP="00E54ACF">
      <w:pPr>
        <w:tabs>
          <w:tab w:val="left" w:pos="851"/>
        </w:tabs>
        <w:spacing w:before="0" w:beforeAutospacing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Требования к гарантии качества товара:</w:t>
      </w:r>
    </w:p>
    <w:p w14:paraId="41CF3B43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единица поставляемого товара должна сопровождаться оформленным гарантийным талоном или аналогичным документом с указанием заводских (серийных) номеров и гарантийного периода.</w:t>
      </w:r>
    </w:p>
    <w:p w14:paraId="4621616A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09A304D1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4DFC6937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обязан в трёхдневный срок безвозмездно предоставить Заказчику на период ремонта товар, обладающий аналогичными основными потребительскими свойствами, обеспечив его доставку за свой счёт.</w:t>
      </w:r>
    </w:p>
    <w:p w14:paraId="675D5206" w14:textId="77777777" w:rsidR="00E54ACF" w:rsidRDefault="00E54ACF" w:rsidP="00E54ACF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товара к месту гарантийного ремонта и обратно осуществляется силами и за счёт средств Поставщика.</w:t>
      </w:r>
    </w:p>
    <w:p w14:paraId="2BA3BA77" w14:textId="7795E65E" w:rsidR="002B1B1E" w:rsidRPr="00595D72" w:rsidRDefault="00E54ACF" w:rsidP="00595D72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устранения недостатков товара гарантийный срок продлевается на весь период, в течение которого товар не использовался, начиная с момента обращения Заказчика с требованием об устранении недостатков до момента выдачи товара после ремонта.</w:t>
      </w:r>
    </w:p>
    <w:sectPr w:rsidR="002B1B1E" w:rsidRPr="00595D72" w:rsidSect="00595D72">
      <w:pgSz w:w="11906" w:h="16838"/>
      <w:pgMar w:top="1560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5CC"/>
    <w:multiLevelType w:val="multilevel"/>
    <w:tmpl w:val="962A68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C5"/>
    <w:rsid w:val="000E1007"/>
    <w:rsid w:val="0027477B"/>
    <w:rsid w:val="00282BC4"/>
    <w:rsid w:val="002B1B1E"/>
    <w:rsid w:val="00475490"/>
    <w:rsid w:val="004B7A41"/>
    <w:rsid w:val="004E4FC5"/>
    <w:rsid w:val="00595D72"/>
    <w:rsid w:val="008C1CBA"/>
    <w:rsid w:val="00BB7686"/>
    <w:rsid w:val="00CD40C5"/>
    <w:rsid w:val="00DC522B"/>
    <w:rsid w:val="00E54ACF"/>
    <w:rsid w:val="00EA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78A3"/>
  <w15:chartTrackingRefBased/>
  <w15:docId w15:val="{45A0CB34-D9FC-47B4-A53A-AC863561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ACF"/>
    <w:pPr>
      <w:spacing w:before="100" w:beforeAutospacing="1"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4A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54ACF"/>
    <w:pPr>
      <w:spacing w:beforeAutospacing="0" w:after="100"/>
      <w:ind w:left="720"/>
      <w:contextualSpacing/>
    </w:pPr>
  </w:style>
  <w:style w:type="table" w:styleId="a5">
    <w:name w:val="Table Grid"/>
    <w:basedOn w:val="a1"/>
    <w:uiPriority w:val="39"/>
    <w:rsid w:val="00E54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dcterms:created xsi:type="dcterms:W3CDTF">2026-07-31T06:26:00Z</dcterms:created>
  <dcterms:modified xsi:type="dcterms:W3CDTF">2026-08-18T12:15:00Z</dcterms:modified>
</cp:coreProperties>
</file>