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028" w:rsidRPr="00592F1A" w:rsidRDefault="00A52A23" w:rsidP="00F552C5">
      <w:pPr>
        <w:widowControl w:val="0"/>
        <w:spacing w:after="0" w:line="240" w:lineRule="auto"/>
        <w:ind w:left="540"/>
        <w:jc w:val="center"/>
        <w:rPr>
          <w:rFonts w:ascii="Times New Roman" w:hAnsi="Times New Roman" w:cs="Times New Roman"/>
          <w:b/>
          <w:sz w:val="26"/>
          <w:szCs w:val="26"/>
        </w:rPr>
      </w:pPr>
      <w:r>
        <w:rPr>
          <w:rFonts w:ascii="Times New Roman" w:hAnsi="Times New Roman" w:cs="Times New Roman"/>
          <w:b/>
          <w:sz w:val="26"/>
          <w:szCs w:val="26"/>
        </w:rPr>
        <w:t xml:space="preserve">ПРОЕКТ </w:t>
      </w:r>
      <w:r w:rsidR="00282028" w:rsidRPr="00592F1A">
        <w:rPr>
          <w:rFonts w:ascii="Times New Roman" w:hAnsi="Times New Roman" w:cs="Times New Roman"/>
          <w:b/>
          <w:sz w:val="26"/>
          <w:szCs w:val="26"/>
        </w:rPr>
        <w:t>Д</w:t>
      </w:r>
      <w:r w:rsidR="00F552C5">
        <w:rPr>
          <w:rFonts w:ascii="Times New Roman" w:hAnsi="Times New Roman" w:cs="Times New Roman"/>
          <w:b/>
          <w:sz w:val="26"/>
          <w:szCs w:val="26"/>
        </w:rPr>
        <w:t>ОГОВ</w:t>
      </w:r>
      <w:r w:rsidR="00282028" w:rsidRPr="00592F1A">
        <w:rPr>
          <w:rFonts w:ascii="Times New Roman" w:hAnsi="Times New Roman" w:cs="Times New Roman"/>
          <w:b/>
          <w:sz w:val="26"/>
          <w:szCs w:val="26"/>
        </w:rPr>
        <w:t>ОР</w:t>
      </w:r>
      <w:r w:rsidR="00006B10">
        <w:rPr>
          <w:rFonts w:ascii="Times New Roman" w:hAnsi="Times New Roman" w:cs="Times New Roman"/>
          <w:b/>
          <w:sz w:val="26"/>
          <w:szCs w:val="26"/>
        </w:rPr>
        <w:t>А</w:t>
      </w:r>
      <w:r w:rsidR="00282028" w:rsidRPr="00592F1A">
        <w:rPr>
          <w:rFonts w:ascii="Times New Roman" w:hAnsi="Times New Roman" w:cs="Times New Roman"/>
          <w:b/>
          <w:sz w:val="26"/>
          <w:szCs w:val="26"/>
        </w:rPr>
        <w:t xml:space="preserve"> №</w:t>
      </w:r>
      <w:bookmarkStart w:id="0" w:name="Номер"/>
      <w:bookmarkEnd w:id="0"/>
      <w:r w:rsidR="00E84DF1" w:rsidRPr="00592F1A">
        <w:rPr>
          <w:rFonts w:ascii="Times New Roman" w:hAnsi="Times New Roman" w:cs="Times New Roman"/>
          <w:b/>
          <w:color w:val="FF0000"/>
          <w:sz w:val="26"/>
          <w:szCs w:val="26"/>
        </w:rPr>
        <w:t xml:space="preserve"> </w:t>
      </w:r>
      <w:r w:rsidR="00E84DF1" w:rsidRPr="00592F1A">
        <w:rPr>
          <w:rFonts w:ascii="Times New Roman" w:hAnsi="Times New Roman" w:cs="Times New Roman"/>
          <w:b/>
          <w:sz w:val="26"/>
          <w:szCs w:val="26"/>
        </w:rPr>
        <w:t>_______</w:t>
      </w:r>
    </w:p>
    <w:p w:rsidR="00282028" w:rsidRPr="00592F1A" w:rsidRDefault="00282028" w:rsidP="00F552C5">
      <w:pPr>
        <w:widowControl w:val="0"/>
        <w:spacing w:after="0" w:line="240" w:lineRule="auto"/>
        <w:ind w:left="540"/>
        <w:jc w:val="center"/>
        <w:rPr>
          <w:rFonts w:ascii="Times New Roman" w:hAnsi="Times New Roman" w:cs="Times New Roman"/>
          <w:b/>
          <w:sz w:val="26"/>
          <w:szCs w:val="26"/>
        </w:rPr>
      </w:pPr>
      <w:r w:rsidRPr="00592F1A">
        <w:rPr>
          <w:rFonts w:ascii="Times New Roman" w:hAnsi="Times New Roman" w:cs="Times New Roman"/>
          <w:b/>
          <w:sz w:val="26"/>
          <w:szCs w:val="26"/>
        </w:rPr>
        <w:t>на выполнение работ по специальной оценке</w:t>
      </w:r>
      <w:r w:rsidR="00E84DF1" w:rsidRPr="00592F1A">
        <w:rPr>
          <w:rFonts w:ascii="Times New Roman" w:hAnsi="Times New Roman" w:cs="Times New Roman"/>
          <w:b/>
          <w:sz w:val="26"/>
          <w:szCs w:val="26"/>
        </w:rPr>
        <w:t xml:space="preserve"> </w:t>
      </w:r>
      <w:r w:rsidRPr="00592F1A">
        <w:rPr>
          <w:rFonts w:ascii="Times New Roman" w:hAnsi="Times New Roman" w:cs="Times New Roman"/>
          <w:b/>
          <w:sz w:val="26"/>
          <w:szCs w:val="26"/>
        </w:rPr>
        <w:t>условий труда</w:t>
      </w:r>
    </w:p>
    <w:p w:rsidR="00F552C5" w:rsidRDefault="003A4C2D" w:rsidP="00F552C5">
      <w:pPr>
        <w:spacing w:after="0" w:line="240" w:lineRule="auto"/>
        <w:ind w:left="567"/>
        <w:jc w:val="center"/>
        <w:rPr>
          <w:rFonts w:ascii="Times New Roman" w:eastAsia="Calibri" w:hAnsi="Times New Roman" w:cs="Times New Roman"/>
          <w:noProof/>
          <w:sz w:val="26"/>
          <w:szCs w:val="26"/>
        </w:rPr>
      </w:pPr>
      <w:r w:rsidRPr="00592F1A">
        <w:rPr>
          <w:rFonts w:ascii="Times New Roman" w:eastAsia="Calibri" w:hAnsi="Times New Roman" w:cs="Times New Roman"/>
          <w:noProof/>
          <w:sz w:val="26"/>
          <w:szCs w:val="26"/>
        </w:rPr>
        <w:t>И</w:t>
      </w:r>
      <w:r w:rsidR="00F552C5">
        <w:rPr>
          <w:rFonts w:ascii="Times New Roman" w:eastAsia="Calibri" w:hAnsi="Times New Roman" w:cs="Times New Roman"/>
          <w:noProof/>
          <w:sz w:val="26"/>
          <w:szCs w:val="26"/>
        </w:rPr>
        <w:t>дентификационный код закупки</w:t>
      </w:r>
    </w:p>
    <w:p w:rsidR="003A4C2D" w:rsidRPr="00592F1A" w:rsidRDefault="004B22A5" w:rsidP="008D0242">
      <w:pPr>
        <w:spacing w:after="0" w:line="240" w:lineRule="auto"/>
        <w:ind w:left="567"/>
        <w:jc w:val="center"/>
        <w:rPr>
          <w:rFonts w:ascii="Times New Roman" w:eastAsia="Calibri" w:hAnsi="Times New Roman" w:cs="Times New Roman"/>
          <w:sz w:val="26"/>
          <w:szCs w:val="26"/>
          <w:lang w:eastAsia="ru-RU"/>
        </w:rPr>
      </w:pPr>
      <w:r w:rsidRPr="00592F1A">
        <w:rPr>
          <w:rFonts w:ascii="Times New Roman" w:eastAsia="Calibri" w:hAnsi="Times New Roman" w:cs="Times New Roman"/>
          <w:noProof/>
          <w:sz w:val="26"/>
          <w:szCs w:val="26"/>
        </w:rPr>
        <w:t>(</w:t>
      </w:r>
      <w:r w:rsidR="00FC70D7" w:rsidRPr="00FC70D7">
        <w:rPr>
          <w:rFonts w:ascii="Times New Roman" w:eastAsia="Calibri" w:hAnsi="Times New Roman" w:cs="Times New Roman"/>
          <w:noProof/>
          <w:sz w:val="26"/>
          <w:szCs w:val="26"/>
        </w:rPr>
        <w:t>261616428357461640100100480000000000</w:t>
      </w:r>
      <w:r w:rsidR="003A4C2D" w:rsidRPr="00592F1A">
        <w:rPr>
          <w:rFonts w:ascii="Times New Roman" w:eastAsia="Calibri" w:hAnsi="Times New Roman" w:cs="Times New Roman"/>
          <w:sz w:val="26"/>
          <w:szCs w:val="26"/>
        </w:rPr>
        <w:t>)</w:t>
      </w:r>
    </w:p>
    <w:p w:rsidR="00F552C5" w:rsidRPr="00592F1A" w:rsidRDefault="00F552C5" w:rsidP="00BF606D">
      <w:pPr>
        <w:widowControl w:val="0"/>
        <w:spacing w:after="0" w:line="240" w:lineRule="auto"/>
        <w:rPr>
          <w:rFonts w:ascii="Times New Roman" w:hAnsi="Times New Roman" w:cs="Times New Roman"/>
          <w:b/>
          <w:sz w:val="26"/>
          <w:szCs w:val="26"/>
        </w:rPr>
      </w:pPr>
    </w:p>
    <w:p w:rsidR="00781175" w:rsidRPr="00592F1A" w:rsidRDefault="00F552C5" w:rsidP="00F552C5">
      <w:pPr>
        <w:widowControl w:val="0"/>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г. Ростов-на-Дону</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 __________ 2026 г.</w:t>
      </w:r>
    </w:p>
    <w:p w:rsidR="00F552C5" w:rsidRDefault="00F552C5" w:rsidP="00F552C5">
      <w:pPr>
        <w:spacing w:after="0" w:line="240" w:lineRule="auto"/>
        <w:ind w:left="567"/>
        <w:jc w:val="both"/>
        <w:rPr>
          <w:rFonts w:ascii="Times New Roman" w:eastAsia="Calibri" w:hAnsi="Times New Roman" w:cs="Times New Roman"/>
          <w:sz w:val="26"/>
          <w:szCs w:val="26"/>
          <w:lang w:eastAsia="ru-RU"/>
        </w:rPr>
      </w:pPr>
      <w:bookmarkStart w:id="1" w:name="Контрагент"/>
      <w:bookmarkEnd w:id="1"/>
    </w:p>
    <w:p w:rsidR="00D91AE3" w:rsidRPr="00592F1A" w:rsidRDefault="00E84DF1" w:rsidP="00592617">
      <w:pPr>
        <w:spacing w:after="0" w:line="240" w:lineRule="auto"/>
        <w:ind w:left="567" w:firstLine="709"/>
        <w:jc w:val="both"/>
        <w:rPr>
          <w:rFonts w:ascii="Times New Roman" w:eastAsia="Calibri" w:hAnsi="Times New Roman" w:cs="Times New Roman"/>
          <w:sz w:val="26"/>
          <w:szCs w:val="26"/>
        </w:rPr>
      </w:pPr>
      <w:proofErr w:type="gramStart"/>
      <w:r w:rsidRPr="00592F1A">
        <w:rPr>
          <w:rFonts w:ascii="Times New Roman" w:eastAsia="Calibri" w:hAnsi="Times New Roman" w:cs="Times New Roman"/>
          <w:sz w:val="26"/>
          <w:szCs w:val="26"/>
          <w:lang w:eastAsia="ru-RU"/>
        </w:rPr>
        <w:t>Южное межрегиональное территориальное управление воздушного транспорта Федерального агентства воздушного транспорта в лице начальника управления Онуфриенко Вячеслава Ильича</w:t>
      </w:r>
      <w:r w:rsidR="00741439" w:rsidRPr="00592F1A">
        <w:rPr>
          <w:rFonts w:ascii="Times New Roman" w:eastAsia="Calibri" w:hAnsi="Times New Roman" w:cs="Times New Roman"/>
          <w:sz w:val="26"/>
          <w:szCs w:val="26"/>
          <w:lang w:eastAsia="ru-RU"/>
        </w:rPr>
        <w:t xml:space="preserve">, </w:t>
      </w:r>
      <w:r w:rsidRPr="00592F1A">
        <w:rPr>
          <w:rFonts w:ascii="Times New Roman" w:eastAsia="Calibri" w:hAnsi="Times New Roman" w:cs="Times New Roman"/>
          <w:sz w:val="26"/>
          <w:szCs w:val="26"/>
          <w:lang w:eastAsia="ru-RU"/>
        </w:rPr>
        <w:t>действующего на основании Положения</w:t>
      </w:r>
      <w:r w:rsidR="00BF606D">
        <w:rPr>
          <w:rFonts w:ascii="Times New Roman" w:eastAsia="Calibri" w:hAnsi="Times New Roman" w:cs="Times New Roman"/>
          <w:sz w:val="26"/>
          <w:szCs w:val="26"/>
          <w:lang w:eastAsia="ru-RU"/>
        </w:rPr>
        <w:t>, утвержденного приказом Федерального агентства воздушного транспорта</w:t>
      </w:r>
      <w:r w:rsidR="001D013E">
        <w:rPr>
          <w:rFonts w:ascii="Times New Roman" w:eastAsia="Calibri" w:hAnsi="Times New Roman" w:cs="Times New Roman"/>
          <w:sz w:val="26"/>
          <w:szCs w:val="26"/>
          <w:lang w:eastAsia="ru-RU"/>
        </w:rPr>
        <w:t xml:space="preserve"> (</w:t>
      </w:r>
      <w:proofErr w:type="spellStart"/>
      <w:r w:rsidR="001D013E">
        <w:rPr>
          <w:rFonts w:ascii="Times New Roman" w:eastAsia="Calibri" w:hAnsi="Times New Roman" w:cs="Times New Roman"/>
          <w:sz w:val="26"/>
          <w:szCs w:val="26"/>
          <w:lang w:eastAsia="ru-RU"/>
        </w:rPr>
        <w:t>Росавиация</w:t>
      </w:r>
      <w:proofErr w:type="spellEnd"/>
      <w:r w:rsidR="001D013E">
        <w:rPr>
          <w:rFonts w:ascii="Times New Roman" w:eastAsia="Calibri" w:hAnsi="Times New Roman" w:cs="Times New Roman"/>
          <w:sz w:val="26"/>
          <w:szCs w:val="26"/>
          <w:lang w:eastAsia="ru-RU"/>
        </w:rPr>
        <w:t>)</w:t>
      </w:r>
      <w:r w:rsidR="00BF606D">
        <w:rPr>
          <w:rFonts w:ascii="Times New Roman" w:eastAsia="Calibri" w:hAnsi="Times New Roman" w:cs="Times New Roman"/>
          <w:sz w:val="26"/>
          <w:szCs w:val="26"/>
          <w:lang w:eastAsia="ru-RU"/>
        </w:rPr>
        <w:t xml:space="preserve"> от 21.06.2012</w:t>
      </w:r>
      <w:r w:rsidR="007178AB">
        <w:rPr>
          <w:rFonts w:ascii="Times New Roman" w:eastAsia="Calibri" w:hAnsi="Times New Roman" w:cs="Times New Roman"/>
          <w:sz w:val="26"/>
          <w:szCs w:val="26"/>
          <w:lang w:eastAsia="ru-RU"/>
        </w:rPr>
        <w:t xml:space="preserve"> № 370,</w:t>
      </w:r>
      <w:r w:rsidRPr="00592F1A">
        <w:rPr>
          <w:rFonts w:ascii="Times New Roman" w:hAnsi="Times New Roman" w:cs="Times New Roman"/>
          <w:sz w:val="26"/>
          <w:szCs w:val="26"/>
        </w:rPr>
        <w:br/>
        <w:t xml:space="preserve">(далее – </w:t>
      </w:r>
      <w:r w:rsidRPr="00592F1A">
        <w:rPr>
          <w:rFonts w:ascii="Times New Roman" w:hAnsi="Times New Roman" w:cs="Times New Roman"/>
          <w:b/>
          <w:sz w:val="26"/>
          <w:szCs w:val="26"/>
        </w:rPr>
        <w:t>Заказчик)</w:t>
      </w:r>
      <w:r w:rsidR="00282028" w:rsidRPr="00592F1A">
        <w:rPr>
          <w:rFonts w:ascii="Times New Roman" w:hAnsi="Times New Roman" w:cs="Times New Roman"/>
          <w:sz w:val="26"/>
          <w:szCs w:val="26"/>
        </w:rPr>
        <w:t xml:space="preserve"> с одной</w:t>
      </w:r>
      <w:r w:rsidR="00E11DAA">
        <w:rPr>
          <w:rFonts w:ascii="Times New Roman" w:hAnsi="Times New Roman" w:cs="Times New Roman"/>
          <w:sz w:val="26"/>
          <w:szCs w:val="26"/>
        </w:rPr>
        <w:t xml:space="preserve"> стороны, и _____________________________________________</w:t>
      </w:r>
      <w:r w:rsidRPr="00592F1A">
        <w:rPr>
          <w:rFonts w:ascii="Times New Roman" w:hAnsi="Times New Roman" w:cs="Times New Roman"/>
          <w:sz w:val="26"/>
          <w:szCs w:val="26"/>
        </w:rPr>
        <w:t xml:space="preserve">, </w:t>
      </w:r>
      <w:r w:rsidR="00282028" w:rsidRPr="00592F1A">
        <w:rPr>
          <w:rFonts w:ascii="Times New Roman" w:hAnsi="Times New Roman" w:cs="Times New Roman"/>
          <w:sz w:val="26"/>
          <w:szCs w:val="26"/>
        </w:rPr>
        <w:t xml:space="preserve">внесено </w:t>
      </w:r>
      <w:r w:rsidR="00282028" w:rsidRPr="00592F1A">
        <w:rPr>
          <w:rFonts w:ascii="Times New Roman" w:hAnsi="Times New Roman" w:cs="Times New Roman"/>
          <w:bCs/>
          <w:sz w:val="26"/>
          <w:szCs w:val="26"/>
        </w:rPr>
        <w:t>в реестр аккредитованных лиц за</w:t>
      </w:r>
      <w:r w:rsidR="00E11DAA">
        <w:rPr>
          <w:rFonts w:ascii="Times New Roman" w:hAnsi="Times New Roman" w:cs="Times New Roman"/>
          <w:sz w:val="26"/>
          <w:szCs w:val="26"/>
        </w:rPr>
        <w:t xml:space="preserve"> ___________________________</w:t>
      </w:r>
      <w:r w:rsidR="00282028" w:rsidRPr="00592F1A">
        <w:rPr>
          <w:rFonts w:ascii="Times New Roman" w:hAnsi="Times New Roman" w:cs="Times New Roman"/>
          <w:sz w:val="26"/>
          <w:szCs w:val="26"/>
        </w:rPr>
        <w:t>. и в реестр организаций,</w:t>
      </w:r>
      <w:r w:rsidR="00282028" w:rsidRPr="00592F1A">
        <w:rPr>
          <w:rFonts w:ascii="Times New Roman" w:hAnsi="Times New Roman" w:cs="Times New Roman"/>
          <w:bCs/>
          <w:sz w:val="26"/>
          <w:szCs w:val="26"/>
        </w:rPr>
        <w:t xml:space="preserve"> проводящих специальную оценку ус</w:t>
      </w:r>
      <w:r w:rsidR="00E11DAA">
        <w:rPr>
          <w:rFonts w:ascii="Times New Roman" w:hAnsi="Times New Roman" w:cs="Times New Roman"/>
          <w:bCs/>
          <w:sz w:val="26"/>
          <w:szCs w:val="26"/>
        </w:rPr>
        <w:t>ловий _________________________</w:t>
      </w:r>
      <w:r w:rsidR="00282028" w:rsidRPr="00592F1A">
        <w:rPr>
          <w:rFonts w:ascii="Times New Roman" w:hAnsi="Times New Roman" w:cs="Times New Roman"/>
          <w:b/>
          <w:sz w:val="26"/>
          <w:szCs w:val="26"/>
        </w:rPr>
        <w:t>,</w:t>
      </w:r>
      <w:r w:rsidR="00F552C5">
        <w:rPr>
          <w:rFonts w:ascii="Times New Roman" w:hAnsi="Times New Roman" w:cs="Times New Roman"/>
          <w:sz w:val="26"/>
          <w:szCs w:val="26"/>
        </w:rPr>
        <w:t xml:space="preserve"> в </w:t>
      </w:r>
      <w:r w:rsidR="00282028" w:rsidRPr="00592F1A">
        <w:rPr>
          <w:rFonts w:ascii="Times New Roman" w:hAnsi="Times New Roman" w:cs="Times New Roman"/>
          <w:sz w:val="26"/>
          <w:szCs w:val="26"/>
        </w:rPr>
        <w:t>лице</w:t>
      </w:r>
      <w:r w:rsidR="007603EE">
        <w:rPr>
          <w:rFonts w:ascii="Times New Roman" w:hAnsi="Times New Roman" w:cs="Times New Roman"/>
          <w:sz w:val="26"/>
          <w:szCs w:val="26"/>
        </w:rPr>
        <w:t xml:space="preserve"> _______________________________________________________</w:t>
      </w:r>
      <w:r w:rsidR="00282028" w:rsidRPr="00592F1A">
        <w:rPr>
          <w:rFonts w:ascii="Times New Roman" w:hAnsi="Times New Roman" w:cs="Times New Roman"/>
          <w:sz w:val="26"/>
          <w:szCs w:val="26"/>
        </w:rPr>
        <w:t xml:space="preserve">, действующего на основании </w:t>
      </w:r>
      <w:r w:rsidR="00A240B4">
        <w:rPr>
          <w:rFonts w:ascii="Times New Roman" w:hAnsi="Times New Roman" w:cs="Times New Roman"/>
          <w:sz w:val="26"/>
          <w:szCs w:val="26"/>
        </w:rPr>
        <w:t>______</w:t>
      </w:r>
      <w:r w:rsidRPr="00592F1A">
        <w:rPr>
          <w:rFonts w:ascii="Times New Roman" w:hAnsi="Times New Roman" w:cs="Times New Roman"/>
          <w:sz w:val="26"/>
          <w:szCs w:val="26"/>
        </w:rPr>
        <w:t xml:space="preserve"> (далее – </w:t>
      </w:r>
      <w:r w:rsidRPr="00592F1A">
        <w:rPr>
          <w:rFonts w:ascii="Times New Roman" w:hAnsi="Times New Roman" w:cs="Times New Roman"/>
          <w:b/>
          <w:sz w:val="26"/>
          <w:szCs w:val="26"/>
        </w:rPr>
        <w:t>Исполнитель</w:t>
      </w:r>
      <w:r w:rsidRPr="00592F1A">
        <w:rPr>
          <w:rFonts w:ascii="Times New Roman" w:hAnsi="Times New Roman" w:cs="Times New Roman"/>
          <w:sz w:val="26"/>
          <w:szCs w:val="26"/>
        </w:rPr>
        <w:t>)</w:t>
      </w:r>
      <w:r w:rsidR="00282028" w:rsidRPr="00592F1A">
        <w:rPr>
          <w:rFonts w:ascii="Times New Roman" w:hAnsi="Times New Roman" w:cs="Times New Roman"/>
          <w:sz w:val="26"/>
          <w:szCs w:val="26"/>
        </w:rPr>
        <w:t>, с другой</w:t>
      </w:r>
      <w:proofErr w:type="gramEnd"/>
      <w:r w:rsidR="00282028" w:rsidRPr="00592F1A">
        <w:rPr>
          <w:rFonts w:ascii="Times New Roman" w:hAnsi="Times New Roman" w:cs="Times New Roman"/>
          <w:sz w:val="26"/>
          <w:szCs w:val="26"/>
        </w:rPr>
        <w:t xml:space="preserve"> стороны, </w:t>
      </w:r>
      <w:r w:rsidR="00282028" w:rsidRPr="00592F1A">
        <w:rPr>
          <w:rFonts w:ascii="Times New Roman" w:eastAsia="Calibri" w:hAnsi="Times New Roman" w:cs="Times New Roman"/>
          <w:sz w:val="26"/>
          <w:szCs w:val="26"/>
        </w:rPr>
        <w:t>далее совместно именуемые «Стороны</w:t>
      </w:r>
      <w:r w:rsidRPr="00592F1A">
        <w:rPr>
          <w:rFonts w:ascii="Times New Roman" w:eastAsia="Calibri" w:hAnsi="Times New Roman" w:cs="Times New Roman"/>
          <w:sz w:val="26"/>
          <w:szCs w:val="26"/>
        </w:rPr>
        <w:t>»</w:t>
      </w:r>
      <w:r w:rsidR="00282028" w:rsidRPr="00592F1A">
        <w:rPr>
          <w:rFonts w:ascii="Times New Roman" w:eastAsia="Calibri" w:hAnsi="Times New Roman" w:cs="Times New Roman"/>
          <w:sz w:val="26"/>
          <w:szCs w:val="26"/>
        </w:rPr>
        <w:t xml:space="preserve">, в соответствии </w:t>
      </w:r>
      <w:r w:rsidR="005146C7">
        <w:rPr>
          <w:rFonts w:ascii="Times New Roman" w:eastAsia="Calibri" w:hAnsi="Times New Roman" w:cs="Times New Roman"/>
          <w:sz w:val="26"/>
          <w:szCs w:val="26"/>
        </w:rPr>
        <w:t xml:space="preserve"> с </w:t>
      </w:r>
      <w:r w:rsidR="005146C7" w:rsidRPr="005146C7">
        <w:rPr>
          <w:rFonts w:ascii="Times New Roman" w:hAnsi="Times New Roman" w:cs="Times New Roman"/>
          <w:sz w:val="26"/>
          <w:szCs w:val="26"/>
        </w:rPr>
        <w:t xml:space="preserve">Гражданским кодексом Российской Федерации, </w:t>
      </w:r>
      <w:r w:rsidR="00FC70D7" w:rsidRPr="00FC70D7">
        <w:rPr>
          <w:rFonts w:ascii="Times New Roman" w:hAnsi="Times New Roman" w:cs="Times New Roman"/>
          <w:sz w:val="26"/>
          <w:szCs w:val="26"/>
        </w:rPr>
        <w:t>в соответствии с п. 4. ч. 1 ст. 93 44-ФЗ «О контрактной системе в сфере закупок товаров, работ, услуг для обеспечения государственных и муниципальных нужд»</w:t>
      </w:r>
      <w:r w:rsidR="00282028" w:rsidRPr="00592F1A">
        <w:rPr>
          <w:rFonts w:ascii="Times New Roman" w:eastAsia="Calibri" w:hAnsi="Times New Roman" w:cs="Times New Roman"/>
          <w:sz w:val="26"/>
          <w:szCs w:val="26"/>
        </w:rPr>
        <w:t>, заключили настоящий договор о нижеследующем:</w:t>
      </w:r>
    </w:p>
    <w:p w:rsidR="00592617" w:rsidRPr="00592F1A" w:rsidRDefault="00592617" w:rsidP="00F552C5">
      <w:pPr>
        <w:spacing w:after="0" w:line="240" w:lineRule="auto"/>
        <w:ind w:left="567"/>
        <w:jc w:val="both"/>
        <w:rPr>
          <w:rFonts w:ascii="Times New Roman" w:eastAsia="Times New Roman" w:hAnsi="Times New Roman" w:cs="Times New Roman"/>
          <w:sz w:val="26"/>
          <w:szCs w:val="26"/>
          <w:lang w:eastAsia="ru-RU"/>
        </w:rPr>
      </w:pPr>
    </w:p>
    <w:p w:rsidR="00781175" w:rsidRPr="00592F1A" w:rsidRDefault="00781175" w:rsidP="008E62B5">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1. ПРЕДМЕТ ДОГОВОРА</w:t>
      </w:r>
    </w:p>
    <w:p w:rsidR="00781175" w:rsidRPr="00592F1A" w:rsidRDefault="00781175" w:rsidP="00F552C5">
      <w:pPr>
        <w:widowControl w:val="0"/>
        <w:spacing w:after="0" w:line="240" w:lineRule="auto"/>
        <w:ind w:firstLine="567"/>
        <w:rPr>
          <w:rFonts w:ascii="Times New Roman" w:hAnsi="Times New Roman" w:cs="Times New Roman"/>
          <w:sz w:val="26"/>
          <w:szCs w:val="26"/>
        </w:rPr>
      </w:pP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1.1. Заказчик поручает, а Исполнитель принимает обязательства по выполнению комплекса работ по специальной оценке условий труда на рабочих м</w:t>
      </w:r>
      <w:r w:rsidR="0039351B" w:rsidRPr="00592F1A">
        <w:rPr>
          <w:rFonts w:ascii="Times New Roman" w:hAnsi="Times New Roman" w:cs="Times New Roman"/>
          <w:sz w:val="26"/>
          <w:szCs w:val="26"/>
        </w:rPr>
        <w:t>естах Заказчика согласно п. 4.3</w:t>
      </w:r>
      <w:r w:rsidR="00E84DF1" w:rsidRPr="00592F1A">
        <w:rPr>
          <w:rFonts w:ascii="Times New Roman" w:hAnsi="Times New Roman" w:cs="Times New Roman"/>
          <w:sz w:val="26"/>
          <w:szCs w:val="26"/>
        </w:rPr>
        <w:t xml:space="preserve"> (далее</w:t>
      </w:r>
      <w:r w:rsidRPr="00592F1A">
        <w:rPr>
          <w:rFonts w:ascii="Times New Roman" w:hAnsi="Times New Roman" w:cs="Times New Roman"/>
          <w:sz w:val="26"/>
          <w:szCs w:val="26"/>
        </w:rPr>
        <w:t xml:space="preserve"> – работы):</w:t>
      </w:r>
    </w:p>
    <w:p w:rsidR="00781175" w:rsidRPr="00592F1A" w:rsidRDefault="00781175" w:rsidP="00592617">
      <w:pPr>
        <w:pStyle w:val="aa"/>
        <w:widowControl w:val="0"/>
        <w:spacing w:before="0" w:beforeAutospacing="0" w:after="0" w:afterAutospacing="0"/>
        <w:ind w:left="567" w:firstLine="720"/>
        <w:jc w:val="both"/>
        <w:rPr>
          <w:sz w:val="26"/>
          <w:szCs w:val="26"/>
        </w:rPr>
      </w:pPr>
      <w:r w:rsidRPr="00592F1A">
        <w:rPr>
          <w:bCs/>
          <w:sz w:val="26"/>
          <w:szCs w:val="26"/>
        </w:rPr>
        <w:t>1.1.1.</w:t>
      </w:r>
      <w:r w:rsidRPr="00592F1A">
        <w:rPr>
          <w:sz w:val="26"/>
          <w:szCs w:val="26"/>
        </w:rPr>
        <w:t> Идентификация потенциально вредных и (или) опасных производственных факторов согласно действующему законодательству Российской Федерации;</w:t>
      </w:r>
    </w:p>
    <w:p w:rsidR="00781175" w:rsidRPr="00592F1A" w:rsidRDefault="00781175" w:rsidP="00592617">
      <w:pPr>
        <w:pStyle w:val="aa"/>
        <w:widowControl w:val="0"/>
        <w:spacing w:before="0" w:beforeAutospacing="0" w:after="0" w:afterAutospacing="0"/>
        <w:ind w:left="567" w:firstLine="720"/>
        <w:jc w:val="both"/>
        <w:rPr>
          <w:sz w:val="26"/>
          <w:szCs w:val="26"/>
        </w:rPr>
      </w:pPr>
      <w:r w:rsidRPr="00592F1A">
        <w:rPr>
          <w:sz w:val="26"/>
          <w:szCs w:val="26"/>
        </w:rPr>
        <w:t>1.1.2. Проведение исследований (испытаний) и измерений вредных и (или) опасных про</w:t>
      </w:r>
      <w:r w:rsidR="007C675E" w:rsidRPr="00592F1A">
        <w:rPr>
          <w:sz w:val="26"/>
          <w:szCs w:val="26"/>
        </w:rPr>
        <w:t>изводственных факторов, включая</w:t>
      </w:r>
      <w:r w:rsidRPr="00592F1A">
        <w:rPr>
          <w:sz w:val="26"/>
          <w:szCs w:val="26"/>
        </w:rPr>
        <w:t xml:space="preserve"> измерения факторов производственной среды и трудового процесса, оценку эффективности средств индивидуальной защиты на рабочих местах.</w:t>
      </w:r>
    </w:p>
    <w:p w:rsidR="00781175" w:rsidRPr="00592F1A" w:rsidRDefault="00781175" w:rsidP="00592617">
      <w:pPr>
        <w:pStyle w:val="aa"/>
        <w:widowControl w:val="0"/>
        <w:spacing w:before="0" w:beforeAutospacing="0" w:after="0" w:afterAutospacing="0"/>
        <w:ind w:left="567" w:firstLine="720"/>
        <w:jc w:val="both"/>
        <w:rPr>
          <w:sz w:val="26"/>
          <w:szCs w:val="26"/>
        </w:rPr>
      </w:pPr>
      <w:r w:rsidRPr="00592F1A">
        <w:rPr>
          <w:bCs/>
          <w:sz w:val="26"/>
          <w:szCs w:val="26"/>
        </w:rPr>
        <w:t>1.1.3. Подготовку</w:t>
      </w:r>
      <w:r w:rsidRPr="00592F1A">
        <w:rPr>
          <w:sz w:val="26"/>
          <w:szCs w:val="26"/>
        </w:rPr>
        <w:t xml:space="preserve"> отчетных материалов согласно п. 2.3. настоящего Договора.</w:t>
      </w:r>
    </w:p>
    <w:p w:rsidR="00781175" w:rsidRPr="00592F1A" w:rsidRDefault="00781175" w:rsidP="00F552C5">
      <w:pPr>
        <w:widowControl w:val="0"/>
        <w:spacing w:after="0" w:line="240" w:lineRule="auto"/>
        <w:ind w:left="567"/>
        <w:rPr>
          <w:rFonts w:ascii="Times New Roman" w:hAnsi="Times New Roman" w:cs="Times New Roman"/>
          <w:sz w:val="26"/>
          <w:szCs w:val="26"/>
        </w:rPr>
      </w:pPr>
    </w:p>
    <w:p w:rsidR="00781175" w:rsidRPr="00592F1A" w:rsidRDefault="00781175" w:rsidP="008E62B5">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2. ПОРЯДОК НАЧАЛА, СДАЧИ И ПРИЕМА РАБОТ</w:t>
      </w:r>
    </w:p>
    <w:p w:rsidR="00781175" w:rsidRPr="00592F1A" w:rsidRDefault="00781175" w:rsidP="00F552C5">
      <w:pPr>
        <w:widowControl w:val="0"/>
        <w:spacing w:after="0" w:line="240" w:lineRule="auto"/>
        <w:ind w:left="567"/>
        <w:rPr>
          <w:rFonts w:ascii="Times New Roman" w:hAnsi="Times New Roman" w:cs="Times New Roman"/>
          <w:b/>
          <w:sz w:val="26"/>
          <w:szCs w:val="26"/>
        </w:rPr>
      </w:pPr>
    </w:p>
    <w:p w:rsidR="00781175" w:rsidRPr="00592F1A" w:rsidRDefault="007C675E"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2.1. Срок </w:t>
      </w:r>
      <w:r w:rsidR="00781175" w:rsidRPr="00592F1A">
        <w:rPr>
          <w:rFonts w:ascii="Times New Roman" w:hAnsi="Times New Roman" w:cs="Times New Roman"/>
          <w:sz w:val="26"/>
          <w:szCs w:val="26"/>
        </w:rPr>
        <w:t xml:space="preserve">выполнения работ: </w:t>
      </w:r>
      <w:r w:rsidR="00BF4923" w:rsidRPr="00BF4923">
        <w:rPr>
          <w:rFonts w:ascii="Times New Roman" w:hAnsi="Times New Roman" w:cs="Times New Roman"/>
          <w:sz w:val="26"/>
          <w:szCs w:val="26"/>
        </w:rPr>
        <w:t>60</w:t>
      </w:r>
      <w:r w:rsidR="00ED100C" w:rsidRPr="00ED100C">
        <w:rPr>
          <w:rFonts w:ascii="Times New Roman" w:hAnsi="Times New Roman" w:cs="Times New Roman"/>
          <w:sz w:val="26"/>
          <w:szCs w:val="26"/>
        </w:rPr>
        <w:t xml:space="preserve"> рабочих дней с момента подписания Договора. Допускается досрочное окончание работ.</w:t>
      </w:r>
    </w:p>
    <w:p w:rsidR="00592617" w:rsidRPr="00592F1A" w:rsidRDefault="00781175" w:rsidP="00475918">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2.2. Проведение работ по специальной оценке условий труда на рабочих местах Заказчика осуществляется Исполнителем в строгом соответствии с требованиями Федерального закона от 28.12.2013 г. № 426-ФЗ «О специальной оценке условий труда» и действующего законодательства Российской Фе</w:t>
      </w:r>
      <w:r w:rsidR="00475918">
        <w:rPr>
          <w:rFonts w:ascii="Times New Roman" w:hAnsi="Times New Roman" w:cs="Times New Roman"/>
          <w:sz w:val="26"/>
          <w:szCs w:val="26"/>
        </w:rPr>
        <w:t>дерации в области охраны труда.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2.3. По завершении работ:</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lang w:val="en-US"/>
        </w:rPr>
        <w:t>I</w:t>
      </w:r>
      <w:r w:rsidRPr="00592F1A">
        <w:rPr>
          <w:rFonts w:ascii="Times New Roman" w:hAnsi="Times New Roman" w:cs="Times New Roman"/>
          <w:sz w:val="26"/>
          <w:szCs w:val="26"/>
        </w:rPr>
        <w:t>. По идентификации потенциально вредных и (или) опасных производственных факторов (далее по тексту – идентификация) Исполнитель предоставляет Заказчику:</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Заключение эксперта по результатам проведения идентификации потенциально вредных и (или) опасных производственных факторов.</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lang w:val="en-US"/>
        </w:rPr>
        <w:t>II</w:t>
      </w:r>
      <w:r w:rsidRPr="00592F1A">
        <w:rPr>
          <w:rFonts w:ascii="Times New Roman" w:hAnsi="Times New Roman" w:cs="Times New Roman"/>
          <w:sz w:val="26"/>
          <w:szCs w:val="26"/>
        </w:rPr>
        <w:t>. По проведению исследований (испытаний) и измерений вредных и (или) опасных производственных факторов Исполнитель предоставляет Заказчику (Комиссии) отчет о результатах специальной оценки условий труда, состоящий из:</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lastRenderedPageBreak/>
        <w:t>сведения об организации, проводящей специальную оценку условий труда, с приложением копий документов, подтверждающих ее соответствие установленным Федеральным законом от 28.12.2013 г. № 426-ФЗ «О специальной оценке условий труда» требованиям;</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перечень рабочих мест, на которых проводилась специальная оценка условий труда;</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карты специальной оценки условий труда;</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протоколы проведения исследований (испытаний) и измерений идентифицированных вредных и (или) опасных производственных факторов;</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сводная ведомость специальной оценки условий труда;</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781175" w:rsidRPr="00592F1A" w:rsidRDefault="00781175" w:rsidP="00592617">
      <w:pPr>
        <w:widowControl w:val="0"/>
        <w:numPr>
          <w:ilvl w:val="1"/>
          <w:numId w:val="2"/>
        </w:num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заключения эксперта организации, проводящей специальную оценку условий труда.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2.4. </w:t>
      </w:r>
      <w:proofErr w:type="gramStart"/>
      <w:r w:rsidRPr="00592F1A">
        <w:rPr>
          <w:rFonts w:ascii="Times New Roman" w:hAnsi="Times New Roman" w:cs="Times New Roman"/>
          <w:sz w:val="26"/>
          <w:szCs w:val="26"/>
        </w:rPr>
        <w:t>Если по результатам идентификации вредные и (или) опасные производственные факторы на заявленных Комиссией Заказчика рабочих местах не идентифицированы, условия труда на данных рабочих местах признаются Комиссией допустимыми, исследования (испытания) и инструментальные измерения на данных рабочих местах Исполнителем не проводятся.</w:t>
      </w:r>
      <w:proofErr w:type="gramEnd"/>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2.5. При наступлении последствий согласно п. 2.4. настоящего Договора Стороны признают, что уменьшение объема работ в связи с оформлением деклараций по результатам идентификации не является основанием пересмотра стоимости настоящего Договора.</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2.6. В случае если вредные и (или) опасные производственные факторы на рабочем месте идентифицированы, Исполнитель обязан провести исследования (испытания) и измерения данных вредных и (или) опасных производственных факторов.</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2.7. По результатам работ Исполнитель предоставляет Заказчику на согласование электронные версии отчетных документов. По результатам рассмотрения Заказчиком электронных версий с учетом п. 2.8. настоящего Договора Исполнитель предоставляет Заказчику отчетные материалы на бумажном носителе в количестве не менее 1 экземпляра отчета.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2.8. Предоставление отчетных материалов в электронном виде (согласование) осуществляется Исполнителем в адрес Комиссии Заказчика. Срок рассмотрения электронной версии отчетных материалов составляет с момента их получения не более 5 (пяти) рабочих дней. </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По истечении указанного в настоящем пункте срока, при отсутствии оформленных в письменном виде мотивированных замечаний, дополнений Исполнитель вправе оформить отчетные материалы на бумажном носителе и представить их Заказчику. </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2.9. При возникновении у Заказчика мотивированных замечаний/ дополнений по предоставленной Исполнителем отчетной документации (электронная версия), Заказчик обязан в течение 5 (пяти) рабочих дней с момента представления отчетных материалов направить Исполнителю в письменном виде перечень необходимых мотивированных замечаний и дополнений.</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2.10. </w:t>
      </w:r>
      <w:proofErr w:type="gramStart"/>
      <w:r w:rsidRPr="00592F1A">
        <w:rPr>
          <w:rFonts w:ascii="Times New Roman" w:hAnsi="Times New Roman" w:cs="Times New Roman"/>
          <w:sz w:val="26"/>
          <w:szCs w:val="26"/>
        </w:rPr>
        <w:t>В случае представления Заказчиком мотивированных замечаний Исполнитель в течение 10 (десяти) рабочих дней посл</w:t>
      </w:r>
      <w:r w:rsidR="00036533" w:rsidRPr="00592F1A">
        <w:rPr>
          <w:rFonts w:ascii="Times New Roman" w:hAnsi="Times New Roman" w:cs="Times New Roman"/>
          <w:sz w:val="26"/>
          <w:szCs w:val="26"/>
        </w:rPr>
        <w:t>е получения письменного перечня</w:t>
      </w:r>
      <w:r w:rsidRPr="00592F1A">
        <w:rPr>
          <w:rFonts w:ascii="Times New Roman" w:hAnsi="Times New Roman" w:cs="Times New Roman"/>
          <w:sz w:val="26"/>
          <w:szCs w:val="26"/>
        </w:rPr>
        <w:t xml:space="preserve"> (п. 2.9.</w:t>
      </w:r>
      <w:proofErr w:type="gramEnd"/>
      <w:r w:rsidRPr="00592F1A">
        <w:rPr>
          <w:rFonts w:ascii="Times New Roman" w:hAnsi="Times New Roman" w:cs="Times New Roman"/>
          <w:sz w:val="26"/>
          <w:szCs w:val="26"/>
        </w:rPr>
        <w:t xml:space="preserve"> </w:t>
      </w:r>
      <w:proofErr w:type="gramStart"/>
      <w:r w:rsidRPr="00592F1A">
        <w:rPr>
          <w:rFonts w:ascii="Times New Roman" w:hAnsi="Times New Roman" w:cs="Times New Roman"/>
          <w:sz w:val="26"/>
          <w:szCs w:val="26"/>
        </w:rPr>
        <w:t xml:space="preserve">Договора), при необходимости, вносит в отчетную документацию необходимые изменения и дополнения либо предоставляет Заказчику письменное мотивированное обоснование отказа внесения изменений и дополнений. </w:t>
      </w:r>
      <w:proofErr w:type="gramEnd"/>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2.11. </w:t>
      </w:r>
      <w:proofErr w:type="gramStart"/>
      <w:r w:rsidRPr="00592F1A">
        <w:rPr>
          <w:rFonts w:ascii="Times New Roman" w:hAnsi="Times New Roman" w:cs="Times New Roman"/>
          <w:sz w:val="26"/>
          <w:szCs w:val="26"/>
        </w:rPr>
        <w:t>Заказчик в течение 10 (десяти) рабочих дней с момента получения отчетных документов (п. 2.3.</w:t>
      </w:r>
      <w:proofErr w:type="gramEnd"/>
      <w:r w:rsidRPr="00592F1A">
        <w:rPr>
          <w:rFonts w:ascii="Times New Roman" w:hAnsi="Times New Roman" w:cs="Times New Roman"/>
          <w:sz w:val="26"/>
          <w:szCs w:val="26"/>
        </w:rPr>
        <w:t xml:space="preserve"> </w:t>
      </w:r>
      <w:proofErr w:type="gramStart"/>
      <w:r w:rsidRPr="00592F1A">
        <w:rPr>
          <w:rFonts w:ascii="Times New Roman" w:hAnsi="Times New Roman" w:cs="Times New Roman"/>
          <w:sz w:val="26"/>
          <w:szCs w:val="26"/>
        </w:rPr>
        <w:t>Договора) обязан подписать Акт сдачи – приемки работ или направить Исполнителю письменный мотивированный отказ.</w:t>
      </w:r>
      <w:proofErr w:type="gramEnd"/>
      <w:r w:rsidRPr="00592F1A">
        <w:rPr>
          <w:rFonts w:ascii="Times New Roman" w:hAnsi="Times New Roman" w:cs="Times New Roman"/>
          <w:sz w:val="26"/>
          <w:szCs w:val="26"/>
        </w:rPr>
        <w:t xml:space="preserve"> При отсутствии письменного мотивированного отказа в указанный согласно настоящему пункту Договора срок, работа признается выполненной надлежащим образом, результаты работы считаются принятыми и </w:t>
      </w:r>
      <w:r w:rsidRPr="00592F1A">
        <w:rPr>
          <w:rFonts w:ascii="Times New Roman" w:hAnsi="Times New Roman" w:cs="Times New Roman"/>
          <w:sz w:val="26"/>
          <w:szCs w:val="26"/>
        </w:rPr>
        <w:lastRenderedPageBreak/>
        <w:t>подлежат оплате на условиях настоящего Договора.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2.12. В случае если при приемке результатов услуг Заказчик обнаружит какие-либо недостатки (технические ошибки и пр.), возникшие по вине Исполнителя, Стороны подписывают двусторонний Акт с перечнем необходимых доработок и сроков их устранения. Исполнитель обязуется устранить их в срок, указанный в Акте, своими силами и за свой счет.</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2.13. По результатам проведения работ при условии утверждения Комиссией отчетных материалов Заказчик вправе на основании письменного запроса Комиссии получить от Исполнителя письменное обоснование </w:t>
      </w:r>
      <w:proofErr w:type="gramStart"/>
      <w:r w:rsidRPr="00592F1A">
        <w:rPr>
          <w:rFonts w:ascii="Times New Roman" w:hAnsi="Times New Roman" w:cs="Times New Roman"/>
          <w:sz w:val="26"/>
          <w:szCs w:val="26"/>
        </w:rPr>
        <w:t>результатов проведения специальной оценки условий труда</w:t>
      </w:r>
      <w:proofErr w:type="gramEnd"/>
      <w:r w:rsidRPr="00592F1A">
        <w:rPr>
          <w:rFonts w:ascii="Times New Roman" w:hAnsi="Times New Roman" w:cs="Times New Roman"/>
          <w:sz w:val="26"/>
          <w:szCs w:val="26"/>
        </w:rPr>
        <w:t xml:space="preserve">.  </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Исполнитель вправе предоставить письменное обоснование промежуточных результатов работ исключительно на основании письменного запроса Комиссии Заказчика при условии, что действия Заказчика не будут препятствовать профессиональной деятельности Исполнителя в рамках настоящего Договора.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Срок ответа на письменный запрос Комиссии Заказчика с момента его получения составляет не менее 10 (десяти) рабочих дней. </w:t>
      </w:r>
    </w:p>
    <w:p w:rsidR="00781175" w:rsidRPr="00592F1A" w:rsidRDefault="00781175" w:rsidP="00592617">
      <w:pPr>
        <w:widowControl w:val="0"/>
        <w:spacing w:after="0" w:line="240" w:lineRule="auto"/>
        <w:ind w:left="567" w:firstLine="720"/>
        <w:jc w:val="both"/>
        <w:rPr>
          <w:rFonts w:ascii="Times New Roman" w:hAnsi="Times New Roman" w:cs="Times New Roman"/>
          <w:bCs/>
          <w:sz w:val="26"/>
          <w:szCs w:val="26"/>
        </w:rPr>
      </w:pPr>
      <w:r w:rsidRPr="00592F1A">
        <w:rPr>
          <w:rFonts w:ascii="Times New Roman" w:hAnsi="Times New Roman" w:cs="Times New Roman"/>
          <w:sz w:val="26"/>
          <w:szCs w:val="26"/>
        </w:rPr>
        <w:t xml:space="preserve">2.14. </w:t>
      </w:r>
      <w:r w:rsidRPr="00592F1A">
        <w:rPr>
          <w:rFonts w:ascii="Times New Roman" w:hAnsi="Times New Roman" w:cs="Times New Roman"/>
          <w:bCs/>
          <w:sz w:val="26"/>
          <w:szCs w:val="26"/>
        </w:rPr>
        <w:t>В случае досрочного выполнения Исполнителем работ, Заказчик обязан досрочно принять их на условиях и в порядке согласно настоящему Договору.</w:t>
      </w:r>
    </w:p>
    <w:p w:rsidR="001C35C4" w:rsidRDefault="001C35C4" w:rsidP="00F552C5">
      <w:pPr>
        <w:widowControl w:val="0"/>
        <w:spacing w:after="0" w:line="240" w:lineRule="auto"/>
        <w:ind w:left="567"/>
        <w:rPr>
          <w:rFonts w:ascii="Times New Roman" w:hAnsi="Times New Roman" w:cs="Times New Roman"/>
          <w:sz w:val="26"/>
          <w:szCs w:val="26"/>
        </w:rPr>
      </w:pPr>
    </w:p>
    <w:p w:rsidR="00A240B4" w:rsidRPr="00592F1A" w:rsidRDefault="00A240B4" w:rsidP="00F552C5">
      <w:pPr>
        <w:widowControl w:val="0"/>
        <w:spacing w:after="0" w:line="240" w:lineRule="auto"/>
        <w:ind w:left="567"/>
        <w:rPr>
          <w:rFonts w:ascii="Times New Roman" w:hAnsi="Times New Roman" w:cs="Times New Roman"/>
          <w:sz w:val="26"/>
          <w:szCs w:val="26"/>
        </w:rPr>
      </w:pPr>
    </w:p>
    <w:p w:rsidR="001C35C4" w:rsidRPr="00592F1A" w:rsidRDefault="00781175" w:rsidP="00592617">
      <w:pPr>
        <w:widowControl w:val="0"/>
        <w:spacing w:after="0" w:line="240" w:lineRule="auto"/>
        <w:ind w:left="567" w:firstLine="720"/>
        <w:jc w:val="center"/>
        <w:rPr>
          <w:rFonts w:ascii="Times New Roman" w:hAnsi="Times New Roman" w:cs="Times New Roman"/>
          <w:b/>
          <w:sz w:val="26"/>
          <w:szCs w:val="26"/>
        </w:rPr>
      </w:pPr>
      <w:r w:rsidRPr="00592F1A">
        <w:rPr>
          <w:rFonts w:ascii="Times New Roman" w:hAnsi="Times New Roman" w:cs="Times New Roman"/>
          <w:b/>
          <w:sz w:val="26"/>
          <w:szCs w:val="26"/>
        </w:rPr>
        <w:t>3. СТОИМОСТЬ РАБОТ И ПОРЯДОК РАСЧЕТОВ</w:t>
      </w:r>
    </w:p>
    <w:p w:rsidR="00F8384C" w:rsidRPr="00592F1A" w:rsidRDefault="00F8384C" w:rsidP="00F552C5">
      <w:pPr>
        <w:widowControl w:val="0"/>
        <w:spacing w:after="0" w:line="240" w:lineRule="auto"/>
        <w:ind w:left="567"/>
        <w:rPr>
          <w:rFonts w:ascii="Times New Roman" w:hAnsi="Times New Roman" w:cs="Times New Roman"/>
          <w:b/>
          <w:sz w:val="26"/>
          <w:szCs w:val="26"/>
        </w:rPr>
      </w:pPr>
    </w:p>
    <w:p w:rsidR="00E51D03" w:rsidRPr="007603EE" w:rsidRDefault="008009DE" w:rsidP="00592617">
      <w:pPr>
        <w:suppressAutoHyphens/>
        <w:spacing w:after="0" w:line="240" w:lineRule="auto"/>
        <w:ind w:left="567" w:firstLine="720"/>
        <w:jc w:val="both"/>
        <w:rPr>
          <w:rFonts w:ascii="Times New Roman" w:hAnsi="Times New Roman" w:cs="Times New Roman"/>
          <w:sz w:val="26"/>
          <w:szCs w:val="26"/>
        </w:rPr>
      </w:pPr>
      <w:bookmarkStart w:id="2" w:name="Пункт3"/>
      <w:bookmarkEnd w:id="2"/>
      <w:r w:rsidRPr="00592F1A">
        <w:rPr>
          <w:rFonts w:ascii="Times New Roman" w:hAnsi="Times New Roman" w:cs="Times New Roman"/>
          <w:sz w:val="26"/>
          <w:szCs w:val="26"/>
        </w:rPr>
        <w:t xml:space="preserve">3.1. </w:t>
      </w:r>
      <w:r w:rsidR="00727ED6" w:rsidRPr="007603EE">
        <w:rPr>
          <w:rFonts w:ascii="Times New Roman" w:hAnsi="Times New Roman" w:cs="Times New Roman"/>
          <w:sz w:val="26"/>
          <w:szCs w:val="26"/>
        </w:rPr>
        <w:t xml:space="preserve">Стоимость работ по настоящему Договору составляет </w:t>
      </w:r>
      <w:r w:rsidR="00E55A1F" w:rsidRPr="007603EE">
        <w:rPr>
          <w:rFonts w:ascii="Times New Roman" w:hAnsi="Times New Roman" w:cs="Times New Roman"/>
          <w:sz w:val="26"/>
          <w:szCs w:val="26"/>
          <w:shd w:val="clear" w:color="auto" w:fill="FFFFFF"/>
        </w:rPr>
        <w:t>___________ руб</w:t>
      </w:r>
      <w:proofErr w:type="gramStart"/>
      <w:r w:rsidR="00E55A1F" w:rsidRPr="007603EE">
        <w:rPr>
          <w:rFonts w:ascii="Times New Roman" w:hAnsi="Times New Roman" w:cs="Times New Roman"/>
          <w:sz w:val="26"/>
          <w:szCs w:val="26"/>
          <w:shd w:val="clear" w:color="auto" w:fill="FFFFFF"/>
        </w:rPr>
        <w:t>.</w:t>
      </w:r>
      <w:r w:rsidR="00E55A1F" w:rsidRPr="007603EE">
        <w:rPr>
          <w:rFonts w:ascii="Times New Roman" w:hAnsi="Times New Roman" w:cs="Times New Roman"/>
          <w:sz w:val="26"/>
          <w:szCs w:val="26"/>
          <w:shd w:val="clear" w:color="auto" w:fill="FFFFFF"/>
        </w:rPr>
        <w:br/>
      </w:r>
      <w:r w:rsidR="004B22A5" w:rsidRPr="007603EE">
        <w:rPr>
          <w:rFonts w:ascii="Times New Roman" w:hAnsi="Times New Roman" w:cs="Times New Roman"/>
          <w:sz w:val="26"/>
          <w:szCs w:val="26"/>
          <w:shd w:val="clear" w:color="auto" w:fill="FFFFFF"/>
        </w:rPr>
        <w:t>(</w:t>
      </w:r>
      <w:r w:rsidR="00E55A1F" w:rsidRPr="007603EE">
        <w:rPr>
          <w:rFonts w:ascii="Times New Roman" w:hAnsi="Times New Roman" w:cs="Times New Roman"/>
          <w:sz w:val="26"/>
          <w:szCs w:val="26"/>
          <w:shd w:val="clear" w:color="auto" w:fill="FFFFFF"/>
        </w:rPr>
        <w:t xml:space="preserve"> ___________________________________</w:t>
      </w:r>
      <w:r w:rsidR="00C47056" w:rsidRPr="007603EE">
        <w:rPr>
          <w:rFonts w:ascii="Times New Roman" w:hAnsi="Times New Roman" w:cs="Times New Roman"/>
          <w:sz w:val="26"/>
          <w:szCs w:val="26"/>
          <w:shd w:val="clear" w:color="auto" w:fill="FFFFFF"/>
        </w:rPr>
        <w:t xml:space="preserve">) </w:t>
      </w:r>
      <w:r w:rsidR="00FC70D7">
        <w:rPr>
          <w:rFonts w:ascii="Times New Roman" w:hAnsi="Times New Roman" w:cs="Times New Roman"/>
          <w:sz w:val="26"/>
          <w:szCs w:val="26"/>
          <w:shd w:val="clear" w:color="auto" w:fill="FFFFFF"/>
        </w:rPr>
        <w:t>___</w:t>
      </w:r>
      <w:r w:rsidR="00C47056" w:rsidRPr="007603EE">
        <w:rPr>
          <w:rFonts w:ascii="Times New Roman" w:hAnsi="Times New Roman" w:cs="Times New Roman"/>
          <w:sz w:val="26"/>
          <w:szCs w:val="26"/>
          <w:shd w:val="clear" w:color="auto" w:fill="FFFFFF"/>
        </w:rPr>
        <w:t xml:space="preserve"> </w:t>
      </w:r>
      <w:proofErr w:type="gramEnd"/>
      <w:r w:rsidR="00C47056" w:rsidRPr="007603EE">
        <w:rPr>
          <w:rFonts w:ascii="Times New Roman" w:hAnsi="Times New Roman" w:cs="Times New Roman"/>
          <w:sz w:val="26"/>
          <w:szCs w:val="26"/>
          <w:shd w:val="clear" w:color="auto" w:fill="FFFFFF"/>
        </w:rPr>
        <w:t>копеек</w:t>
      </w:r>
      <w:r w:rsidR="00727ED6" w:rsidRPr="007603EE">
        <w:rPr>
          <w:rFonts w:ascii="Times New Roman" w:hAnsi="Times New Roman" w:cs="Times New Roman"/>
          <w:sz w:val="26"/>
          <w:szCs w:val="26"/>
        </w:rPr>
        <w:t xml:space="preserve">, </w:t>
      </w:r>
      <w:r w:rsidR="00A240B4" w:rsidRPr="00A240B4">
        <w:rPr>
          <w:rFonts w:ascii="Times New Roman" w:hAnsi="Times New Roman" w:cs="Times New Roman"/>
          <w:sz w:val="26"/>
          <w:szCs w:val="26"/>
        </w:rPr>
        <w:t>(условие об НДС: «включая НДС____ руб.» или если НДС не облагается указать основание)</w:t>
      </w:r>
      <w:r w:rsidR="00A240B4">
        <w:rPr>
          <w:rFonts w:ascii="Times New Roman" w:hAnsi="Times New Roman" w:cs="Times New Roman"/>
          <w:sz w:val="26"/>
          <w:szCs w:val="26"/>
        </w:rPr>
        <w:t xml:space="preserve"> </w:t>
      </w:r>
      <w:r w:rsidR="00727ED6" w:rsidRPr="007603EE">
        <w:rPr>
          <w:rFonts w:ascii="Times New Roman" w:hAnsi="Times New Roman" w:cs="Times New Roman"/>
          <w:sz w:val="26"/>
          <w:szCs w:val="26"/>
        </w:rPr>
        <w:t xml:space="preserve">за </w:t>
      </w:r>
      <w:r w:rsidR="004B22A5" w:rsidRPr="007603EE">
        <w:rPr>
          <w:rFonts w:ascii="Times New Roman" w:hAnsi="Times New Roman" w:cs="Times New Roman"/>
          <w:sz w:val="26"/>
          <w:szCs w:val="26"/>
        </w:rPr>
        <w:t>20</w:t>
      </w:r>
      <w:r w:rsidR="00727ED6" w:rsidRPr="007603EE">
        <w:rPr>
          <w:rFonts w:ascii="Times New Roman" w:hAnsi="Times New Roman" w:cs="Times New Roman"/>
          <w:sz w:val="26"/>
          <w:szCs w:val="26"/>
        </w:rPr>
        <w:t xml:space="preserve"> рабочих мест, согласно Приложения </w:t>
      </w:r>
      <w:r w:rsidR="004B22A5" w:rsidRPr="007603EE">
        <w:rPr>
          <w:rFonts w:ascii="Times New Roman" w:hAnsi="Times New Roman" w:cs="Times New Roman"/>
          <w:sz w:val="26"/>
          <w:szCs w:val="26"/>
        </w:rPr>
        <w:t>№</w:t>
      </w:r>
      <w:r w:rsidR="00F02147" w:rsidRPr="007603EE">
        <w:rPr>
          <w:rFonts w:ascii="Times New Roman" w:hAnsi="Times New Roman" w:cs="Times New Roman"/>
          <w:sz w:val="26"/>
          <w:szCs w:val="26"/>
        </w:rPr>
        <w:t xml:space="preserve"> </w:t>
      </w:r>
      <w:r w:rsidR="009E416E" w:rsidRPr="007603EE">
        <w:rPr>
          <w:rFonts w:ascii="Times New Roman" w:hAnsi="Times New Roman" w:cs="Times New Roman"/>
          <w:sz w:val="26"/>
          <w:szCs w:val="26"/>
        </w:rPr>
        <w:t>1.</w:t>
      </w:r>
    </w:p>
    <w:p w:rsidR="000D2AD3" w:rsidRPr="00592F1A" w:rsidRDefault="000D2AD3"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3.2. Цена  договора  включает </w:t>
      </w:r>
      <w:r w:rsidRPr="00592F1A">
        <w:rPr>
          <w:rFonts w:ascii="Times New Roman" w:hAnsi="Times New Roman" w:cs="Times New Roman"/>
          <w:color w:val="000000"/>
          <w:sz w:val="26"/>
          <w:szCs w:val="26"/>
        </w:rPr>
        <w:t xml:space="preserve">в себя стоимость оказываемых услуг, в том числе стоимость всех материалов и оборудования, необходимых для оказания услуг, транспортные услуги, командировочные расходы, погрузочно-разгрузочные работы, страховые платежи,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исполнением всех условий </w:t>
      </w:r>
      <w:r w:rsidR="00123F12" w:rsidRPr="00592F1A">
        <w:rPr>
          <w:rFonts w:ascii="Times New Roman" w:hAnsi="Times New Roman" w:cs="Times New Roman"/>
          <w:color w:val="000000"/>
          <w:sz w:val="26"/>
          <w:szCs w:val="26"/>
        </w:rPr>
        <w:t>договор</w:t>
      </w:r>
      <w:r w:rsidRPr="00592F1A">
        <w:rPr>
          <w:rFonts w:ascii="Times New Roman" w:hAnsi="Times New Roman" w:cs="Times New Roman"/>
          <w:color w:val="000000"/>
          <w:sz w:val="26"/>
          <w:szCs w:val="26"/>
        </w:rPr>
        <w:t>а</w:t>
      </w:r>
      <w:r w:rsidRPr="00592F1A">
        <w:rPr>
          <w:rFonts w:ascii="Times New Roman" w:hAnsi="Times New Roman" w:cs="Times New Roman"/>
          <w:b/>
          <w:sz w:val="26"/>
          <w:szCs w:val="26"/>
        </w:rPr>
        <w:t>.</w:t>
      </w:r>
      <w:r w:rsidR="00E84DF1" w:rsidRPr="00592F1A">
        <w:rPr>
          <w:rFonts w:ascii="Times New Roman" w:hAnsi="Times New Roman" w:cs="Times New Roman"/>
          <w:b/>
          <w:sz w:val="26"/>
          <w:szCs w:val="26"/>
        </w:rPr>
        <w:t xml:space="preserve"> </w:t>
      </w:r>
      <w:r w:rsidRPr="00592F1A">
        <w:rPr>
          <w:rFonts w:ascii="Times New Roman" w:hAnsi="Times New Roman" w:cs="Times New Roman"/>
          <w:sz w:val="26"/>
          <w:szCs w:val="26"/>
        </w:rPr>
        <w:t>Цена  договора  является твердой и определяется на весь срок исполнения  договора.</w:t>
      </w:r>
    </w:p>
    <w:p w:rsidR="000D2AD3" w:rsidRPr="00592F1A" w:rsidRDefault="000D2AD3" w:rsidP="00592617">
      <w:pPr>
        <w:tabs>
          <w:tab w:val="left" w:pos="10766"/>
        </w:tabs>
        <w:suppressAutoHyphens/>
        <w:autoSpaceDE w:val="0"/>
        <w:autoSpaceDN w:val="0"/>
        <w:adjustRightInd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napToGrid w:val="0"/>
          <w:sz w:val="26"/>
          <w:szCs w:val="26"/>
        </w:rPr>
        <w:t xml:space="preserve">3.3. Валюта, используемая для формирования цены  договора и расчетов с Исполнителем – рубль Российской Федерации. </w:t>
      </w:r>
    </w:p>
    <w:p w:rsidR="000D2AD3" w:rsidRPr="00592F1A" w:rsidRDefault="000D2AD3" w:rsidP="00592617">
      <w:pPr>
        <w:spacing w:after="0" w:line="240" w:lineRule="auto"/>
        <w:ind w:left="567" w:firstLine="720"/>
        <w:jc w:val="both"/>
        <w:rPr>
          <w:rFonts w:ascii="Times New Roman" w:hAnsi="Times New Roman" w:cs="Times New Roman"/>
          <w:color w:val="000000"/>
          <w:sz w:val="26"/>
          <w:szCs w:val="26"/>
        </w:rPr>
      </w:pPr>
      <w:r w:rsidRPr="00592F1A">
        <w:rPr>
          <w:rFonts w:ascii="Times New Roman" w:hAnsi="Times New Roman" w:cs="Times New Roman"/>
          <w:sz w:val="26"/>
          <w:szCs w:val="26"/>
        </w:rPr>
        <w:t>3.4. Оплата за оказанные услуги производится Заказчиком по факту оказания услуг путем перечисления денежных средств на расчет</w:t>
      </w:r>
      <w:r w:rsidR="00FB3110" w:rsidRPr="00592F1A">
        <w:rPr>
          <w:rFonts w:ascii="Times New Roman" w:hAnsi="Times New Roman" w:cs="Times New Roman"/>
          <w:sz w:val="26"/>
          <w:szCs w:val="26"/>
        </w:rPr>
        <w:t xml:space="preserve">ный счет Исполнителя в течение </w:t>
      </w:r>
      <w:r w:rsidR="00E946DE" w:rsidRPr="00592F1A">
        <w:rPr>
          <w:rFonts w:ascii="Times New Roman" w:hAnsi="Times New Roman" w:cs="Times New Roman"/>
          <w:sz w:val="26"/>
          <w:szCs w:val="26"/>
        </w:rPr>
        <w:t>10</w:t>
      </w:r>
      <w:r w:rsidR="00FB3110" w:rsidRPr="00592F1A">
        <w:rPr>
          <w:rFonts w:ascii="Times New Roman" w:hAnsi="Times New Roman" w:cs="Times New Roman"/>
          <w:sz w:val="26"/>
          <w:szCs w:val="26"/>
        </w:rPr>
        <w:t>(</w:t>
      </w:r>
      <w:r w:rsidR="00E946DE" w:rsidRPr="00592F1A">
        <w:rPr>
          <w:rFonts w:ascii="Times New Roman" w:hAnsi="Times New Roman" w:cs="Times New Roman"/>
          <w:sz w:val="26"/>
          <w:szCs w:val="26"/>
        </w:rPr>
        <w:t>десяти</w:t>
      </w:r>
      <w:proofErr w:type="gramStart"/>
      <w:r w:rsidRPr="00592F1A">
        <w:rPr>
          <w:rFonts w:ascii="Times New Roman" w:hAnsi="Times New Roman" w:cs="Times New Roman"/>
          <w:sz w:val="26"/>
          <w:szCs w:val="26"/>
        </w:rPr>
        <w:t>)р</w:t>
      </w:r>
      <w:proofErr w:type="gramEnd"/>
      <w:r w:rsidRPr="00592F1A">
        <w:rPr>
          <w:rFonts w:ascii="Times New Roman" w:hAnsi="Times New Roman" w:cs="Times New Roman"/>
          <w:sz w:val="26"/>
          <w:szCs w:val="26"/>
        </w:rPr>
        <w:t>абочих  дней с даты подписания</w:t>
      </w:r>
      <w:r w:rsidR="00E84DF1" w:rsidRPr="00592F1A">
        <w:rPr>
          <w:rFonts w:ascii="Times New Roman" w:hAnsi="Times New Roman" w:cs="Times New Roman"/>
          <w:sz w:val="26"/>
          <w:szCs w:val="26"/>
        </w:rPr>
        <w:t xml:space="preserve"> </w:t>
      </w:r>
      <w:r w:rsidRPr="00592F1A">
        <w:rPr>
          <w:rFonts w:ascii="Times New Roman" w:hAnsi="Times New Roman" w:cs="Times New Roman"/>
          <w:sz w:val="26"/>
          <w:szCs w:val="26"/>
        </w:rPr>
        <w:t>Заказчиком</w:t>
      </w:r>
      <w:r w:rsidR="00E84DF1" w:rsidRPr="00592F1A">
        <w:rPr>
          <w:rFonts w:ascii="Times New Roman" w:hAnsi="Times New Roman" w:cs="Times New Roman"/>
          <w:sz w:val="26"/>
          <w:szCs w:val="26"/>
        </w:rPr>
        <w:t xml:space="preserve"> </w:t>
      </w:r>
      <w:r w:rsidRPr="00592F1A">
        <w:rPr>
          <w:rFonts w:ascii="Times New Roman" w:hAnsi="Times New Roman" w:cs="Times New Roman"/>
          <w:sz w:val="26"/>
          <w:szCs w:val="26"/>
        </w:rPr>
        <w:t>документа о приемке оказанных услуг.</w:t>
      </w:r>
    </w:p>
    <w:p w:rsidR="000D2AD3" w:rsidRPr="00E55A1F" w:rsidRDefault="000D2AD3" w:rsidP="00592617">
      <w:pPr>
        <w:spacing w:after="0" w:line="240" w:lineRule="auto"/>
        <w:ind w:left="567" w:firstLine="720"/>
        <w:jc w:val="both"/>
        <w:rPr>
          <w:rFonts w:ascii="Times New Roman" w:hAnsi="Times New Roman" w:cs="Times New Roman"/>
          <w:sz w:val="26"/>
          <w:szCs w:val="26"/>
        </w:rPr>
      </w:pPr>
      <w:r w:rsidRPr="00E55A1F">
        <w:rPr>
          <w:rFonts w:ascii="Times New Roman" w:hAnsi="Times New Roman" w:cs="Times New Roman"/>
          <w:sz w:val="26"/>
          <w:szCs w:val="26"/>
        </w:rPr>
        <w:t>3.</w:t>
      </w:r>
      <w:r w:rsidR="00C611F4" w:rsidRPr="00E55A1F">
        <w:rPr>
          <w:rFonts w:ascii="Times New Roman" w:hAnsi="Times New Roman" w:cs="Times New Roman"/>
          <w:sz w:val="26"/>
          <w:szCs w:val="26"/>
        </w:rPr>
        <w:t>5</w:t>
      </w:r>
      <w:r w:rsidRPr="00E55A1F">
        <w:rPr>
          <w:rFonts w:ascii="Times New Roman" w:hAnsi="Times New Roman" w:cs="Times New Roman"/>
          <w:sz w:val="26"/>
          <w:szCs w:val="26"/>
        </w:rPr>
        <w:t>.</w:t>
      </w:r>
      <w:r w:rsidR="00C331C3" w:rsidRPr="00E55A1F">
        <w:rPr>
          <w:rFonts w:ascii="Times New Roman" w:hAnsi="Times New Roman" w:cs="Times New Roman"/>
          <w:sz w:val="26"/>
          <w:szCs w:val="26"/>
        </w:rPr>
        <w:t> </w:t>
      </w:r>
      <w:r w:rsidRPr="00E55A1F">
        <w:rPr>
          <w:rFonts w:ascii="Times New Roman" w:hAnsi="Times New Roman" w:cs="Times New Roman"/>
          <w:sz w:val="26"/>
          <w:szCs w:val="26"/>
        </w:rPr>
        <w:t>Источник финансировани</w:t>
      </w:r>
      <w:r w:rsidR="00D4520F" w:rsidRPr="00E55A1F">
        <w:rPr>
          <w:rFonts w:ascii="Times New Roman" w:hAnsi="Times New Roman" w:cs="Times New Roman"/>
          <w:sz w:val="26"/>
          <w:szCs w:val="26"/>
        </w:rPr>
        <w:t>я настоящего договора – федеральны</w:t>
      </w:r>
      <w:r w:rsidRPr="00E55A1F">
        <w:rPr>
          <w:rFonts w:ascii="Times New Roman" w:hAnsi="Times New Roman" w:cs="Times New Roman"/>
          <w:sz w:val="26"/>
          <w:szCs w:val="26"/>
        </w:rPr>
        <w:t>й бюджет.</w:t>
      </w:r>
    </w:p>
    <w:p w:rsidR="008009DE" w:rsidRDefault="000D2AD3" w:rsidP="00592617">
      <w:pPr>
        <w:suppressAutoHyphens/>
        <w:spacing w:after="0" w:line="240" w:lineRule="auto"/>
        <w:ind w:left="567" w:firstLine="720"/>
        <w:jc w:val="both"/>
        <w:rPr>
          <w:rFonts w:ascii="Times New Roman" w:eastAsia="Calibri" w:hAnsi="Times New Roman" w:cs="Times New Roman"/>
          <w:sz w:val="26"/>
          <w:szCs w:val="26"/>
        </w:rPr>
      </w:pPr>
      <w:r w:rsidRPr="00592F1A">
        <w:rPr>
          <w:rFonts w:ascii="Times New Roman" w:hAnsi="Times New Roman" w:cs="Times New Roman"/>
          <w:sz w:val="26"/>
          <w:szCs w:val="26"/>
        </w:rPr>
        <w:t>3.</w:t>
      </w:r>
      <w:r w:rsidR="00C611F4" w:rsidRPr="00592F1A">
        <w:rPr>
          <w:rFonts w:ascii="Times New Roman" w:hAnsi="Times New Roman" w:cs="Times New Roman"/>
          <w:sz w:val="26"/>
          <w:szCs w:val="26"/>
        </w:rPr>
        <w:t>6</w:t>
      </w:r>
      <w:r w:rsidRPr="00592F1A">
        <w:rPr>
          <w:rFonts w:ascii="Times New Roman" w:hAnsi="Times New Roman" w:cs="Times New Roman"/>
          <w:sz w:val="26"/>
          <w:szCs w:val="2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92F1A">
        <w:rPr>
          <w:rFonts w:ascii="Times New Roman" w:hAnsi="Times New Roman" w:cs="Times New Roman"/>
          <w:sz w:val="26"/>
          <w:szCs w:val="26"/>
          <w:lang w:eastAsia="ar-SA"/>
        </w:rPr>
        <w:t>.</w:t>
      </w:r>
      <w:r w:rsidR="00E84DF1" w:rsidRPr="00592F1A">
        <w:rPr>
          <w:rFonts w:ascii="Times New Roman" w:hAnsi="Times New Roman" w:cs="Times New Roman"/>
          <w:sz w:val="26"/>
          <w:szCs w:val="26"/>
          <w:lang w:eastAsia="ar-SA"/>
        </w:rPr>
        <w:t xml:space="preserve"> </w:t>
      </w:r>
      <w:r w:rsidR="00772290" w:rsidRPr="00592F1A">
        <w:rPr>
          <w:rFonts w:ascii="Times New Roman" w:eastAsia="Calibri" w:hAnsi="Times New Roman" w:cs="Times New Roman"/>
          <w:sz w:val="26"/>
          <w:szCs w:val="26"/>
        </w:rPr>
        <w:t xml:space="preserve">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При этом </w:t>
      </w:r>
      <w:r w:rsidR="00A240B4">
        <w:rPr>
          <w:rFonts w:ascii="Times New Roman" w:eastAsia="Calibri" w:hAnsi="Times New Roman" w:cs="Times New Roman"/>
          <w:sz w:val="26"/>
          <w:szCs w:val="26"/>
        </w:rPr>
        <w:t>З</w:t>
      </w:r>
      <w:r w:rsidR="00772290" w:rsidRPr="00592F1A">
        <w:rPr>
          <w:rFonts w:ascii="Times New Roman" w:eastAsia="Calibri" w:hAnsi="Times New Roman" w:cs="Times New Roman"/>
          <w:sz w:val="26"/>
          <w:szCs w:val="26"/>
        </w:rPr>
        <w:t xml:space="preserve">аказчик в ходе </w:t>
      </w:r>
      <w:r w:rsidR="00772290" w:rsidRPr="00592F1A">
        <w:rPr>
          <w:rFonts w:ascii="Times New Roman" w:eastAsia="Calibri" w:hAnsi="Times New Roman" w:cs="Times New Roman"/>
          <w:sz w:val="26"/>
          <w:szCs w:val="26"/>
        </w:rPr>
        <w:lastRenderedPageBreak/>
        <w:t>исполнения договора обеспечивает согласование новых условий договора, в том числе цены и (или) сроков исполнения контракта и (или) объема товаров, предусмотренных договором.</w:t>
      </w:r>
    </w:p>
    <w:p w:rsidR="00E11DAA" w:rsidRDefault="00E11DAA" w:rsidP="00E11DAA">
      <w:pPr>
        <w:spacing w:after="0" w:line="240" w:lineRule="auto"/>
        <w:ind w:left="567" w:firstLine="709"/>
      </w:pPr>
      <w:r>
        <w:rPr>
          <w:rFonts w:ascii="Times New Roman" w:eastAsia="Calibri" w:hAnsi="Times New Roman" w:cs="Times New Roman"/>
          <w:sz w:val="26"/>
          <w:szCs w:val="26"/>
        </w:rPr>
        <w:t xml:space="preserve">3.7. КБК: </w:t>
      </w:r>
      <w:r w:rsidRPr="00E11DAA">
        <w:rPr>
          <w:rFonts w:ascii="Times New Roman" w:hAnsi="Times New Roman" w:cs="Times New Roman"/>
          <w:sz w:val="26"/>
          <w:szCs w:val="26"/>
        </w:rPr>
        <w:t>107 0408 24 4 04 90020 244</w:t>
      </w:r>
    </w:p>
    <w:p w:rsidR="00E11DAA" w:rsidRPr="00592F1A" w:rsidRDefault="00E11DAA" w:rsidP="00592617">
      <w:pPr>
        <w:suppressAutoHyphens/>
        <w:spacing w:after="0" w:line="240" w:lineRule="auto"/>
        <w:ind w:left="567" w:firstLine="720"/>
        <w:jc w:val="both"/>
        <w:rPr>
          <w:rFonts w:ascii="Times New Roman" w:hAnsi="Times New Roman" w:cs="Times New Roman"/>
          <w:sz w:val="26"/>
          <w:szCs w:val="26"/>
          <w:lang w:eastAsia="ar-SA"/>
        </w:rPr>
      </w:pPr>
    </w:p>
    <w:p w:rsidR="00475918" w:rsidRDefault="00475918" w:rsidP="00F02147">
      <w:pPr>
        <w:widowControl w:val="0"/>
        <w:spacing w:after="0" w:line="240" w:lineRule="auto"/>
        <w:ind w:left="567"/>
        <w:rPr>
          <w:rFonts w:ascii="Times New Roman" w:hAnsi="Times New Roman" w:cs="Times New Roman"/>
          <w:b/>
          <w:sz w:val="26"/>
          <w:szCs w:val="26"/>
        </w:rPr>
      </w:pPr>
    </w:p>
    <w:p w:rsidR="00781175" w:rsidRPr="00592F1A" w:rsidRDefault="00781175" w:rsidP="008D0242">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4. ПРАВА И ОБЯЗАННОСТИ СТОРОН</w:t>
      </w:r>
    </w:p>
    <w:p w:rsidR="00781175" w:rsidRPr="00592F1A" w:rsidRDefault="00781175" w:rsidP="0056235D">
      <w:pPr>
        <w:widowControl w:val="0"/>
        <w:spacing w:after="0" w:line="240" w:lineRule="auto"/>
        <w:ind w:firstLine="567"/>
        <w:rPr>
          <w:rFonts w:ascii="Times New Roman" w:hAnsi="Times New Roman" w:cs="Times New Roman"/>
          <w:b/>
          <w:sz w:val="26"/>
          <w:szCs w:val="26"/>
        </w:rPr>
      </w:pPr>
    </w:p>
    <w:p w:rsidR="00781175" w:rsidRPr="00592F1A" w:rsidRDefault="00781175" w:rsidP="00592617">
      <w:pPr>
        <w:spacing w:after="0" w:line="240" w:lineRule="auto"/>
        <w:ind w:left="567" w:firstLine="708"/>
        <w:jc w:val="both"/>
        <w:rPr>
          <w:rFonts w:ascii="Times New Roman" w:hAnsi="Times New Roman" w:cs="Times New Roman"/>
          <w:b/>
          <w:sz w:val="26"/>
          <w:szCs w:val="26"/>
        </w:rPr>
      </w:pPr>
      <w:r w:rsidRPr="00592F1A">
        <w:rPr>
          <w:rFonts w:ascii="Times New Roman" w:hAnsi="Times New Roman" w:cs="Times New Roman"/>
          <w:b/>
          <w:sz w:val="26"/>
          <w:szCs w:val="26"/>
        </w:rPr>
        <w:t>4.1.Обязанности Заказчика:</w:t>
      </w:r>
    </w:p>
    <w:p w:rsidR="00781175" w:rsidRPr="00592F1A" w:rsidRDefault="00781175" w:rsidP="00592617">
      <w:pPr>
        <w:pStyle w:val="2"/>
        <w:spacing w:after="0" w:line="240" w:lineRule="auto"/>
        <w:ind w:left="567" w:firstLine="708"/>
        <w:jc w:val="both"/>
        <w:rPr>
          <w:b w:val="0"/>
          <w:spacing w:val="0"/>
          <w:sz w:val="26"/>
          <w:szCs w:val="26"/>
        </w:rPr>
      </w:pPr>
      <w:r w:rsidRPr="00592F1A">
        <w:rPr>
          <w:b w:val="0"/>
          <w:spacing w:val="0"/>
          <w:sz w:val="26"/>
          <w:szCs w:val="26"/>
        </w:rPr>
        <w:t xml:space="preserve">4.1.1. Создать Комиссию по проведению специальной оценки условий труда (далее по тексту - Комиссия) в соответствии с требованиями законодательства в области специальной оценки условий труда. </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4.1.2. Назначить ответственного за взаимодействие Заказчика (Комиссии) и Исполнителя с целью оперативного и качественного выполнения работ;</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4.1.3. Предоставить Исполнителю всю необходимую, достаточную, достоверную информацию (документацию) для проведения работ:</w:t>
      </w:r>
    </w:p>
    <w:p w:rsidR="00781175" w:rsidRPr="00592F1A" w:rsidRDefault="00781175" w:rsidP="00592617">
      <w:pPr>
        <w:pStyle w:val="a3"/>
        <w:widowControl w:val="0"/>
        <w:numPr>
          <w:ilvl w:val="0"/>
          <w:numId w:val="1"/>
        </w:numPr>
        <w:tabs>
          <w:tab w:val="clear" w:pos="2020"/>
          <w:tab w:val="num" w:pos="720"/>
        </w:tabs>
        <w:ind w:left="567" w:firstLine="708"/>
        <w:rPr>
          <w:sz w:val="26"/>
          <w:szCs w:val="26"/>
        </w:rPr>
      </w:pPr>
      <w:r w:rsidRPr="00592F1A">
        <w:rPr>
          <w:sz w:val="26"/>
          <w:szCs w:val="26"/>
        </w:rPr>
        <w:t>копию приказа о создании Комиссии, проведении специальной оценки условий труда;</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техническую (эксплуатационную) документацию на производственное оборудование (машины, механизмы, инструменты и приспособления), используемое на рабочих местах работников (рабочие места которых подлежат специально</w:t>
      </w:r>
      <w:r w:rsidR="00AB0588" w:rsidRPr="00E76CA8">
        <w:rPr>
          <w:sz w:val="26"/>
          <w:szCs w:val="26"/>
        </w:rPr>
        <w:t>й</w:t>
      </w:r>
      <w:r w:rsidRPr="00E76CA8">
        <w:rPr>
          <w:sz w:val="26"/>
          <w:szCs w:val="26"/>
        </w:rPr>
        <w:t xml:space="preserve"> оценке условий труда)</w:t>
      </w:r>
      <w:r w:rsidR="00E76CA8" w:rsidRPr="00E76CA8">
        <w:rPr>
          <w:sz w:val="26"/>
          <w:szCs w:val="26"/>
        </w:rPr>
        <w:t>, при наличии у Заказчика и применимости к оцениваемым рабочим местам;</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технологическую документацию, характеристики технологических процессов</w:t>
      </w:r>
      <w:r w:rsidR="00E76CA8" w:rsidRPr="00E76CA8">
        <w:rPr>
          <w:sz w:val="26"/>
          <w:szCs w:val="26"/>
        </w:rPr>
        <w:t>, при наличии у Заказчика и применимости к оцениваемым рабочим местам;</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проекты строительства и (или) реконструкции производственных объектов (зданий, сооружений, производственных помещений)</w:t>
      </w:r>
      <w:r w:rsidR="00E76CA8" w:rsidRPr="00E76CA8">
        <w:rPr>
          <w:sz w:val="26"/>
          <w:szCs w:val="26"/>
        </w:rPr>
        <w:t xml:space="preserve"> при наличии у Заказчика и применимости к оцениваемым рабочим местам;</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медико-биологической оценок)</w:t>
      </w:r>
      <w:r w:rsidR="00E76CA8" w:rsidRPr="00E76CA8">
        <w:rPr>
          <w:sz w:val="26"/>
          <w:szCs w:val="26"/>
        </w:rPr>
        <w:t>,  при наличии у Заказчика и применимости к оцениваемым рабочим местам</w:t>
      </w:r>
      <w:r w:rsidRPr="00E76CA8">
        <w:rPr>
          <w:sz w:val="26"/>
          <w:szCs w:val="26"/>
        </w:rPr>
        <w:t>;</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копии деклараций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r w:rsidR="00E76CA8" w:rsidRPr="00E76CA8">
        <w:rPr>
          <w:sz w:val="26"/>
          <w:szCs w:val="26"/>
        </w:rPr>
        <w:t>, при наличии у Заказчика и применимости к оцениваемым рабочим местам;</w:t>
      </w:r>
    </w:p>
    <w:p w:rsidR="00781175" w:rsidRPr="00E76CA8" w:rsidRDefault="00781175" w:rsidP="00E76CA8">
      <w:pPr>
        <w:pStyle w:val="a3"/>
        <w:widowControl w:val="0"/>
        <w:numPr>
          <w:ilvl w:val="0"/>
          <w:numId w:val="6"/>
        </w:numPr>
        <w:ind w:left="567" w:firstLine="708"/>
        <w:rPr>
          <w:sz w:val="26"/>
          <w:szCs w:val="26"/>
        </w:rPr>
      </w:pPr>
      <w:r w:rsidRPr="00E76CA8">
        <w:rPr>
          <w:sz w:val="26"/>
          <w:szCs w:val="26"/>
        </w:rPr>
        <w:t>результаты ранее проводившихся на рабочих местах, подлежащих специально</w:t>
      </w:r>
      <w:r w:rsidR="00414C73" w:rsidRPr="00E76CA8">
        <w:rPr>
          <w:sz w:val="26"/>
          <w:szCs w:val="26"/>
        </w:rPr>
        <w:t>й</w:t>
      </w:r>
      <w:r w:rsidRPr="00E76CA8">
        <w:rPr>
          <w:sz w:val="26"/>
          <w:szCs w:val="26"/>
        </w:rPr>
        <w:t xml:space="preserve"> оценке условий труда исследований (испытаний) и измерений вредных и (или) опасных производственных факторов</w:t>
      </w:r>
      <w:r w:rsidR="00E76CA8" w:rsidRPr="00E76CA8">
        <w:rPr>
          <w:sz w:val="26"/>
          <w:szCs w:val="26"/>
        </w:rPr>
        <w:t>, при наличии у Заказчика и применимости к оцениваемым рабочим местам;</w:t>
      </w:r>
    </w:p>
    <w:p w:rsidR="00781175" w:rsidRPr="00592F1A" w:rsidRDefault="00781175" w:rsidP="00592617">
      <w:pPr>
        <w:pStyle w:val="a3"/>
        <w:widowControl w:val="0"/>
        <w:numPr>
          <w:ilvl w:val="0"/>
          <w:numId w:val="1"/>
        </w:numPr>
        <w:tabs>
          <w:tab w:val="clear" w:pos="2020"/>
        </w:tabs>
        <w:ind w:left="567" w:firstLine="720"/>
        <w:rPr>
          <w:sz w:val="26"/>
          <w:szCs w:val="26"/>
        </w:rPr>
      </w:pPr>
      <w:r w:rsidRPr="00592F1A">
        <w:rPr>
          <w:sz w:val="26"/>
          <w:szCs w:val="26"/>
        </w:rPr>
        <w:t>информацию о случаях производственного травматизма и (или) установления профессионального заболевания, возникших в связи с воздействием на работника на его рабочем месте вредных и (или) опасных производственных факторов;</w:t>
      </w:r>
    </w:p>
    <w:p w:rsidR="00781175" w:rsidRPr="00592F1A" w:rsidRDefault="00781175" w:rsidP="00592617">
      <w:pPr>
        <w:pStyle w:val="a3"/>
        <w:numPr>
          <w:ilvl w:val="0"/>
          <w:numId w:val="1"/>
        </w:numPr>
        <w:tabs>
          <w:tab w:val="clear" w:pos="2020"/>
        </w:tabs>
        <w:ind w:left="567" w:firstLine="720"/>
        <w:rPr>
          <w:sz w:val="26"/>
          <w:szCs w:val="26"/>
        </w:rPr>
      </w:pPr>
      <w:r w:rsidRPr="00592F1A">
        <w:rPr>
          <w:sz w:val="26"/>
          <w:szCs w:val="26"/>
        </w:rPr>
        <w:t>информацию, предусмотренную п. 2 ст. 18 Федер</w:t>
      </w:r>
      <w:r w:rsidR="003D6391">
        <w:rPr>
          <w:sz w:val="26"/>
          <w:szCs w:val="26"/>
        </w:rPr>
        <w:t>ального закона от 28.12.2013 г.</w:t>
      </w:r>
      <w:r w:rsidR="003D6391">
        <w:rPr>
          <w:sz w:val="26"/>
          <w:szCs w:val="26"/>
        </w:rPr>
        <w:br/>
      </w:r>
      <w:r w:rsidRPr="00592F1A">
        <w:rPr>
          <w:sz w:val="26"/>
          <w:szCs w:val="26"/>
        </w:rPr>
        <w:t>№ 426-ФЗ «О специальной оценке условий труда»;</w:t>
      </w:r>
    </w:p>
    <w:p w:rsidR="00781175" w:rsidRPr="00592F1A" w:rsidRDefault="00781175" w:rsidP="00592617">
      <w:pPr>
        <w:pStyle w:val="a3"/>
        <w:widowControl w:val="0"/>
        <w:numPr>
          <w:ilvl w:val="0"/>
          <w:numId w:val="1"/>
        </w:numPr>
        <w:tabs>
          <w:tab w:val="clear" w:pos="2020"/>
          <w:tab w:val="num" w:pos="720"/>
        </w:tabs>
        <w:ind w:left="567" w:firstLine="720"/>
        <w:rPr>
          <w:sz w:val="26"/>
          <w:szCs w:val="26"/>
        </w:rPr>
      </w:pPr>
      <w:r w:rsidRPr="00592F1A">
        <w:rPr>
          <w:sz w:val="26"/>
          <w:szCs w:val="26"/>
        </w:rPr>
        <w:t>иную необходимую информацию по запросу Исполнителя.</w:t>
      </w:r>
    </w:p>
    <w:p w:rsidR="00781175" w:rsidRPr="00592F1A" w:rsidRDefault="00781175" w:rsidP="00592617">
      <w:pPr>
        <w:pStyle w:val="a3"/>
        <w:widowControl w:val="0"/>
        <w:ind w:left="567" w:firstLine="720"/>
        <w:rPr>
          <w:sz w:val="26"/>
          <w:szCs w:val="26"/>
        </w:rPr>
      </w:pPr>
      <w:r w:rsidRPr="00592F1A">
        <w:rPr>
          <w:sz w:val="26"/>
          <w:szCs w:val="26"/>
        </w:rPr>
        <w:t>Все предоставляемые Заказчиком копии документов должны быть надлежащим образом заверены уполномоченным представителем Заказчика.</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4.1.4. Не предпринимать каких-либо преднамеренных действий, направленных на сужение круга вопросов, подлежащих выяснению при проведении Исполнителем специальной оценки условий труда и влияющих на результаты ее проведения. </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lastRenderedPageBreak/>
        <w:t xml:space="preserve">Представить Исполнителю для проведения работ по инструментальным замерам согласованный перечень рабочих мест, на которых выявлены вредные и (или) опасные производственный факторы в срок не </w:t>
      </w:r>
      <w:proofErr w:type="gramStart"/>
      <w:r w:rsidRPr="00592F1A">
        <w:rPr>
          <w:rFonts w:ascii="Times New Roman" w:hAnsi="Times New Roman" w:cs="Times New Roman"/>
          <w:sz w:val="26"/>
          <w:szCs w:val="26"/>
        </w:rPr>
        <w:t>позднее</w:t>
      </w:r>
      <w:proofErr w:type="gramEnd"/>
      <w:r w:rsidRPr="00592F1A">
        <w:rPr>
          <w:rFonts w:ascii="Times New Roman" w:hAnsi="Times New Roman" w:cs="Times New Roman"/>
          <w:sz w:val="26"/>
          <w:szCs w:val="26"/>
        </w:rPr>
        <w:t xml:space="preserve"> чем 10 (десять) рабочих дней с момента предоставления результатов идентификации вредных и (или) опасных факторов производственной среды Исполнителем. </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4.1.5. </w:t>
      </w:r>
      <w:proofErr w:type="gramStart"/>
      <w:r w:rsidRPr="00592F1A">
        <w:rPr>
          <w:rFonts w:ascii="Times New Roman" w:hAnsi="Times New Roman" w:cs="Times New Roman"/>
          <w:sz w:val="26"/>
          <w:szCs w:val="26"/>
        </w:rPr>
        <w:t>Письменно информировать Исполнителя в течение 3 (трех) календарных дней с момента фактического изменения, обо всех изменениях в предоставленных им документах/ информации (п. 4.1.3.</w:t>
      </w:r>
      <w:proofErr w:type="gramEnd"/>
      <w:r w:rsidRPr="00592F1A">
        <w:rPr>
          <w:rFonts w:ascii="Times New Roman" w:hAnsi="Times New Roman" w:cs="Times New Roman"/>
          <w:sz w:val="26"/>
          <w:szCs w:val="26"/>
        </w:rPr>
        <w:t xml:space="preserve"> </w:t>
      </w:r>
      <w:proofErr w:type="gramStart"/>
      <w:r w:rsidRPr="00592F1A">
        <w:rPr>
          <w:rFonts w:ascii="Times New Roman" w:hAnsi="Times New Roman" w:cs="Times New Roman"/>
          <w:sz w:val="26"/>
          <w:szCs w:val="26"/>
        </w:rPr>
        <w:t xml:space="preserve">Договора). </w:t>
      </w:r>
      <w:proofErr w:type="gramEnd"/>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4.1.6. Обеспечить готовность рабочих мест для проведения на них объема работ согласно настоящему Договору в согласованные Сторонами сроки. </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При проведении исследований (испытаний) и измерений вредных и (или) опасных производственных факторов на рабочих местах Заказчик обязан обеспечить наличие штатных производственных (технологических) процессов и (или) штатной деятельности. В противном случае Исполнитель вправе не проводить исследований (испытаний) и измерений на данных рабочих местах.</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4.1.7. Обеспечить беспрепятственный доступ специалистов Исполнителя ко всей необходимой документации (информации)/ на все рабочие места, подлежащие специальной оценке условий труда.</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4.1.8. Обеспечить безопасные условия труда специалистам Исполнителя, п</w:t>
      </w:r>
      <w:r w:rsidR="0074024B" w:rsidRPr="00592F1A">
        <w:rPr>
          <w:rFonts w:ascii="Times New Roman" w:hAnsi="Times New Roman" w:cs="Times New Roman"/>
          <w:sz w:val="26"/>
          <w:szCs w:val="26"/>
        </w:rPr>
        <w:t xml:space="preserve">роводящим работы на территории </w:t>
      </w:r>
      <w:r w:rsidRPr="00592F1A">
        <w:rPr>
          <w:rFonts w:ascii="Times New Roman" w:hAnsi="Times New Roman" w:cs="Times New Roman"/>
          <w:sz w:val="26"/>
          <w:szCs w:val="26"/>
        </w:rPr>
        <w:t>Заказчика.</w:t>
      </w:r>
    </w:p>
    <w:p w:rsidR="00781175" w:rsidRPr="00592F1A" w:rsidRDefault="00781175" w:rsidP="00592617">
      <w:pPr>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4.1.9. Принять и оплатить результаты работы (в том числе при досрочном выполнении) в порядке и в сроки, предусмотренные настоящим Договором.</w:t>
      </w:r>
    </w:p>
    <w:p w:rsidR="00781175" w:rsidRPr="00592F1A" w:rsidRDefault="00781175" w:rsidP="009E416E">
      <w:pPr>
        <w:widowControl w:val="0"/>
        <w:tabs>
          <w:tab w:val="left" w:pos="567"/>
        </w:tabs>
        <w:spacing w:after="0" w:line="240" w:lineRule="auto"/>
        <w:ind w:left="567" w:firstLine="709"/>
        <w:jc w:val="both"/>
        <w:rPr>
          <w:rFonts w:ascii="Times New Roman" w:hAnsi="Times New Roman" w:cs="Times New Roman"/>
          <w:bCs/>
          <w:sz w:val="26"/>
          <w:szCs w:val="26"/>
        </w:rPr>
      </w:pPr>
      <w:r w:rsidRPr="00592F1A">
        <w:rPr>
          <w:rFonts w:ascii="Times New Roman" w:hAnsi="Times New Roman" w:cs="Times New Roman"/>
          <w:bCs/>
          <w:sz w:val="26"/>
          <w:szCs w:val="26"/>
        </w:rPr>
        <w:t xml:space="preserve">4.1.10. </w:t>
      </w:r>
      <w:r w:rsidRPr="00592F1A">
        <w:rPr>
          <w:rFonts w:ascii="Times New Roman" w:hAnsi="Times New Roman" w:cs="Times New Roman"/>
          <w:sz w:val="26"/>
          <w:szCs w:val="26"/>
        </w:rPr>
        <w:t>По завершении работ заказчик</w:t>
      </w:r>
      <w:r w:rsidRPr="00592F1A">
        <w:rPr>
          <w:rFonts w:ascii="Times New Roman" w:hAnsi="Times New Roman" w:cs="Times New Roman"/>
          <w:bCs/>
          <w:sz w:val="26"/>
          <w:szCs w:val="26"/>
        </w:rPr>
        <w:t xml:space="preserve"> обязан уведомить исполнителя о дате утверждения отчета о проведении СОУТ, срок уведомления не более 3 (трех) дней </w:t>
      </w:r>
      <w:proofErr w:type="gramStart"/>
      <w:r w:rsidRPr="00592F1A">
        <w:rPr>
          <w:rFonts w:ascii="Times New Roman" w:hAnsi="Times New Roman" w:cs="Times New Roman"/>
          <w:bCs/>
          <w:sz w:val="26"/>
          <w:szCs w:val="26"/>
        </w:rPr>
        <w:t>с даты утверждения</w:t>
      </w:r>
      <w:proofErr w:type="gramEnd"/>
      <w:r w:rsidRPr="00592F1A">
        <w:rPr>
          <w:rFonts w:ascii="Times New Roman" w:hAnsi="Times New Roman" w:cs="Times New Roman"/>
          <w:bCs/>
          <w:sz w:val="26"/>
          <w:szCs w:val="26"/>
        </w:rPr>
        <w:t xml:space="preserve"> отчета о проведении СОУТ.</w:t>
      </w:r>
    </w:p>
    <w:p w:rsidR="00781175" w:rsidRPr="00592F1A" w:rsidRDefault="006560A5" w:rsidP="009E416E">
      <w:pPr>
        <w:widowControl w:val="0"/>
        <w:tabs>
          <w:tab w:val="left" w:pos="1155"/>
        </w:tabs>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bCs/>
          <w:sz w:val="26"/>
          <w:szCs w:val="26"/>
        </w:rPr>
        <w:t>4.1.11. В том числе, З</w:t>
      </w:r>
      <w:r w:rsidR="00781175" w:rsidRPr="00592F1A">
        <w:rPr>
          <w:rFonts w:ascii="Times New Roman" w:hAnsi="Times New Roman" w:cs="Times New Roman"/>
          <w:bCs/>
          <w:sz w:val="26"/>
          <w:szCs w:val="26"/>
        </w:rPr>
        <w:t>аказчик, обязан направить письмо с приложением копии-скана титульного листа отчета по электронной почте с указанием конкретного электронного адреса получателя.</w:t>
      </w:r>
    </w:p>
    <w:p w:rsidR="00781175" w:rsidRPr="00592F1A" w:rsidRDefault="00781175" w:rsidP="00592617">
      <w:pPr>
        <w:pStyle w:val="2"/>
        <w:widowControl w:val="0"/>
        <w:tabs>
          <w:tab w:val="left" w:pos="426"/>
        </w:tabs>
        <w:spacing w:after="0" w:line="240" w:lineRule="auto"/>
        <w:ind w:left="567" w:firstLine="720"/>
        <w:jc w:val="both"/>
        <w:rPr>
          <w:spacing w:val="0"/>
          <w:sz w:val="26"/>
          <w:szCs w:val="26"/>
        </w:rPr>
      </w:pPr>
      <w:r w:rsidRPr="00592F1A">
        <w:rPr>
          <w:spacing w:val="0"/>
          <w:sz w:val="26"/>
          <w:szCs w:val="26"/>
        </w:rPr>
        <w:t>4.2. Права Заказчика:</w:t>
      </w:r>
    </w:p>
    <w:p w:rsidR="00781175" w:rsidRPr="00592F1A" w:rsidRDefault="00781175" w:rsidP="00592617">
      <w:pPr>
        <w:pStyle w:val="2"/>
        <w:widowControl w:val="0"/>
        <w:tabs>
          <w:tab w:val="left" w:pos="426"/>
        </w:tabs>
        <w:spacing w:after="0" w:line="240" w:lineRule="auto"/>
        <w:ind w:left="567" w:firstLine="720"/>
        <w:jc w:val="both"/>
        <w:rPr>
          <w:b w:val="0"/>
          <w:spacing w:val="0"/>
          <w:sz w:val="26"/>
          <w:szCs w:val="26"/>
        </w:rPr>
      </w:pPr>
      <w:r w:rsidRPr="00592F1A">
        <w:rPr>
          <w:b w:val="0"/>
          <w:spacing w:val="0"/>
          <w:sz w:val="26"/>
          <w:szCs w:val="26"/>
        </w:rPr>
        <w:t>4.2.1.</w:t>
      </w:r>
      <w:r w:rsidRPr="00592F1A">
        <w:rPr>
          <w:b w:val="0"/>
          <w:spacing w:val="0"/>
          <w:sz w:val="26"/>
          <w:szCs w:val="26"/>
          <w:lang w:val="en-US"/>
        </w:rPr>
        <w:t> </w:t>
      </w:r>
      <w:r w:rsidRPr="00592F1A">
        <w:rPr>
          <w:b w:val="0"/>
          <w:spacing w:val="0"/>
          <w:sz w:val="26"/>
          <w:szCs w:val="26"/>
        </w:rPr>
        <w:t>Требовать от Исполнителя предоставления документов, подтверждающих право (соответствие) Исполнителя на выполнение работ в области специальной оценки условий труда.</w:t>
      </w:r>
    </w:p>
    <w:p w:rsidR="00781175" w:rsidRPr="00592F1A" w:rsidRDefault="00781175" w:rsidP="00592617">
      <w:pPr>
        <w:pStyle w:val="2"/>
        <w:widowControl w:val="0"/>
        <w:tabs>
          <w:tab w:val="left" w:pos="426"/>
        </w:tabs>
        <w:spacing w:after="0" w:line="240" w:lineRule="auto"/>
        <w:ind w:left="567" w:firstLine="720"/>
        <w:jc w:val="both"/>
        <w:rPr>
          <w:b w:val="0"/>
          <w:spacing w:val="0"/>
          <w:sz w:val="26"/>
          <w:szCs w:val="26"/>
        </w:rPr>
      </w:pPr>
      <w:r w:rsidRPr="00592F1A">
        <w:rPr>
          <w:b w:val="0"/>
          <w:spacing w:val="0"/>
          <w:sz w:val="26"/>
          <w:szCs w:val="26"/>
        </w:rPr>
        <w:t>4.2.2. Знакомиться с процессом выполнения работ в порядке, предусмотренном настоящим Договором, не вмешиваясь в профессиональную деятельность Исполнителя.</w:t>
      </w:r>
    </w:p>
    <w:p w:rsidR="00781175" w:rsidRPr="00592F1A" w:rsidRDefault="00781175" w:rsidP="00592617">
      <w:pPr>
        <w:pStyle w:val="2"/>
        <w:widowControl w:val="0"/>
        <w:tabs>
          <w:tab w:val="left" w:pos="426"/>
        </w:tabs>
        <w:spacing w:after="0" w:line="240" w:lineRule="auto"/>
        <w:ind w:left="567" w:firstLine="720"/>
        <w:jc w:val="both"/>
        <w:rPr>
          <w:b w:val="0"/>
          <w:spacing w:val="0"/>
          <w:sz w:val="26"/>
          <w:szCs w:val="26"/>
        </w:rPr>
      </w:pPr>
      <w:r w:rsidRPr="00592F1A">
        <w:rPr>
          <w:b w:val="0"/>
          <w:spacing w:val="0"/>
          <w:sz w:val="26"/>
          <w:szCs w:val="26"/>
        </w:rPr>
        <w:t>4.2.3. Вносить мотивированные предложения по корректировке отчетных документов, представленных Исполнителем по результатам выполнения работ, в порядке, предусмотренном настоящим Договором.</w:t>
      </w:r>
    </w:p>
    <w:p w:rsidR="00781175" w:rsidRPr="00592F1A" w:rsidRDefault="00781175" w:rsidP="00592617">
      <w:pPr>
        <w:widowControl w:val="0"/>
        <w:spacing w:after="0" w:line="240" w:lineRule="auto"/>
        <w:ind w:left="567" w:firstLine="708"/>
        <w:jc w:val="both"/>
        <w:rPr>
          <w:rFonts w:ascii="Times New Roman" w:hAnsi="Times New Roman" w:cs="Times New Roman"/>
          <w:b/>
          <w:sz w:val="26"/>
          <w:szCs w:val="26"/>
        </w:rPr>
      </w:pPr>
      <w:r w:rsidRPr="00592F1A">
        <w:rPr>
          <w:rFonts w:ascii="Times New Roman" w:hAnsi="Times New Roman" w:cs="Times New Roman"/>
          <w:b/>
          <w:sz w:val="26"/>
          <w:szCs w:val="26"/>
        </w:rPr>
        <w:t>4.3. Обязанности Исполнителя:</w:t>
      </w:r>
    </w:p>
    <w:p w:rsidR="00781175" w:rsidRPr="00592F1A" w:rsidRDefault="00781175" w:rsidP="00592617">
      <w:pPr>
        <w:widowControl w:val="0"/>
        <w:spacing w:after="0" w:line="240" w:lineRule="auto"/>
        <w:ind w:left="567" w:firstLine="708"/>
        <w:jc w:val="both"/>
        <w:rPr>
          <w:rFonts w:ascii="Times New Roman" w:hAnsi="Times New Roman" w:cs="Times New Roman"/>
          <w:sz w:val="26"/>
          <w:szCs w:val="26"/>
        </w:rPr>
      </w:pPr>
      <w:r w:rsidRPr="00E76CA8">
        <w:rPr>
          <w:rFonts w:ascii="Times New Roman" w:hAnsi="Times New Roman" w:cs="Times New Roman"/>
          <w:sz w:val="26"/>
          <w:szCs w:val="26"/>
        </w:rPr>
        <w:t>4.3.1. Провести на рабочих местах, представленных Заказчиком, работы согла</w:t>
      </w:r>
      <w:r w:rsidR="003D6391" w:rsidRPr="00E76CA8">
        <w:rPr>
          <w:rFonts w:ascii="Times New Roman" w:hAnsi="Times New Roman" w:cs="Times New Roman"/>
          <w:sz w:val="26"/>
          <w:szCs w:val="26"/>
        </w:rPr>
        <w:t>сно п. 1.1. настоящего Договора, по адресу: г. Ростов-на-Дону,  Большая Садовая, дом 40.</w:t>
      </w:r>
    </w:p>
    <w:p w:rsidR="00781175" w:rsidRPr="00592F1A" w:rsidRDefault="00781175" w:rsidP="00592617">
      <w:pPr>
        <w:widowControl w:val="0"/>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4.3.2. Выполнить работы в объеме и сроки, предусмотренные настоящим Договором.</w:t>
      </w:r>
    </w:p>
    <w:p w:rsidR="00781175" w:rsidRPr="00592F1A" w:rsidRDefault="00781175" w:rsidP="00592617">
      <w:pPr>
        <w:widowControl w:val="0"/>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4.3.3. Выполнить работы в соответствии с требованиями Федерального закона от 28.12.2013 г. № 426-ФЗ «О специальной оценке условий труда», действующими нормативными актами Российской Федерации в области специальной оценки условий труда, в области охраны труда.</w:t>
      </w:r>
    </w:p>
    <w:p w:rsidR="00781175" w:rsidRPr="00592F1A" w:rsidRDefault="00781175" w:rsidP="00592617">
      <w:pPr>
        <w:widowControl w:val="0"/>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4.3.4. Провести работы по идентификации потенциально вредных и (или) опасных производственных факторов на рабочих местах Заказчика путем анализа (изучения) информации/ документации сог</w:t>
      </w:r>
      <w:r w:rsidR="00BA5D10" w:rsidRPr="00592F1A">
        <w:rPr>
          <w:rFonts w:ascii="Times New Roman" w:hAnsi="Times New Roman" w:cs="Times New Roman"/>
          <w:sz w:val="26"/>
          <w:szCs w:val="26"/>
        </w:rPr>
        <w:t>ласно п. 4.1.3. и сопоставления</w:t>
      </w:r>
      <w:r w:rsidRPr="00592F1A">
        <w:rPr>
          <w:rFonts w:ascii="Times New Roman" w:hAnsi="Times New Roman" w:cs="Times New Roman"/>
          <w:sz w:val="26"/>
          <w:szCs w:val="26"/>
        </w:rPr>
        <w:t xml:space="preserve"> выявленных на рабочих местах факторов с факторами, указанными в Классификаторе вредных и опасных факторов производственной среды и трудового процесса.</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lastRenderedPageBreak/>
        <w:t>4.3.5. Провести работы по исследованиям (испыт</w:t>
      </w:r>
      <w:r w:rsidR="00FE4A87" w:rsidRPr="00592F1A">
        <w:rPr>
          <w:b w:val="0"/>
          <w:spacing w:val="0"/>
          <w:sz w:val="26"/>
          <w:szCs w:val="26"/>
        </w:rPr>
        <w:t xml:space="preserve">аниям) и измерениям фактических </w:t>
      </w:r>
      <w:r w:rsidRPr="00592F1A">
        <w:rPr>
          <w:b w:val="0"/>
          <w:spacing w:val="0"/>
          <w:sz w:val="26"/>
          <w:szCs w:val="26"/>
        </w:rPr>
        <w:t>значений идентифицированных потенциально вредных (опасных) факторов.</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4.3.6. При проведении исследований (испытаний) и измерений идентифицированных потенциально вредных (опасных) факторов Исполнитель обязан использовать аттестованные в установленном порядке методики исследований (испытаний) и методики (методы) измерений.</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4.3.7. При проведении исследований (испытаний) и измерений идентифицированных потенциально вредных (опасных) факторов Исполнитель обязан использовать средства измерений, отвечающие следующим требованиям:</w:t>
      </w:r>
    </w:p>
    <w:p w:rsidR="00781175" w:rsidRPr="00592F1A" w:rsidRDefault="00781175" w:rsidP="00592617">
      <w:pPr>
        <w:pStyle w:val="2"/>
        <w:widowControl w:val="0"/>
        <w:numPr>
          <w:ilvl w:val="0"/>
          <w:numId w:val="3"/>
        </w:numPr>
        <w:tabs>
          <w:tab w:val="left" w:pos="0"/>
        </w:tabs>
        <w:spacing w:after="0" w:line="240" w:lineRule="auto"/>
        <w:ind w:left="567" w:firstLine="709"/>
        <w:jc w:val="both"/>
        <w:rPr>
          <w:b w:val="0"/>
          <w:spacing w:val="0"/>
          <w:sz w:val="26"/>
          <w:szCs w:val="26"/>
        </w:rPr>
      </w:pPr>
      <w:proofErr w:type="gramStart"/>
      <w:r w:rsidRPr="00592F1A">
        <w:rPr>
          <w:b w:val="0"/>
          <w:spacing w:val="0"/>
          <w:sz w:val="26"/>
          <w:szCs w:val="26"/>
        </w:rPr>
        <w:t>п</w:t>
      </w:r>
      <w:r w:rsidR="00E84DF1" w:rsidRPr="00592F1A">
        <w:rPr>
          <w:b w:val="0"/>
          <w:spacing w:val="0"/>
          <w:sz w:val="26"/>
          <w:szCs w:val="26"/>
        </w:rPr>
        <w:t>р</w:t>
      </w:r>
      <w:r w:rsidRPr="00592F1A">
        <w:rPr>
          <w:b w:val="0"/>
          <w:spacing w:val="0"/>
          <w:sz w:val="26"/>
          <w:szCs w:val="26"/>
        </w:rPr>
        <w:t>оверены</w:t>
      </w:r>
      <w:proofErr w:type="gramEnd"/>
      <w:r w:rsidRPr="00592F1A">
        <w:rPr>
          <w:b w:val="0"/>
          <w:spacing w:val="0"/>
          <w:sz w:val="26"/>
          <w:szCs w:val="26"/>
        </w:rPr>
        <w:t xml:space="preserve"> в установленном порядке;</w:t>
      </w:r>
    </w:p>
    <w:p w:rsidR="00781175" w:rsidRPr="00592F1A" w:rsidRDefault="00781175" w:rsidP="00592617">
      <w:pPr>
        <w:pStyle w:val="2"/>
        <w:widowControl w:val="0"/>
        <w:numPr>
          <w:ilvl w:val="0"/>
          <w:numId w:val="3"/>
        </w:numPr>
        <w:tabs>
          <w:tab w:val="left" w:pos="0"/>
        </w:tabs>
        <w:spacing w:after="0" w:line="240" w:lineRule="auto"/>
        <w:ind w:left="567" w:firstLine="709"/>
        <w:jc w:val="both"/>
        <w:rPr>
          <w:b w:val="0"/>
          <w:spacing w:val="0"/>
          <w:sz w:val="26"/>
          <w:szCs w:val="26"/>
        </w:rPr>
      </w:pPr>
      <w:r w:rsidRPr="00592F1A">
        <w:rPr>
          <w:b w:val="0"/>
          <w:spacing w:val="0"/>
          <w:sz w:val="26"/>
          <w:szCs w:val="26"/>
        </w:rPr>
        <w:t xml:space="preserve"> соответствуют используемым методикам исследований (испытаний) и методикам (методам) измерений;</w:t>
      </w:r>
    </w:p>
    <w:p w:rsidR="00781175" w:rsidRPr="00592F1A" w:rsidRDefault="00781175" w:rsidP="00592617">
      <w:pPr>
        <w:pStyle w:val="2"/>
        <w:widowControl w:val="0"/>
        <w:numPr>
          <w:ilvl w:val="0"/>
          <w:numId w:val="3"/>
        </w:numPr>
        <w:tabs>
          <w:tab w:val="left" w:pos="0"/>
        </w:tabs>
        <w:spacing w:after="0" w:line="240" w:lineRule="auto"/>
        <w:ind w:left="567" w:firstLine="709"/>
        <w:jc w:val="both"/>
        <w:rPr>
          <w:b w:val="0"/>
          <w:spacing w:val="0"/>
          <w:sz w:val="26"/>
          <w:szCs w:val="26"/>
        </w:rPr>
      </w:pPr>
      <w:r w:rsidRPr="00592F1A">
        <w:rPr>
          <w:b w:val="0"/>
          <w:spacing w:val="0"/>
          <w:sz w:val="26"/>
          <w:szCs w:val="26"/>
        </w:rPr>
        <w:t xml:space="preserve"> соответствуют установленным обязательным метрологическим требованиям.</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4.3.8. Проводить 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4.3.9. По результатам исследования (испытания) и измерения идентифицированных потенциально вредных (опасных) факторов произвести отнесение условий труда на рабочих местах по степени вредности и (или) опасности к классам (подклассам) условий труда.</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 xml:space="preserve">4.3.10. Проверить соответствие наименований должностей и профессий, принятых у Заказчика, их наименованиям по Общероссийскому классификатору </w:t>
      </w:r>
      <w:proofErr w:type="gramStart"/>
      <w:r w:rsidRPr="00592F1A">
        <w:rPr>
          <w:b w:val="0"/>
          <w:spacing w:val="0"/>
          <w:sz w:val="26"/>
          <w:szCs w:val="26"/>
        </w:rPr>
        <w:t>ОК</w:t>
      </w:r>
      <w:proofErr w:type="gramEnd"/>
      <w:r w:rsidRPr="00592F1A">
        <w:rPr>
          <w:b w:val="0"/>
          <w:spacing w:val="0"/>
          <w:sz w:val="26"/>
          <w:szCs w:val="26"/>
        </w:rPr>
        <w:t xml:space="preserve"> 16-94, и, при необходимости, совместно с представителями Заказчика принимать решение о переименовании должностей и профессий в оформляемых отчетных материалах;</w:t>
      </w:r>
    </w:p>
    <w:p w:rsidR="00781175" w:rsidRPr="00592F1A" w:rsidRDefault="00781175" w:rsidP="00592617">
      <w:pPr>
        <w:pStyle w:val="2"/>
        <w:widowControl w:val="0"/>
        <w:tabs>
          <w:tab w:val="left" w:pos="0"/>
        </w:tabs>
        <w:spacing w:after="0" w:line="240" w:lineRule="auto"/>
        <w:ind w:left="567" w:firstLine="720"/>
        <w:jc w:val="both"/>
        <w:rPr>
          <w:b w:val="0"/>
          <w:spacing w:val="0"/>
          <w:sz w:val="26"/>
          <w:szCs w:val="26"/>
        </w:rPr>
      </w:pPr>
      <w:r w:rsidRPr="00592F1A">
        <w:rPr>
          <w:b w:val="0"/>
          <w:spacing w:val="0"/>
          <w:sz w:val="26"/>
          <w:szCs w:val="26"/>
        </w:rPr>
        <w:t>4.3.11. Произвести оформление всех необходимых отчетных документов согласно п.2.3. настоящего Договора.</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4.3.12. При необходимости привлекать третьих лиц для выполнения работ. Исполнитель несет полную ответственность за действия/ бездействия третьих лиц как </w:t>
      </w:r>
      <w:proofErr w:type="gramStart"/>
      <w:r w:rsidRPr="00592F1A">
        <w:rPr>
          <w:rFonts w:ascii="Times New Roman" w:hAnsi="Times New Roman" w:cs="Times New Roman"/>
          <w:sz w:val="26"/>
          <w:szCs w:val="26"/>
        </w:rPr>
        <w:t>за</w:t>
      </w:r>
      <w:proofErr w:type="gramEnd"/>
      <w:r w:rsidRPr="00592F1A">
        <w:rPr>
          <w:rFonts w:ascii="Times New Roman" w:hAnsi="Times New Roman" w:cs="Times New Roman"/>
          <w:sz w:val="26"/>
          <w:szCs w:val="26"/>
        </w:rPr>
        <w:t xml:space="preserve"> свои собственные.</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 xml:space="preserve">4.3.13. В период действия отчетных материалов по специальной оценке условий труда, подготовленных Исполнителем в рамках обязательств по настоящему Договору, защищать результаты своей работы в любом государственном органе, имеющем право контролировать работу по специальной оценке условий труда. </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4.3.14. В случае обнаружения контролирующими органами ошибок (технических ошибок и пр.) – п. 4.3.13. Договора – в сданных Заказчику отчетных материалах исправлять ошибки в сроки, согласованные с Заказчиком.</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 xml:space="preserve">4.3.15. </w:t>
      </w:r>
      <w:proofErr w:type="gramStart"/>
      <w:r w:rsidRPr="00592F1A">
        <w:rPr>
          <w:rFonts w:ascii="Times New Roman" w:hAnsi="Times New Roman" w:cs="Times New Roman"/>
          <w:sz w:val="26"/>
          <w:szCs w:val="26"/>
        </w:rPr>
        <w:t>Исполнитель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 передать в информационную систему учета сведения, указанные в подпунктах "а", "в" и "в.1" пункта 1 части 2 статьи 18 настоящего Федерального закона, и получить для предстоящей</w:t>
      </w:r>
      <w:proofErr w:type="gramEnd"/>
      <w:r w:rsidRPr="00592F1A">
        <w:rPr>
          <w:rFonts w:ascii="Times New Roman" w:hAnsi="Times New Roman" w:cs="Times New Roman"/>
          <w:sz w:val="26"/>
          <w:szCs w:val="26"/>
        </w:rPr>
        <w:t xml:space="preserve">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частью 7 статьи 18 настоящего Федерального закона. </w:t>
      </w:r>
    </w:p>
    <w:p w:rsidR="00781175" w:rsidRPr="00592F1A" w:rsidRDefault="00AB362F"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4.3.16. Исполнитель</w:t>
      </w:r>
      <w:r w:rsidR="00781175" w:rsidRPr="00592F1A">
        <w:rPr>
          <w:rFonts w:ascii="Times New Roman" w:hAnsi="Times New Roman" w:cs="Times New Roman"/>
          <w:sz w:val="26"/>
          <w:szCs w:val="26"/>
        </w:rPr>
        <w:t xml:space="preserve"> обязан сообщить указанный идентификационный номер работодателю до начала выполнения работ по проведению специальной оценки условий труда.</w:t>
      </w:r>
    </w:p>
    <w:p w:rsidR="00781175" w:rsidRPr="00592F1A" w:rsidRDefault="00781175" w:rsidP="00592617">
      <w:pPr>
        <w:spacing w:after="0" w:line="240" w:lineRule="auto"/>
        <w:ind w:left="567" w:firstLine="708"/>
        <w:jc w:val="both"/>
        <w:rPr>
          <w:rFonts w:ascii="Times New Roman" w:hAnsi="Times New Roman" w:cs="Times New Roman"/>
          <w:b/>
          <w:sz w:val="26"/>
          <w:szCs w:val="26"/>
        </w:rPr>
      </w:pPr>
      <w:r w:rsidRPr="00592F1A">
        <w:rPr>
          <w:rFonts w:ascii="Times New Roman" w:hAnsi="Times New Roman" w:cs="Times New Roman"/>
          <w:b/>
          <w:sz w:val="26"/>
          <w:szCs w:val="26"/>
        </w:rPr>
        <w:t>4.4. Права Исполнителя:</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 xml:space="preserve">4.4.1. Отказаться в порядке, установленном Федеральным законом от 28.12.2013 г. </w:t>
      </w:r>
      <w:r w:rsidR="00BF4923" w:rsidRPr="00BF4923">
        <w:rPr>
          <w:rFonts w:ascii="Times New Roman" w:hAnsi="Times New Roman" w:cs="Times New Roman"/>
          <w:sz w:val="26"/>
          <w:szCs w:val="26"/>
        </w:rPr>
        <w:t xml:space="preserve">             </w:t>
      </w:r>
      <w:r w:rsidRPr="00592F1A">
        <w:rPr>
          <w:rFonts w:ascii="Times New Roman" w:hAnsi="Times New Roman" w:cs="Times New Roman"/>
          <w:sz w:val="26"/>
          <w:szCs w:val="26"/>
        </w:rPr>
        <w:t xml:space="preserve">№ 426-ФЗ «О специальной оценке условий труда», от проведения специальной оценки </w:t>
      </w:r>
      <w:r w:rsidRPr="00592F1A">
        <w:rPr>
          <w:rFonts w:ascii="Times New Roman" w:hAnsi="Times New Roman" w:cs="Times New Roman"/>
          <w:sz w:val="26"/>
          <w:szCs w:val="26"/>
        </w:rPr>
        <w:lastRenderedPageBreak/>
        <w:t>условий труда, если при ее проведении возникла либо может возникнуть угроза жизни или здоровью специалистов Исполнителя.</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4.4.2. Получать от Заказчика документацию/ информацию, необходимую для выполнения работ по настоящему Договору.</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4.4.3. Посещать рабочие места Заказчика, подлежащие специальной оценке, для выполнения работ, составляющих предмет настоящего Договора, знакомиться с необходимой документацией (информацией).</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4.4.4. В период действия Договора информировать Заказчика об изменениях в законодательстве по проведению специальной оценки условий труда и консультировать по вопросам, возникающим в процессе работы.</w:t>
      </w:r>
    </w:p>
    <w:p w:rsidR="00781175" w:rsidRPr="00592F1A" w:rsidRDefault="00781175" w:rsidP="0056235D">
      <w:pPr>
        <w:spacing w:after="0" w:line="240" w:lineRule="auto"/>
        <w:ind w:left="567"/>
        <w:jc w:val="both"/>
        <w:rPr>
          <w:rFonts w:ascii="Times New Roman" w:hAnsi="Times New Roman" w:cs="Times New Roman"/>
          <w:sz w:val="26"/>
          <w:szCs w:val="26"/>
        </w:rPr>
      </w:pPr>
    </w:p>
    <w:p w:rsidR="00781175" w:rsidRPr="00592F1A" w:rsidRDefault="00781175" w:rsidP="004B22A5">
      <w:pPr>
        <w:widowControl w:val="0"/>
        <w:spacing w:after="0" w:line="240" w:lineRule="auto"/>
        <w:ind w:left="567"/>
        <w:jc w:val="center"/>
        <w:rPr>
          <w:rFonts w:ascii="Times New Roman" w:hAnsi="Times New Roman" w:cs="Times New Roman"/>
          <w:b/>
          <w:bCs/>
          <w:sz w:val="26"/>
          <w:szCs w:val="26"/>
        </w:rPr>
      </w:pPr>
      <w:r w:rsidRPr="00592F1A">
        <w:rPr>
          <w:rFonts w:ascii="Times New Roman" w:hAnsi="Times New Roman" w:cs="Times New Roman"/>
          <w:b/>
          <w:sz w:val="26"/>
          <w:szCs w:val="26"/>
        </w:rPr>
        <w:t xml:space="preserve">5. </w:t>
      </w:r>
      <w:r w:rsidR="008919CF" w:rsidRPr="00592F1A">
        <w:rPr>
          <w:rFonts w:ascii="Times New Roman" w:hAnsi="Times New Roman" w:cs="Times New Roman"/>
          <w:b/>
          <w:bCs/>
          <w:sz w:val="26"/>
          <w:szCs w:val="26"/>
        </w:rPr>
        <w:t>РАССМОТРЕНИЕ И РАЗРЕШЕНИЕ СПОРОВ</w:t>
      </w:r>
    </w:p>
    <w:p w:rsidR="00503A5F" w:rsidRPr="00592F1A" w:rsidRDefault="00503A5F" w:rsidP="0056235D">
      <w:pPr>
        <w:widowControl w:val="0"/>
        <w:spacing w:after="0" w:line="240" w:lineRule="auto"/>
        <w:ind w:left="567"/>
        <w:rPr>
          <w:rFonts w:ascii="Times New Roman" w:hAnsi="Times New Roman" w:cs="Times New Roman"/>
          <w:b/>
          <w:sz w:val="26"/>
          <w:szCs w:val="26"/>
        </w:rPr>
      </w:pPr>
    </w:p>
    <w:p w:rsidR="009F1C32" w:rsidRPr="00592F1A" w:rsidRDefault="00781175"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5.1. </w:t>
      </w:r>
      <w:proofErr w:type="gramStart"/>
      <w:r w:rsidR="009F1C32" w:rsidRPr="00592F1A">
        <w:rPr>
          <w:rFonts w:ascii="Times New Roman" w:hAnsi="Times New Roman" w:cs="Times New Roman"/>
          <w:sz w:val="26"/>
          <w:szCs w:val="26"/>
        </w:rPr>
        <w:t xml:space="preserve">Стороны принимают необходимые меры к тому, чтобы любые спорные вопросы, разногласия,  либо претензии, могущие возникнуть из или касающиеся настоящего договора, были  урегулированы путем обсуждения или обоюдного согласия. </w:t>
      </w:r>
      <w:proofErr w:type="gramEnd"/>
    </w:p>
    <w:p w:rsidR="00781175" w:rsidRPr="00592F1A" w:rsidRDefault="009F1C32"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Если указанные разногласия не могут быть решены путем переговоров, они разрешаются в претензионном порядке. Срок ответа на претензию – 30 календарных дней.</w:t>
      </w:r>
    </w:p>
    <w:p w:rsidR="00781175" w:rsidRPr="00592F1A" w:rsidRDefault="00781175" w:rsidP="00592617">
      <w:pPr>
        <w:widowControl w:val="0"/>
        <w:spacing w:after="0" w:line="240" w:lineRule="auto"/>
        <w:ind w:left="567" w:firstLine="720"/>
        <w:jc w:val="both"/>
        <w:rPr>
          <w:rFonts w:ascii="Times New Roman" w:hAnsi="Times New Roman" w:cs="Times New Roman"/>
          <w:sz w:val="26"/>
          <w:szCs w:val="26"/>
        </w:rPr>
      </w:pPr>
      <w:r w:rsidRPr="00592F1A">
        <w:rPr>
          <w:rFonts w:ascii="Times New Roman" w:hAnsi="Times New Roman" w:cs="Times New Roman"/>
          <w:sz w:val="26"/>
          <w:szCs w:val="26"/>
        </w:rPr>
        <w:t xml:space="preserve">5.2. </w:t>
      </w:r>
      <w:r w:rsidR="009F1C32" w:rsidRPr="00592F1A">
        <w:rPr>
          <w:rFonts w:ascii="Times New Roman" w:hAnsi="Times New Roman" w:cs="Times New Roman"/>
          <w:sz w:val="26"/>
          <w:szCs w:val="26"/>
        </w:rPr>
        <w:t>Неурегулированные споры передаются на разрешение в Арбитражный суд Ростовской области</w:t>
      </w:r>
      <w:r w:rsidR="00E84DF1" w:rsidRPr="00592F1A">
        <w:rPr>
          <w:rFonts w:ascii="Times New Roman" w:hAnsi="Times New Roman" w:cs="Times New Roman"/>
          <w:sz w:val="26"/>
          <w:szCs w:val="26"/>
        </w:rPr>
        <w:t xml:space="preserve"> </w:t>
      </w:r>
      <w:r w:rsidR="009F1C32" w:rsidRPr="00592F1A">
        <w:rPr>
          <w:rFonts w:ascii="Times New Roman" w:hAnsi="Times New Roman" w:cs="Times New Roman"/>
          <w:sz w:val="26"/>
          <w:szCs w:val="26"/>
        </w:rPr>
        <w:t>только после принятия мер по их досудебному урегулированию.</w:t>
      </w:r>
    </w:p>
    <w:p w:rsidR="00781175" w:rsidRPr="00592F1A" w:rsidRDefault="00781175" w:rsidP="0056235D">
      <w:pPr>
        <w:spacing w:after="0" w:line="240" w:lineRule="auto"/>
        <w:ind w:left="567"/>
        <w:jc w:val="both"/>
        <w:rPr>
          <w:rFonts w:ascii="Times New Roman" w:hAnsi="Times New Roman" w:cs="Times New Roman"/>
          <w:sz w:val="26"/>
          <w:szCs w:val="26"/>
        </w:rPr>
      </w:pPr>
    </w:p>
    <w:p w:rsidR="00781175" w:rsidRPr="00592F1A" w:rsidRDefault="00781175" w:rsidP="001543BC">
      <w:pPr>
        <w:spacing w:after="0" w:line="240" w:lineRule="auto"/>
        <w:jc w:val="center"/>
        <w:rPr>
          <w:rFonts w:ascii="Times New Roman" w:hAnsi="Times New Roman" w:cs="Times New Roman"/>
          <w:b/>
          <w:sz w:val="26"/>
          <w:szCs w:val="26"/>
        </w:rPr>
      </w:pPr>
      <w:r w:rsidRPr="00592F1A">
        <w:rPr>
          <w:rFonts w:ascii="Times New Roman" w:hAnsi="Times New Roman" w:cs="Times New Roman"/>
          <w:b/>
          <w:sz w:val="26"/>
          <w:szCs w:val="26"/>
        </w:rPr>
        <w:t>6. КОНФИДЕНЦИАЛЬНОСТЬ</w:t>
      </w:r>
    </w:p>
    <w:p w:rsidR="00781175" w:rsidRPr="00592F1A" w:rsidRDefault="00781175" w:rsidP="0056235D">
      <w:pPr>
        <w:spacing w:after="0" w:line="240" w:lineRule="auto"/>
        <w:ind w:left="567"/>
        <w:jc w:val="both"/>
        <w:rPr>
          <w:rFonts w:ascii="Times New Roman" w:hAnsi="Times New Roman" w:cs="Times New Roman"/>
          <w:b/>
          <w:sz w:val="26"/>
          <w:szCs w:val="26"/>
        </w:rPr>
      </w:pP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6.1. 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6.2. 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6.3. Исполнитель не несет ответственности за действия Заказчика по соблюдению последним положений Федерального закона от 27.07.2006 г. № 152-ФЗ «О персональных данных» в отношении работников Заказчика, на рабочих местах которых была проведена специальная оценка условий труда, за направление информации/ предоставление сведений согласно п. 6.1., п. 6.2. Договора.</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6.4. Стороны признают, что предоставление данных согласно п. 6.1., п. 6.2. Договора является правомерным</w:t>
      </w:r>
      <w:r w:rsidR="00DA725A" w:rsidRPr="00592F1A">
        <w:rPr>
          <w:rFonts w:ascii="Times New Roman" w:hAnsi="Times New Roman" w:cs="Times New Roman"/>
          <w:sz w:val="26"/>
          <w:szCs w:val="26"/>
        </w:rPr>
        <w:t>/ допустимым в целях соблюдения</w:t>
      </w:r>
      <w:r w:rsidRPr="00592F1A">
        <w:rPr>
          <w:rFonts w:ascii="Times New Roman" w:hAnsi="Times New Roman" w:cs="Times New Roman"/>
          <w:sz w:val="26"/>
          <w:szCs w:val="26"/>
        </w:rPr>
        <w:t xml:space="preserve"> положений Федерального закона от 28.12.2013 г. № 426-ФЗ «О специальной оценке условий труда».</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6.5.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Договором, и в случае нарушения этого требования.</w:t>
      </w:r>
    </w:p>
    <w:p w:rsidR="00781175" w:rsidRPr="00592F1A" w:rsidRDefault="00781175" w:rsidP="00592617">
      <w:pPr>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 xml:space="preserve">6.6. Стороны настоящего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Договором и действующим законодательством Российской Федерации. </w:t>
      </w:r>
    </w:p>
    <w:p w:rsidR="00E11DAA" w:rsidRDefault="00E11DAA" w:rsidP="00ED100C">
      <w:pPr>
        <w:widowControl w:val="0"/>
        <w:spacing w:after="0" w:line="240" w:lineRule="auto"/>
        <w:rPr>
          <w:rFonts w:ascii="Times New Roman" w:hAnsi="Times New Roman" w:cs="Times New Roman"/>
          <w:b/>
          <w:sz w:val="26"/>
          <w:szCs w:val="26"/>
        </w:rPr>
      </w:pPr>
    </w:p>
    <w:p w:rsidR="00781175" w:rsidRPr="00592F1A" w:rsidRDefault="00781175" w:rsidP="00592617">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lastRenderedPageBreak/>
        <w:t>7. ОТВЕТСТВЕННОСТЬ СТОРОН</w:t>
      </w:r>
    </w:p>
    <w:p w:rsidR="00781175" w:rsidRPr="00592F1A" w:rsidRDefault="00781175" w:rsidP="0056235D">
      <w:pPr>
        <w:widowControl w:val="0"/>
        <w:spacing w:after="0" w:line="240" w:lineRule="auto"/>
        <w:ind w:left="567"/>
        <w:rPr>
          <w:rFonts w:ascii="Times New Roman" w:hAnsi="Times New Roman" w:cs="Times New Roman"/>
          <w:sz w:val="26"/>
          <w:szCs w:val="26"/>
        </w:rPr>
      </w:pPr>
    </w:p>
    <w:p w:rsidR="00781175" w:rsidRPr="00592F1A" w:rsidRDefault="00781175" w:rsidP="00592617">
      <w:pPr>
        <w:widowControl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7.1. 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в рамках </w:t>
      </w:r>
      <w:proofErr w:type="gramStart"/>
      <w:r w:rsidRPr="00592F1A">
        <w:rPr>
          <w:rFonts w:ascii="Times New Roman" w:hAnsi="Times New Roman" w:cs="Times New Roman"/>
          <w:sz w:val="26"/>
          <w:szCs w:val="26"/>
        </w:rPr>
        <w:t>соблюдения методики проведения специальной оценки условий труда</w:t>
      </w:r>
      <w:proofErr w:type="gramEnd"/>
      <w:r w:rsidRPr="00592F1A">
        <w:rPr>
          <w:rFonts w:ascii="Times New Roman" w:hAnsi="Times New Roman" w:cs="Times New Roman"/>
          <w:sz w:val="26"/>
          <w:szCs w:val="26"/>
        </w:rPr>
        <w:t>.</w:t>
      </w:r>
    </w:p>
    <w:p w:rsidR="00781175" w:rsidRPr="00592F1A" w:rsidRDefault="00781175" w:rsidP="00592617">
      <w:pPr>
        <w:widowControl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Исполнитель не несет ответственности за правомерность определения Заказчиком по результатам специальной оценки условий труда льгот и компенсаций работникам.</w:t>
      </w:r>
    </w:p>
    <w:p w:rsidR="00781175" w:rsidRPr="00592F1A" w:rsidRDefault="00781175" w:rsidP="00592617">
      <w:pPr>
        <w:widowControl w:val="0"/>
        <w:spacing w:after="0" w:line="240" w:lineRule="auto"/>
        <w:ind w:left="567" w:firstLine="709"/>
        <w:jc w:val="both"/>
        <w:rPr>
          <w:rFonts w:ascii="Times New Roman" w:hAnsi="Times New Roman" w:cs="Times New Roman"/>
          <w:bCs/>
          <w:sz w:val="26"/>
          <w:szCs w:val="26"/>
        </w:rPr>
      </w:pPr>
      <w:r w:rsidRPr="00592F1A">
        <w:rPr>
          <w:rFonts w:ascii="Times New Roman" w:hAnsi="Times New Roman" w:cs="Times New Roman"/>
          <w:sz w:val="26"/>
          <w:szCs w:val="26"/>
        </w:rPr>
        <w:t>7.2. </w:t>
      </w:r>
      <w:r w:rsidR="008E7FD6" w:rsidRPr="00592F1A">
        <w:rPr>
          <w:rFonts w:ascii="Times New Roman" w:hAnsi="Times New Roman" w:cs="Times New Roman"/>
          <w:sz w:val="26"/>
          <w:szCs w:val="26"/>
        </w:rPr>
        <w:t>Заказчик несет ответственность за полноту и достоверность представленных исходных данных</w:t>
      </w:r>
      <w:r w:rsidRPr="00592F1A">
        <w:rPr>
          <w:rFonts w:ascii="Times New Roman" w:hAnsi="Times New Roman" w:cs="Times New Roman"/>
          <w:sz w:val="26"/>
          <w:szCs w:val="26"/>
        </w:rPr>
        <w:t>.</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7.3. В случае неисполнения или ненадлежащего исполнения своих обязательств по Договору стороны (Заказчик, Поставщик (подрядчик, исполнитель)) несут ответственность в соответствии с действующим законодательством Российской Федерации.</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 xml:space="preserve">7.4. </w:t>
      </w:r>
      <w:proofErr w:type="gramStart"/>
      <w:r w:rsidRPr="00592F1A">
        <w:rPr>
          <w:rFonts w:ascii="Times New Roman" w:hAnsi="Times New Roman" w:cs="Times New Roman"/>
          <w:color w:val="000000"/>
          <w:sz w:val="26"/>
          <w:szCs w:val="26"/>
        </w:rPr>
        <w:t xml:space="preserve">За ненадлежащее исполнение Заказчиком,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обязательств поставщиком (подрядчиком, исполнителем), стороны несут ответственность в виде уплаты штрафа и уплаты пени, начисляемой за каждый день просрочки исполнения Поставщиком (подрядчиком, исполнителем) обязательств, предусмотренных Договором. </w:t>
      </w:r>
      <w:proofErr w:type="gramEnd"/>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7.5. Размеры штрафа и пени определяются в порядке, установленном постановлением Правительства Российской Федерации от 30.08.2018 № 104</w:t>
      </w:r>
      <w:r w:rsidR="00745516" w:rsidRPr="00592F1A">
        <w:rPr>
          <w:rFonts w:ascii="Times New Roman" w:hAnsi="Times New Roman" w:cs="Times New Roman"/>
          <w:color w:val="000000"/>
          <w:sz w:val="26"/>
          <w:szCs w:val="26"/>
        </w:rPr>
        <w:t>.</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7.6.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7.6.1.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1 000,00 (тысяча) руб.</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Сумма штрафа определяется в следующем порядке:</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а)  1000 руб., если цена Договора не превышает 3 млн. руб. (включительно);</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б) 5000 руб., если цена Договора составляет от 3 млн. руб. до 50 млн. руб. (включительно).</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 xml:space="preserve">7.6.2.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E51D03" w:rsidRPr="00592F1A">
        <w:rPr>
          <w:rFonts w:ascii="Times New Roman" w:hAnsi="Times New Roman" w:cs="Times New Roman"/>
          <w:color w:val="000000"/>
          <w:sz w:val="26"/>
          <w:szCs w:val="26"/>
        </w:rPr>
        <w:t>1000,00</w:t>
      </w:r>
      <w:r w:rsidRPr="00592F1A">
        <w:rPr>
          <w:rFonts w:ascii="Times New Roman" w:hAnsi="Times New Roman" w:cs="Times New Roman"/>
          <w:color w:val="000000"/>
          <w:sz w:val="26"/>
          <w:szCs w:val="26"/>
        </w:rPr>
        <w:t xml:space="preserve"> (</w:t>
      </w:r>
      <w:r w:rsidR="00E51D03" w:rsidRPr="00592F1A">
        <w:rPr>
          <w:rFonts w:ascii="Times New Roman" w:hAnsi="Times New Roman" w:cs="Times New Roman"/>
          <w:color w:val="000000"/>
          <w:sz w:val="26"/>
          <w:szCs w:val="26"/>
        </w:rPr>
        <w:t>тысяча</w:t>
      </w:r>
      <w:r w:rsidRPr="00592F1A">
        <w:rPr>
          <w:rFonts w:ascii="Times New Roman" w:hAnsi="Times New Roman" w:cs="Times New Roman"/>
          <w:color w:val="000000"/>
          <w:sz w:val="26"/>
          <w:szCs w:val="26"/>
        </w:rPr>
        <w:t>) руб.</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Сумма штрафа определяется в следующем порядке:</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а) 10 % цены Договора (этапа) в случае, если цена Договора (этапа) не превышает 3 млн. руб.;</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proofErr w:type="gramStart"/>
      <w:r w:rsidRPr="00592F1A">
        <w:rPr>
          <w:rFonts w:ascii="Times New Roman" w:hAnsi="Times New Roman" w:cs="Times New Roman"/>
          <w:color w:val="000000"/>
          <w:sz w:val="26"/>
          <w:szCs w:val="26"/>
        </w:rPr>
        <w:t>б) 5 % цены Договора (этапа) в случае, если цена Договора (этапа) составляет от 3 млн. руб. до 50 млн. руб. (включительно).</w:t>
      </w:r>
      <w:proofErr w:type="gramEnd"/>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 xml:space="preserve">7.7. </w:t>
      </w:r>
      <w:proofErr w:type="gramStart"/>
      <w:r w:rsidRPr="00592F1A">
        <w:rPr>
          <w:rFonts w:ascii="Times New Roman" w:hAnsi="Times New Roman" w:cs="Times New Roman"/>
          <w:color w:val="000000"/>
          <w:sz w:val="26"/>
          <w:szCs w:val="26"/>
        </w:rPr>
        <w:t>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до фактического исполнения обязательства, начисляется пеня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r w:rsidRPr="00592F1A">
        <w:rPr>
          <w:rFonts w:ascii="Times New Roman" w:hAnsi="Times New Roman" w:cs="Times New Roman"/>
          <w:color w:val="000000"/>
          <w:sz w:val="26"/>
          <w:szCs w:val="26"/>
        </w:rPr>
        <w:t xml:space="preserve"> (подрядчиком, исполнителем).</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lastRenderedPageBreak/>
        <w:t>7.8. Общая сумма начисленной неустойки (штрафов) за ненадлежащее исполнение Заказчиком обязательств, предусмотренных Договором, не может превышать цену Договора.</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7.9.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7.10. Уплата штрафа по договору не освобождает Поставщика (подрядчика, исполнителя) от исполнения обязательств, предусмотренных настоящим Договором.</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7.11. В случае возникновения гражданско-правовой ответственности Поставщика (подрядчика, исполнителя) перед Заказчиком вследствие нарушения Поставщиком (подрядчиком, исполнителем) обязательств по настоящему Договору, включая неисполнение или ненадлежащее исполнение им обязательств, Заказчик имеет право требования выплаты (удержания) денежных средств (неустойка, возмещение убытков) за счет обеспечения исполнения договора.</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 xml:space="preserve">В случае невозможности возмещения начисленной неустойки (штрафов, пени), убытков, в соответствии с условиями настоящего Договора за счет средств обеспечения исполнения настоящего Договора, Заказчик предъявляет требование к Поставщику (подрядчику, исполнителю) о взыскании неустойки (штрафа, пени), убытков в размере разницы суммы начисленной неустойки (штрафа, пени), убытков и удержанной суммы обеспечения исполнения договора. </w:t>
      </w:r>
    </w:p>
    <w:p w:rsidR="008E7FD6" w:rsidRPr="00592F1A" w:rsidRDefault="008E7FD6" w:rsidP="00592617">
      <w:pPr>
        <w:tabs>
          <w:tab w:val="left" w:pos="1260"/>
        </w:tabs>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7.12. В случае неисполнения или ненадлежащего исполнения Поставщиком (подрядчиком, исполнителем)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из денежных сумм, подлежащих оплате по договору.</w:t>
      </w:r>
    </w:p>
    <w:p w:rsidR="00781175" w:rsidRPr="00592F1A" w:rsidRDefault="008E7FD6" w:rsidP="00592617">
      <w:pPr>
        <w:widowControl w:val="0"/>
        <w:spacing w:after="0" w:line="240" w:lineRule="auto"/>
        <w:ind w:left="567" w:firstLine="709"/>
        <w:jc w:val="both"/>
        <w:rPr>
          <w:rFonts w:ascii="Times New Roman" w:hAnsi="Times New Roman" w:cs="Times New Roman"/>
          <w:color w:val="000000"/>
          <w:sz w:val="26"/>
          <w:szCs w:val="26"/>
        </w:rPr>
      </w:pPr>
      <w:r w:rsidRPr="00592F1A">
        <w:rPr>
          <w:rFonts w:ascii="Times New Roman" w:hAnsi="Times New Roman" w:cs="Times New Roman"/>
          <w:color w:val="000000"/>
          <w:sz w:val="26"/>
          <w:szCs w:val="26"/>
        </w:rPr>
        <w:t xml:space="preserve"> 7.13.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B22A5" w:rsidRPr="00592F1A" w:rsidRDefault="004B22A5" w:rsidP="009E416E">
      <w:pPr>
        <w:widowControl w:val="0"/>
        <w:spacing w:after="0" w:line="240" w:lineRule="auto"/>
        <w:ind w:left="567"/>
        <w:rPr>
          <w:rFonts w:ascii="Times New Roman" w:hAnsi="Times New Roman" w:cs="Times New Roman"/>
          <w:b/>
          <w:sz w:val="26"/>
          <w:szCs w:val="26"/>
        </w:rPr>
      </w:pPr>
    </w:p>
    <w:p w:rsidR="00781175" w:rsidRPr="00592F1A" w:rsidRDefault="00781175" w:rsidP="00592617">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 xml:space="preserve">8. </w:t>
      </w:r>
      <w:r w:rsidR="008E7FD6" w:rsidRPr="00592F1A">
        <w:rPr>
          <w:rFonts w:ascii="Times New Roman" w:hAnsi="Times New Roman" w:cs="Times New Roman"/>
          <w:b/>
          <w:bCs/>
          <w:sz w:val="26"/>
          <w:szCs w:val="26"/>
        </w:rPr>
        <w:t>ПОРЯДОК ИЗМЕНЕНИЯ И РАСТОРЖЕНИЯ ДОГОВОРА</w:t>
      </w:r>
    </w:p>
    <w:p w:rsidR="00781175" w:rsidRPr="00592F1A" w:rsidRDefault="00781175" w:rsidP="00592617">
      <w:pPr>
        <w:widowControl w:val="0"/>
        <w:spacing w:after="0" w:line="240" w:lineRule="auto"/>
        <w:ind w:left="567"/>
        <w:rPr>
          <w:rFonts w:ascii="Times New Roman" w:hAnsi="Times New Roman" w:cs="Times New Roman"/>
          <w:sz w:val="26"/>
          <w:szCs w:val="26"/>
        </w:rPr>
      </w:pP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8.1. Изменение существенных условий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при его исполнении не допускается, за исключением их изменения по соглашению сторон в следующих случаях:</w:t>
      </w: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1) а) при снижении цены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без изменения предусмотренных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ом объема услуги, качества</w:t>
      </w:r>
      <w:r w:rsidR="00592617" w:rsidRPr="00592F1A">
        <w:rPr>
          <w:rFonts w:ascii="Times New Roman" w:hAnsi="Times New Roman" w:cs="Times New Roman"/>
          <w:sz w:val="26"/>
          <w:szCs w:val="26"/>
        </w:rPr>
        <w:t xml:space="preserve"> </w:t>
      </w:r>
      <w:r w:rsidRPr="00592F1A">
        <w:rPr>
          <w:rFonts w:ascii="Times New Roman" w:hAnsi="Times New Roman" w:cs="Times New Roman"/>
          <w:sz w:val="26"/>
          <w:szCs w:val="26"/>
        </w:rPr>
        <w:t xml:space="preserve">оказываемой услуги и иных условий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w:t>
      </w: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б) если по предложению Заказчика увеличивается предусмотренный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ом объем услуги не более чем на десять процентов или уменьшается предусмотренный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ом объем оказываемой услуги не более чем на десять процентов. При этом по соглашению сторон допускается изменение с учетом </w:t>
      </w:r>
      <w:proofErr w:type="gramStart"/>
      <w:r w:rsidRPr="00592F1A">
        <w:rPr>
          <w:rFonts w:ascii="Times New Roman" w:hAnsi="Times New Roman" w:cs="Times New Roman"/>
          <w:sz w:val="26"/>
          <w:szCs w:val="26"/>
        </w:rPr>
        <w:t xml:space="preserve">положений бюджетного законодательства Российской Федерации цены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w:t>
      </w:r>
      <w:proofErr w:type="gramEnd"/>
      <w:r w:rsidRPr="00592F1A">
        <w:rPr>
          <w:rFonts w:ascii="Times New Roman" w:hAnsi="Times New Roman" w:cs="Times New Roman"/>
          <w:sz w:val="26"/>
          <w:szCs w:val="26"/>
        </w:rPr>
        <w:t xml:space="preserve"> пропорционально дополнительному объему услуги исходя из установленной в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е цены единицы услуги, но не более чем на десять процентов цены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При уменьшении предусмотренного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ом объема услуги,  стороны</w:t>
      </w:r>
      <w:r w:rsidR="00592617" w:rsidRPr="00592F1A">
        <w:rPr>
          <w:rFonts w:ascii="Times New Roman" w:hAnsi="Times New Roman" w:cs="Times New Roman"/>
          <w:sz w:val="26"/>
          <w:szCs w:val="26"/>
        </w:rPr>
        <w:t xml:space="preserve">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обязаны уменьшить цену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исходя из цены единицы услуги. </w:t>
      </w: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в) при исполнении Договора по согласованию Заказчика с Исполнителем допускается выполнение работы, качество, технические и функциональные характеристики которой является улучшенными по сравнению с качеством и соответствующими техническими и функциональными характеристиками, указанными в Договоре.</w:t>
      </w: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2) При исполнении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не допускается перемена Исполнителя, за исключением случая, если новый  Исполнитель является правопреемником  Исполнителя по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у вследствие реорганизации юридического лица в форме преобразования, слияния или присоединения.</w:t>
      </w:r>
    </w:p>
    <w:p w:rsidR="00D221E1" w:rsidRPr="00592F1A" w:rsidRDefault="00D221E1"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lastRenderedPageBreak/>
        <w:t xml:space="preserve">8.2. Расторжение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допускается в соответствии со ст. 95 Федерального закона от 05.04.2013г. № 44-ФЗ:</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а) по соглашению сторон;</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б) по решению суда;</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в) в случае одностороннего отказа от исполнения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в соответствии с гражданским законодательством.</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8.3. В случае уменьшения в соответствии с Бюджетным кодексом РФ Министерством труда и социального развития Ростовской </w:t>
      </w:r>
      <w:proofErr w:type="gramStart"/>
      <w:r w:rsidRPr="00592F1A">
        <w:rPr>
          <w:rFonts w:ascii="Times New Roman" w:hAnsi="Times New Roman" w:cs="Times New Roman"/>
          <w:sz w:val="26"/>
          <w:szCs w:val="26"/>
        </w:rPr>
        <w:t>области</w:t>
      </w:r>
      <w:proofErr w:type="gramEnd"/>
      <w:r w:rsidRPr="00592F1A">
        <w:rPr>
          <w:rFonts w:ascii="Times New Roman" w:hAnsi="Times New Roman" w:cs="Times New Roman"/>
          <w:sz w:val="26"/>
          <w:szCs w:val="26"/>
        </w:rPr>
        <w:t xml:space="preserve">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Стороны вправе изменить размер и (или) сроки оплаты и  (или) количество поставляемого товара (объём выполняемых  работ, оказываемых услуг).</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8.4. Односторонний отказ от исполнения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допускается в случае существенного нарушения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одной из сторон в соответствии с гражданским законодательством РФ.</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Нарушение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на выполнение работ Исполнителем предполагается существенным в случаях:</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а) выполнение работ ненадлежащего качества с недостатками, которые не могут быть устранены в приемлемый для Заказчика срок;</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б) неоднократного нарушения сроков выполнения работ;</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в) в случае невозможности или нецелесообразности продолжения выполнения работ.</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Нарушение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а на выполнение работ Заказчиком предполагается существенным в случаях:</w:t>
      </w:r>
    </w:p>
    <w:p w:rsidR="00D221E1" w:rsidRPr="00592F1A" w:rsidRDefault="00D221E1" w:rsidP="00592617">
      <w:pPr>
        <w:autoSpaceDE w:val="0"/>
        <w:autoSpaceDN w:val="0"/>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а) неоднократного нарушения сроков оплаты выполненных работ;</w:t>
      </w:r>
    </w:p>
    <w:p w:rsidR="000D057D" w:rsidRPr="00592F1A" w:rsidRDefault="00D221E1" w:rsidP="00592617">
      <w:pPr>
        <w:widowControl w:val="0"/>
        <w:spacing w:after="0" w:line="240" w:lineRule="auto"/>
        <w:ind w:left="567" w:firstLine="709"/>
        <w:jc w:val="both"/>
        <w:rPr>
          <w:rFonts w:ascii="Times New Roman" w:hAnsi="Times New Roman" w:cs="Times New Roman"/>
          <w:color w:val="3366FF"/>
          <w:sz w:val="26"/>
          <w:szCs w:val="26"/>
        </w:rPr>
      </w:pPr>
      <w:r w:rsidRPr="00592F1A">
        <w:rPr>
          <w:rFonts w:ascii="Times New Roman" w:hAnsi="Times New Roman" w:cs="Times New Roman"/>
          <w:sz w:val="26"/>
          <w:szCs w:val="26"/>
        </w:rPr>
        <w:t xml:space="preserve">8.5. Любые изменения и дополнения к настоящему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у имеют силу только в том случае, если они оформлены в письменном виде (путем заключения дополнительного соглашения) и подписаны обеими сторонами</w:t>
      </w:r>
      <w:r w:rsidRPr="00592F1A">
        <w:rPr>
          <w:rFonts w:ascii="Times New Roman" w:hAnsi="Times New Roman" w:cs="Times New Roman"/>
          <w:color w:val="3366FF"/>
          <w:sz w:val="26"/>
          <w:szCs w:val="26"/>
        </w:rPr>
        <w:t>.</w:t>
      </w:r>
    </w:p>
    <w:p w:rsidR="00214D86" w:rsidRPr="00592F1A" w:rsidRDefault="00214D86" w:rsidP="00592617">
      <w:pPr>
        <w:widowControl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8.6. Изменение объема работ по Договору оформляется дополнительным соглашением при условии проведения работ (соблюдения порядка проведения работ) в соответствии с методикой проведения специальной оценки условий труда (п. 1.1.1, п. 1.1.2 Договора).</w:t>
      </w:r>
    </w:p>
    <w:p w:rsidR="00781175" w:rsidRPr="00592F1A" w:rsidRDefault="00781175" w:rsidP="00592617">
      <w:pPr>
        <w:widowControl w:val="0"/>
        <w:spacing w:after="0" w:line="240" w:lineRule="auto"/>
        <w:ind w:left="567"/>
        <w:rPr>
          <w:rFonts w:ascii="Times New Roman" w:hAnsi="Times New Roman" w:cs="Times New Roman"/>
          <w:b/>
          <w:sz w:val="26"/>
          <w:szCs w:val="26"/>
        </w:rPr>
      </w:pPr>
    </w:p>
    <w:p w:rsidR="00781175" w:rsidRPr="00592F1A" w:rsidRDefault="00781175" w:rsidP="00592617">
      <w:pPr>
        <w:widowControl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 xml:space="preserve">9. </w:t>
      </w:r>
      <w:r w:rsidR="00CA5288" w:rsidRPr="00592F1A">
        <w:rPr>
          <w:rFonts w:ascii="Times New Roman" w:hAnsi="Times New Roman" w:cs="Times New Roman"/>
          <w:b/>
          <w:color w:val="000000"/>
          <w:sz w:val="26"/>
          <w:szCs w:val="26"/>
        </w:rPr>
        <w:t>ОБСТОЯТЕЛЬСТВА НЕПРЕОДОЛИМОЙ СИЛЫ</w:t>
      </w:r>
    </w:p>
    <w:p w:rsidR="00781175" w:rsidRPr="00592F1A" w:rsidRDefault="00781175" w:rsidP="004B22A5">
      <w:pPr>
        <w:widowControl w:val="0"/>
        <w:spacing w:after="0" w:line="240" w:lineRule="auto"/>
        <w:ind w:left="567"/>
        <w:rPr>
          <w:rFonts w:ascii="Times New Roman" w:hAnsi="Times New Roman" w:cs="Times New Roman"/>
          <w:b/>
          <w:sz w:val="26"/>
          <w:szCs w:val="26"/>
        </w:rPr>
      </w:pPr>
    </w:p>
    <w:p w:rsidR="00781175" w:rsidRPr="00592F1A" w:rsidRDefault="00781175"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9.1. </w:t>
      </w:r>
      <w:r w:rsidR="00CA5288" w:rsidRPr="00592F1A">
        <w:rPr>
          <w:rFonts w:ascii="Times New Roman" w:hAnsi="Times New Roman" w:cs="Times New Roman"/>
          <w:sz w:val="26"/>
          <w:szCs w:val="26"/>
        </w:rPr>
        <w:t>Ни одна из сторон не несет ответственности перед другой Стороной за неисполнение либо ненадлежащее исполнение обязательств по Договору, в случае наступления обстоятельств непосредственно влияющих на исполнение Договора,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Ростовской области в период действия Договора.</w:t>
      </w:r>
    </w:p>
    <w:p w:rsidR="00CA5288" w:rsidRPr="00592F1A" w:rsidRDefault="00CA5288" w:rsidP="00592617">
      <w:pPr>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Инфляционные процессы в экономике к форс-мажорным обстоятельствам не относятся.</w:t>
      </w:r>
    </w:p>
    <w:p w:rsidR="00CA5288" w:rsidRPr="00592F1A" w:rsidRDefault="00781175" w:rsidP="00592617">
      <w:pPr>
        <w:adjustRightInd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9.2. </w:t>
      </w:r>
      <w:r w:rsidR="00CA5288" w:rsidRPr="00592F1A">
        <w:rPr>
          <w:rFonts w:ascii="Times New Roman" w:hAnsi="Times New Roman" w:cs="Times New Roman"/>
          <w:sz w:val="26"/>
          <w:szCs w:val="26"/>
        </w:rPr>
        <w:t>Сторона, для которой возникли (прекратились) обстоятельства невозможности исполнения обязательств по Договору,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Договору, приложив к уведомлению документ, подтверждающий приведенные обстоятельства.</w:t>
      </w:r>
    </w:p>
    <w:p w:rsidR="00D77E62" w:rsidRPr="00592F1A" w:rsidRDefault="00CA5288" w:rsidP="007F5231">
      <w:pPr>
        <w:widowControl w:val="0"/>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lastRenderedPageBreak/>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781175" w:rsidRPr="00592F1A" w:rsidRDefault="00781175" w:rsidP="008D0242">
      <w:pPr>
        <w:widowControl w:val="0"/>
        <w:tabs>
          <w:tab w:val="left" w:pos="567"/>
        </w:tabs>
        <w:autoSpaceDE w:val="0"/>
        <w:autoSpaceDN w:val="0"/>
        <w:adjustRightInd w:val="0"/>
        <w:spacing w:after="0" w:line="240" w:lineRule="auto"/>
        <w:ind w:firstLine="567"/>
        <w:jc w:val="center"/>
        <w:rPr>
          <w:rFonts w:ascii="Times New Roman" w:hAnsi="Times New Roman" w:cs="Times New Roman"/>
          <w:b/>
          <w:sz w:val="26"/>
          <w:szCs w:val="26"/>
        </w:rPr>
      </w:pPr>
      <w:r w:rsidRPr="00592F1A">
        <w:rPr>
          <w:rFonts w:ascii="Times New Roman" w:hAnsi="Times New Roman" w:cs="Times New Roman"/>
          <w:b/>
          <w:sz w:val="26"/>
          <w:szCs w:val="26"/>
        </w:rPr>
        <w:t xml:space="preserve">10. </w:t>
      </w:r>
      <w:r w:rsidR="00B16F48" w:rsidRPr="00592F1A">
        <w:rPr>
          <w:rFonts w:ascii="Times New Roman" w:hAnsi="Times New Roman" w:cs="Times New Roman"/>
          <w:b/>
          <w:sz w:val="26"/>
          <w:szCs w:val="26"/>
        </w:rPr>
        <w:t>АНТИКОРРУПЦИОННАЯ ОГОВОРКА</w:t>
      </w:r>
    </w:p>
    <w:p w:rsidR="00D77E62" w:rsidRPr="00592F1A" w:rsidRDefault="00D77E62" w:rsidP="009E416E">
      <w:pPr>
        <w:widowControl w:val="0"/>
        <w:tabs>
          <w:tab w:val="left" w:pos="0"/>
        </w:tabs>
        <w:autoSpaceDE w:val="0"/>
        <w:autoSpaceDN w:val="0"/>
        <w:adjustRightInd w:val="0"/>
        <w:spacing w:after="0" w:line="240" w:lineRule="auto"/>
        <w:ind w:firstLine="567"/>
        <w:rPr>
          <w:rFonts w:ascii="Times New Roman" w:hAnsi="Times New Roman" w:cs="Times New Roman"/>
          <w:b/>
          <w:bCs/>
          <w:sz w:val="26"/>
          <w:szCs w:val="26"/>
        </w:rPr>
      </w:pPr>
    </w:p>
    <w:p w:rsidR="00B16F48" w:rsidRPr="00592F1A" w:rsidRDefault="00B16F48" w:rsidP="00592617">
      <w:pPr>
        <w:tabs>
          <w:tab w:val="left" w:pos="0"/>
        </w:tabs>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10.1. Стороны Договора обязуются принимать меры по предупреждению коррупции, указанные в статье 13 3 Федерального закона от 25.12.2008 № 273- ФЗ «О противодействии коррупции».</w:t>
      </w:r>
    </w:p>
    <w:p w:rsidR="00B16F48" w:rsidRPr="00592F1A" w:rsidRDefault="00B16F48" w:rsidP="00592617">
      <w:pPr>
        <w:tabs>
          <w:tab w:val="left" w:pos="0"/>
        </w:tabs>
        <w:spacing w:after="0" w:line="240" w:lineRule="auto"/>
        <w:ind w:left="567" w:firstLine="709"/>
        <w:jc w:val="both"/>
        <w:rPr>
          <w:rFonts w:ascii="Times New Roman" w:hAnsi="Times New Roman" w:cs="Times New Roman"/>
          <w:sz w:val="26"/>
          <w:szCs w:val="26"/>
        </w:rPr>
      </w:pPr>
      <w:r w:rsidRPr="00592F1A">
        <w:rPr>
          <w:rFonts w:ascii="Times New Roman" w:hAnsi="Times New Roman" w:cs="Times New Roman"/>
          <w:sz w:val="26"/>
          <w:szCs w:val="26"/>
        </w:rPr>
        <w:t>10.2.  При исполнении своих обязательств по настоящему договору стороны не выплачивают, не предлагают выплатить и не разрешают выплату каких –  либо денежных средств или ценностей работникам сторон для оказания  влияния на действия или решения этих лиц в целях получения каких - либо неправомерных преимуществ или достижения иных неправомерных целей.</w:t>
      </w:r>
    </w:p>
    <w:p w:rsidR="00B16F48" w:rsidRDefault="00B16F48" w:rsidP="00592F1A">
      <w:pPr>
        <w:widowControl w:val="0"/>
        <w:tabs>
          <w:tab w:val="left" w:pos="0"/>
        </w:tabs>
        <w:autoSpaceDE w:val="0"/>
        <w:autoSpaceDN w:val="0"/>
        <w:adjustRightInd w:val="0"/>
        <w:spacing w:after="0" w:line="240" w:lineRule="auto"/>
        <w:ind w:left="567" w:firstLine="708"/>
        <w:jc w:val="both"/>
        <w:rPr>
          <w:rFonts w:ascii="Times New Roman" w:hAnsi="Times New Roman" w:cs="Times New Roman"/>
          <w:sz w:val="26"/>
          <w:szCs w:val="26"/>
        </w:rPr>
      </w:pPr>
      <w:r w:rsidRPr="00592F1A">
        <w:rPr>
          <w:rFonts w:ascii="Times New Roman" w:hAnsi="Times New Roman" w:cs="Times New Roman"/>
          <w:sz w:val="26"/>
          <w:szCs w:val="26"/>
        </w:rPr>
        <w:t>10.3.  При исполнениях своих обязательств по настоящему договору стороны не осуществляют действия, квалифицируемые  как коррупция в соответствие с пунктом 1 статьи 1 Федерального закона от 25.12.2008 № 273- ФЗ  « О противодействии коррупции».</w:t>
      </w:r>
    </w:p>
    <w:p w:rsidR="0056235D" w:rsidRPr="00592F1A" w:rsidRDefault="0056235D" w:rsidP="00475918">
      <w:pPr>
        <w:widowControl w:val="0"/>
        <w:tabs>
          <w:tab w:val="left" w:pos="0"/>
        </w:tabs>
        <w:autoSpaceDE w:val="0"/>
        <w:autoSpaceDN w:val="0"/>
        <w:adjustRightInd w:val="0"/>
        <w:spacing w:after="0" w:line="240" w:lineRule="auto"/>
        <w:ind w:left="567"/>
        <w:jc w:val="both"/>
        <w:rPr>
          <w:rFonts w:ascii="Times New Roman" w:hAnsi="Times New Roman" w:cs="Times New Roman"/>
          <w:sz w:val="26"/>
          <w:szCs w:val="26"/>
        </w:rPr>
      </w:pPr>
    </w:p>
    <w:p w:rsidR="00CA5288" w:rsidRPr="00592F1A" w:rsidRDefault="00CA5288" w:rsidP="008D0242">
      <w:pPr>
        <w:widowControl w:val="0"/>
        <w:tabs>
          <w:tab w:val="left" w:pos="0"/>
        </w:tabs>
        <w:autoSpaceDE w:val="0"/>
        <w:autoSpaceDN w:val="0"/>
        <w:adjustRightInd w:val="0"/>
        <w:spacing w:after="0" w:line="240" w:lineRule="auto"/>
        <w:ind w:left="567"/>
        <w:jc w:val="center"/>
        <w:rPr>
          <w:rFonts w:ascii="Times New Roman" w:hAnsi="Times New Roman" w:cs="Times New Roman"/>
          <w:b/>
          <w:sz w:val="26"/>
          <w:szCs w:val="26"/>
        </w:rPr>
      </w:pPr>
      <w:r w:rsidRPr="00592F1A">
        <w:rPr>
          <w:rFonts w:ascii="Times New Roman" w:hAnsi="Times New Roman" w:cs="Times New Roman"/>
          <w:b/>
          <w:sz w:val="26"/>
          <w:szCs w:val="26"/>
        </w:rPr>
        <w:t xml:space="preserve">11. </w:t>
      </w:r>
      <w:r w:rsidR="00945950" w:rsidRPr="00592F1A">
        <w:rPr>
          <w:rFonts w:ascii="Times New Roman" w:hAnsi="Times New Roman" w:cs="Times New Roman"/>
          <w:b/>
          <w:sz w:val="26"/>
          <w:szCs w:val="26"/>
        </w:rPr>
        <w:t>ПРОЧИЕ УСЛОВИЯ</w:t>
      </w:r>
    </w:p>
    <w:p w:rsidR="004B22A5" w:rsidRPr="00592F1A" w:rsidRDefault="004B22A5" w:rsidP="009E416E">
      <w:pPr>
        <w:widowControl w:val="0"/>
        <w:tabs>
          <w:tab w:val="left" w:pos="0"/>
        </w:tabs>
        <w:autoSpaceDE w:val="0"/>
        <w:autoSpaceDN w:val="0"/>
        <w:adjustRightInd w:val="0"/>
        <w:spacing w:after="0" w:line="240" w:lineRule="auto"/>
        <w:ind w:left="567"/>
        <w:rPr>
          <w:rFonts w:ascii="Times New Roman" w:hAnsi="Times New Roman" w:cs="Times New Roman"/>
          <w:b/>
          <w:bCs/>
          <w:sz w:val="26"/>
          <w:szCs w:val="26"/>
        </w:rPr>
      </w:pPr>
    </w:p>
    <w:p w:rsidR="00B16F48" w:rsidRPr="00592F1A" w:rsidRDefault="00B16F48" w:rsidP="00592617">
      <w:pPr>
        <w:pStyle w:val="ConsPlusNormal"/>
        <w:widowControl/>
        <w:tabs>
          <w:tab w:val="left" w:pos="0"/>
        </w:tabs>
        <w:ind w:left="567" w:firstLine="709"/>
        <w:jc w:val="both"/>
        <w:rPr>
          <w:rFonts w:ascii="Times New Roman" w:hAnsi="Times New Roman" w:cs="Times New Roman"/>
          <w:sz w:val="26"/>
          <w:szCs w:val="26"/>
        </w:rPr>
      </w:pPr>
      <w:r w:rsidRPr="00592F1A">
        <w:rPr>
          <w:rFonts w:ascii="Times New Roman" w:hAnsi="Times New Roman" w:cs="Times New Roman"/>
          <w:spacing w:val="1"/>
          <w:sz w:val="26"/>
          <w:szCs w:val="26"/>
        </w:rPr>
        <w:t xml:space="preserve">11.1. </w:t>
      </w:r>
      <w:r w:rsidR="001E2917" w:rsidRPr="00592F1A">
        <w:rPr>
          <w:rFonts w:ascii="Times New Roman" w:hAnsi="Times New Roman" w:cs="Times New Roman"/>
          <w:color w:val="000000"/>
          <w:sz w:val="26"/>
          <w:szCs w:val="26"/>
        </w:rPr>
        <w:t>Настоящий 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 Прекращение действия настоящего договора не означает прекращение обязательств по расчетам до полного погашения дебиторской задолженности.</w:t>
      </w:r>
    </w:p>
    <w:p w:rsidR="00B16F48" w:rsidRPr="00592F1A" w:rsidRDefault="00B16F48" w:rsidP="00592617">
      <w:pPr>
        <w:pStyle w:val="ConsPlusNormal"/>
        <w:widowControl/>
        <w:tabs>
          <w:tab w:val="left" w:pos="0"/>
        </w:tabs>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11.2. В случае изменения наименования, юридического адреса, банковских реквизитов Сторон, а также смены постоянно действующего исполнительного органа (руководителя), Стороны обязаны не позднее 3-х (трех) рабочих дней уведомить в письменной форме другую Сторону об этом по адресу, указанному в разделе 12 настоящего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 xml:space="preserve">а. Риск убытков, понесенных вследствие </w:t>
      </w:r>
      <w:proofErr w:type="gramStart"/>
      <w:r w:rsidRPr="00592F1A">
        <w:rPr>
          <w:rFonts w:ascii="Times New Roman" w:hAnsi="Times New Roman" w:cs="Times New Roman"/>
          <w:sz w:val="26"/>
          <w:szCs w:val="26"/>
        </w:rPr>
        <w:t>не исполнения</w:t>
      </w:r>
      <w:proofErr w:type="gramEnd"/>
      <w:r w:rsidRPr="00592F1A">
        <w:rPr>
          <w:rFonts w:ascii="Times New Roman" w:hAnsi="Times New Roman" w:cs="Times New Roman"/>
          <w:sz w:val="26"/>
          <w:szCs w:val="26"/>
        </w:rPr>
        <w:t xml:space="preserve"> настоящего обязательства, несет виновная сторона.</w:t>
      </w:r>
    </w:p>
    <w:p w:rsidR="00B16F48" w:rsidRPr="00592F1A" w:rsidRDefault="00B16F48" w:rsidP="00592617">
      <w:pPr>
        <w:pStyle w:val="ConsPlusNormal"/>
        <w:widowControl/>
        <w:tabs>
          <w:tab w:val="left" w:pos="0"/>
        </w:tabs>
        <w:ind w:left="567" w:firstLine="709"/>
        <w:jc w:val="both"/>
        <w:rPr>
          <w:rFonts w:ascii="Times New Roman" w:hAnsi="Times New Roman" w:cs="Times New Roman"/>
          <w:sz w:val="26"/>
          <w:szCs w:val="26"/>
        </w:rPr>
      </w:pPr>
      <w:r w:rsidRPr="00592F1A">
        <w:rPr>
          <w:rFonts w:ascii="Times New Roman" w:hAnsi="Times New Roman" w:cs="Times New Roman"/>
          <w:sz w:val="26"/>
          <w:szCs w:val="26"/>
        </w:rPr>
        <w:t xml:space="preserve">11.3. В части, не предусмотренной настоящим </w:t>
      </w:r>
      <w:r w:rsidR="00123F12" w:rsidRPr="00592F1A">
        <w:rPr>
          <w:rFonts w:ascii="Times New Roman" w:hAnsi="Times New Roman" w:cs="Times New Roman"/>
          <w:sz w:val="26"/>
          <w:szCs w:val="26"/>
        </w:rPr>
        <w:t>договор</w:t>
      </w:r>
      <w:r w:rsidRPr="00592F1A">
        <w:rPr>
          <w:rFonts w:ascii="Times New Roman" w:hAnsi="Times New Roman" w:cs="Times New Roman"/>
          <w:sz w:val="26"/>
          <w:szCs w:val="26"/>
        </w:rPr>
        <w:t>ом, стороны руководствуются</w:t>
      </w:r>
      <w:r w:rsidRPr="00592F1A">
        <w:rPr>
          <w:rFonts w:ascii="Times New Roman" w:hAnsi="Times New Roman" w:cs="Times New Roman"/>
          <w:sz w:val="26"/>
          <w:szCs w:val="26"/>
        </w:rPr>
        <w:br/>
        <w:t>действующим законодательством РФ.</w:t>
      </w:r>
    </w:p>
    <w:p w:rsidR="00B16F48" w:rsidRPr="00592F1A" w:rsidRDefault="00B16F48" w:rsidP="00592617">
      <w:pPr>
        <w:pStyle w:val="ConsPlusNormal"/>
        <w:widowControl/>
        <w:tabs>
          <w:tab w:val="left" w:pos="0"/>
        </w:tabs>
        <w:ind w:left="567" w:firstLine="709"/>
        <w:jc w:val="both"/>
        <w:rPr>
          <w:rFonts w:ascii="Times New Roman" w:hAnsi="Times New Roman" w:cs="Times New Roman"/>
          <w:sz w:val="26"/>
          <w:szCs w:val="26"/>
        </w:rPr>
      </w:pPr>
      <w:r w:rsidRPr="00592F1A">
        <w:rPr>
          <w:rFonts w:ascii="Times New Roman" w:hAnsi="Times New Roman" w:cs="Times New Roman"/>
          <w:spacing w:val="1"/>
          <w:sz w:val="26"/>
          <w:szCs w:val="26"/>
        </w:rPr>
        <w:t xml:space="preserve">11.4. </w:t>
      </w:r>
      <w:r w:rsidRPr="00592F1A">
        <w:rPr>
          <w:rFonts w:ascii="Times New Roman" w:hAnsi="Times New Roman" w:cs="Times New Roman"/>
          <w:sz w:val="26"/>
          <w:szCs w:val="26"/>
        </w:rPr>
        <w:t>Следующие приложения являются неотъемлемой частью настоящего договора:</w:t>
      </w:r>
    </w:p>
    <w:p w:rsidR="00CA5288" w:rsidRDefault="00B16F48" w:rsidP="00851DDF">
      <w:pPr>
        <w:widowControl w:val="0"/>
        <w:tabs>
          <w:tab w:val="left" w:pos="567"/>
        </w:tabs>
        <w:autoSpaceDE w:val="0"/>
        <w:autoSpaceDN w:val="0"/>
        <w:adjustRightInd w:val="0"/>
        <w:spacing w:after="0" w:line="240" w:lineRule="auto"/>
        <w:ind w:left="567"/>
        <w:jc w:val="both"/>
        <w:rPr>
          <w:rFonts w:ascii="Times New Roman" w:hAnsi="Times New Roman" w:cs="Times New Roman"/>
          <w:sz w:val="26"/>
          <w:szCs w:val="26"/>
        </w:rPr>
      </w:pPr>
      <w:r w:rsidRPr="00592F1A">
        <w:rPr>
          <w:rFonts w:ascii="Times New Roman" w:hAnsi="Times New Roman" w:cs="Times New Roman"/>
          <w:sz w:val="26"/>
          <w:szCs w:val="26"/>
        </w:rPr>
        <w:t>Приложение №</w:t>
      </w:r>
      <w:r w:rsidR="00706427" w:rsidRPr="00592F1A">
        <w:rPr>
          <w:rFonts w:ascii="Times New Roman" w:hAnsi="Times New Roman" w:cs="Times New Roman"/>
          <w:sz w:val="26"/>
          <w:szCs w:val="26"/>
        </w:rPr>
        <w:t xml:space="preserve"> 1(</w:t>
      </w:r>
      <w:r w:rsidRPr="00592F1A">
        <w:rPr>
          <w:rFonts w:ascii="Times New Roman" w:hAnsi="Times New Roman" w:cs="Times New Roman"/>
          <w:sz w:val="26"/>
          <w:szCs w:val="26"/>
        </w:rPr>
        <w:t>Спецификация</w:t>
      </w:r>
      <w:r w:rsidR="00706427" w:rsidRPr="00592F1A">
        <w:rPr>
          <w:rFonts w:ascii="Times New Roman" w:hAnsi="Times New Roman" w:cs="Times New Roman"/>
          <w:sz w:val="26"/>
          <w:szCs w:val="26"/>
        </w:rPr>
        <w:t>)</w:t>
      </w:r>
      <w:r w:rsidR="00CA5288" w:rsidRPr="00592F1A">
        <w:rPr>
          <w:rFonts w:ascii="Times New Roman" w:hAnsi="Times New Roman" w:cs="Times New Roman"/>
          <w:sz w:val="26"/>
          <w:szCs w:val="26"/>
        </w:rPr>
        <w:t>.</w:t>
      </w:r>
    </w:p>
    <w:p w:rsidR="00A240B4" w:rsidRDefault="00A240B4" w:rsidP="00851DDF">
      <w:pPr>
        <w:widowControl w:val="0"/>
        <w:tabs>
          <w:tab w:val="left" w:pos="567"/>
        </w:tabs>
        <w:autoSpaceDE w:val="0"/>
        <w:autoSpaceDN w:val="0"/>
        <w:adjustRightInd w:val="0"/>
        <w:spacing w:after="0" w:line="240" w:lineRule="auto"/>
        <w:ind w:left="567"/>
        <w:jc w:val="both"/>
        <w:rPr>
          <w:rFonts w:ascii="Times New Roman" w:hAnsi="Times New Roman" w:cs="Times New Roman"/>
          <w:sz w:val="26"/>
          <w:szCs w:val="26"/>
        </w:rPr>
      </w:pPr>
    </w:p>
    <w:p w:rsidR="00A240B4" w:rsidRDefault="00A240B4" w:rsidP="00A240B4">
      <w:pPr>
        <w:suppressAutoHyphens/>
        <w:spacing w:after="0" w:line="240" w:lineRule="auto"/>
        <w:jc w:val="center"/>
        <w:rPr>
          <w:rFonts w:ascii="Times New Roman" w:eastAsia="Times New Roman" w:hAnsi="Times New Roman" w:cs="Times New Roman"/>
          <w:b/>
          <w:sz w:val="28"/>
          <w:szCs w:val="28"/>
          <w:lang w:eastAsia="ar-SA"/>
        </w:rPr>
      </w:pPr>
      <w:r w:rsidRPr="00A240B4">
        <w:rPr>
          <w:rFonts w:ascii="Times New Roman" w:eastAsia="Times New Roman" w:hAnsi="Times New Roman" w:cs="Times New Roman"/>
          <w:b/>
          <w:sz w:val="28"/>
          <w:szCs w:val="28"/>
          <w:lang w:eastAsia="ar-SA"/>
        </w:rPr>
        <w:t>12. РЕКВИЗИТЫ СТОРОН</w:t>
      </w:r>
    </w:p>
    <w:p w:rsidR="00A240B4" w:rsidRPr="00A240B4" w:rsidRDefault="00A240B4" w:rsidP="00A240B4">
      <w:pPr>
        <w:suppressAutoHyphens/>
        <w:spacing w:after="0" w:line="240" w:lineRule="auto"/>
        <w:jc w:val="center"/>
        <w:rPr>
          <w:rFonts w:ascii="Times New Roman" w:eastAsia="Times New Roman" w:hAnsi="Times New Roman" w:cs="Times New Roman"/>
          <w:b/>
          <w:sz w:val="28"/>
          <w:szCs w:val="28"/>
          <w:lang w:eastAsia="ar-SA"/>
        </w:rPr>
      </w:pPr>
    </w:p>
    <w:tbl>
      <w:tblPr>
        <w:tblW w:w="5017" w:type="pct"/>
        <w:tblLayout w:type="fixed"/>
        <w:tblLook w:val="01E0" w:firstRow="1" w:lastRow="1" w:firstColumn="1" w:lastColumn="1" w:noHBand="0" w:noVBand="0"/>
      </w:tblPr>
      <w:tblGrid>
        <w:gridCol w:w="6492"/>
        <w:gridCol w:w="4705"/>
      </w:tblGrid>
      <w:tr w:rsidR="00A240B4" w:rsidRPr="00A240B4" w:rsidTr="00A240B4">
        <w:trPr>
          <w:trHeight w:val="180"/>
        </w:trPr>
        <w:tc>
          <w:tcPr>
            <w:tcW w:w="2899" w:type="pct"/>
          </w:tcPr>
          <w:p w:rsidR="00A240B4" w:rsidRPr="00A240B4" w:rsidRDefault="00A240B4" w:rsidP="00A240B4">
            <w:pPr>
              <w:shd w:val="clear" w:color="auto" w:fill="FFFFFF"/>
              <w:suppressAutoHyphens/>
              <w:snapToGrid w:val="0"/>
              <w:spacing w:after="0" w:line="240" w:lineRule="auto"/>
              <w:ind w:right="-57"/>
              <w:jc w:val="center"/>
              <w:rPr>
                <w:rFonts w:ascii="Times New Roman" w:eastAsia="Times New Roman" w:hAnsi="Times New Roman" w:cs="Times New Roman"/>
                <w:b/>
                <w:sz w:val="28"/>
                <w:szCs w:val="28"/>
                <w:lang w:eastAsia="ar-SA"/>
              </w:rPr>
            </w:pPr>
            <w:r w:rsidRPr="00A240B4">
              <w:rPr>
                <w:rFonts w:ascii="Times New Roman" w:eastAsia="Times New Roman" w:hAnsi="Times New Roman" w:cs="Times New Roman"/>
                <w:b/>
                <w:sz w:val="28"/>
                <w:szCs w:val="28"/>
                <w:lang w:eastAsia="ar-SA"/>
              </w:rPr>
              <w:t>Заказчик:</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b/>
                <w:bCs/>
                <w:sz w:val="28"/>
                <w:szCs w:val="28"/>
                <w:lang w:eastAsia="ar-SA"/>
              </w:rPr>
            </w:pPr>
            <w:r w:rsidRPr="00A240B4">
              <w:rPr>
                <w:rFonts w:ascii="Times New Roman" w:eastAsia="Times New Roman" w:hAnsi="Times New Roman" w:cs="Times New Roman"/>
                <w:b/>
                <w:bCs/>
                <w:sz w:val="28"/>
                <w:szCs w:val="28"/>
                <w:lang w:eastAsia="ar-SA"/>
              </w:rPr>
              <w:t xml:space="preserve">Южное межрегиональное территориальное управление воздушного транспорта Федерального агентства воздушного транспорта </w:t>
            </w:r>
            <w:r w:rsidRPr="00A240B4">
              <w:rPr>
                <w:rFonts w:ascii="Times New Roman" w:eastAsia="Times New Roman" w:hAnsi="Times New Roman" w:cs="Times New Roman"/>
                <w:b/>
                <w:sz w:val="28"/>
                <w:szCs w:val="28"/>
                <w:lang w:eastAsia="ar-SA"/>
              </w:rPr>
              <w:t xml:space="preserve">(Южное МТУ </w:t>
            </w:r>
            <w:proofErr w:type="spellStart"/>
            <w:r w:rsidRPr="00A240B4">
              <w:rPr>
                <w:rFonts w:ascii="Times New Roman" w:eastAsia="Times New Roman" w:hAnsi="Times New Roman" w:cs="Times New Roman"/>
                <w:b/>
                <w:sz w:val="28"/>
                <w:szCs w:val="28"/>
                <w:lang w:eastAsia="ar-SA"/>
              </w:rPr>
              <w:t>Росавиации</w:t>
            </w:r>
            <w:proofErr w:type="spellEnd"/>
            <w:r w:rsidRPr="00A240B4">
              <w:rPr>
                <w:rFonts w:ascii="Times New Roman" w:eastAsia="Times New Roman" w:hAnsi="Times New Roman" w:cs="Times New Roman"/>
                <w:b/>
                <w:sz w:val="28"/>
                <w:szCs w:val="28"/>
                <w:lang w:eastAsia="ar-SA"/>
              </w:rPr>
              <w:t>)</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t xml:space="preserve">Адрес: </w:t>
            </w:r>
            <w:smartTag w:uri="urn:schemas-microsoft-com:office:smarttags" w:element="metricconverter">
              <w:smartTagPr>
                <w:attr w:name="ProductID" w:val="344002, г"/>
              </w:smartTagPr>
              <w:r w:rsidRPr="00A240B4">
                <w:rPr>
                  <w:rFonts w:ascii="Times New Roman" w:eastAsia="Times New Roman" w:hAnsi="Times New Roman" w:cs="Times New Roman"/>
                  <w:sz w:val="28"/>
                  <w:szCs w:val="28"/>
                  <w:lang w:eastAsia="ar-SA"/>
                </w:rPr>
                <w:t>344002, г</w:t>
              </w:r>
            </w:smartTag>
            <w:r w:rsidRPr="00A240B4">
              <w:rPr>
                <w:rFonts w:ascii="Times New Roman" w:eastAsia="Times New Roman" w:hAnsi="Times New Roman" w:cs="Times New Roman"/>
                <w:sz w:val="28"/>
                <w:szCs w:val="28"/>
                <w:lang w:eastAsia="ar-SA"/>
              </w:rPr>
              <w:t xml:space="preserve">. Ростов-на-Дону, ул. Б. </w:t>
            </w:r>
            <w:proofErr w:type="gramStart"/>
            <w:r w:rsidRPr="00A240B4">
              <w:rPr>
                <w:rFonts w:ascii="Times New Roman" w:eastAsia="Times New Roman" w:hAnsi="Times New Roman" w:cs="Times New Roman"/>
                <w:sz w:val="28"/>
                <w:szCs w:val="28"/>
                <w:lang w:eastAsia="ar-SA"/>
              </w:rPr>
              <w:t>Садовая</w:t>
            </w:r>
            <w:proofErr w:type="gramEnd"/>
            <w:r w:rsidRPr="00A240B4">
              <w:rPr>
                <w:rFonts w:ascii="Times New Roman" w:eastAsia="Times New Roman" w:hAnsi="Times New Roman" w:cs="Times New Roman"/>
                <w:sz w:val="28"/>
                <w:szCs w:val="28"/>
                <w:lang w:eastAsia="ar-SA"/>
              </w:rPr>
              <w:t>, 40</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t xml:space="preserve">Получатель: </w:t>
            </w:r>
            <w:proofErr w:type="gramStart"/>
            <w:r w:rsidRPr="00A240B4">
              <w:rPr>
                <w:rFonts w:ascii="Times New Roman" w:eastAsia="Times New Roman" w:hAnsi="Times New Roman" w:cs="Times New Roman"/>
                <w:sz w:val="28"/>
                <w:szCs w:val="28"/>
                <w:lang w:eastAsia="ar-SA"/>
              </w:rPr>
              <w:t xml:space="preserve">УФК по Ростовской области (5800, Южное межрегиональное  территориальное управление воздушного транспорта Федерального агентства воздушного транспорта, </w:t>
            </w:r>
            <w:proofErr w:type="gramEnd"/>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proofErr w:type="gramStart"/>
            <w:r w:rsidRPr="00A240B4">
              <w:rPr>
                <w:rFonts w:ascii="Times New Roman" w:eastAsia="Times New Roman" w:hAnsi="Times New Roman" w:cs="Times New Roman"/>
                <w:sz w:val="28"/>
                <w:szCs w:val="28"/>
                <w:lang w:eastAsia="ar-SA"/>
              </w:rPr>
              <w:t>л</w:t>
            </w:r>
            <w:proofErr w:type="gramEnd"/>
            <w:r w:rsidRPr="00A240B4">
              <w:rPr>
                <w:rFonts w:ascii="Times New Roman" w:eastAsia="Times New Roman" w:hAnsi="Times New Roman" w:cs="Times New Roman"/>
                <w:sz w:val="28"/>
                <w:szCs w:val="28"/>
                <w:lang w:eastAsia="ar-SA"/>
              </w:rPr>
              <w:t>/с 03581880650)</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t>ИНН 6164283574 КПП 616401001</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t>ОКПО 86270524 ОГРН 1086164009678</w:t>
            </w:r>
          </w:p>
          <w:p w:rsidR="00A240B4" w:rsidRPr="00A240B4" w:rsidRDefault="00A240B4" w:rsidP="00A240B4">
            <w:pPr>
              <w:shd w:val="clear" w:color="auto" w:fill="FFFFFF"/>
              <w:suppressAutoHyphens/>
              <w:snapToGrid w:val="0"/>
              <w:spacing w:after="0" w:line="240" w:lineRule="auto"/>
              <w:ind w:hanging="5"/>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lastRenderedPageBreak/>
              <w:t>ОКАТО 60401372000</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 xml:space="preserve"> Наименование банка:</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 xml:space="preserve">ОКЦ № 1 </w:t>
            </w:r>
            <w:proofErr w:type="gramStart"/>
            <w:r w:rsidRPr="00A240B4">
              <w:rPr>
                <w:rFonts w:ascii="Times New Roman" w:eastAsia="Times New Roman" w:hAnsi="Times New Roman" w:cs="Times New Roman"/>
                <w:sz w:val="28"/>
                <w:szCs w:val="28"/>
              </w:rPr>
              <w:t>ВОЛГО-ВЯТСКОЕ</w:t>
            </w:r>
            <w:proofErr w:type="gramEnd"/>
            <w:r w:rsidRPr="00A240B4">
              <w:rPr>
                <w:rFonts w:ascii="Times New Roman" w:eastAsia="Times New Roman" w:hAnsi="Times New Roman" w:cs="Times New Roman"/>
                <w:sz w:val="28"/>
                <w:szCs w:val="28"/>
              </w:rPr>
              <w:t xml:space="preserve"> ГУ БАНКА РОССИИ//УФК по Нижегородской области, </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г. Нижний Новгород</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БИК 012202102</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Номер казначейского счета 03211643000000013230</w:t>
            </w:r>
          </w:p>
          <w:p w:rsidR="00A240B4" w:rsidRPr="00A240B4" w:rsidRDefault="00A240B4" w:rsidP="00A240B4">
            <w:pPr>
              <w:spacing w:after="0" w:line="240" w:lineRule="auto"/>
              <w:ind w:hanging="5"/>
              <w:rPr>
                <w:rFonts w:ascii="Times New Roman" w:eastAsia="Times New Roman" w:hAnsi="Times New Roman" w:cs="Times New Roman"/>
                <w:sz w:val="28"/>
                <w:szCs w:val="28"/>
              </w:rPr>
            </w:pPr>
            <w:r w:rsidRPr="00A240B4">
              <w:rPr>
                <w:rFonts w:ascii="Times New Roman" w:eastAsia="Times New Roman" w:hAnsi="Times New Roman" w:cs="Times New Roman"/>
                <w:sz w:val="28"/>
                <w:szCs w:val="28"/>
              </w:rPr>
              <w:t>ЕКС 40102810745370000024</w:t>
            </w:r>
          </w:p>
          <w:p w:rsid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sz w:val="28"/>
                <w:szCs w:val="28"/>
                <w:lang w:eastAsia="ar-SA"/>
              </w:rPr>
            </w:pPr>
            <w:r w:rsidRPr="00A240B4">
              <w:rPr>
                <w:rFonts w:ascii="Times New Roman" w:eastAsia="Times New Roman" w:hAnsi="Times New Roman" w:cs="Times New Roman"/>
                <w:sz w:val="28"/>
                <w:szCs w:val="28"/>
                <w:lang w:eastAsia="ar-SA"/>
              </w:rPr>
              <w:t xml:space="preserve">Начальник </w:t>
            </w:r>
            <w:r>
              <w:rPr>
                <w:rFonts w:ascii="Times New Roman" w:eastAsia="Times New Roman" w:hAnsi="Times New Roman" w:cs="Times New Roman"/>
                <w:sz w:val="28"/>
                <w:szCs w:val="28"/>
                <w:lang w:eastAsia="ar-SA"/>
              </w:rPr>
              <w:t>управления</w:t>
            </w:r>
          </w:p>
          <w:p w:rsidR="00A240B4" w:rsidRP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tabs>
                <w:tab w:val="left" w:pos="3969"/>
              </w:tabs>
              <w:suppressAutoHyphens/>
              <w:spacing w:after="0" w:line="240" w:lineRule="auto"/>
              <w:ind w:right="-57"/>
              <w:jc w:val="both"/>
              <w:rPr>
                <w:rFonts w:ascii="Times New Roman" w:eastAsia="Times New Roman" w:hAnsi="Times New Roman" w:cs="Times New Roman"/>
                <w:bCs/>
                <w:sz w:val="28"/>
                <w:szCs w:val="28"/>
                <w:lang w:eastAsia="ar-SA"/>
              </w:rPr>
            </w:pPr>
            <w:r w:rsidRPr="00A240B4">
              <w:rPr>
                <w:rFonts w:ascii="Times New Roman" w:eastAsia="Times New Roman" w:hAnsi="Times New Roman" w:cs="Times New Roman"/>
                <w:bCs/>
                <w:sz w:val="28"/>
                <w:szCs w:val="28"/>
                <w:lang w:eastAsia="ar-SA"/>
              </w:rPr>
              <w:t>___________/В.И. Онуфриенко/</w:t>
            </w:r>
          </w:p>
          <w:p w:rsidR="00A240B4" w:rsidRPr="00A240B4" w:rsidRDefault="00A240B4" w:rsidP="00A240B4">
            <w:pPr>
              <w:shd w:val="clear" w:color="auto" w:fill="FFFFFF"/>
              <w:tabs>
                <w:tab w:val="left" w:pos="3969"/>
              </w:tabs>
              <w:suppressAutoHyphens/>
              <w:spacing w:after="0" w:line="240" w:lineRule="auto"/>
              <w:ind w:right="-57"/>
              <w:jc w:val="both"/>
              <w:rPr>
                <w:rFonts w:ascii="Times New Roman" w:eastAsia="Times New Roman" w:hAnsi="Times New Roman" w:cs="Times New Roman"/>
                <w:bCs/>
                <w:sz w:val="28"/>
                <w:szCs w:val="28"/>
                <w:lang w:eastAsia="ar-SA"/>
              </w:rPr>
            </w:pPr>
            <w:r w:rsidRPr="00A240B4">
              <w:rPr>
                <w:rFonts w:ascii="Times New Roman" w:eastAsia="Times New Roman" w:hAnsi="Times New Roman" w:cs="Times New Roman"/>
                <w:bCs/>
                <w:sz w:val="28"/>
                <w:szCs w:val="28"/>
                <w:lang w:eastAsia="ar-SA"/>
              </w:rPr>
              <w:t>М.П.</w:t>
            </w:r>
          </w:p>
        </w:tc>
        <w:tc>
          <w:tcPr>
            <w:tcW w:w="2101" w:type="pct"/>
          </w:tcPr>
          <w:p w:rsidR="00A240B4" w:rsidRPr="00A240B4" w:rsidRDefault="00A240B4" w:rsidP="00A240B4">
            <w:pPr>
              <w:shd w:val="clear" w:color="auto" w:fill="FFFFFF"/>
              <w:suppressAutoHyphens/>
              <w:snapToGrid w:val="0"/>
              <w:spacing w:after="0" w:line="240" w:lineRule="auto"/>
              <w:ind w:right="-57"/>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sz w:val="28"/>
                <w:szCs w:val="28"/>
                <w:lang w:eastAsia="ar-SA"/>
              </w:rPr>
              <w:lastRenderedPageBreak/>
              <w:t>Исполнитель</w:t>
            </w:r>
            <w:r w:rsidRPr="00A240B4">
              <w:rPr>
                <w:rFonts w:ascii="Times New Roman" w:eastAsia="Times New Roman" w:hAnsi="Times New Roman" w:cs="Times New Roman"/>
                <w:b/>
                <w:bCs/>
                <w:sz w:val="28"/>
                <w:szCs w:val="28"/>
                <w:lang w:eastAsia="ar-SA"/>
              </w:rPr>
              <w:t>:</w:t>
            </w:r>
          </w:p>
          <w:p w:rsidR="00A240B4" w:rsidRPr="00A240B4" w:rsidRDefault="00A240B4" w:rsidP="00A240B4">
            <w:pPr>
              <w:shd w:val="clear" w:color="auto" w:fill="FFFFFF"/>
              <w:suppressAutoHyphens/>
              <w:snapToGrid w:val="0"/>
              <w:spacing w:after="0" w:line="240" w:lineRule="auto"/>
              <w:ind w:left="-180" w:right="-57" w:firstLine="922"/>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sz w:val="28"/>
                <w:szCs w:val="28"/>
                <w:lang w:eastAsia="ar-SA"/>
              </w:rPr>
            </w:pPr>
          </w:p>
          <w:p w:rsidR="00A240B4" w:rsidRPr="00A240B4" w:rsidRDefault="00A240B4" w:rsidP="00A240B4">
            <w:pPr>
              <w:shd w:val="clear" w:color="auto" w:fill="FFFFFF"/>
              <w:suppressAutoHyphens/>
              <w:snapToGrid w:val="0"/>
              <w:spacing w:after="0" w:line="240" w:lineRule="auto"/>
              <w:ind w:right="-57"/>
              <w:jc w:val="both"/>
              <w:rPr>
                <w:rFonts w:ascii="Times New Roman" w:eastAsia="Times New Roman" w:hAnsi="Times New Roman" w:cs="Times New Roman"/>
                <w:bCs/>
                <w:sz w:val="28"/>
                <w:szCs w:val="28"/>
                <w:lang w:eastAsia="ar-SA"/>
              </w:rPr>
            </w:pPr>
            <w:r w:rsidRPr="00A240B4">
              <w:rPr>
                <w:rFonts w:ascii="Times New Roman" w:eastAsia="Times New Roman" w:hAnsi="Times New Roman" w:cs="Times New Roman"/>
                <w:bCs/>
                <w:sz w:val="28"/>
                <w:szCs w:val="28"/>
                <w:lang w:eastAsia="ar-SA"/>
              </w:rPr>
              <w:t>_________________/__________/</w:t>
            </w:r>
          </w:p>
          <w:p w:rsidR="00A240B4" w:rsidRPr="00A240B4" w:rsidRDefault="00A240B4" w:rsidP="00A240B4">
            <w:pPr>
              <w:shd w:val="clear" w:color="auto" w:fill="FFFFFF"/>
              <w:suppressAutoHyphens/>
              <w:snapToGrid w:val="0"/>
              <w:spacing w:after="0" w:line="240" w:lineRule="auto"/>
              <w:ind w:left="-180" w:right="-57" w:firstLine="180"/>
              <w:jc w:val="both"/>
              <w:rPr>
                <w:rFonts w:ascii="Times New Roman" w:eastAsia="Times New Roman" w:hAnsi="Times New Roman" w:cs="Times New Roman"/>
                <w:b/>
                <w:bCs/>
                <w:sz w:val="28"/>
                <w:szCs w:val="28"/>
                <w:lang w:eastAsia="ar-SA"/>
              </w:rPr>
            </w:pPr>
            <w:r w:rsidRPr="00A240B4">
              <w:rPr>
                <w:rFonts w:ascii="Times New Roman" w:eastAsia="Times New Roman" w:hAnsi="Times New Roman" w:cs="Times New Roman"/>
                <w:bCs/>
                <w:sz w:val="28"/>
                <w:szCs w:val="28"/>
                <w:lang w:eastAsia="ar-SA"/>
              </w:rPr>
              <w:t xml:space="preserve">        М.П.</w:t>
            </w:r>
          </w:p>
        </w:tc>
      </w:tr>
    </w:tbl>
    <w:p w:rsidR="00A240B4" w:rsidRPr="00592F1A" w:rsidRDefault="00A240B4" w:rsidP="00851DDF">
      <w:pPr>
        <w:widowControl w:val="0"/>
        <w:tabs>
          <w:tab w:val="left" w:pos="567"/>
        </w:tabs>
        <w:autoSpaceDE w:val="0"/>
        <w:autoSpaceDN w:val="0"/>
        <w:adjustRightInd w:val="0"/>
        <w:spacing w:after="0" w:line="240" w:lineRule="auto"/>
        <w:ind w:left="567"/>
        <w:jc w:val="both"/>
        <w:rPr>
          <w:rFonts w:ascii="Times New Roman" w:hAnsi="Times New Roman" w:cs="Times New Roman"/>
          <w:b/>
          <w:bCs/>
          <w:sz w:val="26"/>
          <w:szCs w:val="26"/>
        </w:rPr>
      </w:pPr>
    </w:p>
    <w:p w:rsidR="00B16F48" w:rsidRPr="00592F1A" w:rsidRDefault="00B16F48" w:rsidP="00706427">
      <w:pPr>
        <w:widowControl w:val="0"/>
        <w:autoSpaceDE w:val="0"/>
        <w:autoSpaceDN w:val="0"/>
        <w:adjustRightInd w:val="0"/>
        <w:spacing w:after="0" w:line="240" w:lineRule="auto"/>
        <w:ind w:firstLine="567"/>
        <w:jc w:val="both"/>
        <w:rPr>
          <w:rFonts w:ascii="Times New Roman" w:hAnsi="Times New Roman" w:cs="Times New Roman"/>
          <w:b/>
          <w:bCs/>
          <w:sz w:val="26"/>
          <w:szCs w:val="26"/>
        </w:rPr>
      </w:pPr>
    </w:p>
    <w:p w:rsidR="00781175" w:rsidRPr="00592F1A" w:rsidRDefault="00781175" w:rsidP="008D0242">
      <w:pPr>
        <w:spacing w:after="0" w:line="240" w:lineRule="auto"/>
        <w:ind w:left="567"/>
        <w:rPr>
          <w:rFonts w:ascii="Times New Roman" w:hAnsi="Times New Roman" w:cs="Times New Roman"/>
          <w:b/>
          <w:sz w:val="26"/>
          <w:szCs w:val="26"/>
        </w:rPr>
      </w:pPr>
    </w:p>
    <w:p w:rsidR="00706427" w:rsidRPr="00592F1A" w:rsidRDefault="00706427"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9E416E" w:rsidRPr="00592F1A" w:rsidRDefault="009E416E" w:rsidP="00706427">
      <w:pPr>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4B22A5">
      <w:pPr>
        <w:tabs>
          <w:tab w:val="right" w:pos="-567"/>
        </w:tabs>
        <w:spacing w:after="0" w:line="240" w:lineRule="auto"/>
        <w:ind w:left="567"/>
        <w:rPr>
          <w:rFonts w:ascii="Times New Roman" w:hAnsi="Times New Roman" w:cs="Times New Roman"/>
          <w:sz w:val="26"/>
          <w:szCs w:val="26"/>
        </w:rPr>
      </w:pPr>
    </w:p>
    <w:p w:rsidR="00F02147" w:rsidRDefault="00F02147" w:rsidP="00E11DAA">
      <w:pPr>
        <w:tabs>
          <w:tab w:val="right" w:pos="-567"/>
        </w:tabs>
        <w:spacing w:after="0" w:line="240" w:lineRule="auto"/>
        <w:rPr>
          <w:rFonts w:ascii="Times New Roman" w:hAnsi="Times New Roman" w:cs="Times New Roman"/>
          <w:sz w:val="26"/>
          <w:szCs w:val="26"/>
        </w:rPr>
      </w:pPr>
      <w:bookmarkStart w:id="3" w:name="_GoBack"/>
      <w:bookmarkEnd w:id="3"/>
    </w:p>
    <w:p w:rsidR="00D93842" w:rsidRPr="00592F1A" w:rsidRDefault="00D92219" w:rsidP="004B22A5">
      <w:pPr>
        <w:tabs>
          <w:tab w:val="right" w:pos="-567"/>
        </w:tabs>
        <w:spacing w:after="0" w:line="240" w:lineRule="auto"/>
        <w:ind w:left="567"/>
        <w:rPr>
          <w:rFonts w:ascii="Times New Roman" w:hAnsi="Times New Roman" w:cs="Times New Roman"/>
          <w:sz w:val="26"/>
          <w:szCs w:val="26"/>
        </w:rPr>
      </w:pP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00D93842" w:rsidRPr="00592F1A">
        <w:rPr>
          <w:rFonts w:ascii="Times New Roman" w:hAnsi="Times New Roman" w:cs="Times New Roman"/>
          <w:sz w:val="26"/>
          <w:szCs w:val="26"/>
        </w:rPr>
        <w:t>Приложение № 1</w:t>
      </w:r>
    </w:p>
    <w:p w:rsidR="00917E09" w:rsidRPr="00592F1A" w:rsidRDefault="00D93842" w:rsidP="00170EF6">
      <w:pPr>
        <w:spacing w:after="0" w:line="240" w:lineRule="auto"/>
        <w:ind w:left="6231" w:firstLine="141"/>
        <w:rPr>
          <w:rFonts w:ascii="Times New Roman" w:hAnsi="Times New Roman" w:cs="Times New Roman"/>
          <w:sz w:val="26"/>
          <w:szCs w:val="26"/>
          <w:lang w:eastAsia="ru-RU"/>
        </w:rPr>
      </w:pPr>
      <w:r w:rsidRPr="00592F1A">
        <w:rPr>
          <w:rFonts w:ascii="Times New Roman" w:hAnsi="Times New Roman" w:cs="Times New Roman"/>
          <w:sz w:val="26"/>
          <w:szCs w:val="26"/>
        </w:rPr>
        <w:t>к договору №</w:t>
      </w:r>
      <w:bookmarkStart w:id="4" w:name="Номер2"/>
      <w:bookmarkEnd w:id="4"/>
      <w:r w:rsidR="00C47056" w:rsidRPr="00592F1A">
        <w:rPr>
          <w:rFonts w:ascii="Times New Roman" w:hAnsi="Times New Roman" w:cs="Times New Roman"/>
          <w:sz w:val="26"/>
          <w:szCs w:val="26"/>
        </w:rPr>
        <w:t xml:space="preserve"> _</w:t>
      </w:r>
      <w:r w:rsidR="00170EF6">
        <w:rPr>
          <w:rFonts w:ascii="Times New Roman" w:hAnsi="Times New Roman" w:cs="Times New Roman"/>
          <w:sz w:val="26"/>
          <w:szCs w:val="26"/>
        </w:rPr>
        <w:t>_</w:t>
      </w:r>
      <w:r w:rsidR="00C47056" w:rsidRPr="00592F1A">
        <w:rPr>
          <w:rFonts w:ascii="Times New Roman" w:hAnsi="Times New Roman" w:cs="Times New Roman"/>
          <w:sz w:val="26"/>
          <w:szCs w:val="26"/>
        </w:rPr>
        <w:t>_</w:t>
      </w:r>
      <w:r w:rsidRPr="00592F1A">
        <w:rPr>
          <w:rFonts w:ascii="Times New Roman" w:hAnsi="Times New Roman" w:cs="Times New Roman"/>
          <w:sz w:val="26"/>
          <w:szCs w:val="26"/>
        </w:rPr>
        <w:t xml:space="preserve"> от </w:t>
      </w:r>
      <w:bookmarkStart w:id="5" w:name="Дата2"/>
      <w:bookmarkEnd w:id="5"/>
      <w:r w:rsidR="004113BC" w:rsidRPr="00592F1A">
        <w:rPr>
          <w:rFonts w:ascii="Times New Roman" w:hAnsi="Times New Roman" w:cs="Times New Roman"/>
          <w:bCs/>
          <w:iCs/>
          <w:sz w:val="26"/>
          <w:szCs w:val="26"/>
        </w:rPr>
        <w:t>__</w:t>
      </w:r>
      <w:r w:rsidR="00170EF6">
        <w:rPr>
          <w:rFonts w:ascii="Times New Roman" w:hAnsi="Times New Roman" w:cs="Times New Roman"/>
          <w:bCs/>
          <w:iCs/>
          <w:sz w:val="26"/>
          <w:szCs w:val="26"/>
        </w:rPr>
        <w:t xml:space="preserve">________ </w:t>
      </w:r>
      <w:r w:rsidRPr="00592F1A">
        <w:rPr>
          <w:rFonts w:ascii="Times New Roman" w:hAnsi="Times New Roman" w:cs="Times New Roman"/>
          <w:bCs/>
          <w:iCs/>
          <w:sz w:val="26"/>
          <w:szCs w:val="26"/>
        </w:rPr>
        <w:t>202</w:t>
      </w:r>
      <w:r w:rsidR="004B22A5" w:rsidRPr="00592F1A">
        <w:rPr>
          <w:rFonts w:ascii="Times New Roman" w:hAnsi="Times New Roman" w:cs="Times New Roman"/>
          <w:bCs/>
          <w:iCs/>
          <w:sz w:val="26"/>
          <w:szCs w:val="26"/>
        </w:rPr>
        <w:t>6</w:t>
      </w:r>
      <w:r w:rsidRPr="00592F1A">
        <w:rPr>
          <w:rFonts w:ascii="Times New Roman" w:hAnsi="Times New Roman" w:cs="Times New Roman"/>
          <w:bCs/>
          <w:iCs/>
          <w:sz w:val="26"/>
          <w:szCs w:val="26"/>
        </w:rPr>
        <w:t xml:space="preserve"> г.</w:t>
      </w:r>
    </w:p>
    <w:p w:rsidR="00917E09" w:rsidRPr="00592F1A" w:rsidRDefault="00917E09" w:rsidP="00706427">
      <w:pPr>
        <w:spacing w:after="62"/>
        <w:ind w:left="567"/>
        <w:rPr>
          <w:rFonts w:ascii="Times New Roman" w:hAnsi="Times New Roman" w:cs="Times New Roman"/>
          <w:color w:val="000000"/>
          <w:sz w:val="26"/>
          <w:szCs w:val="26"/>
          <w:lang w:eastAsia="ru-RU"/>
        </w:rPr>
      </w:pPr>
    </w:p>
    <w:p w:rsidR="00917E09" w:rsidRPr="00592F1A" w:rsidRDefault="00917E09" w:rsidP="00BB4F65">
      <w:pPr>
        <w:spacing w:after="0" w:line="240" w:lineRule="auto"/>
        <w:ind w:left="567"/>
        <w:jc w:val="center"/>
        <w:rPr>
          <w:rFonts w:ascii="Times New Roman" w:hAnsi="Times New Roman" w:cs="Times New Roman"/>
          <w:b/>
          <w:color w:val="000000"/>
          <w:sz w:val="26"/>
          <w:szCs w:val="26"/>
          <w:lang w:eastAsia="ru-RU"/>
        </w:rPr>
      </w:pPr>
      <w:r w:rsidRPr="00592F1A">
        <w:rPr>
          <w:rFonts w:ascii="Times New Roman" w:hAnsi="Times New Roman" w:cs="Times New Roman"/>
          <w:b/>
          <w:color w:val="000000"/>
          <w:sz w:val="26"/>
          <w:szCs w:val="26"/>
          <w:lang w:eastAsia="ru-RU"/>
        </w:rPr>
        <w:t>Спецификация</w:t>
      </w:r>
    </w:p>
    <w:p w:rsidR="00706427" w:rsidRPr="00592F1A" w:rsidRDefault="00706427" w:rsidP="009E416E">
      <w:pPr>
        <w:spacing w:after="62"/>
        <w:ind w:left="567"/>
        <w:rPr>
          <w:rFonts w:ascii="Times New Roman" w:hAnsi="Times New Roman" w:cs="Times New Roman"/>
          <w:color w:val="000000"/>
          <w:sz w:val="26"/>
          <w:szCs w:val="26"/>
          <w:lang w:eastAsia="ru-RU"/>
        </w:rPr>
      </w:pPr>
    </w:p>
    <w:tbl>
      <w:tblPr>
        <w:tblStyle w:val="ab"/>
        <w:tblW w:w="10490" w:type="dxa"/>
        <w:tblInd w:w="675" w:type="dxa"/>
        <w:tblLook w:val="04A0" w:firstRow="1" w:lastRow="0" w:firstColumn="1" w:lastColumn="0" w:noHBand="0" w:noVBand="1"/>
      </w:tblPr>
      <w:tblGrid>
        <w:gridCol w:w="993"/>
        <w:gridCol w:w="2732"/>
        <w:gridCol w:w="1735"/>
        <w:gridCol w:w="1343"/>
        <w:gridCol w:w="1702"/>
        <w:gridCol w:w="1985"/>
      </w:tblGrid>
      <w:tr w:rsidR="00D8734D" w:rsidRPr="00592F1A" w:rsidTr="00BB4F65">
        <w:trPr>
          <w:trHeight w:val="321"/>
        </w:trPr>
        <w:tc>
          <w:tcPr>
            <w:tcW w:w="993" w:type="dxa"/>
            <w:vAlign w:val="center"/>
          </w:tcPr>
          <w:p w:rsidR="00D8734D" w:rsidRPr="00592F1A" w:rsidRDefault="00706427" w:rsidP="00706427">
            <w:pPr>
              <w:jc w:val="center"/>
              <w:rPr>
                <w:rFonts w:ascii="Times New Roman" w:hAnsi="Times New Roman" w:cs="Times New Roman"/>
                <w:sz w:val="26"/>
                <w:szCs w:val="26"/>
              </w:rPr>
            </w:pPr>
            <w:r w:rsidRPr="00592F1A">
              <w:rPr>
                <w:rFonts w:ascii="Times New Roman" w:hAnsi="Times New Roman" w:cs="Times New Roman"/>
                <w:sz w:val="26"/>
                <w:szCs w:val="26"/>
              </w:rPr>
              <w:t>№</w:t>
            </w:r>
          </w:p>
        </w:tc>
        <w:tc>
          <w:tcPr>
            <w:tcW w:w="2732" w:type="dxa"/>
            <w:vAlign w:val="center"/>
          </w:tcPr>
          <w:p w:rsidR="00D8734D" w:rsidRPr="00592F1A" w:rsidRDefault="00D8734D" w:rsidP="00706427">
            <w:pPr>
              <w:jc w:val="center"/>
              <w:rPr>
                <w:rFonts w:ascii="Times New Roman" w:hAnsi="Times New Roman" w:cs="Times New Roman"/>
                <w:sz w:val="26"/>
                <w:szCs w:val="26"/>
              </w:rPr>
            </w:pPr>
            <w:r w:rsidRPr="00592F1A">
              <w:rPr>
                <w:rFonts w:ascii="Times New Roman" w:hAnsi="Times New Roman" w:cs="Times New Roman"/>
                <w:sz w:val="26"/>
                <w:szCs w:val="26"/>
              </w:rPr>
              <w:t>Наименование</w:t>
            </w:r>
          </w:p>
        </w:tc>
        <w:tc>
          <w:tcPr>
            <w:tcW w:w="1735" w:type="dxa"/>
            <w:vAlign w:val="center"/>
          </w:tcPr>
          <w:p w:rsidR="00D8734D" w:rsidRPr="00592F1A" w:rsidRDefault="00BB4F65" w:rsidP="00BB4F65">
            <w:pPr>
              <w:jc w:val="center"/>
              <w:rPr>
                <w:rFonts w:ascii="Times New Roman" w:hAnsi="Times New Roman" w:cs="Times New Roman"/>
                <w:sz w:val="26"/>
                <w:szCs w:val="26"/>
              </w:rPr>
            </w:pPr>
            <w:proofErr w:type="spellStart"/>
            <w:r w:rsidRPr="00592F1A">
              <w:rPr>
                <w:rFonts w:ascii="Times New Roman" w:hAnsi="Times New Roman" w:cs="Times New Roman"/>
                <w:sz w:val="26"/>
                <w:szCs w:val="26"/>
              </w:rPr>
              <w:t>Ед</w:t>
            </w:r>
            <w:proofErr w:type="gramStart"/>
            <w:r w:rsidRPr="00592F1A">
              <w:rPr>
                <w:rFonts w:ascii="Times New Roman" w:hAnsi="Times New Roman" w:cs="Times New Roman"/>
                <w:sz w:val="26"/>
                <w:szCs w:val="26"/>
              </w:rPr>
              <w:t>.</w:t>
            </w:r>
            <w:r w:rsidR="00D8734D" w:rsidRPr="00592F1A">
              <w:rPr>
                <w:rFonts w:ascii="Times New Roman" w:hAnsi="Times New Roman" w:cs="Times New Roman"/>
                <w:sz w:val="26"/>
                <w:szCs w:val="26"/>
              </w:rPr>
              <w:t>и</w:t>
            </w:r>
            <w:proofErr w:type="gramEnd"/>
            <w:r w:rsidR="00D8734D" w:rsidRPr="00592F1A">
              <w:rPr>
                <w:rFonts w:ascii="Times New Roman" w:hAnsi="Times New Roman" w:cs="Times New Roman"/>
                <w:sz w:val="26"/>
                <w:szCs w:val="26"/>
              </w:rPr>
              <w:t>зм</w:t>
            </w:r>
            <w:proofErr w:type="spellEnd"/>
            <w:r w:rsidR="00D8734D" w:rsidRPr="00592F1A">
              <w:rPr>
                <w:rFonts w:ascii="Times New Roman" w:hAnsi="Times New Roman" w:cs="Times New Roman"/>
                <w:sz w:val="26"/>
                <w:szCs w:val="26"/>
              </w:rPr>
              <w:t>.</w:t>
            </w:r>
          </w:p>
        </w:tc>
        <w:tc>
          <w:tcPr>
            <w:tcW w:w="1343" w:type="dxa"/>
            <w:vAlign w:val="center"/>
          </w:tcPr>
          <w:p w:rsidR="00D8734D" w:rsidRPr="00592F1A" w:rsidRDefault="00D8734D" w:rsidP="00BB4F65">
            <w:pPr>
              <w:rPr>
                <w:rFonts w:ascii="Times New Roman" w:hAnsi="Times New Roman" w:cs="Times New Roman"/>
                <w:sz w:val="26"/>
                <w:szCs w:val="26"/>
              </w:rPr>
            </w:pPr>
            <w:r w:rsidRPr="00592F1A">
              <w:rPr>
                <w:rFonts w:ascii="Times New Roman" w:hAnsi="Times New Roman" w:cs="Times New Roman"/>
                <w:sz w:val="26"/>
                <w:szCs w:val="26"/>
              </w:rPr>
              <w:t>Кол-во</w:t>
            </w:r>
          </w:p>
        </w:tc>
        <w:tc>
          <w:tcPr>
            <w:tcW w:w="1702" w:type="dxa"/>
            <w:vAlign w:val="center"/>
          </w:tcPr>
          <w:p w:rsidR="00D8734D" w:rsidRPr="00592F1A" w:rsidRDefault="00BB4F65" w:rsidP="00BB4F65">
            <w:pPr>
              <w:rPr>
                <w:rFonts w:ascii="Times New Roman" w:hAnsi="Times New Roman" w:cs="Times New Roman"/>
                <w:sz w:val="26"/>
                <w:szCs w:val="26"/>
              </w:rPr>
            </w:pPr>
            <w:r w:rsidRPr="00592F1A">
              <w:rPr>
                <w:rFonts w:ascii="Times New Roman" w:hAnsi="Times New Roman" w:cs="Times New Roman"/>
                <w:sz w:val="26"/>
                <w:szCs w:val="26"/>
              </w:rPr>
              <w:t>Цена</w:t>
            </w:r>
            <w:proofErr w:type="gramStart"/>
            <w:r w:rsidRPr="00592F1A">
              <w:rPr>
                <w:rFonts w:ascii="Times New Roman" w:hAnsi="Times New Roman" w:cs="Times New Roman"/>
                <w:sz w:val="26"/>
                <w:szCs w:val="26"/>
              </w:rPr>
              <w:t>,(</w:t>
            </w:r>
            <w:proofErr w:type="gramEnd"/>
            <w:r w:rsidR="00D8734D" w:rsidRPr="00592F1A">
              <w:rPr>
                <w:rFonts w:ascii="Times New Roman" w:hAnsi="Times New Roman" w:cs="Times New Roman"/>
                <w:sz w:val="26"/>
                <w:szCs w:val="26"/>
              </w:rPr>
              <w:t>руб</w:t>
            </w:r>
            <w:r w:rsidRPr="00592F1A">
              <w:rPr>
                <w:rFonts w:ascii="Times New Roman" w:hAnsi="Times New Roman" w:cs="Times New Roman"/>
                <w:sz w:val="26"/>
                <w:szCs w:val="26"/>
              </w:rPr>
              <w:t>.)</w:t>
            </w:r>
          </w:p>
        </w:tc>
        <w:tc>
          <w:tcPr>
            <w:tcW w:w="1985" w:type="dxa"/>
            <w:vAlign w:val="center"/>
          </w:tcPr>
          <w:p w:rsidR="00D8734D" w:rsidRPr="00592F1A" w:rsidRDefault="00D8734D" w:rsidP="00BB4F65">
            <w:pPr>
              <w:rPr>
                <w:rFonts w:ascii="Times New Roman" w:hAnsi="Times New Roman" w:cs="Times New Roman"/>
                <w:sz w:val="26"/>
                <w:szCs w:val="26"/>
              </w:rPr>
            </w:pPr>
            <w:r w:rsidRPr="00592F1A">
              <w:rPr>
                <w:rFonts w:ascii="Times New Roman" w:hAnsi="Times New Roman" w:cs="Times New Roman"/>
                <w:sz w:val="26"/>
                <w:szCs w:val="26"/>
              </w:rPr>
              <w:t xml:space="preserve">Сумма, </w:t>
            </w:r>
            <w:r w:rsidR="00BB4F65" w:rsidRPr="00592F1A">
              <w:rPr>
                <w:rFonts w:ascii="Times New Roman" w:hAnsi="Times New Roman" w:cs="Times New Roman"/>
                <w:sz w:val="26"/>
                <w:szCs w:val="26"/>
              </w:rPr>
              <w:t>(</w:t>
            </w:r>
            <w:r w:rsidRPr="00592F1A">
              <w:rPr>
                <w:rFonts w:ascii="Times New Roman" w:hAnsi="Times New Roman" w:cs="Times New Roman"/>
                <w:sz w:val="26"/>
                <w:szCs w:val="26"/>
              </w:rPr>
              <w:t>руб</w:t>
            </w:r>
            <w:r w:rsidR="00BB4F65" w:rsidRPr="00592F1A">
              <w:rPr>
                <w:rFonts w:ascii="Times New Roman" w:hAnsi="Times New Roman" w:cs="Times New Roman"/>
                <w:sz w:val="26"/>
                <w:szCs w:val="26"/>
              </w:rPr>
              <w:t>.)</w:t>
            </w:r>
          </w:p>
        </w:tc>
      </w:tr>
      <w:tr w:rsidR="00BB4F65" w:rsidRPr="00592F1A" w:rsidTr="00BB4F65">
        <w:trPr>
          <w:trHeight w:val="406"/>
        </w:trPr>
        <w:tc>
          <w:tcPr>
            <w:tcW w:w="993" w:type="dxa"/>
            <w:vAlign w:val="center"/>
          </w:tcPr>
          <w:p w:rsidR="00D8734D" w:rsidRPr="00592F1A" w:rsidRDefault="00D8734D" w:rsidP="00BB4F65">
            <w:pPr>
              <w:jc w:val="center"/>
              <w:rPr>
                <w:rFonts w:ascii="Times New Roman" w:hAnsi="Times New Roman" w:cs="Times New Roman"/>
                <w:sz w:val="26"/>
                <w:szCs w:val="26"/>
              </w:rPr>
            </w:pPr>
            <w:r w:rsidRPr="00592F1A">
              <w:rPr>
                <w:rFonts w:ascii="Times New Roman" w:hAnsi="Times New Roman" w:cs="Times New Roman"/>
                <w:sz w:val="26"/>
                <w:szCs w:val="26"/>
              </w:rPr>
              <w:t>1.</w:t>
            </w:r>
          </w:p>
        </w:tc>
        <w:tc>
          <w:tcPr>
            <w:tcW w:w="2732" w:type="dxa"/>
            <w:vAlign w:val="center"/>
          </w:tcPr>
          <w:p w:rsidR="00D8734D" w:rsidRPr="00592F1A" w:rsidRDefault="00D8734D" w:rsidP="00BB4F65">
            <w:pPr>
              <w:rPr>
                <w:rFonts w:ascii="Times New Roman" w:hAnsi="Times New Roman" w:cs="Times New Roman"/>
                <w:sz w:val="26"/>
                <w:szCs w:val="26"/>
              </w:rPr>
            </w:pPr>
            <w:r w:rsidRPr="00592F1A">
              <w:rPr>
                <w:rFonts w:ascii="Times New Roman" w:hAnsi="Times New Roman" w:cs="Times New Roman"/>
                <w:sz w:val="26"/>
                <w:szCs w:val="26"/>
              </w:rPr>
              <w:t>Специальная оценка условий труда</w:t>
            </w:r>
          </w:p>
        </w:tc>
        <w:tc>
          <w:tcPr>
            <w:tcW w:w="1735" w:type="dxa"/>
            <w:vAlign w:val="center"/>
          </w:tcPr>
          <w:p w:rsidR="00D8734D" w:rsidRPr="00592F1A" w:rsidRDefault="00E946DE" w:rsidP="00BB4F65">
            <w:pPr>
              <w:jc w:val="center"/>
              <w:rPr>
                <w:rFonts w:ascii="Times New Roman" w:hAnsi="Times New Roman" w:cs="Times New Roman"/>
                <w:sz w:val="26"/>
                <w:szCs w:val="26"/>
              </w:rPr>
            </w:pPr>
            <w:r w:rsidRPr="00592F1A">
              <w:rPr>
                <w:rFonts w:ascii="Times New Roman" w:hAnsi="Times New Roman" w:cs="Times New Roman"/>
                <w:sz w:val="26"/>
                <w:szCs w:val="26"/>
              </w:rPr>
              <w:t>Рабочее место</w:t>
            </w:r>
          </w:p>
        </w:tc>
        <w:tc>
          <w:tcPr>
            <w:tcW w:w="1343" w:type="dxa"/>
            <w:vAlign w:val="center"/>
          </w:tcPr>
          <w:p w:rsidR="00D8734D" w:rsidRPr="00592F1A" w:rsidRDefault="00C47056" w:rsidP="00BB4F65">
            <w:pPr>
              <w:jc w:val="center"/>
              <w:rPr>
                <w:rFonts w:ascii="Times New Roman" w:hAnsi="Times New Roman" w:cs="Times New Roman"/>
                <w:sz w:val="26"/>
                <w:szCs w:val="26"/>
              </w:rPr>
            </w:pPr>
            <w:r w:rsidRPr="00592F1A">
              <w:rPr>
                <w:rFonts w:ascii="Times New Roman" w:hAnsi="Times New Roman"/>
                <w:sz w:val="26"/>
                <w:szCs w:val="26"/>
              </w:rPr>
              <w:t>20</w:t>
            </w:r>
          </w:p>
        </w:tc>
        <w:tc>
          <w:tcPr>
            <w:tcW w:w="1702" w:type="dxa"/>
            <w:vAlign w:val="center"/>
          </w:tcPr>
          <w:p w:rsidR="00D8734D" w:rsidRPr="00592F1A" w:rsidRDefault="00D8734D" w:rsidP="00BB4F65">
            <w:pPr>
              <w:jc w:val="center"/>
              <w:rPr>
                <w:rFonts w:ascii="Times New Roman" w:hAnsi="Times New Roman" w:cs="Times New Roman"/>
                <w:sz w:val="26"/>
                <w:szCs w:val="26"/>
                <w:shd w:val="clear" w:color="auto" w:fill="FFFFFF"/>
              </w:rPr>
            </w:pPr>
          </w:p>
        </w:tc>
        <w:tc>
          <w:tcPr>
            <w:tcW w:w="1985" w:type="dxa"/>
            <w:vAlign w:val="center"/>
          </w:tcPr>
          <w:p w:rsidR="00D8734D" w:rsidRPr="00592F1A" w:rsidRDefault="00D8734D" w:rsidP="004B22A5">
            <w:pPr>
              <w:ind w:left="567"/>
              <w:jc w:val="center"/>
              <w:rPr>
                <w:rFonts w:ascii="Times New Roman" w:hAnsi="Times New Roman" w:cs="Times New Roman"/>
                <w:sz w:val="26"/>
                <w:szCs w:val="26"/>
              </w:rPr>
            </w:pPr>
          </w:p>
        </w:tc>
      </w:tr>
      <w:tr w:rsidR="00BB4F65" w:rsidRPr="00592F1A" w:rsidTr="00BB4F65">
        <w:tc>
          <w:tcPr>
            <w:tcW w:w="8505" w:type="dxa"/>
            <w:gridSpan w:val="5"/>
            <w:shd w:val="clear" w:color="auto" w:fill="auto"/>
            <w:vAlign w:val="center"/>
          </w:tcPr>
          <w:p w:rsidR="003C7FC5" w:rsidRPr="00592F1A" w:rsidRDefault="003C7FC5" w:rsidP="00BB4F65">
            <w:pPr>
              <w:ind w:left="34"/>
              <w:rPr>
                <w:rFonts w:ascii="Times New Roman" w:hAnsi="Times New Roman" w:cs="Times New Roman"/>
                <w:sz w:val="26"/>
                <w:szCs w:val="26"/>
                <w:shd w:val="clear" w:color="auto" w:fill="FFFFFF"/>
              </w:rPr>
            </w:pPr>
            <w:r w:rsidRPr="00592F1A">
              <w:rPr>
                <w:rFonts w:ascii="Times New Roman" w:hAnsi="Times New Roman" w:cs="Times New Roman"/>
                <w:b/>
                <w:sz w:val="26"/>
                <w:szCs w:val="26"/>
              </w:rPr>
              <w:t>ИТОГО</w:t>
            </w:r>
            <w:r w:rsidR="00BB4F65" w:rsidRPr="00592F1A">
              <w:rPr>
                <w:rFonts w:ascii="Times New Roman" w:hAnsi="Times New Roman" w:cs="Times New Roman"/>
                <w:b/>
                <w:sz w:val="26"/>
                <w:szCs w:val="26"/>
              </w:rPr>
              <w:t>:</w:t>
            </w:r>
          </w:p>
        </w:tc>
        <w:tc>
          <w:tcPr>
            <w:tcW w:w="1985" w:type="dxa"/>
          </w:tcPr>
          <w:p w:rsidR="003C7FC5" w:rsidRPr="00592F1A" w:rsidRDefault="003C7FC5" w:rsidP="004B22A5">
            <w:pPr>
              <w:ind w:left="567"/>
              <w:jc w:val="center"/>
              <w:rPr>
                <w:rFonts w:ascii="Times New Roman" w:hAnsi="Times New Roman" w:cs="Times New Roman"/>
                <w:sz w:val="26"/>
                <w:szCs w:val="26"/>
              </w:rPr>
            </w:pPr>
          </w:p>
        </w:tc>
      </w:tr>
    </w:tbl>
    <w:p w:rsidR="0044647F" w:rsidRPr="00592F1A" w:rsidRDefault="00C47056" w:rsidP="00C47056">
      <w:pPr>
        <w:spacing w:after="0" w:line="240" w:lineRule="auto"/>
        <w:ind w:left="709"/>
        <w:jc w:val="both"/>
        <w:rPr>
          <w:rFonts w:ascii="Times New Roman" w:hAnsi="Times New Roman" w:cs="Times New Roman"/>
          <w:sz w:val="26"/>
          <w:szCs w:val="26"/>
        </w:rPr>
      </w:pPr>
      <w:r w:rsidRPr="00592F1A">
        <w:rPr>
          <w:rFonts w:ascii="Times New Roman" w:hAnsi="Times New Roman" w:cs="Times New Roman"/>
          <w:sz w:val="26"/>
          <w:szCs w:val="26"/>
          <w:lang w:eastAsia="ru-RU"/>
        </w:rPr>
        <w:t>Итого</w:t>
      </w:r>
      <w:proofErr w:type="gramStart"/>
      <w:r w:rsidR="00E11DAA">
        <w:rPr>
          <w:rFonts w:ascii="Times New Roman" w:hAnsi="Times New Roman" w:cs="Times New Roman"/>
          <w:sz w:val="26"/>
          <w:szCs w:val="26"/>
          <w:lang w:eastAsia="ru-RU"/>
        </w:rPr>
        <w:t>: _____________</w:t>
      </w:r>
      <w:r w:rsidRPr="00592F1A">
        <w:rPr>
          <w:rFonts w:ascii="Times New Roman" w:hAnsi="Times New Roman"/>
          <w:sz w:val="26"/>
          <w:szCs w:val="26"/>
          <w:shd w:val="clear" w:color="auto" w:fill="FFFFFF"/>
        </w:rPr>
        <w:t xml:space="preserve"> (</w:t>
      </w:r>
      <w:r w:rsidR="004D7F86">
        <w:rPr>
          <w:rFonts w:ascii="Times New Roman" w:hAnsi="Times New Roman" w:cs="Times New Roman"/>
          <w:sz w:val="26"/>
          <w:szCs w:val="26"/>
          <w:shd w:val="clear" w:color="auto" w:fill="FFFFFF"/>
        </w:rPr>
        <w:t>_________________________________________________________</w:t>
      </w:r>
      <w:r w:rsidRPr="00592F1A">
        <w:rPr>
          <w:rFonts w:ascii="Times New Roman" w:hAnsi="Times New Roman" w:cs="Times New Roman"/>
          <w:sz w:val="26"/>
          <w:szCs w:val="26"/>
          <w:shd w:val="clear" w:color="auto" w:fill="FFFFFF"/>
        </w:rPr>
        <w:t>)</w:t>
      </w:r>
      <w:r w:rsidR="00BB4F65" w:rsidRPr="00592F1A">
        <w:rPr>
          <w:rFonts w:ascii="Times New Roman" w:hAnsi="Times New Roman"/>
          <w:sz w:val="26"/>
          <w:szCs w:val="26"/>
          <w:shd w:val="clear" w:color="auto" w:fill="FFFFFF"/>
        </w:rPr>
        <w:br/>
      </w:r>
      <w:r w:rsidR="004D7F86">
        <w:rPr>
          <w:rFonts w:ascii="Times New Roman" w:hAnsi="Times New Roman"/>
          <w:sz w:val="26"/>
          <w:szCs w:val="26"/>
          <w:shd w:val="clear" w:color="auto" w:fill="FFFFFF"/>
        </w:rPr>
        <w:t>_________</w:t>
      </w:r>
      <w:r w:rsidRPr="00592F1A">
        <w:rPr>
          <w:rFonts w:ascii="Times New Roman" w:hAnsi="Times New Roman"/>
          <w:sz w:val="26"/>
          <w:szCs w:val="26"/>
          <w:shd w:val="clear" w:color="auto" w:fill="FFFFFF"/>
        </w:rPr>
        <w:t xml:space="preserve"> </w:t>
      </w:r>
      <w:proofErr w:type="gramEnd"/>
      <w:r w:rsidRPr="00592F1A">
        <w:rPr>
          <w:rFonts w:ascii="Times New Roman" w:hAnsi="Times New Roman"/>
          <w:sz w:val="26"/>
          <w:szCs w:val="26"/>
          <w:shd w:val="clear" w:color="auto" w:fill="FFFFFF"/>
        </w:rPr>
        <w:t>копеек</w:t>
      </w:r>
      <w:r w:rsidR="00A240B4">
        <w:rPr>
          <w:rFonts w:ascii="Times New Roman" w:hAnsi="Times New Roman" w:cs="Times New Roman"/>
          <w:b/>
          <w:sz w:val="26"/>
          <w:szCs w:val="26"/>
        </w:rPr>
        <w:t xml:space="preserve"> </w:t>
      </w:r>
      <w:r w:rsidR="00A240B4" w:rsidRPr="00A240B4">
        <w:rPr>
          <w:rFonts w:ascii="Times New Roman" w:hAnsi="Times New Roman" w:cs="Times New Roman"/>
          <w:sz w:val="26"/>
          <w:szCs w:val="26"/>
        </w:rPr>
        <w:t>(условие об НДС: «включая НДС____ руб.» или если НДС не облагается указать основание)</w:t>
      </w:r>
      <w:r w:rsidR="00C335EF" w:rsidRPr="00592F1A">
        <w:rPr>
          <w:rFonts w:ascii="Times New Roman" w:hAnsi="Times New Roman" w:cs="Times New Roman"/>
          <w:sz w:val="26"/>
          <w:szCs w:val="26"/>
          <w:shd w:val="clear" w:color="auto" w:fill="FFFFFF"/>
        </w:rPr>
        <w:t>.</w:t>
      </w:r>
    </w:p>
    <w:p w:rsidR="00C47056" w:rsidRPr="00592F1A" w:rsidRDefault="00C47056" w:rsidP="00C47056">
      <w:pPr>
        <w:spacing w:after="0" w:line="240" w:lineRule="auto"/>
        <w:ind w:left="709"/>
        <w:jc w:val="both"/>
        <w:rPr>
          <w:rFonts w:ascii="Times New Roman" w:hAnsi="Times New Roman" w:cs="Times New Roman"/>
          <w:sz w:val="26"/>
          <w:szCs w:val="26"/>
        </w:rPr>
      </w:pPr>
    </w:p>
    <w:p w:rsidR="004D7F86" w:rsidRPr="00592F1A" w:rsidRDefault="00A240B4" w:rsidP="004D7F86">
      <w:pPr>
        <w:spacing w:after="0" w:line="240" w:lineRule="auto"/>
        <w:ind w:left="709"/>
        <w:jc w:val="both"/>
        <w:rPr>
          <w:rFonts w:ascii="Times New Roman" w:hAnsi="Times New Roman" w:cs="Times New Roman"/>
          <w:b/>
          <w:sz w:val="26"/>
          <w:szCs w:val="26"/>
        </w:rPr>
      </w:pPr>
      <w:r>
        <w:rPr>
          <w:rFonts w:ascii="Times New Roman" w:hAnsi="Times New Roman" w:cs="Times New Roman"/>
          <w:b/>
          <w:sz w:val="26"/>
          <w:szCs w:val="26"/>
        </w:rPr>
        <w:t>Заказчик</w:t>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Pr>
          <w:rFonts w:ascii="Times New Roman" w:hAnsi="Times New Roman" w:cs="Times New Roman"/>
          <w:b/>
          <w:sz w:val="26"/>
          <w:szCs w:val="26"/>
        </w:rPr>
        <w:t xml:space="preserve">        Исполнитель</w:t>
      </w:r>
    </w:p>
    <w:p w:rsidR="00BB4F65" w:rsidRDefault="00BB4F65" w:rsidP="00C47056">
      <w:pPr>
        <w:spacing w:after="0" w:line="240" w:lineRule="auto"/>
        <w:ind w:left="709"/>
        <w:jc w:val="both"/>
        <w:rPr>
          <w:rFonts w:ascii="Times New Roman" w:hAnsi="Times New Roman" w:cs="Times New Roman"/>
          <w:sz w:val="26"/>
          <w:szCs w:val="26"/>
        </w:rPr>
      </w:pPr>
    </w:p>
    <w:p w:rsidR="00A240B4" w:rsidRDefault="00A240B4" w:rsidP="00C47056">
      <w:pPr>
        <w:spacing w:after="0" w:line="240" w:lineRule="auto"/>
        <w:ind w:left="709"/>
        <w:jc w:val="both"/>
        <w:rPr>
          <w:rFonts w:ascii="Times New Roman" w:hAnsi="Times New Roman" w:cs="Times New Roman"/>
          <w:sz w:val="26"/>
          <w:szCs w:val="26"/>
        </w:rPr>
      </w:pPr>
      <w:r w:rsidRPr="00A240B4">
        <w:rPr>
          <w:rFonts w:ascii="Times New Roman" w:hAnsi="Times New Roman" w:cs="Times New Roman"/>
          <w:sz w:val="26"/>
          <w:szCs w:val="26"/>
        </w:rPr>
        <w:t>Начальник управления</w:t>
      </w:r>
    </w:p>
    <w:p w:rsidR="004D7F86" w:rsidRPr="00592F1A" w:rsidRDefault="004D7F86" w:rsidP="00C47056">
      <w:pPr>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C47056" w:rsidRPr="00592F1A" w:rsidRDefault="007603EE" w:rsidP="00BB4F65">
      <w:pPr>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_______________ /</w:t>
      </w:r>
      <w:r w:rsidR="00A240B4" w:rsidRPr="00A240B4">
        <w:t xml:space="preserve"> </w:t>
      </w:r>
      <w:r w:rsidR="00A240B4" w:rsidRPr="00A240B4">
        <w:rPr>
          <w:rFonts w:ascii="Times New Roman" w:hAnsi="Times New Roman" w:cs="Times New Roman"/>
          <w:sz w:val="26"/>
          <w:szCs w:val="26"/>
        </w:rPr>
        <w:t xml:space="preserve">В.И Онуфриенко </w:t>
      </w:r>
      <w:r>
        <w:rPr>
          <w:rFonts w:ascii="Times New Roman" w:hAnsi="Times New Roman" w:cs="Times New Roman"/>
          <w:sz w:val="26"/>
          <w:szCs w:val="26"/>
        </w:rPr>
        <w:t>/</w:t>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BB4F65" w:rsidRPr="00592F1A">
        <w:rPr>
          <w:rFonts w:ascii="Times New Roman" w:hAnsi="Times New Roman" w:cs="Times New Roman"/>
          <w:b/>
          <w:sz w:val="26"/>
          <w:szCs w:val="26"/>
        </w:rPr>
        <w:tab/>
      </w:r>
      <w:r w:rsidR="008A4BF4">
        <w:rPr>
          <w:rFonts w:ascii="Times New Roman" w:hAnsi="Times New Roman" w:cs="Times New Roman"/>
          <w:b/>
          <w:sz w:val="26"/>
          <w:szCs w:val="26"/>
        </w:rPr>
        <w:tab/>
      </w:r>
      <w:r w:rsidR="00BB4F65" w:rsidRPr="00592F1A">
        <w:rPr>
          <w:rFonts w:ascii="Times New Roman" w:hAnsi="Times New Roman" w:cs="Times New Roman"/>
          <w:sz w:val="26"/>
          <w:szCs w:val="26"/>
        </w:rPr>
        <w:t xml:space="preserve">____________ </w:t>
      </w:r>
      <w:r w:rsidR="00A240B4">
        <w:rPr>
          <w:rFonts w:ascii="Times New Roman" w:hAnsi="Times New Roman" w:cs="Times New Roman"/>
          <w:sz w:val="26"/>
          <w:szCs w:val="26"/>
        </w:rPr>
        <w:t>/____________/</w:t>
      </w:r>
    </w:p>
    <w:p w:rsidR="00BB4F65" w:rsidRPr="00592F1A" w:rsidRDefault="00BB4F65" w:rsidP="00BB4F65">
      <w:pPr>
        <w:spacing w:after="0" w:line="240" w:lineRule="auto"/>
        <w:ind w:left="709"/>
        <w:jc w:val="both"/>
        <w:rPr>
          <w:rFonts w:ascii="Times New Roman" w:hAnsi="Times New Roman" w:cs="Times New Roman"/>
          <w:b/>
          <w:sz w:val="26"/>
          <w:szCs w:val="26"/>
        </w:rPr>
      </w:pPr>
      <w:r w:rsidRPr="00592F1A">
        <w:rPr>
          <w:rFonts w:ascii="Times New Roman" w:hAnsi="Times New Roman" w:cs="Times New Roman"/>
          <w:sz w:val="26"/>
          <w:szCs w:val="26"/>
        </w:rPr>
        <w:t>М.</w:t>
      </w:r>
      <w:r w:rsidR="00A240B4">
        <w:rPr>
          <w:rFonts w:ascii="Times New Roman" w:hAnsi="Times New Roman" w:cs="Times New Roman"/>
          <w:sz w:val="26"/>
          <w:szCs w:val="26"/>
        </w:rPr>
        <w:t>П</w:t>
      </w:r>
      <w:r w:rsidRPr="00592F1A">
        <w:rPr>
          <w:rFonts w:ascii="Times New Roman" w:hAnsi="Times New Roman" w:cs="Times New Roman"/>
          <w:sz w:val="26"/>
          <w:szCs w:val="26"/>
        </w:rPr>
        <w:t>.</w:t>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r>
      <w:r w:rsidRPr="00592F1A">
        <w:rPr>
          <w:rFonts w:ascii="Times New Roman" w:hAnsi="Times New Roman" w:cs="Times New Roman"/>
          <w:sz w:val="26"/>
          <w:szCs w:val="26"/>
        </w:rPr>
        <w:tab/>
        <w:t>М.</w:t>
      </w:r>
      <w:r w:rsidR="00FC70D7">
        <w:rPr>
          <w:rFonts w:ascii="Times New Roman" w:hAnsi="Times New Roman" w:cs="Times New Roman"/>
          <w:sz w:val="26"/>
          <w:szCs w:val="26"/>
        </w:rPr>
        <w:t>П</w:t>
      </w:r>
      <w:r w:rsidRPr="00592F1A">
        <w:rPr>
          <w:rFonts w:ascii="Times New Roman" w:hAnsi="Times New Roman" w:cs="Times New Roman"/>
          <w:sz w:val="26"/>
          <w:szCs w:val="26"/>
        </w:rPr>
        <w:t>.</w:t>
      </w:r>
    </w:p>
    <w:sectPr w:rsidR="00BB4F65" w:rsidRPr="00592F1A" w:rsidSect="00427FEE">
      <w:headerReference w:type="even" r:id="rId9"/>
      <w:headerReference w:type="default" r:id="rId10"/>
      <w:footerReference w:type="even" r:id="rId11"/>
      <w:footerReference w:type="default" r:id="rId12"/>
      <w:headerReference w:type="first" r:id="rId13"/>
      <w:pgSz w:w="11907" w:h="16840"/>
      <w:pgMar w:top="709" w:right="425" w:bottom="568" w:left="539" w:header="720" w:footer="23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D1" w:rsidRDefault="00FA10D1">
      <w:pPr>
        <w:spacing w:after="0" w:line="240" w:lineRule="auto"/>
      </w:pPr>
      <w:r>
        <w:separator/>
      </w:r>
    </w:p>
  </w:endnote>
  <w:endnote w:type="continuationSeparator" w:id="0">
    <w:p w:rsidR="00FA10D1" w:rsidRDefault="00FA1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0D1" w:rsidRDefault="00FA10D1" w:rsidP="00FC70D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FA10D1" w:rsidRDefault="00FA10D1" w:rsidP="00FC70D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0D1" w:rsidRDefault="00FA10D1" w:rsidP="00FC70D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D1" w:rsidRDefault="00FA10D1">
      <w:pPr>
        <w:spacing w:after="0" w:line="240" w:lineRule="auto"/>
      </w:pPr>
      <w:r>
        <w:separator/>
      </w:r>
    </w:p>
  </w:footnote>
  <w:footnote w:type="continuationSeparator" w:id="0">
    <w:p w:rsidR="00FA10D1" w:rsidRDefault="00FA10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0D1" w:rsidRDefault="00FA10D1" w:rsidP="00FC70D7">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FA10D1" w:rsidRDefault="00FA10D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555633"/>
      <w:docPartObj>
        <w:docPartGallery w:val="Page Numbers (Top of Page)"/>
        <w:docPartUnique/>
      </w:docPartObj>
    </w:sdtPr>
    <w:sdtEndPr/>
    <w:sdtContent>
      <w:p w:rsidR="00FA10D1" w:rsidRDefault="00FA10D1">
        <w:pPr>
          <w:pStyle w:val="a8"/>
          <w:jc w:val="center"/>
        </w:pPr>
        <w:r>
          <w:fldChar w:fldCharType="begin"/>
        </w:r>
        <w:r>
          <w:instrText>PAGE   \* MERGEFORMAT</w:instrText>
        </w:r>
        <w:r>
          <w:fldChar w:fldCharType="separate"/>
        </w:r>
        <w:r w:rsidR="00B14255">
          <w:rPr>
            <w:noProof/>
          </w:rPr>
          <w:t>13</w:t>
        </w:r>
        <w:r>
          <w:fldChar w:fldCharType="end"/>
        </w:r>
      </w:p>
    </w:sdtContent>
  </w:sdt>
  <w:p w:rsidR="00FA10D1" w:rsidRDefault="00FA10D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0D1" w:rsidRDefault="00FA10D1">
    <w:pPr>
      <w:pStyle w:val="a8"/>
      <w:jc w:val="center"/>
    </w:pPr>
  </w:p>
  <w:p w:rsidR="00FA10D1" w:rsidRDefault="00FA10D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026291D"/>
    <w:multiLevelType w:val="hybridMultilevel"/>
    <w:tmpl w:val="DE1A0F78"/>
    <w:lvl w:ilvl="0" w:tplc="CF6CE49A">
      <w:start w:val="1"/>
      <w:numFmt w:val="bullet"/>
      <w:lvlText w:val=""/>
      <w:lvlJc w:val="left"/>
      <w:pPr>
        <w:tabs>
          <w:tab w:val="num" w:pos="360"/>
        </w:tabs>
        <w:ind w:left="360" w:hanging="360"/>
      </w:pPr>
      <w:rPr>
        <w:rFonts w:ascii="Symbol" w:hAnsi="Symbol" w:hint="default"/>
        <w:color w:val="auto"/>
      </w:rPr>
    </w:lvl>
    <w:lvl w:ilvl="1" w:tplc="F47E24AC">
      <w:start w:val="1"/>
      <w:numFmt w:val="bullet"/>
      <w:lvlText w:val=""/>
      <w:lvlJc w:val="left"/>
      <w:pPr>
        <w:tabs>
          <w:tab w:val="num" w:pos="1080"/>
        </w:tabs>
        <w:ind w:left="1080" w:hanging="360"/>
      </w:pPr>
      <w:rPr>
        <w:rFonts w:ascii="Symbol" w:hAnsi="Symbol" w:hint="default"/>
        <w:color w:val="auto"/>
        <w:sz w:val="16"/>
        <w:szCs w:val="16"/>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44566B2A"/>
    <w:multiLevelType w:val="hybridMultilevel"/>
    <w:tmpl w:val="E88CF464"/>
    <w:lvl w:ilvl="0" w:tplc="56F69382">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
    <w:nsid w:val="4F286597"/>
    <w:multiLevelType w:val="hybridMultilevel"/>
    <w:tmpl w:val="960831F4"/>
    <w:lvl w:ilvl="0" w:tplc="E6804178">
      <w:start w:val="1"/>
      <w:numFmt w:val="bullet"/>
      <w:lvlText w:val=""/>
      <w:lvlJc w:val="left"/>
      <w:pPr>
        <w:tabs>
          <w:tab w:val="num" w:pos="2020"/>
        </w:tabs>
        <w:ind w:left="2020" w:hanging="360"/>
      </w:pPr>
      <w:rPr>
        <w:rFonts w:ascii="Symbol" w:hAnsi="Symbol" w:hint="default"/>
        <w:b w:val="0"/>
        <w:color w:val="auto"/>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875137"/>
    <w:multiLevelType w:val="hybridMultilevel"/>
    <w:tmpl w:val="245EA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127E"/>
    <w:rsid w:val="000000C6"/>
    <w:rsid w:val="00004F7B"/>
    <w:rsid w:val="00005C42"/>
    <w:rsid w:val="00006B10"/>
    <w:rsid w:val="000133D0"/>
    <w:rsid w:val="00013850"/>
    <w:rsid w:val="000172A3"/>
    <w:rsid w:val="000213AE"/>
    <w:rsid w:val="00031EA5"/>
    <w:rsid w:val="00032695"/>
    <w:rsid w:val="00036533"/>
    <w:rsid w:val="00036E59"/>
    <w:rsid w:val="00043C8F"/>
    <w:rsid w:val="00046340"/>
    <w:rsid w:val="00047321"/>
    <w:rsid w:val="00051FCF"/>
    <w:rsid w:val="000520E7"/>
    <w:rsid w:val="000526DD"/>
    <w:rsid w:val="000548C4"/>
    <w:rsid w:val="0005568D"/>
    <w:rsid w:val="0006190B"/>
    <w:rsid w:val="000636C8"/>
    <w:rsid w:val="00067753"/>
    <w:rsid w:val="00070C34"/>
    <w:rsid w:val="00076C0C"/>
    <w:rsid w:val="00080777"/>
    <w:rsid w:val="00081CBF"/>
    <w:rsid w:val="000860B9"/>
    <w:rsid w:val="00086E18"/>
    <w:rsid w:val="00092CEB"/>
    <w:rsid w:val="00093FC8"/>
    <w:rsid w:val="000941A6"/>
    <w:rsid w:val="000941D6"/>
    <w:rsid w:val="000A1038"/>
    <w:rsid w:val="000A3669"/>
    <w:rsid w:val="000C022A"/>
    <w:rsid w:val="000C275B"/>
    <w:rsid w:val="000C37BC"/>
    <w:rsid w:val="000C63E7"/>
    <w:rsid w:val="000C6732"/>
    <w:rsid w:val="000C7906"/>
    <w:rsid w:val="000D057D"/>
    <w:rsid w:val="000D2AD3"/>
    <w:rsid w:val="000D4B04"/>
    <w:rsid w:val="000D63F6"/>
    <w:rsid w:val="000D6435"/>
    <w:rsid w:val="000E16FD"/>
    <w:rsid w:val="000E2231"/>
    <w:rsid w:val="000E238D"/>
    <w:rsid w:val="000E2422"/>
    <w:rsid w:val="000E597C"/>
    <w:rsid w:val="000E6949"/>
    <w:rsid w:val="000E6D97"/>
    <w:rsid w:val="000F00A8"/>
    <w:rsid w:val="000F1E49"/>
    <w:rsid w:val="000F4319"/>
    <w:rsid w:val="000F6D01"/>
    <w:rsid w:val="000F7B65"/>
    <w:rsid w:val="000F7E93"/>
    <w:rsid w:val="0010140A"/>
    <w:rsid w:val="00101906"/>
    <w:rsid w:val="00103A04"/>
    <w:rsid w:val="00105773"/>
    <w:rsid w:val="001117B7"/>
    <w:rsid w:val="00114A9A"/>
    <w:rsid w:val="001201A3"/>
    <w:rsid w:val="00123F12"/>
    <w:rsid w:val="00130610"/>
    <w:rsid w:val="00131672"/>
    <w:rsid w:val="001340DF"/>
    <w:rsid w:val="00142DBF"/>
    <w:rsid w:val="001503AB"/>
    <w:rsid w:val="001528C4"/>
    <w:rsid w:val="00153730"/>
    <w:rsid w:val="001543BC"/>
    <w:rsid w:val="001610AA"/>
    <w:rsid w:val="00163D88"/>
    <w:rsid w:val="00166E06"/>
    <w:rsid w:val="001701B7"/>
    <w:rsid w:val="00170EF6"/>
    <w:rsid w:val="0017582A"/>
    <w:rsid w:val="00176677"/>
    <w:rsid w:val="00176D10"/>
    <w:rsid w:val="001852D5"/>
    <w:rsid w:val="00185340"/>
    <w:rsid w:val="00185DD8"/>
    <w:rsid w:val="00187354"/>
    <w:rsid w:val="0019236E"/>
    <w:rsid w:val="00192F02"/>
    <w:rsid w:val="00193195"/>
    <w:rsid w:val="00193C95"/>
    <w:rsid w:val="00196AC3"/>
    <w:rsid w:val="001A35BD"/>
    <w:rsid w:val="001A37A0"/>
    <w:rsid w:val="001A7EA7"/>
    <w:rsid w:val="001B002C"/>
    <w:rsid w:val="001B3A2B"/>
    <w:rsid w:val="001B4C87"/>
    <w:rsid w:val="001B67A0"/>
    <w:rsid w:val="001C0564"/>
    <w:rsid w:val="001C35C4"/>
    <w:rsid w:val="001C573C"/>
    <w:rsid w:val="001C5E99"/>
    <w:rsid w:val="001D013E"/>
    <w:rsid w:val="001D335F"/>
    <w:rsid w:val="001D41D2"/>
    <w:rsid w:val="001D5F90"/>
    <w:rsid w:val="001E1857"/>
    <w:rsid w:val="001E19D0"/>
    <w:rsid w:val="001E2917"/>
    <w:rsid w:val="001F2CFF"/>
    <w:rsid w:val="001F4925"/>
    <w:rsid w:val="001F677D"/>
    <w:rsid w:val="001F6B0B"/>
    <w:rsid w:val="00202B61"/>
    <w:rsid w:val="00204FBB"/>
    <w:rsid w:val="002107FE"/>
    <w:rsid w:val="0021179A"/>
    <w:rsid w:val="00213397"/>
    <w:rsid w:val="00214D86"/>
    <w:rsid w:val="00216162"/>
    <w:rsid w:val="00226AD5"/>
    <w:rsid w:val="00227F3C"/>
    <w:rsid w:val="00232081"/>
    <w:rsid w:val="0023291E"/>
    <w:rsid w:val="002344EE"/>
    <w:rsid w:val="002361B1"/>
    <w:rsid w:val="00236456"/>
    <w:rsid w:val="00237383"/>
    <w:rsid w:val="00243463"/>
    <w:rsid w:val="00244615"/>
    <w:rsid w:val="00246DCA"/>
    <w:rsid w:val="002532A5"/>
    <w:rsid w:val="00263E7F"/>
    <w:rsid w:val="00266AFD"/>
    <w:rsid w:val="002673AF"/>
    <w:rsid w:val="002719EF"/>
    <w:rsid w:val="00274E73"/>
    <w:rsid w:val="00281EEF"/>
    <w:rsid w:val="00282028"/>
    <w:rsid w:val="00282515"/>
    <w:rsid w:val="0028258A"/>
    <w:rsid w:val="0028615D"/>
    <w:rsid w:val="00290362"/>
    <w:rsid w:val="002945C2"/>
    <w:rsid w:val="002946D7"/>
    <w:rsid w:val="002B5970"/>
    <w:rsid w:val="002B63DE"/>
    <w:rsid w:val="002C1246"/>
    <w:rsid w:val="002C6236"/>
    <w:rsid w:val="002D3790"/>
    <w:rsid w:val="002D643F"/>
    <w:rsid w:val="002D6586"/>
    <w:rsid w:val="002E65F9"/>
    <w:rsid w:val="002E6FD1"/>
    <w:rsid w:val="002F1FB4"/>
    <w:rsid w:val="002F2B46"/>
    <w:rsid w:val="00300445"/>
    <w:rsid w:val="00300BA3"/>
    <w:rsid w:val="00302DC8"/>
    <w:rsid w:val="003073C0"/>
    <w:rsid w:val="003107EA"/>
    <w:rsid w:val="00312E52"/>
    <w:rsid w:val="00315564"/>
    <w:rsid w:val="0031699C"/>
    <w:rsid w:val="0033157E"/>
    <w:rsid w:val="00332CC9"/>
    <w:rsid w:val="00333BE9"/>
    <w:rsid w:val="003343A0"/>
    <w:rsid w:val="00341A23"/>
    <w:rsid w:val="00350B00"/>
    <w:rsid w:val="00351572"/>
    <w:rsid w:val="00356934"/>
    <w:rsid w:val="003614FC"/>
    <w:rsid w:val="0036452C"/>
    <w:rsid w:val="00366976"/>
    <w:rsid w:val="003706D8"/>
    <w:rsid w:val="00371C47"/>
    <w:rsid w:val="00374156"/>
    <w:rsid w:val="00375F95"/>
    <w:rsid w:val="0037666D"/>
    <w:rsid w:val="00377817"/>
    <w:rsid w:val="00384AC6"/>
    <w:rsid w:val="003852F5"/>
    <w:rsid w:val="0038709D"/>
    <w:rsid w:val="0039351B"/>
    <w:rsid w:val="00397081"/>
    <w:rsid w:val="003A104F"/>
    <w:rsid w:val="003A1A43"/>
    <w:rsid w:val="003A4C2D"/>
    <w:rsid w:val="003A6E73"/>
    <w:rsid w:val="003A71D2"/>
    <w:rsid w:val="003B45CE"/>
    <w:rsid w:val="003B5791"/>
    <w:rsid w:val="003C00AB"/>
    <w:rsid w:val="003C7E9A"/>
    <w:rsid w:val="003C7FC5"/>
    <w:rsid w:val="003D275C"/>
    <w:rsid w:val="003D4FA6"/>
    <w:rsid w:val="003D6391"/>
    <w:rsid w:val="003D6522"/>
    <w:rsid w:val="003D77B8"/>
    <w:rsid w:val="003E0CD6"/>
    <w:rsid w:val="003E2362"/>
    <w:rsid w:val="003E2F70"/>
    <w:rsid w:val="003E3A59"/>
    <w:rsid w:val="003E4B26"/>
    <w:rsid w:val="003E6547"/>
    <w:rsid w:val="003F47F9"/>
    <w:rsid w:val="003F4B7B"/>
    <w:rsid w:val="003F4F02"/>
    <w:rsid w:val="00401B30"/>
    <w:rsid w:val="00401E9A"/>
    <w:rsid w:val="00404194"/>
    <w:rsid w:val="00406638"/>
    <w:rsid w:val="004113BC"/>
    <w:rsid w:val="00412E77"/>
    <w:rsid w:val="00414785"/>
    <w:rsid w:val="00414C73"/>
    <w:rsid w:val="00416606"/>
    <w:rsid w:val="004178BA"/>
    <w:rsid w:val="00420814"/>
    <w:rsid w:val="00420D88"/>
    <w:rsid w:val="004235FE"/>
    <w:rsid w:val="00423C7C"/>
    <w:rsid w:val="00424E18"/>
    <w:rsid w:val="00426D23"/>
    <w:rsid w:val="004278E3"/>
    <w:rsid w:val="00427C72"/>
    <w:rsid w:val="00427FEE"/>
    <w:rsid w:val="00431C17"/>
    <w:rsid w:val="00432FE5"/>
    <w:rsid w:val="0044040C"/>
    <w:rsid w:val="00441A42"/>
    <w:rsid w:val="00444734"/>
    <w:rsid w:val="0044647F"/>
    <w:rsid w:val="00451648"/>
    <w:rsid w:val="004534EF"/>
    <w:rsid w:val="00454B13"/>
    <w:rsid w:val="00456162"/>
    <w:rsid w:val="00456314"/>
    <w:rsid w:val="00457F52"/>
    <w:rsid w:val="00464181"/>
    <w:rsid w:val="00465951"/>
    <w:rsid w:val="0047090C"/>
    <w:rsid w:val="004740E5"/>
    <w:rsid w:val="00475918"/>
    <w:rsid w:val="00477ED2"/>
    <w:rsid w:val="00490E61"/>
    <w:rsid w:val="004931F3"/>
    <w:rsid w:val="00493F19"/>
    <w:rsid w:val="00493F9C"/>
    <w:rsid w:val="004941E7"/>
    <w:rsid w:val="004A29E9"/>
    <w:rsid w:val="004A3548"/>
    <w:rsid w:val="004B0F27"/>
    <w:rsid w:val="004B22A5"/>
    <w:rsid w:val="004B2C3B"/>
    <w:rsid w:val="004B5310"/>
    <w:rsid w:val="004B5A65"/>
    <w:rsid w:val="004B7A64"/>
    <w:rsid w:val="004B7B95"/>
    <w:rsid w:val="004C0E97"/>
    <w:rsid w:val="004D0B99"/>
    <w:rsid w:val="004D0F0B"/>
    <w:rsid w:val="004D1296"/>
    <w:rsid w:val="004D1E19"/>
    <w:rsid w:val="004D7F86"/>
    <w:rsid w:val="004E1A21"/>
    <w:rsid w:val="004F376C"/>
    <w:rsid w:val="004F47BB"/>
    <w:rsid w:val="004F5BD2"/>
    <w:rsid w:val="00503A5F"/>
    <w:rsid w:val="0050468B"/>
    <w:rsid w:val="005067EB"/>
    <w:rsid w:val="00506C62"/>
    <w:rsid w:val="005128D8"/>
    <w:rsid w:val="005146C7"/>
    <w:rsid w:val="005264B4"/>
    <w:rsid w:val="00526A0E"/>
    <w:rsid w:val="005328D4"/>
    <w:rsid w:val="00532E16"/>
    <w:rsid w:val="005350E9"/>
    <w:rsid w:val="0053554F"/>
    <w:rsid w:val="00536AC5"/>
    <w:rsid w:val="00536F3C"/>
    <w:rsid w:val="00540259"/>
    <w:rsid w:val="00545AFA"/>
    <w:rsid w:val="00547164"/>
    <w:rsid w:val="00555A35"/>
    <w:rsid w:val="005608FA"/>
    <w:rsid w:val="0056235D"/>
    <w:rsid w:val="005661C2"/>
    <w:rsid w:val="00566944"/>
    <w:rsid w:val="0057051D"/>
    <w:rsid w:val="00572F41"/>
    <w:rsid w:val="005736AB"/>
    <w:rsid w:val="00576B24"/>
    <w:rsid w:val="00592617"/>
    <w:rsid w:val="00592F1A"/>
    <w:rsid w:val="00597C70"/>
    <w:rsid w:val="005A1BAA"/>
    <w:rsid w:val="005A6642"/>
    <w:rsid w:val="005A71F7"/>
    <w:rsid w:val="005B0E1D"/>
    <w:rsid w:val="005C4B38"/>
    <w:rsid w:val="005C6E5B"/>
    <w:rsid w:val="005D0A08"/>
    <w:rsid w:val="005D186E"/>
    <w:rsid w:val="005D4264"/>
    <w:rsid w:val="005D4BD2"/>
    <w:rsid w:val="005D71AB"/>
    <w:rsid w:val="005E312C"/>
    <w:rsid w:val="005E4A97"/>
    <w:rsid w:val="005F2793"/>
    <w:rsid w:val="005F349E"/>
    <w:rsid w:val="005F36D2"/>
    <w:rsid w:val="005F59F0"/>
    <w:rsid w:val="005F64CC"/>
    <w:rsid w:val="00600054"/>
    <w:rsid w:val="00601ADC"/>
    <w:rsid w:val="00606A1F"/>
    <w:rsid w:val="0061127E"/>
    <w:rsid w:val="00613642"/>
    <w:rsid w:val="00617559"/>
    <w:rsid w:val="00620F0A"/>
    <w:rsid w:val="00624044"/>
    <w:rsid w:val="00626797"/>
    <w:rsid w:val="00632AB6"/>
    <w:rsid w:val="006407BE"/>
    <w:rsid w:val="00645911"/>
    <w:rsid w:val="00647634"/>
    <w:rsid w:val="00650F2D"/>
    <w:rsid w:val="00652A5E"/>
    <w:rsid w:val="00653323"/>
    <w:rsid w:val="0065343F"/>
    <w:rsid w:val="006560A5"/>
    <w:rsid w:val="00657D0A"/>
    <w:rsid w:val="00662C26"/>
    <w:rsid w:val="00671D33"/>
    <w:rsid w:val="006761C5"/>
    <w:rsid w:val="006904DE"/>
    <w:rsid w:val="006A2A5F"/>
    <w:rsid w:val="006A5CDE"/>
    <w:rsid w:val="006B3FE2"/>
    <w:rsid w:val="006C1975"/>
    <w:rsid w:val="006C4CB5"/>
    <w:rsid w:val="006C51C4"/>
    <w:rsid w:val="006D45D3"/>
    <w:rsid w:val="006D7798"/>
    <w:rsid w:val="006E072B"/>
    <w:rsid w:val="006E16B7"/>
    <w:rsid w:val="006E637A"/>
    <w:rsid w:val="006F4F57"/>
    <w:rsid w:val="007000A3"/>
    <w:rsid w:val="00706427"/>
    <w:rsid w:val="007176AA"/>
    <w:rsid w:val="007178AB"/>
    <w:rsid w:val="00720555"/>
    <w:rsid w:val="00720D84"/>
    <w:rsid w:val="007241B2"/>
    <w:rsid w:val="00727ED6"/>
    <w:rsid w:val="00731694"/>
    <w:rsid w:val="00731E36"/>
    <w:rsid w:val="007356B9"/>
    <w:rsid w:val="007377D2"/>
    <w:rsid w:val="0074024B"/>
    <w:rsid w:val="00741439"/>
    <w:rsid w:val="00741E9B"/>
    <w:rsid w:val="007439EC"/>
    <w:rsid w:val="00744986"/>
    <w:rsid w:val="007449BB"/>
    <w:rsid w:val="00745516"/>
    <w:rsid w:val="007603EE"/>
    <w:rsid w:val="00767BDA"/>
    <w:rsid w:val="00772290"/>
    <w:rsid w:val="0077554A"/>
    <w:rsid w:val="00780102"/>
    <w:rsid w:val="00781175"/>
    <w:rsid w:val="00783B04"/>
    <w:rsid w:val="00784AB3"/>
    <w:rsid w:val="00787E29"/>
    <w:rsid w:val="00787FA3"/>
    <w:rsid w:val="007922F5"/>
    <w:rsid w:val="00792CE7"/>
    <w:rsid w:val="0079406C"/>
    <w:rsid w:val="00796126"/>
    <w:rsid w:val="007A0C39"/>
    <w:rsid w:val="007A3B60"/>
    <w:rsid w:val="007A7746"/>
    <w:rsid w:val="007B3ACA"/>
    <w:rsid w:val="007B6F09"/>
    <w:rsid w:val="007C21CD"/>
    <w:rsid w:val="007C27D9"/>
    <w:rsid w:val="007C4C35"/>
    <w:rsid w:val="007C4E5D"/>
    <w:rsid w:val="007C59D2"/>
    <w:rsid w:val="007C675E"/>
    <w:rsid w:val="007C7BDB"/>
    <w:rsid w:val="007C7C8F"/>
    <w:rsid w:val="007D2496"/>
    <w:rsid w:val="007D5FB5"/>
    <w:rsid w:val="007D6937"/>
    <w:rsid w:val="007E1074"/>
    <w:rsid w:val="007E7BF9"/>
    <w:rsid w:val="007F09E2"/>
    <w:rsid w:val="007F10FD"/>
    <w:rsid w:val="007F5231"/>
    <w:rsid w:val="007F5B75"/>
    <w:rsid w:val="008009DE"/>
    <w:rsid w:val="00811396"/>
    <w:rsid w:val="008120B4"/>
    <w:rsid w:val="008120D7"/>
    <w:rsid w:val="00814532"/>
    <w:rsid w:val="00825431"/>
    <w:rsid w:val="00825FBE"/>
    <w:rsid w:val="00826FE0"/>
    <w:rsid w:val="008275C8"/>
    <w:rsid w:val="00831CBA"/>
    <w:rsid w:val="00832BE1"/>
    <w:rsid w:val="008332AD"/>
    <w:rsid w:val="0083364D"/>
    <w:rsid w:val="00835958"/>
    <w:rsid w:val="00835FAE"/>
    <w:rsid w:val="00836357"/>
    <w:rsid w:val="00837773"/>
    <w:rsid w:val="0084377D"/>
    <w:rsid w:val="00843C5B"/>
    <w:rsid w:val="00843DC8"/>
    <w:rsid w:val="008462A8"/>
    <w:rsid w:val="00851DDF"/>
    <w:rsid w:val="00852360"/>
    <w:rsid w:val="00853CA5"/>
    <w:rsid w:val="00860D45"/>
    <w:rsid w:val="00863E04"/>
    <w:rsid w:val="00887C93"/>
    <w:rsid w:val="008919CF"/>
    <w:rsid w:val="008932AB"/>
    <w:rsid w:val="008A4BF4"/>
    <w:rsid w:val="008A5BFC"/>
    <w:rsid w:val="008B0E06"/>
    <w:rsid w:val="008B18CD"/>
    <w:rsid w:val="008B25AE"/>
    <w:rsid w:val="008B393E"/>
    <w:rsid w:val="008C0AE1"/>
    <w:rsid w:val="008C3643"/>
    <w:rsid w:val="008C61FD"/>
    <w:rsid w:val="008C7BDB"/>
    <w:rsid w:val="008D0242"/>
    <w:rsid w:val="008D2780"/>
    <w:rsid w:val="008D7183"/>
    <w:rsid w:val="008D7E30"/>
    <w:rsid w:val="008E37BD"/>
    <w:rsid w:val="008E3ADA"/>
    <w:rsid w:val="008E62B5"/>
    <w:rsid w:val="008E66FE"/>
    <w:rsid w:val="008E7FD6"/>
    <w:rsid w:val="008F20A3"/>
    <w:rsid w:val="008F76BA"/>
    <w:rsid w:val="00904CFC"/>
    <w:rsid w:val="0090516D"/>
    <w:rsid w:val="00905A69"/>
    <w:rsid w:val="00906C5B"/>
    <w:rsid w:val="009076EC"/>
    <w:rsid w:val="00910200"/>
    <w:rsid w:val="009119D5"/>
    <w:rsid w:val="00917E09"/>
    <w:rsid w:val="009209CF"/>
    <w:rsid w:val="00920B18"/>
    <w:rsid w:val="009210C1"/>
    <w:rsid w:val="0092433B"/>
    <w:rsid w:val="00932E67"/>
    <w:rsid w:val="00935E34"/>
    <w:rsid w:val="00936854"/>
    <w:rsid w:val="00943018"/>
    <w:rsid w:val="00943779"/>
    <w:rsid w:val="00944076"/>
    <w:rsid w:val="00945950"/>
    <w:rsid w:val="009475CE"/>
    <w:rsid w:val="009510CD"/>
    <w:rsid w:val="00961042"/>
    <w:rsid w:val="00961584"/>
    <w:rsid w:val="00961856"/>
    <w:rsid w:val="00970D96"/>
    <w:rsid w:val="0097607E"/>
    <w:rsid w:val="0097716C"/>
    <w:rsid w:val="00977257"/>
    <w:rsid w:val="00981213"/>
    <w:rsid w:val="0098375C"/>
    <w:rsid w:val="0099292A"/>
    <w:rsid w:val="009A17BB"/>
    <w:rsid w:val="009A6BA6"/>
    <w:rsid w:val="009A6C87"/>
    <w:rsid w:val="009A76B5"/>
    <w:rsid w:val="009C0C79"/>
    <w:rsid w:val="009C31A0"/>
    <w:rsid w:val="009C7588"/>
    <w:rsid w:val="009C7CF5"/>
    <w:rsid w:val="009D30D6"/>
    <w:rsid w:val="009D4833"/>
    <w:rsid w:val="009E028E"/>
    <w:rsid w:val="009E1EEF"/>
    <w:rsid w:val="009E28D2"/>
    <w:rsid w:val="009E416E"/>
    <w:rsid w:val="009E7BF7"/>
    <w:rsid w:val="009F0822"/>
    <w:rsid w:val="009F1C32"/>
    <w:rsid w:val="00A00B2D"/>
    <w:rsid w:val="00A01F8B"/>
    <w:rsid w:val="00A12DE3"/>
    <w:rsid w:val="00A152D3"/>
    <w:rsid w:val="00A16778"/>
    <w:rsid w:val="00A17B6E"/>
    <w:rsid w:val="00A240B4"/>
    <w:rsid w:val="00A2783D"/>
    <w:rsid w:val="00A30411"/>
    <w:rsid w:val="00A37BAB"/>
    <w:rsid w:val="00A52A23"/>
    <w:rsid w:val="00A52E46"/>
    <w:rsid w:val="00A5380F"/>
    <w:rsid w:val="00A55F71"/>
    <w:rsid w:val="00A56B94"/>
    <w:rsid w:val="00A570A2"/>
    <w:rsid w:val="00A610A4"/>
    <w:rsid w:val="00A64798"/>
    <w:rsid w:val="00A648A6"/>
    <w:rsid w:val="00A721A8"/>
    <w:rsid w:val="00A7525A"/>
    <w:rsid w:val="00A76931"/>
    <w:rsid w:val="00A85C38"/>
    <w:rsid w:val="00A87682"/>
    <w:rsid w:val="00A9460E"/>
    <w:rsid w:val="00A95D59"/>
    <w:rsid w:val="00A96985"/>
    <w:rsid w:val="00AA24BF"/>
    <w:rsid w:val="00AB0588"/>
    <w:rsid w:val="00AB08E7"/>
    <w:rsid w:val="00AB09EC"/>
    <w:rsid w:val="00AB0F98"/>
    <w:rsid w:val="00AB362F"/>
    <w:rsid w:val="00AB627C"/>
    <w:rsid w:val="00AB6BDA"/>
    <w:rsid w:val="00AC1BB2"/>
    <w:rsid w:val="00AC2523"/>
    <w:rsid w:val="00AC613A"/>
    <w:rsid w:val="00AC628E"/>
    <w:rsid w:val="00AE2342"/>
    <w:rsid w:val="00AE2CFE"/>
    <w:rsid w:val="00B02ED3"/>
    <w:rsid w:val="00B033D3"/>
    <w:rsid w:val="00B03A49"/>
    <w:rsid w:val="00B04130"/>
    <w:rsid w:val="00B058E4"/>
    <w:rsid w:val="00B10A89"/>
    <w:rsid w:val="00B12D17"/>
    <w:rsid w:val="00B14255"/>
    <w:rsid w:val="00B14F3A"/>
    <w:rsid w:val="00B16F48"/>
    <w:rsid w:val="00B21CC0"/>
    <w:rsid w:val="00B230B0"/>
    <w:rsid w:val="00B34333"/>
    <w:rsid w:val="00B35594"/>
    <w:rsid w:val="00B35B1D"/>
    <w:rsid w:val="00B40B2B"/>
    <w:rsid w:val="00B432D3"/>
    <w:rsid w:val="00B437B9"/>
    <w:rsid w:val="00B443DD"/>
    <w:rsid w:val="00B46DBC"/>
    <w:rsid w:val="00B53455"/>
    <w:rsid w:val="00B542C2"/>
    <w:rsid w:val="00B66EE6"/>
    <w:rsid w:val="00B72D3F"/>
    <w:rsid w:val="00B72E12"/>
    <w:rsid w:val="00B80FBD"/>
    <w:rsid w:val="00BA5D10"/>
    <w:rsid w:val="00BA5E3F"/>
    <w:rsid w:val="00BA64BE"/>
    <w:rsid w:val="00BA735C"/>
    <w:rsid w:val="00BA7366"/>
    <w:rsid w:val="00BB4F65"/>
    <w:rsid w:val="00BC29E9"/>
    <w:rsid w:val="00BC34EF"/>
    <w:rsid w:val="00BC6162"/>
    <w:rsid w:val="00BD1755"/>
    <w:rsid w:val="00BD4ADF"/>
    <w:rsid w:val="00BD4B12"/>
    <w:rsid w:val="00BD4B16"/>
    <w:rsid w:val="00BD56DB"/>
    <w:rsid w:val="00BE0269"/>
    <w:rsid w:val="00BE41C8"/>
    <w:rsid w:val="00BF0DF0"/>
    <w:rsid w:val="00BF4923"/>
    <w:rsid w:val="00BF606D"/>
    <w:rsid w:val="00BF647B"/>
    <w:rsid w:val="00BF7F90"/>
    <w:rsid w:val="00C0336C"/>
    <w:rsid w:val="00C03636"/>
    <w:rsid w:val="00C072C7"/>
    <w:rsid w:val="00C10D7E"/>
    <w:rsid w:val="00C1516B"/>
    <w:rsid w:val="00C20EA3"/>
    <w:rsid w:val="00C27D2D"/>
    <w:rsid w:val="00C331C3"/>
    <w:rsid w:val="00C335EF"/>
    <w:rsid w:val="00C35BC4"/>
    <w:rsid w:val="00C40670"/>
    <w:rsid w:val="00C416D5"/>
    <w:rsid w:val="00C41E32"/>
    <w:rsid w:val="00C47056"/>
    <w:rsid w:val="00C53D86"/>
    <w:rsid w:val="00C60DD2"/>
    <w:rsid w:val="00C611F4"/>
    <w:rsid w:val="00C61D37"/>
    <w:rsid w:val="00C6322E"/>
    <w:rsid w:val="00C63D8F"/>
    <w:rsid w:val="00C643AE"/>
    <w:rsid w:val="00C677AA"/>
    <w:rsid w:val="00C6787A"/>
    <w:rsid w:val="00C817B5"/>
    <w:rsid w:val="00C8277A"/>
    <w:rsid w:val="00C85D31"/>
    <w:rsid w:val="00C913A9"/>
    <w:rsid w:val="00C951D9"/>
    <w:rsid w:val="00C95BD4"/>
    <w:rsid w:val="00C9652A"/>
    <w:rsid w:val="00CA2BAE"/>
    <w:rsid w:val="00CA5288"/>
    <w:rsid w:val="00CB398B"/>
    <w:rsid w:val="00CB6E2F"/>
    <w:rsid w:val="00CC005D"/>
    <w:rsid w:val="00CC12D6"/>
    <w:rsid w:val="00CC3F0F"/>
    <w:rsid w:val="00CC6A09"/>
    <w:rsid w:val="00CC78F3"/>
    <w:rsid w:val="00CD1153"/>
    <w:rsid w:val="00CD4400"/>
    <w:rsid w:val="00CE0379"/>
    <w:rsid w:val="00CE105C"/>
    <w:rsid w:val="00CE21FC"/>
    <w:rsid w:val="00CF3CCD"/>
    <w:rsid w:val="00CF7C3A"/>
    <w:rsid w:val="00D0133F"/>
    <w:rsid w:val="00D0356B"/>
    <w:rsid w:val="00D036F1"/>
    <w:rsid w:val="00D11207"/>
    <w:rsid w:val="00D16E91"/>
    <w:rsid w:val="00D175BC"/>
    <w:rsid w:val="00D221E1"/>
    <w:rsid w:val="00D27E3C"/>
    <w:rsid w:val="00D312F1"/>
    <w:rsid w:val="00D361E7"/>
    <w:rsid w:val="00D37BBD"/>
    <w:rsid w:val="00D40602"/>
    <w:rsid w:val="00D408C6"/>
    <w:rsid w:val="00D4520F"/>
    <w:rsid w:val="00D518B7"/>
    <w:rsid w:val="00D52EED"/>
    <w:rsid w:val="00D65C03"/>
    <w:rsid w:val="00D7031D"/>
    <w:rsid w:val="00D73757"/>
    <w:rsid w:val="00D756DE"/>
    <w:rsid w:val="00D77E62"/>
    <w:rsid w:val="00D77FEB"/>
    <w:rsid w:val="00D8312E"/>
    <w:rsid w:val="00D83BCA"/>
    <w:rsid w:val="00D84800"/>
    <w:rsid w:val="00D853DC"/>
    <w:rsid w:val="00D8734D"/>
    <w:rsid w:val="00D87B62"/>
    <w:rsid w:val="00D90733"/>
    <w:rsid w:val="00D91AE3"/>
    <w:rsid w:val="00D92219"/>
    <w:rsid w:val="00D937B3"/>
    <w:rsid w:val="00D93842"/>
    <w:rsid w:val="00D94795"/>
    <w:rsid w:val="00DA1DA8"/>
    <w:rsid w:val="00DA2F53"/>
    <w:rsid w:val="00DA6612"/>
    <w:rsid w:val="00DA725A"/>
    <w:rsid w:val="00DA7B42"/>
    <w:rsid w:val="00DB0E5E"/>
    <w:rsid w:val="00DB1667"/>
    <w:rsid w:val="00DB4210"/>
    <w:rsid w:val="00DB50C5"/>
    <w:rsid w:val="00DB58B3"/>
    <w:rsid w:val="00DC0205"/>
    <w:rsid w:val="00DC04E0"/>
    <w:rsid w:val="00DC4B62"/>
    <w:rsid w:val="00DD1645"/>
    <w:rsid w:val="00DD3BAF"/>
    <w:rsid w:val="00DD6CA5"/>
    <w:rsid w:val="00DD7346"/>
    <w:rsid w:val="00DE1C59"/>
    <w:rsid w:val="00DE4692"/>
    <w:rsid w:val="00DE5E46"/>
    <w:rsid w:val="00DE6077"/>
    <w:rsid w:val="00DE7D5C"/>
    <w:rsid w:val="00DF0E43"/>
    <w:rsid w:val="00DF0EE8"/>
    <w:rsid w:val="00DF26A6"/>
    <w:rsid w:val="00DF3153"/>
    <w:rsid w:val="00E05552"/>
    <w:rsid w:val="00E1169D"/>
    <w:rsid w:val="00E11DAA"/>
    <w:rsid w:val="00E12CB8"/>
    <w:rsid w:val="00E12EC6"/>
    <w:rsid w:val="00E13001"/>
    <w:rsid w:val="00E14D68"/>
    <w:rsid w:val="00E200FA"/>
    <w:rsid w:val="00E20E97"/>
    <w:rsid w:val="00E25C68"/>
    <w:rsid w:val="00E30A6A"/>
    <w:rsid w:val="00E31E97"/>
    <w:rsid w:val="00E320C8"/>
    <w:rsid w:val="00E32519"/>
    <w:rsid w:val="00E32DAD"/>
    <w:rsid w:val="00E42351"/>
    <w:rsid w:val="00E441C5"/>
    <w:rsid w:val="00E4457F"/>
    <w:rsid w:val="00E46C47"/>
    <w:rsid w:val="00E51D03"/>
    <w:rsid w:val="00E5284C"/>
    <w:rsid w:val="00E53DE5"/>
    <w:rsid w:val="00E55A1F"/>
    <w:rsid w:val="00E57569"/>
    <w:rsid w:val="00E72334"/>
    <w:rsid w:val="00E72722"/>
    <w:rsid w:val="00E76CA8"/>
    <w:rsid w:val="00E76EE9"/>
    <w:rsid w:val="00E80073"/>
    <w:rsid w:val="00E82727"/>
    <w:rsid w:val="00E8286F"/>
    <w:rsid w:val="00E84DF1"/>
    <w:rsid w:val="00E935A2"/>
    <w:rsid w:val="00E946DE"/>
    <w:rsid w:val="00E976A6"/>
    <w:rsid w:val="00E979FE"/>
    <w:rsid w:val="00E97C7B"/>
    <w:rsid w:val="00EA00F6"/>
    <w:rsid w:val="00EA36BA"/>
    <w:rsid w:val="00EA6081"/>
    <w:rsid w:val="00EB0EBE"/>
    <w:rsid w:val="00EB1A87"/>
    <w:rsid w:val="00EB26A3"/>
    <w:rsid w:val="00EC3AD5"/>
    <w:rsid w:val="00EC4F29"/>
    <w:rsid w:val="00ED100C"/>
    <w:rsid w:val="00ED1088"/>
    <w:rsid w:val="00ED5980"/>
    <w:rsid w:val="00ED68E4"/>
    <w:rsid w:val="00ED6EF6"/>
    <w:rsid w:val="00EE1879"/>
    <w:rsid w:val="00EF45EE"/>
    <w:rsid w:val="00EF63B8"/>
    <w:rsid w:val="00F01347"/>
    <w:rsid w:val="00F02147"/>
    <w:rsid w:val="00F039F1"/>
    <w:rsid w:val="00F06FC0"/>
    <w:rsid w:val="00F12AA8"/>
    <w:rsid w:val="00F14418"/>
    <w:rsid w:val="00F20094"/>
    <w:rsid w:val="00F2138E"/>
    <w:rsid w:val="00F32972"/>
    <w:rsid w:val="00F349D8"/>
    <w:rsid w:val="00F34BAB"/>
    <w:rsid w:val="00F34E7F"/>
    <w:rsid w:val="00F45D18"/>
    <w:rsid w:val="00F46B29"/>
    <w:rsid w:val="00F47A00"/>
    <w:rsid w:val="00F5262C"/>
    <w:rsid w:val="00F52D09"/>
    <w:rsid w:val="00F538DB"/>
    <w:rsid w:val="00F5398D"/>
    <w:rsid w:val="00F552C5"/>
    <w:rsid w:val="00F55962"/>
    <w:rsid w:val="00F57403"/>
    <w:rsid w:val="00F57A88"/>
    <w:rsid w:val="00F61384"/>
    <w:rsid w:val="00F63D7B"/>
    <w:rsid w:val="00F65E88"/>
    <w:rsid w:val="00F70D48"/>
    <w:rsid w:val="00F728A5"/>
    <w:rsid w:val="00F73116"/>
    <w:rsid w:val="00F76A56"/>
    <w:rsid w:val="00F825A0"/>
    <w:rsid w:val="00F8384C"/>
    <w:rsid w:val="00F849CA"/>
    <w:rsid w:val="00F913DE"/>
    <w:rsid w:val="00F926EC"/>
    <w:rsid w:val="00F9429C"/>
    <w:rsid w:val="00F948A8"/>
    <w:rsid w:val="00F9645F"/>
    <w:rsid w:val="00F977E0"/>
    <w:rsid w:val="00FA013F"/>
    <w:rsid w:val="00FA10D1"/>
    <w:rsid w:val="00FA1CA6"/>
    <w:rsid w:val="00FA3638"/>
    <w:rsid w:val="00FA428C"/>
    <w:rsid w:val="00FA6C24"/>
    <w:rsid w:val="00FB1972"/>
    <w:rsid w:val="00FB30D6"/>
    <w:rsid w:val="00FB3110"/>
    <w:rsid w:val="00FB3271"/>
    <w:rsid w:val="00FB7730"/>
    <w:rsid w:val="00FC339B"/>
    <w:rsid w:val="00FC5963"/>
    <w:rsid w:val="00FC6A21"/>
    <w:rsid w:val="00FC70D7"/>
    <w:rsid w:val="00FD1274"/>
    <w:rsid w:val="00FD21B7"/>
    <w:rsid w:val="00FD7FCD"/>
    <w:rsid w:val="00FE0D8A"/>
    <w:rsid w:val="00FE1767"/>
    <w:rsid w:val="00FE2E90"/>
    <w:rsid w:val="00FE4A87"/>
    <w:rsid w:val="00FE4DBD"/>
    <w:rsid w:val="00FE7806"/>
    <w:rsid w:val="00FF53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1175"/>
    <w:pPr>
      <w:spacing w:after="0" w:line="240" w:lineRule="auto"/>
      <w:jc w:val="both"/>
    </w:pPr>
    <w:rPr>
      <w:rFonts w:ascii="Times New Roman" w:eastAsia="Times New Roman" w:hAnsi="Times New Roman" w:cs="Times New Roman"/>
      <w:szCs w:val="20"/>
      <w:lang w:eastAsia="ru-RU"/>
    </w:rPr>
  </w:style>
  <w:style w:type="character" w:customStyle="1" w:styleId="a4">
    <w:name w:val="Основной текст Знак"/>
    <w:basedOn w:val="a0"/>
    <w:link w:val="a3"/>
    <w:rsid w:val="00781175"/>
    <w:rPr>
      <w:rFonts w:ascii="Times New Roman" w:eastAsia="Times New Roman" w:hAnsi="Times New Roman" w:cs="Times New Roman"/>
      <w:szCs w:val="20"/>
      <w:lang w:eastAsia="ru-RU"/>
    </w:rPr>
  </w:style>
  <w:style w:type="paragraph" w:styleId="a5">
    <w:name w:val="footer"/>
    <w:basedOn w:val="a"/>
    <w:link w:val="a6"/>
    <w:uiPriority w:val="99"/>
    <w:rsid w:val="0078117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781175"/>
    <w:rPr>
      <w:rFonts w:ascii="Times New Roman" w:eastAsia="Times New Roman" w:hAnsi="Times New Roman" w:cs="Times New Roman"/>
      <w:sz w:val="20"/>
      <w:szCs w:val="20"/>
      <w:lang w:eastAsia="ru-RU"/>
    </w:rPr>
  </w:style>
  <w:style w:type="character" w:styleId="a7">
    <w:name w:val="page number"/>
    <w:basedOn w:val="a0"/>
    <w:rsid w:val="00781175"/>
  </w:style>
  <w:style w:type="paragraph" w:styleId="a8">
    <w:name w:val="header"/>
    <w:basedOn w:val="a"/>
    <w:link w:val="a9"/>
    <w:uiPriority w:val="99"/>
    <w:rsid w:val="0078117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781175"/>
    <w:rPr>
      <w:rFonts w:ascii="Times New Roman" w:eastAsia="Times New Roman" w:hAnsi="Times New Roman" w:cs="Times New Roman"/>
      <w:sz w:val="20"/>
      <w:szCs w:val="20"/>
      <w:lang w:eastAsia="ru-RU"/>
    </w:rPr>
  </w:style>
  <w:style w:type="paragraph" w:styleId="aa">
    <w:name w:val="Normal (Web)"/>
    <w:basedOn w:val="a"/>
    <w:rsid w:val="00781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781175"/>
    <w:pPr>
      <w:spacing w:after="120" w:line="480" w:lineRule="auto"/>
      <w:ind w:left="283"/>
    </w:pPr>
    <w:rPr>
      <w:rFonts w:ascii="Times New Roman" w:eastAsia="Times New Roman" w:hAnsi="Times New Roman" w:cs="Times New Roman"/>
      <w:b/>
      <w:spacing w:val="8"/>
      <w:sz w:val="28"/>
      <w:szCs w:val="28"/>
      <w:lang w:eastAsia="ru-RU"/>
    </w:rPr>
  </w:style>
  <w:style w:type="character" w:customStyle="1" w:styleId="20">
    <w:name w:val="Основной текст с отступом 2 Знак"/>
    <w:basedOn w:val="a0"/>
    <w:link w:val="2"/>
    <w:rsid w:val="00781175"/>
    <w:rPr>
      <w:rFonts w:ascii="Times New Roman" w:eastAsia="Times New Roman" w:hAnsi="Times New Roman" w:cs="Times New Roman"/>
      <w:b/>
      <w:spacing w:val="8"/>
      <w:sz w:val="28"/>
      <w:szCs w:val="28"/>
      <w:lang w:eastAsia="ru-RU"/>
    </w:rPr>
  </w:style>
  <w:style w:type="character" w:customStyle="1" w:styleId="FontStyle33">
    <w:name w:val="Font Style33"/>
    <w:rsid w:val="00781175"/>
    <w:rPr>
      <w:rFonts w:ascii="Times New Roman" w:hAnsi="Times New Roman" w:cs="Times New Roman"/>
      <w:spacing w:val="10"/>
      <w:sz w:val="20"/>
      <w:szCs w:val="20"/>
    </w:rPr>
  </w:style>
  <w:style w:type="table" w:styleId="ab">
    <w:name w:val="Table Grid"/>
    <w:basedOn w:val="a1"/>
    <w:uiPriority w:val="59"/>
    <w:rsid w:val="008F2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
    <w:name w:val="s2"/>
    <w:basedOn w:val="a0"/>
    <w:rsid w:val="00A56B94"/>
  </w:style>
  <w:style w:type="paragraph" w:customStyle="1" w:styleId="Default">
    <w:name w:val="Default"/>
    <w:rsid w:val="00DA1DA8"/>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DC020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C0205"/>
    <w:rPr>
      <w:rFonts w:ascii="Tahoma" w:hAnsi="Tahoma" w:cs="Tahoma"/>
      <w:sz w:val="16"/>
      <w:szCs w:val="16"/>
    </w:rPr>
  </w:style>
  <w:style w:type="character" w:styleId="ae">
    <w:name w:val="Hyperlink"/>
    <w:basedOn w:val="a0"/>
    <w:unhideWhenUsed/>
    <w:rsid w:val="00493F19"/>
    <w:rPr>
      <w:color w:val="0000FF"/>
      <w:u w:val="single"/>
    </w:rPr>
  </w:style>
  <w:style w:type="character" w:customStyle="1" w:styleId="js-phone-number">
    <w:name w:val="js-phone-number"/>
    <w:basedOn w:val="a0"/>
    <w:rsid w:val="008120D7"/>
  </w:style>
  <w:style w:type="paragraph" w:styleId="af">
    <w:name w:val="No Spacing"/>
    <w:uiPriority w:val="1"/>
    <w:qFormat/>
    <w:rsid w:val="00423C7C"/>
    <w:pPr>
      <w:suppressAutoHyphens/>
      <w:spacing w:after="0" w:line="240" w:lineRule="auto"/>
    </w:pPr>
    <w:rPr>
      <w:rFonts w:eastAsia="Calibri" w:cs="Times New Roman"/>
    </w:rPr>
  </w:style>
  <w:style w:type="character" w:styleId="af0">
    <w:name w:val="Strong"/>
    <w:basedOn w:val="a0"/>
    <w:uiPriority w:val="22"/>
    <w:qFormat/>
    <w:rsid w:val="007439EC"/>
    <w:rPr>
      <w:b/>
      <w:bCs/>
    </w:rPr>
  </w:style>
  <w:style w:type="paragraph" w:customStyle="1" w:styleId="ConsPlusNormal">
    <w:name w:val="ConsPlusNormal"/>
    <w:link w:val="ConsPlusNormal0"/>
    <w:qFormat/>
    <w:rsid w:val="00CB398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CB398B"/>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7139">
      <w:bodyDiv w:val="1"/>
      <w:marLeft w:val="0"/>
      <w:marRight w:val="0"/>
      <w:marTop w:val="0"/>
      <w:marBottom w:val="0"/>
      <w:divBdr>
        <w:top w:val="none" w:sz="0" w:space="0" w:color="auto"/>
        <w:left w:val="none" w:sz="0" w:space="0" w:color="auto"/>
        <w:bottom w:val="none" w:sz="0" w:space="0" w:color="auto"/>
        <w:right w:val="none" w:sz="0" w:space="0" w:color="auto"/>
      </w:divBdr>
      <w:divsChild>
        <w:div w:id="2085684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938664">
              <w:marLeft w:val="0"/>
              <w:marRight w:val="0"/>
              <w:marTop w:val="0"/>
              <w:marBottom w:val="0"/>
              <w:divBdr>
                <w:top w:val="none" w:sz="0" w:space="0" w:color="auto"/>
                <w:left w:val="none" w:sz="0" w:space="0" w:color="auto"/>
                <w:bottom w:val="none" w:sz="0" w:space="0" w:color="auto"/>
                <w:right w:val="none" w:sz="0" w:space="0" w:color="auto"/>
              </w:divBdr>
              <w:divsChild>
                <w:div w:id="1589345671">
                  <w:marLeft w:val="0"/>
                  <w:marRight w:val="0"/>
                  <w:marTop w:val="0"/>
                  <w:marBottom w:val="0"/>
                  <w:divBdr>
                    <w:top w:val="none" w:sz="0" w:space="0" w:color="auto"/>
                    <w:left w:val="none" w:sz="0" w:space="0" w:color="auto"/>
                    <w:bottom w:val="none" w:sz="0" w:space="0" w:color="auto"/>
                    <w:right w:val="none" w:sz="0" w:space="0" w:color="auto"/>
                  </w:divBdr>
                  <w:divsChild>
                    <w:div w:id="439880857">
                      <w:marLeft w:val="0"/>
                      <w:marRight w:val="0"/>
                      <w:marTop w:val="0"/>
                      <w:marBottom w:val="0"/>
                      <w:divBdr>
                        <w:top w:val="none" w:sz="0" w:space="0" w:color="auto"/>
                        <w:left w:val="none" w:sz="0" w:space="0" w:color="auto"/>
                        <w:bottom w:val="none" w:sz="0" w:space="0" w:color="auto"/>
                        <w:right w:val="none" w:sz="0" w:space="0" w:color="auto"/>
                      </w:divBdr>
                      <w:divsChild>
                        <w:div w:id="1701856572">
                          <w:marLeft w:val="0"/>
                          <w:marRight w:val="0"/>
                          <w:marTop w:val="0"/>
                          <w:marBottom w:val="0"/>
                          <w:divBdr>
                            <w:top w:val="none" w:sz="0" w:space="0" w:color="auto"/>
                            <w:left w:val="none" w:sz="0" w:space="0" w:color="auto"/>
                            <w:bottom w:val="none" w:sz="0" w:space="0" w:color="auto"/>
                            <w:right w:val="none" w:sz="0" w:space="0" w:color="auto"/>
                          </w:divBdr>
                          <w:divsChild>
                            <w:div w:id="15971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593042">
      <w:bodyDiv w:val="1"/>
      <w:marLeft w:val="0"/>
      <w:marRight w:val="0"/>
      <w:marTop w:val="0"/>
      <w:marBottom w:val="0"/>
      <w:divBdr>
        <w:top w:val="none" w:sz="0" w:space="0" w:color="auto"/>
        <w:left w:val="none" w:sz="0" w:space="0" w:color="auto"/>
        <w:bottom w:val="none" w:sz="0" w:space="0" w:color="auto"/>
        <w:right w:val="none" w:sz="0" w:space="0" w:color="auto"/>
      </w:divBdr>
    </w:div>
    <w:div w:id="343366074">
      <w:bodyDiv w:val="1"/>
      <w:marLeft w:val="0"/>
      <w:marRight w:val="0"/>
      <w:marTop w:val="0"/>
      <w:marBottom w:val="0"/>
      <w:divBdr>
        <w:top w:val="none" w:sz="0" w:space="0" w:color="auto"/>
        <w:left w:val="none" w:sz="0" w:space="0" w:color="auto"/>
        <w:bottom w:val="none" w:sz="0" w:space="0" w:color="auto"/>
        <w:right w:val="none" w:sz="0" w:space="0" w:color="auto"/>
      </w:divBdr>
      <w:divsChild>
        <w:div w:id="1509783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306946">
              <w:marLeft w:val="0"/>
              <w:marRight w:val="0"/>
              <w:marTop w:val="0"/>
              <w:marBottom w:val="0"/>
              <w:divBdr>
                <w:top w:val="none" w:sz="0" w:space="0" w:color="auto"/>
                <w:left w:val="none" w:sz="0" w:space="0" w:color="auto"/>
                <w:bottom w:val="none" w:sz="0" w:space="0" w:color="auto"/>
                <w:right w:val="none" w:sz="0" w:space="0" w:color="auto"/>
              </w:divBdr>
              <w:divsChild>
                <w:div w:id="399014603">
                  <w:marLeft w:val="0"/>
                  <w:marRight w:val="0"/>
                  <w:marTop w:val="0"/>
                  <w:marBottom w:val="0"/>
                  <w:divBdr>
                    <w:top w:val="none" w:sz="0" w:space="0" w:color="auto"/>
                    <w:left w:val="none" w:sz="0" w:space="0" w:color="auto"/>
                    <w:bottom w:val="none" w:sz="0" w:space="0" w:color="auto"/>
                    <w:right w:val="none" w:sz="0" w:space="0" w:color="auto"/>
                  </w:divBdr>
                  <w:divsChild>
                    <w:div w:id="890270592">
                      <w:marLeft w:val="0"/>
                      <w:marRight w:val="0"/>
                      <w:marTop w:val="0"/>
                      <w:marBottom w:val="0"/>
                      <w:divBdr>
                        <w:top w:val="none" w:sz="0" w:space="0" w:color="auto"/>
                        <w:left w:val="none" w:sz="0" w:space="0" w:color="auto"/>
                        <w:bottom w:val="none" w:sz="0" w:space="0" w:color="auto"/>
                        <w:right w:val="none" w:sz="0" w:space="0" w:color="auto"/>
                      </w:divBdr>
                      <w:divsChild>
                        <w:div w:id="2051110051">
                          <w:marLeft w:val="0"/>
                          <w:marRight w:val="0"/>
                          <w:marTop w:val="0"/>
                          <w:marBottom w:val="0"/>
                          <w:divBdr>
                            <w:top w:val="none" w:sz="0" w:space="0" w:color="auto"/>
                            <w:left w:val="none" w:sz="0" w:space="0" w:color="auto"/>
                            <w:bottom w:val="none" w:sz="0" w:space="0" w:color="auto"/>
                            <w:right w:val="none" w:sz="0" w:space="0" w:color="auto"/>
                          </w:divBdr>
                          <w:divsChild>
                            <w:div w:id="19394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787950">
      <w:bodyDiv w:val="1"/>
      <w:marLeft w:val="0"/>
      <w:marRight w:val="0"/>
      <w:marTop w:val="0"/>
      <w:marBottom w:val="0"/>
      <w:divBdr>
        <w:top w:val="none" w:sz="0" w:space="0" w:color="auto"/>
        <w:left w:val="none" w:sz="0" w:space="0" w:color="auto"/>
        <w:bottom w:val="none" w:sz="0" w:space="0" w:color="auto"/>
        <w:right w:val="none" w:sz="0" w:space="0" w:color="auto"/>
      </w:divBdr>
    </w:div>
    <w:div w:id="842084710">
      <w:bodyDiv w:val="1"/>
      <w:marLeft w:val="0"/>
      <w:marRight w:val="0"/>
      <w:marTop w:val="0"/>
      <w:marBottom w:val="0"/>
      <w:divBdr>
        <w:top w:val="none" w:sz="0" w:space="0" w:color="auto"/>
        <w:left w:val="none" w:sz="0" w:space="0" w:color="auto"/>
        <w:bottom w:val="none" w:sz="0" w:space="0" w:color="auto"/>
        <w:right w:val="none" w:sz="0" w:space="0" w:color="auto"/>
      </w:divBdr>
      <w:divsChild>
        <w:div w:id="1888639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6206004">
              <w:marLeft w:val="0"/>
              <w:marRight w:val="0"/>
              <w:marTop w:val="0"/>
              <w:marBottom w:val="0"/>
              <w:divBdr>
                <w:top w:val="none" w:sz="0" w:space="0" w:color="auto"/>
                <w:left w:val="none" w:sz="0" w:space="0" w:color="auto"/>
                <w:bottom w:val="none" w:sz="0" w:space="0" w:color="auto"/>
                <w:right w:val="none" w:sz="0" w:space="0" w:color="auto"/>
              </w:divBdr>
              <w:divsChild>
                <w:div w:id="1987277905">
                  <w:marLeft w:val="0"/>
                  <w:marRight w:val="0"/>
                  <w:marTop w:val="0"/>
                  <w:marBottom w:val="0"/>
                  <w:divBdr>
                    <w:top w:val="none" w:sz="0" w:space="0" w:color="auto"/>
                    <w:left w:val="none" w:sz="0" w:space="0" w:color="auto"/>
                    <w:bottom w:val="none" w:sz="0" w:space="0" w:color="auto"/>
                    <w:right w:val="none" w:sz="0" w:space="0" w:color="auto"/>
                  </w:divBdr>
                  <w:divsChild>
                    <w:div w:id="1997024736">
                      <w:marLeft w:val="0"/>
                      <w:marRight w:val="0"/>
                      <w:marTop w:val="0"/>
                      <w:marBottom w:val="0"/>
                      <w:divBdr>
                        <w:top w:val="none" w:sz="0" w:space="0" w:color="auto"/>
                        <w:left w:val="none" w:sz="0" w:space="0" w:color="auto"/>
                        <w:bottom w:val="none" w:sz="0" w:space="0" w:color="auto"/>
                        <w:right w:val="none" w:sz="0" w:space="0" w:color="auto"/>
                      </w:divBdr>
                      <w:divsChild>
                        <w:div w:id="1155950202">
                          <w:marLeft w:val="0"/>
                          <w:marRight w:val="0"/>
                          <w:marTop w:val="0"/>
                          <w:marBottom w:val="0"/>
                          <w:divBdr>
                            <w:top w:val="none" w:sz="0" w:space="0" w:color="auto"/>
                            <w:left w:val="none" w:sz="0" w:space="0" w:color="auto"/>
                            <w:bottom w:val="none" w:sz="0" w:space="0" w:color="auto"/>
                            <w:right w:val="none" w:sz="0" w:space="0" w:color="auto"/>
                          </w:divBdr>
                          <w:divsChild>
                            <w:div w:id="202100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2610">
      <w:bodyDiv w:val="1"/>
      <w:marLeft w:val="0"/>
      <w:marRight w:val="0"/>
      <w:marTop w:val="0"/>
      <w:marBottom w:val="0"/>
      <w:divBdr>
        <w:top w:val="none" w:sz="0" w:space="0" w:color="auto"/>
        <w:left w:val="none" w:sz="0" w:space="0" w:color="auto"/>
        <w:bottom w:val="none" w:sz="0" w:space="0" w:color="auto"/>
        <w:right w:val="none" w:sz="0" w:space="0" w:color="auto"/>
      </w:divBdr>
    </w:div>
    <w:div w:id="913323622">
      <w:bodyDiv w:val="1"/>
      <w:marLeft w:val="0"/>
      <w:marRight w:val="0"/>
      <w:marTop w:val="0"/>
      <w:marBottom w:val="0"/>
      <w:divBdr>
        <w:top w:val="none" w:sz="0" w:space="0" w:color="auto"/>
        <w:left w:val="none" w:sz="0" w:space="0" w:color="auto"/>
        <w:bottom w:val="none" w:sz="0" w:space="0" w:color="auto"/>
        <w:right w:val="none" w:sz="0" w:space="0" w:color="auto"/>
      </w:divBdr>
      <w:divsChild>
        <w:div w:id="259217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530139">
              <w:marLeft w:val="0"/>
              <w:marRight w:val="0"/>
              <w:marTop w:val="0"/>
              <w:marBottom w:val="0"/>
              <w:divBdr>
                <w:top w:val="none" w:sz="0" w:space="0" w:color="auto"/>
                <w:left w:val="none" w:sz="0" w:space="0" w:color="auto"/>
                <w:bottom w:val="none" w:sz="0" w:space="0" w:color="auto"/>
                <w:right w:val="none" w:sz="0" w:space="0" w:color="auto"/>
              </w:divBdr>
              <w:divsChild>
                <w:div w:id="1370951786">
                  <w:marLeft w:val="0"/>
                  <w:marRight w:val="0"/>
                  <w:marTop w:val="0"/>
                  <w:marBottom w:val="0"/>
                  <w:divBdr>
                    <w:top w:val="none" w:sz="0" w:space="0" w:color="auto"/>
                    <w:left w:val="none" w:sz="0" w:space="0" w:color="auto"/>
                    <w:bottom w:val="none" w:sz="0" w:space="0" w:color="auto"/>
                    <w:right w:val="none" w:sz="0" w:space="0" w:color="auto"/>
                  </w:divBdr>
                  <w:divsChild>
                    <w:div w:id="1316566599">
                      <w:marLeft w:val="0"/>
                      <w:marRight w:val="0"/>
                      <w:marTop w:val="0"/>
                      <w:marBottom w:val="0"/>
                      <w:divBdr>
                        <w:top w:val="none" w:sz="0" w:space="0" w:color="auto"/>
                        <w:left w:val="none" w:sz="0" w:space="0" w:color="auto"/>
                        <w:bottom w:val="none" w:sz="0" w:space="0" w:color="auto"/>
                        <w:right w:val="none" w:sz="0" w:space="0" w:color="auto"/>
                      </w:divBdr>
                      <w:divsChild>
                        <w:div w:id="1964383997">
                          <w:marLeft w:val="0"/>
                          <w:marRight w:val="0"/>
                          <w:marTop w:val="0"/>
                          <w:marBottom w:val="0"/>
                          <w:divBdr>
                            <w:top w:val="none" w:sz="0" w:space="0" w:color="auto"/>
                            <w:left w:val="none" w:sz="0" w:space="0" w:color="auto"/>
                            <w:bottom w:val="none" w:sz="0" w:space="0" w:color="auto"/>
                            <w:right w:val="none" w:sz="0" w:space="0" w:color="auto"/>
                          </w:divBdr>
                          <w:divsChild>
                            <w:div w:id="9099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245977">
      <w:bodyDiv w:val="1"/>
      <w:marLeft w:val="0"/>
      <w:marRight w:val="0"/>
      <w:marTop w:val="0"/>
      <w:marBottom w:val="0"/>
      <w:divBdr>
        <w:top w:val="none" w:sz="0" w:space="0" w:color="auto"/>
        <w:left w:val="none" w:sz="0" w:space="0" w:color="auto"/>
        <w:bottom w:val="none" w:sz="0" w:space="0" w:color="auto"/>
        <w:right w:val="none" w:sz="0" w:space="0" w:color="auto"/>
      </w:divBdr>
    </w:div>
    <w:div w:id="1546485012">
      <w:bodyDiv w:val="1"/>
      <w:marLeft w:val="0"/>
      <w:marRight w:val="0"/>
      <w:marTop w:val="0"/>
      <w:marBottom w:val="0"/>
      <w:divBdr>
        <w:top w:val="none" w:sz="0" w:space="0" w:color="auto"/>
        <w:left w:val="none" w:sz="0" w:space="0" w:color="auto"/>
        <w:bottom w:val="none" w:sz="0" w:space="0" w:color="auto"/>
        <w:right w:val="none" w:sz="0" w:space="0" w:color="auto"/>
      </w:divBdr>
    </w:div>
    <w:div w:id="1598057434">
      <w:bodyDiv w:val="1"/>
      <w:marLeft w:val="0"/>
      <w:marRight w:val="0"/>
      <w:marTop w:val="0"/>
      <w:marBottom w:val="0"/>
      <w:divBdr>
        <w:top w:val="none" w:sz="0" w:space="0" w:color="auto"/>
        <w:left w:val="none" w:sz="0" w:space="0" w:color="auto"/>
        <w:bottom w:val="none" w:sz="0" w:space="0" w:color="auto"/>
        <w:right w:val="none" w:sz="0" w:space="0" w:color="auto"/>
      </w:divBdr>
    </w:div>
    <w:div w:id="1607694750">
      <w:bodyDiv w:val="1"/>
      <w:marLeft w:val="0"/>
      <w:marRight w:val="0"/>
      <w:marTop w:val="0"/>
      <w:marBottom w:val="0"/>
      <w:divBdr>
        <w:top w:val="none" w:sz="0" w:space="0" w:color="auto"/>
        <w:left w:val="none" w:sz="0" w:space="0" w:color="auto"/>
        <w:bottom w:val="none" w:sz="0" w:space="0" w:color="auto"/>
        <w:right w:val="none" w:sz="0" w:space="0" w:color="auto"/>
      </w:divBdr>
      <w:divsChild>
        <w:div w:id="19203621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883433">
              <w:marLeft w:val="0"/>
              <w:marRight w:val="0"/>
              <w:marTop w:val="0"/>
              <w:marBottom w:val="0"/>
              <w:divBdr>
                <w:top w:val="none" w:sz="0" w:space="0" w:color="auto"/>
                <w:left w:val="none" w:sz="0" w:space="0" w:color="auto"/>
                <w:bottom w:val="none" w:sz="0" w:space="0" w:color="auto"/>
                <w:right w:val="none" w:sz="0" w:space="0" w:color="auto"/>
              </w:divBdr>
              <w:divsChild>
                <w:div w:id="494878524">
                  <w:marLeft w:val="0"/>
                  <w:marRight w:val="0"/>
                  <w:marTop w:val="0"/>
                  <w:marBottom w:val="0"/>
                  <w:divBdr>
                    <w:top w:val="none" w:sz="0" w:space="0" w:color="auto"/>
                    <w:left w:val="none" w:sz="0" w:space="0" w:color="auto"/>
                    <w:bottom w:val="none" w:sz="0" w:space="0" w:color="auto"/>
                    <w:right w:val="none" w:sz="0" w:space="0" w:color="auto"/>
                  </w:divBdr>
                  <w:divsChild>
                    <w:div w:id="123818831">
                      <w:marLeft w:val="0"/>
                      <w:marRight w:val="0"/>
                      <w:marTop w:val="0"/>
                      <w:marBottom w:val="0"/>
                      <w:divBdr>
                        <w:top w:val="none" w:sz="0" w:space="0" w:color="auto"/>
                        <w:left w:val="none" w:sz="0" w:space="0" w:color="auto"/>
                        <w:bottom w:val="none" w:sz="0" w:space="0" w:color="auto"/>
                        <w:right w:val="none" w:sz="0" w:space="0" w:color="auto"/>
                      </w:divBdr>
                      <w:divsChild>
                        <w:div w:id="856694716">
                          <w:marLeft w:val="0"/>
                          <w:marRight w:val="0"/>
                          <w:marTop w:val="0"/>
                          <w:marBottom w:val="0"/>
                          <w:divBdr>
                            <w:top w:val="none" w:sz="0" w:space="0" w:color="auto"/>
                            <w:left w:val="none" w:sz="0" w:space="0" w:color="auto"/>
                            <w:bottom w:val="none" w:sz="0" w:space="0" w:color="auto"/>
                            <w:right w:val="none" w:sz="0" w:space="0" w:color="auto"/>
                          </w:divBdr>
                          <w:divsChild>
                            <w:div w:id="1812794637">
                              <w:marLeft w:val="0"/>
                              <w:marRight w:val="0"/>
                              <w:marTop w:val="0"/>
                              <w:marBottom w:val="0"/>
                              <w:divBdr>
                                <w:top w:val="none" w:sz="0" w:space="0" w:color="auto"/>
                                <w:left w:val="none" w:sz="0" w:space="0" w:color="auto"/>
                                <w:bottom w:val="none" w:sz="0" w:space="0" w:color="auto"/>
                                <w:right w:val="none" w:sz="0" w:space="0" w:color="auto"/>
                              </w:divBdr>
                            </w:div>
                            <w:div w:id="790366930">
                              <w:marLeft w:val="0"/>
                              <w:marRight w:val="0"/>
                              <w:marTop w:val="0"/>
                              <w:marBottom w:val="0"/>
                              <w:divBdr>
                                <w:top w:val="none" w:sz="0" w:space="0" w:color="auto"/>
                                <w:left w:val="none" w:sz="0" w:space="0" w:color="auto"/>
                                <w:bottom w:val="none" w:sz="0" w:space="0" w:color="auto"/>
                                <w:right w:val="none" w:sz="0" w:space="0" w:color="auto"/>
                              </w:divBdr>
                            </w:div>
                            <w:div w:id="589852750">
                              <w:marLeft w:val="0"/>
                              <w:marRight w:val="0"/>
                              <w:marTop w:val="0"/>
                              <w:marBottom w:val="0"/>
                              <w:divBdr>
                                <w:top w:val="none" w:sz="0" w:space="0" w:color="auto"/>
                                <w:left w:val="none" w:sz="0" w:space="0" w:color="auto"/>
                                <w:bottom w:val="none" w:sz="0" w:space="0" w:color="auto"/>
                                <w:right w:val="none" w:sz="0" w:space="0" w:color="auto"/>
                              </w:divBdr>
                            </w:div>
                            <w:div w:id="47342638">
                              <w:marLeft w:val="0"/>
                              <w:marRight w:val="0"/>
                              <w:marTop w:val="0"/>
                              <w:marBottom w:val="0"/>
                              <w:divBdr>
                                <w:top w:val="none" w:sz="0" w:space="0" w:color="auto"/>
                                <w:left w:val="none" w:sz="0" w:space="0" w:color="auto"/>
                                <w:bottom w:val="none" w:sz="0" w:space="0" w:color="auto"/>
                                <w:right w:val="none" w:sz="0" w:space="0" w:color="auto"/>
                              </w:divBdr>
                            </w:div>
                            <w:div w:id="1576740843">
                              <w:marLeft w:val="0"/>
                              <w:marRight w:val="0"/>
                              <w:marTop w:val="0"/>
                              <w:marBottom w:val="0"/>
                              <w:divBdr>
                                <w:top w:val="none" w:sz="0" w:space="0" w:color="auto"/>
                                <w:left w:val="none" w:sz="0" w:space="0" w:color="auto"/>
                                <w:bottom w:val="none" w:sz="0" w:space="0" w:color="auto"/>
                                <w:right w:val="none" w:sz="0" w:space="0" w:color="auto"/>
                              </w:divBdr>
                            </w:div>
                            <w:div w:id="42684154">
                              <w:marLeft w:val="0"/>
                              <w:marRight w:val="0"/>
                              <w:marTop w:val="0"/>
                              <w:marBottom w:val="0"/>
                              <w:divBdr>
                                <w:top w:val="none" w:sz="0" w:space="0" w:color="auto"/>
                                <w:left w:val="none" w:sz="0" w:space="0" w:color="auto"/>
                                <w:bottom w:val="none" w:sz="0" w:space="0" w:color="auto"/>
                                <w:right w:val="none" w:sz="0" w:space="0" w:color="auto"/>
                              </w:divBdr>
                            </w:div>
                            <w:div w:id="1999380576">
                              <w:marLeft w:val="0"/>
                              <w:marRight w:val="0"/>
                              <w:marTop w:val="0"/>
                              <w:marBottom w:val="0"/>
                              <w:divBdr>
                                <w:top w:val="none" w:sz="0" w:space="0" w:color="auto"/>
                                <w:left w:val="none" w:sz="0" w:space="0" w:color="auto"/>
                                <w:bottom w:val="none" w:sz="0" w:space="0" w:color="auto"/>
                                <w:right w:val="none" w:sz="0" w:space="0" w:color="auto"/>
                              </w:divBdr>
                            </w:div>
                            <w:div w:id="318192185">
                              <w:marLeft w:val="0"/>
                              <w:marRight w:val="0"/>
                              <w:marTop w:val="0"/>
                              <w:marBottom w:val="0"/>
                              <w:divBdr>
                                <w:top w:val="none" w:sz="0" w:space="0" w:color="auto"/>
                                <w:left w:val="none" w:sz="0" w:space="0" w:color="auto"/>
                                <w:bottom w:val="none" w:sz="0" w:space="0" w:color="auto"/>
                                <w:right w:val="none" w:sz="0" w:space="0" w:color="auto"/>
                              </w:divBdr>
                            </w:div>
                            <w:div w:id="755904428">
                              <w:marLeft w:val="0"/>
                              <w:marRight w:val="0"/>
                              <w:marTop w:val="0"/>
                              <w:marBottom w:val="0"/>
                              <w:divBdr>
                                <w:top w:val="none" w:sz="0" w:space="0" w:color="auto"/>
                                <w:left w:val="none" w:sz="0" w:space="0" w:color="auto"/>
                                <w:bottom w:val="none" w:sz="0" w:space="0" w:color="auto"/>
                                <w:right w:val="none" w:sz="0" w:space="0" w:color="auto"/>
                              </w:divBdr>
                            </w:div>
                            <w:div w:id="18175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849399">
      <w:bodyDiv w:val="1"/>
      <w:marLeft w:val="0"/>
      <w:marRight w:val="0"/>
      <w:marTop w:val="0"/>
      <w:marBottom w:val="0"/>
      <w:divBdr>
        <w:top w:val="none" w:sz="0" w:space="0" w:color="auto"/>
        <w:left w:val="none" w:sz="0" w:space="0" w:color="auto"/>
        <w:bottom w:val="none" w:sz="0" w:space="0" w:color="auto"/>
        <w:right w:val="none" w:sz="0" w:space="0" w:color="auto"/>
      </w:divBdr>
    </w:div>
    <w:div w:id="2090536212">
      <w:bodyDiv w:val="1"/>
      <w:marLeft w:val="0"/>
      <w:marRight w:val="0"/>
      <w:marTop w:val="0"/>
      <w:marBottom w:val="0"/>
      <w:divBdr>
        <w:top w:val="none" w:sz="0" w:space="0" w:color="auto"/>
        <w:left w:val="none" w:sz="0" w:space="0" w:color="auto"/>
        <w:bottom w:val="none" w:sz="0" w:space="0" w:color="auto"/>
        <w:right w:val="none" w:sz="0" w:space="0" w:color="auto"/>
      </w:divBdr>
    </w:div>
    <w:div w:id="2102212845">
      <w:bodyDiv w:val="1"/>
      <w:marLeft w:val="0"/>
      <w:marRight w:val="0"/>
      <w:marTop w:val="0"/>
      <w:marBottom w:val="0"/>
      <w:divBdr>
        <w:top w:val="none" w:sz="0" w:space="0" w:color="auto"/>
        <w:left w:val="none" w:sz="0" w:space="0" w:color="auto"/>
        <w:bottom w:val="none" w:sz="0" w:space="0" w:color="auto"/>
        <w:right w:val="none" w:sz="0" w:space="0" w:color="auto"/>
      </w:divBdr>
      <w:divsChild>
        <w:div w:id="1452942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0154481">
              <w:marLeft w:val="0"/>
              <w:marRight w:val="0"/>
              <w:marTop w:val="0"/>
              <w:marBottom w:val="0"/>
              <w:divBdr>
                <w:top w:val="none" w:sz="0" w:space="0" w:color="auto"/>
                <w:left w:val="none" w:sz="0" w:space="0" w:color="auto"/>
                <w:bottom w:val="none" w:sz="0" w:space="0" w:color="auto"/>
                <w:right w:val="none" w:sz="0" w:space="0" w:color="auto"/>
              </w:divBdr>
              <w:divsChild>
                <w:div w:id="2067027092">
                  <w:marLeft w:val="0"/>
                  <w:marRight w:val="0"/>
                  <w:marTop w:val="0"/>
                  <w:marBottom w:val="0"/>
                  <w:divBdr>
                    <w:top w:val="none" w:sz="0" w:space="0" w:color="auto"/>
                    <w:left w:val="none" w:sz="0" w:space="0" w:color="auto"/>
                    <w:bottom w:val="none" w:sz="0" w:space="0" w:color="auto"/>
                    <w:right w:val="none" w:sz="0" w:space="0" w:color="auto"/>
                  </w:divBdr>
                  <w:divsChild>
                    <w:div w:id="1906605054">
                      <w:marLeft w:val="0"/>
                      <w:marRight w:val="0"/>
                      <w:marTop w:val="0"/>
                      <w:marBottom w:val="0"/>
                      <w:divBdr>
                        <w:top w:val="none" w:sz="0" w:space="0" w:color="auto"/>
                        <w:left w:val="none" w:sz="0" w:space="0" w:color="auto"/>
                        <w:bottom w:val="none" w:sz="0" w:space="0" w:color="auto"/>
                        <w:right w:val="none" w:sz="0" w:space="0" w:color="auto"/>
                      </w:divBdr>
                      <w:divsChild>
                        <w:div w:id="1310750741">
                          <w:marLeft w:val="0"/>
                          <w:marRight w:val="0"/>
                          <w:marTop w:val="0"/>
                          <w:marBottom w:val="0"/>
                          <w:divBdr>
                            <w:top w:val="none" w:sz="0" w:space="0" w:color="auto"/>
                            <w:left w:val="none" w:sz="0" w:space="0" w:color="auto"/>
                            <w:bottom w:val="none" w:sz="0" w:space="0" w:color="auto"/>
                            <w:right w:val="none" w:sz="0" w:space="0" w:color="auto"/>
                          </w:divBdr>
                          <w:divsChild>
                            <w:div w:id="84551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9A9D6D-B7C8-40F3-B07C-2E0908F2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13</Pages>
  <Words>5272</Words>
  <Characters>30052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Раннев Александр</dc:creator>
  <cp:lastModifiedBy>Марина Сергеевна Романчак</cp:lastModifiedBy>
  <cp:revision>42</cp:revision>
  <cp:lastPrinted>2026-09-02T07:38:00Z</cp:lastPrinted>
  <dcterms:created xsi:type="dcterms:W3CDTF">2025-07-09T06:43:00Z</dcterms:created>
  <dcterms:modified xsi:type="dcterms:W3CDTF">2026-09-02T12:45:00Z</dcterms:modified>
</cp:coreProperties>
</file>