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E68" w:rsidRPr="00120F9A" w:rsidRDefault="00EE0E68" w:rsidP="007F0ECB">
      <w:pPr>
        <w:jc w:val="center"/>
        <w:rPr>
          <w:b/>
          <w:bCs/>
        </w:rPr>
      </w:pPr>
      <w:r w:rsidRPr="00120F9A">
        <w:rPr>
          <w:b/>
          <w:bCs/>
        </w:rPr>
        <w:t xml:space="preserve">Контракт № </w:t>
      </w:r>
      <w:r w:rsidR="00814A19" w:rsidRPr="00120F9A">
        <w:rPr>
          <w:b/>
          <w:bCs/>
        </w:rPr>
        <w:t>__________</w:t>
      </w:r>
    </w:p>
    <w:p w:rsidR="00173C82" w:rsidRDefault="00173C82" w:rsidP="00EE0E68">
      <w:pPr>
        <w:suppressAutoHyphens/>
        <w:autoSpaceDE w:val="0"/>
        <w:autoSpaceDN w:val="0"/>
        <w:adjustRightInd w:val="0"/>
        <w:jc w:val="center"/>
        <w:rPr>
          <w:b/>
          <w:bCs/>
          <w:sz w:val="22"/>
          <w:szCs w:val="22"/>
        </w:rPr>
      </w:pPr>
      <w:r>
        <w:rPr>
          <w:b/>
          <w:bCs/>
          <w:sz w:val="22"/>
          <w:szCs w:val="22"/>
        </w:rPr>
        <w:t xml:space="preserve">оказания услуг по </w:t>
      </w:r>
      <w:r w:rsidR="000C16C8">
        <w:rPr>
          <w:b/>
          <w:bCs/>
          <w:sz w:val="22"/>
          <w:szCs w:val="22"/>
        </w:rPr>
        <w:t>сбору и обобщению информации</w:t>
      </w:r>
    </w:p>
    <w:p w:rsidR="00EE0E68" w:rsidRDefault="000C16C8" w:rsidP="00EE0E68">
      <w:pPr>
        <w:suppressAutoHyphens/>
        <w:autoSpaceDE w:val="0"/>
        <w:autoSpaceDN w:val="0"/>
        <w:adjustRightInd w:val="0"/>
        <w:jc w:val="center"/>
        <w:rPr>
          <w:b/>
          <w:bCs/>
          <w:sz w:val="22"/>
          <w:szCs w:val="22"/>
        </w:rPr>
      </w:pPr>
      <w:r>
        <w:rPr>
          <w:b/>
          <w:bCs/>
          <w:sz w:val="22"/>
          <w:szCs w:val="22"/>
        </w:rPr>
        <w:t>о качестве</w:t>
      </w:r>
      <w:r w:rsidR="00173C82">
        <w:rPr>
          <w:b/>
          <w:bCs/>
          <w:sz w:val="22"/>
          <w:szCs w:val="22"/>
        </w:rPr>
        <w:t xml:space="preserve"> </w:t>
      </w:r>
      <w:r w:rsidR="00071B39">
        <w:rPr>
          <w:b/>
          <w:bCs/>
          <w:sz w:val="22"/>
          <w:szCs w:val="22"/>
        </w:rPr>
        <w:t xml:space="preserve">условий </w:t>
      </w:r>
      <w:r w:rsidR="00173C82">
        <w:rPr>
          <w:b/>
          <w:bCs/>
          <w:sz w:val="22"/>
          <w:szCs w:val="22"/>
        </w:rPr>
        <w:t>оказания услуг</w:t>
      </w:r>
      <w:r w:rsidR="00071B39">
        <w:rPr>
          <w:b/>
          <w:bCs/>
          <w:sz w:val="22"/>
          <w:szCs w:val="22"/>
        </w:rPr>
        <w:t xml:space="preserve"> </w:t>
      </w:r>
      <w:r>
        <w:rPr>
          <w:b/>
          <w:bCs/>
          <w:sz w:val="22"/>
          <w:szCs w:val="22"/>
        </w:rPr>
        <w:t>в учреждения</w:t>
      </w:r>
      <w:r w:rsidR="00603A60">
        <w:rPr>
          <w:b/>
          <w:bCs/>
          <w:sz w:val="22"/>
          <w:szCs w:val="22"/>
        </w:rPr>
        <w:t>х</w:t>
      </w:r>
      <w:r w:rsidR="00071B39">
        <w:rPr>
          <w:b/>
          <w:bCs/>
          <w:sz w:val="22"/>
          <w:szCs w:val="22"/>
        </w:rPr>
        <w:t xml:space="preserve"> </w:t>
      </w:r>
      <w:r w:rsidR="004D032C">
        <w:rPr>
          <w:b/>
          <w:bCs/>
          <w:sz w:val="22"/>
          <w:szCs w:val="22"/>
        </w:rPr>
        <w:t>образования</w:t>
      </w:r>
    </w:p>
    <w:p w:rsidR="00F37A48" w:rsidRDefault="00F37A48" w:rsidP="00F37A48">
      <w:pPr>
        <w:tabs>
          <w:tab w:val="left" w:pos="7797"/>
        </w:tabs>
        <w:suppressAutoHyphens/>
        <w:autoSpaceDE w:val="0"/>
        <w:autoSpaceDN w:val="0"/>
        <w:adjustRightInd w:val="0"/>
        <w:jc w:val="center"/>
        <w:rPr>
          <w:b/>
          <w:bCs/>
          <w:color w:val="000000"/>
          <w:sz w:val="22"/>
          <w:szCs w:val="22"/>
        </w:rPr>
      </w:pPr>
    </w:p>
    <w:p w:rsidR="00F37A48" w:rsidRDefault="00F37A48" w:rsidP="00EE0E68">
      <w:pPr>
        <w:tabs>
          <w:tab w:val="left" w:pos="7797"/>
        </w:tabs>
        <w:suppressAutoHyphens/>
        <w:autoSpaceDE w:val="0"/>
        <w:autoSpaceDN w:val="0"/>
        <w:adjustRightInd w:val="0"/>
        <w:jc w:val="both"/>
        <w:rPr>
          <w:sz w:val="22"/>
          <w:szCs w:val="22"/>
        </w:rPr>
      </w:pPr>
    </w:p>
    <w:p w:rsidR="00EE0E68" w:rsidRPr="002C6403" w:rsidRDefault="00EE0E68" w:rsidP="00EE0E68">
      <w:pPr>
        <w:tabs>
          <w:tab w:val="left" w:pos="7797"/>
        </w:tabs>
        <w:suppressAutoHyphens/>
        <w:autoSpaceDE w:val="0"/>
        <w:autoSpaceDN w:val="0"/>
        <w:adjustRightInd w:val="0"/>
        <w:jc w:val="both"/>
        <w:rPr>
          <w:sz w:val="22"/>
          <w:szCs w:val="22"/>
        </w:rPr>
      </w:pPr>
      <w:r w:rsidRPr="002C6403">
        <w:rPr>
          <w:sz w:val="22"/>
          <w:szCs w:val="22"/>
        </w:rPr>
        <w:t>г. Красно</w:t>
      </w:r>
      <w:r w:rsidR="0075302C">
        <w:rPr>
          <w:sz w:val="22"/>
          <w:szCs w:val="22"/>
        </w:rPr>
        <w:t>армейск</w:t>
      </w:r>
      <w:r w:rsidRPr="002C6403">
        <w:rPr>
          <w:sz w:val="22"/>
          <w:szCs w:val="22"/>
        </w:rPr>
        <w:tab/>
      </w:r>
      <w:r w:rsidR="00B61E20">
        <w:rPr>
          <w:sz w:val="22"/>
          <w:szCs w:val="22"/>
        </w:rPr>
        <w:t>______________</w:t>
      </w:r>
      <w:r w:rsidR="00327CC3">
        <w:rPr>
          <w:sz w:val="22"/>
          <w:szCs w:val="22"/>
        </w:rPr>
        <w:t>2026</w:t>
      </w:r>
      <w:r w:rsidR="008F1E9D">
        <w:rPr>
          <w:sz w:val="22"/>
          <w:szCs w:val="22"/>
        </w:rPr>
        <w:t> г.</w:t>
      </w:r>
      <w:r w:rsidRPr="002C6403">
        <w:rPr>
          <w:sz w:val="22"/>
          <w:szCs w:val="22"/>
        </w:rPr>
        <w:t xml:space="preserve">  </w:t>
      </w: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rPr>
          <w:sz w:val="22"/>
          <w:szCs w:val="22"/>
        </w:rPr>
      </w:pPr>
    </w:p>
    <w:p w:rsidR="00EE0E68" w:rsidRPr="002C6403" w:rsidRDefault="00B711B8" w:rsidP="00D62054">
      <w:pPr>
        <w:suppressAutoHyphens/>
        <w:autoSpaceDE w:val="0"/>
        <w:autoSpaceDN w:val="0"/>
        <w:adjustRightInd w:val="0"/>
        <w:ind w:firstLine="680"/>
        <w:jc w:val="both"/>
        <w:rPr>
          <w:sz w:val="22"/>
          <w:szCs w:val="22"/>
        </w:rPr>
      </w:pPr>
      <w:r>
        <w:rPr>
          <w:b/>
          <w:bCs/>
          <w:sz w:val="22"/>
          <w:szCs w:val="22"/>
        </w:rPr>
        <w:t>_______________________</w:t>
      </w:r>
      <w:r w:rsidR="00EE0E68" w:rsidRPr="002C6403">
        <w:rPr>
          <w:sz w:val="22"/>
          <w:szCs w:val="22"/>
        </w:rPr>
        <w:t xml:space="preserve"> именуем</w:t>
      </w:r>
      <w:r w:rsidR="008E5651">
        <w:rPr>
          <w:sz w:val="22"/>
          <w:szCs w:val="22"/>
        </w:rPr>
        <w:t>ое</w:t>
      </w:r>
      <w:r w:rsidR="00EE0E68" w:rsidRPr="002C6403">
        <w:rPr>
          <w:sz w:val="22"/>
          <w:szCs w:val="22"/>
        </w:rPr>
        <w:t xml:space="preserve"> в дальнейшем «</w:t>
      </w:r>
      <w:r w:rsidR="00EE0E68" w:rsidRPr="002C6403">
        <w:rPr>
          <w:b/>
          <w:bCs/>
          <w:sz w:val="22"/>
          <w:szCs w:val="22"/>
        </w:rPr>
        <w:t>Исполнитель</w:t>
      </w:r>
      <w:r w:rsidR="00EE0E68" w:rsidRPr="002C6403">
        <w:rPr>
          <w:sz w:val="22"/>
          <w:szCs w:val="22"/>
        </w:rPr>
        <w:t xml:space="preserve">», в лице </w:t>
      </w:r>
      <w:r>
        <w:rPr>
          <w:b/>
          <w:bCs/>
          <w:sz w:val="22"/>
          <w:szCs w:val="22"/>
        </w:rPr>
        <w:t>______________________________</w:t>
      </w:r>
      <w:r w:rsidR="00303C5C">
        <w:rPr>
          <w:b/>
          <w:bCs/>
          <w:sz w:val="22"/>
          <w:szCs w:val="22"/>
        </w:rPr>
        <w:t>, действующ</w:t>
      </w:r>
      <w:r w:rsidR="008E5651">
        <w:rPr>
          <w:b/>
          <w:bCs/>
          <w:sz w:val="22"/>
          <w:szCs w:val="22"/>
        </w:rPr>
        <w:t>его</w:t>
      </w:r>
      <w:r w:rsidR="00303C5C">
        <w:rPr>
          <w:b/>
          <w:bCs/>
          <w:sz w:val="22"/>
          <w:szCs w:val="22"/>
        </w:rPr>
        <w:t xml:space="preserve"> на основании </w:t>
      </w:r>
      <w:r>
        <w:rPr>
          <w:b/>
          <w:bCs/>
          <w:sz w:val="22"/>
          <w:szCs w:val="22"/>
        </w:rPr>
        <w:t>___________________</w:t>
      </w:r>
      <w:r w:rsidR="00D62054">
        <w:rPr>
          <w:b/>
          <w:bCs/>
          <w:sz w:val="22"/>
          <w:szCs w:val="22"/>
        </w:rPr>
        <w:t xml:space="preserve"> </w:t>
      </w:r>
      <w:r w:rsidR="00EE0E68" w:rsidRPr="002C6403">
        <w:rPr>
          <w:sz w:val="22"/>
          <w:szCs w:val="22"/>
        </w:rPr>
        <w:t>с одной стороны, и</w:t>
      </w:r>
      <w:r w:rsidR="00AE39A2">
        <w:rPr>
          <w:sz w:val="22"/>
          <w:szCs w:val="22"/>
        </w:rPr>
        <w:t xml:space="preserve"> </w:t>
      </w:r>
      <w:r w:rsidR="00C1220A">
        <w:rPr>
          <w:sz w:val="22"/>
          <w:szCs w:val="22"/>
        </w:rPr>
        <w:t>Управление образования администрации Красноармейского муниципального района Саратовской области</w:t>
      </w:r>
      <w:r w:rsidR="00EE0E68" w:rsidRPr="002C6403">
        <w:rPr>
          <w:b/>
          <w:bCs/>
          <w:sz w:val="22"/>
          <w:szCs w:val="22"/>
        </w:rPr>
        <w:t>,</w:t>
      </w:r>
      <w:r w:rsidR="00EE0E68" w:rsidRPr="002C6403">
        <w:rPr>
          <w:sz w:val="22"/>
          <w:szCs w:val="22"/>
        </w:rPr>
        <w:t xml:space="preserve"> именуемое в дальнейшем </w:t>
      </w:r>
      <w:r w:rsidR="00EE0E68" w:rsidRPr="002C6403">
        <w:rPr>
          <w:b/>
          <w:bCs/>
          <w:sz w:val="22"/>
          <w:szCs w:val="22"/>
        </w:rPr>
        <w:t>«Заказчик»</w:t>
      </w:r>
      <w:r w:rsidR="00EE0E68" w:rsidRPr="002C6403">
        <w:rPr>
          <w:sz w:val="22"/>
          <w:szCs w:val="22"/>
        </w:rPr>
        <w:t>,</w:t>
      </w:r>
      <w:r w:rsidR="00EE0E68" w:rsidRPr="002C6403">
        <w:rPr>
          <w:b/>
          <w:bCs/>
          <w:sz w:val="22"/>
          <w:szCs w:val="22"/>
        </w:rPr>
        <w:t xml:space="preserve"> </w:t>
      </w:r>
      <w:r w:rsidR="008F1E9D">
        <w:rPr>
          <w:b/>
          <w:bCs/>
          <w:sz w:val="22"/>
          <w:szCs w:val="22"/>
        </w:rPr>
        <w:t xml:space="preserve"> </w:t>
      </w:r>
      <w:r w:rsidR="008F1E9D" w:rsidRPr="004A5FEA">
        <w:rPr>
          <w:sz w:val="22"/>
          <w:szCs w:val="22"/>
        </w:rPr>
        <w:t>в лице</w:t>
      </w:r>
      <w:r w:rsidR="00C1220A">
        <w:rPr>
          <w:sz w:val="22"/>
          <w:szCs w:val="22"/>
        </w:rPr>
        <w:t xml:space="preserve"> начальника Шишловой Ирины Павловны</w:t>
      </w:r>
      <w:r w:rsidR="008F1E9D">
        <w:rPr>
          <w:b/>
          <w:bCs/>
          <w:sz w:val="22"/>
          <w:szCs w:val="22"/>
        </w:rPr>
        <w:t xml:space="preserve">, действующего на основании </w:t>
      </w:r>
      <w:r w:rsidR="00C1220A">
        <w:rPr>
          <w:b/>
          <w:bCs/>
          <w:sz w:val="22"/>
          <w:szCs w:val="22"/>
        </w:rPr>
        <w:t>Положения</w:t>
      </w:r>
      <w:r w:rsidR="00EE0E68" w:rsidRPr="002C6403">
        <w:rPr>
          <w:sz w:val="22"/>
          <w:szCs w:val="22"/>
        </w:rPr>
        <w:t>,</w:t>
      </w:r>
      <w:r w:rsidR="00FF3597">
        <w:rPr>
          <w:sz w:val="22"/>
          <w:szCs w:val="22"/>
        </w:rPr>
        <w:t xml:space="preserve"> с другой стороны,</w:t>
      </w:r>
      <w:r w:rsidR="00EE0E68" w:rsidRPr="002C6403">
        <w:rPr>
          <w:sz w:val="22"/>
          <w:szCs w:val="22"/>
        </w:rPr>
        <w:t xml:space="preserve"> далее именуемые </w:t>
      </w:r>
      <w:r w:rsidR="00EE0E68" w:rsidRPr="002C6403">
        <w:rPr>
          <w:b/>
          <w:bCs/>
          <w:sz w:val="22"/>
          <w:szCs w:val="22"/>
        </w:rPr>
        <w:t xml:space="preserve">«Стороны», </w:t>
      </w:r>
      <w:r w:rsidR="00EE0E68" w:rsidRPr="002C6403">
        <w:rPr>
          <w:sz w:val="22"/>
          <w:szCs w:val="22"/>
        </w:rPr>
        <w:t>в</w:t>
      </w:r>
      <w:r w:rsidR="00B82897">
        <w:rPr>
          <w:sz w:val="22"/>
          <w:szCs w:val="22"/>
        </w:rPr>
        <w:t xml:space="preserve"> соответствии с требованием п. 4</w:t>
      </w:r>
      <w:r w:rsidR="00EE0E68" w:rsidRPr="002C6403">
        <w:rPr>
          <w:sz w:val="22"/>
          <w:szCs w:val="22"/>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 </w:t>
      </w:r>
    </w:p>
    <w:p w:rsidR="00F06929" w:rsidRPr="002C6403" w:rsidRDefault="00F06929" w:rsidP="000D0D2B">
      <w:pPr>
        <w:tabs>
          <w:tab w:val="left" w:pos="0"/>
        </w:tabs>
        <w:suppressAutoHyphens/>
        <w:autoSpaceDE w:val="0"/>
        <w:autoSpaceDN w:val="0"/>
        <w:adjustRightInd w:val="0"/>
        <w:ind w:left="360"/>
        <w:jc w:val="center"/>
        <w:rPr>
          <w:b/>
          <w:bCs/>
          <w:sz w:val="22"/>
          <w:szCs w:val="22"/>
        </w:rPr>
      </w:pPr>
    </w:p>
    <w:p w:rsidR="00EE0E68" w:rsidRPr="002C6403" w:rsidRDefault="0070501D" w:rsidP="000D0D2B">
      <w:pPr>
        <w:tabs>
          <w:tab w:val="left" w:pos="0"/>
        </w:tabs>
        <w:suppressAutoHyphens/>
        <w:autoSpaceDE w:val="0"/>
        <w:autoSpaceDN w:val="0"/>
        <w:adjustRightInd w:val="0"/>
        <w:ind w:left="360"/>
        <w:jc w:val="center"/>
        <w:rPr>
          <w:sz w:val="22"/>
          <w:szCs w:val="22"/>
        </w:rPr>
      </w:pPr>
      <w:r w:rsidRPr="002C6403">
        <w:rPr>
          <w:b/>
          <w:bCs/>
          <w:sz w:val="22"/>
          <w:szCs w:val="22"/>
        </w:rPr>
        <w:t xml:space="preserve">1. </w:t>
      </w:r>
      <w:r w:rsidR="00EE0E68" w:rsidRPr="002C6403">
        <w:rPr>
          <w:b/>
          <w:bCs/>
          <w:sz w:val="22"/>
          <w:szCs w:val="22"/>
        </w:rPr>
        <w:t>Предмет конт</w:t>
      </w:r>
      <w:r w:rsidR="00B20989">
        <w:rPr>
          <w:b/>
          <w:bCs/>
          <w:sz w:val="22"/>
          <w:szCs w:val="22"/>
        </w:rPr>
        <w:t>р</w:t>
      </w:r>
      <w:r w:rsidR="00EE0E68" w:rsidRPr="002C6403">
        <w:rPr>
          <w:b/>
          <w:bCs/>
          <w:sz w:val="22"/>
          <w:szCs w:val="22"/>
        </w:rPr>
        <w:t>акта</w:t>
      </w:r>
    </w:p>
    <w:p w:rsidR="00EE0E68" w:rsidRPr="00F17FB9" w:rsidRDefault="00EE0E68" w:rsidP="00EE0E68">
      <w:pPr>
        <w:suppressAutoHyphens/>
        <w:autoSpaceDE w:val="0"/>
        <w:autoSpaceDN w:val="0"/>
        <w:adjustRightInd w:val="0"/>
        <w:ind w:firstLine="340"/>
        <w:jc w:val="both"/>
      </w:pPr>
      <w:r w:rsidRPr="002C6403">
        <w:rPr>
          <w:sz w:val="22"/>
          <w:szCs w:val="22"/>
        </w:rPr>
        <w:t xml:space="preserve">1.1. </w:t>
      </w:r>
      <w:r w:rsidRPr="00F17FB9">
        <w:t>Исполнитель принимает на себя обязательства провести</w:t>
      </w:r>
      <w:r w:rsidR="001D735B" w:rsidRPr="00F17FB9">
        <w:t xml:space="preserve"> сбор, обобщение и анализ информации </w:t>
      </w:r>
      <w:r w:rsidR="00F17FB9">
        <w:t xml:space="preserve">для проведения независимой оценки качества условий, </w:t>
      </w:r>
      <w:r w:rsidR="00FA2683" w:rsidRPr="00F17FB9">
        <w:t xml:space="preserve">оказания услуг </w:t>
      </w:r>
      <w:r w:rsidR="00C57948">
        <w:t xml:space="preserve">в </w:t>
      </w:r>
      <w:r w:rsidR="00C1220A">
        <w:t>учреждениях образования Красноармейского муниципального района Саратовской области</w:t>
      </w:r>
      <w:r w:rsidR="00FA2683" w:rsidRPr="00F17FB9">
        <w:t xml:space="preserve"> </w:t>
      </w:r>
      <w:r w:rsidRPr="00F17FB9">
        <w:t>(далее услуги) в обусловленный срок, а Заказчик принять и оплатить эти услуги по условиям настоящего контракта в номенклатуре, количестве и по ценам, указанным в спецификации (</w:t>
      </w:r>
      <w:r w:rsidR="00131D5D" w:rsidRPr="00131D5D">
        <w:rPr>
          <w:b/>
          <w:bCs/>
        </w:rPr>
        <w:t>П</w:t>
      </w:r>
      <w:r w:rsidRPr="00131D5D">
        <w:rPr>
          <w:b/>
          <w:bCs/>
        </w:rPr>
        <w:t xml:space="preserve">риложение </w:t>
      </w:r>
      <w:r w:rsidR="00131D5D" w:rsidRPr="00131D5D">
        <w:rPr>
          <w:b/>
          <w:bCs/>
        </w:rPr>
        <w:t>№</w:t>
      </w:r>
      <w:r w:rsidRPr="00131D5D">
        <w:rPr>
          <w:b/>
          <w:bCs/>
        </w:rPr>
        <w:t>1</w:t>
      </w:r>
      <w:r w:rsidRPr="00F17FB9">
        <w:t>), которая является неотъемлемой частью контракта.</w:t>
      </w:r>
    </w:p>
    <w:p w:rsidR="002C6403" w:rsidRPr="001D735B" w:rsidRDefault="002C6403" w:rsidP="00EE0E68">
      <w:pPr>
        <w:suppressAutoHyphens/>
        <w:autoSpaceDE w:val="0"/>
        <w:autoSpaceDN w:val="0"/>
        <w:adjustRightInd w:val="0"/>
        <w:ind w:firstLine="340"/>
        <w:jc w:val="both"/>
      </w:pPr>
    </w:p>
    <w:p w:rsidR="00EE0E68" w:rsidRPr="002C6403" w:rsidRDefault="0070501D" w:rsidP="000D0D2B">
      <w:pPr>
        <w:tabs>
          <w:tab w:val="left" w:pos="0"/>
        </w:tabs>
        <w:suppressAutoHyphens/>
        <w:autoSpaceDE w:val="0"/>
        <w:autoSpaceDN w:val="0"/>
        <w:adjustRightInd w:val="0"/>
        <w:ind w:left="360"/>
        <w:jc w:val="center"/>
        <w:rPr>
          <w:sz w:val="22"/>
          <w:szCs w:val="22"/>
        </w:rPr>
      </w:pPr>
      <w:r w:rsidRPr="002C6403">
        <w:rPr>
          <w:b/>
          <w:bCs/>
          <w:sz w:val="22"/>
          <w:szCs w:val="22"/>
        </w:rPr>
        <w:t xml:space="preserve">2. </w:t>
      </w:r>
      <w:r w:rsidR="00EE0E68" w:rsidRPr="002C6403">
        <w:rPr>
          <w:b/>
          <w:bCs/>
          <w:sz w:val="22"/>
          <w:szCs w:val="22"/>
        </w:rPr>
        <w:t>Цена и порядок расчетов</w:t>
      </w:r>
    </w:p>
    <w:p w:rsidR="008347EC" w:rsidRPr="006520C9" w:rsidRDefault="0070501D" w:rsidP="008347EC">
      <w:pPr>
        <w:suppressAutoHyphens/>
        <w:autoSpaceDE w:val="0"/>
        <w:autoSpaceDN w:val="0"/>
        <w:adjustRightInd w:val="0"/>
        <w:ind w:firstLine="360"/>
        <w:jc w:val="both"/>
        <w:rPr>
          <w:sz w:val="22"/>
          <w:szCs w:val="22"/>
        </w:rPr>
      </w:pPr>
      <w:r w:rsidRPr="002C6403">
        <w:rPr>
          <w:sz w:val="22"/>
          <w:szCs w:val="22"/>
        </w:rPr>
        <w:t xml:space="preserve">2.1. </w:t>
      </w:r>
      <w:r w:rsidR="00EE0E68" w:rsidRPr="002C6403">
        <w:rPr>
          <w:sz w:val="22"/>
          <w:szCs w:val="22"/>
        </w:rPr>
        <w:t>Общая сумма контракта составляет</w:t>
      </w:r>
      <w:r w:rsidR="00E56B2E">
        <w:rPr>
          <w:sz w:val="22"/>
          <w:szCs w:val="22"/>
        </w:rPr>
        <w:t xml:space="preserve"> </w:t>
      </w:r>
      <w:r w:rsidR="00B711B8">
        <w:rPr>
          <w:sz w:val="22"/>
          <w:szCs w:val="22"/>
        </w:rPr>
        <w:t>__________</w:t>
      </w:r>
      <w:r w:rsidR="00C1220A">
        <w:rPr>
          <w:sz w:val="22"/>
          <w:szCs w:val="22"/>
        </w:rPr>
        <w:t xml:space="preserve"> </w:t>
      </w:r>
      <w:r w:rsidR="00E56B2E" w:rsidRPr="00891637">
        <w:rPr>
          <w:b/>
          <w:bCs/>
          <w:sz w:val="22"/>
          <w:szCs w:val="22"/>
        </w:rPr>
        <w:t>(</w:t>
      </w:r>
      <w:r w:rsidR="00B711B8">
        <w:rPr>
          <w:b/>
          <w:bCs/>
          <w:sz w:val="22"/>
          <w:szCs w:val="22"/>
        </w:rPr>
        <w:t>____________________</w:t>
      </w:r>
      <w:r w:rsidR="00ED532B">
        <w:rPr>
          <w:b/>
          <w:bCs/>
          <w:sz w:val="22"/>
          <w:szCs w:val="22"/>
        </w:rPr>
        <w:t>)</w:t>
      </w:r>
      <w:r w:rsidR="008F1E9D">
        <w:rPr>
          <w:b/>
          <w:bCs/>
          <w:sz w:val="22"/>
          <w:szCs w:val="22"/>
        </w:rPr>
        <w:t xml:space="preserve"> рублей 00 копеек</w:t>
      </w:r>
      <w:r w:rsidR="00EE0E68" w:rsidRPr="002C6403">
        <w:rPr>
          <w:b/>
          <w:bCs/>
          <w:sz w:val="22"/>
          <w:szCs w:val="22"/>
        </w:rPr>
        <w:t xml:space="preserve">, </w:t>
      </w:r>
      <w:r w:rsidR="00B711B8">
        <w:rPr>
          <w:b/>
          <w:bCs/>
          <w:sz w:val="22"/>
          <w:szCs w:val="22"/>
        </w:rPr>
        <w:t>с учетом НДС/</w:t>
      </w:r>
      <w:r w:rsidR="008347EC" w:rsidRPr="006520C9">
        <w:rPr>
          <w:rFonts w:eastAsia="Calibri"/>
          <w:b/>
          <w:sz w:val="22"/>
          <w:szCs w:val="22"/>
        </w:rPr>
        <w:t>НДС не облагается на основании применения упрощенной системы налогообложения (пункт 2 Статьи 346.11 Налогового кодекса Российской Федерации)</w:t>
      </w:r>
      <w:r w:rsidR="008347EC" w:rsidRPr="006520C9">
        <w:rPr>
          <w:b/>
          <w:bCs/>
          <w:sz w:val="22"/>
          <w:szCs w:val="22"/>
        </w:rPr>
        <w:t>.</w:t>
      </w:r>
    </w:p>
    <w:p w:rsidR="00EE0E68" w:rsidRPr="002C6403" w:rsidRDefault="0070501D" w:rsidP="0070501D">
      <w:pPr>
        <w:suppressAutoHyphens/>
        <w:autoSpaceDE w:val="0"/>
        <w:autoSpaceDN w:val="0"/>
        <w:adjustRightInd w:val="0"/>
        <w:ind w:firstLine="360"/>
        <w:jc w:val="both"/>
        <w:rPr>
          <w:sz w:val="22"/>
          <w:szCs w:val="22"/>
        </w:rPr>
      </w:pPr>
      <w:r w:rsidRPr="002C6403">
        <w:rPr>
          <w:sz w:val="22"/>
          <w:szCs w:val="22"/>
        </w:rPr>
        <w:t xml:space="preserve">2.2. </w:t>
      </w:r>
      <w:r w:rsidR="00EE0E68" w:rsidRPr="002C6403">
        <w:rPr>
          <w:sz w:val="22"/>
          <w:szCs w:val="22"/>
        </w:rPr>
        <w:t>Цена единицы услуги указана в спецификации (</w:t>
      </w:r>
      <w:r w:rsidR="00EE0E68" w:rsidRPr="003F3D0A">
        <w:rPr>
          <w:b/>
          <w:bCs/>
          <w:sz w:val="22"/>
          <w:szCs w:val="22"/>
        </w:rPr>
        <w:t xml:space="preserve">Приложение </w:t>
      </w:r>
      <w:r w:rsidR="00920C43">
        <w:rPr>
          <w:b/>
          <w:bCs/>
          <w:sz w:val="22"/>
          <w:szCs w:val="22"/>
        </w:rPr>
        <w:t>№</w:t>
      </w:r>
      <w:r w:rsidR="00EE0E68" w:rsidRPr="003F3D0A">
        <w:rPr>
          <w:b/>
          <w:bCs/>
          <w:sz w:val="22"/>
          <w:szCs w:val="22"/>
        </w:rPr>
        <w:t>1</w:t>
      </w:r>
      <w:r w:rsidR="00EE0E68" w:rsidRPr="002C6403">
        <w:rPr>
          <w:sz w:val="22"/>
          <w:szCs w:val="22"/>
        </w:rPr>
        <w:t>). В цену услуг входят все работы, услуги и материалы, необходимые для надлежащего исполнения Исполнителем своих обязательств по настоящему контракту.</w:t>
      </w:r>
    </w:p>
    <w:p w:rsidR="001D3727" w:rsidRDefault="001D3727" w:rsidP="001D3727">
      <w:pPr>
        <w:pStyle w:val="a3"/>
        <w:ind w:firstLine="360"/>
        <w:jc w:val="both"/>
        <w:rPr>
          <w:b w:val="0"/>
          <w:sz w:val="22"/>
          <w:szCs w:val="22"/>
        </w:rPr>
      </w:pPr>
      <w:r>
        <w:rPr>
          <w:b w:val="0"/>
          <w:sz w:val="22"/>
          <w:szCs w:val="22"/>
        </w:rPr>
        <w:t xml:space="preserve">2.3. Оплата осуществляется по безналичному расчету, путем перечисления денежных средств на расчетный счет Исполнителя по факту оказания услуг на основании </w:t>
      </w:r>
      <w:r w:rsidR="000943C8">
        <w:rPr>
          <w:sz w:val="22"/>
          <w:szCs w:val="22"/>
        </w:rPr>
        <w:t>Акта</w:t>
      </w:r>
      <w:r w:rsidR="007F0ECB">
        <w:rPr>
          <w:b w:val="0"/>
          <w:sz w:val="22"/>
          <w:szCs w:val="22"/>
        </w:rPr>
        <w:t xml:space="preserve"> и </w:t>
      </w:r>
      <w:r w:rsidR="007F0ECB" w:rsidRPr="007F0ECB">
        <w:rPr>
          <w:bCs w:val="0"/>
          <w:sz w:val="22"/>
          <w:szCs w:val="22"/>
        </w:rPr>
        <w:t>счета</w:t>
      </w:r>
      <w:r w:rsidR="007F0ECB">
        <w:rPr>
          <w:b w:val="0"/>
          <w:sz w:val="22"/>
          <w:szCs w:val="22"/>
        </w:rPr>
        <w:t xml:space="preserve"> </w:t>
      </w:r>
      <w:r>
        <w:rPr>
          <w:b w:val="0"/>
          <w:sz w:val="22"/>
          <w:szCs w:val="22"/>
        </w:rPr>
        <w:t>в течени</w:t>
      </w:r>
      <w:r w:rsidR="00FA2E3C">
        <w:rPr>
          <w:b w:val="0"/>
          <w:sz w:val="22"/>
          <w:szCs w:val="22"/>
        </w:rPr>
        <w:t>е</w:t>
      </w:r>
      <w:r>
        <w:rPr>
          <w:b w:val="0"/>
          <w:sz w:val="22"/>
          <w:szCs w:val="22"/>
        </w:rPr>
        <w:t xml:space="preserve"> </w:t>
      </w:r>
      <w:r w:rsidR="00597860">
        <w:rPr>
          <w:b w:val="0"/>
          <w:sz w:val="22"/>
          <w:szCs w:val="22"/>
        </w:rPr>
        <w:t>10</w:t>
      </w:r>
      <w:r>
        <w:rPr>
          <w:b w:val="0"/>
          <w:sz w:val="22"/>
          <w:szCs w:val="22"/>
        </w:rPr>
        <w:t xml:space="preserve"> рабочих дней.</w:t>
      </w:r>
    </w:p>
    <w:p w:rsidR="00EE0E68" w:rsidRDefault="0070501D" w:rsidP="0070501D">
      <w:pPr>
        <w:suppressAutoHyphens/>
        <w:autoSpaceDE w:val="0"/>
        <w:autoSpaceDN w:val="0"/>
        <w:adjustRightInd w:val="0"/>
        <w:ind w:firstLine="360"/>
        <w:jc w:val="both"/>
        <w:rPr>
          <w:sz w:val="22"/>
          <w:szCs w:val="22"/>
        </w:rPr>
      </w:pPr>
      <w:r w:rsidRPr="002C6403">
        <w:rPr>
          <w:sz w:val="22"/>
          <w:szCs w:val="22"/>
        </w:rPr>
        <w:t>2.4.</w:t>
      </w:r>
      <w:r w:rsidR="00EE0E68" w:rsidRPr="002C6403">
        <w:rPr>
          <w:sz w:val="22"/>
          <w:szCs w:val="22"/>
        </w:rPr>
        <w:t xml:space="preserve"> Цены, указанные в спецификации (</w:t>
      </w:r>
      <w:r w:rsidR="00EE0E68" w:rsidRPr="003F3D0A">
        <w:rPr>
          <w:b/>
          <w:bCs/>
          <w:sz w:val="22"/>
          <w:szCs w:val="22"/>
        </w:rPr>
        <w:t xml:space="preserve">Приложение </w:t>
      </w:r>
      <w:r w:rsidR="00131D5D">
        <w:rPr>
          <w:b/>
          <w:bCs/>
          <w:sz w:val="22"/>
          <w:szCs w:val="22"/>
        </w:rPr>
        <w:t>№</w:t>
      </w:r>
      <w:r w:rsidR="00EE0E68" w:rsidRPr="003F3D0A">
        <w:rPr>
          <w:b/>
          <w:bCs/>
          <w:sz w:val="22"/>
          <w:szCs w:val="22"/>
        </w:rPr>
        <w:t>1</w:t>
      </w:r>
      <w:r w:rsidR="00EE0E68" w:rsidRPr="002C6403">
        <w:rPr>
          <w:sz w:val="22"/>
          <w:szCs w:val="22"/>
        </w:rPr>
        <w:t>), являются твёрдыми и не могут изменяться в одностороннем порядке в течение всего срока исполнения настоящего контракта.</w:t>
      </w:r>
    </w:p>
    <w:p w:rsidR="002C6403" w:rsidRPr="002C6403" w:rsidRDefault="002C6403" w:rsidP="0070501D">
      <w:pPr>
        <w:suppressAutoHyphens/>
        <w:autoSpaceDE w:val="0"/>
        <w:autoSpaceDN w:val="0"/>
        <w:adjustRightInd w:val="0"/>
        <w:ind w:firstLine="360"/>
        <w:jc w:val="both"/>
        <w:rPr>
          <w:sz w:val="22"/>
          <w:szCs w:val="22"/>
        </w:rPr>
      </w:pPr>
    </w:p>
    <w:p w:rsidR="00EE0E68" w:rsidRPr="002C6403" w:rsidRDefault="0070501D" w:rsidP="0070501D">
      <w:pPr>
        <w:suppressAutoHyphens/>
        <w:autoSpaceDE w:val="0"/>
        <w:autoSpaceDN w:val="0"/>
        <w:adjustRightInd w:val="0"/>
        <w:jc w:val="center"/>
        <w:rPr>
          <w:sz w:val="22"/>
          <w:szCs w:val="22"/>
        </w:rPr>
      </w:pPr>
      <w:r w:rsidRPr="002C6403">
        <w:rPr>
          <w:b/>
          <w:bCs/>
          <w:sz w:val="22"/>
          <w:szCs w:val="22"/>
        </w:rPr>
        <w:t xml:space="preserve">3. </w:t>
      </w:r>
      <w:r w:rsidR="00EE0E68" w:rsidRPr="002C6403">
        <w:rPr>
          <w:b/>
          <w:bCs/>
          <w:sz w:val="22"/>
          <w:szCs w:val="22"/>
        </w:rPr>
        <w:t>Срок оказания</w:t>
      </w:r>
    </w:p>
    <w:p w:rsidR="00F2243D" w:rsidRPr="002C6403" w:rsidRDefault="0070501D" w:rsidP="00F2243D">
      <w:pPr>
        <w:suppressAutoHyphens/>
        <w:autoSpaceDE w:val="0"/>
        <w:autoSpaceDN w:val="0"/>
        <w:adjustRightInd w:val="0"/>
        <w:ind w:firstLine="360"/>
        <w:jc w:val="both"/>
        <w:rPr>
          <w:sz w:val="22"/>
          <w:szCs w:val="22"/>
        </w:rPr>
      </w:pPr>
      <w:r w:rsidRPr="002C6403">
        <w:rPr>
          <w:sz w:val="22"/>
          <w:szCs w:val="22"/>
        </w:rPr>
        <w:t>3.1.</w:t>
      </w:r>
      <w:r w:rsidR="00EE0E68" w:rsidRPr="002C6403">
        <w:rPr>
          <w:sz w:val="22"/>
          <w:szCs w:val="22"/>
        </w:rPr>
        <w:t xml:space="preserve"> Оказание услуг по настоящему контракту осуществляется </w:t>
      </w:r>
      <w:r w:rsidR="00EE0E68" w:rsidRPr="00B711B8">
        <w:rPr>
          <w:b/>
          <w:sz w:val="22"/>
          <w:szCs w:val="22"/>
        </w:rPr>
        <w:t xml:space="preserve">с </w:t>
      </w:r>
      <w:r w:rsidR="00BD65BD" w:rsidRPr="00B711B8">
        <w:rPr>
          <w:b/>
          <w:sz w:val="22"/>
          <w:szCs w:val="22"/>
        </w:rPr>
        <w:t>07</w:t>
      </w:r>
      <w:r w:rsidR="000C297D" w:rsidRPr="00B711B8">
        <w:rPr>
          <w:b/>
          <w:sz w:val="22"/>
          <w:szCs w:val="22"/>
        </w:rPr>
        <w:t>.0</w:t>
      </w:r>
      <w:r w:rsidR="00BD65BD" w:rsidRPr="00B711B8">
        <w:rPr>
          <w:b/>
          <w:sz w:val="22"/>
          <w:szCs w:val="22"/>
        </w:rPr>
        <w:t>9</w:t>
      </w:r>
      <w:r w:rsidR="000C297D" w:rsidRPr="00B711B8">
        <w:rPr>
          <w:b/>
          <w:sz w:val="22"/>
          <w:szCs w:val="22"/>
        </w:rPr>
        <w:t>.</w:t>
      </w:r>
      <w:r w:rsidR="00327CC3" w:rsidRPr="00B711B8">
        <w:rPr>
          <w:b/>
          <w:sz w:val="22"/>
          <w:szCs w:val="22"/>
        </w:rPr>
        <w:t>2026</w:t>
      </w:r>
      <w:r w:rsidR="00C205D5" w:rsidRPr="00B711B8">
        <w:rPr>
          <w:b/>
          <w:sz w:val="22"/>
          <w:szCs w:val="22"/>
        </w:rPr>
        <w:t xml:space="preserve"> г. </w:t>
      </w:r>
      <w:r w:rsidR="00EE0E68" w:rsidRPr="00B711B8">
        <w:rPr>
          <w:b/>
          <w:sz w:val="22"/>
          <w:szCs w:val="22"/>
        </w:rPr>
        <w:t>по</w:t>
      </w:r>
      <w:r w:rsidR="000C297D" w:rsidRPr="00B711B8">
        <w:rPr>
          <w:b/>
          <w:sz w:val="22"/>
          <w:szCs w:val="22"/>
        </w:rPr>
        <w:t xml:space="preserve"> </w:t>
      </w:r>
      <w:r w:rsidR="00BD65BD" w:rsidRPr="00B711B8">
        <w:rPr>
          <w:b/>
          <w:sz w:val="22"/>
          <w:szCs w:val="22"/>
        </w:rPr>
        <w:t>09</w:t>
      </w:r>
      <w:r w:rsidR="000C297D" w:rsidRPr="00B711B8">
        <w:rPr>
          <w:b/>
          <w:sz w:val="22"/>
          <w:szCs w:val="22"/>
        </w:rPr>
        <w:t>.</w:t>
      </w:r>
      <w:r w:rsidR="00BD65BD" w:rsidRPr="00B711B8">
        <w:rPr>
          <w:b/>
          <w:sz w:val="22"/>
          <w:szCs w:val="22"/>
        </w:rPr>
        <w:t>10</w:t>
      </w:r>
      <w:r w:rsidR="000C297D" w:rsidRPr="00B711B8">
        <w:rPr>
          <w:b/>
          <w:sz w:val="22"/>
          <w:szCs w:val="22"/>
        </w:rPr>
        <w:t>.</w:t>
      </w:r>
      <w:r w:rsidR="00327CC3" w:rsidRPr="00B711B8">
        <w:rPr>
          <w:b/>
          <w:sz w:val="22"/>
          <w:szCs w:val="22"/>
        </w:rPr>
        <w:t>2026</w:t>
      </w:r>
      <w:r w:rsidR="00B405C2" w:rsidRPr="00B711B8">
        <w:rPr>
          <w:b/>
          <w:sz w:val="22"/>
          <w:szCs w:val="22"/>
        </w:rPr>
        <w:t xml:space="preserve"> </w:t>
      </w:r>
      <w:r w:rsidR="00B405C2">
        <w:rPr>
          <w:b/>
          <w:sz w:val="22"/>
          <w:szCs w:val="22"/>
        </w:rPr>
        <w:t>г.</w:t>
      </w:r>
      <w:r w:rsidR="00F2243D">
        <w:rPr>
          <w:b/>
          <w:sz w:val="22"/>
          <w:szCs w:val="22"/>
        </w:rPr>
        <w:t xml:space="preserve"> с правом досрочного выполнения услуг.</w:t>
      </w:r>
    </w:p>
    <w:p w:rsidR="002C6403" w:rsidRPr="002C6403" w:rsidRDefault="002C6403" w:rsidP="0070501D">
      <w:pPr>
        <w:suppressAutoHyphens/>
        <w:autoSpaceDE w:val="0"/>
        <w:autoSpaceDN w:val="0"/>
        <w:adjustRightInd w:val="0"/>
        <w:ind w:firstLine="360"/>
        <w:jc w:val="both"/>
        <w:rPr>
          <w:sz w:val="22"/>
          <w:szCs w:val="22"/>
        </w:rPr>
      </w:pPr>
    </w:p>
    <w:p w:rsidR="00EE0E68" w:rsidRPr="002C6403" w:rsidRDefault="0070501D" w:rsidP="0070501D">
      <w:pPr>
        <w:suppressAutoHyphens/>
        <w:autoSpaceDE w:val="0"/>
        <w:autoSpaceDN w:val="0"/>
        <w:adjustRightInd w:val="0"/>
        <w:jc w:val="center"/>
        <w:rPr>
          <w:sz w:val="22"/>
          <w:szCs w:val="22"/>
        </w:rPr>
      </w:pPr>
      <w:r w:rsidRPr="002C6403">
        <w:rPr>
          <w:b/>
          <w:bCs/>
          <w:sz w:val="22"/>
          <w:szCs w:val="22"/>
        </w:rPr>
        <w:t xml:space="preserve">4. </w:t>
      </w:r>
      <w:r w:rsidR="00EE0E68" w:rsidRPr="002C6403">
        <w:rPr>
          <w:b/>
          <w:bCs/>
          <w:sz w:val="22"/>
          <w:szCs w:val="22"/>
        </w:rPr>
        <w:t>Обязанности Сторон</w:t>
      </w:r>
    </w:p>
    <w:p w:rsidR="00EE0E68" w:rsidRPr="002C6403" w:rsidRDefault="00EE0E68" w:rsidP="005F6C1E">
      <w:pPr>
        <w:suppressAutoHyphens/>
        <w:autoSpaceDE w:val="0"/>
        <w:autoSpaceDN w:val="0"/>
        <w:adjustRightInd w:val="0"/>
        <w:ind w:firstLine="357"/>
        <w:rPr>
          <w:sz w:val="22"/>
          <w:szCs w:val="22"/>
        </w:rPr>
      </w:pPr>
      <w:r w:rsidRPr="002C6403">
        <w:rPr>
          <w:sz w:val="22"/>
          <w:szCs w:val="22"/>
        </w:rPr>
        <w:t>4.1. Исполнитель обязан:</w:t>
      </w:r>
    </w:p>
    <w:p w:rsidR="00EE0E68" w:rsidRPr="00B10E15" w:rsidRDefault="00EE0E68" w:rsidP="005F6C1E">
      <w:pPr>
        <w:suppressAutoHyphens/>
        <w:autoSpaceDE w:val="0"/>
        <w:autoSpaceDN w:val="0"/>
        <w:adjustRightInd w:val="0"/>
        <w:rPr>
          <w:sz w:val="22"/>
          <w:szCs w:val="22"/>
        </w:rPr>
      </w:pPr>
      <w:r w:rsidRPr="00B10E15">
        <w:rPr>
          <w:sz w:val="22"/>
          <w:szCs w:val="22"/>
        </w:rPr>
        <w:t xml:space="preserve">- </w:t>
      </w:r>
      <w:r w:rsidR="001D735B" w:rsidRPr="00B10E15">
        <w:rPr>
          <w:sz w:val="22"/>
          <w:szCs w:val="22"/>
        </w:rPr>
        <w:t xml:space="preserve">провести сбор, обобщение и анализ информации </w:t>
      </w:r>
      <w:r w:rsidR="00F17FB9">
        <w:rPr>
          <w:sz w:val="22"/>
          <w:szCs w:val="22"/>
        </w:rPr>
        <w:t>для проведения независимой оценки качества условий,</w:t>
      </w:r>
      <w:r w:rsidR="001D735B" w:rsidRPr="00B10E15">
        <w:rPr>
          <w:b/>
          <w:sz w:val="22"/>
          <w:szCs w:val="22"/>
        </w:rPr>
        <w:t xml:space="preserve"> </w:t>
      </w:r>
      <w:r w:rsidR="001D735B" w:rsidRPr="00B10E15">
        <w:rPr>
          <w:sz w:val="22"/>
          <w:szCs w:val="22"/>
        </w:rPr>
        <w:t xml:space="preserve">оказания услуг </w:t>
      </w:r>
      <w:r w:rsidR="000C16C8">
        <w:rPr>
          <w:sz w:val="22"/>
          <w:szCs w:val="22"/>
        </w:rPr>
        <w:t>в учреждениях</w:t>
      </w:r>
      <w:r w:rsidR="004D032C">
        <w:rPr>
          <w:sz w:val="22"/>
          <w:szCs w:val="22"/>
        </w:rPr>
        <w:t xml:space="preserve"> </w:t>
      </w:r>
      <w:r w:rsidR="004D032C" w:rsidRPr="005F6C1E">
        <w:rPr>
          <w:sz w:val="22"/>
          <w:szCs w:val="22"/>
        </w:rPr>
        <w:t xml:space="preserve">образования </w:t>
      </w:r>
      <w:r w:rsidR="003F3D0A">
        <w:rPr>
          <w:sz w:val="22"/>
          <w:szCs w:val="22"/>
        </w:rPr>
        <w:t xml:space="preserve"> </w:t>
      </w:r>
      <w:r w:rsidR="003F3D0A">
        <w:rPr>
          <w:bCs/>
          <w:sz w:val="22"/>
          <w:szCs w:val="22"/>
        </w:rPr>
        <w:t>(</w:t>
      </w:r>
      <w:r w:rsidR="00883B7F" w:rsidRPr="003F3D0A">
        <w:rPr>
          <w:b/>
          <w:sz w:val="22"/>
          <w:szCs w:val="22"/>
        </w:rPr>
        <w:t>Приложение №2</w:t>
      </w:r>
      <w:r w:rsidR="00883B7F">
        <w:rPr>
          <w:bCs/>
          <w:sz w:val="22"/>
          <w:szCs w:val="22"/>
        </w:rPr>
        <w:t>)</w:t>
      </w:r>
      <w:r w:rsidR="004C5B77" w:rsidRPr="00B10E15">
        <w:rPr>
          <w:sz w:val="22"/>
          <w:szCs w:val="22"/>
        </w:rPr>
        <w:t xml:space="preserve">, по пяти критериям </w:t>
      </w:r>
    </w:p>
    <w:p w:rsidR="00B10E15" w:rsidRPr="00B10E15" w:rsidRDefault="00B10E15" w:rsidP="00B10E15">
      <w:pPr>
        <w:shd w:val="clear" w:color="auto" w:fill="FFFFFF"/>
        <w:rPr>
          <w:color w:val="000000"/>
          <w:sz w:val="22"/>
          <w:szCs w:val="22"/>
        </w:rPr>
      </w:pPr>
      <w:r w:rsidRPr="00B10E15">
        <w:rPr>
          <w:color w:val="000000"/>
          <w:sz w:val="22"/>
          <w:szCs w:val="22"/>
        </w:rPr>
        <w:t>1. Открытость и доступность информации об учреждениях образования;</w:t>
      </w:r>
    </w:p>
    <w:p w:rsidR="00B10E15" w:rsidRPr="00B10E15" w:rsidRDefault="00B10E15" w:rsidP="00B10E15">
      <w:pPr>
        <w:shd w:val="clear" w:color="auto" w:fill="FFFFFF"/>
        <w:rPr>
          <w:color w:val="000000"/>
          <w:sz w:val="22"/>
          <w:szCs w:val="22"/>
        </w:rPr>
      </w:pPr>
      <w:r w:rsidRPr="00B10E15">
        <w:rPr>
          <w:color w:val="000000"/>
          <w:sz w:val="22"/>
          <w:szCs w:val="22"/>
        </w:rPr>
        <w:t>2. Комфортность условий предоставления услуг;</w:t>
      </w:r>
    </w:p>
    <w:p w:rsidR="00B10E15" w:rsidRPr="00B10E15" w:rsidRDefault="00B10E15" w:rsidP="00B10E15">
      <w:pPr>
        <w:shd w:val="clear" w:color="auto" w:fill="FFFFFF"/>
        <w:rPr>
          <w:color w:val="000000"/>
          <w:sz w:val="22"/>
          <w:szCs w:val="22"/>
        </w:rPr>
      </w:pPr>
      <w:r w:rsidRPr="00B10E15">
        <w:rPr>
          <w:color w:val="000000"/>
          <w:sz w:val="22"/>
          <w:szCs w:val="22"/>
        </w:rPr>
        <w:t>3. Доступность услуг для инвалидов;</w:t>
      </w:r>
    </w:p>
    <w:p w:rsidR="00B10E15" w:rsidRPr="00B10E15" w:rsidRDefault="00B10E15" w:rsidP="00B10E15">
      <w:pPr>
        <w:shd w:val="clear" w:color="auto" w:fill="FFFFFF"/>
        <w:rPr>
          <w:color w:val="000000"/>
          <w:sz w:val="22"/>
          <w:szCs w:val="22"/>
        </w:rPr>
      </w:pPr>
      <w:r w:rsidRPr="00B10E15">
        <w:rPr>
          <w:color w:val="000000"/>
          <w:sz w:val="22"/>
          <w:szCs w:val="22"/>
        </w:rPr>
        <w:t>4. Доброжелательность, вежливость работников организации;</w:t>
      </w:r>
    </w:p>
    <w:p w:rsidR="00B10E15" w:rsidRPr="00B10E15" w:rsidRDefault="00B10E15" w:rsidP="00B10E15">
      <w:pPr>
        <w:shd w:val="clear" w:color="auto" w:fill="FFFFFF"/>
        <w:rPr>
          <w:color w:val="000000"/>
          <w:sz w:val="22"/>
          <w:szCs w:val="22"/>
        </w:rPr>
      </w:pPr>
      <w:r w:rsidRPr="00B10E15">
        <w:rPr>
          <w:color w:val="000000"/>
          <w:sz w:val="22"/>
          <w:szCs w:val="22"/>
        </w:rPr>
        <w:t>5. Удовлетворенность условиями оказания услуг</w:t>
      </w:r>
    </w:p>
    <w:p w:rsidR="00B10E15" w:rsidRPr="00B10E15" w:rsidRDefault="00B10E15" w:rsidP="00B10E15">
      <w:pPr>
        <w:pStyle w:val="Default"/>
        <w:ind w:left="720" w:hanging="360"/>
        <w:rPr>
          <w:sz w:val="22"/>
          <w:szCs w:val="22"/>
        </w:rPr>
      </w:pPr>
      <w:r w:rsidRPr="00B10E15">
        <w:rPr>
          <w:sz w:val="22"/>
          <w:szCs w:val="22"/>
        </w:rPr>
        <w:t xml:space="preserve">- подготовить отчет и рекомендации по всем пяти критериям оценки; </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обеспечить контроль</w:t>
      </w:r>
      <w:r w:rsidR="00F17FB9">
        <w:rPr>
          <w:sz w:val="22"/>
          <w:szCs w:val="22"/>
        </w:rPr>
        <w:t xml:space="preserve"> </w:t>
      </w:r>
      <w:r w:rsidRPr="002C6403">
        <w:rPr>
          <w:sz w:val="22"/>
          <w:szCs w:val="22"/>
        </w:rPr>
        <w:t xml:space="preserve">за </w:t>
      </w:r>
      <w:r w:rsidR="00E84526">
        <w:rPr>
          <w:sz w:val="22"/>
          <w:szCs w:val="22"/>
        </w:rPr>
        <w:t>оказанием</w:t>
      </w:r>
      <w:r w:rsidRPr="002C6403">
        <w:rPr>
          <w:sz w:val="22"/>
          <w:szCs w:val="22"/>
        </w:rPr>
        <w:t xml:space="preserve"> услуг;</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 направить Заказчику </w:t>
      </w:r>
      <w:r w:rsidR="000943C8">
        <w:rPr>
          <w:b/>
          <w:bCs/>
          <w:sz w:val="22"/>
          <w:szCs w:val="22"/>
        </w:rPr>
        <w:t>Акт</w:t>
      </w:r>
      <w:r w:rsidR="007F0ECB">
        <w:rPr>
          <w:b/>
          <w:bCs/>
          <w:sz w:val="22"/>
          <w:szCs w:val="22"/>
        </w:rPr>
        <w:t xml:space="preserve"> и счет</w:t>
      </w:r>
      <w:r w:rsidRPr="002C6403">
        <w:rPr>
          <w:sz w:val="22"/>
          <w:szCs w:val="22"/>
        </w:rPr>
        <w:t>, оформленны</w:t>
      </w:r>
      <w:r w:rsidR="003F3D0A">
        <w:rPr>
          <w:sz w:val="22"/>
          <w:szCs w:val="22"/>
        </w:rPr>
        <w:t>й</w:t>
      </w:r>
      <w:r w:rsidRPr="002C6403">
        <w:rPr>
          <w:sz w:val="22"/>
          <w:szCs w:val="22"/>
        </w:rPr>
        <w:t xml:space="preserve"> в соответствии с действующим законодательством;</w:t>
      </w:r>
    </w:p>
    <w:p w:rsidR="00EE0E68" w:rsidRDefault="00EE0E68" w:rsidP="00EE0E68">
      <w:pPr>
        <w:suppressAutoHyphens/>
        <w:autoSpaceDE w:val="0"/>
        <w:autoSpaceDN w:val="0"/>
        <w:adjustRightInd w:val="0"/>
        <w:ind w:firstLine="357"/>
        <w:jc w:val="both"/>
        <w:rPr>
          <w:sz w:val="22"/>
          <w:szCs w:val="22"/>
        </w:rPr>
      </w:pPr>
      <w:r w:rsidRPr="002C6403">
        <w:rPr>
          <w:sz w:val="22"/>
          <w:szCs w:val="22"/>
        </w:rPr>
        <w:t xml:space="preserve">- соблюдать сроки </w:t>
      </w:r>
      <w:r w:rsidR="00E84526">
        <w:rPr>
          <w:sz w:val="22"/>
          <w:szCs w:val="22"/>
        </w:rPr>
        <w:t>оказания</w:t>
      </w:r>
      <w:r w:rsidR="00533412">
        <w:rPr>
          <w:sz w:val="22"/>
          <w:szCs w:val="22"/>
        </w:rPr>
        <w:t xml:space="preserve"> услуг, предусмотренные п. 3.1</w:t>
      </w:r>
      <w:r w:rsidRPr="002C6403">
        <w:rPr>
          <w:sz w:val="22"/>
          <w:szCs w:val="22"/>
        </w:rPr>
        <w:t>. настоящего контракта.</w:t>
      </w:r>
    </w:p>
    <w:p w:rsidR="00A174EB" w:rsidRPr="00A174EB" w:rsidRDefault="00A174EB" w:rsidP="00EE0E68">
      <w:pPr>
        <w:suppressAutoHyphens/>
        <w:autoSpaceDE w:val="0"/>
        <w:autoSpaceDN w:val="0"/>
        <w:adjustRightInd w:val="0"/>
        <w:ind w:firstLine="357"/>
        <w:jc w:val="both"/>
        <w:rPr>
          <w:b/>
          <w:bCs/>
          <w:sz w:val="22"/>
          <w:szCs w:val="22"/>
        </w:rPr>
      </w:pPr>
      <w:r>
        <w:rPr>
          <w:sz w:val="22"/>
          <w:szCs w:val="22"/>
        </w:rPr>
        <w:lastRenderedPageBreak/>
        <w:t xml:space="preserve">4.2 </w:t>
      </w:r>
      <w:r w:rsidRPr="00A174EB">
        <w:rPr>
          <w:b/>
          <w:bCs/>
          <w:sz w:val="22"/>
          <w:szCs w:val="22"/>
        </w:rPr>
        <w:t xml:space="preserve">Заказчик самостоятельно осуществляет заполнение Приложения №2 к настоящему </w:t>
      </w:r>
      <w:r w:rsidR="00120F9A">
        <w:rPr>
          <w:b/>
          <w:bCs/>
          <w:sz w:val="22"/>
          <w:szCs w:val="22"/>
        </w:rPr>
        <w:t>Контракт</w:t>
      </w:r>
      <w:r w:rsidRPr="00A174EB">
        <w:rPr>
          <w:b/>
          <w:bCs/>
          <w:sz w:val="22"/>
          <w:szCs w:val="22"/>
        </w:rPr>
        <w:t>у, внося информацию о соответствующих учреждениях. Заказчик несет ответственность за полноту, достоверность и актуальность предоставляемых сведений</w:t>
      </w:r>
      <w:r w:rsidR="00AA24F5">
        <w:rPr>
          <w:b/>
          <w:bCs/>
          <w:sz w:val="22"/>
          <w:szCs w:val="22"/>
        </w:rPr>
        <w:t>.</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4.</w:t>
      </w:r>
      <w:r w:rsidR="00A174EB">
        <w:rPr>
          <w:sz w:val="22"/>
          <w:szCs w:val="22"/>
        </w:rPr>
        <w:t>3</w:t>
      </w:r>
      <w:r w:rsidRPr="002C6403">
        <w:rPr>
          <w:sz w:val="22"/>
          <w:szCs w:val="22"/>
        </w:rPr>
        <w:t xml:space="preserve">. Заказчик обязуется принять услуги (в случае отсутствия замечаний по объему и качеству </w:t>
      </w:r>
      <w:r w:rsidR="00E84526">
        <w:rPr>
          <w:sz w:val="22"/>
          <w:szCs w:val="22"/>
        </w:rPr>
        <w:t>оказанных</w:t>
      </w:r>
      <w:r w:rsidRPr="002C6403">
        <w:rPr>
          <w:sz w:val="22"/>
          <w:szCs w:val="22"/>
        </w:rPr>
        <w:t xml:space="preserve"> услуг) и оплатить принятые услуги в соответствии с условиями настоящего контракта.</w:t>
      </w:r>
    </w:p>
    <w:p w:rsidR="00EE0E68" w:rsidRDefault="00EE0E68" w:rsidP="00EE0E68">
      <w:pPr>
        <w:suppressAutoHyphens/>
        <w:autoSpaceDE w:val="0"/>
        <w:autoSpaceDN w:val="0"/>
        <w:adjustRightInd w:val="0"/>
        <w:ind w:firstLine="357"/>
        <w:jc w:val="both"/>
        <w:rPr>
          <w:sz w:val="22"/>
          <w:szCs w:val="22"/>
        </w:rPr>
      </w:pPr>
      <w:r w:rsidRPr="002C6403">
        <w:rPr>
          <w:sz w:val="22"/>
          <w:szCs w:val="22"/>
        </w:rPr>
        <w:t>4.</w:t>
      </w:r>
      <w:r w:rsidR="00A174EB">
        <w:rPr>
          <w:sz w:val="22"/>
          <w:szCs w:val="22"/>
        </w:rPr>
        <w:t>4</w:t>
      </w:r>
      <w:r w:rsidRPr="002C6403">
        <w:rPr>
          <w:sz w:val="22"/>
          <w:szCs w:val="22"/>
        </w:rPr>
        <w:t xml:space="preserve">. С особенностями, установленными Федеральным законом № 44-ФЗ, Заказчик назначает экспертизу оказываемых услуг на стадии их приемки, в части их соответствия условиям контракта, своими силами, с оформлением результатов соответствия объема и качества требованиям, изложенным в настоящем контракте </w:t>
      </w:r>
      <w:r w:rsidRPr="00C8609E">
        <w:rPr>
          <w:b/>
          <w:bCs/>
          <w:sz w:val="22"/>
          <w:szCs w:val="22"/>
        </w:rPr>
        <w:t xml:space="preserve">на </w:t>
      </w:r>
      <w:r w:rsidR="00C8609E" w:rsidRPr="00C8609E">
        <w:rPr>
          <w:b/>
          <w:bCs/>
          <w:sz w:val="22"/>
          <w:szCs w:val="22"/>
        </w:rPr>
        <w:t>Акте</w:t>
      </w:r>
      <w:r w:rsidRPr="002C6403">
        <w:rPr>
          <w:sz w:val="22"/>
          <w:szCs w:val="22"/>
        </w:rPr>
        <w:t>. Для проверки соответствия качества оказанных «Исполнителем» услуг требованиям, установленным настоящим контрактом, Заказчик вправе привлекать независимых экспертов. В случае необходимости Заказчик обеспечивает создание приемочной комиссии не менее чем из пяти человек для приемки оказываемых услуг.</w:t>
      </w:r>
    </w:p>
    <w:p w:rsidR="002C6403" w:rsidRPr="002C6403" w:rsidRDefault="002C6403" w:rsidP="00EE0E68">
      <w:pPr>
        <w:suppressAutoHyphens/>
        <w:autoSpaceDE w:val="0"/>
        <w:autoSpaceDN w:val="0"/>
        <w:adjustRightInd w:val="0"/>
        <w:ind w:firstLine="357"/>
        <w:jc w:val="both"/>
        <w:rPr>
          <w:sz w:val="22"/>
          <w:szCs w:val="22"/>
        </w:rPr>
      </w:pPr>
    </w:p>
    <w:p w:rsidR="00EE0E68" w:rsidRPr="002C6403" w:rsidRDefault="0070501D" w:rsidP="0070501D">
      <w:pPr>
        <w:suppressAutoHyphens/>
        <w:autoSpaceDE w:val="0"/>
        <w:autoSpaceDN w:val="0"/>
        <w:adjustRightInd w:val="0"/>
        <w:jc w:val="center"/>
        <w:rPr>
          <w:sz w:val="22"/>
          <w:szCs w:val="22"/>
        </w:rPr>
      </w:pPr>
      <w:r w:rsidRPr="002C6403">
        <w:rPr>
          <w:b/>
          <w:bCs/>
          <w:sz w:val="22"/>
          <w:szCs w:val="22"/>
        </w:rPr>
        <w:t xml:space="preserve">5. </w:t>
      </w:r>
      <w:r w:rsidR="00EE0E68" w:rsidRPr="002C6403">
        <w:rPr>
          <w:b/>
          <w:bCs/>
          <w:sz w:val="22"/>
          <w:szCs w:val="22"/>
        </w:rPr>
        <w:t>Ответственность Сторон</w:t>
      </w:r>
    </w:p>
    <w:p w:rsidR="00EE0E68" w:rsidRPr="002C6403" w:rsidRDefault="0070501D" w:rsidP="0070501D">
      <w:pPr>
        <w:suppressAutoHyphens/>
        <w:autoSpaceDE w:val="0"/>
        <w:autoSpaceDN w:val="0"/>
        <w:adjustRightInd w:val="0"/>
        <w:ind w:firstLine="360"/>
        <w:jc w:val="both"/>
        <w:rPr>
          <w:sz w:val="22"/>
          <w:szCs w:val="22"/>
        </w:rPr>
      </w:pPr>
      <w:r w:rsidRPr="002C6403">
        <w:rPr>
          <w:sz w:val="22"/>
          <w:szCs w:val="22"/>
        </w:rPr>
        <w:t xml:space="preserve">5.1. </w:t>
      </w:r>
      <w:r w:rsidR="00EE0E68" w:rsidRPr="002C6403">
        <w:rPr>
          <w:sz w:val="22"/>
          <w:szCs w:val="22"/>
        </w:rPr>
        <w:t>Стороны несут ответственность за неисполнение или ненадлежащее исполнение своих обязательств по настоящему контракту в соответствии с действующим законодательством РФ.</w:t>
      </w:r>
    </w:p>
    <w:p w:rsidR="00EE0E68" w:rsidRPr="002C6403" w:rsidRDefault="0070501D" w:rsidP="0070501D">
      <w:pPr>
        <w:suppressAutoHyphens/>
        <w:autoSpaceDE w:val="0"/>
        <w:autoSpaceDN w:val="0"/>
        <w:adjustRightInd w:val="0"/>
        <w:ind w:firstLine="360"/>
        <w:jc w:val="both"/>
        <w:rPr>
          <w:sz w:val="22"/>
          <w:szCs w:val="22"/>
        </w:rPr>
      </w:pPr>
      <w:r w:rsidRPr="002C6403">
        <w:rPr>
          <w:sz w:val="22"/>
          <w:szCs w:val="22"/>
        </w:rPr>
        <w:t xml:space="preserve">5.2. </w:t>
      </w:r>
      <w:r w:rsidR="00EE0E68" w:rsidRPr="002C6403">
        <w:rPr>
          <w:sz w:val="22"/>
          <w:szCs w:val="22"/>
        </w:rPr>
        <w:t xml:space="preserve"> В случае обнаружения недостатка услуг (по объему и/или качеству услуги),</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Заказчик вправе потребовать от Исполнителя:</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 безвозмездного устранения недостатков услуг в </w:t>
      </w:r>
      <w:r w:rsidRPr="002C6403">
        <w:rPr>
          <w:sz w:val="22"/>
          <w:szCs w:val="22"/>
          <w:u w:val="single"/>
        </w:rPr>
        <w:t xml:space="preserve">течение </w:t>
      </w:r>
      <w:r w:rsidR="00265375">
        <w:rPr>
          <w:sz w:val="22"/>
          <w:szCs w:val="22"/>
          <w:u w:val="single"/>
        </w:rPr>
        <w:t>двух дней</w:t>
      </w:r>
      <w:r w:rsidRPr="002C6403">
        <w:rPr>
          <w:sz w:val="22"/>
          <w:szCs w:val="22"/>
        </w:rPr>
        <w:t xml:space="preserve"> с момента выявления недостатка услуг;  </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 соответствующего уменьшения установленной цены;     </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 </w:t>
      </w:r>
      <w:r w:rsidR="00FE02FF" w:rsidRPr="002C6403">
        <w:rPr>
          <w:sz w:val="22"/>
          <w:szCs w:val="22"/>
        </w:rPr>
        <w:t>безвозмездного</w:t>
      </w:r>
      <w:r w:rsidRPr="002C6403">
        <w:rPr>
          <w:sz w:val="22"/>
          <w:szCs w:val="22"/>
        </w:rPr>
        <w:t xml:space="preserve"> </w:t>
      </w:r>
      <w:r w:rsidR="00A31A8B" w:rsidRPr="002C6403">
        <w:rPr>
          <w:sz w:val="22"/>
          <w:szCs w:val="22"/>
        </w:rPr>
        <w:t>до оказания</w:t>
      </w:r>
      <w:r w:rsidRPr="002C6403">
        <w:rPr>
          <w:sz w:val="22"/>
          <w:szCs w:val="22"/>
        </w:rPr>
        <w:t xml:space="preserve"> услуги;  </w:t>
      </w:r>
    </w:p>
    <w:p w:rsidR="00C14BDA" w:rsidRPr="00C14BDA" w:rsidRDefault="00C14BDA" w:rsidP="00C14BDA">
      <w:pPr>
        <w:suppressAutoHyphens/>
        <w:autoSpaceDE w:val="0"/>
        <w:autoSpaceDN w:val="0"/>
        <w:adjustRightInd w:val="0"/>
        <w:ind w:firstLine="357"/>
        <w:jc w:val="both"/>
        <w:rPr>
          <w:color w:val="000000"/>
          <w:sz w:val="22"/>
          <w:szCs w:val="22"/>
        </w:rPr>
      </w:pPr>
      <w:r w:rsidRPr="00C14BDA">
        <w:rPr>
          <w:color w:val="000000"/>
          <w:sz w:val="22"/>
          <w:szCs w:val="22"/>
        </w:rPr>
        <w:t>5.3. За ненадлежащее исполнение Исполнителем обязательств, предусмотренных пунктом 5.2. настоящего контракта, за исключением просрочки исполнения Исполнителем обязательств (в том числе гарантийного обязательства), предусмотренных настоящим контрактом, Исполнитель обязуется уплатить Заказчику штраф,</w:t>
      </w:r>
      <w:r w:rsidRPr="00C14BDA">
        <w:rPr>
          <w:b/>
          <w:bCs/>
          <w:color w:val="000000"/>
          <w:sz w:val="22"/>
          <w:szCs w:val="22"/>
        </w:rPr>
        <w:t xml:space="preserve"> </w:t>
      </w:r>
      <w:r w:rsidRPr="00C14BDA">
        <w:rPr>
          <w:color w:val="000000"/>
          <w:sz w:val="22"/>
          <w:szCs w:val="22"/>
        </w:rPr>
        <w:t>размер штрафа устанавливается Постановлением Правительства РФ от 30 августа 2017 года № 1042.</w:t>
      </w:r>
    </w:p>
    <w:p w:rsidR="00C14BDA" w:rsidRPr="00C14BDA" w:rsidRDefault="00C14BDA" w:rsidP="00C14BDA">
      <w:pPr>
        <w:suppressAutoHyphens/>
        <w:autoSpaceDE w:val="0"/>
        <w:autoSpaceDN w:val="0"/>
        <w:adjustRightInd w:val="0"/>
        <w:ind w:firstLine="357"/>
        <w:jc w:val="both"/>
        <w:rPr>
          <w:color w:val="000000"/>
          <w:sz w:val="22"/>
          <w:szCs w:val="22"/>
        </w:rPr>
      </w:pPr>
      <w:r w:rsidRPr="00C14BDA">
        <w:rPr>
          <w:color w:val="000000"/>
          <w:sz w:val="22"/>
          <w:szCs w:val="22"/>
        </w:rPr>
        <w:t>5.4. За ненадлежащее исполнение Заказчиком обязательств по настоящему контракту, за исключением просрочки исполнения обязательств, Исполнитель вправе требовать с Заказчика уплату штрафа, размер штрафа устанавливается Постановлением Правительства РФ от 30 августа 2017 года.</w:t>
      </w:r>
    </w:p>
    <w:p w:rsidR="00C14BDA" w:rsidRPr="00C14BDA" w:rsidRDefault="00C14BDA" w:rsidP="00C14BDA">
      <w:pPr>
        <w:suppressAutoHyphens/>
        <w:autoSpaceDE w:val="0"/>
        <w:autoSpaceDN w:val="0"/>
        <w:adjustRightInd w:val="0"/>
        <w:ind w:firstLine="357"/>
        <w:jc w:val="both"/>
        <w:rPr>
          <w:color w:val="000000"/>
          <w:sz w:val="22"/>
          <w:szCs w:val="22"/>
        </w:rPr>
      </w:pPr>
      <w:r w:rsidRPr="00C14BDA">
        <w:rPr>
          <w:color w:val="000000"/>
          <w:sz w:val="22"/>
          <w:szCs w:val="22"/>
        </w:rPr>
        <w:t xml:space="preserve">5.5. За ненадлежащее исполнение Исполнителем обязательств, предусмотренных настоящим  контрактом, с Исполнителя взыскивается пеня, начисляемая за каждый день просрочки исполнения Исполнителем обязательства, предусмотренного настоящим  контрактом, и устанавливаемая в размере одной трехсотой действующей на дату уплаты пени </w:t>
      </w:r>
      <w:hyperlink r:id="rId8" w:history="1">
        <w:r w:rsidRPr="00C14BDA">
          <w:rPr>
            <w:color w:val="000000"/>
            <w:sz w:val="22"/>
            <w:szCs w:val="22"/>
            <w:u w:val="single"/>
          </w:rPr>
          <w:t>ставки</w:t>
        </w:r>
      </w:hyperlink>
      <w:r w:rsidRPr="00C14BDA">
        <w:rPr>
          <w:color w:val="000000"/>
          <w:sz w:val="22"/>
          <w:szCs w:val="22"/>
        </w:rPr>
        <w:t xml:space="preserve"> рефинансирования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Исполнителем.</w:t>
      </w:r>
    </w:p>
    <w:p w:rsidR="00C14BDA" w:rsidRPr="00C14BDA" w:rsidRDefault="00C14BDA" w:rsidP="00C14BDA">
      <w:pPr>
        <w:suppressAutoHyphens/>
        <w:autoSpaceDE w:val="0"/>
        <w:autoSpaceDN w:val="0"/>
        <w:adjustRightInd w:val="0"/>
        <w:ind w:firstLine="357"/>
        <w:jc w:val="both"/>
        <w:rPr>
          <w:color w:val="000000"/>
          <w:sz w:val="22"/>
          <w:szCs w:val="22"/>
        </w:rPr>
      </w:pPr>
      <w:r w:rsidRPr="00C14BDA">
        <w:rPr>
          <w:color w:val="000000"/>
          <w:sz w:val="22"/>
          <w:szCs w:val="22"/>
        </w:rPr>
        <w:t>5.6. В случае просрочки исполнения Исполнителем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2C6403" w:rsidRPr="002C6403" w:rsidRDefault="002C6403" w:rsidP="00EE0E68">
      <w:pPr>
        <w:suppressAutoHyphens/>
        <w:autoSpaceDE w:val="0"/>
        <w:autoSpaceDN w:val="0"/>
        <w:adjustRightInd w:val="0"/>
        <w:ind w:firstLine="357"/>
        <w:jc w:val="both"/>
        <w:rPr>
          <w:sz w:val="22"/>
          <w:szCs w:val="22"/>
        </w:rPr>
      </w:pPr>
    </w:p>
    <w:p w:rsidR="00EE0E68" w:rsidRPr="002C6403" w:rsidRDefault="00EE0E68" w:rsidP="00EE0E68">
      <w:pPr>
        <w:suppressAutoHyphens/>
        <w:autoSpaceDE w:val="0"/>
        <w:autoSpaceDN w:val="0"/>
        <w:adjustRightInd w:val="0"/>
        <w:jc w:val="center"/>
        <w:rPr>
          <w:sz w:val="22"/>
          <w:szCs w:val="22"/>
        </w:rPr>
      </w:pPr>
      <w:r w:rsidRPr="002C6403">
        <w:rPr>
          <w:b/>
          <w:bCs/>
          <w:sz w:val="22"/>
          <w:szCs w:val="22"/>
        </w:rPr>
        <w:t>6. Непреодолимая сила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6.1.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и непосредственно повлияло на выполнение условий по настоящему контракту.</w:t>
      </w:r>
    </w:p>
    <w:p w:rsidR="00EE0E68" w:rsidRDefault="00EE0E68" w:rsidP="00EE0E68">
      <w:pPr>
        <w:suppressAutoHyphens/>
        <w:autoSpaceDE w:val="0"/>
        <w:autoSpaceDN w:val="0"/>
        <w:adjustRightInd w:val="0"/>
        <w:ind w:firstLine="357"/>
        <w:jc w:val="both"/>
        <w:rPr>
          <w:sz w:val="22"/>
          <w:szCs w:val="22"/>
        </w:rPr>
      </w:pPr>
      <w:r w:rsidRPr="002C6403">
        <w:rPr>
          <w:sz w:val="22"/>
          <w:szCs w:val="22"/>
        </w:rPr>
        <w:t>6.2.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трех календарных дней с подтверждением факта их действия актами компетентных органов.</w:t>
      </w:r>
    </w:p>
    <w:p w:rsidR="002C6403" w:rsidRPr="002C6403" w:rsidRDefault="002C6403" w:rsidP="00EE0E68">
      <w:pPr>
        <w:suppressAutoHyphens/>
        <w:autoSpaceDE w:val="0"/>
        <w:autoSpaceDN w:val="0"/>
        <w:adjustRightInd w:val="0"/>
        <w:ind w:firstLine="357"/>
        <w:jc w:val="both"/>
        <w:rPr>
          <w:sz w:val="22"/>
          <w:szCs w:val="22"/>
        </w:rPr>
      </w:pPr>
    </w:p>
    <w:p w:rsidR="00EE0E68" w:rsidRPr="002C6403" w:rsidRDefault="00EE0E68" w:rsidP="00EE0E68">
      <w:pPr>
        <w:suppressAutoHyphens/>
        <w:autoSpaceDE w:val="0"/>
        <w:autoSpaceDN w:val="0"/>
        <w:adjustRightInd w:val="0"/>
        <w:ind w:firstLine="357"/>
        <w:jc w:val="center"/>
        <w:rPr>
          <w:sz w:val="22"/>
          <w:szCs w:val="22"/>
        </w:rPr>
      </w:pPr>
      <w:r w:rsidRPr="002C6403">
        <w:rPr>
          <w:b/>
          <w:bCs/>
          <w:sz w:val="22"/>
          <w:szCs w:val="22"/>
        </w:rPr>
        <w:t>7. Разрешение споров</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7.1. В случае возникновения споров и разногласий по настоящему контракту и в связи с ним Стороны примут меры к их разрешению путем переговоров.</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7.2. Если Стороны не придут к соглашению, то споры подлежат разрешению в соответствии с действующим законодательством Российской Федерации в Арбитражном суде Красноярского края.</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7.3. Стороны предусматривают претензионный порядок урегулирования споров, срок рассмотрения претензий 15 дней.</w:t>
      </w:r>
    </w:p>
    <w:p w:rsidR="00F06929" w:rsidRPr="002C6403" w:rsidRDefault="00F06929" w:rsidP="00EE0E68">
      <w:pPr>
        <w:suppressAutoHyphens/>
        <w:autoSpaceDE w:val="0"/>
        <w:autoSpaceDN w:val="0"/>
        <w:adjustRightInd w:val="0"/>
        <w:ind w:firstLine="357"/>
        <w:jc w:val="center"/>
        <w:rPr>
          <w:b/>
          <w:bCs/>
          <w:sz w:val="22"/>
          <w:szCs w:val="22"/>
        </w:rPr>
      </w:pPr>
    </w:p>
    <w:p w:rsidR="00EE0E68" w:rsidRPr="002C6403" w:rsidRDefault="00EE0E68" w:rsidP="00EE0E68">
      <w:pPr>
        <w:suppressAutoHyphens/>
        <w:autoSpaceDE w:val="0"/>
        <w:autoSpaceDN w:val="0"/>
        <w:adjustRightInd w:val="0"/>
        <w:ind w:firstLine="357"/>
        <w:jc w:val="center"/>
        <w:rPr>
          <w:sz w:val="22"/>
          <w:szCs w:val="22"/>
        </w:rPr>
      </w:pPr>
      <w:r w:rsidRPr="002C6403">
        <w:rPr>
          <w:b/>
          <w:bCs/>
          <w:sz w:val="22"/>
          <w:szCs w:val="22"/>
        </w:rPr>
        <w:t>8. Порядок расторжения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Досрочное расторжение контракта может иметь место по соглашению Сторон с возмещением понесенных убытков, по решению суда, а также в одностороннем порядке по основаниям, предусмотренным гражданским законодательством.</w:t>
      </w:r>
    </w:p>
    <w:p w:rsidR="00EE0E68" w:rsidRPr="002C6403" w:rsidRDefault="00FF3597" w:rsidP="00EE0E68">
      <w:pPr>
        <w:suppressAutoHyphens/>
        <w:autoSpaceDE w:val="0"/>
        <w:autoSpaceDN w:val="0"/>
        <w:adjustRightInd w:val="0"/>
        <w:ind w:firstLine="357"/>
        <w:jc w:val="both"/>
        <w:rPr>
          <w:sz w:val="22"/>
          <w:szCs w:val="22"/>
        </w:rPr>
      </w:pPr>
      <w:r w:rsidRPr="002C6403">
        <w:rPr>
          <w:sz w:val="22"/>
          <w:szCs w:val="22"/>
        </w:rPr>
        <w:t xml:space="preserve">8.1. </w:t>
      </w:r>
      <w:r>
        <w:rPr>
          <w:sz w:val="22"/>
          <w:szCs w:val="22"/>
        </w:rPr>
        <w:t>Р</w:t>
      </w:r>
      <w:r w:rsidRPr="00FF3597">
        <w:rPr>
          <w:sz w:val="22"/>
          <w:szCs w:val="22"/>
        </w:rPr>
        <w:t>асторжение контракта по соглашению сторон или по решению суда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8.1.1. Сторона, решившая расторгнуть настоящий контракт, в пятидневный срок направляет письменное уведомление другой Стороне.</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8.1.2.  контракт считается расторгнутым с момента подписания Сторонами соглашения о расторжении, при условии урегулирования материальных и финансовых претензий по выполненным до момента расторжения контракта обязательствам или вступления в законную силу вынесенного в установленном порядке решения суда.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8.1.3. Настоящий контракт, может быть, расторгнут по следующим основаниям:</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при систематическом не менее 2-х раз получении услуги ненадлежащего качества: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при нарушении Исполнителем срока оказания более чем на 15 дней;</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в случае невозможности или нецелесообразности продолжения оказания услуги.</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8.1.4. При расторжении контракта по любым основаниям Заказчик обязуется:</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принять услугу надлежащего качества, фактически поставленный Исполнителем на момент расторжения настоящего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в течение трех рабочих дней после получения от Исполнителя акта подписать его или дать мотивированный отказ;</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в течение 30 дней с момента оформления указанных документов оплатить Исполнителю фактически выполненную услугу.</w:t>
      </w:r>
    </w:p>
    <w:p w:rsidR="00EE0E68" w:rsidRPr="00FF3597" w:rsidRDefault="00FF3597" w:rsidP="00EE0E68">
      <w:pPr>
        <w:suppressAutoHyphens/>
        <w:autoSpaceDE w:val="0"/>
        <w:autoSpaceDN w:val="0"/>
        <w:adjustRightInd w:val="0"/>
        <w:ind w:firstLine="357"/>
        <w:jc w:val="both"/>
        <w:rPr>
          <w:sz w:val="22"/>
          <w:szCs w:val="22"/>
        </w:rPr>
      </w:pPr>
      <w:r w:rsidRPr="00FF3597">
        <w:rPr>
          <w:sz w:val="22"/>
          <w:szCs w:val="22"/>
        </w:rPr>
        <w:t>8.2.</w:t>
      </w:r>
      <w:r w:rsidRPr="00FF3597">
        <w:rPr>
          <w:bCs/>
          <w:sz w:val="22"/>
          <w:szCs w:val="22"/>
        </w:rPr>
        <w:t xml:space="preserve"> Расторжение контракта в связи с односторонним отказом стороны контракта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8.2.1. Заказчик вправе принять решение об одностороннем отказе от исполнения контракта в соответствии с гражданским законодательством.</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Односторонний отказ от исполнения контракта (полностью или частично) допускается в случае существенного нарушения контракта Исполнителем.</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Нарушение контракта Исполнителем предполагается существенным в случаях:</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оказания услуги ненадлежащего качества с недостатками, которые не могут быть устранены в приемлемый для Заказчика срок;</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неоднократного нарушения сроков оказания услуги.</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8.2.1.1. Заказчик вправе провести экспертизу поставленной услуги с привлечением экспертов, экспертных организаций до принятия решения об одностороннем отказе от исполнения контракта. При этом выбор экспертов, экспертных организаций осуществляется в соответствии с </w:t>
      </w:r>
      <w:hyperlink r:id="rId9" w:history="1">
        <w:r w:rsidRPr="002C6403">
          <w:rPr>
            <w:color w:val="0000FF"/>
            <w:sz w:val="22"/>
            <w:szCs w:val="22"/>
            <w:u w:val="single"/>
          </w:rPr>
          <w:t>п. 15 ст. 3</w:t>
        </w:r>
      </w:hyperlink>
      <w:r w:rsidRPr="002C6403">
        <w:rPr>
          <w:sz w:val="22"/>
          <w:szCs w:val="22"/>
        </w:rPr>
        <w:t xml:space="preserve"> Федерального закона № 44-ФЗ "О контрактной системе в сфере закупок товаров, работ, услуг для обеспечения государственных и муниципальных нужд"</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8.2.1.2. Если Заказчиком проведена экспертиза поставленной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8.2.1.3. Решение Заказчика об одностороннем отказе от исполнения  контракта в течение одного рабочего дня, следующего за датой принятия этого решения,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данного уведомления или дата получения Заказчиком информации об отсутствии Исполнителя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8.2.1.4.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lastRenderedPageBreak/>
        <w:t>8.2.1.5.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соответствующем законом порядке.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8.2.2 Исполнитель вправе принять решение об одностороннем отказе от исполнения контракта в соответствии с гражданским законодательством. </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Односторонний отказ от исполнения контракта оказания (полностью или частично) допускаются в случае существенного нарушения контракта Заказчиком.</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Нарушение контракта оказания Заказчиком предполагается существенным в случаях:</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неоднократного нарушения сроков оплаты услуги;</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неоднократной не</w:t>
      </w:r>
      <w:r w:rsidR="00A31A8B">
        <w:rPr>
          <w:sz w:val="22"/>
          <w:szCs w:val="22"/>
        </w:rPr>
        <w:t xml:space="preserve"> </w:t>
      </w:r>
      <w:r w:rsidRPr="002C6403">
        <w:rPr>
          <w:sz w:val="22"/>
          <w:szCs w:val="22"/>
        </w:rPr>
        <w:t>выборки услуг.</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8.2.2.1. Решение Исполнителя об одностороннем отказе от исполнения  контракта в течение одного рабочего дня, следующего за датой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Выполнение Исполнителем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Исполнителем подтверждения о вручении Заказчику данного уведомления.  </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8.2.2.2. 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8.2.2.3.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8.2.3.</w:t>
      </w:r>
      <w:r w:rsidRPr="002C6403">
        <w:rPr>
          <w:sz w:val="22"/>
          <w:szCs w:val="22"/>
          <w:lang w:val="en-US"/>
        </w:rPr>
        <w:t> </w:t>
      </w:r>
      <w:r w:rsidRPr="002C6403">
        <w:rPr>
          <w:sz w:val="22"/>
          <w:szCs w:val="22"/>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E0E68" w:rsidRDefault="00EE0E68" w:rsidP="00EE0E68">
      <w:pPr>
        <w:suppressAutoHyphens/>
        <w:autoSpaceDE w:val="0"/>
        <w:autoSpaceDN w:val="0"/>
        <w:adjustRightInd w:val="0"/>
        <w:ind w:firstLine="357"/>
        <w:jc w:val="both"/>
        <w:rPr>
          <w:sz w:val="22"/>
          <w:szCs w:val="22"/>
        </w:rPr>
      </w:pPr>
      <w:r w:rsidRPr="002C6403">
        <w:rPr>
          <w:sz w:val="22"/>
          <w:szCs w:val="22"/>
        </w:rPr>
        <w:t>8.2.4.</w:t>
      </w:r>
      <w:r w:rsidRPr="002C6403">
        <w:rPr>
          <w:sz w:val="22"/>
          <w:szCs w:val="22"/>
          <w:lang w:val="en-US"/>
        </w:rPr>
        <w:t> </w:t>
      </w:r>
      <w:r w:rsidRPr="002C6403">
        <w:rPr>
          <w:sz w:val="22"/>
          <w:szCs w:val="22"/>
        </w:rPr>
        <w:t>Информация о расторжении контракта размещается Заказчиком на официальном сайте в течение одного рабочего дня, следующего за датой расторжения контракта.</w:t>
      </w:r>
    </w:p>
    <w:p w:rsidR="002C6403" w:rsidRPr="002C6403" w:rsidRDefault="002C6403" w:rsidP="00EE0E68">
      <w:pPr>
        <w:suppressAutoHyphens/>
        <w:autoSpaceDE w:val="0"/>
        <w:autoSpaceDN w:val="0"/>
        <w:adjustRightInd w:val="0"/>
        <w:ind w:firstLine="357"/>
        <w:jc w:val="both"/>
        <w:rPr>
          <w:sz w:val="22"/>
          <w:szCs w:val="22"/>
        </w:rPr>
      </w:pPr>
    </w:p>
    <w:p w:rsidR="00EE0E68" w:rsidRPr="002C6403" w:rsidRDefault="00EE0E68" w:rsidP="00EE0E68">
      <w:pPr>
        <w:suppressAutoHyphens/>
        <w:autoSpaceDE w:val="0"/>
        <w:autoSpaceDN w:val="0"/>
        <w:adjustRightInd w:val="0"/>
        <w:ind w:firstLine="357"/>
        <w:jc w:val="center"/>
        <w:rPr>
          <w:sz w:val="22"/>
          <w:szCs w:val="22"/>
        </w:rPr>
      </w:pPr>
      <w:r w:rsidRPr="002C6403">
        <w:rPr>
          <w:b/>
          <w:bCs/>
          <w:sz w:val="22"/>
          <w:szCs w:val="22"/>
        </w:rPr>
        <w:t>9. Срок действия контракта</w:t>
      </w:r>
    </w:p>
    <w:p w:rsidR="00EE0E68" w:rsidRPr="00B925F6" w:rsidRDefault="00EE0E68" w:rsidP="00B925F6">
      <w:pPr>
        <w:suppressAutoHyphens/>
        <w:autoSpaceDE w:val="0"/>
        <w:autoSpaceDN w:val="0"/>
        <w:adjustRightInd w:val="0"/>
        <w:ind w:firstLine="357"/>
        <w:jc w:val="both"/>
        <w:rPr>
          <w:b/>
          <w:bCs/>
          <w:sz w:val="22"/>
          <w:szCs w:val="22"/>
        </w:rPr>
      </w:pPr>
      <w:r w:rsidRPr="002C6403">
        <w:rPr>
          <w:sz w:val="22"/>
          <w:szCs w:val="22"/>
        </w:rPr>
        <w:t>9.1. Настоящий контракт вступает в силу с момента его подписания обеими Ст</w:t>
      </w:r>
      <w:r w:rsidR="00C57948">
        <w:rPr>
          <w:sz w:val="22"/>
          <w:szCs w:val="22"/>
        </w:rPr>
        <w:t>оронами и действует</w:t>
      </w:r>
      <w:r w:rsidRPr="002C6403">
        <w:rPr>
          <w:sz w:val="22"/>
          <w:szCs w:val="22"/>
        </w:rPr>
        <w:t xml:space="preserve"> </w:t>
      </w:r>
      <w:r w:rsidR="00B925F6" w:rsidRPr="00DE5C40">
        <w:rPr>
          <w:b/>
          <w:bCs/>
          <w:sz w:val="22"/>
          <w:szCs w:val="22"/>
        </w:rPr>
        <w:t>до 31.12.</w:t>
      </w:r>
      <w:r w:rsidR="00327CC3">
        <w:rPr>
          <w:b/>
          <w:bCs/>
          <w:sz w:val="22"/>
          <w:szCs w:val="22"/>
        </w:rPr>
        <w:t>2026</w:t>
      </w:r>
      <w:r w:rsidR="00B925F6" w:rsidRPr="00DE5C40">
        <w:rPr>
          <w:b/>
          <w:bCs/>
          <w:sz w:val="22"/>
          <w:szCs w:val="22"/>
        </w:rPr>
        <w:t>.</w:t>
      </w:r>
    </w:p>
    <w:p w:rsidR="002C6403" w:rsidRPr="002C6403" w:rsidRDefault="002C6403" w:rsidP="00EE0E68">
      <w:pPr>
        <w:suppressAutoHyphens/>
        <w:autoSpaceDE w:val="0"/>
        <w:autoSpaceDN w:val="0"/>
        <w:adjustRightInd w:val="0"/>
        <w:ind w:firstLine="357"/>
        <w:jc w:val="both"/>
        <w:rPr>
          <w:sz w:val="22"/>
          <w:szCs w:val="22"/>
        </w:rPr>
      </w:pPr>
    </w:p>
    <w:p w:rsidR="00EE0E68" w:rsidRPr="002C6403" w:rsidRDefault="00EE0E68" w:rsidP="00EE0E68">
      <w:pPr>
        <w:suppressAutoHyphens/>
        <w:autoSpaceDE w:val="0"/>
        <w:autoSpaceDN w:val="0"/>
        <w:adjustRightInd w:val="0"/>
        <w:ind w:firstLine="357"/>
        <w:jc w:val="center"/>
        <w:rPr>
          <w:sz w:val="22"/>
          <w:szCs w:val="22"/>
        </w:rPr>
      </w:pPr>
      <w:r w:rsidRPr="002C6403">
        <w:rPr>
          <w:b/>
          <w:bCs/>
          <w:sz w:val="22"/>
          <w:szCs w:val="22"/>
        </w:rPr>
        <w:t>10. Особые условия</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10.1. Любые изменения и дополнения к настоящему контракту, не предусмотренные настоящим контрактом, имеют силу только в том случае, если они оформлены в письменном виде и подписаны обеими Сторонами.</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10.2. Заказчик вправе расторгнуть настоящий контракт в одностороннем порядке без соблюдения судебной процедуры в случае нарушения Исполнителем любого из условий настоящего контракта, с обязательным письменным мотивированным уведомлением об этом Исполнителя.</w:t>
      </w:r>
    </w:p>
    <w:p w:rsidR="002273BE" w:rsidRDefault="002273BE" w:rsidP="002273BE">
      <w:pPr>
        <w:suppressAutoHyphens/>
        <w:autoSpaceDE w:val="0"/>
        <w:autoSpaceDN w:val="0"/>
        <w:adjustRightInd w:val="0"/>
        <w:ind w:firstLine="357"/>
        <w:jc w:val="both"/>
      </w:pPr>
      <w:r>
        <w:rPr>
          <w:color w:val="1A1A1A"/>
          <w:sz w:val="22"/>
          <w:szCs w:val="22"/>
        </w:rPr>
        <w:t>10.3. Право собственности на поставляемую по настоящему контракту услугу переходит от Исполнителя к Заказчику в момент выполнения услуги Исполнителем и принятия его Заказчиком.</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10.4. В случае принятия решения о реорганизации, ликвидации, либо ином прекращении деятельности какой-либо из Сторон настоящего контракта, при изменении её полного и/или сокращённого наименований, юридического и (или) почтового адреса и прочего, она обязана в течение 10 календарных дней письменно известить об этом другую Сторону.</w:t>
      </w:r>
    </w:p>
    <w:p w:rsidR="00EE0E68" w:rsidRPr="002C6403" w:rsidRDefault="00EE0E68" w:rsidP="00EE0E68">
      <w:pPr>
        <w:suppressAutoHyphens/>
        <w:autoSpaceDE w:val="0"/>
        <w:autoSpaceDN w:val="0"/>
        <w:adjustRightInd w:val="0"/>
        <w:ind w:firstLine="357"/>
        <w:jc w:val="both"/>
        <w:rPr>
          <w:sz w:val="22"/>
          <w:szCs w:val="22"/>
        </w:rPr>
      </w:pPr>
      <w:r w:rsidRPr="002C6403">
        <w:rPr>
          <w:sz w:val="22"/>
          <w:szCs w:val="22"/>
        </w:rPr>
        <w:t xml:space="preserve">10.5. Во всём остальном, что не предусмотрено настоящим контрактом, </w:t>
      </w:r>
      <w:r w:rsidRPr="00B405C2">
        <w:rPr>
          <w:bCs/>
          <w:sz w:val="22"/>
          <w:szCs w:val="22"/>
        </w:rPr>
        <w:t>Стороны</w:t>
      </w:r>
      <w:r w:rsidRPr="002C6403">
        <w:rPr>
          <w:sz w:val="22"/>
          <w:szCs w:val="22"/>
        </w:rPr>
        <w:t xml:space="preserve"> руководствуются законодательством РФ.</w:t>
      </w:r>
    </w:p>
    <w:p w:rsidR="00EE0E68" w:rsidRPr="005820C6" w:rsidRDefault="00EE0E68" w:rsidP="00EE0E68">
      <w:pPr>
        <w:suppressAutoHyphens/>
        <w:autoSpaceDE w:val="0"/>
        <w:autoSpaceDN w:val="0"/>
        <w:adjustRightInd w:val="0"/>
        <w:ind w:firstLine="357"/>
        <w:jc w:val="both"/>
        <w:rPr>
          <w:sz w:val="22"/>
          <w:szCs w:val="22"/>
        </w:rPr>
      </w:pPr>
      <w:r w:rsidRPr="002C6403">
        <w:rPr>
          <w:sz w:val="22"/>
          <w:szCs w:val="22"/>
        </w:rPr>
        <w:t>10.6</w:t>
      </w:r>
      <w:r w:rsidRPr="005820C6">
        <w:rPr>
          <w:sz w:val="22"/>
          <w:szCs w:val="22"/>
        </w:rPr>
        <w:t xml:space="preserve">. </w:t>
      </w:r>
      <w:r w:rsidR="005820C6" w:rsidRPr="005820C6">
        <w:rPr>
          <w:sz w:val="22"/>
          <w:szCs w:val="22"/>
        </w:rPr>
        <w:t>Контракт составлен в 2 (двух) экземплярах, по одному для каждой из Сторон, имеющих одинаковую юридическую силу</w:t>
      </w:r>
      <w:r w:rsidR="005820C6">
        <w:rPr>
          <w:sz w:val="22"/>
          <w:szCs w:val="22"/>
        </w:rPr>
        <w:t>.</w:t>
      </w:r>
    </w:p>
    <w:p w:rsidR="003A1BA4" w:rsidRPr="003A1BA4" w:rsidRDefault="00DF37C4" w:rsidP="003A1BA4">
      <w:pPr>
        <w:suppressAutoHyphens/>
        <w:autoSpaceDE w:val="0"/>
        <w:autoSpaceDN w:val="0"/>
        <w:adjustRightInd w:val="0"/>
        <w:ind w:firstLine="357"/>
        <w:jc w:val="center"/>
        <w:rPr>
          <w:b/>
          <w:sz w:val="22"/>
          <w:szCs w:val="22"/>
        </w:rPr>
      </w:pPr>
      <w:r>
        <w:rPr>
          <w:b/>
          <w:sz w:val="22"/>
          <w:szCs w:val="22"/>
        </w:rPr>
        <w:lastRenderedPageBreak/>
        <w:t>11. Реквизиты сторон</w:t>
      </w:r>
    </w:p>
    <w:p w:rsidR="00EE0E68" w:rsidRPr="002C6403" w:rsidRDefault="00EE0E68" w:rsidP="00EE0E68">
      <w:pPr>
        <w:suppressAutoHyphens/>
        <w:autoSpaceDE w:val="0"/>
        <w:autoSpaceDN w:val="0"/>
        <w:adjustRightInd w:val="0"/>
        <w:ind w:firstLine="357"/>
        <w:jc w:val="both"/>
        <w:rPr>
          <w:b/>
          <w:bCs/>
          <w:sz w:val="22"/>
          <w:szCs w:val="22"/>
        </w:rPr>
      </w:pPr>
      <w:r w:rsidRPr="002C6403">
        <w:rPr>
          <w:sz w:val="22"/>
          <w:szCs w:val="22"/>
        </w:rPr>
        <w:t xml:space="preserve"> </w:t>
      </w:r>
    </w:p>
    <w:p w:rsidR="00EE0E68" w:rsidRPr="002C6403" w:rsidRDefault="00F06929" w:rsidP="00EE0E68">
      <w:pPr>
        <w:suppressAutoHyphens/>
        <w:autoSpaceDE w:val="0"/>
        <w:autoSpaceDN w:val="0"/>
        <w:adjustRightInd w:val="0"/>
        <w:rPr>
          <w:sz w:val="22"/>
          <w:szCs w:val="22"/>
        </w:rPr>
      </w:pPr>
      <w:r w:rsidRPr="002C6403">
        <w:rPr>
          <w:b/>
          <w:bCs/>
          <w:sz w:val="22"/>
          <w:szCs w:val="22"/>
        </w:rPr>
        <w:t xml:space="preserve">              </w:t>
      </w:r>
      <w:r w:rsidR="00892DB4" w:rsidRPr="002C6403">
        <w:rPr>
          <w:b/>
          <w:bCs/>
          <w:sz w:val="22"/>
          <w:szCs w:val="22"/>
        </w:rPr>
        <w:t xml:space="preserve">Исполнитель:  </w:t>
      </w:r>
      <w:r w:rsidR="00EE0E68" w:rsidRPr="002C6403">
        <w:rPr>
          <w:b/>
          <w:bCs/>
          <w:sz w:val="22"/>
          <w:szCs w:val="22"/>
        </w:rPr>
        <w:t xml:space="preserve">                                                                     Заказчик:</w:t>
      </w:r>
    </w:p>
    <w:tbl>
      <w:tblPr>
        <w:tblW w:w="10308" w:type="dxa"/>
        <w:jc w:val="center"/>
        <w:tblInd w:w="-792" w:type="dxa"/>
        <w:tblLayout w:type="fixed"/>
        <w:tblLook w:val="01E0"/>
      </w:tblPr>
      <w:tblGrid>
        <w:gridCol w:w="5259"/>
        <w:gridCol w:w="5049"/>
      </w:tblGrid>
      <w:tr w:rsidR="005156E3" w:rsidRPr="000C297D" w:rsidTr="000C297D">
        <w:trPr>
          <w:trHeight w:val="5485"/>
          <w:jc w:val="center"/>
        </w:trPr>
        <w:tc>
          <w:tcPr>
            <w:tcW w:w="5259" w:type="dxa"/>
          </w:tcPr>
          <w:p w:rsidR="00BB4CB3" w:rsidRDefault="00BB4CB3" w:rsidP="00496453">
            <w:pPr>
              <w:tabs>
                <w:tab w:val="left" w:pos="1893"/>
              </w:tabs>
              <w:rPr>
                <w:sz w:val="22"/>
                <w:szCs w:val="22"/>
              </w:rPr>
            </w:pPr>
          </w:p>
          <w:p w:rsidR="005156E3" w:rsidRPr="00B16436" w:rsidRDefault="005156E3" w:rsidP="00B711B8">
            <w:pPr>
              <w:spacing w:line="276" w:lineRule="auto"/>
              <w:rPr>
                <w:sz w:val="22"/>
                <w:szCs w:val="22"/>
                <w:lang w:val="en-US" w:eastAsia="en-US"/>
              </w:rPr>
            </w:pPr>
          </w:p>
        </w:tc>
        <w:tc>
          <w:tcPr>
            <w:tcW w:w="5049"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18"/>
            </w:tblGrid>
            <w:tr w:rsidR="005156E3" w:rsidRPr="00B16436">
              <w:tc>
                <w:tcPr>
                  <w:tcW w:w="4818" w:type="dxa"/>
                  <w:tcBorders>
                    <w:top w:val="nil"/>
                    <w:left w:val="nil"/>
                    <w:bottom w:val="nil"/>
                    <w:right w:val="nil"/>
                  </w:tcBorders>
                </w:tcPr>
                <w:p w:rsidR="005156E3" w:rsidRPr="00B16436" w:rsidRDefault="005156E3" w:rsidP="00F06929">
                  <w:pPr>
                    <w:spacing w:line="276" w:lineRule="auto"/>
                    <w:rPr>
                      <w:sz w:val="22"/>
                      <w:szCs w:val="22"/>
                      <w:lang w:val="en-US" w:eastAsia="en-US"/>
                    </w:rPr>
                  </w:pPr>
                </w:p>
              </w:tc>
            </w:tr>
            <w:tr w:rsidR="000C297D" w:rsidRPr="000C297D">
              <w:tc>
                <w:tcPr>
                  <w:tcW w:w="4818" w:type="dxa"/>
                  <w:tcBorders>
                    <w:top w:val="nil"/>
                    <w:left w:val="nil"/>
                    <w:bottom w:val="nil"/>
                    <w:right w:val="nil"/>
                  </w:tcBorders>
                </w:tcPr>
                <w:p w:rsidR="000C297D" w:rsidRPr="00234675" w:rsidRDefault="000C297D" w:rsidP="000C297D">
                  <w:pPr>
                    <w:tabs>
                      <w:tab w:val="left" w:pos="1893"/>
                    </w:tabs>
                    <w:rPr>
                      <w:sz w:val="22"/>
                      <w:szCs w:val="22"/>
                    </w:rPr>
                  </w:pPr>
                  <w:r>
                    <w:rPr>
                      <w:sz w:val="22"/>
                      <w:szCs w:val="22"/>
                    </w:rPr>
                    <w:t>Управление образования администрации Красноармейского муниципального района Саратовской области</w:t>
                  </w:r>
                </w:p>
                <w:p w:rsidR="000C297D" w:rsidRDefault="000C297D" w:rsidP="000C297D">
                  <w:pPr>
                    <w:tabs>
                      <w:tab w:val="left" w:pos="1893"/>
                    </w:tabs>
                    <w:rPr>
                      <w:sz w:val="22"/>
                      <w:szCs w:val="22"/>
                    </w:rPr>
                  </w:pPr>
                </w:p>
                <w:p w:rsidR="000C297D" w:rsidRDefault="000C297D" w:rsidP="000C297D">
                  <w:pPr>
                    <w:tabs>
                      <w:tab w:val="left" w:pos="1893"/>
                    </w:tabs>
                    <w:rPr>
                      <w:color w:val="000000"/>
                      <w:sz w:val="22"/>
                      <w:szCs w:val="22"/>
                    </w:rPr>
                  </w:pPr>
                  <w:r>
                    <w:rPr>
                      <w:sz w:val="22"/>
                      <w:szCs w:val="22"/>
                    </w:rPr>
                    <w:t xml:space="preserve">Юридический адрес: </w:t>
                  </w:r>
                  <w:r>
                    <w:rPr>
                      <w:color w:val="000000"/>
                      <w:sz w:val="22"/>
                      <w:szCs w:val="22"/>
                    </w:rPr>
                    <w:t xml:space="preserve">412800, </w:t>
                  </w:r>
                </w:p>
                <w:p w:rsidR="000C297D" w:rsidRDefault="000C297D" w:rsidP="000C297D">
                  <w:pPr>
                    <w:tabs>
                      <w:tab w:val="left" w:pos="1893"/>
                    </w:tabs>
                    <w:rPr>
                      <w:color w:val="000000"/>
                      <w:sz w:val="22"/>
                      <w:szCs w:val="22"/>
                    </w:rPr>
                  </w:pPr>
                  <w:r>
                    <w:rPr>
                      <w:color w:val="000000"/>
                      <w:sz w:val="22"/>
                      <w:szCs w:val="22"/>
                    </w:rPr>
                    <w:t xml:space="preserve">Саратовская область, г. Красноармейск, </w:t>
                  </w:r>
                </w:p>
                <w:p w:rsidR="000C297D" w:rsidRDefault="000C297D" w:rsidP="000C297D">
                  <w:pPr>
                    <w:tabs>
                      <w:tab w:val="left" w:pos="1893"/>
                    </w:tabs>
                    <w:rPr>
                      <w:color w:val="000000"/>
                      <w:sz w:val="22"/>
                      <w:szCs w:val="22"/>
                    </w:rPr>
                  </w:pPr>
                  <w:r>
                    <w:rPr>
                      <w:color w:val="000000"/>
                      <w:sz w:val="22"/>
                      <w:szCs w:val="22"/>
                    </w:rPr>
                    <w:t>ул. Ленина, д. 62</w:t>
                  </w:r>
                </w:p>
                <w:p w:rsidR="000C297D" w:rsidRDefault="000C297D" w:rsidP="000C297D">
                  <w:pPr>
                    <w:tabs>
                      <w:tab w:val="left" w:pos="1893"/>
                    </w:tabs>
                    <w:rPr>
                      <w:color w:val="000000"/>
                      <w:sz w:val="22"/>
                      <w:szCs w:val="22"/>
                    </w:rPr>
                  </w:pPr>
                  <w:r>
                    <w:rPr>
                      <w:color w:val="000000"/>
                      <w:sz w:val="22"/>
                      <w:szCs w:val="22"/>
                    </w:rPr>
                    <w:t>Фактический адрес</w:t>
                  </w:r>
                  <w:r>
                    <w:rPr>
                      <w:sz w:val="22"/>
                      <w:szCs w:val="22"/>
                    </w:rPr>
                    <w:t xml:space="preserve">: </w:t>
                  </w:r>
                  <w:r>
                    <w:rPr>
                      <w:color w:val="000000"/>
                      <w:sz w:val="22"/>
                      <w:szCs w:val="22"/>
                    </w:rPr>
                    <w:t xml:space="preserve">412800, </w:t>
                  </w:r>
                </w:p>
                <w:p w:rsidR="000C297D" w:rsidRDefault="000C297D" w:rsidP="000C297D">
                  <w:pPr>
                    <w:tabs>
                      <w:tab w:val="left" w:pos="1893"/>
                    </w:tabs>
                    <w:rPr>
                      <w:color w:val="000000"/>
                      <w:sz w:val="22"/>
                      <w:szCs w:val="22"/>
                    </w:rPr>
                  </w:pPr>
                  <w:r>
                    <w:rPr>
                      <w:color w:val="000000"/>
                      <w:sz w:val="22"/>
                      <w:szCs w:val="22"/>
                    </w:rPr>
                    <w:t xml:space="preserve">Саратовская область, г. Красноармейск, </w:t>
                  </w:r>
                </w:p>
                <w:p w:rsidR="000C297D" w:rsidRDefault="000C297D" w:rsidP="000C297D">
                  <w:pPr>
                    <w:tabs>
                      <w:tab w:val="left" w:pos="1893"/>
                    </w:tabs>
                    <w:rPr>
                      <w:color w:val="000000"/>
                      <w:sz w:val="22"/>
                      <w:szCs w:val="22"/>
                    </w:rPr>
                  </w:pPr>
                  <w:r>
                    <w:rPr>
                      <w:color w:val="000000"/>
                      <w:sz w:val="22"/>
                      <w:szCs w:val="22"/>
                    </w:rPr>
                    <w:t>ул. Ленина, д. 62</w:t>
                  </w:r>
                </w:p>
                <w:p w:rsidR="000C297D" w:rsidRDefault="000C297D" w:rsidP="000C297D">
                  <w:pPr>
                    <w:snapToGrid w:val="0"/>
                    <w:rPr>
                      <w:color w:val="000000"/>
                      <w:sz w:val="22"/>
                      <w:szCs w:val="22"/>
                    </w:rPr>
                  </w:pPr>
                  <w:r>
                    <w:rPr>
                      <w:sz w:val="22"/>
                      <w:szCs w:val="22"/>
                    </w:rPr>
                    <w:t xml:space="preserve">ИНН </w:t>
                  </w:r>
                  <w:r w:rsidRPr="000C297D">
                    <w:rPr>
                      <w:color w:val="000000"/>
                      <w:sz w:val="22"/>
                      <w:szCs w:val="22"/>
                    </w:rPr>
                    <w:t>6442002911</w:t>
                  </w:r>
                </w:p>
                <w:p w:rsidR="000C297D" w:rsidRDefault="000C297D" w:rsidP="000C297D">
                  <w:pPr>
                    <w:snapToGrid w:val="0"/>
                    <w:rPr>
                      <w:sz w:val="22"/>
                      <w:szCs w:val="22"/>
                    </w:rPr>
                  </w:pPr>
                  <w:r>
                    <w:rPr>
                      <w:color w:val="000000"/>
                      <w:sz w:val="22"/>
                      <w:szCs w:val="22"/>
                    </w:rPr>
                    <w:t>КПП 644201001</w:t>
                  </w:r>
                </w:p>
                <w:p w:rsidR="000C297D" w:rsidRDefault="000C297D" w:rsidP="000C297D">
                  <w:pPr>
                    <w:snapToGrid w:val="0"/>
                    <w:rPr>
                      <w:sz w:val="22"/>
                      <w:szCs w:val="22"/>
                    </w:rPr>
                  </w:pPr>
                  <w:r>
                    <w:rPr>
                      <w:sz w:val="22"/>
                      <w:szCs w:val="22"/>
                    </w:rPr>
                    <w:t xml:space="preserve">ОГРН </w:t>
                  </w:r>
                  <w:r w:rsidRPr="000C297D">
                    <w:rPr>
                      <w:sz w:val="22"/>
                      <w:szCs w:val="22"/>
                    </w:rPr>
                    <w:t>1026401733995</w:t>
                  </w:r>
                </w:p>
                <w:p w:rsidR="000C297D" w:rsidRDefault="000C297D" w:rsidP="000C297D">
                  <w:r>
                    <w:t xml:space="preserve">Р/счет 03234643636220006000 </w:t>
                  </w:r>
                </w:p>
                <w:p w:rsidR="000C297D" w:rsidRDefault="000C297D" w:rsidP="000C297D">
                  <w:r>
                    <w:t xml:space="preserve">к/счет 40102810845370000052 </w:t>
                  </w:r>
                </w:p>
                <w:p w:rsidR="000C297D" w:rsidRDefault="000C297D" w:rsidP="000C297D">
                  <w:r>
                    <w:t>Банк: Операционно-кассовый центр № 3 Волго-Вятского главного управления Банка России//УФК по Саратовской области г. Саратов</w:t>
                  </w:r>
                </w:p>
                <w:p w:rsidR="000C297D" w:rsidRPr="000C297D" w:rsidRDefault="000C297D" w:rsidP="000C297D">
                  <w:pPr>
                    <w:rPr>
                      <w:sz w:val="22"/>
                      <w:szCs w:val="22"/>
                      <w:lang w:val="en-US"/>
                    </w:rPr>
                  </w:pPr>
                  <w:r>
                    <w:rPr>
                      <w:iCs/>
                      <w:sz w:val="22"/>
                      <w:szCs w:val="22"/>
                    </w:rPr>
                    <w:t>БИК</w:t>
                  </w:r>
                  <w:r w:rsidRPr="000C297D">
                    <w:rPr>
                      <w:iCs/>
                      <w:sz w:val="22"/>
                      <w:szCs w:val="22"/>
                      <w:lang w:val="en-US"/>
                    </w:rPr>
                    <w:t xml:space="preserve"> </w:t>
                  </w:r>
                  <w:r w:rsidRPr="000C297D">
                    <w:rPr>
                      <w:lang w:val="en-US"/>
                    </w:rPr>
                    <w:t>016311121</w:t>
                  </w:r>
                </w:p>
                <w:p w:rsidR="000C297D" w:rsidRPr="000C297D" w:rsidRDefault="000C297D" w:rsidP="000C297D">
                  <w:pPr>
                    <w:spacing w:line="276" w:lineRule="auto"/>
                    <w:rPr>
                      <w:color w:val="000000"/>
                      <w:sz w:val="22"/>
                      <w:szCs w:val="22"/>
                      <w:lang w:val="en-US"/>
                    </w:rPr>
                  </w:pPr>
                  <w:r>
                    <w:rPr>
                      <w:color w:val="000000"/>
                      <w:sz w:val="22"/>
                      <w:szCs w:val="22"/>
                    </w:rPr>
                    <w:t>Тел</w:t>
                  </w:r>
                  <w:r w:rsidRPr="000C297D">
                    <w:rPr>
                      <w:color w:val="000000"/>
                      <w:sz w:val="22"/>
                      <w:szCs w:val="22"/>
                      <w:lang w:val="en-US"/>
                    </w:rPr>
                    <w:t xml:space="preserve"> 8 (845-50) 2-17-33</w:t>
                  </w:r>
                </w:p>
                <w:p w:rsidR="000C297D" w:rsidRPr="000C297D" w:rsidRDefault="000C297D" w:rsidP="000C297D">
                  <w:pPr>
                    <w:spacing w:line="276" w:lineRule="auto"/>
                    <w:rPr>
                      <w:sz w:val="22"/>
                      <w:szCs w:val="22"/>
                      <w:lang w:val="en-US" w:eastAsia="en-US"/>
                    </w:rPr>
                  </w:pPr>
                  <w:r>
                    <w:rPr>
                      <w:color w:val="000000"/>
                      <w:sz w:val="22"/>
                      <w:szCs w:val="22"/>
                      <w:lang w:val="en-US"/>
                    </w:rPr>
                    <w:t>E</w:t>
                  </w:r>
                  <w:r w:rsidRPr="000C297D">
                    <w:rPr>
                      <w:color w:val="000000"/>
                      <w:sz w:val="22"/>
                      <w:szCs w:val="22"/>
                      <w:lang w:val="en-US"/>
                    </w:rPr>
                    <w:t>-</w:t>
                  </w:r>
                  <w:r>
                    <w:rPr>
                      <w:color w:val="000000"/>
                      <w:sz w:val="22"/>
                      <w:szCs w:val="22"/>
                      <w:lang w:val="en-US"/>
                    </w:rPr>
                    <w:t>mail</w:t>
                  </w:r>
                  <w:r w:rsidRPr="000C297D">
                    <w:rPr>
                      <w:color w:val="000000"/>
                      <w:sz w:val="22"/>
                      <w:szCs w:val="22"/>
                      <w:lang w:val="en-US"/>
                    </w:rPr>
                    <w:t>: krassuprobr@yandex.ru</w:t>
                  </w:r>
                </w:p>
              </w:tc>
            </w:tr>
            <w:tr w:rsidR="000C297D" w:rsidRPr="000C297D">
              <w:tc>
                <w:tcPr>
                  <w:tcW w:w="4818" w:type="dxa"/>
                  <w:tcBorders>
                    <w:top w:val="nil"/>
                    <w:left w:val="nil"/>
                    <w:bottom w:val="nil"/>
                    <w:right w:val="nil"/>
                  </w:tcBorders>
                </w:tcPr>
                <w:p w:rsidR="000C297D" w:rsidRPr="000C297D" w:rsidRDefault="000C297D" w:rsidP="000C297D">
                  <w:pPr>
                    <w:spacing w:line="276" w:lineRule="auto"/>
                    <w:rPr>
                      <w:sz w:val="22"/>
                      <w:szCs w:val="22"/>
                      <w:lang w:val="en-US" w:eastAsia="en-US"/>
                    </w:rPr>
                  </w:pPr>
                </w:p>
              </w:tc>
            </w:tr>
            <w:tr w:rsidR="000C297D" w:rsidRPr="000C297D">
              <w:tc>
                <w:tcPr>
                  <w:tcW w:w="4818" w:type="dxa"/>
                  <w:tcBorders>
                    <w:top w:val="nil"/>
                    <w:left w:val="nil"/>
                    <w:bottom w:val="nil"/>
                    <w:right w:val="nil"/>
                  </w:tcBorders>
                </w:tcPr>
                <w:p w:rsidR="000C297D" w:rsidRPr="000C297D" w:rsidRDefault="000C297D" w:rsidP="000C297D">
                  <w:pPr>
                    <w:spacing w:line="276" w:lineRule="auto"/>
                    <w:rPr>
                      <w:sz w:val="22"/>
                      <w:szCs w:val="22"/>
                      <w:lang w:val="en-US" w:eastAsia="en-US"/>
                    </w:rPr>
                  </w:pPr>
                </w:p>
              </w:tc>
            </w:tr>
            <w:tr w:rsidR="000C297D" w:rsidRPr="000C297D">
              <w:tc>
                <w:tcPr>
                  <w:tcW w:w="4818" w:type="dxa"/>
                  <w:tcBorders>
                    <w:top w:val="nil"/>
                    <w:left w:val="nil"/>
                    <w:bottom w:val="nil"/>
                    <w:right w:val="nil"/>
                  </w:tcBorders>
                </w:tcPr>
                <w:p w:rsidR="000C297D" w:rsidRPr="000C297D" w:rsidRDefault="000C297D" w:rsidP="000C297D">
                  <w:pPr>
                    <w:spacing w:line="276" w:lineRule="auto"/>
                    <w:rPr>
                      <w:sz w:val="22"/>
                      <w:szCs w:val="22"/>
                      <w:lang w:val="en-US" w:eastAsia="en-US"/>
                    </w:rPr>
                  </w:pPr>
                </w:p>
              </w:tc>
            </w:tr>
            <w:tr w:rsidR="000C297D" w:rsidRPr="000C297D">
              <w:tc>
                <w:tcPr>
                  <w:tcW w:w="4818" w:type="dxa"/>
                  <w:tcBorders>
                    <w:top w:val="nil"/>
                    <w:left w:val="nil"/>
                    <w:bottom w:val="nil"/>
                    <w:right w:val="nil"/>
                  </w:tcBorders>
                </w:tcPr>
                <w:p w:rsidR="000C297D" w:rsidRPr="000C297D" w:rsidRDefault="000C297D" w:rsidP="000C297D">
                  <w:pPr>
                    <w:spacing w:line="276" w:lineRule="auto"/>
                    <w:rPr>
                      <w:sz w:val="22"/>
                      <w:szCs w:val="22"/>
                      <w:lang w:val="en-US" w:eastAsia="en-US"/>
                    </w:rPr>
                  </w:pPr>
                </w:p>
              </w:tc>
            </w:tr>
          </w:tbl>
          <w:p w:rsidR="005156E3" w:rsidRPr="000C297D" w:rsidRDefault="005156E3">
            <w:pPr>
              <w:spacing w:line="276" w:lineRule="auto"/>
              <w:rPr>
                <w:sz w:val="22"/>
                <w:szCs w:val="22"/>
                <w:lang w:val="en-US" w:eastAsia="en-US"/>
              </w:rPr>
            </w:pPr>
          </w:p>
        </w:tc>
      </w:tr>
      <w:tr w:rsidR="005156E3" w:rsidRPr="002C6403">
        <w:trPr>
          <w:jc w:val="center"/>
        </w:trPr>
        <w:tc>
          <w:tcPr>
            <w:tcW w:w="5259" w:type="dxa"/>
          </w:tcPr>
          <w:p w:rsidR="000C16C8" w:rsidRPr="000C297D" w:rsidRDefault="000C16C8" w:rsidP="00D9055C">
            <w:pPr>
              <w:spacing w:line="276" w:lineRule="auto"/>
              <w:rPr>
                <w:color w:val="222222"/>
                <w:sz w:val="22"/>
                <w:szCs w:val="22"/>
                <w:shd w:val="clear" w:color="auto" w:fill="FFFFFF"/>
                <w:lang w:val="en-US"/>
              </w:rPr>
            </w:pPr>
          </w:p>
          <w:p w:rsidR="000C16C8" w:rsidRPr="000C297D" w:rsidRDefault="000C16C8" w:rsidP="00D9055C">
            <w:pPr>
              <w:spacing w:line="276" w:lineRule="auto"/>
              <w:rPr>
                <w:color w:val="222222"/>
                <w:sz w:val="22"/>
                <w:szCs w:val="22"/>
                <w:shd w:val="clear" w:color="auto" w:fill="FFFFFF"/>
                <w:lang w:val="en-US"/>
              </w:rPr>
            </w:pPr>
          </w:p>
          <w:p w:rsidR="000C16C8" w:rsidRPr="000C297D" w:rsidRDefault="000C16C8" w:rsidP="00D9055C">
            <w:pPr>
              <w:spacing w:line="276" w:lineRule="auto"/>
              <w:rPr>
                <w:color w:val="222222"/>
                <w:sz w:val="22"/>
                <w:szCs w:val="22"/>
                <w:shd w:val="clear" w:color="auto" w:fill="FFFFFF"/>
                <w:lang w:val="en-US"/>
              </w:rPr>
            </w:pPr>
          </w:p>
          <w:p w:rsidR="005156E3" w:rsidRPr="002C6403" w:rsidRDefault="00F17FB9" w:rsidP="00B711B8">
            <w:pPr>
              <w:spacing w:line="276" w:lineRule="auto"/>
              <w:rPr>
                <w:sz w:val="22"/>
                <w:szCs w:val="22"/>
                <w:lang w:eastAsia="en-US"/>
              </w:rPr>
            </w:pPr>
            <w:r>
              <w:rPr>
                <w:color w:val="222222"/>
                <w:sz w:val="22"/>
                <w:szCs w:val="22"/>
                <w:shd w:val="clear" w:color="auto" w:fill="FFFFFF"/>
              </w:rPr>
              <w:t xml:space="preserve">Директор </w:t>
            </w:r>
          </w:p>
        </w:tc>
        <w:tc>
          <w:tcPr>
            <w:tcW w:w="5049" w:type="dxa"/>
          </w:tcPr>
          <w:p w:rsidR="005156E3" w:rsidRPr="00071B39" w:rsidRDefault="005156E3">
            <w:pPr>
              <w:spacing w:line="276" w:lineRule="auto"/>
              <w:rPr>
                <w:sz w:val="22"/>
                <w:szCs w:val="22"/>
                <w:lang w:eastAsia="en-US"/>
              </w:rPr>
            </w:pPr>
          </w:p>
          <w:p w:rsidR="005156E3" w:rsidRDefault="005156E3">
            <w:pPr>
              <w:spacing w:line="276" w:lineRule="auto"/>
              <w:rPr>
                <w:sz w:val="22"/>
                <w:szCs w:val="22"/>
                <w:lang w:eastAsia="en-US"/>
              </w:rPr>
            </w:pPr>
          </w:p>
          <w:p w:rsidR="004F58A0" w:rsidRDefault="004F58A0">
            <w:pPr>
              <w:spacing w:line="276" w:lineRule="auto"/>
              <w:rPr>
                <w:sz w:val="22"/>
                <w:szCs w:val="22"/>
                <w:lang w:eastAsia="en-US"/>
              </w:rPr>
            </w:pPr>
          </w:p>
          <w:p w:rsidR="004F58A0" w:rsidRPr="002C6403" w:rsidRDefault="000C297D">
            <w:pPr>
              <w:spacing w:line="276" w:lineRule="auto"/>
              <w:rPr>
                <w:sz w:val="22"/>
                <w:szCs w:val="22"/>
                <w:lang w:eastAsia="en-US"/>
              </w:rPr>
            </w:pPr>
            <w:r>
              <w:rPr>
                <w:sz w:val="22"/>
                <w:szCs w:val="22"/>
                <w:lang w:eastAsia="en-US"/>
              </w:rPr>
              <w:t>Начальник УО АКМР СО</w:t>
            </w:r>
          </w:p>
        </w:tc>
      </w:tr>
      <w:tr w:rsidR="005156E3" w:rsidRPr="002C6403">
        <w:trPr>
          <w:jc w:val="center"/>
        </w:trPr>
        <w:tc>
          <w:tcPr>
            <w:tcW w:w="5259" w:type="dxa"/>
          </w:tcPr>
          <w:p w:rsidR="005156E3" w:rsidRPr="002C6403" w:rsidRDefault="005156E3">
            <w:pPr>
              <w:spacing w:line="276" w:lineRule="auto"/>
              <w:jc w:val="both"/>
              <w:rPr>
                <w:sz w:val="22"/>
                <w:szCs w:val="22"/>
                <w:lang w:eastAsia="en-US"/>
              </w:rPr>
            </w:pPr>
            <w:r w:rsidRPr="002C6403">
              <w:rPr>
                <w:sz w:val="22"/>
                <w:szCs w:val="22"/>
                <w:lang w:eastAsia="en-US"/>
              </w:rPr>
              <w:t>______________________ /</w:t>
            </w:r>
            <w:r w:rsidR="00A62E3D">
              <w:rPr>
                <w:sz w:val="22"/>
                <w:szCs w:val="22"/>
                <w:lang w:eastAsia="en-US"/>
              </w:rPr>
              <w:t>.</w:t>
            </w:r>
            <w:r w:rsidRPr="002C6403">
              <w:rPr>
                <w:sz w:val="22"/>
                <w:szCs w:val="22"/>
                <w:lang w:eastAsia="en-US"/>
              </w:rPr>
              <w:t>/</w:t>
            </w:r>
          </w:p>
          <w:p w:rsidR="005156E3" w:rsidRPr="002C6403" w:rsidRDefault="005156E3">
            <w:pPr>
              <w:spacing w:line="276" w:lineRule="auto"/>
              <w:jc w:val="both"/>
              <w:rPr>
                <w:sz w:val="22"/>
                <w:szCs w:val="22"/>
                <w:lang w:eastAsia="en-US"/>
              </w:rPr>
            </w:pPr>
            <w:r w:rsidRPr="002C6403">
              <w:rPr>
                <w:sz w:val="22"/>
                <w:szCs w:val="22"/>
                <w:lang w:eastAsia="en-US"/>
              </w:rPr>
              <w:t xml:space="preserve"> МП</w:t>
            </w:r>
          </w:p>
        </w:tc>
        <w:tc>
          <w:tcPr>
            <w:tcW w:w="5049" w:type="dxa"/>
          </w:tcPr>
          <w:p w:rsidR="005156E3" w:rsidRPr="002C6403" w:rsidRDefault="005156E3">
            <w:pPr>
              <w:spacing w:line="276" w:lineRule="auto"/>
              <w:rPr>
                <w:sz w:val="22"/>
                <w:szCs w:val="22"/>
                <w:lang w:val="en-US" w:eastAsia="en-US"/>
              </w:rPr>
            </w:pPr>
            <w:r w:rsidRPr="002C6403">
              <w:rPr>
                <w:sz w:val="22"/>
                <w:szCs w:val="22"/>
                <w:lang w:val="en-US" w:eastAsia="en-US"/>
              </w:rPr>
              <w:t>____________________ /</w:t>
            </w:r>
            <w:r w:rsidR="000C297D">
              <w:rPr>
                <w:sz w:val="22"/>
                <w:szCs w:val="22"/>
                <w:lang w:eastAsia="en-US"/>
              </w:rPr>
              <w:t>Шишлова И.П.</w:t>
            </w:r>
            <w:r w:rsidR="00071B39">
              <w:rPr>
                <w:sz w:val="22"/>
                <w:szCs w:val="22"/>
                <w:lang w:eastAsia="en-US"/>
              </w:rPr>
              <w:t xml:space="preserve"> </w:t>
            </w:r>
            <w:r w:rsidRPr="002C6403">
              <w:rPr>
                <w:sz w:val="22"/>
                <w:szCs w:val="22"/>
                <w:lang w:val="en-US" w:eastAsia="en-US"/>
              </w:rPr>
              <w:t>/</w:t>
            </w:r>
          </w:p>
          <w:p w:rsidR="005156E3" w:rsidRPr="002C6403" w:rsidRDefault="005156E3">
            <w:pPr>
              <w:spacing w:line="276" w:lineRule="auto"/>
              <w:rPr>
                <w:sz w:val="22"/>
                <w:szCs w:val="22"/>
                <w:lang w:val="en-US" w:eastAsia="en-US"/>
              </w:rPr>
            </w:pPr>
            <w:r w:rsidRPr="002C6403">
              <w:rPr>
                <w:sz w:val="22"/>
                <w:szCs w:val="22"/>
                <w:lang w:val="en-US" w:eastAsia="en-US"/>
              </w:rPr>
              <w:t>МП</w:t>
            </w:r>
          </w:p>
        </w:tc>
      </w:tr>
    </w:tbl>
    <w:p w:rsidR="00EE0E68" w:rsidRPr="002C6403" w:rsidRDefault="00EE0E68" w:rsidP="00EE0E68">
      <w:pPr>
        <w:suppressAutoHyphens/>
        <w:autoSpaceDE w:val="0"/>
        <w:autoSpaceDN w:val="0"/>
        <w:adjustRightInd w:val="0"/>
        <w:jc w:val="right"/>
        <w:rPr>
          <w:sz w:val="22"/>
          <w:szCs w:val="22"/>
          <w:lang w:val="en-US"/>
        </w:rPr>
      </w:pPr>
    </w:p>
    <w:p w:rsidR="00EE0E68" w:rsidRPr="00131D5D" w:rsidRDefault="00865C4D" w:rsidP="00EE0E68">
      <w:pPr>
        <w:suppressAutoHyphens/>
        <w:autoSpaceDE w:val="0"/>
        <w:autoSpaceDN w:val="0"/>
        <w:adjustRightInd w:val="0"/>
        <w:jc w:val="right"/>
        <w:rPr>
          <w:rFonts w:ascii="Times New Roman CYR" w:hAnsi="Times New Roman CYR" w:cs="Times New Roman CYR"/>
          <w:b/>
          <w:bCs/>
          <w:sz w:val="22"/>
          <w:szCs w:val="22"/>
        </w:rPr>
      </w:pPr>
      <w:r>
        <w:rPr>
          <w:rFonts w:ascii="Times New Roman CYR" w:hAnsi="Times New Roman CYR" w:cs="Times New Roman CYR"/>
          <w:sz w:val="22"/>
          <w:szCs w:val="22"/>
        </w:rPr>
        <w:br w:type="page"/>
      </w:r>
      <w:r w:rsidR="00EE0E68" w:rsidRPr="00131D5D">
        <w:rPr>
          <w:rFonts w:ascii="Times New Roman CYR" w:hAnsi="Times New Roman CYR" w:cs="Times New Roman CYR"/>
          <w:b/>
          <w:bCs/>
          <w:sz w:val="22"/>
          <w:szCs w:val="22"/>
        </w:rPr>
        <w:lastRenderedPageBreak/>
        <w:t xml:space="preserve">Приложение </w:t>
      </w:r>
      <w:r w:rsidR="00B925F6" w:rsidRPr="00131D5D">
        <w:rPr>
          <w:rFonts w:ascii="Times New Roman CYR" w:hAnsi="Times New Roman CYR" w:cs="Times New Roman CYR"/>
          <w:b/>
          <w:bCs/>
          <w:sz w:val="22"/>
          <w:szCs w:val="22"/>
        </w:rPr>
        <w:t>№</w:t>
      </w:r>
      <w:r w:rsidR="00EE0E68" w:rsidRPr="00131D5D">
        <w:rPr>
          <w:rFonts w:ascii="Times New Roman CYR" w:hAnsi="Times New Roman CYR" w:cs="Times New Roman CYR"/>
          <w:b/>
          <w:bCs/>
          <w:sz w:val="22"/>
          <w:szCs w:val="22"/>
        </w:rPr>
        <w:t>1</w:t>
      </w:r>
    </w:p>
    <w:p w:rsidR="00EE0E68" w:rsidRPr="002C6403" w:rsidRDefault="00EE0E68" w:rsidP="00EE0E68">
      <w:pPr>
        <w:suppressAutoHyphens/>
        <w:autoSpaceDE w:val="0"/>
        <w:autoSpaceDN w:val="0"/>
        <w:adjustRightInd w:val="0"/>
        <w:jc w:val="right"/>
        <w:rPr>
          <w:rFonts w:ascii="Times New Roman CYR" w:hAnsi="Times New Roman CYR" w:cs="Times New Roman CYR"/>
          <w:sz w:val="22"/>
          <w:szCs w:val="22"/>
        </w:rPr>
      </w:pPr>
      <w:r w:rsidRPr="002C6403">
        <w:rPr>
          <w:rFonts w:ascii="Times New Roman CYR" w:hAnsi="Times New Roman CYR" w:cs="Times New Roman CYR"/>
          <w:sz w:val="22"/>
          <w:szCs w:val="22"/>
        </w:rPr>
        <w:t xml:space="preserve">к контракту № </w:t>
      </w:r>
      <w:r w:rsidR="008A4C55">
        <w:rPr>
          <w:rFonts w:ascii="Times New Roman CYR" w:hAnsi="Times New Roman CYR" w:cs="Times New Roman CYR"/>
          <w:sz w:val="22"/>
          <w:szCs w:val="22"/>
        </w:rPr>
        <w:t>_________</w:t>
      </w:r>
      <w:r w:rsidR="00ED28C8">
        <w:rPr>
          <w:rFonts w:ascii="Times New Roman CYR" w:hAnsi="Times New Roman CYR" w:cs="Times New Roman CYR"/>
          <w:sz w:val="22"/>
          <w:szCs w:val="22"/>
        </w:rPr>
        <w:t xml:space="preserve"> </w:t>
      </w:r>
      <w:r w:rsidRPr="002C6403">
        <w:rPr>
          <w:rFonts w:ascii="Times New Roman CYR" w:hAnsi="Times New Roman CYR" w:cs="Times New Roman CYR"/>
          <w:sz w:val="22"/>
          <w:szCs w:val="22"/>
        </w:rPr>
        <w:t xml:space="preserve">от </w:t>
      </w:r>
      <w:r w:rsidR="008A4C55">
        <w:rPr>
          <w:rFonts w:ascii="Times New Roman CYR" w:hAnsi="Times New Roman CYR" w:cs="Times New Roman CYR"/>
          <w:sz w:val="22"/>
          <w:szCs w:val="22"/>
        </w:rPr>
        <w:t>____________</w:t>
      </w:r>
      <w:r w:rsidR="00327CC3">
        <w:rPr>
          <w:sz w:val="22"/>
          <w:szCs w:val="22"/>
        </w:rPr>
        <w:t>2026</w:t>
      </w:r>
      <w:r w:rsidR="008F1E9D">
        <w:rPr>
          <w:sz w:val="22"/>
          <w:szCs w:val="22"/>
        </w:rPr>
        <w:t> г.</w:t>
      </w:r>
      <w:r w:rsidRPr="002C6403">
        <w:rPr>
          <w:rFonts w:ascii="Times New Roman CYR" w:hAnsi="Times New Roman CYR" w:cs="Times New Roman CYR"/>
          <w:sz w:val="22"/>
          <w:szCs w:val="22"/>
        </w:rPr>
        <w:t xml:space="preserve"> </w:t>
      </w:r>
    </w:p>
    <w:p w:rsidR="00F17FB9" w:rsidRDefault="00EE0E68" w:rsidP="00EE0E68">
      <w:pPr>
        <w:suppressAutoHyphens/>
        <w:autoSpaceDE w:val="0"/>
        <w:autoSpaceDN w:val="0"/>
        <w:adjustRightInd w:val="0"/>
        <w:jc w:val="right"/>
        <w:rPr>
          <w:rFonts w:ascii="Times New Roman CYR" w:hAnsi="Times New Roman CYR" w:cs="Times New Roman CYR"/>
          <w:sz w:val="22"/>
          <w:szCs w:val="22"/>
        </w:rPr>
      </w:pPr>
      <w:r w:rsidRPr="002C6403">
        <w:rPr>
          <w:rFonts w:ascii="Times New Roman CYR" w:hAnsi="Times New Roman CYR" w:cs="Times New Roman CYR"/>
          <w:sz w:val="22"/>
          <w:szCs w:val="22"/>
        </w:rPr>
        <w:t xml:space="preserve">на оказание услуг </w:t>
      </w:r>
      <w:r w:rsidR="00F17FB9">
        <w:rPr>
          <w:rFonts w:ascii="Times New Roman CYR" w:hAnsi="Times New Roman CYR" w:cs="Times New Roman CYR"/>
          <w:sz w:val="22"/>
          <w:szCs w:val="22"/>
        </w:rPr>
        <w:t>по сбору, обобщению и анализу информации</w:t>
      </w:r>
    </w:p>
    <w:p w:rsidR="00F17FB9" w:rsidRDefault="00F17FB9" w:rsidP="00EE0E68">
      <w:pPr>
        <w:suppressAutoHyphens/>
        <w:autoSpaceDE w:val="0"/>
        <w:autoSpaceDN w:val="0"/>
        <w:adjustRightInd w:val="0"/>
        <w:jc w:val="right"/>
        <w:rPr>
          <w:rFonts w:ascii="Times New Roman CYR" w:hAnsi="Times New Roman CYR" w:cs="Times New Roman CYR"/>
          <w:sz w:val="22"/>
          <w:szCs w:val="22"/>
        </w:rPr>
      </w:pPr>
      <w:r>
        <w:rPr>
          <w:rFonts w:ascii="Times New Roman CYR" w:hAnsi="Times New Roman CYR" w:cs="Times New Roman CYR"/>
          <w:sz w:val="22"/>
          <w:szCs w:val="22"/>
        </w:rPr>
        <w:t>для проведения независимой оценки качества условий, оказания услуг</w:t>
      </w:r>
    </w:p>
    <w:p w:rsidR="00EE0E68" w:rsidRPr="002C6403" w:rsidRDefault="000C16C8" w:rsidP="00EE0E68">
      <w:pPr>
        <w:suppressAutoHyphens/>
        <w:autoSpaceDE w:val="0"/>
        <w:autoSpaceDN w:val="0"/>
        <w:adjustRightInd w:val="0"/>
        <w:jc w:val="right"/>
        <w:rPr>
          <w:rFonts w:ascii="Times New Roman CYR" w:hAnsi="Times New Roman CYR" w:cs="Times New Roman CYR"/>
          <w:sz w:val="22"/>
          <w:szCs w:val="22"/>
        </w:rPr>
      </w:pPr>
      <w:r>
        <w:rPr>
          <w:rFonts w:ascii="Times New Roman CYR" w:hAnsi="Times New Roman CYR" w:cs="Times New Roman CYR"/>
          <w:sz w:val="22"/>
          <w:szCs w:val="22"/>
        </w:rPr>
        <w:t xml:space="preserve">в </w:t>
      </w:r>
      <w:r w:rsidR="00603A60">
        <w:rPr>
          <w:rFonts w:ascii="Times New Roman CYR" w:hAnsi="Times New Roman CYR" w:cs="Times New Roman CYR"/>
          <w:sz w:val="22"/>
          <w:szCs w:val="22"/>
        </w:rPr>
        <w:t>учреждениях</w:t>
      </w:r>
      <w:r w:rsidR="00C35C3D">
        <w:rPr>
          <w:rFonts w:ascii="Times New Roman CYR" w:hAnsi="Times New Roman CYR" w:cs="Times New Roman CYR"/>
          <w:sz w:val="22"/>
          <w:szCs w:val="22"/>
        </w:rPr>
        <w:t xml:space="preserve"> образования </w:t>
      </w:r>
      <w:r w:rsidR="00891637">
        <w:rPr>
          <w:rFonts w:ascii="Times New Roman CYR" w:hAnsi="Times New Roman CYR" w:cs="Times New Roman CYR"/>
          <w:sz w:val="22"/>
          <w:szCs w:val="22"/>
        </w:rPr>
        <w:t xml:space="preserve"> </w:t>
      </w:r>
      <w:r w:rsidR="00EE0E68" w:rsidRPr="002C6403">
        <w:rPr>
          <w:rFonts w:ascii="Times New Roman CYR" w:hAnsi="Times New Roman CYR" w:cs="Times New Roman CYR"/>
          <w:b/>
          <w:bCs/>
          <w:sz w:val="22"/>
          <w:szCs w:val="22"/>
        </w:rPr>
        <w:t xml:space="preserve"> </w:t>
      </w: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jc w:val="center"/>
        <w:rPr>
          <w:rFonts w:ascii="Times New Roman CYR" w:hAnsi="Times New Roman CYR" w:cs="Times New Roman CYR"/>
          <w:sz w:val="22"/>
          <w:szCs w:val="22"/>
        </w:rPr>
      </w:pPr>
      <w:r w:rsidRPr="002C6403">
        <w:rPr>
          <w:rFonts w:ascii="Times New Roman CYR" w:hAnsi="Times New Roman CYR" w:cs="Times New Roman CYR"/>
          <w:b/>
          <w:bCs/>
          <w:sz w:val="22"/>
          <w:szCs w:val="22"/>
        </w:rPr>
        <w:t>СПЕЦИФИКАЦИЯ</w:t>
      </w:r>
    </w:p>
    <w:p w:rsidR="00EE0E68" w:rsidRPr="002C6403" w:rsidRDefault="00EE0E68" w:rsidP="00EE0E68">
      <w:pPr>
        <w:suppressAutoHyphens/>
        <w:autoSpaceDE w:val="0"/>
        <w:autoSpaceDN w:val="0"/>
        <w:adjustRightInd w:val="0"/>
        <w:rPr>
          <w:sz w:val="22"/>
          <w:szCs w:val="22"/>
        </w:rPr>
      </w:pPr>
    </w:p>
    <w:p w:rsidR="00EE0E68" w:rsidRPr="002C6403" w:rsidRDefault="00EE0E68" w:rsidP="00EE0E68">
      <w:pPr>
        <w:suppressAutoHyphens/>
        <w:autoSpaceDE w:val="0"/>
        <w:autoSpaceDN w:val="0"/>
        <w:adjustRightInd w:val="0"/>
        <w:rPr>
          <w:sz w:val="22"/>
          <w:szCs w:val="22"/>
        </w:rPr>
      </w:pPr>
    </w:p>
    <w:tbl>
      <w:tblPr>
        <w:tblW w:w="10772" w:type="dxa"/>
        <w:jc w:val="center"/>
        <w:tblInd w:w="-612" w:type="dxa"/>
        <w:tblLayout w:type="fixed"/>
        <w:tblLook w:val="0000"/>
      </w:tblPr>
      <w:tblGrid>
        <w:gridCol w:w="513"/>
        <w:gridCol w:w="4415"/>
        <w:gridCol w:w="1710"/>
        <w:gridCol w:w="1692"/>
        <w:gridCol w:w="1276"/>
        <w:gridCol w:w="1166"/>
      </w:tblGrid>
      <w:tr w:rsidR="00071B39" w:rsidRPr="002C6403" w:rsidTr="00071B39">
        <w:tblPrEx>
          <w:tblCellMar>
            <w:top w:w="0" w:type="dxa"/>
            <w:bottom w:w="0" w:type="dxa"/>
          </w:tblCellMar>
        </w:tblPrEx>
        <w:trPr>
          <w:trHeight w:val="1"/>
          <w:jc w:val="center"/>
        </w:trPr>
        <w:tc>
          <w:tcPr>
            <w:tcW w:w="513"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b/>
                <w:bCs/>
                <w:sz w:val="22"/>
                <w:szCs w:val="22"/>
                <w:lang w:val="en-US"/>
              </w:rPr>
              <w:t xml:space="preserve">№ </w:t>
            </w:r>
            <w:r w:rsidRPr="002C6403">
              <w:rPr>
                <w:rFonts w:ascii="Times New Roman CYR" w:hAnsi="Times New Roman CYR" w:cs="Times New Roman CYR"/>
                <w:b/>
                <w:bCs/>
                <w:sz w:val="22"/>
                <w:szCs w:val="22"/>
              </w:rPr>
              <w:t>п/п</w:t>
            </w:r>
          </w:p>
        </w:tc>
        <w:tc>
          <w:tcPr>
            <w:tcW w:w="4415"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rPr>
            </w:pPr>
            <w:r w:rsidRPr="002C6403">
              <w:rPr>
                <w:rFonts w:ascii="Times New Roman CYR" w:hAnsi="Times New Roman CYR" w:cs="Times New Roman CYR"/>
                <w:b/>
                <w:bCs/>
                <w:sz w:val="22"/>
                <w:szCs w:val="22"/>
              </w:rPr>
              <w:t>Наименование услуги</w:t>
            </w:r>
          </w:p>
        </w:tc>
        <w:tc>
          <w:tcPr>
            <w:tcW w:w="1710"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rFonts w:ascii="Times New Roman CYR" w:hAnsi="Times New Roman CYR" w:cs="Times New Roman CYR"/>
                <w:b/>
                <w:bCs/>
                <w:sz w:val="22"/>
                <w:szCs w:val="22"/>
              </w:rPr>
              <w:t>Ед. изм.</w:t>
            </w:r>
          </w:p>
        </w:tc>
        <w:tc>
          <w:tcPr>
            <w:tcW w:w="1692"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rFonts w:ascii="Times New Roman CYR" w:hAnsi="Times New Roman CYR" w:cs="Times New Roman CYR"/>
                <w:b/>
                <w:bCs/>
                <w:sz w:val="22"/>
                <w:szCs w:val="22"/>
              </w:rPr>
              <w:t>Кол-во</w:t>
            </w:r>
          </w:p>
        </w:tc>
        <w:tc>
          <w:tcPr>
            <w:tcW w:w="1276"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rFonts w:ascii="Times New Roman CYR" w:hAnsi="Times New Roman CYR" w:cs="Times New Roman CYR"/>
                <w:b/>
                <w:bCs/>
                <w:sz w:val="22"/>
                <w:szCs w:val="22"/>
              </w:rPr>
              <w:t>Цена за ед., рублей</w:t>
            </w:r>
          </w:p>
        </w:tc>
        <w:tc>
          <w:tcPr>
            <w:tcW w:w="1166" w:type="dxa"/>
            <w:tcBorders>
              <w:top w:val="single" w:sz="6" w:space="0" w:color="000000"/>
              <w:left w:val="single" w:sz="3" w:space="0" w:color="000000"/>
              <w:bottom w:val="single" w:sz="6" w:space="0" w:color="000000"/>
              <w:right w:val="single" w:sz="3" w:space="0" w:color="000000"/>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rFonts w:ascii="Times New Roman CYR" w:hAnsi="Times New Roman CYR" w:cs="Times New Roman CYR"/>
                <w:b/>
                <w:bCs/>
                <w:sz w:val="22"/>
                <w:szCs w:val="22"/>
              </w:rPr>
              <w:t>Сумма, руб.</w:t>
            </w:r>
          </w:p>
        </w:tc>
      </w:tr>
      <w:tr w:rsidR="00071B39" w:rsidRPr="002C6403" w:rsidTr="00071B39">
        <w:tblPrEx>
          <w:tblCellMar>
            <w:top w:w="0" w:type="dxa"/>
            <w:bottom w:w="0" w:type="dxa"/>
          </w:tblCellMar>
        </w:tblPrEx>
        <w:trPr>
          <w:trHeight w:val="1"/>
          <w:jc w:val="center"/>
        </w:trPr>
        <w:tc>
          <w:tcPr>
            <w:tcW w:w="513"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b/>
                <w:bCs/>
                <w:sz w:val="22"/>
                <w:szCs w:val="22"/>
                <w:lang w:val="en-US"/>
              </w:rPr>
              <w:t>1</w:t>
            </w:r>
          </w:p>
        </w:tc>
        <w:tc>
          <w:tcPr>
            <w:tcW w:w="4415" w:type="dxa"/>
            <w:tcBorders>
              <w:top w:val="single" w:sz="6" w:space="0" w:color="000000"/>
              <w:left w:val="single" w:sz="3" w:space="0" w:color="000000"/>
              <w:bottom w:val="single" w:sz="6" w:space="0" w:color="000000"/>
              <w:right w:val="nil"/>
            </w:tcBorders>
            <w:vAlign w:val="center"/>
          </w:tcPr>
          <w:p w:rsidR="00071B39" w:rsidRPr="002C6403" w:rsidRDefault="00071B39">
            <w:pPr>
              <w:suppressAutoHyphens/>
              <w:autoSpaceDE w:val="0"/>
              <w:autoSpaceDN w:val="0"/>
              <w:adjustRightInd w:val="0"/>
              <w:jc w:val="center"/>
              <w:rPr>
                <w:rFonts w:ascii="Calibri" w:hAnsi="Calibri" w:cs="Calibri"/>
                <w:sz w:val="22"/>
                <w:szCs w:val="22"/>
                <w:lang w:val="en-US"/>
              </w:rPr>
            </w:pPr>
            <w:r w:rsidRPr="002C6403">
              <w:rPr>
                <w:b/>
                <w:bCs/>
                <w:sz w:val="22"/>
                <w:szCs w:val="22"/>
                <w:lang w:val="en-US"/>
              </w:rPr>
              <w:t>2</w:t>
            </w:r>
          </w:p>
        </w:tc>
        <w:tc>
          <w:tcPr>
            <w:tcW w:w="1710" w:type="dxa"/>
            <w:tcBorders>
              <w:top w:val="single" w:sz="6" w:space="0" w:color="000000"/>
              <w:left w:val="single" w:sz="3" w:space="0" w:color="000000"/>
              <w:bottom w:val="single" w:sz="6" w:space="0" w:color="000000"/>
              <w:right w:val="nil"/>
            </w:tcBorders>
            <w:vAlign w:val="center"/>
          </w:tcPr>
          <w:p w:rsidR="00071B39" w:rsidRPr="00071B39" w:rsidRDefault="00071B39">
            <w:pPr>
              <w:suppressAutoHyphens/>
              <w:autoSpaceDE w:val="0"/>
              <w:autoSpaceDN w:val="0"/>
              <w:adjustRightInd w:val="0"/>
              <w:jc w:val="center"/>
              <w:rPr>
                <w:rFonts w:ascii="Calibri" w:hAnsi="Calibri" w:cs="Calibri"/>
                <w:sz w:val="22"/>
                <w:szCs w:val="22"/>
              </w:rPr>
            </w:pPr>
            <w:r>
              <w:rPr>
                <w:b/>
                <w:bCs/>
                <w:sz w:val="22"/>
                <w:szCs w:val="22"/>
              </w:rPr>
              <w:t>3</w:t>
            </w:r>
          </w:p>
        </w:tc>
        <w:tc>
          <w:tcPr>
            <w:tcW w:w="1692" w:type="dxa"/>
            <w:tcBorders>
              <w:top w:val="single" w:sz="6" w:space="0" w:color="000000"/>
              <w:left w:val="single" w:sz="3" w:space="0" w:color="000000"/>
              <w:bottom w:val="single" w:sz="6" w:space="0" w:color="000000"/>
              <w:right w:val="nil"/>
            </w:tcBorders>
            <w:vAlign w:val="center"/>
          </w:tcPr>
          <w:p w:rsidR="00071B39" w:rsidRPr="00071B39" w:rsidRDefault="00071B39">
            <w:pPr>
              <w:suppressAutoHyphens/>
              <w:autoSpaceDE w:val="0"/>
              <w:autoSpaceDN w:val="0"/>
              <w:adjustRightInd w:val="0"/>
              <w:jc w:val="center"/>
              <w:rPr>
                <w:rFonts w:ascii="Calibri" w:hAnsi="Calibri" w:cs="Calibri"/>
                <w:sz w:val="22"/>
                <w:szCs w:val="22"/>
              </w:rPr>
            </w:pPr>
            <w:r>
              <w:rPr>
                <w:b/>
                <w:bCs/>
                <w:sz w:val="22"/>
                <w:szCs w:val="22"/>
              </w:rPr>
              <w:t>4</w:t>
            </w:r>
          </w:p>
        </w:tc>
        <w:tc>
          <w:tcPr>
            <w:tcW w:w="1276" w:type="dxa"/>
            <w:tcBorders>
              <w:top w:val="single" w:sz="6" w:space="0" w:color="000000"/>
              <w:left w:val="single" w:sz="3" w:space="0" w:color="000000"/>
              <w:bottom w:val="single" w:sz="6" w:space="0" w:color="000000"/>
              <w:right w:val="nil"/>
            </w:tcBorders>
            <w:vAlign w:val="center"/>
          </w:tcPr>
          <w:p w:rsidR="00071B39" w:rsidRPr="00071B39" w:rsidRDefault="00071B39">
            <w:pPr>
              <w:suppressAutoHyphens/>
              <w:autoSpaceDE w:val="0"/>
              <w:autoSpaceDN w:val="0"/>
              <w:adjustRightInd w:val="0"/>
              <w:jc w:val="center"/>
              <w:rPr>
                <w:rFonts w:ascii="Calibri" w:hAnsi="Calibri" w:cs="Calibri"/>
                <w:sz w:val="22"/>
                <w:szCs w:val="22"/>
              </w:rPr>
            </w:pPr>
            <w:r>
              <w:rPr>
                <w:b/>
                <w:bCs/>
                <w:sz w:val="22"/>
                <w:szCs w:val="22"/>
              </w:rPr>
              <w:t>5</w:t>
            </w:r>
          </w:p>
        </w:tc>
        <w:tc>
          <w:tcPr>
            <w:tcW w:w="1166" w:type="dxa"/>
            <w:tcBorders>
              <w:top w:val="single" w:sz="6" w:space="0" w:color="000000"/>
              <w:left w:val="single" w:sz="3" w:space="0" w:color="000000"/>
              <w:bottom w:val="single" w:sz="6" w:space="0" w:color="000000"/>
              <w:right w:val="single" w:sz="3" w:space="0" w:color="000000"/>
            </w:tcBorders>
            <w:vAlign w:val="center"/>
          </w:tcPr>
          <w:p w:rsidR="00071B39" w:rsidRPr="00071B39" w:rsidRDefault="00071B39">
            <w:pPr>
              <w:suppressAutoHyphens/>
              <w:autoSpaceDE w:val="0"/>
              <w:autoSpaceDN w:val="0"/>
              <w:adjustRightInd w:val="0"/>
              <w:jc w:val="center"/>
              <w:rPr>
                <w:rFonts w:ascii="Calibri" w:hAnsi="Calibri" w:cs="Calibri"/>
                <w:sz w:val="22"/>
                <w:szCs w:val="22"/>
              </w:rPr>
            </w:pPr>
            <w:r>
              <w:rPr>
                <w:b/>
                <w:bCs/>
                <w:sz w:val="22"/>
                <w:szCs w:val="22"/>
              </w:rPr>
              <w:t>6</w:t>
            </w:r>
          </w:p>
        </w:tc>
      </w:tr>
      <w:tr w:rsidR="00071B39" w:rsidRPr="002C6403" w:rsidTr="00071B39">
        <w:tblPrEx>
          <w:tblCellMar>
            <w:top w:w="0" w:type="dxa"/>
            <w:bottom w:w="0" w:type="dxa"/>
          </w:tblCellMar>
        </w:tblPrEx>
        <w:trPr>
          <w:trHeight w:val="1434"/>
          <w:jc w:val="center"/>
        </w:trPr>
        <w:tc>
          <w:tcPr>
            <w:tcW w:w="513" w:type="dxa"/>
            <w:tcBorders>
              <w:top w:val="single" w:sz="3" w:space="0" w:color="000000"/>
              <w:left w:val="single" w:sz="3" w:space="0" w:color="000000"/>
              <w:bottom w:val="single" w:sz="3" w:space="0" w:color="000000"/>
              <w:right w:val="nil"/>
            </w:tcBorders>
            <w:vAlign w:val="center"/>
          </w:tcPr>
          <w:p w:rsidR="00071B39" w:rsidRPr="002C6403" w:rsidRDefault="00071B39">
            <w:pPr>
              <w:suppressAutoHyphens/>
              <w:autoSpaceDE w:val="0"/>
              <w:autoSpaceDN w:val="0"/>
              <w:adjustRightInd w:val="0"/>
              <w:jc w:val="center"/>
              <w:rPr>
                <w:sz w:val="22"/>
                <w:szCs w:val="22"/>
                <w:lang w:val="en-US"/>
              </w:rPr>
            </w:pPr>
            <w:r>
              <w:rPr>
                <w:sz w:val="22"/>
                <w:szCs w:val="22"/>
                <w:lang w:val="en-US"/>
              </w:rPr>
              <w:t>1</w:t>
            </w:r>
          </w:p>
        </w:tc>
        <w:tc>
          <w:tcPr>
            <w:tcW w:w="4415" w:type="dxa"/>
            <w:tcBorders>
              <w:top w:val="single" w:sz="3" w:space="0" w:color="000000"/>
              <w:left w:val="single" w:sz="3" w:space="0" w:color="000000"/>
              <w:bottom w:val="single" w:sz="3" w:space="0" w:color="000000"/>
              <w:right w:val="nil"/>
            </w:tcBorders>
            <w:vAlign w:val="center"/>
          </w:tcPr>
          <w:p w:rsidR="00071B39" w:rsidRPr="008F1E9D" w:rsidRDefault="00071B39" w:rsidP="00C57948">
            <w:pPr>
              <w:suppressAutoHyphens/>
              <w:autoSpaceDE w:val="0"/>
              <w:autoSpaceDN w:val="0"/>
              <w:adjustRightInd w:val="0"/>
              <w:rPr>
                <w:rFonts w:ascii="Times New Roman CYR" w:hAnsi="Times New Roman CYR" w:cs="Times New Roman CYR"/>
                <w:sz w:val="22"/>
                <w:szCs w:val="22"/>
              </w:rPr>
            </w:pPr>
            <w:r>
              <w:t>С</w:t>
            </w:r>
            <w:r w:rsidRPr="00F17FB9">
              <w:t xml:space="preserve">бор, обобщение и анализ информации </w:t>
            </w:r>
            <w:r>
              <w:t xml:space="preserve">для проведения независимой оценки качества условий, </w:t>
            </w:r>
            <w:r w:rsidRPr="00F17FB9">
              <w:t xml:space="preserve">оказания услуг </w:t>
            </w:r>
            <w:r w:rsidR="000C16C8">
              <w:t xml:space="preserve">в </w:t>
            </w:r>
            <w:r w:rsidR="00A74784">
              <w:t>учреждениях</w:t>
            </w:r>
            <w:r w:rsidR="00120F9A">
              <w:t xml:space="preserve"> образования </w:t>
            </w:r>
            <w:r w:rsidR="00713E10">
              <w:t>Красноармейского муниципального района Саратовской области</w:t>
            </w:r>
          </w:p>
        </w:tc>
        <w:tc>
          <w:tcPr>
            <w:tcW w:w="1710" w:type="dxa"/>
            <w:tcBorders>
              <w:top w:val="single" w:sz="3" w:space="0" w:color="000000"/>
              <w:left w:val="single" w:sz="3" w:space="0" w:color="000000"/>
              <w:bottom w:val="single" w:sz="3" w:space="0" w:color="000000"/>
              <w:right w:val="nil"/>
            </w:tcBorders>
            <w:vAlign w:val="center"/>
          </w:tcPr>
          <w:p w:rsidR="00071B39" w:rsidRPr="002C6403" w:rsidRDefault="00071B39" w:rsidP="00B405C2">
            <w:pPr>
              <w:suppressAutoHyphens/>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учреждение</w:t>
            </w:r>
          </w:p>
        </w:tc>
        <w:tc>
          <w:tcPr>
            <w:tcW w:w="1692" w:type="dxa"/>
            <w:tcBorders>
              <w:top w:val="single" w:sz="3" w:space="0" w:color="000000"/>
              <w:left w:val="single" w:sz="3" w:space="0" w:color="000000"/>
              <w:bottom w:val="single" w:sz="3" w:space="0" w:color="000000"/>
              <w:right w:val="nil"/>
            </w:tcBorders>
            <w:vAlign w:val="center"/>
          </w:tcPr>
          <w:p w:rsidR="00071B39" w:rsidRPr="00E56B2E" w:rsidRDefault="00713E10" w:rsidP="00B1219D">
            <w:pPr>
              <w:suppressAutoHyphens/>
              <w:autoSpaceDE w:val="0"/>
              <w:autoSpaceDN w:val="0"/>
              <w:adjustRightInd w:val="0"/>
              <w:jc w:val="center"/>
              <w:rPr>
                <w:sz w:val="22"/>
                <w:szCs w:val="22"/>
              </w:rPr>
            </w:pPr>
            <w:r>
              <w:rPr>
                <w:sz w:val="22"/>
                <w:szCs w:val="22"/>
              </w:rPr>
              <w:t>28</w:t>
            </w:r>
          </w:p>
        </w:tc>
        <w:tc>
          <w:tcPr>
            <w:tcW w:w="1276" w:type="dxa"/>
            <w:tcBorders>
              <w:top w:val="single" w:sz="3" w:space="0" w:color="000000"/>
              <w:left w:val="single" w:sz="3" w:space="0" w:color="000000"/>
              <w:bottom w:val="single" w:sz="3" w:space="0" w:color="000000"/>
              <w:right w:val="nil"/>
            </w:tcBorders>
            <w:vAlign w:val="center"/>
          </w:tcPr>
          <w:p w:rsidR="00071B39" w:rsidRPr="00136F06" w:rsidRDefault="00071B39" w:rsidP="00B1219D">
            <w:pPr>
              <w:suppressAutoHyphens/>
              <w:autoSpaceDE w:val="0"/>
              <w:autoSpaceDN w:val="0"/>
              <w:adjustRightInd w:val="0"/>
              <w:jc w:val="center"/>
              <w:rPr>
                <w:sz w:val="22"/>
                <w:szCs w:val="22"/>
              </w:rPr>
            </w:pPr>
          </w:p>
        </w:tc>
        <w:tc>
          <w:tcPr>
            <w:tcW w:w="1166" w:type="dxa"/>
            <w:tcBorders>
              <w:top w:val="single" w:sz="3" w:space="0" w:color="000000"/>
              <w:left w:val="single" w:sz="3" w:space="0" w:color="000000"/>
              <w:bottom w:val="single" w:sz="3" w:space="0" w:color="000000"/>
              <w:right w:val="single" w:sz="3" w:space="0" w:color="000000"/>
            </w:tcBorders>
            <w:vAlign w:val="center"/>
          </w:tcPr>
          <w:p w:rsidR="00071B39" w:rsidRPr="00136F06" w:rsidRDefault="00071B39" w:rsidP="00617C33">
            <w:pPr>
              <w:suppressAutoHyphens/>
              <w:autoSpaceDE w:val="0"/>
              <w:autoSpaceDN w:val="0"/>
              <w:adjustRightInd w:val="0"/>
              <w:jc w:val="center"/>
              <w:rPr>
                <w:sz w:val="22"/>
                <w:szCs w:val="22"/>
              </w:rPr>
            </w:pPr>
          </w:p>
        </w:tc>
      </w:tr>
      <w:tr w:rsidR="00EE0E68" w:rsidRPr="002C6403">
        <w:tblPrEx>
          <w:tblCellMar>
            <w:top w:w="0" w:type="dxa"/>
            <w:bottom w:w="0" w:type="dxa"/>
          </w:tblCellMar>
        </w:tblPrEx>
        <w:trPr>
          <w:trHeight w:val="399"/>
          <w:jc w:val="center"/>
        </w:trPr>
        <w:tc>
          <w:tcPr>
            <w:tcW w:w="9606" w:type="dxa"/>
            <w:gridSpan w:val="5"/>
            <w:tcBorders>
              <w:top w:val="single" w:sz="6" w:space="0" w:color="000000"/>
              <w:left w:val="single" w:sz="3" w:space="0" w:color="000000"/>
              <w:bottom w:val="single" w:sz="6" w:space="0" w:color="000000"/>
              <w:right w:val="nil"/>
            </w:tcBorders>
            <w:vAlign w:val="center"/>
          </w:tcPr>
          <w:p w:rsidR="00EE0E68" w:rsidRPr="002C6403" w:rsidRDefault="00EE0E68">
            <w:pPr>
              <w:suppressAutoHyphens/>
              <w:autoSpaceDE w:val="0"/>
              <w:autoSpaceDN w:val="0"/>
              <w:adjustRightInd w:val="0"/>
              <w:jc w:val="right"/>
              <w:rPr>
                <w:rFonts w:ascii="Calibri" w:hAnsi="Calibri" w:cs="Calibri"/>
                <w:sz w:val="22"/>
                <w:szCs w:val="22"/>
                <w:lang w:val="en-US"/>
              </w:rPr>
            </w:pPr>
            <w:r w:rsidRPr="002C6403">
              <w:rPr>
                <w:rFonts w:ascii="Times New Roman CYR" w:hAnsi="Times New Roman CYR" w:cs="Times New Roman CYR"/>
                <w:sz w:val="22"/>
                <w:szCs w:val="22"/>
              </w:rPr>
              <w:t>Итого:</w:t>
            </w:r>
          </w:p>
        </w:tc>
        <w:tc>
          <w:tcPr>
            <w:tcW w:w="1166" w:type="dxa"/>
            <w:tcBorders>
              <w:top w:val="single" w:sz="6" w:space="0" w:color="000000"/>
              <w:left w:val="single" w:sz="3" w:space="0" w:color="000000"/>
              <w:bottom w:val="single" w:sz="6" w:space="0" w:color="000000"/>
              <w:right w:val="single" w:sz="3" w:space="0" w:color="000000"/>
            </w:tcBorders>
            <w:vAlign w:val="center"/>
          </w:tcPr>
          <w:p w:rsidR="00EE0E68" w:rsidRPr="00136F06" w:rsidRDefault="00EE0E68" w:rsidP="006C4CB8">
            <w:pPr>
              <w:suppressAutoHyphens/>
              <w:autoSpaceDE w:val="0"/>
              <w:autoSpaceDN w:val="0"/>
              <w:adjustRightInd w:val="0"/>
              <w:jc w:val="center"/>
              <w:rPr>
                <w:rFonts w:ascii="Calibri" w:hAnsi="Calibri" w:cs="Calibri"/>
                <w:sz w:val="22"/>
                <w:szCs w:val="22"/>
              </w:rPr>
            </w:pPr>
          </w:p>
        </w:tc>
      </w:tr>
    </w:tbl>
    <w:p w:rsidR="00EE0E68" w:rsidRPr="002C6403" w:rsidRDefault="00EE0E68" w:rsidP="00EE0E68">
      <w:pPr>
        <w:suppressAutoHyphens/>
        <w:autoSpaceDE w:val="0"/>
        <w:autoSpaceDN w:val="0"/>
        <w:adjustRightInd w:val="0"/>
        <w:rPr>
          <w:sz w:val="22"/>
          <w:szCs w:val="22"/>
          <w:lang w:val="en-US"/>
        </w:rPr>
      </w:pPr>
    </w:p>
    <w:p w:rsidR="00EE0E68" w:rsidRPr="002C6403" w:rsidRDefault="00EE0E68" w:rsidP="00EE0E68">
      <w:pPr>
        <w:suppressAutoHyphens/>
        <w:autoSpaceDE w:val="0"/>
        <w:autoSpaceDN w:val="0"/>
        <w:adjustRightInd w:val="0"/>
        <w:rPr>
          <w:sz w:val="22"/>
          <w:szCs w:val="22"/>
          <w:lang w:val="en-US"/>
        </w:rPr>
      </w:pPr>
    </w:p>
    <w:p w:rsidR="008C693E" w:rsidRDefault="008C693E" w:rsidP="008C693E">
      <w:pPr>
        <w:jc w:val="center"/>
        <w:rPr>
          <w:sz w:val="28"/>
          <w:szCs w:val="28"/>
        </w:rPr>
      </w:pPr>
    </w:p>
    <w:tbl>
      <w:tblPr>
        <w:tblW w:w="10308" w:type="dxa"/>
        <w:jc w:val="center"/>
        <w:tblInd w:w="-792" w:type="dxa"/>
        <w:tblLayout w:type="fixed"/>
        <w:tblLook w:val="01E0"/>
      </w:tblPr>
      <w:tblGrid>
        <w:gridCol w:w="5259"/>
        <w:gridCol w:w="5049"/>
      </w:tblGrid>
      <w:tr w:rsidR="008C693E" w:rsidRPr="002C6403" w:rsidTr="00561AD8">
        <w:trPr>
          <w:jc w:val="center"/>
        </w:trPr>
        <w:tc>
          <w:tcPr>
            <w:tcW w:w="5259" w:type="dxa"/>
          </w:tcPr>
          <w:p w:rsidR="008C693E" w:rsidRPr="00071B39" w:rsidRDefault="008C693E" w:rsidP="00561AD8">
            <w:pPr>
              <w:spacing w:line="276" w:lineRule="auto"/>
              <w:rPr>
                <w:color w:val="222222"/>
                <w:sz w:val="22"/>
                <w:szCs w:val="22"/>
                <w:shd w:val="clear" w:color="auto" w:fill="FFFFFF"/>
              </w:rPr>
            </w:pPr>
          </w:p>
        </w:tc>
        <w:tc>
          <w:tcPr>
            <w:tcW w:w="5049" w:type="dxa"/>
          </w:tcPr>
          <w:p w:rsidR="008C693E" w:rsidRPr="00071B39" w:rsidRDefault="008C693E" w:rsidP="00561AD8">
            <w:pPr>
              <w:spacing w:line="276" w:lineRule="auto"/>
              <w:rPr>
                <w:sz w:val="22"/>
                <w:szCs w:val="22"/>
                <w:lang w:eastAsia="en-US"/>
              </w:rPr>
            </w:pPr>
          </w:p>
          <w:p w:rsidR="008C693E" w:rsidRDefault="008C693E" w:rsidP="00561AD8">
            <w:pPr>
              <w:spacing w:line="276" w:lineRule="auto"/>
              <w:rPr>
                <w:sz w:val="22"/>
                <w:szCs w:val="22"/>
                <w:lang w:eastAsia="en-US"/>
              </w:rPr>
            </w:pPr>
          </w:p>
          <w:p w:rsidR="00713E10" w:rsidRPr="002C6403" w:rsidRDefault="00713E10" w:rsidP="00561AD8">
            <w:pPr>
              <w:spacing w:line="276" w:lineRule="auto"/>
              <w:rPr>
                <w:sz w:val="22"/>
                <w:szCs w:val="22"/>
                <w:lang w:eastAsia="en-US"/>
              </w:rPr>
            </w:pPr>
            <w:r>
              <w:rPr>
                <w:sz w:val="22"/>
                <w:szCs w:val="22"/>
                <w:lang w:eastAsia="en-US"/>
              </w:rPr>
              <w:t>Начальник УО АКМР СО</w:t>
            </w:r>
          </w:p>
        </w:tc>
      </w:tr>
      <w:tr w:rsidR="008C693E" w:rsidRPr="002C6403" w:rsidTr="00561AD8">
        <w:trPr>
          <w:trHeight w:val="644"/>
          <w:jc w:val="center"/>
        </w:trPr>
        <w:tc>
          <w:tcPr>
            <w:tcW w:w="5259" w:type="dxa"/>
          </w:tcPr>
          <w:p w:rsidR="008C693E" w:rsidRPr="002C6403" w:rsidRDefault="008C693E" w:rsidP="00561AD8">
            <w:pPr>
              <w:spacing w:line="276" w:lineRule="auto"/>
              <w:jc w:val="both"/>
              <w:rPr>
                <w:sz w:val="22"/>
                <w:szCs w:val="22"/>
                <w:lang w:eastAsia="en-US"/>
              </w:rPr>
            </w:pPr>
          </w:p>
        </w:tc>
        <w:tc>
          <w:tcPr>
            <w:tcW w:w="5049" w:type="dxa"/>
          </w:tcPr>
          <w:p w:rsidR="008C693E" w:rsidRPr="002C6403" w:rsidRDefault="008C693E" w:rsidP="000F6B98">
            <w:pPr>
              <w:spacing w:line="276" w:lineRule="auto"/>
              <w:rPr>
                <w:sz w:val="22"/>
                <w:szCs w:val="22"/>
                <w:lang w:val="en-US" w:eastAsia="en-US"/>
              </w:rPr>
            </w:pPr>
            <w:r>
              <w:rPr>
                <w:sz w:val="22"/>
                <w:szCs w:val="22"/>
                <w:lang w:eastAsia="en-US"/>
              </w:rPr>
              <w:t xml:space="preserve"> </w:t>
            </w:r>
            <w:r w:rsidRPr="002C6403">
              <w:rPr>
                <w:sz w:val="22"/>
                <w:szCs w:val="22"/>
                <w:lang w:val="en-US" w:eastAsia="en-US"/>
              </w:rPr>
              <w:t>____________________ /</w:t>
            </w:r>
            <w:r w:rsidR="00713E10">
              <w:rPr>
                <w:sz w:val="22"/>
                <w:szCs w:val="22"/>
                <w:lang w:eastAsia="en-US"/>
              </w:rPr>
              <w:t>Шишлова И.П.</w:t>
            </w:r>
            <w:r w:rsidR="000F6B98">
              <w:rPr>
                <w:sz w:val="22"/>
                <w:szCs w:val="22"/>
                <w:lang w:eastAsia="en-US"/>
              </w:rPr>
              <w:t>/</w:t>
            </w:r>
            <w:r>
              <w:rPr>
                <w:sz w:val="22"/>
                <w:szCs w:val="22"/>
                <w:lang w:eastAsia="en-US"/>
              </w:rPr>
              <w:t xml:space="preserve">                       </w:t>
            </w:r>
            <w:r w:rsidRPr="002C6403">
              <w:rPr>
                <w:sz w:val="22"/>
                <w:szCs w:val="22"/>
                <w:lang w:val="en-US" w:eastAsia="en-US"/>
              </w:rPr>
              <w:t>МП</w:t>
            </w:r>
          </w:p>
        </w:tc>
      </w:tr>
    </w:tbl>
    <w:p w:rsidR="008C693E" w:rsidRPr="002C6403" w:rsidRDefault="008C693E" w:rsidP="008C693E">
      <w:pPr>
        <w:rPr>
          <w:sz w:val="22"/>
          <w:szCs w:val="22"/>
        </w:rPr>
      </w:pPr>
    </w:p>
    <w:p w:rsidR="008C693E" w:rsidRDefault="008C693E" w:rsidP="008C693E">
      <w:pPr>
        <w:jc w:val="center"/>
        <w:rPr>
          <w:sz w:val="28"/>
          <w:szCs w:val="28"/>
        </w:rPr>
      </w:pPr>
    </w:p>
    <w:p w:rsidR="008C693E" w:rsidRDefault="008C693E" w:rsidP="008C693E">
      <w:pPr>
        <w:jc w:val="center"/>
        <w:rPr>
          <w:sz w:val="28"/>
          <w:szCs w:val="28"/>
        </w:rPr>
      </w:pPr>
    </w:p>
    <w:sectPr w:rsidR="008C693E" w:rsidSect="00DE5ED8">
      <w:pgSz w:w="12240" w:h="15840"/>
      <w:pgMar w:top="851" w:right="851" w:bottom="284" w:left="1134"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1FA3" w:rsidRDefault="009C1FA3">
      <w:r>
        <w:separator/>
      </w:r>
    </w:p>
  </w:endnote>
  <w:endnote w:type="continuationSeparator" w:id="0">
    <w:p w:rsidR="009C1FA3" w:rsidRDefault="009C1F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1FA3" w:rsidRDefault="009C1FA3">
      <w:r>
        <w:separator/>
      </w:r>
    </w:p>
  </w:footnote>
  <w:footnote w:type="continuationSeparator" w:id="0">
    <w:p w:rsidR="009C1FA3" w:rsidRDefault="009C1F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FFADEEE"/>
    <w:lvl w:ilvl="0">
      <w:numFmt w:val="bullet"/>
      <w:lvlText w:val="*"/>
      <w:lvlJc w:val="left"/>
    </w:lvl>
  </w:abstractNum>
  <w:abstractNum w:abstractNumId="1">
    <w:nsid w:val="29BC5A70"/>
    <w:multiLevelType w:val="hybridMultilevel"/>
    <w:tmpl w:val="9F6471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257CDE"/>
    <w:multiLevelType w:val="hybridMultilevel"/>
    <w:tmpl w:val="30F0C9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87909FF"/>
    <w:multiLevelType w:val="multilevel"/>
    <w:tmpl w:val="0B5C373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7CEF33B6"/>
    <w:multiLevelType w:val="multilevel"/>
    <w:tmpl w:val="0B5C3738"/>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2"/>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defaultTabStop w:val="708"/>
  <w:characterSpacingControl w:val="doNotCompress"/>
  <w:footnotePr>
    <w:footnote w:id="-1"/>
    <w:footnote w:id="0"/>
  </w:footnotePr>
  <w:endnotePr>
    <w:endnote w:id="-1"/>
    <w:endnote w:id="0"/>
  </w:endnotePr>
  <w:compat/>
  <w:rsids>
    <w:rsidRoot w:val="00EE0E68"/>
    <w:rsid w:val="000210B7"/>
    <w:rsid w:val="000230DE"/>
    <w:rsid w:val="00035959"/>
    <w:rsid w:val="00047BC8"/>
    <w:rsid w:val="00050182"/>
    <w:rsid w:val="00053D5F"/>
    <w:rsid w:val="000578E3"/>
    <w:rsid w:val="00071B39"/>
    <w:rsid w:val="00073C63"/>
    <w:rsid w:val="00090951"/>
    <w:rsid w:val="00093DA4"/>
    <w:rsid w:val="000943C8"/>
    <w:rsid w:val="000A376A"/>
    <w:rsid w:val="000A485A"/>
    <w:rsid w:val="000C16C8"/>
    <w:rsid w:val="000C297D"/>
    <w:rsid w:val="000C4670"/>
    <w:rsid w:val="000C6F10"/>
    <w:rsid w:val="000D0B30"/>
    <w:rsid w:val="000D0D2B"/>
    <w:rsid w:val="000E6662"/>
    <w:rsid w:val="000F6680"/>
    <w:rsid w:val="000F6915"/>
    <w:rsid w:val="000F6B98"/>
    <w:rsid w:val="00107F63"/>
    <w:rsid w:val="001102D8"/>
    <w:rsid w:val="00116689"/>
    <w:rsid w:val="00120F9A"/>
    <w:rsid w:val="0013050D"/>
    <w:rsid w:val="00131D5D"/>
    <w:rsid w:val="00132BFD"/>
    <w:rsid w:val="00136F06"/>
    <w:rsid w:val="00145168"/>
    <w:rsid w:val="001544B0"/>
    <w:rsid w:val="00167F3D"/>
    <w:rsid w:val="00173C82"/>
    <w:rsid w:val="0017450E"/>
    <w:rsid w:val="001B62AD"/>
    <w:rsid w:val="001D1236"/>
    <w:rsid w:val="001D3727"/>
    <w:rsid w:val="001D67E3"/>
    <w:rsid w:val="001D735B"/>
    <w:rsid w:val="001F42CD"/>
    <w:rsid w:val="001F4F70"/>
    <w:rsid w:val="001F56C3"/>
    <w:rsid w:val="001F6607"/>
    <w:rsid w:val="00203E71"/>
    <w:rsid w:val="00206767"/>
    <w:rsid w:val="0021696D"/>
    <w:rsid w:val="002273BE"/>
    <w:rsid w:val="002477C7"/>
    <w:rsid w:val="00251CDE"/>
    <w:rsid w:val="0025750B"/>
    <w:rsid w:val="00260C81"/>
    <w:rsid w:val="00260E3C"/>
    <w:rsid w:val="00265375"/>
    <w:rsid w:val="00265D9C"/>
    <w:rsid w:val="00273EF1"/>
    <w:rsid w:val="0028098F"/>
    <w:rsid w:val="00291A56"/>
    <w:rsid w:val="002B62AD"/>
    <w:rsid w:val="002C6403"/>
    <w:rsid w:val="002C678C"/>
    <w:rsid w:val="002D3555"/>
    <w:rsid w:val="002E3496"/>
    <w:rsid w:val="002F1D62"/>
    <w:rsid w:val="002F63FD"/>
    <w:rsid w:val="00302083"/>
    <w:rsid w:val="00303C5C"/>
    <w:rsid w:val="003068BD"/>
    <w:rsid w:val="0031109D"/>
    <w:rsid w:val="003151CF"/>
    <w:rsid w:val="00327CC3"/>
    <w:rsid w:val="00341C1C"/>
    <w:rsid w:val="003520EF"/>
    <w:rsid w:val="00353F9A"/>
    <w:rsid w:val="0036670F"/>
    <w:rsid w:val="00367792"/>
    <w:rsid w:val="00396C35"/>
    <w:rsid w:val="003A1BA4"/>
    <w:rsid w:val="003A3690"/>
    <w:rsid w:val="003A383F"/>
    <w:rsid w:val="003B34D5"/>
    <w:rsid w:val="003B7426"/>
    <w:rsid w:val="003F3D0A"/>
    <w:rsid w:val="003F5F87"/>
    <w:rsid w:val="00403040"/>
    <w:rsid w:val="004055D1"/>
    <w:rsid w:val="004178DB"/>
    <w:rsid w:val="00423617"/>
    <w:rsid w:val="00424BBB"/>
    <w:rsid w:val="0045318C"/>
    <w:rsid w:val="004536CB"/>
    <w:rsid w:val="00496453"/>
    <w:rsid w:val="004A0EA5"/>
    <w:rsid w:val="004A51D6"/>
    <w:rsid w:val="004A5FEA"/>
    <w:rsid w:val="004C089E"/>
    <w:rsid w:val="004C2EEA"/>
    <w:rsid w:val="004C5B77"/>
    <w:rsid w:val="004D032C"/>
    <w:rsid w:val="004E0CAE"/>
    <w:rsid w:val="004F58A0"/>
    <w:rsid w:val="004F6DCE"/>
    <w:rsid w:val="005156E3"/>
    <w:rsid w:val="00520975"/>
    <w:rsid w:val="00523B31"/>
    <w:rsid w:val="00533412"/>
    <w:rsid w:val="0053625D"/>
    <w:rsid w:val="00541FF7"/>
    <w:rsid w:val="00561AD8"/>
    <w:rsid w:val="0056391C"/>
    <w:rsid w:val="005701E7"/>
    <w:rsid w:val="005764AF"/>
    <w:rsid w:val="005820C6"/>
    <w:rsid w:val="00585801"/>
    <w:rsid w:val="0059498D"/>
    <w:rsid w:val="00597860"/>
    <w:rsid w:val="005C0D69"/>
    <w:rsid w:val="005C50D8"/>
    <w:rsid w:val="005C660B"/>
    <w:rsid w:val="005C7CA8"/>
    <w:rsid w:val="005C7F84"/>
    <w:rsid w:val="005D072E"/>
    <w:rsid w:val="005F5298"/>
    <w:rsid w:val="005F6C1E"/>
    <w:rsid w:val="005F77D4"/>
    <w:rsid w:val="00602EB2"/>
    <w:rsid w:val="00603A60"/>
    <w:rsid w:val="00603A6D"/>
    <w:rsid w:val="00617C33"/>
    <w:rsid w:val="006227AD"/>
    <w:rsid w:val="00622F2D"/>
    <w:rsid w:val="00624530"/>
    <w:rsid w:val="006371A1"/>
    <w:rsid w:val="00666084"/>
    <w:rsid w:val="006713BB"/>
    <w:rsid w:val="00671653"/>
    <w:rsid w:val="00681CEB"/>
    <w:rsid w:val="00691516"/>
    <w:rsid w:val="006948D8"/>
    <w:rsid w:val="00696B06"/>
    <w:rsid w:val="006A14CB"/>
    <w:rsid w:val="006C22E9"/>
    <w:rsid w:val="006C4CB8"/>
    <w:rsid w:val="006D57FE"/>
    <w:rsid w:val="006F1B1C"/>
    <w:rsid w:val="006F2CF3"/>
    <w:rsid w:val="007034C5"/>
    <w:rsid w:val="00705007"/>
    <w:rsid w:val="0070501D"/>
    <w:rsid w:val="007131A0"/>
    <w:rsid w:val="00713E10"/>
    <w:rsid w:val="007273FC"/>
    <w:rsid w:val="0073329A"/>
    <w:rsid w:val="00736F0A"/>
    <w:rsid w:val="007451FA"/>
    <w:rsid w:val="00747657"/>
    <w:rsid w:val="0075302C"/>
    <w:rsid w:val="00756A9B"/>
    <w:rsid w:val="0078187A"/>
    <w:rsid w:val="007831A5"/>
    <w:rsid w:val="00794B64"/>
    <w:rsid w:val="007A50B0"/>
    <w:rsid w:val="007B0B12"/>
    <w:rsid w:val="007B15B6"/>
    <w:rsid w:val="007C1EC9"/>
    <w:rsid w:val="007C5266"/>
    <w:rsid w:val="007D2230"/>
    <w:rsid w:val="007E24D6"/>
    <w:rsid w:val="007E7E73"/>
    <w:rsid w:val="007F0ECB"/>
    <w:rsid w:val="00811CAF"/>
    <w:rsid w:val="00814A19"/>
    <w:rsid w:val="0082211D"/>
    <w:rsid w:val="00825BD0"/>
    <w:rsid w:val="00833083"/>
    <w:rsid w:val="008347EC"/>
    <w:rsid w:val="0084696C"/>
    <w:rsid w:val="00865C4D"/>
    <w:rsid w:val="008755B8"/>
    <w:rsid w:val="00877E3C"/>
    <w:rsid w:val="00883B7F"/>
    <w:rsid w:val="008857FF"/>
    <w:rsid w:val="00891637"/>
    <w:rsid w:val="00892DB4"/>
    <w:rsid w:val="008A4C55"/>
    <w:rsid w:val="008B1E52"/>
    <w:rsid w:val="008B37A1"/>
    <w:rsid w:val="008C1FCC"/>
    <w:rsid w:val="008C2416"/>
    <w:rsid w:val="008C693E"/>
    <w:rsid w:val="008D3EE3"/>
    <w:rsid w:val="008D4762"/>
    <w:rsid w:val="008D68ED"/>
    <w:rsid w:val="008E39DD"/>
    <w:rsid w:val="008E5651"/>
    <w:rsid w:val="008F1E9D"/>
    <w:rsid w:val="008F4303"/>
    <w:rsid w:val="008F671C"/>
    <w:rsid w:val="00920C43"/>
    <w:rsid w:val="00957581"/>
    <w:rsid w:val="00966E3D"/>
    <w:rsid w:val="0097134F"/>
    <w:rsid w:val="00974232"/>
    <w:rsid w:val="009A7AFB"/>
    <w:rsid w:val="009B34C6"/>
    <w:rsid w:val="009C1FA3"/>
    <w:rsid w:val="009D5A03"/>
    <w:rsid w:val="009E63FE"/>
    <w:rsid w:val="009F64E7"/>
    <w:rsid w:val="00A02259"/>
    <w:rsid w:val="00A031BD"/>
    <w:rsid w:val="00A038F7"/>
    <w:rsid w:val="00A0567F"/>
    <w:rsid w:val="00A16900"/>
    <w:rsid w:val="00A174EB"/>
    <w:rsid w:val="00A20CE0"/>
    <w:rsid w:val="00A31A8B"/>
    <w:rsid w:val="00A37238"/>
    <w:rsid w:val="00A54209"/>
    <w:rsid w:val="00A62ACB"/>
    <w:rsid w:val="00A62E3D"/>
    <w:rsid w:val="00A63AD8"/>
    <w:rsid w:val="00A74784"/>
    <w:rsid w:val="00A770AC"/>
    <w:rsid w:val="00AA24F5"/>
    <w:rsid w:val="00AA3B10"/>
    <w:rsid w:val="00AA40D3"/>
    <w:rsid w:val="00AA5F0E"/>
    <w:rsid w:val="00AC148C"/>
    <w:rsid w:val="00AE39A2"/>
    <w:rsid w:val="00AF3A34"/>
    <w:rsid w:val="00B10E15"/>
    <w:rsid w:val="00B11B4D"/>
    <w:rsid w:val="00B1219D"/>
    <w:rsid w:val="00B13A5A"/>
    <w:rsid w:val="00B16436"/>
    <w:rsid w:val="00B20989"/>
    <w:rsid w:val="00B25949"/>
    <w:rsid w:val="00B30588"/>
    <w:rsid w:val="00B319CE"/>
    <w:rsid w:val="00B3252A"/>
    <w:rsid w:val="00B405C2"/>
    <w:rsid w:val="00B46096"/>
    <w:rsid w:val="00B61E20"/>
    <w:rsid w:val="00B61E5E"/>
    <w:rsid w:val="00B63D63"/>
    <w:rsid w:val="00B6753B"/>
    <w:rsid w:val="00B7041C"/>
    <w:rsid w:val="00B711B8"/>
    <w:rsid w:val="00B73E9D"/>
    <w:rsid w:val="00B82897"/>
    <w:rsid w:val="00B84590"/>
    <w:rsid w:val="00B925F6"/>
    <w:rsid w:val="00B936B8"/>
    <w:rsid w:val="00B941FE"/>
    <w:rsid w:val="00BA0235"/>
    <w:rsid w:val="00BB0466"/>
    <w:rsid w:val="00BB4CB3"/>
    <w:rsid w:val="00BC39ED"/>
    <w:rsid w:val="00BC46A8"/>
    <w:rsid w:val="00BC56CC"/>
    <w:rsid w:val="00BD5BBE"/>
    <w:rsid w:val="00BD65BD"/>
    <w:rsid w:val="00BD6DA1"/>
    <w:rsid w:val="00BE0615"/>
    <w:rsid w:val="00BE3252"/>
    <w:rsid w:val="00BE4825"/>
    <w:rsid w:val="00BF667D"/>
    <w:rsid w:val="00C024D2"/>
    <w:rsid w:val="00C1220A"/>
    <w:rsid w:val="00C14BDA"/>
    <w:rsid w:val="00C17391"/>
    <w:rsid w:val="00C205D5"/>
    <w:rsid w:val="00C35C3D"/>
    <w:rsid w:val="00C5362B"/>
    <w:rsid w:val="00C57948"/>
    <w:rsid w:val="00C613B4"/>
    <w:rsid w:val="00C80D77"/>
    <w:rsid w:val="00C83305"/>
    <w:rsid w:val="00C8609E"/>
    <w:rsid w:val="00C9245A"/>
    <w:rsid w:val="00C955B3"/>
    <w:rsid w:val="00CA063B"/>
    <w:rsid w:val="00CA7A1D"/>
    <w:rsid w:val="00CC188D"/>
    <w:rsid w:val="00CC4C54"/>
    <w:rsid w:val="00CD0835"/>
    <w:rsid w:val="00CF6501"/>
    <w:rsid w:val="00D042E1"/>
    <w:rsid w:val="00D04D4B"/>
    <w:rsid w:val="00D06053"/>
    <w:rsid w:val="00D22FC4"/>
    <w:rsid w:val="00D32042"/>
    <w:rsid w:val="00D44ED8"/>
    <w:rsid w:val="00D475DD"/>
    <w:rsid w:val="00D51160"/>
    <w:rsid w:val="00D538B8"/>
    <w:rsid w:val="00D62054"/>
    <w:rsid w:val="00D760C8"/>
    <w:rsid w:val="00D76DB5"/>
    <w:rsid w:val="00D81E06"/>
    <w:rsid w:val="00D9055C"/>
    <w:rsid w:val="00D91DC1"/>
    <w:rsid w:val="00DC33B1"/>
    <w:rsid w:val="00DD2CF8"/>
    <w:rsid w:val="00DD459C"/>
    <w:rsid w:val="00DE26F3"/>
    <w:rsid w:val="00DE5ED8"/>
    <w:rsid w:val="00DF37C4"/>
    <w:rsid w:val="00DF7CF1"/>
    <w:rsid w:val="00E05D5F"/>
    <w:rsid w:val="00E16564"/>
    <w:rsid w:val="00E44337"/>
    <w:rsid w:val="00E53ED6"/>
    <w:rsid w:val="00E553D5"/>
    <w:rsid w:val="00E56B2E"/>
    <w:rsid w:val="00E63838"/>
    <w:rsid w:val="00E775CC"/>
    <w:rsid w:val="00E805DD"/>
    <w:rsid w:val="00E84526"/>
    <w:rsid w:val="00ED28C8"/>
    <w:rsid w:val="00ED508C"/>
    <w:rsid w:val="00ED532B"/>
    <w:rsid w:val="00EE0E68"/>
    <w:rsid w:val="00EF3FB7"/>
    <w:rsid w:val="00F06929"/>
    <w:rsid w:val="00F15A74"/>
    <w:rsid w:val="00F17301"/>
    <w:rsid w:val="00F17FB9"/>
    <w:rsid w:val="00F2243D"/>
    <w:rsid w:val="00F2421A"/>
    <w:rsid w:val="00F26DFD"/>
    <w:rsid w:val="00F37A48"/>
    <w:rsid w:val="00F441AC"/>
    <w:rsid w:val="00F573B0"/>
    <w:rsid w:val="00F654BE"/>
    <w:rsid w:val="00F82FBE"/>
    <w:rsid w:val="00F906F5"/>
    <w:rsid w:val="00FA0275"/>
    <w:rsid w:val="00FA2683"/>
    <w:rsid w:val="00FA2E3C"/>
    <w:rsid w:val="00FC5D78"/>
    <w:rsid w:val="00FE02FF"/>
    <w:rsid w:val="00FF3597"/>
    <w:rsid w:val="00FF75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caption"/>
    <w:basedOn w:val="a"/>
    <w:next w:val="a"/>
    <w:qFormat/>
    <w:rsid w:val="000A485A"/>
    <w:rPr>
      <w:b/>
      <w:bCs/>
      <w:sz w:val="20"/>
      <w:szCs w:val="20"/>
    </w:rPr>
  </w:style>
  <w:style w:type="paragraph" w:styleId="a4">
    <w:name w:val="footer"/>
    <w:basedOn w:val="a"/>
    <w:rsid w:val="00825BD0"/>
    <w:pPr>
      <w:tabs>
        <w:tab w:val="center" w:pos="4677"/>
        <w:tab w:val="right" w:pos="9355"/>
      </w:tabs>
    </w:pPr>
  </w:style>
  <w:style w:type="character" w:styleId="a5">
    <w:name w:val="page number"/>
    <w:basedOn w:val="a0"/>
    <w:rsid w:val="00825BD0"/>
  </w:style>
  <w:style w:type="character" w:customStyle="1" w:styleId="pinkbg">
    <w:name w:val="pinkbg"/>
    <w:basedOn w:val="a0"/>
    <w:rsid w:val="00FA2683"/>
  </w:style>
  <w:style w:type="paragraph" w:customStyle="1" w:styleId="Default">
    <w:name w:val="Default"/>
    <w:uiPriority w:val="99"/>
    <w:rsid w:val="00B10E15"/>
    <w:pPr>
      <w:autoSpaceDE w:val="0"/>
      <w:autoSpaceDN w:val="0"/>
      <w:adjustRightInd w:val="0"/>
    </w:pPr>
    <w:rPr>
      <w:color w:val="000000"/>
      <w:sz w:val="24"/>
      <w:szCs w:val="24"/>
    </w:rPr>
  </w:style>
  <w:style w:type="character" w:customStyle="1" w:styleId="wmi-callto">
    <w:name w:val="wmi-callto"/>
    <w:basedOn w:val="a0"/>
    <w:rsid w:val="00F17FB9"/>
  </w:style>
  <w:style w:type="character" w:styleId="a6">
    <w:name w:val="Hyperlink"/>
    <w:unhideWhenUsed/>
    <w:rsid w:val="008C693E"/>
    <w:rPr>
      <w:color w:val="0000FF"/>
      <w:u w:val="single"/>
    </w:rPr>
  </w:style>
  <w:style w:type="paragraph" w:styleId="a7">
    <w:name w:val="Normal (Web)"/>
    <w:basedOn w:val="a"/>
    <w:unhideWhenUsed/>
    <w:rsid w:val="008C693E"/>
    <w:pPr>
      <w:spacing w:after="75"/>
    </w:pPr>
  </w:style>
  <w:style w:type="paragraph" w:styleId="a8">
    <w:name w:val="Body Text"/>
    <w:basedOn w:val="a"/>
    <w:link w:val="a9"/>
    <w:unhideWhenUsed/>
    <w:rsid w:val="008C693E"/>
    <w:rPr>
      <w:sz w:val="20"/>
      <w:lang/>
    </w:rPr>
  </w:style>
  <w:style w:type="character" w:customStyle="1" w:styleId="a9">
    <w:name w:val="Основной текст Знак"/>
    <w:link w:val="a8"/>
    <w:rsid w:val="008C693E"/>
    <w:rPr>
      <w:szCs w:val="24"/>
    </w:rPr>
  </w:style>
  <w:style w:type="character" w:styleId="aa">
    <w:name w:val="Emphasis"/>
    <w:qFormat/>
    <w:rsid w:val="008C693E"/>
    <w:rPr>
      <w:i/>
      <w:iCs/>
    </w:rPr>
  </w:style>
</w:styles>
</file>

<file path=word/webSettings.xml><?xml version="1.0" encoding="utf-8"?>
<w:webSettings xmlns:r="http://schemas.openxmlformats.org/officeDocument/2006/relationships" xmlns:w="http://schemas.openxmlformats.org/wordprocessingml/2006/main">
  <w:divs>
    <w:div w:id="74667755">
      <w:bodyDiv w:val="1"/>
      <w:marLeft w:val="0"/>
      <w:marRight w:val="0"/>
      <w:marTop w:val="0"/>
      <w:marBottom w:val="0"/>
      <w:divBdr>
        <w:top w:val="none" w:sz="0" w:space="0" w:color="auto"/>
        <w:left w:val="none" w:sz="0" w:space="0" w:color="auto"/>
        <w:bottom w:val="none" w:sz="0" w:space="0" w:color="auto"/>
        <w:right w:val="none" w:sz="0" w:space="0" w:color="auto"/>
      </w:divBdr>
    </w:div>
    <w:div w:id="616763509">
      <w:bodyDiv w:val="1"/>
      <w:marLeft w:val="0"/>
      <w:marRight w:val="0"/>
      <w:marTop w:val="0"/>
      <w:marBottom w:val="0"/>
      <w:divBdr>
        <w:top w:val="none" w:sz="0" w:space="0" w:color="auto"/>
        <w:left w:val="none" w:sz="0" w:space="0" w:color="auto"/>
        <w:bottom w:val="none" w:sz="0" w:space="0" w:color="auto"/>
        <w:right w:val="none" w:sz="0" w:space="0" w:color="auto"/>
      </w:divBdr>
    </w:div>
    <w:div w:id="881133542">
      <w:bodyDiv w:val="1"/>
      <w:marLeft w:val="0"/>
      <w:marRight w:val="0"/>
      <w:marTop w:val="0"/>
      <w:marBottom w:val="0"/>
      <w:divBdr>
        <w:top w:val="none" w:sz="0" w:space="0" w:color="auto"/>
        <w:left w:val="none" w:sz="0" w:space="0" w:color="auto"/>
        <w:bottom w:val="none" w:sz="0" w:space="0" w:color="auto"/>
        <w:right w:val="none" w:sz="0" w:space="0" w:color="auto"/>
      </w:divBdr>
    </w:div>
    <w:div w:id="888028973">
      <w:bodyDiv w:val="1"/>
      <w:marLeft w:val="0"/>
      <w:marRight w:val="0"/>
      <w:marTop w:val="0"/>
      <w:marBottom w:val="0"/>
      <w:divBdr>
        <w:top w:val="none" w:sz="0" w:space="0" w:color="auto"/>
        <w:left w:val="none" w:sz="0" w:space="0" w:color="auto"/>
        <w:bottom w:val="none" w:sz="0" w:space="0" w:color="auto"/>
        <w:right w:val="none" w:sz="0" w:space="0" w:color="auto"/>
      </w:divBdr>
    </w:div>
    <w:div w:id="1055935365">
      <w:bodyDiv w:val="1"/>
      <w:marLeft w:val="0"/>
      <w:marRight w:val="0"/>
      <w:marTop w:val="0"/>
      <w:marBottom w:val="0"/>
      <w:divBdr>
        <w:top w:val="none" w:sz="0" w:space="0" w:color="auto"/>
        <w:left w:val="none" w:sz="0" w:space="0" w:color="auto"/>
        <w:bottom w:val="none" w:sz="0" w:space="0" w:color="auto"/>
        <w:right w:val="none" w:sz="0" w:space="0" w:color="auto"/>
      </w:divBdr>
    </w:div>
    <w:div w:id="1279676593">
      <w:bodyDiv w:val="1"/>
      <w:marLeft w:val="0"/>
      <w:marRight w:val="0"/>
      <w:marTop w:val="0"/>
      <w:marBottom w:val="0"/>
      <w:divBdr>
        <w:top w:val="none" w:sz="0" w:space="0" w:color="auto"/>
        <w:left w:val="none" w:sz="0" w:space="0" w:color="auto"/>
        <w:bottom w:val="none" w:sz="0" w:space="0" w:color="auto"/>
        <w:right w:val="none" w:sz="0" w:space="0" w:color="auto"/>
      </w:divBdr>
    </w:div>
    <w:div w:id="1416435789">
      <w:bodyDiv w:val="1"/>
      <w:marLeft w:val="0"/>
      <w:marRight w:val="0"/>
      <w:marTop w:val="0"/>
      <w:marBottom w:val="0"/>
      <w:divBdr>
        <w:top w:val="none" w:sz="0" w:space="0" w:color="auto"/>
        <w:left w:val="none" w:sz="0" w:space="0" w:color="auto"/>
        <w:bottom w:val="none" w:sz="0" w:space="0" w:color="auto"/>
        <w:right w:val="none" w:sz="0" w:space="0" w:color="auto"/>
      </w:divBdr>
    </w:div>
    <w:div w:id="1514563051">
      <w:bodyDiv w:val="1"/>
      <w:marLeft w:val="0"/>
      <w:marRight w:val="0"/>
      <w:marTop w:val="0"/>
      <w:marBottom w:val="0"/>
      <w:divBdr>
        <w:top w:val="none" w:sz="0" w:space="0" w:color="auto"/>
        <w:left w:val="none" w:sz="0" w:space="0" w:color="auto"/>
        <w:bottom w:val="none" w:sz="0" w:space="0" w:color="auto"/>
        <w:right w:val="none" w:sz="0" w:space="0" w:color="auto"/>
      </w:divBdr>
    </w:div>
    <w:div w:id="1776748212">
      <w:bodyDiv w:val="1"/>
      <w:marLeft w:val="0"/>
      <w:marRight w:val="0"/>
      <w:marTop w:val="0"/>
      <w:marBottom w:val="0"/>
      <w:divBdr>
        <w:top w:val="none" w:sz="0" w:space="0" w:color="auto"/>
        <w:left w:val="none" w:sz="0" w:space="0" w:color="auto"/>
        <w:bottom w:val="none" w:sz="0" w:space="0" w:color="auto"/>
        <w:right w:val="none" w:sz="0" w:space="0" w:color="auto"/>
      </w:divBdr>
    </w:div>
    <w:div w:id="211879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514F84E22C63639D1F97F32A5AAAA232E2EA1FEC67AF7CF5669336F66C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386F84B217508C9382FFD87DCCB98D02B40BABCEB2653FB985DF4B6C79D6BCC732A4C8549FDA233DD1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A63DF-F0EA-4577-8C93-82F9C3FF4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2651</Words>
  <Characters>15116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17732</CharactersWithSpaces>
  <SharedDoc>false</SharedDoc>
  <HLinks>
    <vt:vector size="12" baseType="variant">
      <vt:variant>
        <vt:i4>2883689</vt:i4>
      </vt:variant>
      <vt:variant>
        <vt:i4>3</vt:i4>
      </vt:variant>
      <vt:variant>
        <vt:i4>0</vt:i4>
      </vt:variant>
      <vt:variant>
        <vt:i4>5</vt:i4>
      </vt:variant>
      <vt:variant>
        <vt:lpwstr>consultantplus://offline/ref=C386F84B217508C9382FFD87DCCB98D02B40BABCEB2653FB985DF4B6C79D6BCC732A4C8549FDA233DD13K</vt:lpwstr>
      </vt:variant>
      <vt:variant>
        <vt:lpwstr/>
      </vt:variant>
      <vt:variant>
        <vt:i4>2949169</vt:i4>
      </vt:variant>
      <vt:variant>
        <vt:i4>0</vt:i4>
      </vt:variant>
      <vt:variant>
        <vt:i4>0</vt:i4>
      </vt:variant>
      <vt:variant>
        <vt:i4>5</vt:i4>
      </vt:variant>
      <vt:variant>
        <vt:lpwstr>consultantplus://offline/ref=32514F84E22C63639D1F97F32A5AAAA232E2EA1FEC67AF7CF5669336F66CI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2026-08-17T08:12:00Z</dcterms:created>
  <dcterms:modified xsi:type="dcterms:W3CDTF">2026-08-17T08:12:00Z</dcterms:modified>
</cp:coreProperties>
</file>