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F9" w:rsidRPr="00684CD0" w:rsidRDefault="00901801" w:rsidP="00684CD0">
      <w:pPr>
        <w:jc w:val="center"/>
        <w:rPr>
          <w:rFonts w:ascii="PT Astra Serif" w:hAnsi="PT Astra Serif"/>
          <w:b/>
          <w:sz w:val="20"/>
          <w:szCs w:val="20"/>
        </w:rPr>
      </w:pPr>
      <w:r w:rsidRPr="00684CD0">
        <w:rPr>
          <w:rFonts w:ascii="PT Astra Serif" w:hAnsi="PT Astra Serif"/>
          <w:b/>
          <w:sz w:val="20"/>
          <w:szCs w:val="20"/>
        </w:rPr>
        <w:t>Государственный контракт</w:t>
      </w:r>
      <w:r w:rsidR="009E7CE2" w:rsidRPr="00684CD0">
        <w:rPr>
          <w:rFonts w:ascii="PT Astra Serif" w:hAnsi="PT Astra Serif"/>
          <w:b/>
          <w:sz w:val="20"/>
          <w:szCs w:val="20"/>
        </w:rPr>
        <w:t xml:space="preserve"> №</w:t>
      </w:r>
      <w:r w:rsidR="00D10CA3" w:rsidRPr="00684CD0">
        <w:rPr>
          <w:rFonts w:ascii="PT Astra Serif" w:hAnsi="PT Astra Serif"/>
          <w:b/>
          <w:sz w:val="20"/>
          <w:szCs w:val="20"/>
        </w:rPr>
        <w:t xml:space="preserve"> </w:t>
      </w:r>
    </w:p>
    <w:p w:rsidR="009631F9" w:rsidRPr="00684CD0" w:rsidRDefault="00644981" w:rsidP="00684CD0">
      <w:pPr>
        <w:jc w:val="center"/>
        <w:rPr>
          <w:rFonts w:ascii="PT Astra Serif" w:hAnsi="PT Astra Serif"/>
          <w:sz w:val="20"/>
          <w:szCs w:val="20"/>
        </w:rPr>
      </w:pPr>
      <w:r w:rsidRPr="00684CD0">
        <w:rPr>
          <w:rFonts w:ascii="PT Astra Serif" w:hAnsi="PT Astra Serif"/>
          <w:b/>
          <w:bCs/>
          <w:sz w:val="20"/>
          <w:szCs w:val="20"/>
        </w:rPr>
        <w:t>на оказание услуг по дератизации и дезинсекции помещений</w:t>
      </w:r>
    </w:p>
    <w:p w:rsidR="00B44482" w:rsidRPr="00684CD0" w:rsidRDefault="009631F9" w:rsidP="00F51630">
      <w:pPr>
        <w:jc w:val="both"/>
        <w:rPr>
          <w:rFonts w:ascii="PT Astra Serif" w:hAnsi="PT Astra Serif"/>
          <w:sz w:val="20"/>
          <w:szCs w:val="20"/>
        </w:rPr>
      </w:pPr>
      <w:r w:rsidRPr="00684CD0">
        <w:rPr>
          <w:rFonts w:ascii="PT Astra Serif" w:hAnsi="PT Astra Serif"/>
          <w:sz w:val="20"/>
          <w:szCs w:val="20"/>
        </w:rPr>
        <w:t>г.</w:t>
      </w:r>
      <w:r w:rsidR="009648B3">
        <w:rPr>
          <w:rFonts w:ascii="PT Astra Serif" w:hAnsi="PT Astra Serif"/>
          <w:sz w:val="20"/>
          <w:szCs w:val="20"/>
        </w:rPr>
        <w:t xml:space="preserve"> </w:t>
      </w:r>
      <w:r w:rsidRPr="00684CD0">
        <w:rPr>
          <w:rFonts w:ascii="PT Astra Serif" w:hAnsi="PT Astra Serif"/>
          <w:sz w:val="20"/>
          <w:szCs w:val="20"/>
        </w:rPr>
        <w:t xml:space="preserve">Ногинск                                                         </w:t>
      </w:r>
      <w:r w:rsidR="003B23A3" w:rsidRPr="00684CD0">
        <w:rPr>
          <w:rFonts w:ascii="PT Astra Serif" w:hAnsi="PT Astra Serif"/>
          <w:sz w:val="20"/>
          <w:szCs w:val="20"/>
        </w:rPr>
        <w:t xml:space="preserve">        </w:t>
      </w:r>
      <w:r w:rsidR="00F0106C" w:rsidRPr="00684CD0">
        <w:rPr>
          <w:rFonts w:ascii="PT Astra Serif" w:hAnsi="PT Astra Serif"/>
          <w:sz w:val="20"/>
          <w:szCs w:val="20"/>
        </w:rPr>
        <w:t xml:space="preserve">                      </w:t>
      </w:r>
      <w:r w:rsidR="003B23A3" w:rsidRPr="00684CD0">
        <w:rPr>
          <w:rFonts w:ascii="PT Astra Serif" w:hAnsi="PT Astra Serif"/>
          <w:sz w:val="20"/>
          <w:szCs w:val="20"/>
        </w:rPr>
        <w:t xml:space="preserve">        </w:t>
      </w:r>
      <w:r w:rsidR="00E66C0A" w:rsidRPr="00684CD0">
        <w:rPr>
          <w:rFonts w:ascii="PT Astra Serif" w:hAnsi="PT Astra Serif"/>
          <w:sz w:val="20"/>
          <w:szCs w:val="20"/>
        </w:rPr>
        <w:t xml:space="preserve">                                     </w:t>
      </w:r>
      <w:r w:rsidRPr="00684CD0">
        <w:rPr>
          <w:rFonts w:ascii="PT Astra Serif" w:hAnsi="PT Astra Serif"/>
          <w:sz w:val="20"/>
          <w:szCs w:val="20"/>
        </w:rPr>
        <w:t xml:space="preserve"> «</w:t>
      </w:r>
      <w:r w:rsidR="00D172FE" w:rsidRPr="00684CD0">
        <w:rPr>
          <w:rFonts w:ascii="PT Astra Serif" w:hAnsi="PT Astra Serif"/>
          <w:sz w:val="20"/>
          <w:szCs w:val="20"/>
        </w:rPr>
        <w:t>___</w:t>
      </w:r>
      <w:r w:rsidRPr="00684CD0">
        <w:rPr>
          <w:rFonts w:ascii="PT Astra Serif" w:hAnsi="PT Astra Serif"/>
          <w:sz w:val="20"/>
          <w:szCs w:val="20"/>
        </w:rPr>
        <w:t>»</w:t>
      </w:r>
      <w:r w:rsidR="003B23A3" w:rsidRPr="00684CD0">
        <w:rPr>
          <w:rFonts w:ascii="PT Astra Serif" w:hAnsi="PT Astra Serif"/>
          <w:sz w:val="20"/>
          <w:szCs w:val="20"/>
        </w:rPr>
        <w:t xml:space="preserve"> _______</w:t>
      </w:r>
      <w:r w:rsidR="009E570B" w:rsidRPr="00684CD0">
        <w:rPr>
          <w:rFonts w:ascii="PT Astra Serif" w:hAnsi="PT Astra Serif"/>
          <w:sz w:val="20"/>
          <w:szCs w:val="20"/>
        </w:rPr>
        <w:t>2</w:t>
      </w:r>
      <w:r w:rsidR="00644981" w:rsidRPr="00684CD0">
        <w:rPr>
          <w:rFonts w:ascii="PT Astra Serif" w:hAnsi="PT Astra Serif"/>
          <w:sz w:val="20"/>
          <w:szCs w:val="20"/>
        </w:rPr>
        <w:t>026</w:t>
      </w:r>
      <w:r w:rsidR="001C0ABE" w:rsidRPr="00684CD0">
        <w:rPr>
          <w:rFonts w:ascii="PT Astra Serif" w:hAnsi="PT Astra Serif"/>
          <w:sz w:val="20"/>
          <w:szCs w:val="20"/>
        </w:rPr>
        <w:t>г.</w:t>
      </w:r>
    </w:p>
    <w:p w:rsidR="00B44482" w:rsidRPr="00684CD0" w:rsidRDefault="00B44482" w:rsidP="00F51630">
      <w:pPr>
        <w:jc w:val="both"/>
        <w:rPr>
          <w:rFonts w:ascii="PT Astra Serif" w:hAnsi="PT Astra Serif"/>
          <w:sz w:val="20"/>
          <w:szCs w:val="20"/>
        </w:rPr>
      </w:pPr>
    </w:p>
    <w:p w:rsidR="00B44482" w:rsidRPr="00684CD0" w:rsidRDefault="00644981" w:rsidP="003B23A3">
      <w:pPr>
        <w:ind w:firstLine="708"/>
        <w:jc w:val="both"/>
        <w:rPr>
          <w:rFonts w:ascii="PT Astra Serif" w:hAnsi="PT Astra Serif"/>
          <w:sz w:val="20"/>
          <w:szCs w:val="20"/>
        </w:rPr>
      </w:pPr>
      <w:proofErr w:type="gramStart"/>
      <w:r w:rsidRPr="00964F18">
        <w:rPr>
          <w:rFonts w:ascii="PT Astra Serif" w:hAnsi="PT Astra Serif"/>
          <w:b/>
          <w:sz w:val="20"/>
          <w:szCs w:val="20"/>
        </w:rPr>
        <w:t xml:space="preserve">, </w:t>
      </w:r>
      <w:r w:rsidR="00B10DDD" w:rsidRPr="00964F18">
        <w:rPr>
          <w:rFonts w:ascii="PT Astra Serif" w:hAnsi="PT Astra Serif"/>
          <w:sz w:val="20"/>
          <w:szCs w:val="20"/>
        </w:rPr>
        <w:t>с одной стороны</w:t>
      </w:r>
      <w:r w:rsidR="00522079" w:rsidRPr="00964F18">
        <w:rPr>
          <w:rFonts w:ascii="PT Astra Serif" w:hAnsi="PT Astra Serif"/>
          <w:b/>
          <w:sz w:val="20"/>
          <w:szCs w:val="20"/>
        </w:rPr>
        <w:t xml:space="preserve">, </w:t>
      </w:r>
      <w:r w:rsidR="00B44482" w:rsidRPr="00964F18">
        <w:rPr>
          <w:rFonts w:ascii="PT Astra Serif" w:hAnsi="PT Astra Serif"/>
          <w:sz w:val="20"/>
          <w:szCs w:val="20"/>
        </w:rPr>
        <w:t xml:space="preserve">и </w:t>
      </w:r>
      <w:r w:rsidR="003B23A3" w:rsidRPr="00964F18">
        <w:rPr>
          <w:rFonts w:ascii="PT Astra Serif" w:hAnsi="PT Astra Serif"/>
          <w:b/>
          <w:sz w:val="20"/>
          <w:szCs w:val="20"/>
        </w:rPr>
        <w:t>ф</w:t>
      </w:r>
      <w:r w:rsidR="00A16FF7" w:rsidRPr="00964F18">
        <w:rPr>
          <w:rFonts w:ascii="PT Astra Serif" w:hAnsi="PT Astra Serif"/>
          <w:b/>
          <w:sz w:val="20"/>
          <w:szCs w:val="20"/>
        </w:rPr>
        <w:t xml:space="preserve">едеральное казенное учреждение </w:t>
      </w:r>
      <w:r w:rsidR="00211AF5" w:rsidRPr="00964F18">
        <w:rPr>
          <w:rFonts w:ascii="PT Astra Serif" w:hAnsi="PT Astra Serif"/>
          <w:b/>
          <w:sz w:val="20"/>
          <w:szCs w:val="20"/>
        </w:rPr>
        <w:t>«С</w:t>
      </w:r>
      <w:r w:rsidR="00A16FF7" w:rsidRPr="00964F18">
        <w:rPr>
          <w:rFonts w:ascii="PT Astra Serif" w:hAnsi="PT Astra Serif"/>
          <w:b/>
          <w:sz w:val="20"/>
          <w:szCs w:val="20"/>
        </w:rPr>
        <w:t>ледственный изолятор №</w:t>
      </w:r>
      <w:r w:rsidR="00964F18">
        <w:rPr>
          <w:rFonts w:ascii="PT Astra Serif" w:hAnsi="PT Astra Serif"/>
          <w:b/>
          <w:sz w:val="20"/>
          <w:szCs w:val="20"/>
        </w:rPr>
        <w:t xml:space="preserve"> </w:t>
      </w:r>
      <w:r w:rsidR="00A16FF7" w:rsidRPr="00964F18">
        <w:rPr>
          <w:rFonts w:ascii="PT Astra Serif" w:hAnsi="PT Astra Serif"/>
          <w:b/>
          <w:sz w:val="20"/>
          <w:szCs w:val="20"/>
        </w:rPr>
        <w:t>1</w:t>
      </w:r>
      <w:r w:rsidR="000E1E50">
        <w:rPr>
          <w:rFonts w:ascii="PT Astra Serif" w:hAnsi="PT Astra Serif"/>
          <w:b/>
          <w:sz w:val="20"/>
          <w:szCs w:val="20"/>
        </w:rPr>
        <w:t>1</w:t>
      </w:r>
      <w:r w:rsidR="00A16FF7" w:rsidRPr="00964F18">
        <w:rPr>
          <w:rFonts w:ascii="PT Astra Serif" w:hAnsi="PT Astra Serif"/>
          <w:b/>
          <w:sz w:val="20"/>
          <w:szCs w:val="20"/>
        </w:rPr>
        <w:t xml:space="preserve"> </w:t>
      </w:r>
      <w:r w:rsidRPr="00964F18">
        <w:rPr>
          <w:rFonts w:ascii="PT Astra Serif" w:hAnsi="PT Astra Serif"/>
          <w:b/>
          <w:sz w:val="20"/>
          <w:szCs w:val="20"/>
        </w:rPr>
        <w:t>Главного у</w:t>
      </w:r>
      <w:r w:rsidR="00A16FF7" w:rsidRPr="00964F18">
        <w:rPr>
          <w:rFonts w:ascii="PT Astra Serif" w:hAnsi="PT Astra Serif"/>
          <w:b/>
          <w:sz w:val="20"/>
          <w:szCs w:val="20"/>
        </w:rPr>
        <w:t>правлени</w:t>
      </w:r>
      <w:r w:rsidR="009E570B" w:rsidRPr="00964F18">
        <w:rPr>
          <w:rFonts w:ascii="PT Astra Serif" w:hAnsi="PT Astra Serif"/>
          <w:b/>
          <w:sz w:val="20"/>
          <w:szCs w:val="20"/>
        </w:rPr>
        <w:t>я</w:t>
      </w:r>
      <w:r w:rsidR="00A16FF7" w:rsidRPr="00964F18">
        <w:rPr>
          <w:rFonts w:ascii="PT Astra Serif" w:hAnsi="PT Astra Serif"/>
          <w:b/>
          <w:sz w:val="20"/>
          <w:szCs w:val="20"/>
        </w:rPr>
        <w:t xml:space="preserve"> Федеральной службы исполнения наказаний</w:t>
      </w:r>
      <w:r w:rsidR="003B23A3" w:rsidRPr="00964F18">
        <w:rPr>
          <w:rFonts w:ascii="PT Astra Serif" w:hAnsi="PT Astra Serif"/>
          <w:b/>
          <w:sz w:val="20"/>
          <w:szCs w:val="20"/>
        </w:rPr>
        <w:t xml:space="preserve">  </w:t>
      </w:r>
      <w:r w:rsidR="00A16FF7" w:rsidRPr="00964F18">
        <w:rPr>
          <w:rFonts w:ascii="PT Astra Serif" w:hAnsi="PT Astra Serif"/>
          <w:b/>
          <w:sz w:val="20"/>
          <w:szCs w:val="20"/>
        </w:rPr>
        <w:t>по Московской области</w:t>
      </w:r>
      <w:r w:rsidR="007E025A" w:rsidRPr="00964F18">
        <w:rPr>
          <w:rFonts w:ascii="PT Astra Serif" w:hAnsi="PT Astra Serif"/>
          <w:b/>
          <w:sz w:val="20"/>
          <w:szCs w:val="20"/>
        </w:rPr>
        <w:t xml:space="preserve"> </w:t>
      </w:r>
      <w:r w:rsidR="00A16FF7" w:rsidRPr="00964F18">
        <w:rPr>
          <w:rFonts w:ascii="PT Astra Serif" w:hAnsi="PT Astra Serif"/>
          <w:b/>
          <w:sz w:val="20"/>
          <w:szCs w:val="20"/>
        </w:rPr>
        <w:t>(ФКУ СИЗО-1</w:t>
      </w:r>
      <w:r w:rsidR="000E1E50">
        <w:rPr>
          <w:rFonts w:ascii="PT Astra Serif" w:hAnsi="PT Astra Serif"/>
          <w:b/>
          <w:sz w:val="20"/>
          <w:szCs w:val="20"/>
        </w:rPr>
        <w:t>1</w:t>
      </w:r>
      <w:r w:rsidR="00A16FF7" w:rsidRPr="00964F18">
        <w:rPr>
          <w:rFonts w:ascii="PT Astra Serif" w:hAnsi="PT Astra Serif"/>
          <w:b/>
          <w:sz w:val="20"/>
          <w:szCs w:val="20"/>
        </w:rPr>
        <w:t xml:space="preserve"> </w:t>
      </w:r>
      <w:r w:rsidRPr="00964F18">
        <w:rPr>
          <w:rFonts w:ascii="PT Astra Serif" w:hAnsi="PT Astra Serif"/>
          <w:b/>
          <w:sz w:val="20"/>
          <w:szCs w:val="20"/>
        </w:rPr>
        <w:t>Г</w:t>
      </w:r>
      <w:r w:rsidR="00A16FF7" w:rsidRPr="00964F18">
        <w:rPr>
          <w:rFonts w:ascii="PT Astra Serif" w:hAnsi="PT Astra Serif"/>
          <w:b/>
          <w:sz w:val="20"/>
          <w:szCs w:val="20"/>
        </w:rPr>
        <w:t xml:space="preserve">УФСИН России по Московской области) </w:t>
      </w:r>
      <w:r w:rsidR="000B1022" w:rsidRPr="00964F18">
        <w:rPr>
          <w:rFonts w:ascii="PT Astra Serif" w:hAnsi="PT Astra Serif"/>
          <w:sz w:val="20"/>
          <w:szCs w:val="20"/>
        </w:rPr>
        <w:t>выступающее от имени Российской Федерации</w:t>
      </w:r>
      <w:r w:rsidR="000B1022" w:rsidRPr="00964F18">
        <w:rPr>
          <w:rFonts w:ascii="PT Astra Serif" w:hAnsi="PT Astra Serif"/>
          <w:b/>
          <w:sz w:val="20"/>
          <w:szCs w:val="20"/>
        </w:rPr>
        <w:t xml:space="preserve"> </w:t>
      </w:r>
      <w:r w:rsidR="00211AF5" w:rsidRPr="00964F18">
        <w:rPr>
          <w:rFonts w:ascii="PT Astra Serif" w:hAnsi="PT Astra Serif"/>
          <w:sz w:val="20"/>
          <w:szCs w:val="20"/>
        </w:rPr>
        <w:t>именуемое в дальнейшем «Заказчик»,</w:t>
      </w:r>
      <w:r w:rsidR="00A16FF7" w:rsidRPr="00964F18">
        <w:rPr>
          <w:rFonts w:ascii="PT Astra Serif" w:hAnsi="PT Astra Serif"/>
          <w:b/>
          <w:sz w:val="20"/>
          <w:szCs w:val="20"/>
        </w:rPr>
        <w:t xml:space="preserve"> </w:t>
      </w:r>
      <w:r w:rsidR="00211AF5" w:rsidRPr="00964F18">
        <w:rPr>
          <w:rFonts w:ascii="PT Astra Serif" w:hAnsi="PT Astra Serif"/>
          <w:sz w:val="20"/>
          <w:szCs w:val="20"/>
        </w:rPr>
        <w:t xml:space="preserve">в лице </w:t>
      </w:r>
      <w:r w:rsidR="000E1E50">
        <w:rPr>
          <w:rFonts w:ascii="PT Astra Serif" w:hAnsi="PT Astra Serif"/>
          <w:sz w:val="20"/>
          <w:szCs w:val="20"/>
        </w:rPr>
        <w:t>Утимишева Илгиза Кязымовича</w:t>
      </w:r>
      <w:r w:rsidR="00211AF5" w:rsidRPr="00964F18">
        <w:rPr>
          <w:rFonts w:ascii="PT Astra Serif" w:hAnsi="PT Astra Serif"/>
          <w:b/>
          <w:sz w:val="20"/>
          <w:szCs w:val="20"/>
        </w:rPr>
        <w:t xml:space="preserve">, </w:t>
      </w:r>
      <w:r w:rsidR="00211AF5" w:rsidRPr="00964F18">
        <w:rPr>
          <w:rFonts w:ascii="PT Astra Serif" w:hAnsi="PT Astra Serif"/>
          <w:sz w:val="20"/>
          <w:szCs w:val="20"/>
        </w:rPr>
        <w:t xml:space="preserve"> де</w:t>
      </w:r>
      <w:r w:rsidR="00A16FF7" w:rsidRPr="00964F18">
        <w:rPr>
          <w:rFonts w:ascii="PT Astra Serif" w:hAnsi="PT Astra Serif"/>
          <w:sz w:val="20"/>
          <w:szCs w:val="20"/>
        </w:rPr>
        <w:t>йствующе</w:t>
      </w:r>
      <w:r w:rsidR="003B23A3" w:rsidRPr="00964F18">
        <w:rPr>
          <w:rFonts w:ascii="PT Astra Serif" w:hAnsi="PT Astra Serif"/>
          <w:sz w:val="20"/>
          <w:szCs w:val="20"/>
        </w:rPr>
        <w:t>го</w:t>
      </w:r>
      <w:r w:rsidR="003B23A3" w:rsidRPr="00684CD0">
        <w:rPr>
          <w:rFonts w:ascii="PT Astra Serif" w:hAnsi="PT Astra Serif"/>
          <w:sz w:val="20"/>
          <w:szCs w:val="20"/>
        </w:rPr>
        <w:t xml:space="preserve"> на основании</w:t>
      </w:r>
      <w:r w:rsidR="00467837" w:rsidRPr="00684CD0">
        <w:rPr>
          <w:rFonts w:ascii="PT Astra Serif" w:hAnsi="PT Astra Serif"/>
          <w:sz w:val="20"/>
          <w:szCs w:val="20"/>
        </w:rPr>
        <w:t xml:space="preserve"> </w:t>
      </w:r>
      <w:r w:rsidR="00EB6CF9" w:rsidRPr="00684CD0">
        <w:rPr>
          <w:rFonts w:ascii="PT Astra Serif" w:hAnsi="PT Astra Serif"/>
          <w:sz w:val="20"/>
          <w:szCs w:val="20"/>
        </w:rPr>
        <w:t>Устава</w:t>
      </w:r>
      <w:r w:rsidR="00717E16" w:rsidRPr="00684CD0">
        <w:rPr>
          <w:rFonts w:ascii="PT Astra Serif" w:hAnsi="PT Astra Serif"/>
          <w:sz w:val="20"/>
          <w:szCs w:val="20"/>
        </w:rPr>
        <w:t xml:space="preserve">, </w:t>
      </w:r>
      <w:r w:rsidR="00B44482" w:rsidRPr="00684CD0">
        <w:rPr>
          <w:rFonts w:ascii="PT Astra Serif" w:hAnsi="PT Astra Serif"/>
          <w:sz w:val="20"/>
          <w:szCs w:val="20"/>
        </w:rPr>
        <w:t>с другой стороны, совместно именуемые «Стороны», на основании Закона РФ «О санитарно-эпидемиологическом благополучии населения РФ» от</w:t>
      </w:r>
      <w:proofErr w:type="gramEnd"/>
      <w:r w:rsidR="00B44482" w:rsidRPr="00684CD0">
        <w:rPr>
          <w:rFonts w:ascii="PT Astra Serif" w:hAnsi="PT Astra Serif"/>
          <w:sz w:val="20"/>
          <w:szCs w:val="20"/>
        </w:rPr>
        <w:t xml:space="preserve"> 30.03.99г</w:t>
      </w:r>
      <w:r w:rsidR="00542CEF" w:rsidRPr="00684CD0">
        <w:rPr>
          <w:rFonts w:ascii="PT Astra Serif" w:hAnsi="PT Astra Serif"/>
          <w:sz w:val="20"/>
          <w:szCs w:val="20"/>
        </w:rPr>
        <w:t xml:space="preserve"> </w:t>
      </w:r>
      <w:r w:rsidR="00B44482" w:rsidRPr="00684CD0">
        <w:rPr>
          <w:rFonts w:ascii="PT Astra Serif" w:hAnsi="PT Astra Serif"/>
          <w:sz w:val="20"/>
          <w:szCs w:val="20"/>
        </w:rPr>
        <w:t>№ 52-ФЗ,</w:t>
      </w:r>
      <w:r w:rsidR="003B23A3" w:rsidRPr="00684CD0">
        <w:rPr>
          <w:rFonts w:ascii="PT Astra Serif" w:hAnsi="PT Astra Serif"/>
          <w:sz w:val="20"/>
          <w:szCs w:val="20"/>
        </w:rPr>
        <w:t xml:space="preserve"> </w:t>
      </w:r>
      <w:r w:rsidR="00F0106C" w:rsidRPr="00684CD0">
        <w:rPr>
          <w:rFonts w:ascii="PT Astra Serif" w:hAnsi="PT Astra Serif"/>
          <w:b/>
          <w:sz w:val="20"/>
          <w:szCs w:val="20"/>
        </w:rPr>
        <w:t xml:space="preserve">п. 4 ч. 1 ст. 93 </w:t>
      </w:r>
      <w:r w:rsidR="00F0106C" w:rsidRPr="00684CD0">
        <w:rPr>
          <w:rFonts w:ascii="PT Astra Serif" w:hAnsi="PT Astra Serif"/>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F6DA3" w:rsidRPr="00684CD0">
        <w:rPr>
          <w:rFonts w:ascii="PT Astra Serif" w:hAnsi="PT Astra Serif"/>
          <w:sz w:val="20"/>
          <w:szCs w:val="20"/>
        </w:rPr>
        <w:t xml:space="preserve"> </w:t>
      </w:r>
      <w:r w:rsidR="00B44482" w:rsidRPr="00684CD0">
        <w:rPr>
          <w:rFonts w:ascii="PT Astra Serif" w:hAnsi="PT Astra Serif"/>
          <w:sz w:val="20"/>
          <w:szCs w:val="20"/>
        </w:rPr>
        <w:t>заключили нас</w:t>
      </w:r>
      <w:r w:rsidR="00E66C0A" w:rsidRPr="00684CD0">
        <w:rPr>
          <w:rFonts w:ascii="PT Astra Serif" w:hAnsi="PT Astra Serif"/>
          <w:sz w:val="20"/>
          <w:szCs w:val="20"/>
        </w:rPr>
        <w:t xml:space="preserve">тоящий </w:t>
      </w:r>
      <w:r w:rsidR="00901801" w:rsidRPr="00684CD0">
        <w:rPr>
          <w:rFonts w:ascii="PT Astra Serif" w:hAnsi="PT Astra Serif"/>
          <w:sz w:val="20"/>
          <w:szCs w:val="20"/>
        </w:rPr>
        <w:t>Государственный контракт</w:t>
      </w:r>
      <w:r w:rsidR="00E66C0A" w:rsidRPr="00684CD0">
        <w:rPr>
          <w:rFonts w:ascii="PT Astra Serif" w:hAnsi="PT Astra Serif"/>
          <w:sz w:val="20"/>
          <w:szCs w:val="20"/>
        </w:rPr>
        <w:t xml:space="preserve"> о нижеследующем:</w:t>
      </w:r>
    </w:p>
    <w:p w:rsidR="00B44482" w:rsidRPr="00684CD0" w:rsidRDefault="00B44482" w:rsidP="00F51630">
      <w:pPr>
        <w:jc w:val="both"/>
        <w:rPr>
          <w:rFonts w:ascii="PT Astra Serif" w:hAnsi="PT Astra Serif"/>
          <w:sz w:val="20"/>
          <w:szCs w:val="20"/>
        </w:rPr>
      </w:pPr>
    </w:p>
    <w:p w:rsidR="009631F9" w:rsidRPr="00684CD0" w:rsidRDefault="00B44482" w:rsidP="00F51630">
      <w:pPr>
        <w:jc w:val="center"/>
        <w:rPr>
          <w:rFonts w:ascii="PT Astra Serif" w:hAnsi="PT Astra Serif"/>
          <w:b/>
          <w:sz w:val="20"/>
          <w:szCs w:val="20"/>
        </w:rPr>
      </w:pPr>
      <w:r w:rsidRPr="00684CD0">
        <w:rPr>
          <w:rFonts w:ascii="PT Astra Serif" w:hAnsi="PT Astra Serif"/>
          <w:b/>
          <w:sz w:val="20"/>
          <w:szCs w:val="20"/>
        </w:rPr>
        <w:t>1.Предмет договора</w:t>
      </w:r>
    </w:p>
    <w:p w:rsidR="00644981" w:rsidRPr="00684CD0" w:rsidRDefault="00A73C9B" w:rsidP="00B70081">
      <w:pPr>
        <w:ind w:firstLine="708"/>
        <w:jc w:val="both"/>
        <w:rPr>
          <w:rFonts w:ascii="PT Astra Serif" w:hAnsi="PT Astra Serif"/>
          <w:sz w:val="20"/>
          <w:szCs w:val="20"/>
        </w:rPr>
      </w:pPr>
      <w:r w:rsidRPr="00684CD0">
        <w:rPr>
          <w:rFonts w:ascii="PT Astra Serif" w:hAnsi="PT Astra Serif"/>
          <w:sz w:val="20"/>
          <w:szCs w:val="20"/>
        </w:rPr>
        <w:t xml:space="preserve">1.1. </w:t>
      </w:r>
      <w:proofErr w:type="gramStart"/>
      <w:r w:rsidR="00644981" w:rsidRPr="00684CD0">
        <w:rPr>
          <w:rFonts w:ascii="PT Astra Serif" w:hAnsi="PT Astra Serif"/>
          <w:sz w:val="20"/>
          <w:szCs w:val="20"/>
        </w:rPr>
        <w:t>Заказчик поручает, а Исполнитель принимает на себя обязательства по оказанию услуг по дератизации и дезинсекции помещений ФКУ СИЗО-1</w:t>
      </w:r>
      <w:r w:rsidR="000E1E50">
        <w:rPr>
          <w:rFonts w:ascii="PT Astra Serif" w:hAnsi="PT Astra Serif"/>
          <w:sz w:val="20"/>
          <w:szCs w:val="20"/>
        </w:rPr>
        <w:t>1</w:t>
      </w:r>
      <w:r w:rsidR="00644981" w:rsidRPr="00684CD0">
        <w:rPr>
          <w:rFonts w:ascii="PT Astra Serif" w:hAnsi="PT Astra Serif"/>
          <w:sz w:val="20"/>
          <w:szCs w:val="20"/>
        </w:rPr>
        <w:t xml:space="preserve"> ГУФСИН России по Московской области в соответствии с условиями Контракта в объеме, указанном в Техническом задании (приложение № 1) (далее – услуги), а Заказчик обязуется принять результат услуг и оплатить их в порядке и на условиях, предусмотренных настоящим Контрактом. </w:t>
      </w:r>
      <w:proofErr w:type="gramEnd"/>
    </w:p>
    <w:p w:rsidR="00644981" w:rsidRPr="00684CD0" w:rsidRDefault="00B70081" w:rsidP="00901801">
      <w:pPr>
        <w:tabs>
          <w:tab w:val="left" w:pos="284"/>
        </w:tabs>
        <w:jc w:val="both"/>
        <w:rPr>
          <w:rFonts w:ascii="PT Astra Serif" w:hAnsi="PT Astra Serif"/>
          <w:sz w:val="20"/>
          <w:szCs w:val="20"/>
        </w:rPr>
      </w:pPr>
      <w:r>
        <w:rPr>
          <w:rFonts w:ascii="PT Astra Serif" w:hAnsi="PT Astra Serif"/>
          <w:sz w:val="20"/>
          <w:szCs w:val="20"/>
        </w:rPr>
        <w:tab/>
      </w:r>
      <w:r w:rsidR="00644981" w:rsidRPr="00684CD0">
        <w:rPr>
          <w:rFonts w:ascii="PT Astra Serif" w:hAnsi="PT Astra Serif"/>
          <w:sz w:val="20"/>
          <w:szCs w:val="20"/>
        </w:rPr>
        <w:t>1.2.</w:t>
      </w:r>
      <w:r w:rsidR="00901801" w:rsidRPr="00684CD0">
        <w:rPr>
          <w:rFonts w:ascii="PT Astra Serif" w:hAnsi="PT Astra Serif"/>
          <w:sz w:val="20"/>
          <w:szCs w:val="20"/>
        </w:rPr>
        <w:t xml:space="preserve"> </w:t>
      </w:r>
      <w:r w:rsidR="00644981" w:rsidRPr="00684CD0">
        <w:rPr>
          <w:rFonts w:ascii="PT Astra Serif" w:hAnsi="PT Astra Serif"/>
          <w:sz w:val="20"/>
          <w:szCs w:val="20"/>
        </w:rPr>
        <w:t>Услуги оказываются в соответствии с Техническим заданием (приложение № 1). При исполнении настоящего Контракта Стороны руководствуются самим Контрактом и Техническим заданием, изложенным в приложении № 1 к Контракту.</w:t>
      </w:r>
    </w:p>
    <w:p w:rsidR="00644981" w:rsidRPr="00684CD0" w:rsidRDefault="00644981" w:rsidP="00B70081">
      <w:pPr>
        <w:ind w:firstLine="708"/>
        <w:jc w:val="both"/>
        <w:rPr>
          <w:rFonts w:ascii="PT Astra Serif" w:hAnsi="PT Astra Serif"/>
          <w:sz w:val="20"/>
          <w:szCs w:val="20"/>
        </w:rPr>
      </w:pPr>
      <w:r w:rsidRPr="00684CD0">
        <w:rPr>
          <w:rFonts w:ascii="PT Astra Serif" w:hAnsi="PT Astra Serif"/>
          <w:sz w:val="20"/>
          <w:szCs w:val="20"/>
        </w:rPr>
        <w:t>1.3.</w:t>
      </w:r>
      <w:r w:rsidR="00901801" w:rsidRPr="00684CD0">
        <w:rPr>
          <w:rFonts w:ascii="PT Astra Serif" w:hAnsi="PT Astra Serif"/>
          <w:sz w:val="20"/>
          <w:szCs w:val="20"/>
        </w:rPr>
        <w:t xml:space="preserve"> </w:t>
      </w:r>
      <w:r w:rsidRPr="00684CD0">
        <w:rPr>
          <w:rFonts w:ascii="PT Astra Serif" w:hAnsi="PT Astra Serif"/>
          <w:sz w:val="20"/>
          <w:szCs w:val="20"/>
        </w:rPr>
        <w:t>Срок исполнения (действия) Контракта: с момента заключения</w:t>
      </w:r>
      <w:r w:rsidR="0047371E">
        <w:rPr>
          <w:rFonts w:ascii="PT Astra Serif" w:hAnsi="PT Astra Serif"/>
          <w:sz w:val="20"/>
          <w:szCs w:val="20"/>
        </w:rPr>
        <w:t xml:space="preserve"> Контракта до  31</w:t>
      </w:r>
      <w:r w:rsidR="00901801" w:rsidRPr="00684CD0">
        <w:rPr>
          <w:rFonts w:ascii="PT Astra Serif" w:hAnsi="PT Astra Serif"/>
          <w:sz w:val="20"/>
          <w:szCs w:val="20"/>
        </w:rPr>
        <w:t>.12.2026</w:t>
      </w:r>
      <w:r w:rsidRPr="00684CD0">
        <w:rPr>
          <w:rFonts w:ascii="PT Astra Serif" w:hAnsi="PT Astra Serif"/>
          <w:sz w:val="20"/>
          <w:szCs w:val="20"/>
        </w:rPr>
        <w:t>.</w:t>
      </w:r>
    </w:p>
    <w:p w:rsidR="00644981" w:rsidRPr="00684CD0" w:rsidRDefault="00644981" w:rsidP="00B70081">
      <w:pPr>
        <w:ind w:firstLine="708"/>
        <w:jc w:val="both"/>
        <w:rPr>
          <w:rFonts w:ascii="PT Astra Serif" w:hAnsi="PT Astra Serif"/>
          <w:sz w:val="20"/>
          <w:szCs w:val="20"/>
        </w:rPr>
      </w:pPr>
      <w:r w:rsidRPr="00684CD0">
        <w:rPr>
          <w:rFonts w:ascii="PT Astra Serif" w:hAnsi="PT Astra Serif"/>
          <w:sz w:val="20"/>
          <w:szCs w:val="20"/>
        </w:rPr>
        <w:t>1.4.</w:t>
      </w:r>
      <w:r w:rsidR="00901801" w:rsidRPr="00684CD0">
        <w:rPr>
          <w:rFonts w:ascii="PT Astra Serif" w:hAnsi="PT Astra Serif"/>
          <w:sz w:val="20"/>
          <w:szCs w:val="20"/>
        </w:rPr>
        <w:t xml:space="preserve"> </w:t>
      </w:r>
      <w:r w:rsidRPr="00684CD0">
        <w:rPr>
          <w:rFonts w:ascii="PT Astra Serif" w:hAnsi="PT Astra Serif"/>
          <w:sz w:val="20"/>
          <w:szCs w:val="20"/>
        </w:rPr>
        <w:t xml:space="preserve">Срок оказания услуг: </w:t>
      </w:r>
      <w:r w:rsidR="00BF2C95">
        <w:rPr>
          <w:rFonts w:ascii="PT Astra Serif" w:hAnsi="PT Astra Serif"/>
          <w:sz w:val="20"/>
          <w:szCs w:val="20"/>
        </w:rPr>
        <w:t>ежеквартально</w:t>
      </w:r>
      <w:r w:rsidRPr="00684CD0">
        <w:rPr>
          <w:rFonts w:ascii="PT Astra Serif" w:hAnsi="PT Astra Serif"/>
          <w:sz w:val="20"/>
          <w:szCs w:val="20"/>
        </w:rPr>
        <w:t xml:space="preserve"> </w:t>
      </w:r>
      <w:r w:rsidR="00BF2C95" w:rsidRPr="00BF2C95">
        <w:rPr>
          <w:rFonts w:ascii="PT Astra Serif" w:hAnsi="PT Astra Serif"/>
          <w:sz w:val="20"/>
          <w:szCs w:val="20"/>
        </w:rPr>
        <w:t>в день согласованный с Заказчиком, для этого Исполнитель за один рабочий день, извещает Заказчика о времени и дате прибытия ответств</w:t>
      </w:r>
      <w:r w:rsidR="00BF2C95">
        <w:rPr>
          <w:rFonts w:ascii="PT Astra Serif" w:hAnsi="PT Astra Serif"/>
          <w:sz w:val="20"/>
          <w:szCs w:val="20"/>
        </w:rPr>
        <w:t>енного лица, для оказания услуг</w:t>
      </w:r>
      <w:r w:rsidRPr="00684CD0">
        <w:rPr>
          <w:rFonts w:ascii="PT Astra Serif" w:hAnsi="PT Astra Serif"/>
          <w:sz w:val="20"/>
          <w:szCs w:val="20"/>
        </w:rPr>
        <w:t xml:space="preserve">. </w:t>
      </w:r>
    </w:p>
    <w:p w:rsidR="003B23A3" w:rsidRPr="00684CD0" w:rsidRDefault="00644981" w:rsidP="00B70081">
      <w:pPr>
        <w:ind w:firstLine="708"/>
        <w:jc w:val="both"/>
        <w:rPr>
          <w:rFonts w:ascii="PT Astra Serif" w:hAnsi="PT Astra Serif"/>
          <w:b/>
          <w:sz w:val="20"/>
          <w:szCs w:val="20"/>
        </w:rPr>
      </w:pPr>
      <w:r w:rsidRPr="00684CD0">
        <w:rPr>
          <w:rFonts w:ascii="PT Astra Serif" w:hAnsi="PT Astra Serif"/>
          <w:sz w:val="20"/>
          <w:szCs w:val="20"/>
        </w:rPr>
        <w:t>1.5.</w:t>
      </w:r>
      <w:r w:rsidR="00901801" w:rsidRPr="00684CD0">
        <w:rPr>
          <w:rFonts w:ascii="PT Astra Serif" w:hAnsi="PT Astra Serif"/>
          <w:sz w:val="20"/>
          <w:szCs w:val="20"/>
        </w:rPr>
        <w:t xml:space="preserve"> </w:t>
      </w:r>
      <w:r w:rsidRPr="00684CD0">
        <w:rPr>
          <w:rFonts w:ascii="PT Astra Serif" w:hAnsi="PT Astra Serif"/>
          <w:sz w:val="20"/>
          <w:szCs w:val="20"/>
        </w:rPr>
        <w:t xml:space="preserve">Место оказания услуг: Московская область, </w:t>
      </w:r>
      <w:proofErr w:type="gramStart"/>
      <w:r w:rsidRPr="00684CD0">
        <w:rPr>
          <w:rFonts w:ascii="PT Astra Serif" w:hAnsi="PT Astra Serif"/>
          <w:sz w:val="20"/>
          <w:szCs w:val="20"/>
        </w:rPr>
        <w:t>г</w:t>
      </w:r>
      <w:proofErr w:type="gramEnd"/>
      <w:r w:rsidRPr="00684CD0">
        <w:rPr>
          <w:rFonts w:ascii="PT Astra Serif" w:hAnsi="PT Astra Serif"/>
          <w:sz w:val="20"/>
          <w:szCs w:val="20"/>
        </w:rPr>
        <w:t xml:space="preserve">.о. Богородский, г. Ногинск, ул. </w:t>
      </w:r>
      <w:r w:rsidR="0047371E">
        <w:rPr>
          <w:rFonts w:ascii="PT Astra Serif" w:hAnsi="PT Astra Serif"/>
          <w:sz w:val="20"/>
          <w:szCs w:val="20"/>
        </w:rPr>
        <w:t>1-ая Ревсобраний д17,</w:t>
      </w:r>
      <w:r w:rsidRPr="00684CD0">
        <w:rPr>
          <w:rFonts w:ascii="PT Astra Serif" w:hAnsi="PT Astra Serif"/>
          <w:sz w:val="20"/>
          <w:szCs w:val="20"/>
        </w:rPr>
        <w:t xml:space="preserve"> помещения ФКУ СИЗО-1</w:t>
      </w:r>
      <w:r w:rsidR="0047371E">
        <w:rPr>
          <w:rFonts w:ascii="PT Astra Serif" w:hAnsi="PT Astra Serif"/>
          <w:sz w:val="20"/>
          <w:szCs w:val="20"/>
        </w:rPr>
        <w:t>1</w:t>
      </w:r>
      <w:r w:rsidRPr="00684CD0">
        <w:rPr>
          <w:rFonts w:ascii="PT Astra Serif" w:hAnsi="PT Astra Serif"/>
          <w:sz w:val="20"/>
          <w:szCs w:val="20"/>
        </w:rPr>
        <w:t xml:space="preserve"> ГУФСИН России по Московской области.</w:t>
      </w:r>
    </w:p>
    <w:p w:rsidR="00901801" w:rsidRPr="00684CD0" w:rsidRDefault="00901801" w:rsidP="003B23A3">
      <w:pPr>
        <w:jc w:val="center"/>
        <w:rPr>
          <w:rFonts w:ascii="PT Astra Serif" w:hAnsi="PT Astra Serif"/>
          <w:b/>
          <w:sz w:val="20"/>
          <w:szCs w:val="20"/>
        </w:rPr>
      </w:pPr>
    </w:p>
    <w:p w:rsidR="000A5834" w:rsidRPr="00684CD0" w:rsidRDefault="0085543A" w:rsidP="003B23A3">
      <w:pPr>
        <w:jc w:val="center"/>
        <w:rPr>
          <w:rFonts w:ascii="PT Astra Serif" w:hAnsi="PT Astra Serif"/>
          <w:b/>
          <w:sz w:val="20"/>
          <w:szCs w:val="20"/>
        </w:rPr>
      </w:pPr>
      <w:r w:rsidRPr="00684CD0">
        <w:rPr>
          <w:rFonts w:ascii="PT Astra Serif" w:hAnsi="PT Astra Serif"/>
          <w:b/>
          <w:sz w:val="20"/>
          <w:szCs w:val="20"/>
        </w:rPr>
        <w:t>2. Обязанности «</w:t>
      </w:r>
      <w:r w:rsidR="00901801" w:rsidRPr="00684CD0">
        <w:rPr>
          <w:rFonts w:ascii="PT Astra Serif" w:hAnsi="PT Astra Serif"/>
          <w:b/>
          <w:sz w:val="20"/>
          <w:szCs w:val="20"/>
        </w:rPr>
        <w:t>Сторон</w:t>
      </w:r>
      <w:r w:rsidRPr="00684CD0">
        <w:rPr>
          <w:rFonts w:ascii="PT Astra Serif" w:hAnsi="PT Astra Serif"/>
          <w:b/>
          <w:sz w:val="20"/>
          <w:szCs w:val="20"/>
        </w:rPr>
        <w:t>»</w:t>
      </w:r>
    </w:p>
    <w:p w:rsidR="00901801" w:rsidRPr="00684CD0" w:rsidRDefault="00901801" w:rsidP="00901801">
      <w:pPr>
        <w:pStyle w:val="a8"/>
        <w:numPr>
          <w:ilvl w:val="1"/>
          <w:numId w:val="11"/>
        </w:numPr>
        <w:tabs>
          <w:tab w:val="left" w:pos="1134"/>
        </w:tabs>
        <w:ind w:left="0" w:firstLine="709"/>
        <w:jc w:val="both"/>
        <w:rPr>
          <w:rFonts w:ascii="PT Astra Serif" w:hAnsi="PT Astra Serif"/>
          <w:b/>
          <w:sz w:val="20"/>
          <w:szCs w:val="20"/>
          <w:u w:val="single"/>
        </w:rPr>
      </w:pPr>
      <w:r w:rsidRPr="00684CD0">
        <w:rPr>
          <w:rFonts w:ascii="PT Astra Serif" w:hAnsi="PT Astra Serif"/>
          <w:b/>
          <w:sz w:val="20"/>
          <w:szCs w:val="20"/>
          <w:u w:val="single"/>
        </w:rPr>
        <w:t xml:space="preserve"> Заказчик обязан:</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поручать Исполнителю, осуществлять оказание услуг в порядке и на условиях, предусмотренных настоящим Контрактом и приложениями к нему;</w:t>
      </w:r>
    </w:p>
    <w:p w:rsidR="00901801" w:rsidRPr="00777E49" w:rsidRDefault="00901801" w:rsidP="00901801">
      <w:pPr>
        <w:pStyle w:val="a8"/>
        <w:numPr>
          <w:ilvl w:val="2"/>
          <w:numId w:val="11"/>
        </w:numPr>
        <w:tabs>
          <w:tab w:val="left" w:pos="1134"/>
        </w:tabs>
        <w:ind w:left="0" w:firstLine="709"/>
        <w:jc w:val="both"/>
        <w:rPr>
          <w:rFonts w:ascii="PT Astra Serif" w:hAnsi="PT Astra Serif"/>
          <w:b/>
          <w:sz w:val="20"/>
          <w:szCs w:val="20"/>
        </w:rPr>
      </w:pPr>
      <w:r w:rsidRPr="00684CD0">
        <w:rPr>
          <w:rFonts w:ascii="PT Astra Serif" w:hAnsi="PT Astra Serif"/>
          <w:sz w:val="20"/>
          <w:szCs w:val="20"/>
        </w:rPr>
        <w:t xml:space="preserve">произвести оплату оказанных услуг Исполнителю в </w:t>
      </w:r>
      <w:r w:rsidRPr="00777E49">
        <w:rPr>
          <w:rFonts w:ascii="PT Astra Serif" w:hAnsi="PT Astra Serif"/>
          <w:sz w:val="20"/>
          <w:szCs w:val="20"/>
        </w:rPr>
        <w:t xml:space="preserve">соответствии </w:t>
      </w:r>
      <w:r w:rsidRPr="00777E49">
        <w:rPr>
          <w:rFonts w:ascii="PT Astra Serif" w:hAnsi="PT Astra Serif"/>
          <w:b/>
          <w:sz w:val="20"/>
          <w:szCs w:val="20"/>
        </w:rPr>
        <w:t>с разделом 3 Контракта;</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 xml:space="preserve">в случае полного или частичного невыполнения условий настоящего контракта </w:t>
      </w:r>
      <w:r w:rsidRPr="00684CD0">
        <w:rPr>
          <w:rFonts w:ascii="PT Astra Serif" w:hAnsi="PT Astra Serif"/>
          <w:sz w:val="20"/>
          <w:szCs w:val="20"/>
        </w:rPr>
        <w:br/>
        <w:t>по вине Исполнителя, вправе требовать у него соответствующего возмещения;</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 xml:space="preserve">в случаях и в порядке, установленном Федеральном законом для проверки предоставленных исполнителем результатов, предусмотренных контрактом, в части их соответствия условиям контракта заказчиком проводится экспертиза. Экспертиза результатов, предусмотренных контрактом, может проводиться заказчиком в соответствии с положениями статьи 41 Федерального закона № 44-ФЗ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Pr="00684CD0">
        <w:rPr>
          <w:rFonts w:ascii="PT Astra Serif" w:hAnsi="PT Astra Serif"/>
          <w:sz w:val="20"/>
          <w:szCs w:val="20"/>
        </w:rPr>
        <w:br/>
        <w:t>от 05.04.2013 № 44-ФЗ;</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noProof/>
          <w:sz w:val="20"/>
          <w:szCs w:val="20"/>
        </w:rPr>
        <w:t>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noProof/>
          <w:sz w:val="20"/>
          <w:szCs w:val="20"/>
        </w:rPr>
        <w:t xml:space="preserve">взыскивать пени и штраф в соответствии </w:t>
      </w:r>
      <w:r w:rsidRPr="00684CD0">
        <w:rPr>
          <w:rFonts w:ascii="PT Astra Serif" w:hAnsi="PT Astra Serif"/>
          <w:b/>
          <w:noProof/>
          <w:sz w:val="20"/>
          <w:szCs w:val="20"/>
        </w:rPr>
        <w:t xml:space="preserve">с </w:t>
      </w:r>
      <w:r w:rsidR="00777E49" w:rsidRPr="00777E49">
        <w:rPr>
          <w:rFonts w:ascii="PT Astra Serif" w:hAnsi="PT Astra Serif"/>
          <w:b/>
          <w:noProof/>
          <w:sz w:val="20"/>
          <w:szCs w:val="20"/>
        </w:rPr>
        <w:t>разделом 6</w:t>
      </w:r>
      <w:r w:rsidRPr="00777E49">
        <w:rPr>
          <w:rFonts w:ascii="PT Astra Serif" w:hAnsi="PT Astra Serif"/>
          <w:b/>
          <w:noProof/>
          <w:sz w:val="20"/>
          <w:szCs w:val="20"/>
        </w:rPr>
        <w:t xml:space="preserve"> Контракта</w:t>
      </w:r>
      <w:r w:rsidRPr="00777E49">
        <w:rPr>
          <w:rFonts w:ascii="PT Astra Serif" w:hAnsi="PT Astra Serif"/>
          <w:noProof/>
          <w:sz w:val="20"/>
          <w:szCs w:val="20"/>
        </w:rPr>
        <w:t xml:space="preserve"> за неисполнение или ненадлежащее исполнение Исполнителем обязательств, предусмотренных Контрактом;</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noProof/>
          <w:sz w:val="20"/>
          <w:szCs w:val="20"/>
        </w:rPr>
        <w:t>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на основании подписанного без замечаний Государственным заказчиком акта приемки оказанных услуг;</w:t>
      </w:r>
    </w:p>
    <w:p w:rsidR="00901801" w:rsidRPr="00684CD0"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sz w:val="20"/>
          <w:szCs w:val="20"/>
        </w:rPr>
        <w:t>представить Исполнителю перечень объектов, указав их площадь. В рамках работ по борьбе с грызунами включается вся площадь, подлежащая обработке, как жилая, так и не жилая (подвалы, кухни, коридоры, лестничные клетки, и др.);</w:t>
      </w:r>
    </w:p>
    <w:p w:rsidR="00901801" w:rsidRPr="00684CD0"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sz w:val="20"/>
          <w:szCs w:val="20"/>
        </w:rPr>
        <w:t>обеспечить присутствие ответственного лица Заказчика во время проведения работ по дератизации;</w:t>
      </w:r>
    </w:p>
    <w:p w:rsidR="00901801" w:rsidRPr="00684CD0"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sz w:val="20"/>
          <w:szCs w:val="20"/>
        </w:rPr>
        <w:t>обеспечить доступ к объектам, подлежащим обработке;</w:t>
      </w:r>
    </w:p>
    <w:p w:rsidR="00901801" w:rsidRPr="00684CD0"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sz w:val="20"/>
          <w:szCs w:val="20"/>
        </w:rPr>
        <w:t xml:space="preserve">выполнять по указаниям представителей Исполнителя все санитарные предложения, </w:t>
      </w:r>
      <w:r w:rsidRPr="00684CD0">
        <w:rPr>
          <w:rFonts w:ascii="PT Astra Serif" w:hAnsi="PT Astra Serif"/>
          <w:sz w:val="20"/>
          <w:szCs w:val="20"/>
        </w:rPr>
        <w:br/>
        <w:t>а также все меры предосторожности в отношении различных ядовитых веществ;</w:t>
      </w:r>
    </w:p>
    <w:p w:rsidR="00901801" w:rsidRPr="00684CD0"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sz w:val="20"/>
          <w:szCs w:val="20"/>
        </w:rPr>
        <w:t>обеспечить сохранность вершей и капканов при механической ловле грызунов;</w:t>
      </w:r>
    </w:p>
    <w:p w:rsidR="00901801" w:rsidRPr="00684CD0"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noProof/>
          <w:sz w:val="20"/>
          <w:szCs w:val="20"/>
        </w:rPr>
        <w:t>выполнять иные обязанности, предусмотренные Контрактом и законодательством Российской Федерации.</w:t>
      </w:r>
    </w:p>
    <w:p w:rsidR="00901801" w:rsidRPr="00684CD0" w:rsidRDefault="00901801" w:rsidP="00901801">
      <w:pPr>
        <w:pStyle w:val="a8"/>
        <w:numPr>
          <w:ilvl w:val="1"/>
          <w:numId w:val="11"/>
        </w:numPr>
        <w:tabs>
          <w:tab w:val="left" w:pos="1134"/>
        </w:tabs>
        <w:ind w:left="0" w:firstLine="709"/>
        <w:jc w:val="both"/>
        <w:rPr>
          <w:rFonts w:ascii="PT Astra Serif" w:hAnsi="PT Astra Serif"/>
          <w:b/>
          <w:sz w:val="20"/>
          <w:szCs w:val="20"/>
          <w:u w:val="single"/>
        </w:rPr>
      </w:pPr>
      <w:r w:rsidRPr="00684CD0">
        <w:rPr>
          <w:rFonts w:ascii="PT Astra Serif" w:hAnsi="PT Astra Serif"/>
          <w:b/>
          <w:sz w:val="20"/>
          <w:szCs w:val="20"/>
          <w:u w:val="single"/>
        </w:rPr>
        <w:t>Права Государственного заказчика:</w:t>
      </w:r>
    </w:p>
    <w:p w:rsidR="00901801" w:rsidRPr="00684CD0"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noProof/>
          <w:sz w:val="20"/>
          <w:szCs w:val="20"/>
        </w:rPr>
        <w:lastRenderedPageBreak/>
        <w:t>Осуществлять контроль за ходом исполнения настоящего Контракта.</w:t>
      </w:r>
    </w:p>
    <w:p w:rsidR="00901801" w:rsidRPr="00777E49" w:rsidRDefault="00901801" w:rsidP="00901801">
      <w:pPr>
        <w:pStyle w:val="a8"/>
        <w:numPr>
          <w:ilvl w:val="2"/>
          <w:numId w:val="11"/>
        </w:numPr>
        <w:tabs>
          <w:tab w:val="left" w:pos="1134"/>
        </w:tabs>
        <w:ind w:left="0" w:firstLine="709"/>
        <w:jc w:val="both"/>
        <w:rPr>
          <w:rFonts w:ascii="PT Astra Serif" w:hAnsi="PT Astra Serif"/>
          <w:noProof/>
          <w:sz w:val="20"/>
          <w:szCs w:val="20"/>
        </w:rPr>
      </w:pPr>
      <w:r w:rsidRPr="00684CD0">
        <w:rPr>
          <w:rFonts w:ascii="PT Astra Serif" w:hAnsi="PT Astra Serif"/>
          <w:noProof/>
          <w:sz w:val="20"/>
          <w:szCs w:val="20"/>
        </w:rPr>
        <w:t xml:space="preserve">Принять решение об одностороннем </w:t>
      </w:r>
      <w:r w:rsidRPr="00777E49">
        <w:rPr>
          <w:rFonts w:ascii="PT Astra Serif" w:hAnsi="PT Astra Serif"/>
          <w:noProof/>
          <w:sz w:val="20"/>
          <w:szCs w:val="20"/>
        </w:rPr>
        <w:t xml:space="preserve">отказе от исполнения Контракта в соответствии с гражданским законодательством в случаях, предусмотренных </w:t>
      </w:r>
      <w:r w:rsidR="003A79DC" w:rsidRPr="00777E49">
        <w:rPr>
          <w:rFonts w:ascii="PT Astra Serif" w:hAnsi="PT Astra Serif"/>
          <w:b/>
          <w:noProof/>
          <w:sz w:val="20"/>
          <w:szCs w:val="20"/>
        </w:rPr>
        <w:t>разделом 9</w:t>
      </w:r>
      <w:r w:rsidRPr="00777E49">
        <w:rPr>
          <w:rFonts w:ascii="PT Astra Serif" w:hAnsi="PT Astra Serif"/>
          <w:b/>
          <w:noProof/>
          <w:sz w:val="20"/>
          <w:szCs w:val="20"/>
        </w:rPr>
        <w:t xml:space="preserve"> Контракта</w:t>
      </w:r>
      <w:r w:rsidRPr="00777E49">
        <w:rPr>
          <w:rFonts w:ascii="PT Astra Serif" w:hAnsi="PT Astra Serif"/>
          <w:noProof/>
          <w:sz w:val="20"/>
          <w:szCs w:val="20"/>
        </w:rPr>
        <w:t>.</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proofErr w:type="gramStart"/>
      <w:r w:rsidRPr="00777E49">
        <w:rPr>
          <w:rFonts w:ascii="PT Astra Serif" w:hAnsi="PT Astra Serif"/>
          <w:sz w:val="20"/>
          <w:szCs w:val="20"/>
        </w:rPr>
        <w:t>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 в связи с односторонним отказом Государственного заказчика</w:t>
      </w:r>
      <w:r w:rsidRPr="00684CD0">
        <w:rPr>
          <w:rFonts w:ascii="PT Astra Serif" w:hAnsi="PT Astra Serif"/>
          <w:sz w:val="20"/>
          <w:szCs w:val="20"/>
        </w:rPr>
        <w:t xml:space="preserve"> от исполнения Контракта в соответствии с действующим законодательством Российской Федерации, в связи с существенным нарушением Исполнителем условий Контракта.</w:t>
      </w:r>
      <w:proofErr w:type="gramEnd"/>
    </w:p>
    <w:p w:rsidR="00901801" w:rsidRPr="00684CD0" w:rsidRDefault="00901801" w:rsidP="00901801">
      <w:pPr>
        <w:pStyle w:val="a8"/>
        <w:tabs>
          <w:tab w:val="left" w:pos="1134"/>
        </w:tabs>
        <w:ind w:left="709"/>
        <w:jc w:val="both"/>
        <w:rPr>
          <w:rFonts w:ascii="PT Astra Serif" w:hAnsi="PT Astra Serif"/>
          <w:sz w:val="20"/>
          <w:szCs w:val="20"/>
        </w:rPr>
      </w:pPr>
    </w:p>
    <w:p w:rsidR="00901801" w:rsidRPr="00684CD0" w:rsidRDefault="00901801" w:rsidP="00901801">
      <w:pPr>
        <w:pStyle w:val="a8"/>
        <w:numPr>
          <w:ilvl w:val="1"/>
          <w:numId w:val="11"/>
        </w:numPr>
        <w:tabs>
          <w:tab w:val="left" w:pos="1134"/>
        </w:tabs>
        <w:ind w:left="0" w:firstLine="709"/>
        <w:jc w:val="both"/>
        <w:rPr>
          <w:rFonts w:ascii="PT Astra Serif" w:hAnsi="PT Astra Serif"/>
          <w:b/>
          <w:sz w:val="20"/>
          <w:szCs w:val="20"/>
          <w:u w:val="single"/>
        </w:rPr>
      </w:pPr>
      <w:r w:rsidRPr="00684CD0">
        <w:rPr>
          <w:rFonts w:ascii="PT Astra Serif" w:hAnsi="PT Astra Serif"/>
          <w:b/>
          <w:sz w:val="20"/>
          <w:szCs w:val="20"/>
          <w:u w:val="single"/>
        </w:rPr>
        <w:t>Исполнитель обязан:</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 xml:space="preserve">Оказывать услуги по настоящему контракту качественно в соответствии </w:t>
      </w:r>
      <w:r w:rsidRPr="00684CD0">
        <w:rPr>
          <w:rFonts w:ascii="PT Astra Serif" w:hAnsi="PT Astra Serif"/>
          <w:sz w:val="20"/>
          <w:szCs w:val="20"/>
        </w:rPr>
        <w:br/>
        <w:t xml:space="preserve">с техническим заданием </w:t>
      </w:r>
      <w:r w:rsidRPr="00684CD0">
        <w:rPr>
          <w:rFonts w:ascii="PT Astra Serif" w:hAnsi="PT Astra Serif"/>
          <w:b/>
          <w:sz w:val="20"/>
          <w:szCs w:val="20"/>
        </w:rPr>
        <w:t>(приложение № 1)</w:t>
      </w:r>
      <w:r w:rsidRPr="00684CD0">
        <w:rPr>
          <w:rFonts w:ascii="PT Astra Serif" w:hAnsi="PT Astra Serif"/>
          <w:sz w:val="20"/>
          <w:szCs w:val="20"/>
        </w:rPr>
        <w:t xml:space="preserve"> и в установленные контрактом сроки.</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В случае причинения Государственному заказчику ущерба работниками Исполнителя, возмещать его в полном объеме.</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Принимать незамедлительные меры по предупреждению и устранению нарушений качества и сроков предоставляемых услуг.</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В соответствии с условиями контракта обязан своевременно предоставлять достоверную информацию о ходе исполнения своих обязательств, в т.ч.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 xml:space="preserve">При изменении расчетного счета Исполнитель уведомляет Государственного заказчика о новых реквизитах расчетного счета </w:t>
      </w:r>
      <w:r w:rsidRPr="00684CD0">
        <w:rPr>
          <w:rFonts w:ascii="PT Astra Serif" w:hAnsi="PT Astra Serif"/>
          <w:b/>
          <w:sz w:val="20"/>
          <w:szCs w:val="20"/>
        </w:rPr>
        <w:t>в течение одного рабочего дня</w:t>
      </w:r>
      <w:r w:rsidRPr="00684CD0">
        <w:rPr>
          <w:rFonts w:ascii="PT Astra Serif" w:hAnsi="PT Astra Serif"/>
          <w:sz w:val="20"/>
          <w:szCs w:val="20"/>
        </w:rPr>
        <w:t>. До момента уведомления Государственного заказчика, а также в случае не уведомления или несвоевременного уведомления все риски, связанные с перечислением Государственным заказчиком денежных средств на указанный при заключении настоящего контракта счет, несет Исполнитель.</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proofErr w:type="gramStart"/>
      <w:r w:rsidRPr="00684CD0">
        <w:rPr>
          <w:rFonts w:ascii="PT Astra Serif" w:hAnsi="PT Astra Serif"/>
          <w:sz w:val="20"/>
          <w:szCs w:val="20"/>
        </w:rPr>
        <w:t>Вести наблюдение санитарно-эпидемиологического состояния на объектах Заказчика, а также в профилактических и иных целях проводить дератизационные, дезинсекционные работы на территории и объектах ФКУ СИЗО-1 ГУФСИН России по Московской области, расположенному по адресу:</w:t>
      </w:r>
      <w:proofErr w:type="gramEnd"/>
      <w:r w:rsidRPr="00684CD0">
        <w:rPr>
          <w:rFonts w:ascii="PT Astra Serif" w:hAnsi="PT Astra Serif"/>
          <w:sz w:val="20"/>
          <w:szCs w:val="20"/>
        </w:rPr>
        <w:t xml:space="preserve"> </w:t>
      </w:r>
      <w:proofErr w:type="gramStart"/>
      <w:r w:rsidRPr="00684CD0">
        <w:rPr>
          <w:rFonts w:ascii="PT Astra Serif" w:hAnsi="PT Astra Serif"/>
          <w:sz w:val="20"/>
          <w:szCs w:val="20"/>
        </w:rPr>
        <w:t>Московская область, г.о. Богородский, г. Ногинск, ул. Толстовская, д.5.</w:t>
      </w:r>
      <w:proofErr w:type="gramEnd"/>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Качественно проводить на объектах «Заказчика» профилактические дератизационные и дезинсекционные работы в соответствии с действующим законодательством для данного вида Услуг методиками и инструкциями, утвержденными Минздравом РФ.</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 xml:space="preserve">Консультировать Заказчика и выдавать санитарные предложения, связанные </w:t>
      </w:r>
      <w:r w:rsidRPr="00684CD0">
        <w:rPr>
          <w:rFonts w:ascii="PT Astra Serif" w:hAnsi="PT Astra Serif"/>
          <w:sz w:val="20"/>
          <w:szCs w:val="20"/>
        </w:rPr>
        <w:br/>
        <w:t>с проводимыми работами по контракту.</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При резком увеличении численности грызунов, насекомых проводить дезмероприятия внепланово.</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0E1E50">
        <w:rPr>
          <w:rFonts w:ascii="PT Astra Serif" w:hAnsi="PT Astra Serif"/>
          <w:color w:val="FF0000"/>
          <w:sz w:val="20"/>
          <w:szCs w:val="20"/>
          <w:highlight w:val="yellow"/>
        </w:rPr>
        <w:t xml:space="preserve">Проводить </w:t>
      </w:r>
      <w:r w:rsidRPr="000E1E50">
        <w:rPr>
          <w:rFonts w:ascii="PT Astra Serif" w:hAnsi="PT Astra Serif"/>
          <w:b/>
          <w:color w:val="FF0000"/>
          <w:sz w:val="20"/>
          <w:szCs w:val="20"/>
          <w:highlight w:val="yellow"/>
        </w:rPr>
        <w:t>дератизацию объектов Заказчика -</w:t>
      </w:r>
      <w:r w:rsidRPr="000E1E50">
        <w:rPr>
          <w:rFonts w:ascii="PT Astra Serif" w:hAnsi="PT Astra Serif"/>
          <w:color w:val="FF0000"/>
          <w:sz w:val="20"/>
          <w:szCs w:val="20"/>
          <w:highlight w:val="yellow"/>
        </w:rPr>
        <w:t xml:space="preserve"> </w:t>
      </w:r>
      <w:r w:rsidR="008E3425" w:rsidRPr="000E1E50">
        <w:rPr>
          <w:rFonts w:ascii="PT Astra Serif" w:hAnsi="PT Astra Serif"/>
          <w:b/>
          <w:color w:val="FF0000"/>
          <w:sz w:val="20"/>
          <w:szCs w:val="20"/>
          <w:highlight w:val="yellow"/>
        </w:rPr>
        <w:t>4</w:t>
      </w:r>
      <w:r w:rsidRPr="000E1E50">
        <w:rPr>
          <w:rFonts w:ascii="PT Astra Serif" w:hAnsi="PT Astra Serif"/>
          <w:b/>
          <w:color w:val="FF0000"/>
          <w:sz w:val="20"/>
          <w:szCs w:val="20"/>
          <w:highlight w:val="yellow"/>
        </w:rPr>
        <w:t xml:space="preserve"> раз</w:t>
      </w:r>
      <w:r w:rsidR="008E3425" w:rsidRPr="000E1E50">
        <w:rPr>
          <w:rFonts w:ascii="PT Astra Serif" w:hAnsi="PT Astra Serif"/>
          <w:b/>
          <w:color w:val="FF0000"/>
          <w:sz w:val="20"/>
          <w:szCs w:val="20"/>
          <w:highlight w:val="yellow"/>
        </w:rPr>
        <w:t>а, дезинсекцию - 4</w:t>
      </w:r>
      <w:r w:rsidRPr="000E1E50">
        <w:rPr>
          <w:rFonts w:ascii="PT Astra Serif" w:hAnsi="PT Astra Serif"/>
          <w:b/>
          <w:color w:val="FF0000"/>
          <w:sz w:val="20"/>
          <w:szCs w:val="20"/>
          <w:highlight w:val="yellow"/>
        </w:rPr>
        <w:t xml:space="preserve"> раз</w:t>
      </w:r>
      <w:r w:rsidR="008E3425" w:rsidRPr="000E1E50">
        <w:rPr>
          <w:rFonts w:ascii="PT Astra Serif" w:hAnsi="PT Astra Serif"/>
          <w:b/>
          <w:color w:val="FF0000"/>
          <w:sz w:val="20"/>
          <w:szCs w:val="20"/>
          <w:highlight w:val="yellow"/>
        </w:rPr>
        <w:t>а</w:t>
      </w:r>
      <w:r w:rsidRPr="000E1E50">
        <w:rPr>
          <w:rFonts w:ascii="PT Astra Serif" w:hAnsi="PT Astra Serif"/>
          <w:b/>
          <w:color w:val="FF0000"/>
          <w:sz w:val="20"/>
          <w:szCs w:val="20"/>
          <w:highlight w:val="yellow"/>
        </w:rPr>
        <w:br/>
        <w:t>в течение 2026 года</w:t>
      </w:r>
      <w:r w:rsidRPr="00684CD0">
        <w:rPr>
          <w:rFonts w:ascii="PT Astra Serif" w:hAnsi="PT Astra Serif"/>
          <w:b/>
          <w:sz w:val="20"/>
          <w:szCs w:val="20"/>
        </w:rPr>
        <w:t>.</w:t>
      </w:r>
      <w:r w:rsidRPr="00684CD0">
        <w:rPr>
          <w:rFonts w:ascii="PT Astra Serif" w:hAnsi="PT Astra Serif"/>
          <w:sz w:val="20"/>
          <w:szCs w:val="20"/>
        </w:rPr>
        <w:t xml:space="preserve">  Услуги должны быть оказаны</w:t>
      </w:r>
      <w:r w:rsidRPr="00684CD0">
        <w:rPr>
          <w:rFonts w:ascii="PT Astra Serif" w:hAnsi="PT Astra Serif"/>
          <w:b/>
          <w:sz w:val="20"/>
          <w:szCs w:val="20"/>
        </w:rPr>
        <w:t xml:space="preserve">, </w:t>
      </w:r>
      <w:r w:rsidR="00BF2C95">
        <w:rPr>
          <w:rFonts w:ascii="PT Astra Serif" w:hAnsi="PT Astra Serif"/>
          <w:b/>
          <w:sz w:val="20"/>
          <w:szCs w:val="20"/>
        </w:rPr>
        <w:t>ежеквартально</w:t>
      </w:r>
      <w:r w:rsidRPr="00684CD0">
        <w:rPr>
          <w:rFonts w:ascii="PT Astra Serif" w:hAnsi="PT Astra Serif"/>
          <w:sz w:val="20"/>
          <w:szCs w:val="20"/>
        </w:rPr>
        <w:t xml:space="preserve">. Прием </w:t>
      </w:r>
      <w:r w:rsidRPr="00684CD0">
        <w:rPr>
          <w:rFonts w:ascii="PT Astra Serif" w:hAnsi="PT Astra Serif"/>
          <w:b/>
          <w:bCs/>
          <w:sz w:val="20"/>
          <w:szCs w:val="20"/>
        </w:rPr>
        <w:t>Исполнителем</w:t>
      </w:r>
      <w:r w:rsidRPr="00684CD0">
        <w:rPr>
          <w:rFonts w:ascii="PT Astra Serif" w:hAnsi="PT Astra Serif"/>
          <w:sz w:val="20"/>
          <w:szCs w:val="20"/>
        </w:rPr>
        <w:t xml:space="preserve"> </w:t>
      </w:r>
      <w:r w:rsidRPr="00684CD0">
        <w:rPr>
          <w:rFonts w:ascii="PT Astra Serif" w:hAnsi="PT Astra Serif"/>
          <w:b/>
          <w:bCs/>
          <w:sz w:val="20"/>
          <w:szCs w:val="20"/>
        </w:rPr>
        <w:t>заявок</w:t>
      </w:r>
      <w:r w:rsidRPr="00684CD0">
        <w:rPr>
          <w:rFonts w:ascii="PT Astra Serif" w:hAnsi="PT Astra Serif"/>
          <w:sz w:val="20"/>
          <w:szCs w:val="20"/>
        </w:rPr>
        <w:t xml:space="preserve"> на оказание услуг осуществляется в письменной или устной форме по телефону, факсу, электронной почте. Дата и время проводимых мероприятий согласовывается с Заказчиком отдельно.</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proofErr w:type="gramStart"/>
      <w:r w:rsidRPr="00684CD0">
        <w:rPr>
          <w:rFonts w:ascii="PT Astra Serif" w:hAnsi="PT Astra Serif"/>
          <w:sz w:val="20"/>
          <w:szCs w:val="20"/>
        </w:rPr>
        <w:t>Дератизационные мероприятия в составе профилактической плановой дератизации должны в себя включать систематическую дератизацию (борьба с грызунами - серые, черные крысы, полевые и домовые мыши), обеспечивающую освобождение помещений от грызунов и снижение</w:t>
      </w:r>
      <w:r w:rsidRPr="00684CD0">
        <w:rPr>
          <w:rFonts w:ascii="PT Astra Serif" w:hAnsi="PT Astra Serif"/>
          <w:sz w:val="20"/>
          <w:szCs w:val="20"/>
        </w:rPr>
        <w:br/>
        <w:t xml:space="preserve">их численности на прилегающей территории посредством проведения санитарно-профилактических и истребительных мероприятий. </w:t>
      </w:r>
      <w:proofErr w:type="gramEnd"/>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highlight w:val="yellow"/>
        </w:rPr>
      </w:pPr>
      <w:proofErr w:type="gramStart"/>
      <w:r w:rsidRPr="00684CD0">
        <w:rPr>
          <w:rFonts w:ascii="PT Astra Serif" w:hAnsi="PT Astra Serif"/>
          <w:sz w:val="20"/>
          <w:szCs w:val="20"/>
        </w:rPr>
        <w:t>Дезинсекционные мероприятия должны  осуществляться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санитарно-технические, санитарно-гигиенические и истребительные мероприятия, направленные на уничтожение синантропных членистоногих, включая переносчиков возбудителей инфекционных заболеваний человека (тараканов, комаров, мух, блох, клопов, клещей, москитов и пр..), а также на создание условий, неблагоприятных для их жизни.</w:t>
      </w:r>
      <w:proofErr w:type="gramEnd"/>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Выполнять иные обязанности, предусмотренные Контрактом и законодательством Российской Федерации.</w:t>
      </w:r>
    </w:p>
    <w:p w:rsidR="00901801" w:rsidRPr="00684CD0" w:rsidRDefault="00901801" w:rsidP="00901801">
      <w:pPr>
        <w:pStyle w:val="a8"/>
        <w:numPr>
          <w:ilvl w:val="1"/>
          <w:numId w:val="11"/>
        </w:numPr>
        <w:tabs>
          <w:tab w:val="left" w:pos="1134"/>
        </w:tabs>
        <w:ind w:left="0" w:firstLine="709"/>
        <w:jc w:val="both"/>
        <w:rPr>
          <w:rFonts w:ascii="PT Astra Serif" w:hAnsi="PT Astra Serif"/>
          <w:b/>
          <w:sz w:val="20"/>
          <w:szCs w:val="20"/>
          <w:u w:val="single"/>
        </w:rPr>
      </w:pPr>
      <w:r w:rsidRPr="00684CD0">
        <w:rPr>
          <w:rFonts w:ascii="PT Astra Serif" w:hAnsi="PT Astra Serif"/>
          <w:b/>
          <w:sz w:val="20"/>
          <w:szCs w:val="20"/>
          <w:u w:val="single"/>
        </w:rPr>
        <w:t>Исполнитель вправе:</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Потребовать у Государственного заказчика разъяснения по любому вопросу, касающемуся положений настоящего контракта.</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Требовать оплату за оказанные услуги.</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Требовать уплату пеней согласно Контракту.</w:t>
      </w:r>
    </w:p>
    <w:p w:rsidR="00901801" w:rsidRPr="00684CD0" w:rsidRDefault="00901801" w:rsidP="00901801">
      <w:pPr>
        <w:pStyle w:val="a8"/>
        <w:numPr>
          <w:ilvl w:val="2"/>
          <w:numId w:val="11"/>
        </w:numPr>
        <w:tabs>
          <w:tab w:val="left" w:pos="1134"/>
        </w:tabs>
        <w:ind w:left="0" w:firstLine="709"/>
        <w:jc w:val="both"/>
        <w:rPr>
          <w:rFonts w:ascii="PT Astra Serif" w:hAnsi="PT Astra Serif"/>
          <w:sz w:val="20"/>
          <w:szCs w:val="20"/>
        </w:rPr>
      </w:pPr>
      <w:r w:rsidRPr="00684CD0">
        <w:rPr>
          <w:rFonts w:ascii="PT Astra Serif" w:hAnsi="PT Astra Serif"/>
          <w:sz w:val="20"/>
          <w:szCs w:val="20"/>
        </w:rPr>
        <w:t>Принять решение об одностороннем отказе от исполнения Контракта в соответствии с гражданским законодательством.</w:t>
      </w:r>
    </w:p>
    <w:p w:rsidR="00F0106C" w:rsidRPr="00684CD0" w:rsidRDefault="00F0106C" w:rsidP="00F51630">
      <w:pPr>
        <w:tabs>
          <w:tab w:val="left" w:pos="3555"/>
        </w:tabs>
        <w:jc w:val="center"/>
        <w:rPr>
          <w:rFonts w:ascii="PT Astra Serif" w:hAnsi="PT Astra Serif"/>
          <w:b/>
          <w:sz w:val="20"/>
          <w:szCs w:val="20"/>
        </w:rPr>
      </w:pPr>
    </w:p>
    <w:p w:rsidR="00A00C0A" w:rsidRPr="009648B3" w:rsidRDefault="009648B3" w:rsidP="00A00C0A">
      <w:pPr>
        <w:ind w:firstLine="720"/>
        <w:contextualSpacing/>
        <w:jc w:val="center"/>
        <w:rPr>
          <w:rFonts w:ascii="PT Astra Serif" w:hAnsi="PT Astra Serif"/>
          <w:b/>
          <w:sz w:val="20"/>
          <w:szCs w:val="20"/>
        </w:rPr>
      </w:pPr>
      <w:r w:rsidRPr="009648B3">
        <w:rPr>
          <w:rFonts w:ascii="PT Astra Serif" w:hAnsi="PT Astra Serif"/>
          <w:b/>
          <w:sz w:val="20"/>
          <w:szCs w:val="20"/>
        </w:rPr>
        <w:t>3</w:t>
      </w:r>
      <w:r w:rsidR="00A00C0A" w:rsidRPr="009648B3">
        <w:rPr>
          <w:rFonts w:ascii="PT Astra Serif" w:hAnsi="PT Astra Serif"/>
          <w:b/>
          <w:sz w:val="20"/>
          <w:szCs w:val="20"/>
        </w:rPr>
        <w:t>. Цена контракта, порядок расчетов</w:t>
      </w:r>
    </w:p>
    <w:p w:rsidR="00A00C0A" w:rsidRPr="009648B3" w:rsidRDefault="00A00C0A" w:rsidP="00A00C0A">
      <w:pPr>
        <w:pStyle w:val="11"/>
        <w:spacing w:line="240" w:lineRule="auto"/>
        <w:ind w:firstLine="709"/>
        <w:contextualSpacing/>
        <w:rPr>
          <w:rFonts w:ascii="PT Astra Serif" w:hAnsi="PT Astra Serif"/>
          <w:sz w:val="20"/>
        </w:rPr>
      </w:pPr>
      <w:r w:rsidRPr="009648B3">
        <w:rPr>
          <w:rFonts w:ascii="PT Astra Serif" w:hAnsi="PT Astra Serif"/>
          <w:noProof/>
          <w:sz w:val="20"/>
        </w:rPr>
        <w:t xml:space="preserve">3.1. </w:t>
      </w:r>
      <w:r w:rsidRPr="009648B3">
        <w:rPr>
          <w:rFonts w:ascii="PT Astra Serif" w:hAnsi="PT Astra Serif"/>
          <w:sz w:val="20"/>
        </w:rPr>
        <w:t>Цена Контракта  составляет</w:t>
      </w:r>
      <w:proofErr w:type="gramStart"/>
      <w:r w:rsidRPr="009648B3">
        <w:rPr>
          <w:rFonts w:ascii="PT Astra Serif" w:hAnsi="PT Astra Serif"/>
          <w:sz w:val="20"/>
        </w:rPr>
        <w:t xml:space="preserve"> </w:t>
      </w:r>
      <w:r w:rsidR="0047371E">
        <w:rPr>
          <w:rFonts w:ascii="PT Astra Serif" w:hAnsi="PT Astra Serif"/>
          <w:b/>
          <w:sz w:val="20"/>
        </w:rPr>
        <w:t>______</w:t>
      </w:r>
      <w:r w:rsidR="00964F18" w:rsidRPr="00964F18">
        <w:rPr>
          <w:rFonts w:ascii="PT Astra Serif" w:hAnsi="PT Astra Serif"/>
          <w:b/>
          <w:sz w:val="20"/>
        </w:rPr>
        <w:t xml:space="preserve"> (</w:t>
      </w:r>
      <w:r w:rsidR="0047371E">
        <w:rPr>
          <w:rFonts w:ascii="PT Astra Serif" w:hAnsi="PT Astra Serif"/>
          <w:b/>
          <w:sz w:val="20"/>
        </w:rPr>
        <w:t>__________</w:t>
      </w:r>
      <w:r w:rsidR="00964F18" w:rsidRPr="00964F18">
        <w:rPr>
          <w:rFonts w:ascii="PT Astra Serif" w:hAnsi="PT Astra Serif"/>
          <w:b/>
          <w:sz w:val="20"/>
        </w:rPr>
        <w:t xml:space="preserve">) </w:t>
      </w:r>
      <w:proofErr w:type="gramEnd"/>
      <w:r w:rsidR="00964F18" w:rsidRPr="00964F18">
        <w:rPr>
          <w:rFonts w:ascii="PT Astra Serif" w:hAnsi="PT Astra Serif"/>
          <w:b/>
          <w:sz w:val="20"/>
        </w:rPr>
        <w:t>рублей 00 копеек</w:t>
      </w:r>
      <w:r w:rsidR="00964F18">
        <w:rPr>
          <w:rFonts w:ascii="PT Astra Serif" w:hAnsi="PT Astra Serif"/>
          <w:sz w:val="20"/>
        </w:rPr>
        <w:t xml:space="preserve">, </w:t>
      </w:r>
      <w:r w:rsidR="00964F18" w:rsidRPr="00964F18">
        <w:rPr>
          <w:rFonts w:ascii="PT Astra Serif" w:hAnsi="PT Astra Serif"/>
          <w:sz w:val="20"/>
        </w:rPr>
        <w:t xml:space="preserve"> НДС не облагается в виду использованием Исполнителем УСН</w:t>
      </w:r>
      <w:r w:rsidRPr="009648B3">
        <w:rPr>
          <w:rFonts w:ascii="PT Astra Serif" w:hAnsi="PT Astra Serif"/>
          <w:b/>
          <w:sz w:val="20"/>
        </w:rPr>
        <w:t>.</w:t>
      </w:r>
    </w:p>
    <w:p w:rsidR="00A00C0A" w:rsidRPr="00B93535" w:rsidRDefault="00A00C0A" w:rsidP="00A00C0A">
      <w:pPr>
        <w:pStyle w:val="11"/>
        <w:spacing w:line="240" w:lineRule="auto"/>
        <w:contextualSpacing/>
        <w:rPr>
          <w:rFonts w:ascii="PT Astra Serif" w:hAnsi="PT Astra Serif"/>
          <w:sz w:val="20"/>
        </w:rPr>
      </w:pPr>
      <w:r w:rsidRPr="009648B3">
        <w:rPr>
          <w:rFonts w:ascii="PT Astra Serif" w:hAnsi="PT Astra Serif"/>
          <w:sz w:val="20"/>
        </w:rPr>
        <w:lastRenderedPageBreak/>
        <w:t>3.1.1. Оплата за оказанную Услугу осуществляется по цене Услуги, не превышающей цену Услуги, указанную в Приложении №1 к Контракту.</w:t>
      </w:r>
    </w:p>
    <w:p w:rsidR="00A00C0A" w:rsidRPr="00B93535" w:rsidRDefault="00A00C0A" w:rsidP="00A00C0A">
      <w:pPr>
        <w:pStyle w:val="11"/>
        <w:spacing w:line="240" w:lineRule="auto"/>
        <w:contextualSpacing/>
        <w:rPr>
          <w:rFonts w:ascii="PT Astra Serif" w:hAnsi="PT Astra Serif"/>
          <w:sz w:val="20"/>
        </w:rPr>
      </w:pPr>
      <w:r w:rsidRPr="00B93535">
        <w:rPr>
          <w:rFonts w:ascii="PT Astra Serif" w:hAnsi="PT Astra Serif"/>
          <w:noProof/>
          <w:sz w:val="20"/>
        </w:rPr>
        <w:t xml:space="preserve">3.2. </w:t>
      </w:r>
      <w:r w:rsidRPr="00B93535">
        <w:rPr>
          <w:rFonts w:ascii="PT Astra Serif" w:hAnsi="PT Astra Serif"/>
          <w:sz w:val="20"/>
        </w:rPr>
        <w:t xml:space="preserve">Цена Контракта является твердой, определяется на весь срок исполнения Контракта </w:t>
      </w:r>
      <w:r w:rsidRPr="00B93535">
        <w:rPr>
          <w:rFonts w:ascii="PT Astra Serif" w:hAnsi="PT Astra Serif"/>
          <w:sz w:val="20"/>
        </w:rPr>
        <w:br/>
        <w:t xml:space="preserve">и не может изменяться в ходе его исполнения, за исключением случаев, предусмотренных </w:t>
      </w:r>
      <w:r w:rsidR="001A4F67">
        <w:rPr>
          <w:rFonts w:ascii="PT Astra Serif" w:hAnsi="PT Astra Serif"/>
          <w:b/>
          <w:sz w:val="20"/>
        </w:rPr>
        <w:t>разделом 9</w:t>
      </w:r>
      <w:r w:rsidRPr="00B93535">
        <w:rPr>
          <w:rFonts w:ascii="PT Astra Serif" w:hAnsi="PT Astra Serif"/>
          <w:b/>
          <w:sz w:val="20"/>
        </w:rPr>
        <w:t xml:space="preserve"> Контракта.</w:t>
      </w:r>
    </w:p>
    <w:p w:rsidR="00A00C0A" w:rsidRPr="00B93535" w:rsidRDefault="00A00C0A" w:rsidP="00A00C0A">
      <w:pPr>
        <w:pStyle w:val="11"/>
        <w:spacing w:line="240" w:lineRule="auto"/>
        <w:contextualSpacing/>
        <w:rPr>
          <w:rFonts w:ascii="PT Astra Serif" w:hAnsi="PT Astra Serif"/>
          <w:sz w:val="20"/>
        </w:rPr>
      </w:pPr>
      <w:r w:rsidRPr="00B93535">
        <w:rPr>
          <w:rFonts w:ascii="PT Astra Serif" w:hAnsi="PT Astra Serif"/>
          <w:sz w:val="20"/>
        </w:rPr>
        <w:t>3.2.1. Цена Контракта может быть снижена по соглашению сторон без изменения количества и качества оказанных Услуг, а также иных предусмотренных Контрактом условий.</w:t>
      </w:r>
    </w:p>
    <w:p w:rsidR="00A00C0A" w:rsidRPr="00B93535" w:rsidRDefault="00A00C0A" w:rsidP="00A00C0A">
      <w:pPr>
        <w:pStyle w:val="11"/>
        <w:spacing w:line="240" w:lineRule="auto"/>
        <w:contextualSpacing/>
        <w:rPr>
          <w:rFonts w:ascii="PT Astra Serif" w:hAnsi="PT Astra Serif"/>
          <w:sz w:val="20"/>
        </w:rPr>
      </w:pPr>
      <w:r w:rsidRPr="00B93535">
        <w:rPr>
          <w:rFonts w:ascii="PT Astra Serif" w:hAnsi="PT Astra Serif"/>
          <w:sz w:val="20"/>
        </w:rPr>
        <w:t>3.2.2. Условие Контракта об объеме услуг может быть изменено, если по предложению Государственного заказчика предусмотренный Контрактом объем услуг увеличивается или уменьшается не более чем на 10%.</w:t>
      </w:r>
    </w:p>
    <w:p w:rsidR="00A00C0A" w:rsidRPr="00B93535" w:rsidRDefault="00A00C0A" w:rsidP="00A00C0A">
      <w:pPr>
        <w:pStyle w:val="11"/>
        <w:spacing w:line="240" w:lineRule="auto"/>
        <w:rPr>
          <w:rFonts w:ascii="PT Astra Serif" w:hAnsi="PT Astra Serif"/>
          <w:sz w:val="20"/>
        </w:rPr>
      </w:pPr>
      <w:r w:rsidRPr="00B93535">
        <w:rPr>
          <w:rFonts w:ascii="PT Astra Serif" w:hAnsi="PT Astra Serif"/>
          <w:sz w:val="20"/>
        </w:rPr>
        <w:t xml:space="preserve">3.2.3. Источник финансирования: средства </w:t>
      </w:r>
      <w:r w:rsidRPr="00B93535">
        <w:rPr>
          <w:rFonts w:ascii="PT Astra Serif" w:hAnsi="PT Astra Serif"/>
          <w:b/>
          <w:sz w:val="20"/>
        </w:rPr>
        <w:t>федерального бюджета на 2026 год.</w:t>
      </w:r>
    </w:p>
    <w:p w:rsidR="00A00C0A" w:rsidRPr="00B93535" w:rsidRDefault="00A00C0A" w:rsidP="00A00C0A">
      <w:pPr>
        <w:pStyle w:val="11"/>
        <w:spacing w:line="240" w:lineRule="auto"/>
        <w:rPr>
          <w:rFonts w:ascii="PT Astra Serif" w:hAnsi="PT Astra Serif"/>
          <w:noProof/>
          <w:sz w:val="20"/>
        </w:rPr>
      </w:pPr>
      <w:r w:rsidRPr="00B93535">
        <w:rPr>
          <w:rFonts w:ascii="PT Astra Serif" w:hAnsi="PT Astra Serif"/>
          <w:noProof/>
          <w:spacing w:val="2"/>
          <w:sz w:val="20"/>
        </w:rPr>
        <w:t xml:space="preserve">3.3. </w:t>
      </w:r>
      <w:r w:rsidRPr="00B93535">
        <w:rPr>
          <w:rFonts w:ascii="PT Astra Serif" w:hAnsi="PT Astra Serif"/>
          <w:noProof/>
          <w:sz w:val="20"/>
        </w:rPr>
        <w:t>Обязательства по оплате оказанных Услуг считаются выполненными в день списания денежных средств со счетов Государственного заказчика.</w:t>
      </w:r>
    </w:p>
    <w:p w:rsidR="00A00C0A" w:rsidRPr="00B93535" w:rsidRDefault="00A00C0A" w:rsidP="00A00C0A">
      <w:pPr>
        <w:pStyle w:val="11"/>
        <w:spacing w:line="240" w:lineRule="auto"/>
        <w:rPr>
          <w:rFonts w:ascii="PT Astra Serif" w:hAnsi="PT Astra Serif"/>
          <w:noProof/>
          <w:spacing w:val="2"/>
          <w:sz w:val="20"/>
        </w:rPr>
      </w:pPr>
      <w:r w:rsidRPr="00B93535">
        <w:rPr>
          <w:rFonts w:ascii="PT Astra Serif" w:hAnsi="PT Astra Serif"/>
          <w:noProof/>
          <w:spacing w:val="2"/>
          <w:sz w:val="20"/>
        </w:rPr>
        <w:t xml:space="preserve">3.4. В случае изменения банковских реквизитов Исполнитель обязан в течение </w:t>
      </w:r>
      <w:r w:rsidRPr="00B93535">
        <w:rPr>
          <w:rFonts w:ascii="PT Astra Serif" w:hAnsi="PT Astra Serif"/>
          <w:b/>
          <w:noProof/>
          <w:spacing w:val="2"/>
          <w:sz w:val="20"/>
        </w:rPr>
        <w:t>1 (одного) рабочего</w:t>
      </w:r>
      <w:r w:rsidRPr="00B93535">
        <w:rPr>
          <w:rFonts w:ascii="PT Astra Serif" w:hAnsi="PT Astra Serif"/>
          <w:noProof/>
          <w:spacing w:val="2"/>
          <w:sz w:val="20"/>
        </w:rPr>
        <w:t xml:space="preserve"> дня в письменной форме сообщить об этом Государственному заказчику с указанием новых банковских реквизитов.</w:t>
      </w:r>
      <w:r w:rsidRPr="00B93535">
        <w:rPr>
          <w:rFonts w:ascii="PT Astra Serif" w:hAnsi="PT Astra Serif"/>
          <w:sz w:val="20"/>
        </w:rPr>
        <w:t xml:space="preserve"> </w:t>
      </w:r>
      <w:r w:rsidRPr="00B93535">
        <w:rPr>
          <w:rFonts w:ascii="PT Astra Serif" w:hAnsi="PT Astra Serif"/>
          <w:noProof/>
          <w:spacing w:val="2"/>
          <w:sz w:val="20"/>
        </w:rPr>
        <w:t xml:space="preserve">путем направления сообщения по электронному адресу: </w:t>
      </w:r>
      <w:hyperlink r:id="rId8" w:history="1">
        <w:r w:rsidR="0047371E" w:rsidRPr="00205E08">
          <w:rPr>
            <w:rStyle w:val="a4"/>
            <w:rFonts w:ascii="PT Astra Serif" w:hAnsi="PT Astra Serif"/>
            <w:noProof/>
            <w:spacing w:val="2"/>
            <w:sz w:val="20"/>
          </w:rPr>
          <w:t>sizo-11@50.fsin.gov.ru</w:t>
        </w:r>
      </w:hyperlink>
      <w:r w:rsidRPr="00B93535">
        <w:rPr>
          <w:rFonts w:ascii="PT Astra Serif" w:hAnsi="PT Astra Serif"/>
          <w:noProof/>
          <w:spacing w:val="2"/>
          <w:sz w:val="20"/>
        </w:rPr>
        <w:t>. В случае изменения банковских реквизитов Стороны подписывают дополнительное соглашение о внесении таких изменений. В противном случае все риски, связанные с перечислением Государственным заказчиком денежных средств на указанные в Контракте банковские реквизиты Исполнителя, несет Исполнитель.</w:t>
      </w:r>
    </w:p>
    <w:p w:rsidR="00A00C0A" w:rsidRPr="00B93535" w:rsidRDefault="00A00C0A" w:rsidP="00A00C0A">
      <w:pPr>
        <w:pStyle w:val="11"/>
        <w:spacing w:line="240" w:lineRule="auto"/>
        <w:rPr>
          <w:rFonts w:ascii="PT Astra Serif" w:hAnsi="PT Astra Serif"/>
          <w:noProof/>
          <w:sz w:val="20"/>
        </w:rPr>
      </w:pPr>
      <w:r w:rsidRPr="00B93535">
        <w:rPr>
          <w:rFonts w:ascii="PT Astra Serif" w:hAnsi="PT Astra Serif"/>
          <w:noProof/>
          <w:spacing w:val="2"/>
          <w:sz w:val="20"/>
        </w:rPr>
        <w:t xml:space="preserve">3.5. </w:t>
      </w:r>
      <w:proofErr w:type="gramStart"/>
      <w:r w:rsidRPr="00B93535">
        <w:rPr>
          <w:rFonts w:ascii="PT Astra Serif" w:hAnsi="PT Astra Serif"/>
          <w:noProof/>
          <w:spacing w:val="2"/>
          <w:sz w:val="20"/>
        </w:rPr>
        <w:t xml:space="preserve">Оплата по Контракту </w:t>
      </w:r>
      <w:r w:rsidRPr="00B93535">
        <w:rPr>
          <w:rFonts w:ascii="PT Astra Serif" w:hAnsi="PT Astra Serif"/>
          <w:spacing w:val="6"/>
          <w:sz w:val="20"/>
        </w:rPr>
        <w:t xml:space="preserve">производится в рублях Российской Федерации в безналичном порядке в форме </w:t>
      </w:r>
      <w:r w:rsidRPr="00B93535">
        <w:rPr>
          <w:rFonts w:ascii="PT Astra Serif" w:hAnsi="PT Astra Serif"/>
          <w:sz w:val="20"/>
        </w:rPr>
        <w:t xml:space="preserve">платежных поручений путем перечисления Государственным заказчиком выделенных из федерального </w:t>
      </w:r>
      <w:r w:rsidRPr="00777E49">
        <w:rPr>
          <w:rFonts w:ascii="PT Astra Serif" w:hAnsi="PT Astra Serif"/>
          <w:sz w:val="20"/>
        </w:rPr>
        <w:t xml:space="preserve">бюджета денежных средств на расчетный счет Исполнителя, указанный </w:t>
      </w:r>
      <w:r w:rsidR="001A4F67" w:rsidRPr="00777E49">
        <w:rPr>
          <w:rFonts w:ascii="PT Astra Serif" w:hAnsi="PT Astra Serif"/>
          <w:b/>
          <w:sz w:val="20"/>
        </w:rPr>
        <w:t>в разделе 12</w:t>
      </w:r>
      <w:r w:rsidRPr="00777E49">
        <w:rPr>
          <w:rFonts w:ascii="PT Astra Serif" w:hAnsi="PT Astra Serif"/>
          <w:b/>
          <w:sz w:val="20"/>
        </w:rPr>
        <w:t xml:space="preserve"> Контракта, в течение 10 (десяти) рабочих дней </w:t>
      </w:r>
      <w:r w:rsidRPr="00777E49">
        <w:rPr>
          <w:rFonts w:ascii="PT Astra Serif" w:hAnsi="PT Astra Serif"/>
          <w:sz w:val="20"/>
        </w:rPr>
        <w:t xml:space="preserve">после </w:t>
      </w:r>
      <w:r w:rsidRPr="00777E49">
        <w:rPr>
          <w:rFonts w:ascii="PT Astra Serif" w:hAnsi="PT Astra Serif"/>
          <w:noProof/>
          <w:sz w:val="20"/>
        </w:rPr>
        <w:t>исполнения Исполнителем обязательства по оказанию услуг и предоставления Государственному заказчику документов, подтверждающих осуществление оказанных услуг</w:t>
      </w:r>
      <w:r w:rsidR="00B93535" w:rsidRPr="00B93535">
        <w:rPr>
          <w:rFonts w:ascii="PT Astra Serif" w:hAnsi="PT Astra Serif"/>
          <w:noProof/>
          <w:sz w:val="20"/>
        </w:rPr>
        <w:t xml:space="preserve"> - акта выполненных работ, счета</w:t>
      </w:r>
      <w:proofErr w:type="gramEnd"/>
      <w:r w:rsidR="00B93535" w:rsidRPr="00B93535">
        <w:rPr>
          <w:rFonts w:ascii="PT Astra Serif" w:hAnsi="PT Astra Serif"/>
          <w:noProof/>
          <w:sz w:val="20"/>
        </w:rPr>
        <w:t>/счета-фактуры</w:t>
      </w:r>
      <w:r w:rsidRPr="00B93535">
        <w:rPr>
          <w:rFonts w:ascii="PT Astra Serif" w:hAnsi="PT Astra Serif"/>
          <w:noProof/>
          <w:sz w:val="20"/>
        </w:rPr>
        <w:t xml:space="preserve">, оформленных надлежащим образом. </w:t>
      </w:r>
    </w:p>
    <w:p w:rsidR="00B93535" w:rsidRPr="00B93535" w:rsidRDefault="00B93535" w:rsidP="00A00C0A">
      <w:pPr>
        <w:pStyle w:val="11"/>
        <w:spacing w:line="240" w:lineRule="auto"/>
        <w:rPr>
          <w:rFonts w:ascii="PT Astra Serif" w:hAnsi="PT Astra Serif"/>
          <w:noProof/>
          <w:sz w:val="20"/>
        </w:rPr>
      </w:pPr>
      <w:r w:rsidRPr="00B93535">
        <w:rPr>
          <w:rFonts w:ascii="PT Astra Serif" w:hAnsi="PT Astra Serif"/>
          <w:noProof/>
          <w:sz w:val="20"/>
        </w:rPr>
        <w:t>3.6.</w:t>
      </w:r>
      <w:r w:rsidRPr="00B93535">
        <w:rPr>
          <w:rFonts w:ascii="PT Astra Serif" w:hAnsi="PT Astra Serif"/>
          <w:sz w:val="20"/>
        </w:rPr>
        <w:t xml:space="preserve"> Акты выполненных работ предоставляются «Исполнителем» в адрес «Заказчика» в срок не позднее 5-го рабочего дня месяца следующего за расчетным, после фактически проведенных дезинсекционных и дератизационных работ на объектах «Заказчика». А в декабре месяце акты и документы на оплату предоставляются не позднее 10 декабря 2026г.</w:t>
      </w:r>
    </w:p>
    <w:p w:rsidR="00A00C0A" w:rsidRPr="00B93535" w:rsidRDefault="00B93535" w:rsidP="00B93535">
      <w:pPr>
        <w:pStyle w:val="11"/>
        <w:spacing w:line="240" w:lineRule="auto"/>
        <w:rPr>
          <w:rFonts w:ascii="PT Astra Serif" w:hAnsi="PT Astra Serif"/>
          <w:noProof/>
          <w:sz w:val="20"/>
        </w:rPr>
      </w:pPr>
      <w:r w:rsidRPr="00B93535">
        <w:rPr>
          <w:rFonts w:ascii="PT Astra Serif" w:hAnsi="PT Astra Serif"/>
          <w:noProof/>
          <w:sz w:val="20"/>
        </w:rPr>
        <w:t>3.7</w:t>
      </w:r>
      <w:r w:rsidR="00A00C0A" w:rsidRPr="00B93535">
        <w:rPr>
          <w:rFonts w:ascii="PT Astra Serif" w:hAnsi="PT Astra Serif"/>
          <w:noProof/>
          <w:sz w:val="20"/>
        </w:rPr>
        <w:t>. Авансирование по настоящему Государственному контракту не предусмотрено.</w:t>
      </w:r>
      <w:r w:rsidRPr="00B93535">
        <w:rPr>
          <w:rFonts w:ascii="PT Astra Serif" w:hAnsi="PT Astra Serif"/>
          <w:noProof/>
          <w:sz w:val="20"/>
        </w:rPr>
        <w:t xml:space="preserve"> </w:t>
      </w:r>
      <w:r w:rsidR="00A00C0A" w:rsidRPr="00B93535">
        <w:rPr>
          <w:rFonts w:ascii="PT Astra Serif" w:hAnsi="PT Astra Serif"/>
          <w:noProof/>
          <w:sz w:val="20"/>
        </w:rPr>
        <w:t xml:space="preserve">В случае начисления Заказчиком Исполнителю неустойки (штрафа, пени) и (или) предъявления требования о возмещении убытков, оплата оказанных услуг осуществляется Исполнителю за вычетом соответствующего размера неустойки (штрафа, пени) и (или) убытков на основании представленных Исполнителем счета и счета-фактуры (для плательщиков НДС). </w:t>
      </w:r>
    </w:p>
    <w:p w:rsidR="00A00C0A" w:rsidRPr="00B93535" w:rsidRDefault="00B93535" w:rsidP="009648B3">
      <w:pPr>
        <w:tabs>
          <w:tab w:val="left" w:pos="709"/>
        </w:tabs>
        <w:jc w:val="both"/>
        <w:rPr>
          <w:rFonts w:ascii="PT Astra Serif" w:hAnsi="PT Astra Serif"/>
          <w:b/>
          <w:sz w:val="20"/>
          <w:szCs w:val="20"/>
        </w:rPr>
      </w:pPr>
      <w:r w:rsidRPr="00B93535">
        <w:rPr>
          <w:rFonts w:ascii="PT Astra Serif" w:hAnsi="PT Astra Serif"/>
          <w:noProof/>
          <w:sz w:val="20"/>
          <w:szCs w:val="20"/>
        </w:rPr>
        <w:tab/>
        <w:t>3.8</w:t>
      </w:r>
      <w:r w:rsidR="00A00C0A" w:rsidRPr="00B93535">
        <w:rPr>
          <w:rFonts w:ascii="PT Astra Serif" w:hAnsi="PT Astra Serif"/>
          <w:noProof/>
          <w:sz w:val="20"/>
          <w:szCs w:val="20"/>
        </w:rPr>
        <w:t xml:space="preserve">. </w:t>
      </w:r>
      <w:proofErr w:type="gramStart"/>
      <w:r w:rsidR="00A00C0A" w:rsidRPr="00B93535">
        <w:rPr>
          <w:rFonts w:ascii="PT Astra Serif" w:hAnsi="PT Astra Serif"/>
          <w:noProof/>
          <w:sz w:val="20"/>
          <w:szCs w:val="20"/>
        </w:rPr>
        <w:t>Общая сумма, подлежащая уплате Заказчиком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00C0A" w:rsidRPr="009648B3" w:rsidRDefault="00A00C0A" w:rsidP="00A00C0A">
      <w:pPr>
        <w:pStyle w:val="11"/>
        <w:spacing w:line="240" w:lineRule="auto"/>
        <w:rPr>
          <w:rFonts w:ascii="PT Astra Serif" w:hAnsi="PT Astra Serif"/>
          <w:noProof/>
          <w:sz w:val="20"/>
        </w:rPr>
      </w:pPr>
    </w:p>
    <w:p w:rsidR="00A00C0A" w:rsidRPr="00B70081" w:rsidRDefault="009648B3" w:rsidP="00A00C0A">
      <w:pPr>
        <w:pStyle w:val="aa"/>
        <w:tabs>
          <w:tab w:val="center" w:pos="4748"/>
          <w:tab w:val="left" w:pos="7860"/>
        </w:tabs>
        <w:jc w:val="center"/>
        <w:rPr>
          <w:rFonts w:ascii="PT Astra Serif" w:hAnsi="PT Astra Serif"/>
          <w:b/>
          <w:noProof/>
          <w:sz w:val="20"/>
          <w:szCs w:val="20"/>
        </w:rPr>
      </w:pPr>
      <w:r w:rsidRPr="00B70081">
        <w:rPr>
          <w:rStyle w:val="FontStyle42"/>
          <w:rFonts w:ascii="PT Astra Serif" w:hAnsi="PT Astra Serif"/>
          <w:b/>
          <w:sz w:val="20"/>
          <w:szCs w:val="20"/>
        </w:rPr>
        <w:t>4</w:t>
      </w:r>
      <w:r w:rsidR="00A00C0A" w:rsidRPr="00B70081">
        <w:rPr>
          <w:rStyle w:val="FontStyle42"/>
          <w:rFonts w:ascii="PT Astra Serif" w:hAnsi="PT Astra Serif"/>
          <w:b/>
          <w:sz w:val="20"/>
          <w:szCs w:val="20"/>
        </w:rPr>
        <w:t xml:space="preserve">. </w:t>
      </w:r>
      <w:r w:rsidR="00A00C0A" w:rsidRPr="00B70081">
        <w:rPr>
          <w:rFonts w:ascii="PT Astra Serif" w:hAnsi="PT Astra Serif"/>
          <w:b/>
          <w:noProof/>
          <w:sz w:val="20"/>
          <w:szCs w:val="20"/>
        </w:rPr>
        <w:t xml:space="preserve">Порядок проведения экспертизы оказанных </w:t>
      </w:r>
      <w:r w:rsidR="00A00C0A" w:rsidRPr="00B70081">
        <w:rPr>
          <w:rFonts w:ascii="PT Astra Serif" w:hAnsi="PT Astra Serif"/>
          <w:b/>
          <w:sz w:val="20"/>
          <w:szCs w:val="20"/>
        </w:rPr>
        <w:t>услуг</w:t>
      </w:r>
    </w:p>
    <w:p w:rsidR="00A00C0A" w:rsidRPr="009648B3" w:rsidRDefault="00A00C0A" w:rsidP="00A00C0A">
      <w:pPr>
        <w:autoSpaceDE w:val="0"/>
        <w:autoSpaceDN w:val="0"/>
        <w:adjustRightInd w:val="0"/>
        <w:ind w:firstLine="540"/>
        <w:jc w:val="both"/>
        <w:rPr>
          <w:rFonts w:ascii="PT Astra Serif" w:hAnsi="PT Astra Serif"/>
          <w:sz w:val="20"/>
          <w:szCs w:val="20"/>
        </w:rPr>
      </w:pPr>
      <w:r w:rsidRPr="00B70081">
        <w:rPr>
          <w:rFonts w:ascii="PT Astra Serif" w:hAnsi="PT Astra Serif"/>
          <w:noProof/>
          <w:sz w:val="20"/>
          <w:szCs w:val="20"/>
        </w:rPr>
        <w:t>4.1. В соответствии с частью 3 статьи 94 Федерального закона</w:t>
      </w:r>
      <w:r w:rsidRPr="009648B3">
        <w:rPr>
          <w:rFonts w:ascii="PT Astra Serif" w:hAnsi="PT Astra Serif"/>
          <w:noProof/>
          <w:sz w:val="20"/>
          <w:szCs w:val="20"/>
        </w:rPr>
        <w:t xml:space="preserve"> от 05.04.2013 № 44-ФЗ </w:t>
      </w:r>
      <w:r w:rsidRPr="009648B3">
        <w:rPr>
          <w:rFonts w:ascii="PT Astra Serif" w:hAnsi="PT Astra Serif"/>
          <w:noProof/>
          <w:sz w:val="20"/>
          <w:szCs w:val="20"/>
        </w:rPr>
        <w:br/>
        <w:t>«О контрактной системе в сфере закупок товаров, работ, услуг для обеспечения государственных и муниципальных нужд» д</w:t>
      </w:r>
      <w:r w:rsidRPr="009648B3">
        <w:rPr>
          <w:rFonts w:ascii="PT Astra Serif" w:hAnsi="PT Astra Serif"/>
          <w:sz w:val="20"/>
          <w:szCs w:val="20"/>
        </w:rPr>
        <w:t>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w:t>
      </w:r>
      <w:r w:rsidRPr="009648B3">
        <w:rPr>
          <w:rFonts w:ascii="PT Astra Serif" w:hAnsi="PT Astra Serif"/>
          <w:noProof/>
          <w:sz w:val="20"/>
          <w:szCs w:val="20"/>
        </w:rPr>
        <w:t>уполномоченными представителями Государственного заказчика</w:t>
      </w:r>
      <w:r w:rsidRPr="009648B3">
        <w:rPr>
          <w:rFonts w:ascii="PT Astra Serif" w:hAnsi="PT Astra Serif"/>
          <w:sz w:val="20"/>
          <w:szCs w:val="20"/>
        </w:rPr>
        <w:t>) или к ее проведению могут привлекаться эксперты, экспертные организации.</w:t>
      </w:r>
    </w:p>
    <w:p w:rsidR="00A00C0A" w:rsidRPr="009648B3" w:rsidRDefault="00A00C0A" w:rsidP="00A00C0A">
      <w:pPr>
        <w:autoSpaceDE w:val="0"/>
        <w:autoSpaceDN w:val="0"/>
        <w:adjustRightInd w:val="0"/>
        <w:ind w:firstLine="709"/>
        <w:jc w:val="both"/>
        <w:rPr>
          <w:rFonts w:ascii="PT Astra Serif" w:hAnsi="PT Astra Serif"/>
          <w:noProof/>
          <w:sz w:val="20"/>
          <w:szCs w:val="20"/>
        </w:rPr>
      </w:pPr>
      <w:r w:rsidRPr="009648B3">
        <w:rPr>
          <w:rFonts w:ascii="PT Astra Serif" w:hAnsi="PT Astra Serif"/>
          <w:noProof/>
          <w:sz w:val="20"/>
          <w:szCs w:val="20"/>
        </w:rPr>
        <w:t xml:space="preserve">4.2. Экспертиза на соответствие требованиям, установленным Контрактом, проводится уполномоченными представителями Государственного заказчика в течение 10 (десяти) рабочих дней со дня окончания предоставления услуг.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w:t>
      </w:r>
      <w:r w:rsidRPr="009648B3">
        <w:rPr>
          <w:rFonts w:ascii="PT Astra Serif" w:hAnsi="PT Astra Serif"/>
          <w:sz w:val="20"/>
          <w:szCs w:val="20"/>
        </w:rPr>
        <w:t xml:space="preserve">предоставленных Исполнителем результатов, предусмотренных Контрактом, в части их соответствия условиям Контракта, данное заключение может быть прописано в акте сдачи-приема услуг либо в виде отдельного заключения </w:t>
      </w:r>
      <w:r w:rsidRPr="009648B3">
        <w:rPr>
          <w:rFonts w:ascii="PT Astra Serif" w:hAnsi="PT Astra Serif"/>
          <w:noProof/>
          <w:sz w:val="20"/>
          <w:szCs w:val="20"/>
        </w:rPr>
        <w:t xml:space="preserve">(далее – заключение экспертизы). Заключение экспертизы должно быть объективным, обоснованным. </w:t>
      </w:r>
      <w:r w:rsidRPr="009648B3">
        <w:rPr>
          <w:rFonts w:ascii="PT Astra Serif" w:hAnsi="PT Astra Serif"/>
          <w:sz w:val="20"/>
          <w:szCs w:val="20"/>
        </w:rPr>
        <w:t>Заключение</w:t>
      </w:r>
      <w:r w:rsidRPr="009648B3">
        <w:rPr>
          <w:rFonts w:ascii="PT Astra Serif" w:hAnsi="PT Astra Serif"/>
          <w:noProof/>
          <w:sz w:val="20"/>
          <w:szCs w:val="20"/>
        </w:rPr>
        <w:t xml:space="preserve"> экспертизы составляется </w:t>
      </w:r>
      <w:r w:rsidRPr="009648B3">
        <w:rPr>
          <w:rFonts w:ascii="PT Astra Serif" w:hAnsi="PT Astra Serif"/>
          <w:sz w:val="20"/>
          <w:szCs w:val="20"/>
        </w:rPr>
        <w:t>в двух экземплярах равных числу Сторон по Контракту.</w:t>
      </w:r>
    </w:p>
    <w:p w:rsidR="00A00C0A" w:rsidRPr="00777E49" w:rsidRDefault="00A00C0A" w:rsidP="00A00C0A">
      <w:pPr>
        <w:ind w:firstLine="709"/>
        <w:jc w:val="both"/>
        <w:rPr>
          <w:rFonts w:ascii="PT Astra Serif" w:hAnsi="PT Astra Serif"/>
          <w:b/>
          <w:sz w:val="20"/>
          <w:szCs w:val="20"/>
        </w:rPr>
      </w:pPr>
      <w:r w:rsidRPr="009648B3">
        <w:rPr>
          <w:rFonts w:ascii="PT Astra Serif" w:hAnsi="PT Astra Serif"/>
          <w:sz w:val="20"/>
          <w:szCs w:val="20"/>
        </w:rPr>
        <w:t xml:space="preserve">4.3. В случае выявления, </w:t>
      </w:r>
      <w:r w:rsidRPr="009648B3">
        <w:rPr>
          <w:rFonts w:ascii="PT Astra Serif" w:hAnsi="PT Astra Serif"/>
          <w:noProof/>
          <w:sz w:val="20"/>
          <w:szCs w:val="20"/>
        </w:rPr>
        <w:t xml:space="preserve">уполномоченным представителем Государственного заказчика, </w:t>
      </w:r>
      <w:r w:rsidRPr="009648B3">
        <w:rPr>
          <w:rFonts w:ascii="PT Astra Serif" w:hAnsi="PT Astra Serif"/>
          <w:sz w:val="20"/>
          <w:szCs w:val="20"/>
        </w:rPr>
        <w:t xml:space="preserve">несоответствия предоставленных Исполнителем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 в </w:t>
      </w:r>
      <w:r w:rsidRPr="00777E49">
        <w:rPr>
          <w:rFonts w:ascii="PT Astra Serif" w:hAnsi="PT Astra Serif"/>
          <w:sz w:val="20"/>
          <w:szCs w:val="20"/>
        </w:rPr>
        <w:t xml:space="preserve">соответствии </w:t>
      </w:r>
      <w:r w:rsidRPr="00777E49">
        <w:rPr>
          <w:rFonts w:ascii="PT Astra Serif" w:hAnsi="PT Astra Serif"/>
          <w:b/>
          <w:sz w:val="20"/>
          <w:szCs w:val="20"/>
        </w:rPr>
        <w:t xml:space="preserve">с </w:t>
      </w:r>
      <w:r w:rsidR="001A4F67" w:rsidRPr="00777E49">
        <w:rPr>
          <w:rFonts w:ascii="PT Astra Serif" w:hAnsi="PT Astra Serif"/>
          <w:b/>
          <w:sz w:val="20"/>
          <w:szCs w:val="20"/>
        </w:rPr>
        <w:t>разделом 9</w:t>
      </w:r>
      <w:r w:rsidRPr="00777E49">
        <w:rPr>
          <w:rFonts w:ascii="PT Astra Serif" w:hAnsi="PT Astra Serif"/>
          <w:b/>
          <w:sz w:val="20"/>
          <w:szCs w:val="20"/>
        </w:rPr>
        <w:t xml:space="preserve"> Контракта.</w:t>
      </w:r>
    </w:p>
    <w:p w:rsidR="009648B3" w:rsidRPr="00777E49" w:rsidRDefault="009648B3" w:rsidP="00A00C0A">
      <w:pPr>
        <w:ind w:firstLine="709"/>
        <w:jc w:val="both"/>
        <w:rPr>
          <w:rFonts w:ascii="PT Astra Serif" w:hAnsi="PT Astra Serif"/>
          <w:sz w:val="20"/>
          <w:szCs w:val="20"/>
        </w:rPr>
      </w:pPr>
    </w:p>
    <w:p w:rsidR="009648B3" w:rsidRPr="00777E49" w:rsidRDefault="009648B3" w:rsidP="009648B3">
      <w:pPr>
        <w:pStyle w:val="a8"/>
        <w:ind w:left="435"/>
        <w:jc w:val="center"/>
        <w:rPr>
          <w:rFonts w:ascii="PT Astra Serif" w:hAnsi="PT Astra Serif"/>
          <w:b/>
          <w:sz w:val="20"/>
          <w:szCs w:val="20"/>
        </w:rPr>
      </w:pPr>
      <w:r w:rsidRPr="00777E49">
        <w:rPr>
          <w:rFonts w:ascii="PT Astra Serif" w:hAnsi="PT Astra Serif"/>
          <w:b/>
          <w:sz w:val="20"/>
          <w:szCs w:val="20"/>
        </w:rPr>
        <w:t>5.Сроки и порядок оказания услуг</w:t>
      </w:r>
    </w:p>
    <w:p w:rsidR="009648B3" w:rsidRPr="00777E49" w:rsidRDefault="009648B3" w:rsidP="009648B3">
      <w:pPr>
        <w:tabs>
          <w:tab w:val="left" w:pos="709"/>
        </w:tabs>
        <w:jc w:val="both"/>
        <w:rPr>
          <w:rStyle w:val="FontStyle42"/>
          <w:rFonts w:ascii="PT Astra Serif" w:eastAsia="Calibri" w:hAnsi="PT Astra Serif"/>
          <w:sz w:val="20"/>
          <w:szCs w:val="20"/>
        </w:rPr>
      </w:pPr>
      <w:r w:rsidRPr="00777E49">
        <w:rPr>
          <w:rFonts w:ascii="PT Astra Serif" w:hAnsi="PT Astra Serif"/>
          <w:b/>
          <w:sz w:val="20"/>
          <w:szCs w:val="20"/>
        </w:rPr>
        <w:lastRenderedPageBreak/>
        <w:tab/>
        <w:t>5.1. Место оказания услуг</w:t>
      </w:r>
      <w:r w:rsidRPr="00777E49">
        <w:rPr>
          <w:rFonts w:ascii="PT Astra Serif" w:hAnsi="PT Astra Serif"/>
          <w:sz w:val="20"/>
          <w:szCs w:val="20"/>
        </w:rPr>
        <w:t xml:space="preserve">: </w:t>
      </w:r>
      <w:r w:rsidRPr="00777E49">
        <w:rPr>
          <w:rStyle w:val="FontStyle42"/>
          <w:rFonts w:ascii="PT Astra Serif" w:eastAsia="Calibri" w:hAnsi="PT Astra Serif"/>
          <w:sz w:val="20"/>
          <w:szCs w:val="20"/>
        </w:rPr>
        <w:t xml:space="preserve">Московская область, </w:t>
      </w:r>
      <w:proofErr w:type="gramStart"/>
      <w:r w:rsidRPr="00777E49">
        <w:rPr>
          <w:rStyle w:val="FontStyle42"/>
          <w:rFonts w:ascii="PT Astra Serif" w:eastAsia="Calibri" w:hAnsi="PT Astra Serif"/>
          <w:sz w:val="20"/>
          <w:szCs w:val="20"/>
        </w:rPr>
        <w:t>г</w:t>
      </w:r>
      <w:proofErr w:type="gramEnd"/>
      <w:r w:rsidRPr="00777E49">
        <w:rPr>
          <w:rStyle w:val="FontStyle42"/>
          <w:rFonts w:ascii="PT Astra Serif" w:eastAsia="Calibri" w:hAnsi="PT Astra Serif"/>
          <w:sz w:val="20"/>
          <w:szCs w:val="20"/>
        </w:rPr>
        <w:t xml:space="preserve">.о. Богородский, г. Ногинск, ул. </w:t>
      </w:r>
      <w:r w:rsidR="000E1E50">
        <w:rPr>
          <w:rStyle w:val="FontStyle42"/>
          <w:rFonts w:ascii="PT Astra Serif" w:eastAsia="Calibri" w:hAnsi="PT Astra Serif"/>
          <w:sz w:val="20"/>
          <w:szCs w:val="20"/>
        </w:rPr>
        <w:t>1 –</w:t>
      </w:r>
      <w:proofErr w:type="spellStart"/>
      <w:r w:rsidR="000E1E50">
        <w:rPr>
          <w:rStyle w:val="FontStyle42"/>
          <w:rFonts w:ascii="PT Astra Serif" w:eastAsia="Calibri" w:hAnsi="PT Astra Serif"/>
          <w:sz w:val="20"/>
          <w:szCs w:val="20"/>
        </w:rPr>
        <w:t>ая</w:t>
      </w:r>
      <w:proofErr w:type="spellEnd"/>
      <w:r w:rsidR="000E1E50">
        <w:rPr>
          <w:rStyle w:val="FontStyle42"/>
          <w:rFonts w:ascii="PT Astra Serif" w:eastAsia="Calibri" w:hAnsi="PT Astra Serif"/>
          <w:sz w:val="20"/>
          <w:szCs w:val="20"/>
        </w:rPr>
        <w:t xml:space="preserve"> Ревсобраний д.17</w:t>
      </w:r>
      <w:r w:rsidRPr="00777E49">
        <w:rPr>
          <w:rStyle w:val="FontStyle42"/>
          <w:rFonts w:ascii="PT Astra Serif" w:eastAsia="Calibri" w:hAnsi="PT Astra Serif"/>
          <w:sz w:val="20"/>
          <w:szCs w:val="20"/>
        </w:rPr>
        <w:t xml:space="preserve"> ФКУ СИЗО-</w:t>
      </w:r>
      <w:r w:rsidR="000E1E50">
        <w:rPr>
          <w:rStyle w:val="FontStyle42"/>
          <w:rFonts w:ascii="PT Astra Serif" w:eastAsia="Calibri" w:hAnsi="PT Astra Serif"/>
          <w:sz w:val="20"/>
          <w:szCs w:val="20"/>
        </w:rPr>
        <w:t>1</w:t>
      </w:r>
      <w:r w:rsidRPr="00777E49">
        <w:rPr>
          <w:rStyle w:val="FontStyle42"/>
          <w:rFonts w:ascii="PT Astra Serif" w:eastAsia="Calibri" w:hAnsi="PT Astra Serif"/>
          <w:sz w:val="20"/>
          <w:szCs w:val="20"/>
        </w:rPr>
        <w:t>1 ГУФСИН России по Московской области.</w:t>
      </w:r>
    </w:p>
    <w:p w:rsidR="009648B3" w:rsidRPr="000E1E50" w:rsidRDefault="009648B3" w:rsidP="009648B3">
      <w:pPr>
        <w:tabs>
          <w:tab w:val="left" w:pos="709"/>
          <w:tab w:val="left" w:pos="1134"/>
        </w:tabs>
        <w:jc w:val="both"/>
        <w:rPr>
          <w:rFonts w:ascii="PT Astra Serif" w:eastAsia="Calibri" w:hAnsi="PT Astra Serif"/>
          <w:color w:val="FF0000"/>
          <w:sz w:val="20"/>
          <w:szCs w:val="20"/>
        </w:rPr>
      </w:pPr>
      <w:r w:rsidRPr="000E1E50">
        <w:rPr>
          <w:rFonts w:ascii="PT Astra Serif" w:hAnsi="PT Astra Serif"/>
          <w:b/>
          <w:color w:val="FF0000"/>
          <w:sz w:val="20"/>
          <w:szCs w:val="20"/>
        </w:rPr>
        <w:tab/>
      </w:r>
      <w:r w:rsidRPr="000E1E50">
        <w:rPr>
          <w:rFonts w:ascii="PT Astra Serif" w:hAnsi="PT Astra Serif"/>
          <w:b/>
          <w:color w:val="FF0000"/>
          <w:sz w:val="20"/>
          <w:szCs w:val="20"/>
          <w:highlight w:val="yellow"/>
        </w:rPr>
        <w:t xml:space="preserve">5.2. Сроки и периодичность оказания услуг: </w:t>
      </w:r>
      <w:r w:rsidRPr="000E1E50">
        <w:rPr>
          <w:rFonts w:ascii="PT Astra Serif" w:hAnsi="PT Astra Serif"/>
          <w:color w:val="FF0000"/>
          <w:sz w:val="20"/>
          <w:szCs w:val="20"/>
          <w:highlight w:val="yellow"/>
        </w:rPr>
        <w:t xml:space="preserve">Исполнитель оказывает услуги по дератизации </w:t>
      </w:r>
      <w:r w:rsidR="00BF2C95" w:rsidRPr="000E1E50">
        <w:rPr>
          <w:rFonts w:ascii="PT Astra Serif" w:hAnsi="PT Astra Serif"/>
          <w:b/>
          <w:color w:val="FF0000"/>
          <w:sz w:val="20"/>
          <w:szCs w:val="20"/>
          <w:highlight w:val="yellow"/>
        </w:rPr>
        <w:t>4</w:t>
      </w:r>
      <w:r w:rsidRPr="000E1E50">
        <w:rPr>
          <w:rFonts w:ascii="PT Astra Serif" w:hAnsi="PT Astra Serif"/>
          <w:b/>
          <w:color w:val="FF0000"/>
          <w:sz w:val="20"/>
          <w:szCs w:val="20"/>
          <w:highlight w:val="yellow"/>
        </w:rPr>
        <w:t xml:space="preserve"> раз</w:t>
      </w:r>
      <w:r w:rsidR="00BF2C95" w:rsidRPr="000E1E50">
        <w:rPr>
          <w:rFonts w:ascii="PT Astra Serif" w:hAnsi="PT Astra Serif"/>
          <w:b/>
          <w:color w:val="FF0000"/>
          <w:sz w:val="20"/>
          <w:szCs w:val="20"/>
          <w:highlight w:val="yellow"/>
        </w:rPr>
        <w:t>а</w:t>
      </w:r>
      <w:r w:rsidRPr="000E1E50">
        <w:rPr>
          <w:rFonts w:ascii="PT Astra Serif" w:hAnsi="PT Astra Serif"/>
          <w:color w:val="FF0000"/>
          <w:sz w:val="20"/>
          <w:szCs w:val="20"/>
          <w:highlight w:val="yellow"/>
        </w:rPr>
        <w:t xml:space="preserve"> в течение 2026 года, по дезинсекции </w:t>
      </w:r>
      <w:r w:rsidR="00BF2C95" w:rsidRPr="000E1E50">
        <w:rPr>
          <w:rFonts w:ascii="PT Astra Serif" w:hAnsi="PT Astra Serif"/>
          <w:b/>
          <w:color w:val="FF0000"/>
          <w:sz w:val="20"/>
          <w:szCs w:val="20"/>
          <w:highlight w:val="yellow"/>
        </w:rPr>
        <w:t>4</w:t>
      </w:r>
      <w:r w:rsidRPr="000E1E50">
        <w:rPr>
          <w:rFonts w:ascii="PT Astra Serif" w:hAnsi="PT Astra Serif"/>
          <w:b/>
          <w:color w:val="FF0000"/>
          <w:sz w:val="20"/>
          <w:szCs w:val="20"/>
          <w:highlight w:val="yellow"/>
        </w:rPr>
        <w:t xml:space="preserve"> раз</w:t>
      </w:r>
      <w:r w:rsidR="00BF2C95" w:rsidRPr="000E1E50">
        <w:rPr>
          <w:rFonts w:ascii="PT Astra Serif" w:hAnsi="PT Astra Serif"/>
          <w:b/>
          <w:color w:val="FF0000"/>
          <w:sz w:val="20"/>
          <w:szCs w:val="20"/>
          <w:highlight w:val="yellow"/>
        </w:rPr>
        <w:t>а</w:t>
      </w:r>
      <w:r w:rsidRPr="000E1E50">
        <w:rPr>
          <w:rFonts w:ascii="PT Astra Serif" w:hAnsi="PT Astra Serif"/>
          <w:color w:val="FF0000"/>
          <w:sz w:val="20"/>
          <w:szCs w:val="20"/>
          <w:highlight w:val="yellow"/>
        </w:rPr>
        <w:t xml:space="preserve"> в течение 2026 года,  </w:t>
      </w:r>
      <w:r w:rsidRPr="000E1E50">
        <w:rPr>
          <w:rFonts w:ascii="PT Astra Serif" w:hAnsi="PT Astra Serif"/>
          <w:b/>
          <w:color w:val="FF0000"/>
          <w:sz w:val="20"/>
          <w:szCs w:val="20"/>
          <w:highlight w:val="yellow"/>
        </w:rPr>
        <w:t>услуги оказываются е</w:t>
      </w:r>
      <w:r w:rsidR="00BF2C95" w:rsidRPr="000E1E50">
        <w:rPr>
          <w:rFonts w:ascii="PT Astra Serif" w:hAnsi="PT Astra Serif"/>
          <w:b/>
          <w:color w:val="FF0000"/>
          <w:sz w:val="20"/>
          <w:szCs w:val="20"/>
          <w:highlight w:val="yellow"/>
        </w:rPr>
        <w:t>жеквартально</w:t>
      </w:r>
      <w:r w:rsidRPr="000E1E50">
        <w:rPr>
          <w:rFonts w:ascii="PT Astra Serif" w:hAnsi="PT Astra Serif"/>
          <w:b/>
          <w:color w:val="FF0000"/>
          <w:sz w:val="20"/>
          <w:szCs w:val="20"/>
          <w:highlight w:val="yellow"/>
        </w:rPr>
        <w:t xml:space="preserve">, в день согласованный с Заказчиком, для этого Исполнитель за один рабочий день, извещает Заказчика о времени и дате прибытия ответственного лица, для оказания услуг. Извещение о дате и времени прибытия может быть направлено на электронную почту Заказчика или по телефону указанному в разделе </w:t>
      </w:r>
      <w:r w:rsidR="001A4F67" w:rsidRPr="000E1E50">
        <w:rPr>
          <w:rFonts w:ascii="PT Astra Serif" w:hAnsi="PT Astra Serif"/>
          <w:b/>
          <w:color w:val="FF0000"/>
          <w:sz w:val="20"/>
          <w:szCs w:val="20"/>
          <w:highlight w:val="yellow"/>
        </w:rPr>
        <w:t>12</w:t>
      </w:r>
      <w:r w:rsidRPr="000E1E50">
        <w:rPr>
          <w:rFonts w:ascii="PT Astra Serif" w:hAnsi="PT Astra Serif"/>
          <w:b/>
          <w:color w:val="FF0000"/>
          <w:sz w:val="20"/>
          <w:szCs w:val="20"/>
          <w:highlight w:val="yellow"/>
        </w:rPr>
        <w:t xml:space="preserve"> контракта</w:t>
      </w:r>
      <w:r w:rsidRPr="000E1E50">
        <w:rPr>
          <w:rFonts w:ascii="PT Astra Serif" w:hAnsi="PT Astra Serif"/>
          <w:b/>
          <w:color w:val="FF0000"/>
          <w:sz w:val="20"/>
          <w:szCs w:val="20"/>
        </w:rPr>
        <w:t>.</w:t>
      </w:r>
    </w:p>
    <w:p w:rsidR="009648B3" w:rsidRPr="009648B3" w:rsidRDefault="009648B3" w:rsidP="009648B3">
      <w:pPr>
        <w:tabs>
          <w:tab w:val="left" w:pos="709"/>
          <w:tab w:val="left" w:pos="1134"/>
        </w:tabs>
        <w:jc w:val="both"/>
        <w:rPr>
          <w:rFonts w:ascii="PT Astra Serif" w:hAnsi="PT Astra Serif"/>
          <w:sz w:val="20"/>
          <w:szCs w:val="20"/>
        </w:rPr>
      </w:pPr>
      <w:r w:rsidRPr="009648B3">
        <w:rPr>
          <w:rFonts w:ascii="PT Astra Serif" w:hAnsi="PT Astra Serif"/>
          <w:sz w:val="20"/>
          <w:szCs w:val="20"/>
        </w:rPr>
        <w:tab/>
        <w:t>5.3. Окончание срока действия настоящего Контракта не влечет прекращение неисполненных обязатель</w:t>
      </w:r>
      <w:proofErr w:type="gramStart"/>
      <w:r w:rsidRPr="009648B3">
        <w:rPr>
          <w:rFonts w:ascii="PT Astra Serif" w:hAnsi="PT Astra Serif"/>
          <w:sz w:val="20"/>
          <w:szCs w:val="20"/>
        </w:rPr>
        <w:t>ств ст</w:t>
      </w:r>
      <w:proofErr w:type="gramEnd"/>
      <w:r w:rsidRPr="009648B3">
        <w:rPr>
          <w:rFonts w:ascii="PT Astra Serif" w:hAnsi="PT Astra Serif"/>
          <w:sz w:val="20"/>
          <w:szCs w:val="20"/>
        </w:rPr>
        <w:t>орон.</w:t>
      </w:r>
    </w:p>
    <w:p w:rsidR="00A00C0A" w:rsidRPr="009648B3" w:rsidRDefault="00A00C0A" w:rsidP="00BF3937">
      <w:pPr>
        <w:widowControl w:val="0"/>
        <w:tabs>
          <w:tab w:val="left" w:pos="4060"/>
        </w:tabs>
        <w:outlineLvl w:val="2"/>
        <w:rPr>
          <w:rFonts w:ascii="PT Astra Serif" w:hAnsi="PT Astra Serif"/>
          <w:sz w:val="20"/>
          <w:szCs w:val="20"/>
        </w:rPr>
      </w:pPr>
    </w:p>
    <w:p w:rsidR="009648B3" w:rsidRPr="009648B3" w:rsidRDefault="009648B3" w:rsidP="009648B3">
      <w:pPr>
        <w:widowControl w:val="0"/>
        <w:autoSpaceDE w:val="0"/>
        <w:autoSpaceDN w:val="0"/>
        <w:adjustRightInd w:val="0"/>
        <w:ind w:firstLine="567"/>
        <w:contextualSpacing/>
        <w:jc w:val="center"/>
        <w:outlineLvl w:val="0"/>
        <w:rPr>
          <w:rFonts w:ascii="PT Astra Serif" w:hAnsi="PT Astra Serif"/>
          <w:b/>
          <w:bCs/>
          <w:sz w:val="20"/>
          <w:szCs w:val="20"/>
        </w:rPr>
      </w:pPr>
      <w:r>
        <w:rPr>
          <w:rFonts w:ascii="PT Astra Serif" w:hAnsi="PT Astra Serif"/>
          <w:b/>
          <w:bCs/>
          <w:sz w:val="20"/>
          <w:szCs w:val="20"/>
        </w:rPr>
        <w:t>6</w:t>
      </w:r>
      <w:r w:rsidRPr="009648B3">
        <w:rPr>
          <w:rFonts w:ascii="PT Astra Serif" w:hAnsi="PT Astra Serif"/>
          <w:b/>
          <w:bCs/>
          <w:sz w:val="20"/>
          <w:szCs w:val="20"/>
        </w:rPr>
        <w:t>. Ответственность Сторон</w:t>
      </w:r>
      <w:r w:rsidRPr="009648B3">
        <w:rPr>
          <w:rFonts w:ascii="PT Astra Serif" w:hAnsi="PT Astra Serif"/>
          <w:sz w:val="20"/>
          <w:szCs w:val="20"/>
          <w:vertAlign w:val="superscript"/>
        </w:rPr>
        <w:footnoteReference w:id="1"/>
      </w:r>
      <w:r w:rsidRPr="009648B3">
        <w:rPr>
          <w:rFonts w:ascii="PT Astra Serif" w:hAnsi="PT Astra Serif"/>
          <w:b/>
          <w:sz w:val="20"/>
          <w:szCs w:val="20"/>
        </w:rPr>
        <w:t>.</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t>6</w:t>
      </w:r>
      <w:r w:rsidRPr="009648B3">
        <w:rPr>
          <w:rFonts w:ascii="PT Astra Serif" w:hAnsi="PT Astra Serif"/>
          <w:sz w:val="20"/>
          <w:szCs w:val="20"/>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t>6</w:t>
      </w:r>
      <w:r w:rsidRPr="009648B3">
        <w:rPr>
          <w:rFonts w:ascii="PT Astra Serif" w:hAnsi="PT Astra Serif"/>
          <w:sz w:val="20"/>
          <w:szCs w:val="20"/>
        </w:rPr>
        <w:t xml:space="preserve">.2. </w:t>
      </w:r>
      <w:r w:rsidRPr="009648B3">
        <w:rPr>
          <w:rFonts w:ascii="PT Astra Serif" w:hAnsi="PT Astra Serif"/>
          <w:bCs/>
          <w:sz w:val="20"/>
          <w:szCs w:val="20"/>
        </w:rPr>
        <w:t>В случаях неисполнения или ненадлежащего исполнения сторонами договорных обязательств, стороны вправе потребовать уплаты неустоек (штрафов, пеней).</w:t>
      </w:r>
    </w:p>
    <w:p w:rsidR="009648B3" w:rsidRPr="009648B3" w:rsidRDefault="009648B3" w:rsidP="00B70081">
      <w:pPr>
        <w:spacing w:after="60"/>
        <w:ind w:firstLine="567"/>
        <w:jc w:val="both"/>
        <w:rPr>
          <w:rFonts w:ascii="PT Astra Serif" w:hAnsi="PT Astra Serif"/>
          <w:bCs/>
          <w:sz w:val="20"/>
          <w:szCs w:val="20"/>
        </w:rPr>
      </w:pPr>
      <w:r>
        <w:rPr>
          <w:rFonts w:ascii="PT Astra Serif" w:hAnsi="PT Astra Serif"/>
          <w:sz w:val="20"/>
          <w:szCs w:val="20"/>
        </w:rPr>
        <w:t>6</w:t>
      </w:r>
      <w:r w:rsidRPr="009648B3">
        <w:rPr>
          <w:rFonts w:ascii="PT Astra Serif" w:hAnsi="PT Astra Serif"/>
          <w:sz w:val="20"/>
          <w:szCs w:val="20"/>
        </w:rPr>
        <w:t xml:space="preserve">.3. </w:t>
      </w:r>
      <w:r w:rsidRPr="009648B3">
        <w:rPr>
          <w:rFonts w:ascii="PT Astra Serif" w:hAnsi="PT Astra Serif"/>
          <w:bCs/>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9648B3" w:rsidRPr="009648B3" w:rsidRDefault="009648B3" w:rsidP="00B70081">
      <w:pPr>
        <w:spacing w:after="60"/>
        <w:ind w:firstLine="567"/>
        <w:jc w:val="both"/>
        <w:rPr>
          <w:rFonts w:ascii="PT Astra Serif" w:hAnsi="PT Astra Serif"/>
          <w:bCs/>
          <w:sz w:val="20"/>
          <w:szCs w:val="20"/>
        </w:rPr>
      </w:pPr>
      <w:r>
        <w:rPr>
          <w:rFonts w:ascii="PT Astra Serif" w:hAnsi="PT Astra Serif"/>
          <w:sz w:val="20"/>
          <w:szCs w:val="20"/>
        </w:rPr>
        <w:t>6</w:t>
      </w:r>
      <w:r w:rsidRPr="009648B3">
        <w:rPr>
          <w:rFonts w:ascii="PT Astra Serif" w:hAnsi="PT Astra Serif"/>
          <w:sz w:val="20"/>
          <w:szCs w:val="20"/>
        </w:rPr>
        <w:t xml:space="preserve">.4. </w:t>
      </w:r>
      <w:r w:rsidRPr="009648B3">
        <w:rPr>
          <w:rFonts w:ascii="PT Astra Serif" w:hAnsi="PT Astra Serif"/>
          <w:bCs/>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ocument/10180094/entry/100" w:history="1">
        <w:r w:rsidRPr="009648B3">
          <w:rPr>
            <w:rFonts w:ascii="PT Astra Serif" w:hAnsi="PT Astra Serif"/>
            <w:bCs/>
            <w:color w:val="0000FF"/>
            <w:sz w:val="20"/>
            <w:szCs w:val="20"/>
            <w:u w:val="single"/>
          </w:rPr>
          <w:t>ключевой ставки</w:t>
        </w:r>
      </w:hyperlink>
      <w:r w:rsidRPr="009648B3">
        <w:rPr>
          <w:rFonts w:ascii="PT Astra Serif" w:hAnsi="PT Astra Serif"/>
          <w:bCs/>
          <w:sz w:val="20"/>
          <w:szCs w:val="20"/>
        </w:rPr>
        <w:t xml:space="preserve"> Центрального банка Российской Федерации от не уплаченной в срок суммы. </w:t>
      </w:r>
    </w:p>
    <w:p w:rsidR="009648B3" w:rsidRPr="009648B3" w:rsidRDefault="009648B3" w:rsidP="00B70081">
      <w:pPr>
        <w:spacing w:after="60"/>
        <w:ind w:firstLine="567"/>
        <w:jc w:val="both"/>
        <w:rPr>
          <w:rFonts w:ascii="PT Astra Serif" w:hAnsi="PT Astra Serif"/>
          <w:bCs/>
          <w:sz w:val="20"/>
          <w:szCs w:val="20"/>
        </w:rPr>
      </w:pPr>
      <w:r>
        <w:rPr>
          <w:rFonts w:ascii="PT Astra Serif" w:hAnsi="PT Astra Serif"/>
          <w:sz w:val="20"/>
          <w:szCs w:val="20"/>
        </w:rPr>
        <w:t>6</w:t>
      </w:r>
      <w:r w:rsidRPr="009648B3">
        <w:rPr>
          <w:rFonts w:ascii="PT Astra Serif" w:hAnsi="PT Astra Serif"/>
          <w:sz w:val="20"/>
          <w:szCs w:val="20"/>
        </w:rPr>
        <w:t xml:space="preserve">.5. </w:t>
      </w:r>
      <w:r w:rsidRPr="009648B3">
        <w:rPr>
          <w:rFonts w:ascii="PT Astra Serif" w:hAnsi="PT Astra Serif"/>
          <w:bCs/>
          <w:sz w:val="20"/>
          <w:szCs w:val="20"/>
        </w:rPr>
        <w:t xml:space="preserve">За каждый факт неисполнения или ненадлежащего исполнения </w:t>
      </w:r>
      <w:r w:rsidRPr="009648B3">
        <w:rPr>
          <w:rFonts w:ascii="PT Astra Serif" w:hAnsi="PT Astra Serif"/>
          <w:sz w:val="20"/>
          <w:szCs w:val="20"/>
        </w:rPr>
        <w:t xml:space="preserve">поставщиком (подрядчиком, исполнителем) </w:t>
      </w:r>
      <w:r w:rsidRPr="009648B3">
        <w:rPr>
          <w:rFonts w:ascii="PT Astra Serif" w:hAnsi="PT Astra Serif"/>
          <w:bCs/>
          <w:sz w:val="20"/>
          <w:szCs w:val="20"/>
        </w:rPr>
        <w:t xml:space="preserve">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FA4A08">
        <w:rPr>
          <w:rFonts w:ascii="PT Astra Serif" w:hAnsi="PT Astra Serif"/>
          <w:bCs/>
          <w:sz w:val="20"/>
          <w:szCs w:val="20"/>
        </w:rPr>
        <w:t xml:space="preserve"> </w:t>
      </w:r>
      <w:r w:rsidRPr="009648B3">
        <w:rPr>
          <w:rFonts w:ascii="PT Astra Serif" w:hAnsi="PT Astra Serif"/>
          <w:bCs/>
          <w:sz w:val="20"/>
          <w:szCs w:val="20"/>
        </w:rPr>
        <w:t>а) 10 процентов цены контракта (этапа) в случае, если цена контракта (этапа) не превышает 3 млн. рублей;</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t>6</w:t>
      </w:r>
      <w:r w:rsidRPr="009648B3">
        <w:rPr>
          <w:rFonts w:ascii="PT Astra Serif" w:hAnsi="PT Astra Serif"/>
          <w:sz w:val="20"/>
          <w:szCs w:val="20"/>
        </w:rPr>
        <w:t xml:space="preserve">.6. </w:t>
      </w:r>
      <w:proofErr w:type="gramStart"/>
      <w:r w:rsidRPr="009648B3">
        <w:rPr>
          <w:rFonts w:ascii="PT Astra Serif" w:hAnsi="PT Astra Serif"/>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r w:rsidRPr="009648B3">
        <w:rPr>
          <w:rFonts w:ascii="PT Astra Serif" w:hAnsi="PT Astra Serif"/>
          <w:sz w:val="20"/>
          <w:szCs w:val="20"/>
        </w:rPr>
        <w:t xml:space="preserve"> </w:t>
      </w:r>
      <w:proofErr w:type="gramStart"/>
      <w:r w:rsidRPr="009648B3">
        <w:rPr>
          <w:rFonts w:ascii="PT Astra Serif" w:hAnsi="PT Astra Serif"/>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0" w:anchor="/document/10180094/entry/100" w:history="1">
        <w:r w:rsidRPr="009648B3">
          <w:rPr>
            <w:rFonts w:ascii="PT Astra Serif" w:hAnsi="PT Astra Serif"/>
            <w:color w:val="0000FF"/>
            <w:sz w:val="20"/>
            <w:szCs w:val="20"/>
            <w:u w:val="single"/>
          </w:rPr>
          <w:t>ключевой ставки</w:t>
        </w:r>
      </w:hyperlink>
      <w:r w:rsidRPr="009648B3">
        <w:rPr>
          <w:rFonts w:ascii="PT Astra Serif" w:hAnsi="PT Astra Serif"/>
          <w:sz w:val="20"/>
          <w:szCs w:val="2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9648B3">
        <w:rPr>
          <w:rFonts w:ascii="PT Astra Serif" w:hAnsi="PT Astra Serif"/>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t>6</w:t>
      </w:r>
      <w:r w:rsidRPr="009648B3">
        <w:rPr>
          <w:rFonts w:ascii="PT Astra Serif" w:hAnsi="PT Astra Serif"/>
          <w:sz w:val="20"/>
          <w:szCs w:val="20"/>
        </w:rPr>
        <w:t xml:space="preserve">.7.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 1000 рублей. </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t>6</w:t>
      </w:r>
      <w:r w:rsidRPr="009648B3">
        <w:rPr>
          <w:rFonts w:ascii="PT Astra Serif" w:hAnsi="PT Astra Serif"/>
          <w:sz w:val="20"/>
          <w:szCs w:val="20"/>
        </w:rPr>
        <w:t xml:space="preserve">.8. </w:t>
      </w:r>
      <w:r w:rsidRPr="009648B3">
        <w:rPr>
          <w:rFonts w:ascii="PT Astra Serif" w:hAnsi="PT Astra Serif"/>
          <w:bCs/>
          <w:sz w:val="20"/>
          <w:szCs w:val="20"/>
        </w:rPr>
        <w:t xml:space="preserve">В случае нарушения </w:t>
      </w:r>
      <w:r w:rsidRPr="009648B3">
        <w:rPr>
          <w:rFonts w:ascii="PT Astra Serif" w:hAnsi="PT Astra Serif"/>
          <w:sz w:val="20"/>
          <w:szCs w:val="20"/>
        </w:rPr>
        <w:t>поставщиком (подрядчиком, исполнителем)</w:t>
      </w:r>
      <w:r w:rsidRPr="009648B3">
        <w:rPr>
          <w:rFonts w:ascii="PT Astra Serif" w:hAnsi="PT Astra Serif"/>
          <w:bCs/>
          <w:sz w:val="20"/>
          <w:szCs w:val="20"/>
        </w:rPr>
        <w:t xml:space="preserve"> обязательств по Контракту Заказчик вправе зачесть начисленную за данное нарушение неустойку в счет суммы, подлежащей уплате </w:t>
      </w:r>
      <w:r w:rsidRPr="009648B3">
        <w:rPr>
          <w:rFonts w:ascii="PT Astra Serif" w:hAnsi="PT Astra Serif"/>
          <w:sz w:val="20"/>
          <w:szCs w:val="20"/>
        </w:rPr>
        <w:t>поставщику (подрядчику, исполнителю)</w:t>
      </w:r>
      <w:r w:rsidRPr="009648B3">
        <w:rPr>
          <w:rFonts w:ascii="PT Astra Serif" w:hAnsi="PT Astra Serif"/>
          <w:bCs/>
          <w:sz w:val="20"/>
          <w:szCs w:val="20"/>
        </w:rPr>
        <w:t xml:space="preserve">  за оказанные им услуги. Заявление о зачете направляется в течение 3 (трех) рабочих дней.</w:t>
      </w:r>
    </w:p>
    <w:p w:rsidR="009648B3" w:rsidRPr="009648B3" w:rsidRDefault="009648B3" w:rsidP="00B70081">
      <w:pPr>
        <w:spacing w:after="60"/>
        <w:ind w:firstLine="567"/>
        <w:jc w:val="both"/>
        <w:rPr>
          <w:rFonts w:ascii="PT Astra Serif" w:hAnsi="PT Astra Serif"/>
          <w:bCs/>
          <w:sz w:val="20"/>
          <w:szCs w:val="20"/>
        </w:rPr>
      </w:pPr>
      <w:r>
        <w:rPr>
          <w:rFonts w:ascii="PT Astra Serif" w:hAnsi="PT Astra Serif"/>
          <w:sz w:val="20"/>
          <w:szCs w:val="20"/>
        </w:rPr>
        <w:t>6</w:t>
      </w:r>
      <w:r w:rsidRPr="009648B3">
        <w:rPr>
          <w:rFonts w:ascii="PT Astra Serif" w:hAnsi="PT Astra Serif"/>
          <w:sz w:val="20"/>
          <w:szCs w:val="20"/>
        </w:rPr>
        <w:t xml:space="preserve">.9. </w:t>
      </w:r>
      <w:r w:rsidRPr="009648B3">
        <w:rPr>
          <w:rFonts w:ascii="PT Astra Serif" w:hAnsi="PT Astra Serif"/>
          <w:bCs/>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648B3" w:rsidRPr="009648B3" w:rsidRDefault="009648B3" w:rsidP="00B70081">
      <w:pPr>
        <w:spacing w:after="60"/>
        <w:ind w:firstLine="567"/>
        <w:jc w:val="both"/>
        <w:rPr>
          <w:rFonts w:ascii="PT Astra Serif" w:hAnsi="PT Astra Serif"/>
          <w:bCs/>
          <w:sz w:val="20"/>
          <w:szCs w:val="20"/>
        </w:rPr>
      </w:pPr>
      <w:r>
        <w:rPr>
          <w:rFonts w:ascii="PT Astra Serif" w:hAnsi="PT Astra Serif"/>
          <w:bCs/>
          <w:sz w:val="20"/>
          <w:szCs w:val="20"/>
        </w:rPr>
        <w:t>6</w:t>
      </w:r>
      <w:r w:rsidRPr="009648B3">
        <w:rPr>
          <w:rFonts w:ascii="PT Astra Serif" w:hAnsi="PT Astra Serif"/>
          <w:bCs/>
          <w:sz w:val="20"/>
          <w:szCs w:val="20"/>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lastRenderedPageBreak/>
        <w:t>6</w:t>
      </w:r>
      <w:r w:rsidRPr="009648B3">
        <w:rPr>
          <w:rFonts w:ascii="PT Astra Serif" w:hAnsi="PT Astra Serif"/>
          <w:sz w:val="20"/>
          <w:szCs w:val="20"/>
        </w:rPr>
        <w:t xml:space="preserve">.11. </w:t>
      </w:r>
      <w:r w:rsidRPr="009648B3">
        <w:rPr>
          <w:rFonts w:ascii="PT Astra Serif" w:hAnsi="PT Astra Serif"/>
          <w:bCs/>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t>6</w:t>
      </w:r>
      <w:r w:rsidRPr="009648B3">
        <w:rPr>
          <w:rFonts w:ascii="PT Astra Serif" w:hAnsi="PT Astra Serif"/>
          <w:sz w:val="20"/>
          <w:szCs w:val="20"/>
        </w:rPr>
        <w:t xml:space="preserve">.12. </w:t>
      </w:r>
      <w:r w:rsidRPr="009648B3">
        <w:rPr>
          <w:rFonts w:ascii="PT Astra Serif" w:hAnsi="PT Astra Serif"/>
          <w:bCs/>
          <w:sz w:val="20"/>
          <w:szCs w:val="20"/>
        </w:rPr>
        <w:t>Каждая из сторон обязана возместить другой стороне фактические убытки, причиненные неисполнением или ненадлежащим исполнением своих обязательств.</w:t>
      </w:r>
    </w:p>
    <w:p w:rsidR="009648B3" w:rsidRPr="009648B3" w:rsidRDefault="009648B3" w:rsidP="00B70081">
      <w:pPr>
        <w:spacing w:after="60"/>
        <w:ind w:firstLine="567"/>
        <w:jc w:val="both"/>
        <w:rPr>
          <w:rFonts w:ascii="PT Astra Serif" w:hAnsi="PT Astra Serif"/>
          <w:sz w:val="20"/>
          <w:szCs w:val="20"/>
        </w:rPr>
      </w:pPr>
      <w:r>
        <w:rPr>
          <w:rFonts w:ascii="PT Astra Serif" w:hAnsi="PT Astra Serif"/>
          <w:sz w:val="20"/>
          <w:szCs w:val="20"/>
        </w:rPr>
        <w:t>6</w:t>
      </w:r>
      <w:r w:rsidRPr="009648B3">
        <w:rPr>
          <w:rFonts w:ascii="PT Astra Serif" w:hAnsi="PT Astra Serif"/>
          <w:sz w:val="20"/>
          <w:szCs w:val="20"/>
        </w:rPr>
        <w:t>.13.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w:t>
      </w:r>
    </w:p>
    <w:p w:rsidR="009648B3" w:rsidRPr="009648B3" w:rsidRDefault="00B70081" w:rsidP="00B70081">
      <w:pPr>
        <w:spacing w:after="60"/>
        <w:ind w:firstLine="567"/>
        <w:jc w:val="both"/>
        <w:rPr>
          <w:rFonts w:ascii="PT Astra Serif" w:hAnsi="PT Astra Serif"/>
          <w:sz w:val="20"/>
          <w:szCs w:val="20"/>
        </w:rPr>
      </w:pPr>
      <w:r>
        <w:rPr>
          <w:rFonts w:ascii="PT Astra Serif" w:hAnsi="PT Astra Serif"/>
          <w:sz w:val="20"/>
          <w:szCs w:val="20"/>
        </w:rPr>
        <w:t>6</w:t>
      </w:r>
      <w:r w:rsidR="009648B3" w:rsidRPr="009648B3">
        <w:rPr>
          <w:rFonts w:ascii="PT Astra Serif" w:hAnsi="PT Astra Serif"/>
          <w:sz w:val="20"/>
          <w:szCs w:val="20"/>
        </w:rPr>
        <w:t>.14.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rsidR="00EE0B77" w:rsidRPr="00B70081" w:rsidRDefault="00B70081" w:rsidP="00B70081">
      <w:pPr>
        <w:spacing w:after="60"/>
        <w:ind w:firstLine="567"/>
        <w:jc w:val="both"/>
        <w:rPr>
          <w:rFonts w:ascii="PT Astra Serif" w:hAnsi="PT Astra Serif"/>
          <w:sz w:val="20"/>
          <w:szCs w:val="20"/>
        </w:rPr>
      </w:pPr>
      <w:r>
        <w:rPr>
          <w:rFonts w:ascii="PT Astra Serif" w:hAnsi="PT Astra Serif"/>
          <w:sz w:val="20"/>
          <w:szCs w:val="20"/>
        </w:rPr>
        <w:t>6</w:t>
      </w:r>
      <w:r w:rsidR="009648B3" w:rsidRPr="009648B3">
        <w:rPr>
          <w:rFonts w:ascii="PT Astra Serif" w:hAnsi="PT Astra Serif"/>
          <w:sz w:val="20"/>
          <w:szCs w:val="20"/>
        </w:rPr>
        <w:t>.15. Стороны обязуются соблюдать конфиденциальность информации, полученной в рамках настоящего Контракта.</w:t>
      </w:r>
    </w:p>
    <w:p w:rsidR="004F2602" w:rsidRPr="00684CD0" w:rsidRDefault="00B70081" w:rsidP="00F51630">
      <w:pPr>
        <w:tabs>
          <w:tab w:val="left" w:pos="3555"/>
        </w:tabs>
        <w:jc w:val="center"/>
        <w:rPr>
          <w:rFonts w:ascii="PT Astra Serif" w:hAnsi="PT Astra Serif"/>
          <w:b/>
          <w:sz w:val="20"/>
          <w:szCs w:val="20"/>
        </w:rPr>
      </w:pPr>
      <w:r>
        <w:rPr>
          <w:rFonts w:ascii="PT Astra Serif" w:hAnsi="PT Astra Serif"/>
          <w:b/>
          <w:sz w:val="20"/>
          <w:szCs w:val="20"/>
        </w:rPr>
        <w:t>7</w:t>
      </w:r>
      <w:r w:rsidR="00F51630" w:rsidRPr="00684CD0">
        <w:rPr>
          <w:rFonts w:ascii="PT Astra Serif" w:hAnsi="PT Astra Serif"/>
          <w:b/>
          <w:sz w:val="20"/>
          <w:szCs w:val="20"/>
        </w:rPr>
        <w:t xml:space="preserve">. </w:t>
      </w:r>
      <w:r w:rsidR="004F2602" w:rsidRPr="00684CD0">
        <w:rPr>
          <w:rFonts w:ascii="PT Astra Serif" w:hAnsi="PT Astra Serif"/>
          <w:b/>
          <w:sz w:val="20"/>
          <w:szCs w:val="20"/>
        </w:rPr>
        <w:t>Форс-мажор</w:t>
      </w:r>
    </w:p>
    <w:p w:rsidR="004F2602" w:rsidRPr="00684CD0" w:rsidRDefault="00B70081" w:rsidP="00B70081">
      <w:pPr>
        <w:tabs>
          <w:tab w:val="left" w:pos="567"/>
        </w:tabs>
        <w:jc w:val="both"/>
        <w:rPr>
          <w:rFonts w:ascii="PT Astra Serif" w:hAnsi="PT Astra Serif"/>
          <w:sz w:val="20"/>
          <w:szCs w:val="20"/>
        </w:rPr>
      </w:pPr>
      <w:r>
        <w:rPr>
          <w:rFonts w:ascii="PT Astra Serif" w:hAnsi="PT Astra Serif"/>
          <w:sz w:val="20"/>
          <w:szCs w:val="20"/>
        </w:rPr>
        <w:tab/>
        <w:t>7</w:t>
      </w:r>
      <w:r w:rsidR="004F2602" w:rsidRPr="00684CD0">
        <w:rPr>
          <w:rFonts w:ascii="PT Astra Serif" w:hAnsi="PT Astra Serif"/>
          <w:sz w:val="20"/>
          <w:szCs w:val="20"/>
        </w:rPr>
        <w:t>.1.</w:t>
      </w:r>
      <w:r w:rsidR="00A22CA7" w:rsidRPr="00684CD0">
        <w:rPr>
          <w:rFonts w:ascii="PT Astra Serif" w:hAnsi="PT Astra Serif"/>
          <w:sz w:val="20"/>
          <w:szCs w:val="20"/>
        </w:rPr>
        <w:t xml:space="preserve"> При возникновении обстоятельств (форс-мажор), которые делают полностью или частично невозможным выполнение Договора одной из Сторон, сроки выполнения обязатель</w:t>
      </w:r>
      <w:proofErr w:type="gramStart"/>
      <w:r w:rsidR="00A22CA7" w:rsidRPr="00684CD0">
        <w:rPr>
          <w:rFonts w:ascii="PT Astra Serif" w:hAnsi="PT Astra Serif"/>
          <w:sz w:val="20"/>
          <w:szCs w:val="20"/>
        </w:rPr>
        <w:t>ств пр</w:t>
      </w:r>
      <w:proofErr w:type="gramEnd"/>
      <w:r w:rsidR="00A22CA7" w:rsidRPr="00684CD0">
        <w:rPr>
          <w:rFonts w:ascii="PT Astra Serif" w:hAnsi="PT Astra Serif"/>
          <w:sz w:val="20"/>
          <w:szCs w:val="20"/>
        </w:rPr>
        <w:t>одлеваются на то время, в течение которого действуют эти обстоятельства. К форс-мажору относятся: гражданские волнения, восстания, забастовки, акты гражданского неповиновения, пожар, стихийное бедствие, военные действия всех видов, замене текущего законодательства, действия законов, инструкций, актов или приказов любого правительственного органа и другие обстоятельства непреодолимой силы.</w:t>
      </w:r>
    </w:p>
    <w:p w:rsidR="00A22CA7" w:rsidRPr="00684CD0" w:rsidRDefault="00B70081" w:rsidP="00B70081">
      <w:pPr>
        <w:tabs>
          <w:tab w:val="left" w:pos="567"/>
        </w:tabs>
        <w:jc w:val="both"/>
        <w:rPr>
          <w:rFonts w:ascii="PT Astra Serif" w:hAnsi="PT Astra Serif"/>
          <w:sz w:val="20"/>
          <w:szCs w:val="20"/>
        </w:rPr>
      </w:pPr>
      <w:r>
        <w:rPr>
          <w:rFonts w:ascii="PT Astra Serif" w:hAnsi="PT Astra Serif"/>
          <w:sz w:val="20"/>
          <w:szCs w:val="20"/>
        </w:rPr>
        <w:tab/>
        <w:t>7</w:t>
      </w:r>
      <w:r w:rsidR="00A22CA7" w:rsidRPr="00684CD0">
        <w:rPr>
          <w:rFonts w:ascii="PT Astra Serif" w:hAnsi="PT Astra Serif"/>
          <w:sz w:val="20"/>
          <w:szCs w:val="20"/>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3B23A3" w:rsidRPr="00684CD0" w:rsidRDefault="003B23A3" w:rsidP="003B23A3">
      <w:pPr>
        <w:tabs>
          <w:tab w:val="left" w:pos="3555"/>
        </w:tabs>
        <w:jc w:val="both"/>
        <w:rPr>
          <w:rFonts w:ascii="PT Astra Serif" w:hAnsi="PT Astra Serif"/>
          <w:sz w:val="20"/>
          <w:szCs w:val="20"/>
        </w:rPr>
      </w:pPr>
    </w:p>
    <w:p w:rsidR="00A22CA7" w:rsidRPr="00684CD0" w:rsidRDefault="00B70081" w:rsidP="003B23A3">
      <w:pPr>
        <w:tabs>
          <w:tab w:val="left" w:pos="3555"/>
        </w:tabs>
        <w:jc w:val="center"/>
        <w:rPr>
          <w:rFonts w:ascii="PT Astra Serif" w:hAnsi="PT Astra Serif"/>
          <w:b/>
          <w:sz w:val="20"/>
          <w:szCs w:val="20"/>
        </w:rPr>
      </w:pPr>
      <w:r>
        <w:rPr>
          <w:rFonts w:ascii="PT Astra Serif" w:hAnsi="PT Astra Serif"/>
          <w:b/>
          <w:sz w:val="20"/>
          <w:szCs w:val="20"/>
        </w:rPr>
        <w:t>8</w:t>
      </w:r>
      <w:r w:rsidR="00A22CA7" w:rsidRPr="00684CD0">
        <w:rPr>
          <w:rFonts w:ascii="PT Astra Serif" w:hAnsi="PT Astra Serif"/>
          <w:b/>
          <w:sz w:val="20"/>
          <w:szCs w:val="20"/>
        </w:rPr>
        <w:t>. Разрешение споров</w:t>
      </w:r>
    </w:p>
    <w:p w:rsidR="00A22CA7" w:rsidRPr="00684CD0" w:rsidRDefault="00B70081" w:rsidP="00B70081">
      <w:pPr>
        <w:tabs>
          <w:tab w:val="left" w:pos="567"/>
        </w:tabs>
        <w:jc w:val="both"/>
        <w:rPr>
          <w:rFonts w:ascii="PT Astra Serif" w:hAnsi="PT Astra Serif"/>
          <w:sz w:val="20"/>
          <w:szCs w:val="20"/>
        </w:rPr>
      </w:pPr>
      <w:r>
        <w:rPr>
          <w:rFonts w:ascii="PT Astra Serif" w:hAnsi="PT Astra Serif"/>
          <w:sz w:val="20"/>
          <w:szCs w:val="20"/>
        </w:rPr>
        <w:tab/>
        <w:t>8</w:t>
      </w:r>
      <w:r w:rsidR="00A22CA7" w:rsidRPr="00684CD0">
        <w:rPr>
          <w:rFonts w:ascii="PT Astra Serif" w:hAnsi="PT Astra Serif"/>
          <w:sz w:val="20"/>
          <w:szCs w:val="20"/>
        </w:rPr>
        <w:t>.1. Все споры и разногласия, которые могут возникнуть из Договора</w:t>
      </w:r>
      <w:r w:rsidR="00653A3D" w:rsidRPr="00684CD0">
        <w:rPr>
          <w:rFonts w:ascii="PT Astra Serif" w:hAnsi="PT Astra Serif"/>
          <w:sz w:val="20"/>
          <w:szCs w:val="20"/>
        </w:rPr>
        <w:t xml:space="preserve"> или в связи с ним, по возможности </w:t>
      </w:r>
      <w:r w:rsidR="00182589" w:rsidRPr="00684CD0">
        <w:rPr>
          <w:rFonts w:ascii="PT Astra Serif" w:hAnsi="PT Astra Serif"/>
          <w:sz w:val="20"/>
          <w:szCs w:val="20"/>
        </w:rPr>
        <w:t>будут решаться путем переговоров между Сторонами. При выполнении Договора Стороны будут руководствоваться действующим законодательством РФ.</w:t>
      </w:r>
    </w:p>
    <w:p w:rsidR="00182589" w:rsidRPr="00684CD0" w:rsidRDefault="00B70081" w:rsidP="00B70081">
      <w:pPr>
        <w:tabs>
          <w:tab w:val="left" w:pos="567"/>
        </w:tabs>
        <w:jc w:val="both"/>
        <w:rPr>
          <w:rFonts w:ascii="PT Astra Serif" w:hAnsi="PT Astra Serif"/>
          <w:sz w:val="20"/>
          <w:szCs w:val="20"/>
        </w:rPr>
      </w:pPr>
      <w:r>
        <w:rPr>
          <w:rFonts w:ascii="PT Astra Serif" w:hAnsi="PT Astra Serif"/>
          <w:sz w:val="20"/>
          <w:szCs w:val="20"/>
        </w:rPr>
        <w:tab/>
        <w:t>8</w:t>
      </w:r>
      <w:r w:rsidR="00182589" w:rsidRPr="00684CD0">
        <w:rPr>
          <w:rFonts w:ascii="PT Astra Serif" w:hAnsi="PT Astra Serif"/>
          <w:sz w:val="20"/>
          <w:szCs w:val="20"/>
        </w:rPr>
        <w:t>.2. В случае если разногласия не могут быть решены путем переговоров, они подлежат решению в Арбитражном суде Московской области.</w:t>
      </w:r>
    </w:p>
    <w:p w:rsidR="00182589" w:rsidRPr="00684CD0" w:rsidRDefault="00B70081" w:rsidP="00B70081">
      <w:pPr>
        <w:tabs>
          <w:tab w:val="left" w:pos="567"/>
        </w:tabs>
        <w:jc w:val="both"/>
        <w:rPr>
          <w:rFonts w:ascii="PT Astra Serif" w:hAnsi="PT Astra Serif"/>
          <w:sz w:val="20"/>
          <w:szCs w:val="20"/>
        </w:rPr>
      </w:pPr>
      <w:r>
        <w:rPr>
          <w:rFonts w:ascii="PT Astra Serif" w:hAnsi="PT Astra Serif"/>
          <w:sz w:val="20"/>
          <w:szCs w:val="20"/>
        </w:rPr>
        <w:tab/>
        <w:t>8</w:t>
      </w:r>
      <w:r w:rsidR="00182589" w:rsidRPr="00684CD0">
        <w:rPr>
          <w:rFonts w:ascii="PT Astra Serif" w:hAnsi="PT Astra Serif"/>
          <w:sz w:val="20"/>
          <w:szCs w:val="20"/>
        </w:rPr>
        <w:t xml:space="preserve">.3.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 </w:t>
      </w:r>
    </w:p>
    <w:p w:rsidR="00D91373" w:rsidRPr="00684CD0" w:rsidRDefault="00D91373" w:rsidP="00B70081">
      <w:pPr>
        <w:tabs>
          <w:tab w:val="left" w:pos="3555"/>
        </w:tabs>
        <w:rPr>
          <w:rFonts w:ascii="PT Astra Serif" w:hAnsi="PT Astra Serif"/>
          <w:b/>
          <w:sz w:val="20"/>
          <w:szCs w:val="20"/>
        </w:rPr>
      </w:pPr>
    </w:p>
    <w:p w:rsidR="00BF3937" w:rsidRPr="00684CD0" w:rsidRDefault="00B70081" w:rsidP="00BF3937">
      <w:pPr>
        <w:tabs>
          <w:tab w:val="left" w:pos="3555"/>
        </w:tabs>
        <w:jc w:val="center"/>
        <w:rPr>
          <w:rFonts w:ascii="PT Astra Serif" w:hAnsi="PT Astra Serif"/>
          <w:b/>
          <w:sz w:val="20"/>
          <w:szCs w:val="20"/>
        </w:rPr>
      </w:pPr>
      <w:r>
        <w:rPr>
          <w:rFonts w:ascii="PT Astra Serif" w:hAnsi="PT Astra Serif"/>
          <w:b/>
          <w:sz w:val="20"/>
          <w:szCs w:val="20"/>
        </w:rPr>
        <w:t>9</w:t>
      </w:r>
      <w:r w:rsidR="00D91373" w:rsidRPr="00684CD0">
        <w:rPr>
          <w:rFonts w:ascii="PT Astra Serif" w:hAnsi="PT Astra Serif"/>
          <w:b/>
          <w:sz w:val="20"/>
          <w:szCs w:val="20"/>
        </w:rPr>
        <w:t xml:space="preserve">. </w:t>
      </w:r>
      <w:r w:rsidR="00BF3937" w:rsidRPr="00684CD0">
        <w:rPr>
          <w:rFonts w:ascii="PT Astra Serif" w:hAnsi="PT Astra Serif"/>
          <w:b/>
          <w:sz w:val="20"/>
          <w:szCs w:val="20"/>
        </w:rPr>
        <w:t xml:space="preserve">Основания и порядок изменения и расторжения </w:t>
      </w:r>
      <w:r w:rsidR="00FA4A08">
        <w:rPr>
          <w:rFonts w:ascii="PT Astra Serif" w:hAnsi="PT Astra Serif"/>
          <w:b/>
          <w:sz w:val="20"/>
          <w:szCs w:val="20"/>
        </w:rPr>
        <w:t>Контракта</w:t>
      </w:r>
    </w:p>
    <w:p w:rsidR="00B70081" w:rsidRPr="00B70081" w:rsidRDefault="00B70081" w:rsidP="00B70081">
      <w:pPr>
        <w:tabs>
          <w:tab w:val="left" w:pos="567"/>
        </w:tabs>
        <w:jc w:val="both"/>
        <w:rPr>
          <w:rFonts w:ascii="PT Astra Serif" w:hAnsi="PT Astra Serif"/>
          <w:sz w:val="20"/>
          <w:szCs w:val="20"/>
        </w:rPr>
      </w:pPr>
      <w:r>
        <w:rPr>
          <w:rFonts w:ascii="PT Astra Serif" w:hAnsi="PT Astra Serif"/>
          <w:sz w:val="20"/>
          <w:szCs w:val="20"/>
        </w:rPr>
        <w:tab/>
        <w:t>9</w:t>
      </w:r>
      <w:r w:rsidRPr="00B70081">
        <w:rPr>
          <w:rFonts w:ascii="PT Astra Serif" w:hAnsi="PT Astra Serif"/>
          <w:sz w:val="20"/>
          <w:szCs w:val="20"/>
        </w:rPr>
        <w:t xml:space="preserve">.1. </w:t>
      </w:r>
      <w:r w:rsidRPr="00B70081">
        <w:rPr>
          <w:rFonts w:ascii="PT Astra Serif" w:hAnsi="PT Astra Serif"/>
          <w:b/>
          <w:sz w:val="20"/>
          <w:szCs w:val="20"/>
          <w:u w:val="single"/>
        </w:rPr>
        <w:t>Изменение существенных условий Контракта при его исполнении не допускается, за исключением случаев, предусмотренных Законом № 44-ФЗ.</w:t>
      </w:r>
    </w:p>
    <w:p w:rsidR="00B70081" w:rsidRPr="00B70081" w:rsidRDefault="00B70081" w:rsidP="00B70081">
      <w:pPr>
        <w:tabs>
          <w:tab w:val="left" w:pos="567"/>
        </w:tabs>
        <w:jc w:val="both"/>
        <w:rPr>
          <w:rFonts w:ascii="PT Astra Serif" w:hAnsi="PT Astra Serif"/>
          <w:sz w:val="20"/>
          <w:szCs w:val="20"/>
        </w:rPr>
      </w:pPr>
      <w:r>
        <w:rPr>
          <w:rFonts w:ascii="PT Astra Serif" w:hAnsi="PT Astra Serif"/>
          <w:sz w:val="20"/>
          <w:szCs w:val="20"/>
        </w:rPr>
        <w:tab/>
        <w:t>9</w:t>
      </w:r>
      <w:r w:rsidRPr="00B70081">
        <w:rPr>
          <w:rFonts w:ascii="PT Astra Serif" w:hAnsi="PT Astra Serif"/>
          <w:sz w:val="20"/>
          <w:szCs w:val="20"/>
        </w:rPr>
        <w:t xml:space="preserve">.2. При исполнении Контракта </w:t>
      </w:r>
      <w:r w:rsidRPr="00B70081">
        <w:rPr>
          <w:rFonts w:ascii="PT Astra Serif" w:hAnsi="PT Astra Serif"/>
          <w:b/>
          <w:sz w:val="20"/>
          <w:szCs w:val="20"/>
        </w:rPr>
        <w:t>не допускается перемена Исполнителя</w:t>
      </w:r>
      <w:r w:rsidRPr="00B70081">
        <w:rPr>
          <w:rFonts w:ascii="PT Astra Serif" w:hAnsi="PT Astra Serif"/>
          <w:sz w:val="20"/>
          <w:szCs w:val="20"/>
        </w:rPr>
        <w:t>,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B70081" w:rsidRPr="00B70081" w:rsidRDefault="00B70081" w:rsidP="00B70081">
      <w:pPr>
        <w:tabs>
          <w:tab w:val="left" w:pos="567"/>
        </w:tabs>
        <w:jc w:val="both"/>
        <w:rPr>
          <w:rFonts w:ascii="PT Astra Serif" w:hAnsi="PT Astra Serif"/>
          <w:sz w:val="20"/>
          <w:szCs w:val="20"/>
        </w:rPr>
      </w:pPr>
      <w:r>
        <w:rPr>
          <w:rFonts w:ascii="PT Astra Serif" w:hAnsi="PT Astra Serif"/>
          <w:sz w:val="20"/>
          <w:szCs w:val="20"/>
        </w:rPr>
        <w:tab/>
        <w:t>9</w:t>
      </w:r>
      <w:r w:rsidRPr="00B70081">
        <w:rPr>
          <w:rFonts w:ascii="PT Astra Serif" w:hAnsi="PT Astra Serif"/>
          <w:sz w:val="20"/>
          <w:szCs w:val="20"/>
        </w:rPr>
        <w:t>.3.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B70081" w:rsidRPr="00B70081" w:rsidRDefault="00B70081" w:rsidP="00B70081">
      <w:pPr>
        <w:tabs>
          <w:tab w:val="left" w:pos="567"/>
        </w:tabs>
        <w:jc w:val="both"/>
        <w:rPr>
          <w:rFonts w:ascii="PT Astra Serif" w:hAnsi="PT Astra Serif"/>
          <w:sz w:val="20"/>
          <w:szCs w:val="20"/>
        </w:rPr>
      </w:pPr>
      <w:r>
        <w:rPr>
          <w:rFonts w:ascii="PT Astra Serif" w:hAnsi="PT Astra Serif"/>
          <w:sz w:val="20"/>
          <w:szCs w:val="20"/>
        </w:rPr>
        <w:tab/>
        <w:t>9</w:t>
      </w:r>
      <w:r w:rsidRPr="00B70081">
        <w:rPr>
          <w:rFonts w:ascii="PT Astra Serif" w:hAnsi="PT Astra Serif"/>
          <w:sz w:val="20"/>
          <w:szCs w:val="20"/>
        </w:rPr>
        <w:t xml:space="preserve">.4. </w:t>
      </w:r>
      <w:proofErr w:type="gramStart"/>
      <w:r w:rsidRPr="00B70081">
        <w:rPr>
          <w:rFonts w:ascii="PT Astra Serif" w:hAnsi="PT Astra Serif"/>
          <w:sz w:val="20"/>
          <w:szCs w:val="20"/>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1" w:anchor="/document/70353464/entry/146" w:history="1">
        <w:r w:rsidRPr="00B70081">
          <w:rPr>
            <w:rStyle w:val="a4"/>
            <w:rFonts w:ascii="PT Astra Serif" w:hAnsi="PT Astra Serif"/>
            <w:sz w:val="20"/>
            <w:szCs w:val="20"/>
          </w:rPr>
          <w:t>частью 6 статьи 14</w:t>
        </w:r>
      </w:hyperlink>
      <w:r w:rsidRPr="00B70081">
        <w:rPr>
          <w:rFonts w:ascii="PT Astra Serif" w:hAnsi="PT Astra Serif"/>
          <w:sz w:val="20"/>
          <w:szCs w:val="20"/>
        </w:rPr>
        <w:t xml:space="preserve"> Закона № 44-ФЗ)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B70081">
        <w:rPr>
          <w:rFonts w:ascii="PT Astra Serif" w:hAnsi="PT Astra Serif"/>
          <w:sz w:val="20"/>
          <w:szCs w:val="20"/>
        </w:rPr>
        <w:t xml:space="preserve"> В этом случае соответствующие изменения оформляются дополнительным соглашением.</w:t>
      </w:r>
    </w:p>
    <w:p w:rsidR="00B70081" w:rsidRPr="00B70081" w:rsidRDefault="00B70081" w:rsidP="00B70081">
      <w:pPr>
        <w:tabs>
          <w:tab w:val="left" w:pos="567"/>
        </w:tabs>
        <w:jc w:val="both"/>
        <w:rPr>
          <w:rFonts w:ascii="PT Astra Serif" w:hAnsi="PT Astra Serif"/>
          <w:sz w:val="20"/>
          <w:szCs w:val="20"/>
        </w:rPr>
      </w:pPr>
      <w:r>
        <w:rPr>
          <w:rFonts w:ascii="PT Astra Serif" w:hAnsi="PT Astra Serif"/>
          <w:bCs/>
          <w:sz w:val="20"/>
          <w:szCs w:val="20"/>
        </w:rPr>
        <w:tab/>
        <w:t>9</w:t>
      </w:r>
      <w:r w:rsidRPr="00B70081">
        <w:rPr>
          <w:rFonts w:ascii="PT Astra Serif" w:hAnsi="PT Astra Serif"/>
          <w:bCs/>
          <w:sz w:val="20"/>
          <w:szCs w:val="20"/>
        </w:rPr>
        <w:t xml:space="preserve">.5. </w:t>
      </w:r>
      <w:r w:rsidRPr="00B70081">
        <w:rPr>
          <w:rFonts w:ascii="PT Astra Serif" w:hAnsi="PT Astra Serif"/>
          <w:b/>
          <w:sz w:val="20"/>
          <w:szCs w:val="20"/>
        </w:rPr>
        <w:t>Расторжение Контракта допускается</w:t>
      </w:r>
      <w:r w:rsidRPr="00B70081">
        <w:rPr>
          <w:rFonts w:ascii="PT Astra Serif" w:hAnsi="PT Astra Serif"/>
          <w:sz w:val="20"/>
          <w:szCs w:val="20"/>
        </w:rPr>
        <w:t xml:space="preserve"> по соглашению Сторон, по решению суда, в случае одностороннего отказа Стороны Контракта от исполнения Контракта в соответствии с </w:t>
      </w:r>
      <w:hyperlink r:id="rId12" w:anchor="/document/10164072/entry/450" w:history="1">
        <w:r w:rsidRPr="00B70081">
          <w:rPr>
            <w:rStyle w:val="a4"/>
            <w:rFonts w:ascii="PT Astra Serif" w:hAnsi="PT Astra Serif"/>
            <w:sz w:val="20"/>
            <w:szCs w:val="20"/>
          </w:rPr>
          <w:t>гражданским законодательством</w:t>
        </w:r>
      </w:hyperlink>
      <w:r w:rsidRPr="00B70081">
        <w:rPr>
          <w:rFonts w:ascii="PT Astra Serif" w:hAnsi="PT Astra Serif"/>
          <w:sz w:val="20"/>
          <w:szCs w:val="20"/>
        </w:rPr>
        <w:t>.</w:t>
      </w:r>
    </w:p>
    <w:p w:rsidR="00B70081" w:rsidRPr="00B70081" w:rsidRDefault="00B70081" w:rsidP="00B70081">
      <w:pPr>
        <w:tabs>
          <w:tab w:val="left" w:pos="567"/>
        </w:tabs>
        <w:jc w:val="both"/>
        <w:rPr>
          <w:rFonts w:ascii="PT Astra Serif" w:hAnsi="PT Astra Serif"/>
          <w:sz w:val="20"/>
          <w:szCs w:val="20"/>
        </w:rPr>
      </w:pPr>
      <w:r>
        <w:rPr>
          <w:rFonts w:ascii="PT Astra Serif" w:hAnsi="PT Astra Serif"/>
          <w:sz w:val="20"/>
          <w:szCs w:val="20"/>
        </w:rPr>
        <w:tab/>
        <w:t>9</w:t>
      </w:r>
      <w:r w:rsidRPr="00B70081">
        <w:rPr>
          <w:rFonts w:ascii="PT Astra Serif" w:hAnsi="PT Astra Serif"/>
          <w:sz w:val="20"/>
          <w:szCs w:val="20"/>
        </w:rPr>
        <w:t>.6.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B70081">
        <w:rPr>
          <w:rFonts w:ascii="PT Astra Serif" w:hAnsi="PT Astra Serif"/>
          <w:sz w:val="20"/>
          <w:szCs w:val="20"/>
        </w:rPr>
        <w:t>и</w:t>
      </w:r>
      <w:proofErr w:type="gramEnd"/>
      <w:r w:rsidRPr="00B70081">
        <w:rPr>
          <w:rFonts w:ascii="PT Astra Serif" w:hAnsi="PT Astra Serif"/>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70081" w:rsidRPr="00503450" w:rsidRDefault="00B70081" w:rsidP="00B70081">
      <w:pPr>
        <w:tabs>
          <w:tab w:val="left" w:pos="567"/>
        </w:tabs>
        <w:jc w:val="both"/>
        <w:rPr>
          <w:rFonts w:ascii="PT Astra Serif" w:hAnsi="PT Astra Serif"/>
          <w:sz w:val="20"/>
          <w:szCs w:val="20"/>
        </w:rPr>
      </w:pPr>
      <w:r>
        <w:rPr>
          <w:rFonts w:ascii="PT Astra Serif" w:hAnsi="PT Astra Serif"/>
          <w:sz w:val="20"/>
          <w:szCs w:val="20"/>
        </w:rPr>
        <w:tab/>
        <w:t>9</w:t>
      </w:r>
      <w:r w:rsidRPr="00B70081">
        <w:rPr>
          <w:rFonts w:ascii="PT Astra Serif" w:hAnsi="PT Astra Serif"/>
          <w:sz w:val="20"/>
          <w:szCs w:val="20"/>
        </w:rPr>
        <w:t xml:space="preserve">.7.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r w:rsidRPr="00503450">
        <w:rPr>
          <w:rFonts w:ascii="PT Astra Serif" w:hAnsi="PT Astra Serif"/>
          <w:sz w:val="20"/>
          <w:szCs w:val="20"/>
        </w:rPr>
        <w:t>решения об одностороннем отказе от исполнения Контракта.</w:t>
      </w:r>
    </w:p>
    <w:p w:rsidR="00D91373" w:rsidRPr="00503450" w:rsidRDefault="00B70081" w:rsidP="00B70081">
      <w:pPr>
        <w:tabs>
          <w:tab w:val="left" w:pos="567"/>
        </w:tabs>
        <w:jc w:val="both"/>
        <w:rPr>
          <w:rFonts w:ascii="PT Astra Serif" w:hAnsi="PT Astra Serif"/>
          <w:sz w:val="20"/>
          <w:szCs w:val="20"/>
        </w:rPr>
      </w:pPr>
      <w:r w:rsidRPr="00503450">
        <w:rPr>
          <w:rFonts w:ascii="PT Astra Serif" w:hAnsi="PT Astra Serif"/>
          <w:bCs/>
          <w:sz w:val="20"/>
          <w:szCs w:val="20"/>
        </w:rPr>
        <w:tab/>
        <w:t>9.8.</w:t>
      </w:r>
      <w:r w:rsidRPr="00503450">
        <w:rPr>
          <w:rFonts w:ascii="PT Astra Serif" w:hAnsi="PT Astra Serif"/>
          <w:b/>
          <w:sz w:val="20"/>
          <w:szCs w:val="20"/>
        </w:rPr>
        <w:t xml:space="preserve"> Изменения и дополнения</w:t>
      </w:r>
      <w:r w:rsidRPr="00503450">
        <w:rPr>
          <w:rFonts w:ascii="PT Astra Serif" w:hAnsi="PT Astra Serif"/>
          <w:sz w:val="20"/>
          <w:szCs w:val="20"/>
        </w:rPr>
        <w:t xml:space="preserve"> по основаниям, предусмотренным настоящим Контрактом </w:t>
      </w:r>
      <w:r w:rsidR="00D360B5" w:rsidRPr="00503450">
        <w:rPr>
          <w:rFonts w:ascii="PT Astra Serif" w:hAnsi="PT Astra Serif"/>
          <w:sz w:val="20"/>
          <w:szCs w:val="20"/>
        </w:rPr>
        <w:t xml:space="preserve">                               </w:t>
      </w:r>
      <w:r w:rsidRPr="00503450">
        <w:rPr>
          <w:rFonts w:ascii="PT Astra Serif" w:hAnsi="PT Astra Serif"/>
          <w:sz w:val="20"/>
          <w:szCs w:val="20"/>
        </w:rPr>
        <w:t xml:space="preserve">и законодательством Российской Федерации, </w:t>
      </w:r>
      <w:r w:rsidRPr="00503450">
        <w:rPr>
          <w:rFonts w:ascii="PT Astra Serif" w:hAnsi="PT Astra Serif"/>
          <w:b/>
          <w:sz w:val="20"/>
          <w:szCs w:val="20"/>
        </w:rPr>
        <w:t>оформляются соответствующими дополнительными Соглашениями,</w:t>
      </w:r>
      <w:r w:rsidRPr="00503450">
        <w:rPr>
          <w:rFonts w:ascii="PT Astra Serif" w:hAnsi="PT Astra Serif"/>
          <w:sz w:val="20"/>
          <w:szCs w:val="20"/>
        </w:rPr>
        <w:t xml:space="preserve"> являющимися неотъемлемой частью настоящего Контракта, указанные дополнительные </w:t>
      </w:r>
      <w:r w:rsidRPr="00503450">
        <w:rPr>
          <w:rFonts w:ascii="PT Astra Serif" w:hAnsi="PT Astra Serif"/>
          <w:sz w:val="20"/>
          <w:szCs w:val="20"/>
        </w:rPr>
        <w:lastRenderedPageBreak/>
        <w:t xml:space="preserve">соглашения могут оформляться по средствам функционала единой информационной системы, либо на бумажном носителе. </w:t>
      </w:r>
    </w:p>
    <w:p w:rsidR="00D91373" w:rsidRPr="00503450" w:rsidRDefault="00D91373" w:rsidP="003B23A3">
      <w:pPr>
        <w:tabs>
          <w:tab w:val="left" w:pos="3555"/>
        </w:tabs>
        <w:jc w:val="center"/>
        <w:rPr>
          <w:rFonts w:ascii="PT Astra Serif" w:hAnsi="PT Astra Serif"/>
          <w:b/>
          <w:sz w:val="20"/>
          <w:szCs w:val="20"/>
        </w:rPr>
      </w:pPr>
    </w:p>
    <w:p w:rsidR="00182589" w:rsidRPr="00503450" w:rsidRDefault="00B70081" w:rsidP="003B23A3">
      <w:pPr>
        <w:tabs>
          <w:tab w:val="left" w:pos="3555"/>
        </w:tabs>
        <w:jc w:val="center"/>
        <w:rPr>
          <w:rFonts w:ascii="PT Astra Serif" w:hAnsi="PT Astra Serif"/>
          <w:b/>
          <w:sz w:val="20"/>
          <w:szCs w:val="20"/>
        </w:rPr>
      </w:pPr>
      <w:r w:rsidRPr="00503450">
        <w:rPr>
          <w:rFonts w:ascii="PT Astra Serif" w:hAnsi="PT Astra Serif"/>
          <w:b/>
          <w:sz w:val="20"/>
          <w:szCs w:val="20"/>
        </w:rPr>
        <w:t>10</w:t>
      </w:r>
      <w:r w:rsidR="00182589" w:rsidRPr="00503450">
        <w:rPr>
          <w:rFonts w:ascii="PT Astra Serif" w:hAnsi="PT Astra Serif"/>
          <w:b/>
          <w:sz w:val="20"/>
          <w:szCs w:val="20"/>
        </w:rPr>
        <w:t>.Особые условия</w:t>
      </w:r>
    </w:p>
    <w:p w:rsidR="00FA4A08" w:rsidRPr="00503450" w:rsidRDefault="00FA4A08" w:rsidP="00FA4A08">
      <w:pPr>
        <w:tabs>
          <w:tab w:val="left" w:pos="567"/>
        </w:tabs>
        <w:jc w:val="both"/>
        <w:rPr>
          <w:rFonts w:ascii="PT Astra Serif" w:hAnsi="PT Astra Serif"/>
          <w:sz w:val="20"/>
          <w:szCs w:val="20"/>
        </w:rPr>
      </w:pPr>
      <w:r w:rsidRPr="00503450">
        <w:rPr>
          <w:rFonts w:ascii="PT Astra Serif" w:hAnsi="PT Astra Serif"/>
          <w:sz w:val="20"/>
          <w:szCs w:val="20"/>
        </w:rPr>
        <w:tab/>
      </w:r>
      <w:r w:rsidR="00B70081" w:rsidRPr="00503450">
        <w:rPr>
          <w:rFonts w:ascii="PT Astra Serif" w:hAnsi="PT Astra Serif"/>
          <w:sz w:val="20"/>
          <w:szCs w:val="20"/>
        </w:rPr>
        <w:t>10</w:t>
      </w:r>
      <w:r w:rsidR="00182589" w:rsidRPr="00503450">
        <w:rPr>
          <w:rFonts w:ascii="PT Astra Serif" w:hAnsi="PT Astra Serif"/>
          <w:sz w:val="20"/>
          <w:szCs w:val="20"/>
        </w:rPr>
        <w:t xml:space="preserve">.1. </w:t>
      </w:r>
      <w:r w:rsidRPr="00503450">
        <w:rPr>
          <w:rFonts w:ascii="PT Astra Serif" w:hAnsi="PT Astra Serif"/>
          <w:sz w:val="20"/>
          <w:szCs w:val="20"/>
        </w:rPr>
        <w:t>Срок действия</w:t>
      </w:r>
      <w:r w:rsidR="00503450">
        <w:rPr>
          <w:rFonts w:ascii="PT Astra Serif" w:hAnsi="PT Astra Serif"/>
          <w:sz w:val="20"/>
          <w:szCs w:val="20"/>
        </w:rPr>
        <w:t xml:space="preserve"> контракта: </w:t>
      </w:r>
      <w:proofErr w:type="gramStart"/>
      <w:r w:rsidR="00503450">
        <w:rPr>
          <w:rFonts w:ascii="PT Astra Serif" w:hAnsi="PT Astra Serif"/>
          <w:sz w:val="20"/>
          <w:szCs w:val="20"/>
        </w:rPr>
        <w:t>с даты заключения</w:t>
      </w:r>
      <w:proofErr w:type="gramEnd"/>
      <w:r w:rsidR="00503450">
        <w:rPr>
          <w:rFonts w:ascii="PT Astra Serif" w:hAnsi="PT Astra Serif"/>
          <w:sz w:val="20"/>
          <w:szCs w:val="20"/>
        </w:rPr>
        <w:t xml:space="preserve"> по</w:t>
      </w:r>
      <w:r w:rsidRPr="00503450">
        <w:rPr>
          <w:rFonts w:ascii="PT Astra Serif" w:hAnsi="PT Astra Serif"/>
          <w:sz w:val="20"/>
          <w:szCs w:val="20"/>
        </w:rPr>
        <w:t xml:space="preserve"> </w:t>
      </w:r>
      <w:r w:rsidRPr="00503450">
        <w:rPr>
          <w:rFonts w:ascii="PT Astra Serif" w:hAnsi="PT Astra Serif"/>
          <w:b/>
          <w:sz w:val="20"/>
          <w:szCs w:val="20"/>
        </w:rPr>
        <w:t>«</w:t>
      </w:r>
      <w:r w:rsidR="00503450">
        <w:rPr>
          <w:rFonts w:ascii="PT Astra Serif" w:hAnsi="PT Astra Serif"/>
          <w:b/>
          <w:sz w:val="20"/>
          <w:szCs w:val="20"/>
        </w:rPr>
        <w:t>3</w:t>
      </w:r>
      <w:r w:rsidRPr="00503450">
        <w:rPr>
          <w:rFonts w:ascii="PT Astra Serif" w:hAnsi="PT Astra Serif"/>
          <w:b/>
          <w:sz w:val="20"/>
          <w:szCs w:val="20"/>
        </w:rPr>
        <w:t>0» декабря 2026 года</w:t>
      </w:r>
      <w:r w:rsidR="00503450" w:rsidRPr="00503450">
        <w:rPr>
          <w:rFonts w:ascii="PT Astra Serif" w:hAnsi="PT Astra Serif"/>
          <w:sz w:val="20"/>
          <w:szCs w:val="20"/>
        </w:rPr>
        <w:t xml:space="preserve"> полного исполнения его сторонами, но в любом случае не позднее</w:t>
      </w:r>
      <w:r w:rsidRPr="00503450">
        <w:rPr>
          <w:rFonts w:ascii="PT Astra Serif" w:hAnsi="PT Astra Serif"/>
          <w:sz w:val="20"/>
          <w:szCs w:val="20"/>
        </w:rPr>
        <w:t>.</w:t>
      </w:r>
    </w:p>
    <w:p w:rsidR="00FA4A08" w:rsidRPr="00503450" w:rsidRDefault="00FA4A08" w:rsidP="00FA4A08">
      <w:pPr>
        <w:tabs>
          <w:tab w:val="left" w:pos="567"/>
        </w:tabs>
        <w:jc w:val="both"/>
        <w:rPr>
          <w:rFonts w:ascii="PT Astra Serif" w:hAnsi="PT Astra Serif"/>
          <w:sz w:val="20"/>
          <w:szCs w:val="20"/>
        </w:rPr>
      </w:pPr>
    </w:p>
    <w:p w:rsidR="00FA4A08" w:rsidRPr="00503450" w:rsidRDefault="00FA4A08" w:rsidP="00FA4A08">
      <w:pPr>
        <w:jc w:val="center"/>
        <w:rPr>
          <w:rFonts w:ascii="PT Astra Serif" w:hAnsi="PT Astra Serif"/>
          <w:b/>
          <w:sz w:val="20"/>
          <w:szCs w:val="20"/>
        </w:rPr>
      </w:pPr>
      <w:r w:rsidRPr="00503450">
        <w:rPr>
          <w:rFonts w:ascii="PT Astra Serif" w:hAnsi="PT Astra Serif"/>
          <w:b/>
          <w:sz w:val="20"/>
          <w:szCs w:val="20"/>
        </w:rPr>
        <w:t>11. Прочие условия контракта</w:t>
      </w:r>
    </w:p>
    <w:p w:rsidR="00FA4A08" w:rsidRPr="00503450" w:rsidRDefault="00FA4A08" w:rsidP="00503450">
      <w:pPr>
        <w:ind w:firstLine="567"/>
        <w:jc w:val="both"/>
        <w:rPr>
          <w:rFonts w:ascii="PT Astra Serif" w:hAnsi="PT Astra Serif"/>
          <w:sz w:val="20"/>
          <w:szCs w:val="20"/>
        </w:rPr>
      </w:pPr>
      <w:r w:rsidRPr="00503450">
        <w:rPr>
          <w:rFonts w:ascii="PT Astra Serif" w:hAnsi="PT Astra Serif"/>
          <w:sz w:val="20"/>
          <w:szCs w:val="20"/>
        </w:rPr>
        <w:t xml:space="preserve">11.1. </w:t>
      </w:r>
      <w:proofErr w:type="gramStart"/>
      <w:r w:rsidRPr="00503450">
        <w:rPr>
          <w:rFonts w:ascii="PT Astra Serif" w:hAnsi="PT Astra Serif"/>
          <w:sz w:val="20"/>
          <w:szCs w:val="20"/>
        </w:rPr>
        <w:t>В случае если настоящий Контракт заключается по результатам закупочной процедуры размещенной на сайте agregatoreat.ru (далее - единый агрегатор торговли «ЕАТ РФ»), то такой контракт считается заключенным с момента его подписания усиленными электронными подписями лиц, имеющих право действовать от имени победителя электронной процедуры и от имени заказчика в едином агрегаторе торговле «ЕАТ РФ».</w:t>
      </w:r>
      <w:proofErr w:type="gramEnd"/>
      <w:r w:rsidRPr="00503450">
        <w:rPr>
          <w:rFonts w:ascii="PT Astra Serif" w:hAnsi="PT Astra Serif"/>
          <w:sz w:val="20"/>
          <w:szCs w:val="20"/>
        </w:rPr>
        <w:t xml:space="preserve"> В случае если Контракт заключается без использования усиленных электронных подписей, вне «ЕАТ РФ», то такой Контракт составляется в двух подлинных экземплярах, имеющих одинаковую юридическую силу, по одному для каждой из Сторон.</w:t>
      </w:r>
    </w:p>
    <w:p w:rsidR="00FA4A08" w:rsidRPr="00503450" w:rsidRDefault="00FA4A08" w:rsidP="00503450">
      <w:pPr>
        <w:ind w:firstLine="567"/>
        <w:jc w:val="both"/>
        <w:rPr>
          <w:rFonts w:ascii="PT Astra Serif" w:hAnsi="PT Astra Serif"/>
          <w:sz w:val="20"/>
          <w:szCs w:val="20"/>
        </w:rPr>
      </w:pPr>
      <w:r w:rsidRPr="00503450">
        <w:rPr>
          <w:rFonts w:ascii="PT Astra Serif" w:hAnsi="PT Astra Serif"/>
          <w:sz w:val="20"/>
          <w:szCs w:val="20"/>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FA4A08" w:rsidRPr="00503450" w:rsidRDefault="00FA4A08" w:rsidP="00503450">
      <w:pPr>
        <w:ind w:firstLine="567"/>
        <w:jc w:val="both"/>
        <w:rPr>
          <w:rFonts w:ascii="PT Astra Serif" w:hAnsi="PT Astra Serif"/>
          <w:sz w:val="20"/>
          <w:szCs w:val="20"/>
        </w:rPr>
      </w:pPr>
      <w:r w:rsidRPr="00503450">
        <w:rPr>
          <w:rFonts w:ascii="PT Astra Serif" w:hAnsi="PT Astra Serif"/>
          <w:snapToGrid w:val="0"/>
          <w:sz w:val="20"/>
          <w:szCs w:val="20"/>
        </w:rPr>
        <w:t xml:space="preserve">11.3. Информация о Исполнителе, с которым Контракт </w:t>
      </w:r>
      <w:proofErr w:type="gramStart"/>
      <w:r w:rsidRPr="00503450">
        <w:rPr>
          <w:rFonts w:ascii="PT Astra Serif" w:hAnsi="PT Astra Serif"/>
          <w:snapToGrid w:val="0"/>
          <w:sz w:val="20"/>
          <w:szCs w:val="20"/>
        </w:rPr>
        <w:t>был</w:t>
      </w:r>
      <w:proofErr w:type="gramEnd"/>
      <w:r w:rsidRPr="00503450">
        <w:rPr>
          <w:rFonts w:ascii="PT Astra Serif" w:hAnsi="PT Astra Serif"/>
          <w:snapToGrid w:val="0"/>
          <w:sz w:val="20"/>
          <w:szCs w:val="20"/>
        </w:rPr>
        <w:t xml:space="preserve">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FA4A08" w:rsidRPr="00503450" w:rsidRDefault="00FA4A08" w:rsidP="00503450">
      <w:pPr>
        <w:ind w:firstLine="567"/>
        <w:jc w:val="both"/>
        <w:rPr>
          <w:rFonts w:ascii="PT Astra Serif" w:hAnsi="PT Astra Serif"/>
          <w:sz w:val="20"/>
          <w:szCs w:val="20"/>
        </w:rPr>
      </w:pPr>
      <w:r w:rsidRPr="00503450">
        <w:rPr>
          <w:rFonts w:ascii="PT Astra Serif" w:hAnsi="PT Astra Serif"/>
          <w:sz w:val="20"/>
          <w:szCs w:val="20"/>
        </w:rPr>
        <w:t>11.4. Во всем остальном, что не предусмотрено Контрактом, Стороны руководствуются законодательством Российской Федерации.</w:t>
      </w:r>
    </w:p>
    <w:p w:rsidR="00FA4A08" w:rsidRPr="00503450" w:rsidRDefault="00FA4A08" w:rsidP="00503450">
      <w:pPr>
        <w:ind w:firstLine="567"/>
        <w:jc w:val="both"/>
        <w:rPr>
          <w:rFonts w:ascii="PT Astra Serif" w:hAnsi="PT Astra Serif"/>
          <w:sz w:val="20"/>
          <w:szCs w:val="20"/>
        </w:rPr>
      </w:pPr>
      <w:r w:rsidRPr="00503450">
        <w:rPr>
          <w:rFonts w:ascii="PT Astra Serif" w:hAnsi="PT Astra Serif"/>
          <w:sz w:val="20"/>
          <w:szCs w:val="20"/>
        </w:rPr>
        <w:t>11.5.  Приложения к Контракту, являющиеся его неотъемлемой частью:</w:t>
      </w:r>
      <w:r w:rsidR="00503450">
        <w:rPr>
          <w:rFonts w:ascii="PT Astra Serif" w:hAnsi="PT Astra Serif"/>
          <w:sz w:val="20"/>
          <w:szCs w:val="20"/>
        </w:rPr>
        <w:t xml:space="preserve"> </w:t>
      </w:r>
      <w:r w:rsidRPr="00503450">
        <w:rPr>
          <w:rFonts w:ascii="PT Astra Serif" w:hAnsi="PT Astra Serif"/>
          <w:b/>
          <w:sz w:val="20"/>
          <w:szCs w:val="20"/>
        </w:rPr>
        <w:t>Приложение № 1 – Техническое задание.</w:t>
      </w:r>
    </w:p>
    <w:p w:rsidR="004F2602" w:rsidRPr="00684CD0" w:rsidRDefault="004F2602" w:rsidP="00503450">
      <w:pPr>
        <w:tabs>
          <w:tab w:val="left" w:pos="3555"/>
        </w:tabs>
        <w:rPr>
          <w:rFonts w:ascii="PT Astra Serif" w:hAnsi="PT Astra Serif"/>
          <w:b/>
          <w:sz w:val="20"/>
          <w:szCs w:val="20"/>
        </w:rPr>
      </w:pPr>
    </w:p>
    <w:p w:rsidR="00F51630" w:rsidRPr="00684CD0" w:rsidRDefault="00FA4A08" w:rsidP="00F51630">
      <w:pPr>
        <w:tabs>
          <w:tab w:val="left" w:pos="3555"/>
        </w:tabs>
        <w:jc w:val="center"/>
        <w:rPr>
          <w:rFonts w:ascii="PT Astra Serif" w:hAnsi="PT Astra Serif"/>
          <w:b/>
          <w:sz w:val="20"/>
          <w:szCs w:val="20"/>
        </w:rPr>
      </w:pPr>
      <w:r>
        <w:rPr>
          <w:rFonts w:ascii="PT Astra Serif" w:hAnsi="PT Astra Serif"/>
          <w:b/>
          <w:sz w:val="20"/>
          <w:szCs w:val="20"/>
        </w:rPr>
        <w:t>12</w:t>
      </w:r>
      <w:r w:rsidR="00552308" w:rsidRPr="00684CD0">
        <w:rPr>
          <w:rFonts w:ascii="PT Astra Serif" w:hAnsi="PT Astra Serif"/>
          <w:b/>
          <w:sz w:val="20"/>
          <w:szCs w:val="20"/>
        </w:rPr>
        <w:t>.</w:t>
      </w:r>
      <w:r w:rsidR="00F51630" w:rsidRPr="00684CD0">
        <w:rPr>
          <w:rFonts w:ascii="PT Astra Serif" w:hAnsi="PT Astra Serif"/>
          <w:b/>
          <w:sz w:val="20"/>
          <w:szCs w:val="20"/>
        </w:rPr>
        <w:t>Реквизиты и подписи «Сторон»</w:t>
      </w:r>
    </w:p>
    <w:tbl>
      <w:tblPr>
        <w:tblW w:w="0" w:type="auto"/>
        <w:tblLook w:val="01E0"/>
      </w:tblPr>
      <w:tblGrid>
        <w:gridCol w:w="4785"/>
        <w:gridCol w:w="4786"/>
      </w:tblGrid>
      <w:tr w:rsidR="001F1E45" w:rsidRPr="00684CD0" w:rsidTr="00D172FE">
        <w:tc>
          <w:tcPr>
            <w:tcW w:w="4785" w:type="dxa"/>
          </w:tcPr>
          <w:p w:rsidR="001F1E45" w:rsidRPr="00684CD0" w:rsidRDefault="00F51630" w:rsidP="00D172FE">
            <w:pPr>
              <w:tabs>
                <w:tab w:val="left" w:pos="3555"/>
              </w:tabs>
              <w:rPr>
                <w:rFonts w:ascii="PT Astra Serif" w:hAnsi="PT Astra Serif"/>
                <w:sz w:val="20"/>
                <w:szCs w:val="20"/>
              </w:rPr>
            </w:pPr>
            <w:r w:rsidRPr="00684CD0">
              <w:rPr>
                <w:rFonts w:ascii="PT Astra Serif" w:hAnsi="PT Astra Serif"/>
                <w:sz w:val="20"/>
                <w:szCs w:val="20"/>
              </w:rPr>
              <w:t xml:space="preserve"> </w:t>
            </w:r>
          </w:p>
          <w:p w:rsidR="001F1E45" w:rsidRPr="0073617D" w:rsidRDefault="001F1E45" w:rsidP="00D172FE">
            <w:pPr>
              <w:tabs>
                <w:tab w:val="left" w:pos="3555"/>
              </w:tabs>
              <w:rPr>
                <w:rFonts w:ascii="PT Astra Serif" w:hAnsi="PT Astra Serif"/>
                <w:sz w:val="20"/>
                <w:szCs w:val="20"/>
              </w:rPr>
            </w:pPr>
            <w:r w:rsidRPr="00684CD0">
              <w:rPr>
                <w:rFonts w:ascii="PT Astra Serif" w:hAnsi="PT Astra Serif"/>
                <w:b/>
                <w:sz w:val="20"/>
                <w:szCs w:val="20"/>
              </w:rPr>
              <w:t>«</w:t>
            </w:r>
            <w:r w:rsidRPr="0073617D">
              <w:rPr>
                <w:rFonts w:ascii="PT Astra Serif" w:hAnsi="PT Astra Serif"/>
                <w:b/>
                <w:sz w:val="20"/>
                <w:szCs w:val="20"/>
              </w:rPr>
              <w:t>Заказчик</w:t>
            </w:r>
            <w:r w:rsidRPr="0073617D">
              <w:rPr>
                <w:rFonts w:ascii="PT Astra Serif" w:hAnsi="PT Astra Serif"/>
                <w:sz w:val="20"/>
                <w:szCs w:val="20"/>
              </w:rPr>
              <w:t xml:space="preserve">» </w:t>
            </w:r>
          </w:p>
          <w:p w:rsidR="00A725C7" w:rsidRPr="0073617D" w:rsidRDefault="00A725C7" w:rsidP="00A725C7">
            <w:pPr>
              <w:pStyle w:val="11"/>
              <w:spacing w:line="240" w:lineRule="auto"/>
              <w:contextualSpacing/>
              <w:rPr>
                <w:rFonts w:ascii="PT Astra Serif" w:hAnsi="PT Astra Serif"/>
                <w:sz w:val="20"/>
                <w:lang w:eastAsia="en-US"/>
              </w:rPr>
            </w:pPr>
          </w:p>
          <w:p w:rsidR="0020603A" w:rsidRPr="0073617D" w:rsidRDefault="0020603A" w:rsidP="00D172FE">
            <w:pPr>
              <w:tabs>
                <w:tab w:val="left" w:pos="3555"/>
              </w:tabs>
              <w:rPr>
                <w:rFonts w:ascii="PT Astra Serif" w:hAnsi="PT Astra Serif"/>
                <w:sz w:val="20"/>
                <w:szCs w:val="20"/>
              </w:rPr>
            </w:pPr>
          </w:p>
          <w:p w:rsidR="0020603A" w:rsidRPr="0073617D" w:rsidRDefault="0020603A" w:rsidP="00D172FE">
            <w:pPr>
              <w:tabs>
                <w:tab w:val="left" w:pos="3555"/>
              </w:tabs>
              <w:rPr>
                <w:rFonts w:ascii="PT Astra Serif" w:hAnsi="PT Astra Serif"/>
                <w:sz w:val="20"/>
                <w:szCs w:val="20"/>
              </w:rPr>
            </w:pPr>
          </w:p>
          <w:p w:rsidR="00467837" w:rsidRPr="0073617D" w:rsidRDefault="002201C8" w:rsidP="00D172FE">
            <w:pPr>
              <w:tabs>
                <w:tab w:val="left" w:pos="3555"/>
              </w:tabs>
              <w:rPr>
                <w:rFonts w:ascii="PT Astra Serif" w:hAnsi="PT Astra Serif"/>
                <w:sz w:val="20"/>
                <w:szCs w:val="20"/>
              </w:rPr>
            </w:pPr>
            <w:r w:rsidRPr="0073617D">
              <w:rPr>
                <w:rFonts w:ascii="PT Astra Serif" w:hAnsi="PT Astra Serif"/>
                <w:sz w:val="20"/>
                <w:szCs w:val="20"/>
              </w:rPr>
              <w:t>Начальник</w:t>
            </w:r>
          </w:p>
          <w:p w:rsidR="001F1E45" w:rsidRPr="0073617D" w:rsidRDefault="001F1E45" w:rsidP="00D172FE">
            <w:pPr>
              <w:tabs>
                <w:tab w:val="left" w:pos="3555"/>
              </w:tabs>
              <w:rPr>
                <w:rFonts w:ascii="PT Astra Serif" w:hAnsi="PT Astra Serif"/>
                <w:sz w:val="20"/>
                <w:szCs w:val="20"/>
              </w:rPr>
            </w:pPr>
            <w:r w:rsidRPr="0073617D">
              <w:rPr>
                <w:rFonts w:ascii="PT Astra Serif" w:hAnsi="PT Astra Serif"/>
                <w:sz w:val="20"/>
                <w:szCs w:val="20"/>
              </w:rPr>
              <w:t>________________</w:t>
            </w:r>
            <w:r w:rsidR="002201C8" w:rsidRPr="0073617D">
              <w:rPr>
                <w:rFonts w:ascii="PT Astra Serif" w:hAnsi="PT Astra Serif"/>
                <w:sz w:val="20"/>
                <w:szCs w:val="20"/>
              </w:rPr>
              <w:t xml:space="preserve"> </w:t>
            </w:r>
            <w:r w:rsidR="000E1E50">
              <w:rPr>
                <w:rFonts w:ascii="PT Astra Serif" w:hAnsi="PT Astra Serif"/>
                <w:sz w:val="20"/>
                <w:szCs w:val="20"/>
              </w:rPr>
              <w:t>И.К. Утимишев</w:t>
            </w:r>
            <w:r w:rsidRPr="0073617D">
              <w:rPr>
                <w:rFonts w:ascii="PT Astra Serif" w:hAnsi="PT Astra Serif"/>
                <w:sz w:val="20"/>
                <w:szCs w:val="20"/>
              </w:rPr>
              <w:t xml:space="preserve"> </w:t>
            </w:r>
          </w:p>
          <w:p w:rsidR="001F1E45" w:rsidRPr="00684CD0" w:rsidRDefault="0020603A" w:rsidP="00D172FE">
            <w:pPr>
              <w:tabs>
                <w:tab w:val="left" w:pos="3555"/>
              </w:tabs>
              <w:rPr>
                <w:rFonts w:ascii="PT Astra Serif" w:hAnsi="PT Astra Serif"/>
                <w:sz w:val="20"/>
                <w:szCs w:val="20"/>
              </w:rPr>
            </w:pPr>
            <w:r w:rsidRPr="0073617D">
              <w:rPr>
                <w:rFonts w:ascii="PT Astra Serif" w:eastAsia="MS Mincho" w:hAnsi="PT Astra Serif"/>
                <w:sz w:val="20"/>
                <w:szCs w:val="20"/>
              </w:rPr>
              <w:t>М.П.</w:t>
            </w:r>
          </w:p>
        </w:tc>
        <w:tc>
          <w:tcPr>
            <w:tcW w:w="4786" w:type="dxa"/>
          </w:tcPr>
          <w:p w:rsidR="001F1E45" w:rsidRPr="00684CD0" w:rsidRDefault="001F1E45" w:rsidP="00D172FE">
            <w:pPr>
              <w:tabs>
                <w:tab w:val="left" w:pos="3555"/>
              </w:tabs>
              <w:rPr>
                <w:rFonts w:ascii="PT Astra Serif" w:hAnsi="PT Astra Serif"/>
                <w:sz w:val="20"/>
                <w:szCs w:val="20"/>
              </w:rPr>
            </w:pPr>
          </w:p>
          <w:p w:rsidR="00467837" w:rsidRPr="005E0FBF" w:rsidRDefault="00A229FF" w:rsidP="0020603A">
            <w:pPr>
              <w:tabs>
                <w:tab w:val="left" w:pos="3555"/>
              </w:tabs>
              <w:rPr>
                <w:rFonts w:ascii="PT Astra Serif" w:hAnsi="PT Astra Serif"/>
                <w:b/>
                <w:sz w:val="20"/>
                <w:szCs w:val="20"/>
              </w:rPr>
            </w:pPr>
            <w:r w:rsidRPr="00684CD0">
              <w:rPr>
                <w:rFonts w:ascii="PT Astra Serif" w:hAnsi="PT Astra Serif"/>
                <w:b/>
                <w:sz w:val="20"/>
                <w:szCs w:val="20"/>
              </w:rPr>
              <w:t xml:space="preserve">«Исполнитель» </w:t>
            </w:r>
          </w:p>
          <w:p w:rsidR="00A229FF" w:rsidRPr="00684CD0" w:rsidRDefault="00A104FE" w:rsidP="007B2C90">
            <w:pPr>
              <w:widowControl w:val="0"/>
              <w:contextualSpacing/>
              <w:rPr>
                <w:rFonts w:ascii="PT Astra Serif" w:hAnsi="PT Astra Serif"/>
                <w:sz w:val="20"/>
                <w:szCs w:val="20"/>
              </w:rPr>
            </w:pPr>
            <w:r w:rsidRPr="00684CD0">
              <w:rPr>
                <w:rFonts w:ascii="PT Astra Serif" w:hAnsi="PT Astra Serif"/>
                <w:sz w:val="20"/>
                <w:szCs w:val="20"/>
              </w:rPr>
              <w:t>М.П.</w:t>
            </w:r>
          </w:p>
        </w:tc>
      </w:tr>
    </w:tbl>
    <w:p w:rsidR="002417D9" w:rsidRPr="00684CD0" w:rsidRDefault="002417D9" w:rsidP="00E66C0A">
      <w:pPr>
        <w:tabs>
          <w:tab w:val="left" w:pos="3555"/>
        </w:tabs>
        <w:rPr>
          <w:rFonts w:ascii="PT Astra Serif" w:hAnsi="PT Astra Serif"/>
          <w:b/>
          <w:sz w:val="20"/>
          <w:szCs w:val="20"/>
        </w:rPr>
      </w:pPr>
    </w:p>
    <w:p w:rsidR="00BF3937" w:rsidRPr="00684CD0" w:rsidRDefault="00BF3937" w:rsidP="00E66C0A">
      <w:pPr>
        <w:tabs>
          <w:tab w:val="left" w:pos="3555"/>
        </w:tabs>
        <w:rPr>
          <w:rFonts w:ascii="PT Astra Serif" w:hAnsi="PT Astra Serif"/>
          <w:b/>
          <w:sz w:val="20"/>
          <w:szCs w:val="20"/>
        </w:rPr>
      </w:pPr>
    </w:p>
    <w:p w:rsidR="00BF3937" w:rsidRDefault="00BF3937" w:rsidP="00E66C0A">
      <w:pPr>
        <w:tabs>
          <w:tab w:val="left" w:pos="3555"/>
        </w:tabs>
        <w:rPr>
          <w:rFonts w:ascii="PT Astra Serif" w:hAnsi="PT Astra Serif"/>
          <w:b/>
          <w:sz w:val="20"/>
          <w:szCs w:val="20"/>
        </w:rPr>
      </w:pPr>
    </w:p>
    <w:p w:rsidR="0073617D" w:rsidRDefault="0073617D" w:rsidP="00E66C0A">
      <w:pPr>
        <w:tabs>
          <w:tab w:val="left" w:pos="3555"/>
        </w:tabs>
        <w:rPr>
          <w:rFonts w:ascii="PT Astra Serif" w:hAnsi="PT Astra Serif"/>
          <w:b/>
          <w:sz w:val="20"/>
          <w:szCs w:val="20"/>
        </w:rPr>
      </w:pPr>
    </w:p>
    <w:p w:rsidR="0073617D" w:rsidRDefault="0073617D"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47371E" w:rsidRDefault="0047371E" w:rsidP="00E66C0A">
      <w:pPr>
        <w:tabs>
          <w:tab w:val="left" w:pos="3555"/>
        </w:tabs>
        <w:rPr>
          <w:rFonts w:ascii="PT Astra Serif" w:hAnsi="PT Astra Serif"/>
          <w:b/>
          <w:sz w:val="20"/>
          <w:szCs w:val="20"/>
        </w:rPr>
      </w:pPr>
    </w:p>
    <w:p w:rsidR="0073617D" w:rsidRDefault="0073617D" w:rsidP="00E66C0A">
      <w:pPr>
        <w:tabs>
          <w:tab w:val="left" w:pos="3555"/>
        </w:tabs>
        <w:rPr>
          <w:rFonts w:ascii="PT Astra Serif" w:hAnsi="PT Astra Serif"/>
          <w:b/>
          <w:sz w:val="20"/>
          <w:szCs w:val="20"/>
        </w:rPr>
      </w:pPr>
    </w:p>
    <w:p w:rsidR="0073617D" w:rsidRDefault="0073617D" w:rsidP="00E66C0A">
      <w:pPr>
        <w:tabs>
          <w:tab w:val="left" w:pos="3555"/>
        </w:tabs>
        <w:rPr>
          <w:rFonts w:ascii="PT Astra Serif" w:hAnsi="PT Astra Serif"/>
          <w:b/>
          <w:sz w:val="20"/>
          <w:szCs w:val="20"/>
        </w:rPr>
      </w:pPr>
    </w:p>
    <w:p w:rsidR="00047D82" w:rsidRDefault="00047D82" w:rsidP="00E66C0A">
      <w:pPr>
        <w:tabs>
          <w:tab w:val="left" w:pos="3555"/>
        </w:tabs>
        <w:rPr>
          <w:rFonts w:ascii="PT Astra Serif" w:hAnsi="PT Astra Serif"/>
          <w:b/>
          <w:sz w:val="20"/>
          <w:szCs w:val="20"/>
        </w:rPr>
      </w:pPr>
    </w:p>
    <w:p w:rsidR="0073617D" w:rsidRDefault="0073617D" w:rsidP="00E66C0A">
      <w:pPr>
        <w:tabs>
          <w:tab w:val="left" w:pos="3555"/>
        </w:tabs>
        <w:rPr>
          <w:rFonts w:ascii="PT Astra Serif" w:hAnsi="PT Astra Serif"/>
          <w:b/>
          <w:sz w:val="20"/>
          <w:szCs w:val="20"/>
        </w:rPr>
      </w:pPr>
    </w:p>
    <w:p w:rsidR="0073617D" w:rsidRDefault="0073617D" w:rsidP="00E66C0A">
      <w:pPr>
        <w:tabs>
          <w:tab w:val="left" w:pos="3555"/>
        </w:tabs>
        <w:rPr>
          <w:rFonts w:ascii="PT Astra Serif" w:hAnsi="PT Astra Serif"/>
          <w:b/>
          <w:sz w:val="20"/>
          <w:szCs w:val="20"/>
        </w:rPr>
      </w:pPr>
    </w:p>
    <w:p w:rsidR="0073617D" w:rsidRPr="00684CD0" w:rsidRDefault="0073617D" w:rsidP="00E66C0A">
      <w:pPr>
        <w:tabs>
          <w:tab w:val="left" w:pos="3555"/>
        </w:tabs>
        <w:rPr>
          <w:rFonts w:ascii="PT Astra Serif" w:hAnsi="PT Astra Serif"/>
          <w:b/>
          <w:sz w:val="20"/>
          <w:szCs w:val="20"/>
        </w:rPr>
      </w:pPr>
    </w:p>
    <w:p w:rsidR="00503450" w:rsidRPr="001A4F67" w:rsidRDefault="00503450" w:rsidP="00503450">
      <w:pPr>
        <w:jc w:val="right"/>
        <w:rPr>
          <w:rFonts w:ascii="PT Astra Serif" w:hAnsi="PT Astra Serif"/>
          <w:sz w:val="20"/>
          <w:szCs w:val="20"/>
        </w:rPr>
      </w:pPr>
      <w:r w:rsidRPr="001A4F67">
        <w:rPr>
          <w:rFonts w:ascii="PT Astra Serif" w:hAnsi="PT Astra Serif"/>
          <w:sz w:val="20"/>
          <w:szCs w:val="20"/>
        </w:rPr>
        <w:lastRenderedPageBreak/>
        <w:t>Приложение № 1</w:t>
      </w:r>
    </w:p>
    <w:p w:rsidR="00503450" w:rsidRPr="001A4F67" w:rsidRDefault="00503450" w:rsidP="00503450">
      <w:pPr>
        <w:pStyle w:val="ac"/>
        <w:spacing w:after="0"/>
        <w:jc w:val="right"/>
        <w:rPr>
          <w:rFonts w:ascii="PT Astra Serif" w:hAnsi="PT Astra Serif"/>
        </w:rPr>
      </w:pPr>
      <w:r w:rsidRPr="001A4F67">
        <w:rPr>
          <w:rFonts w:ascii="PT Astra Serif" w:hAnsi="PT Astra Serif"/>
        </w:rPr>
        <w:t xml:space="preserve">                                                 к Контракту №  от ________2026 г.</w:t>
      </w:r>
    </w:p>
    <w:p w:rsidR="00503450" w:rsidRPr="001A4F67" w:rsidRDefault="00503450" w:rsidP="00503450">
      <w:pPr>
        <w:rPr>
          <w:rFonts w:ascii="PT Astra Serif" w:hAnsi="PT Astra Serif"/>
          <w:b/>
          <w:sz w:val="20"/>
          <w:szCs w:val="20"/>
        </w:rPr>
      </w:pPr>
    </w:p>
    <w:p w:rsidR="00503450" w:rsidRPr="001A4F67" w:rsidRDefault="00503450" w:rsidP="00503450">
      <w:pPr>
        <w:widowControl w:val="0"/>
        <w:autoSpaceDE w:val="0"/>
        <w:autoSpaceDN w:val="0"/>
        <w:adjustRightInd w:val="0"/>
        <w:jc w:val="center"/>
        <w:rPr>
          <w:rFonts w:ascii="PT Astra Serif" w:hAnsi="PT Astra Serif"/>
          <w:b/>
          <w:sz w:val="20"/>
          <w:szCs w:val="20"/>
        </w:rPr>
      </w:pPr>
      <w:r w:rsidRPr="001A4F67">
        <w:rPr>
          <w:rFonts w:ascii="PT Astra Serif" w:hAnsi="PT Astra Serif"/>
          <w:b/>
          <w:sz w:val="20"/>
          <w:szCs w:val="20"/>
        </w:rPr>
        <w:t>ТЕХНИЧЕСКОЕ ЗАДАНИЕ</w:t>
      </w:r>
    </w:p>
    <w:p w:rsidR="00503450" w:rsidRPr="001A4F67" w:rsidRDefault="00503450" w:rsidP="00503450">
      <w:pPr>
        <w:pStyle w:val="Iacaaiea"/>
        <w:spacing w:before="0" w:line="216" w:lineRule="auto"/>
        <w:rPr>
          <w:rFonts w:ascii="PT Astra Serif" w:hAnsi="PT Astra Serif"/>
          <w:bCs w:val="0"/>
          <w:spacing w:val="1"/>
          <w:sz w:val="20"/>
          <w:szCs w:val="20"/>
        </w:rPr>
      </w:pPr>
      <w:r w:rsidRPr="001A4F67">
        <w:rPr>
          <w:rFonts w:ascii="PT Astra Serif" w:hAnsi="PT Astra Serif"/>
          <w:bCs w:val="0"/>
          <w:spacing w:val="1"/>
          <w:sz w:val="20"/>
          <w:szCs w:val="20"/>
        </w:rPr>
        <w:t>оказание услуг по дератизации и дезинсекции помещений ФКУ СИЗО-1</w:t>
      </w:r>
      <w:r w:rsidR="0047371E">
        <w:rPr>
          <w:rFonts w:ascii="PT Astra Serif" w:hAnsi="PT Astra Serif"/>
          <w:bCs w:val="0"/>
          <w:spacing w:val="1"/>
          <w:sz w:val="20"/>
          <w:szCs w:val="20"/>
        </w:rPr>
        <w:t>1</w:t>
      </w:r>
      <w:r w:rsidR="0047371E">
        <w:rPr>
          <w:rFonts w:ascii="PT Astra Serif" w:hAnsi="PT Astra Serif"/>
          <w:bCs w:val="0"/>
          <w:spacing w:val="1"/>
          <w:sz w:val="20"/>
          <w:szCs w:val="20"/>
        </w:rPr>
        <w:br/>
      </w:r>
      <w:r w:rsidRPr="001A4F67">
        <w:rPr>
          <w:rFonts w:ascii="PT Astra Serif" w:hAnsi="PT Astra Serif"/>
          <w:bCs w:val="0"/>
          <w:spacing w:val="1"/>
          <w:sz w:val="20"/>
          <w:szCs w:val="20"/>
        </w:rPr>
        <w:t xml:space="preserve"> ГУФСИН России по Московской области</w:t>
      </w:r>
    </w:p>
    <w:p w:rsidR="00503450" w:rsidRPr="001A4F67" w:rsidRDefault="00503450" w:rsidP="00503450">
      <w:pPr>
        <w:tabs>
          <w:tab w:val="left" w:pos="8460"/>
        </w:tabs>
        <w:ind w:firstLine="709"/>
        <w:jc w:val="both"/>
        <w:rPr>
          <w:rFonts w:ascii="PT Astra Serif" w:hAnsi="PT Astra Serif"/>
          <w:b/>
          <w:bCs/>
          <w:sz w:val="20"/>
          <w:szCs w:val="20"/>
        </w:rPr>
      </w:pPr>
    </w:p>
    <w:p w:rsidR="00503450" w:rsidRPr="001A4F67" w:rsidRDefault="00503450" w:rsidP="00503450">
      <w:pPr>
        <w:ind w:firstLine="709"/>
        <w:jc w:val="both"/>
        <w:rPr>
          <w:rFonts w:ascii="PT Astra Serif" w:hAnsi="PT Astra Serif"/>
          <w:sz w:val="20"/>
          <w:szCs w:val="20"/>
        </w:rPr>
      </w:pPr>
      <w:r w:rsidRPr="001A4F67">
        <w:rPr>
          <w:rFonts w:ascii="PT Astra Serif" w:hAnsi="PT Astra Serif"/>
          <w:sz w:val="20"/>
          <w:szCs w:val="20"/>
        </w:rPr>
        <w:t xml:space="preserve">Услуги по дератизации должны выполняться в полном соответствии с действующим законодательством РФ, Федеральным законом № 52-ФЗ от 30.03.1999г. «О санитарно-эпидемиологическом благополучии населения» и нормами, порядком и требованиями, разработанными для обеспечения его выполнения. Исполнитель обязан </w:t>
      </w:r>
      <w:r w:rsidRPr="001A4F67">
        <w:rPr>
          <w:rFonts w:ascii="PT Astra Serif" w:hAnsi="PT Astra Serif"/>
          <w:b/>
          <w:sz w:val="20"/>
          <w:szCs w:val="20"/>
          <w:u w:val="single"/>
        </w:rPr>
        <w:t>иметь действующую лицензию, выданную Федеральной службой по надзору в сфере защиты прав потребителей и благополучия человека, на оказание услуг по дезинфекции, дезинсекции и дератизации в целях обеспечения санитарно-эпидемиологического благополучия населения</w:t>
      </w:r>
      <w:r w:rsidRPr="001A4F67">
        <w:rPr>
          <w:rFonts w:ascii="PT Astra Serif" w:hAnsi="PT Astra Serif"/>
          <w:sz w:val="20"/>
          <w:szCs w:val="20"/>
        </w:rPr>
        <w:t>.</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proofErr w:type="gramStart"/>
      <w:r w:rsidRPr="001A4F67">
        <w:rPr>
          <w:rFonts w:ascii="PT Astra Serif" w:eastAsia="Calibri" w:hAnsi="PT Astra Serif"/>
          <w:sz w:val="20"/>
          <w:szCs w:val="20"/>
        </w:rPr>
        <w:t xml:space="preserve">Кратность проведения работ </w:t>
      </w:r>
      <w:r w:rsidRPr="001A4F67">
        <w:rPr>
          <w:rFonts w:ascii="PT Astra Serif" w:eastAsia="Calibri" w:hAnsi="PT Astra Serif"/>
          <w:b/>
          <w:sz w:val="20"/>
          <w:szCs w:val="20"/>
        </w:rPr>
        <w:t>по дезинсекции и дезинсекции</w:t>
      </w:r>
      <w:r w:rsidRPr="001A4F67">
        <w:rPr>
          <w:rFonts w:ascii="PT Astra Serif" w:eastAsia="Calibri" w:hAnsi="PT Astra Serif"/>
          <w:sz w:val="20"/>
          <w:szCs w:val="20"/>
        </w:rPr>
        <w:t xml:space="preserve"> - </w:t>
      </w:r>
      <w:r w:rsidR="00BF2C95">
        <w:rPr>
          <w:rFonts w:ascii="PT Astra Serif" w:hAnsi="PT Astra Serif"/>
          <w:b/>
          <w:sz w:val="20"/>
          <w:szCs w:val="20"/>
        </w:rPr>
        <w:t xml:space="preserve">всего </w:t>
      </w:r>
      <w:r w:rsidR="00047D82">
        <w:rPr>
          <w:rFonts w:ascii="PT Astra Serif" w:hAnsi="PT Astra Serif"/>
          <w:b/>
          <w:sz w:val="20"/>
          <w:szCs w:val="20"/>
        </w:rPr>
        <w:t>7</w:t>
      </w:r>
      <w:r w:rsidR="009762DC" w:rsidRPr="001A4F67">
        <w:rPr>
          <w:rFonts w:ascii="PT Astra Serif" w:hAnsi="PT Astra Serif"/>
          <w:b/>
          <w:sz w:val="20"/>
          <w:szCs w:val="20"/>
        </w:rPr>
        <w:t xml:space="preserve"> раз в течение 2026</w:t>
      </w:r>
      <w:r w:rsidRPr="001A4F67">
        <w:rPr>
          <w:rFonts w:ascii="PT Astra Serif" w:hAnsi="PT Astra Serif"/>
          <w:b/>
          <w:sz w:val="20"/>
          <w:szCs w:val="20"/>
        </w:rPr>
        <w:t xml:space="preserve"> года, из них </w:t>
      </w:r>
      <w:r w:rsidRPr="001A4F67">
        <w:rPr>
          <w:rFonts w:ascii="PT Astra Serif" w:hAnsi="PT Astra Serif"/>
          <w:sz w:val="20"/>
          <w:szCs w:val="20"/>
        </w:rPr>
        <w:t xml:space="preserve">услуги по дератизации </w:t>
      </w:r>
      <w:r w:rsidR="00BF2C95">
        <w:rPr>
          <w:rFonts w:ascii="PT Astra Serif" w:hAnsi="PT Astra Serif"/>
          <w:b/>
          <w:sz w:val="20"/>
          <w:szCs w:val="20"/>
        </w:rPr>
        <w:t>4</w:t>
      </w:r>
      <w:r w:rsidRPr="001A4F67">
        <w:rPr>
          <w:rFonts w:ascii="PT Astra Serif" w:hAnsi="PT Astra Serif"/>
          <w:b/>
          <w:sz w:val="20"/>
          <w:szCs w:val="20"/>
        </w:rPr>
        <w:t xml:space="preserve"> раз</w:t>
      </w:r>
      <w:r w:rsidR="00BF2C95">
        <w:rPr>
          <w:rFonts w:ascii="PT Astra Serif" w:hAnsi="PT Astra Serif"/>
          <w:b/>
          <w:sz w:val="20"/>
          <w:szCs w:val="20"/>
        </w:rPr>
        <w:t>а</w:t>
      </w:r>
      <w:r w:rsidRPr="001A4F67">
        <w:rPr>
          <w:rFonts w:ascii="PT Astra Serif" w:hAnsi="PT Astra Serif"/>
          <w:sz w:val="20"/>
          <w:szCs w:val="20"/>
        </w:rPr>
        <w:t xml:space="preserve"> в течение 202</w:t>
      </w:r>
      <w:r w:rsidR="009762DC" w:rsidRPr="001A4F67">
        <w:rPr>
          <w:rFonts w:ascii="PT Astra Serif" w:hAnsi="PT Astra Serif"/>
          <w:sz w:val="20"/>
          <w:szCs w:val="20"/>
        </w:rPr>
        <w:t>6</w:t>
      </w:r>
      <w:r w:rsidRPr="001A4F67">
        <w:rPr>
          <w:rFonts w:ascii="PT Astra Serif" w:hAnsi="PT Astra Serif"/>
          <w:sz w:val="20"/>
          <w:szCs w:val="20"/>
        </w:rPr>
        <w:t xml:space="preserve"> года, по дезинсекции </w:t>
      </w:r>
      <w:r w:rsidR="00047D82">
        <w:rPr>
          <w:rFonts w:ascii="PT Astra Serif" w:hAnsi="PT Astra Serif"/>
          <w:sz w:val="20"/>
          <w:szCs w:val="20"/>
        </w:rPr>
        <w:t>3</w:t>
      </w:r>
      <w:r w:rsidRPr="001A4F67">
        <w:rPr>
          <w:rFonts w:ascii="PT Astra Serif" w:hAnsi="PT Astra Serif"/>
          <w:b/>
          <w:sz w:val="20"/>
          <w:szCs w:val="20"/>
        </w:rPr>
        <w:t xml:space="preserve"> раз</w:t>
      </w:r>
      <w:r w:rsidR="00BF2C95">
        <w:rPr>
          <w:rFonts w:ascii="PT Astra Serif" w:hAnsi="PT Astra Serif"/>
          <w:b/>
          <w:sz w:val="20"/>
          <w:szCs w:val="20"/>
        </w:rPr>
        <w:t>а</w:t>
      </w:r>
      <w:r w:rsidR="009762DC" w:rsidRPr="001A4F67">
        <w:rPr>
          <w:rFonts w:ascii="PT Astra Serif" w:hAnsi="PT Astra Serif"/>
          <w:sz w:val="20"/>
          <w:szCs w:val="20"/>
        </w:rPr>
        <w:t xml:space="preserve"> в течение 2026</w:t>
      </w:r>
      <w:r w:rsidRPr="001A4F67">
        <w:rPr>
          <w:rFonts w:ascii="PT Astra Serif" w:hAnsi="PT Astra Serif"/>
          <w:sz w:val="20"/>
          <w:szCs w:val="20"/>
        </w:rPr>
        <w:t xml:space="preserve"> года,  </w:t>
      </w:r>
      <w:r w:rsidRPr="001A4F67">
        <w:rPr>
          <w:rFonts w:ascii="PT Astra Serif" w:hAnsi="PT Astra Serif"/>
          <w:b/>
          <w:sz w:val="20"/>
          <w:szCs w:val="20"/>
        </w:rPr>
        <w:t>услуги оказываются еже</w:t>
      </w:r>
      <w:r w:rsidR="00BF2C95">
        <w:rPr>
          <w:rFonts w:ascii="PT Astra Serif" w:hAnsi="PT Astra Serif"/>
          <w:b/>
          <w:sz w:val="20"/>
          <w:szCs w:val="20"/>
        </w:rPr>
        <w:t>квартально</w:t>
      </w:r>
      <w:r w:rsidRPr="001A4F67">
        <w:rPr>
          <w:rFonts w:ascii="PT Astra Serif" w:hAnsi="PT Astra Serif"/>
          <w:b/>
          <w:sz w:val="20"/>
          <w:szCs w:val="20"/>
        </w:rPr>
        <w:t>, в день согласованный с Заказчиком, для этого Исполнитель за один рабочий день, извещает Заказчика о времени и дате прибытия ответственного лица, для оказания услуг</w:t>
      </w:r>
      <w:proofErr w:type="gramEnd"/>
      <w:r w:rsidRPr="001A4F67">
        <w:rPr>
          <w:rFonts w:ascii="PT Astra Serif" w:hAnsi="PT Astra Serif"/>
          <w:b/>
          <w:sz w:val="20"/>
          <w:szCs w:val="20"/>
        </w:rPr>
        <w:t xml:space="preserve">. Извещение о дате и времени прибытия может быть направлено на электронную почту Заказчика или по телефону указанному в </w:t>
      </w:r>
      <w:r w:rsidR="009762DC" w:rsidRPr="001A4F67">
        <w:rPr>
          <w:rFonts w:ascii="PT Astra Serif" w:hAnsi="PT Astra Serif"/>
          <w:b/>
          <w:sz w:val="20"/>
          <w:szCs w:val="20"/>
        </w:rPr>
        <w:t>настоящем К</w:t>
      </w:r>
      <w:r w:rsidRPr="001A4F67">
        <w:rPr>
          <w:rFonts w:ascii="PT Astra Serif" w:hAnsi="PT Astra Serif"/>
          <w:b/>
          <w:sz w:val="20"/>
          <w:szCs w:val="20"/>
        </w:rPr>
        <w:t>онтракт</w:t>
      </w:r>
      <w:r w:rsidR="009762DC" w:rsidRPr="001A4F67">
        <w:rPr>
          <w:rFonts w:ascii="PT Astra Serif" w:hAnsi="PT Astra Serif"/>
          <w:b/>
          <w:sz w:val="20"/>
          <w:szCs w:val="20"/>
        </w:rPr>
        <w:t>е.</w:t>
      </w:r>
    </w:p>
    <w:p w:rsidR="00503450" w:rsidRPr="001A4F67" w:rsidRDefault="00503450" w:rsidP="009762DC">
      <w:pPr>
        <w:tabs>
          <w:tab w:val="left" w:pos="8460"/>
        </w:tabs>
        <w:jc w:val="both"/>
        <w:rPr>
          <w:rFonts w:ascii="PT Astra Serif" w:hAnsi="PT Astra Serif"/>
          <w:b/>
          <w:bCs/>
          <w:sz w:val="20"/>
          <w:szCs w:val="20"/>
        </w:rPr>
      </w:pPr>
    </w:p>
    <w:p w:rsidR="00503450" w:rsidRPr="001A4F67" w:rsidRDefault="00503450" w:rsidP="00503450">
      <w:pPr>
        <w:widowControl w:val="0"/>
        <w:autoSpaceDE w:val="0"/>
        <w:autoSpaceDN w:val="0"/>
        <w:adjustRightInd w:val="0"/>
        <w:jc w:val="both"/>
        <w:rPr>
          <w:rFonts w:ascii="PT Astra Serif" w:eastAsia="Calibri" w:hAnsi="PT Astra Serif"/>
          <w:b/>
          <w:sz w:val="20"/>
          <w:szCs w:val="20"/>
        </w:rPr>
      </w:pPr>
      <w:r w:rsidRPr="001A4F67">
        <w:rPr>
          <w:rFonts w:ascii="PT Astra Serif" w:eastAsia="Calibri" w:hAnsi="PT Astra Serif"/>
          <w:b/>
          <w:sz w:val="20"/>
          <w:szCs w:val="20"/>
        </w:rPr>
        <w:t>Услуги по дератизации:</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proofErr w:type="gramStart"/>
      <w:r w:rsidRPr="001A4F67">
        <w:rPr>
          <w:rFonts w:ascii="PT Astra Serif" w:eastAsia="Calibri" w:hAnsi="PT Astra Serif"/>
          <w:sz w:val="20"/>
          <w:szCs w:val="20"/>
        </w:rPr>
        <w:t xml:space="preserve">Дератизация как система организационных, санитарно-технических, санитарно-гигиенических </w:t>
      </w:r>
      <w:r w:rsidRPr="001A4F67">
        <w:rPr>
          <w:rFonts w:ascii="PT Astra Serif" w:eastAsia="Calibri" w:hAnsi="PT Astra Serif"/>
          <w:sz w:val="20"/>
          <w:szCs w:val="20"/>
        </w:rPr>
        <w:br/>
        <w:t>и истребительным мероприятий, направленных на регулирование численности грызунов,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путем устранения и (или) уменьшения вредного воздействия грызунов на человека.</w:t>
      </w:r>
      <w:proofErr w:type="gramEnd"/>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Calibri" w:hAnsi="PT Astra Serif"/>
          <w:sz w:val="20"/>
          <w:szCs w:val="20"/>
        </w:rPr>
        <w:t>1. Дератизационных мероприятия проводятся в соответствии СП 3.5.3.1129-02 «Санитарно-эпидемиологические требования к проведению дератизации».</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Calibri" w:hAnsi="PT Astra Serif"/>
          <w:sz w:val="20"/>
          <w:szCs w:val="20"/>
        </w:rPr>
        <w:t>2. Исполнитель  проводит профилактическое наблюдение и проведение работ по дератизации на объектах в соответствии п. 3 СП 3.5.3.1129-02.</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Arial Unicode MS" w:hAnsi="PT Astra Serif"/>
          <w:sz w:val="20"/>
          <w:szCs w:val="20"/>
        </w:rPr>
        <w:t xml:space="preserve">3. Адрес проведения дератизационных работ: </w:t>
      </w:r>
      <w:r w:rsidRPr="001A4F67">
        <w:rPr>
          <w:rFonts w:ascii="PT Astra Serif" w:eastAsia="Calibri" w:hAnsi="PT Astra Serif"/>
          <w:sz w:val="20"/>
          <w:szCs w:val="20"/>
        </w:rPr>
        <w:t>Московская область, г.о. Богородский,  г. Ногинск,</w:t>
      </w:r>
      <w:proofErr w:type="gramStart"/>
      <w:r w:rsidRPr="001A4F67">
        <w:rPr>
          <w:rFonts w:ascii="PT Astra Serif" w:eastAsia="Calibri" w:hAnsi="PT Astra Serif"/>
          <w:sz w:val="20"/>
          <w:szCs w:val="20"/>
        </w:rPr>
        <w:t xml:space="preserve"> .</w:t>
      </w:r>
      <w:proofErr w:type="gramEnd"/>
      <w:r w:rsidRPr="001A4F67">
        <w:rPr>
          <w:rFonts w:ascii="PT Astra Serif" w:eastAsia="Calibri" w:hAnsi="PT Astra Serif"/>
          <w:sz w:val="20"/>
          <w:szCs w:val="20"/>
        </w:rPr>
        <w:t xml:space="preserve"> Площадь, подлежащая обработке – </w:t>
      </w:r>
      <w:r w:rsidR="00047D82">
        <w:rPr>
          <w:rFonts w:ascii="PT Astra Serif" w:eastAsia="Calibri" w:hAnsi="PT Astra Serif"/>
          <w:sz w:val="20"/>
          <w:szCs w:val="20"/>
        </w:rPr>
        <w:t xml:space="preserve">1939,4 </w:t>
      </w:r>
      <w:r w:rsidRPr="001A4F67">
        <w:rPr>
          <w:rFonts w:ascii="PT Astra Serif" w:eastAsia="Calibri" w:hAnsi="PT Astra Serif"/>
          <w:sz w:val="20"/>
          <w:szCs w:val="20"/>
        </w:rPr>
        <w:t>кв.м.</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Calibri" w:hAnsi="PT Astra Serif"/>
          <w:sz w:val="20"/>
          <w:szCs w:val="20"/>
        </w:rPr>
        <w:t xml:space="preserve">5. </w:t>
      </w:r>
      <w:r w:rsidRPr="001A4F67">
        <w:rPr>
          <w:rFonts w:ascii="PT Astra Serif" w:eastAsia="Arial Unicode MS" w:hAnsi="PT Astra Serif"/>
          <w:color w:val="000000"/>
          <w:sz w:val="20"/>
          <w:szCs w:val="20"/>
        </w:rPr>
        <w:t xml:space="preserve">Кратность проведения работ – не реже 1 раза в </w:t>
      </w:r>
      <w:r w:rsidR="00BF2C95">
        <w:rPr>
          <w:rFonts w:ascii="PT Astra Serif" w:eastAsia="Arial Unicode MS" w:hAnsi="PT Astra Serif"/>
          <w:color w:val="000000"/>
          <w:sz w:val="20"/>
          <w:szCs w:val="20"/>
        </w:rPr>
        <w:t>квартал</w:t>
      </w:r>
      <w:r w:rsidRPr="001A4F67">
        <w:rPr>
          <w:rFonts w:ascii="PT Astra Serif" w:eastAsia="Arial Unicode MS" w:hAnsi="PT Astra Serif"/>
          <w:color w:val="000000"/>
          <w:sz w:val="20"/>
          <w:szCs w:val="20"/>
        </w:rPr>
        <w:t>, а при необходимости по заявке Заказчика.</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Calibri" w:hAnsi="PT Astra Serif"/>
          <w:sz w:val="20"/>
          <w:szCs w:val="20"/>
        </w:rPr>
        <w:t>6. График проведения обследований и проведение дератизационных мероприятий определяется исполнителем.</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Calibri" w:hAnsi="PT Astra Serif"/>
          <w:sz w:val="20"/>
          <w:szCs w:val="20"/>
        </w:rPr>
        <w:t xml:space="preserve">7. </w:t>
      </w:r>
      <w:proofErr w:type="gramStart"/>
      <w:r w:rsidRPr="001A4F67">
        <w:rPr>
          <w:rFonts w:ascii="PT Astra Serif" w:eastAsia="Calibri" w:hAnsi="PT Astra Serif"/>
          <w:sz w:val="20"/>
          <w:szCs w:val="20"/>
        </w:rPr>
        <w:t>Право выбора препаратов для проведения дератизации и периодичность проведения работ  предоставляется исполнителю (не реже 1 раза в квартал.</w:t>
      </w:r>
      <w:proofErr w:type="gramEnd"/>
      <w:r w:rsidRPr="001A4F67">
        <w:rPr>
          <w:rFonts w:ascii="PT Astra Serif" w:eastAsia="Calibri" w:hAnsi="PT Astra Serif"/>
          <w:sz w:val="20"/>
          <w:szCs w:val="20"/>
        </w:rPr>
        <w:t xml:space="preserve"> Раскладка различных видов приманок, клеевых ловушек, капканов.</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Calibri" w:hAnsi="PT Astra Serif"/>
          <w:sz w:val="20"/>
          <w:szCs w:val="20"/>
        </w:rPr>
        <w:t xml:space="preserve">Проводится одновременно во всех помещениях учреждения. </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p>
    <w:p w:rsidR="00503450" w:rsidRPr="001A4F67" w:rsidRDefault="00503450" w:rsidP="00503450">
      <w:pPr>
        <w:jc w:val="both"/>
        <w:rPr>
          <w:rFonts w:ascii="PT Astra Serif" w:hAnsi="PT Astra Serif"/>
          <w:b/>
          <w:sz w:val="20"/>
          <w:szCs w:val="20"/>
        </w:rPr>
      </w:pPr>
      <w:r w:rsidRPr="001A4F67">
        <w:rPr>
          <w:rFonts w:ascii="PT Astra Serif" w:hAnsi="PT Astra Serif"/>
          <w:b/>
          <w:sz w:val="20"/>
          <w:szCs w:val="20"/>
        </w:rPr>
        <w:t>Услуги по дезинсекции:</w:t>
      </w:r>
    </w:p>
    <w:p w:rsidR="00503450" w:rsidRPr="001A4F67" w:rsidRDefault="00503450" w:rsidP="00503450">
      <w:pPr>
        <w:jc w:val="both"/>
        <w:rPr>
          <w:rFonts w:ascii="PT Astra Serif" w:hAnsi="PT Astra Serif"/>
          <w:sz w:val="20"/>
          <w:szCs w:val="20"/>
        </w:rPr>
      </w:pPr>
      <w:proofErr w:type="gramStart"/>
      <w:r w:rsidRPr="001A4F67">
        <w:rPr>
          <w:rFonts w:ascii="PT Astra Serif" w:hAnsi="PT Astra Serif"/>
          <w:sz w:val="20"/>
          <w:szCs w:val="20"/>
        </w:rPr>
        <w:t xml:space="preserve">Дезинсекция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санитарно-технические, санитарно-гигиенические и истребительные мероприятия, направленные </w:t>
      </w:r>
      <w:r w:rsidRPr="001A4F67">
        <w:rPr>
          <w:rFonts w:ascii="PT Astra Serif" w:hAnsi="PT Astra Serif"/>
          <w:sz w:val="20"/>
          <w:szCs w:val="20"/>
        </w:rPr>
        <w:br/>
        <w:t>на уничтожение синантропных членистоногих, включая переносчиков возбудителей инфекционных заболеваний человека (тараканов, комаров, мух, блок, клопов, клещей, москитов и пр.), а также на создание условий, неблагоприятных для их жизни.</w:t>
      </w:r>
      <w:proofErr w:type="gramEnd"/>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Arial Unicode MS" w:hAnsi="PT Astra Serif" w:cs="Arial Unicode MS"/>
          <w:color w:val="000000"/>
          <w:sz w:val="20"/>
          <w:szCs w:val="20"/>
        </w:rPr>
        <w:t>1</w:t>
      </w:r>
      <w:r w:rsidRPr="001A4F67">
        <w:rPr>
          <w:rFonts w:ascii="PT Astra Serif" w:eastAsia="Arial Unicode MS" w:hAnsi="PT Astra Serif"/>
          <w:color w:val="000000"/>
          <w:sz w:val="20"/>
          <w:szCs w:val="20"/>
        </w:rPr>
        <w:t xml:space="preserve">. Работы по дезинсекции проводятся в соответствии СанПиН 3.5.2.1376-03 </w:t>
      </w:r>
      <w:r w:rsidRPr="001A4F67">
        <w:rPr>
          <w:rFonts w:ascii="PT Astra Serif" w:eastAsia="Calibri" w:hAnsi="PT Astra Serif"/>
          <w:sz w:val="20"/>
          <w:szCs w:val="20"/>
        </w:rPr>
        <w:t>«Санитарно-эпидемиологические требования к организации и проведению дезинсекционных мероприятий против синантропных членистоногих».</w:t>
      </w:r>
    </w:p>
    <w:p w:rsidR="00503450" w:rsidRPr="001A4F67" w:rsidRDefault="00503450" w:rsidP="00503450">
      <w:pPr>
        <w:widowControl w:val="0"/>
        <w:autoSpaceDE w:val="0"/>
        <w:autoSpaceDN w:val="0"/>
        <w:adjustRightInd w:val="0"/>
        <w:jc w:val="both"/>
        <w:rPr>
          <w:rFonts w:ascii="PT Astra Serif" w:eastAsia="Calibri" w:hAnsi="PT Astra Serif"/>
          <w:sz w:val="20"/>
          <w:szCs w:val="20"/>
        </w:rPr>
      </w:pPr>
      <w:r w:rsidRPr="001A4F67">
        <w:rPr>
          <w:rFonts w:ascii="PT Astra Serif" w:eastAsia="Calibri" w:hAnsi="PT Astra Serif"/>
          <w:sz w:val="20"/>
          <w:szCs w:val="20"/>
        </w:rPr>
        <w:t xml:space="preserve">2. Исполнитель проводит профилактическое наблюдение (санитарно-эпидемиологическое обследование) </w:t>
      </w:r>
      <w:r w:rsidRPr="001A4F67">
        <w:rPr>
          <w:rFonts w:ascii="PT Astra Serif" w:eastAsia="Calibri" w:hAnsi="PT Astra Serif"/>
          <w:sz w:val="20"/>
          <w:szCs w:val="20"/>
        </w:rPr>
        <w:br/>
        <w:t xml:space="preserve">с целью определения наличия членистоногих их видов, выявление мест локализации и уровня их численности на объектах в соответствии п. 3 СанПиН </w:t>
      </w:r>
      <w:r w:rsidRPr="001A4F67">
        <w:rPr>
          <w:rFonts w:ascii="PT Astra Serif" w:eastAsia="Arial Unicode MS" w:hAnsi="PT Astra Serif"/>
          <w:color w:val="000000"/>
          <w:sz w:val="20"/>
          <w:szCs w:val="20"/>
        </w:rPr>
        <w:t>3.5.2.1376-03.</w:t>
      </w:r>
    </w:p>
    <w:p w:rsidR="00503450" w:rsidRPr="001A4F67" w:rsidRDefault="00503450" w:rsidP="00503450">
      <w:pPr>
        <w:jc w:val="both"/>
        <w:rPr>
          <w:rFonts w:ascii="PT Astra Serif" w:hAnsi="PT Astra Serif"/>
          <w:sz w:val="20"/>
          <w:szCs w:val="20"/>
        </w:rPr>
      </w:pPr>
      <w:r w:rsidRPr="001A4F67">
        <w:rPr>
          <w:rFonts w:ascii="PT Astra Serif" w:hAnsi="PT Astra Serif"/>
          <w:sz w:val="20"/>
          <w:szCs w:val="20"/>
        </w:rPr>
        <w:t xml:space="preserve">3. По результатам </w:t>
      </w:r>
      <w:proofErr w:type="gramStart"/>
      <w:r w:rsidRPr="001A4F67">
        <w:rPr>
          <w:rFonts w:ascii="PT Astra Serif" w:hAnsi="PT Astra Serif"/>
          <w:sz w:val="20"/>
          <w:szCs w:val="20"/>
        </w:rPr>
        <w:t>санитарно-эпидемиологического</w:t>
      </w:r>
      <w:proofErr w:type="gramEnd"/>
      <w:r w:rsidRPr="001A4F67">
        <w:rPr>
          <w:rFonts w:ascii="PT Astra Serif" w:hAnsi="PT Astra Serif"/>
          <w:sz w:val="20"/>
          <w:szCs w:val="20"/>
        </w:rPr>
        <w:t xml:space="preserve"> </w:t>
      </w:r>
      <w:proofErr w:type="spellStart"/>
      <w:r w:rsidRPr="001A4F67">
        <w:rPr>
          <w:rFonts w:ascii="PT Astra Serif" w:hAnsi="PT Astra Serif"/>
          <w:sz w:val="20"/>
          <w:szCs w:val="20"/>
        </w:rPr>
        <w:t>лбследования</w:t>
      </w:r>
      <w:proofErr w:type="spellEnd"/>
      <w:r w:rsidRPr="001A4F67">
        <w:rPr>
          <w:rFonts w:ascii="PT Astra Serif" w:hAnsi="PT Astra Serif"/>
          <w:sz w:val="20"/>
          <w:szCs w:val="20"/>
        </w:rPr>
        <w:t xml:space="preserve"> исполнитель проводит работы </w:t>
      </w:r>
      <w:r w:rsidRPr="001A4F67">
        <w:rPr>
          <w:rFonts w:ascii="PT Astra Serif" w:hAnsi="PT Astra Serif"/>
          <w:sz w:val="20"/>
          <w:szCs w:val="20"/>
        </w:rPr>
        <w:br/>
        <w:t>по дезинсекции на объектах в соответствии п. 3 СанПиН 3.5.2.1376-03.</w:t>
      </w:r>
    </w:p>
    <w:p w:rsidR="00503450" w:rsidRPr="001A4F67" w:rsidRDefault="00503450" w:rsidP="00503450">
      <w:pPr>
        <w:jc w:val="both"/>
        <w:rPr>
          <w:rFonts w:ascii="PT Astra Serif" w:hAnsi="PT Astra Serif"/>
          <w:sz w:val="20"/>
          <w:szCs w:val="20"/>
        </w:rPr>
      </w:pPr>
      <w:r w:rsidRPr="001A4F67">
        <w:rPr>
          <w:rFonts w:ascii="PT Astra Serif" w:hAnsi="PT Astra Serif"/>
          <w:sz w:val="20"/>
          <w:szCs w:val="20"/>
        </w:rPr>
        <w:t>4. Работы пот дезинсекции проводятся при наличии членистоногих на объекте.</w:t>
      </w:r>
    </w:p>
    <w:p w:rsidR="00503450" w:rsidRPr="001A4F67" w:rsidRDefault="00503450" w:rsidP="00503450">
      <w:pPr>
        <w:jc w:val="both"/>
        <w:rPr>
          <w:rFonts w:ascii="PT Astra Serif" w:hAnsi="PT Astra Serif"/>
          <w:sz w:val="20"/>
          <w:szCs w:val="20"/>
        </w:rPr>
      </w:pPr>
      <w:r w:rsidRPr="001A4F67">
        <w:rPr>
          <w:rFonts w:ascii="PT Astra Serif" w:hAnsi="PT Astra Serif"/>
          <w:sz w:val="20"/>
          <w:szCs w:val="20"/>
        </w:rPr>
        <w:t xml:space="preserve">5. Кратность проведения работ – не реже 1 раза в </w:t>
      </w:r>
      <w:r w:rsidR="00BF2C95">
        <w:rPr>
          <w:rFonts w:ascii="PT Astra Serif" w:hAnsi="PT Astra Serif"/>
          <w:sz w:val="20"/>
          <w:szCs w:val="20"/>
        </w:rPr>
        <w:t>квартал</w:t>
      </w:r>
      <w:r w:rsidRPr="001A4F67">
        <w:rPr>
          <w:rFonts w:ascii="PT Astra Serif" w:hAnsi="PT Astra Serif"/>
          <w:sz w:val="20"/>
          <w:szCs w:val="20"/>
        </w:rPr>
        <w:t>, а при необходимости по заявке Заказчика.</w:t>
      </w:r>
    </w:p>
    <w:p w:rsidR="00503450" w:rsidRPr="00002C5A" w:rsidRDefault="00503450" w:rsidP="00503450">
      <w:pPr>
        <w:jc w:val="both"/>
        <w:rPr>
          <w:rFonts w:ascii="PT Astra Serif" w:eastAsia="Calibri" w:hAnsi="PT Astra Serif"/>
          <w:sz w:val="20"/>
          <w:szCs w:val="20"/>
        </w:rPr>
      </w:pPr>
      <w:r w:rsidRPr="00002C5A">
        <w:rPr>
          <w:rFonts w:ascii="PT Astra Serif" w:hAnsi="PT Astra Serif"/>
          <w:sz w:val="20"/>
          <w:szCs w:val="20"/>
        </w:rPr>
        <w:t xml:space="preserve">6. Адрес проведения работ по дезинсекции: </w:t>
      </w:r>
      <w:proofErr w:type="gramStart"/>
      <w:r w:rsidRPr="00002C5A">
        <w:rPr>
          <w:rFonts w:ascii="PT Astra Serif" w:eastAsia="Calibri" w:hAnsi="PT Astra Serif"/>
          <w:sz w:val="20"/>
          <w:szCs w:val="20"/>
        </w:rPr>
        <w:t>Московская область, г.о. Богородский,   г. Ногинск, ул. Толстовская, д.5</w:t>
      </w:r>
      <w:proofErr w:type="gramEnd"/>
    </w:p>
    <w:p w:rsidR="00503450" w:rsidRPr="00002C5A" w:rsidRDefault="00503450" w:rsidP="00503450">
      <w:pPr>
        <w:widowControl w:val="0"/>
        <w:autoSpaceDE w:val="0"/>
        <w:autoSpaceDN w:val="0"/>
        <w:adjustRightInd w:val="0"/>
        <w:jc w:val="both"/>
        <w:rPr>
          <w:rFonts w:ascii="PT Astra Serif" w:eastAsia="Calibri" w:hAnsi="PT Astra Serif"/>
          <w:sz w:val="20"/>
          <w:szCs w:val="20"/>
        </w:rPr>
      </w:pPr>
      <w:r w:rsidRPr="00002C5A">
        <w:rPr>
          <w:rFonts w:ascii="PT Astra Serif" w:eastAsia="Calibri" w:hAnsi="PT Astra Serif"/>
          <w:sz w:val="20"/>
          <w:szCs w:val="20"/>
        </w:rPr>
        <w:t>7. Общая площадь объектов и территории, подлежащая дезинсекционной обработке еже</w:t>
      </w:r>
      <w:r w:rsidR="00BF2C95" w:rsidRPr="00002C5A">
        <w:rPr>
          <w:rFonts w:ascii="PT Astra Serif" w:eastAsia="Calibri" w:hAnsi="PT Astra Serif"/>
          <w:sz w:val="20"/>
          <w:szCs w:val="20"/>
        </w:rPr>
        <w:t>квартально</w:t>
      </w:r>
      <w:r w:rsidRPr="00002C5A">
        <w:rPr>
          <w:rFonts w:ascii="PT Astra Serif" w:eastAsia="Calibri" w:hAnsi="PT Astra Serif"/>
          <w:sz w:val="20"/>
          <w:szCs w:val="20"/>
        </w:rPr>
        <w:t xml:space="preserve"> составляет - 498 кв.м.</w:t>
      </w:r>
      <w:bookmarkStart w:id="0" w:name="_GoBack"/>
      <w:bookmarkEnd w:id="0"/>
    </w:p>
    <w:p w:rsidR="00002C5A" w:rsidRPr="00002C5A" w:rsidRDefault="00002C5A" w:rsidP="00503450">
      <w:pPr>
        <w:widowControl w:val="0"/>
        <w:autoSpaceDE w:val="0"/>
        <w:autoSpaceDN w:val="0"/>
        <w:adjustRightInd w:val="0"/>
        <w:jc w:val="both"/>
        <w:rPr>
          <w:rFonts w:ascii="PT Astra Serif" w:eastAsia="Calibri" w:hAnsi="PT Astra Serif"/>
          <w:sz w:val="20"/>
          <w:szCs w:val="20"/>
        </w:rPr>
      </w:pPr>
    </w:p>
    <w:p w:rsidR="00002C5A" w:rsidRPr="00002C5A" w:rsidRDefault="00002C5A" w:rsidP="00002C5A">
      <w:pPr>
        <w:jc w:val="center"/>
        <w:rPr>
          <w:rFonts w:ascii="PT Astra Serif" w:hAnsi="PT Astra Serif"/>
          <w:b/>
          <w:bCs/>
          <w:sz w:val="20"/>
          <w:szCs w:val="20"/>
        </w:rPr>
      </w:pPr>
      <w:r w:rsidRPr="00002C5A">
        <w:rPr>
          <w:rFonts w:ascii="PT Astra Serif" w:hAnsi="PT Astra Serif"/>
          <w:b/>
          <w:bCs/>
          <w:sz w:val="20"/>
          <w:szCs w:val="20"/>
        </w:rPr>
        <w:t>График на оказание услуг по дератизации и дезинсекции ФКУ СИЗО-1</w:t>
      </w:r>
      <w:r w:rsidR="004D5107">
        <w:rPr>
          <w:rFonts w:ascii="PT Astra Serif" w:hAnsi="PT Astra Serif"/>
          <w:b/>
          <w:bCs/>
          <w:sz w:val="20"/>
          <w:szCs w:val="20"/>
        </w:rPr>
        <w:t>1</w:t>
      </w:r>
      <w:r w:rsidRPr="00002C5A">
        <w:rPr>
          <w:rFonts w:ascii="PT Astra Serif" w:hAnsi="PT Astra Serif"/>
          <w:b/>
          <w:bCs/>
          <w:sz w:val="20"/>
          <w:szCs w:val="20"/>
        </w:rPr>
        <w:t xml:space="preserve"> ГУФСИН России по Московской области</w:t>
      </w:r>
    </w:p>
    <w:p w:rsidR="00002C5A" w:rsidRPr="00002C5A" w:rsidRDefault="00002C5A" w:rsidP="00002C5A">
      <w:pPr>
        <w:jc w:val="center"/>
        <w:rPr>
          <w:rFonts w:ascii="PT Astra Serif" w:hAnsi="PT Astra Serif"/>
          <w:b/>
          <w:bCs/>
          <w:sz w:val="20"/>
          <w:szCs w:val="20"/>
        </w:rPr>
      </w:pPr>
    </w:p>
    <w:tbl>
      <w:tblPr>
        <w:tblStyle w:val="a3"/>
        <w:tblW w:w="5000" w:type="pct"/>
        <w:tblLook w:val="04A0"/>
      </w:tblPr>
      <w:tblGrid>
        <w:gridCol w:w="1761"/>
        <w:gridCol w:w="1552"/>
        <w:gridCol w:w="1258"/>
        <w:gridCol w:w="1516"/>
        <w:gridCol w:w="1568"/>
        <w:gridCol w:w="1916"/>
      </w:tblGrid>
      <w:tr w:rsidR="00002C5A" w:rsidRPr="00002C5A" w:rsidTr="00002C5A">
        <w:tc>
          <w:tcPr>
            <w:tcW w:w="920" w:type="pct"/>
          </w:tcPr>
          <w:p w:rsidR="00002C5A" w:rsidRPr="00002C5A" w:rsidRDefault="00002C5A" w:rsidP="003020B2">
            <w:pPr>
              <w:jc w:val="center"/>
              <w:rPr>
                <w:rFonts w:ascii="PT Astra Serif" w:hAnsi="PT Astra Serif"/>
                <w:sz w:val="20"/>
                <w:szCs w:val="20"/>
              </w:rPr>
            </w:pPr>
            <w:r w:rsidRPr="00002C5A">
              <w:rPr>
                <w:rFonts w:ascii="PT Astra Serif" w:hAnsi="PT Astra Serif"/>
                <w:sz w:val="20"/>
                <w:szCs w:val="20"/>
              </w:rPr>
              <w:t>Наименование учреждения</w:t>
            </w:r>
          </w:p>
        </w:tc>
        <w:tc>
          <w:tcPr>
            <w:tcW w:w="811" w:type="pct"/>
          </w:tcPr>
          <w:p w:rsidR="00002C5A" w:rsidRPr="00002C5A" w:rsidRDefault="00002C5A" w:rsidP="003020B2">
            <w:pPr>
              <w:jc w:val="center"/>
              <w:rPr>
                <w:rFonts w:ascii="PT Astra Serif" w:hAnsi="PT Astra Serif"/>
                <w:sz w:val="20"/>
                <w:szCs w:val="20"/>
              </w:rPr>
            </w:pPr>
            <w:r w:rsidRPr="00002C5A">
              <w:rPr>
                <w:rFonts w:ascii="PT Astra Serif" w:hAnsi="PT Astra Serif"/>
                <w:sz w:val="20"/>
                <w:szCs w:val="20"/>
              </w:rPr>
              <w:t>Наименование услуги</w:t>
            </w:r>
          </w:p>
        </w:tc>
        <w:tc>
          <w:tcPr>
            <w:tcW w:w="3269" w:type="pct"/>
            <w:gridSpan w:val="4"/>
          </w:tcPr>
          <w:p w:rsidR="00002C5A" w:rsidRPr="00002C5A" w:rsidRDefault="00002C5A" w:rsidP="003020B2">
            <w:pPr>
              <w:jc w:val="center"/>
              <w:rPr>
                <w:rFonts w:ascii="PT Astra Serif" w:hAnsi="PT Astra Serif"/>
                <w:sz w:val="20"/>
                <w:szCs w:val="20"/>
              </w:rPr>
            </w:pPr>
            <w:r w:rsidRPr="00002C5A">
              <w:rPr>
                <w:rFonts w:ascii="PT Astra Serif" w:hAnsi="PT Astra Serif"/>
                <w:sz w:val="20"/>
                <w:szCs w:val="20"/>
              </w:rPr>
              <w:t>оказание услуг по дератизации и дезинсекции ФКУ СИЗО-</w:t>
            </w:r>
            <w:r w:rsidR="000E1E50">
              <w:rPr>
                <w:rFonts w:ascii="PT Astra Serif" w:hAnsi="PT Astra Serif"/>
                <w:sz w:val="20"/>
                <w:szCs w:val="20"/>
              </w:rPr>
              <w:t>1</w:t>
            </w:r>
            <w:r w:rsidRPr="00002C5A">
              <w:rPr>
                <w:rFonts w:ascii="PT Astra Serif" w:hAnsi="PT Astra Serif"/>
                <w:sz w:val="20"/>
                <w:szCs w:val="20"/>
              </w:rPr>
              <w:t>1 ГУФСИН России по Московской области</w:t>
            </w:r>
          </w:p>
          <w:p w:rsidR="00002C5A" w:rsidRPr="00002C5A" w:rsidRDefault="00002C5A" w:rsidP="003020B2">
            <w:pPr>
              <w:jc w:val="center"/>
              <w:rPr>
                <w:rFonts w:ascii="PT Astra Serif" w:hAnsi="PT Astra Serif"/>
                <w:sz w:val="20"/>
                <w:szCs w:val="20"/>
              </w:rPr>
            </w:pPr>
          </w:p>
        </w:tc>
      </w:tr>
      <w:tr w:rsidR="00002C5A" w:rsidRPr="00002C5A" w:rsidTr="00002C5A">
        <w:trPr>
          <w:trHeight w:val="336"/>
        </w:trPr>
        <w:tc>
          <w:tcPr>
            <w:tcW w:w="920" w:type="pct"/>
            <w:vMerge w:val="restart"/>
          </w:tcPr>
          <w:p w:rsidR="00002C5A" w:rsidRPr="00002C5A" w:rsidRDefault="00002C5A" w:rsidP="003020B2">
            <w:pPr>
              <w:jc w:val="center"/>
              <w:rPr>
                <w:rFonts w:ascii="PT Astra Serif" w:hAnsi="PT Astra Serif"/>
                <w:sz w:val="20"/>
                <w:szCs w:val="20"/>
              </w:rPr>
            </w:pPr>
            <w:r w:rsidRPr="00002C5A">
              <w:rPr>
                <w:rFonts w:ascii="PT Astra Serif" w:hAnsi="PT Astra Serif"/>
                <w:sz w:val="20"/>
                <w:szCs w:val="20"/>
              </w:rPr>
              <w:t>ФКУ СИЗО-1</w:t>
            </w:r>
            <w:r w:rsidR="000E1E50">
              <w:rPr>
                <w:rFonts w:ascii="PT Astra Serif" w:hAnsi="PT Astra Serif"/>
                <w:sz w:val="20"/>
                <w:szCs w:val="20"/>
              </w:rPr>
              <w:t>1</w:t>
            </w:r>
            <w:r w:rsidRPr="00002C5A">
              <w:rPr>
                <w:rFonts w:ascii="PT Astra Serif" w:hAnsi="PT Astra Serif"/>
                <w:sz w:val="20"/>
                <w:szCs w:val="20"/>
              </w:rPr>
              <w:t xml:space="preserve"> ГУФСИН России по Московской области </w:t>
            </w:r>
          </w:p>
          <w:p w:rsidR="00002C5A" w:rsidRPr="00002C5A" w:rsidRDefault="00002C5A" w:rsidP="000E1E50">
            <w:pPr>
              <w:jc w:val="center"/>
              <w:rPr>
                <w:rFonts w:ascii="PT Astra Serif" w:hAnsi="PT Astra Serif"/>
                <w:sz w:val="20"/>
                <w:szCs w:val="20"/>
              </w:rPr>
            </w:pPr>
            <w:r w:rsidRPr="00002C5A">
              <w:rPr>
                <w:rFonts w:ascii="PT Astra Serif" w:hAnsi="PT Astra Serif"/>
                <w:sz w:val="20"/>
                <w:szCs w:val="20"/>
              </w:rPr>
              <w:t>г</w:t>
            </w:r>
            <w:proofErr w:type="gramStart"/>
            <w:r w:rsidRPr="00002C5A">
              <w:rPr>
                <w:rFonts w:ascii="PT Astra Serif" w:hAnsi="PT Astra Serif"/>
                <w:sz w:val="20"/>
                <w:szCs w:val="20"/>
              </w:rPr>
              <w:t>.Н</w:t>
            </w:r>
            <w:proofErr w:type="gramEnd"/>
            <w:r w:rsidRPr="00002C5A">
              <w:rPr>
                <w:rFonts w:ascii="PT Astra Serif" w:hAnsi="PT Astra Serif"/>
                <w:sz w:val="20"/>
                <w:szCs w:val="20"/>
              </w:rPr>
              <w:t>огинск</w:t>
            </w:r>
          </w:p>
        </w:tc>
        <w:tc>
          <w:tcPr>
            <w:tcW w:w="811" w:type="pct"/>
            <w:vMerge w:val="restart"/>
            <w:vAlign w:val="center"/>
          </w:tcPr>
          <w:p w:rsidR="00002C5A" w:rsidRPr="00002C5A" w:rsidRDefault="00002C5A" w:rsidP="003020B2">
            <w:pPr>
              <w:jc w:val="center"/>
              <w:rPr>
                <w:rFonts w:ascii="PT Astra Serif" w:hAnsi="PT Astra Serif"/>
                <w:sz w:val="20"/>
                <w:szCs w:val="20"/>
              </w:rPr>
            </w:pPr>
            <w:r w:rsidRPr="00002C5A">
              <w:rPr>
                <w:rFonts w:ascii="PT Astra Serif" w:hAnsi="PT Astra Serif"/>
                <w:sz w:val="20"/>
                <w:szCs w:val="20"/>
              </w:rPr>
              <w:t>Дератизация</w:t>
            </w:r>
          </w:p>
        </w:tc>
        <w:tc>
          <w:tcPr>
            <w:tcW w:w="657" w:type="pct"/>
          </w:tcPr>
          <w:p w:rsidR="00002C5A" w:rsidRPr="00002C5A" w:rsidRDefault="00002C5A" w:rsidP="003020B2">
            <w:pPr>
              <w:jc w:val="center"/>
              <w:rPr>
                <w:rFonts w:ascii="PT Astra Serif" w:hAnsi="PT Astra Serif"/>
                <w:sz w:val="20"/>
                <w:szCs w:val="20"/>
              </w:rPr>
            </w:pPr>
          </w:p>
        </w:tc>
        <w:tc>
          <w:tcPr>
            <w:tcW w:w="792" w:type="pct"/>
          </w:tcPr>
          <w:p w:rsidR="00002C5A" w:rsidRPr="00002C5A" w:rsidRDefault="00002C5A" w:rsidP="003020B2">
            <w:pPr>
              <w:jc w:val="center"/>
              <w:rPr>
                <w:rFonts w:ascii="PT Astra Serif" w:hAnsi="PT Astra Serif"/>
                <w:sz w:val="20"/>
                <w:szCs w:val="20"/>
              </w:rPr>
            </w:pPr>
          </w:p>
        </w:tc>
        <w:tc>
          <w:tcPr>
            <w:tcW w:w="819" w:type="pct"/>
          </w:tcPr>
          <w:p w:rsidR="00002C5A" w:rsidRPr="00002C5A" w:rsidRDefault="00002C5A" w:rsidP="003020B2">
            <w:pPr>
              <w:jc w:val="center"/>
              <w:rPr>
                <w:rFonts w:ascii="PT Astra Serif" w:hAnsi="PT Astra Serif"/>
                <w:sz w:val="20"/>
                <w:szCs w:val="20"/>
              </w:rPr>
            </w:pPr>
          </w:p>
        </w:tc>
        <w:tc>
          <w:tcPr>
            <w:tcW w:w="1001" w:type="pct"/>
          </w:tcPr>
          <w:p w:rsidR="00002C5A" w:rsidRPr="00002C5A" w:rsidRDefault="00002C5A" w:rsidP="003020B2">
            <w:pPr>
              <w:jc w:val="center"/>
              <w:rPr>
                <w:rFonts w:ascii="PT Astra Serif" w:hAnsi="PT Astra Serif"/>
                <w:sz w:val="20"/>
                <w:szCs w:val="20"/>
              </w:rPr>
            </w:pPr>
          </w:p>
        </w:tc>
      </w:tr>
      <w:tr w:rsidR="00002C5A" w:rsidRPr="00002C5A" w:rsidTr="00002C5A">
        <w:trPr>
          <w:trHeight w:val="645"/>
        </w:trPr>
        <w:tc>
          <w:tcPr>
            <w:tcW w:w="920" w:type="pct"/>
            <w:vMerge/>
          </w:tcPr>
          <w:p w:rsidR="00002C5A" w:rsidRPr="00002C5A" w:rsidRDefault="00002C5A" w:rsidP="003020B2">
            <w:pPr>
              <w:jc w:val="center"/>
              <w:rPr>
                <w:rFonts w:ascii="PT Astra Serif" w:hAnsi="PT Astra Serif"/>
                <w:sz w:val="20"/>
                <w:szCs w:val="20"/>
              </w:rPr>
            </w:pPr>
          </w:p>
        </w:tc>
        <w:tc>
          <w:tcPr>
            <w:tcW w:w="811" w:type="pct"/>
            <w:vMerge/>
          </w:tcPr>
          <w:p w:rsidR="00002C5A" w:rsidRPr="00002C5A" w:rsidRDefault="00002C5A" w:rsidP="003020B2">
            <w:pPr>
              <w:jc w:val="center"/>
              <w:rPr>
                <w:rFonts w:ascii="PT Astra Serif" w:hAnsi="PT Astra Serif"/>
                <w:sz w:val="20"/>
                <w:szCs w:val="20"/>
              </w:rPr>
            </w:pPr>
          </w:p>
        </w:tc>
        <w:tc>
          <w:tcPr>
            <w:tcW w:w="657"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c>
          <w:tcPr>
            <w:tcW w:w="792"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c>
          <w:tcPr>
            <w:tcW w:w="819"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c>
          <w:tcPr>
            <w:tcW w:w="1001"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r>
      <w:tr w:rsidR="00002C5A" w:rsidRPr="00002C5A" w:rsidTr="00002C5A">
        <w:trPr>
          <w:trHeight w:val="1246"/>
        </w:trPr>
        <w:tc>
          <w:tcPr>
            <w:tcW w:w="920" w:type="pct"/>
            <w:vMerge/>
          </w:tcPr>
          <w:p w:rsidR="00002C5A" w:rsidRPr="00002C5A" w:rsidRDefault="00002C5A" w:rsidP="003020B2">
            <w:pPr>
              <w:jc w:val="center"/>
              <w:rPr>
                <w:rFonts w:ascii="PT Astra Serif" w:hAnsi="PT Astra Serif"/>
                <w:sz w:val="20"/>
                <w:szCs w:val="20"/>
              </w:rPr>
            </w:pPr>
          </w:p>
        </w:tc>
        <w:tc>
          <w:tcPr>
            <w:tcW w:w="811" w:type="pct"/>
            <w:vAlign w:val="center"/>
          </w:tcPr>
          <w:p w:rsidR="00002C5A" w:rsidRPr="00002C5A" w:rsidRDefault="00002C5A" w:rsidP="003020B2">
            <w:pPr>
              <w:jc w:val="center"/>
              <w:rPr>
                <w:rFonts w:ascii="PT Astra Serif" w:hAnsi="PT Astra Serif"/>
                <w:sz w:val="20"/>
                <w:szCs w:val="20"/>
              </w:rPr>
            </w:pPr>
            <w:r w:rsidRPr="00002C5A">
              <w:rPr>
                <w:rFonts w:ascii="PT Astra Serif" w:hAnsi="PT Astra Serif"/>
                <w:sz w:val="20"/>
                <w:szCs w:val="20"/>
              </w:rPr>
              <w:t>Дезинфекция</w:t>
            </w:r>
          </w:p>
        </w:tc>
        <w:tc>
          <w:tcPr>
            <w:tcW w:w="657"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c>
          <w:tcPr>
            <w:tcW w:w="792"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c>
          <w:tcPr>
            <w:tcW w:w="819"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c>
          <w:tcPr>
            <w:tcW w:w="1001" w:type="pct"/>
            <w:vAlign w:val="center"/>
          </w:tcPr>
          <w:p w:rsidR="00002C5A" w:rsidRPr="00002C5A" w:rsidRDefault="00002C5A" w:rsidP="003020B2">
            <w:pPr>
              <w:jc w:val="center"/>
              <w:rPr>
                <w:rFonts w:ascii="PT Astra Serif" w:hAnsi="PT Astra Serif"/>
                <w:sz w:val="20"/>
                <w:szCs w:val="20"/>
                <w:lang w:val="en-US"/>
              </w:rPr>
            </w:pPr>
            <w:r w:rsidRPr="00002C5A">
              <w:rPr>
                <w:rFonts w:ascii="PT Astra Serif" w:hAnsi="PT Astra Serif"/>
                <w:sz w:val="20"/>
                <w:szCs w:val="20"/>
                <w:lang w:val="en-US"/>
              </w:rPr>
              <w:t>x</w:t>
            </w:r>
          </w:p>
        </w:tc>
      </w:tr>
    </w:tbl>
    <w:p w:rsidR="00503450" w:rsidRPr="001A4F67" w:rsidRDefault="00503450" w:rsidP="00002C5A">
      <w:pPr>
        <w:rPr>
          <w:rFonts w:ascii="PT Astra Serif" w:hAnsi="PT Astra Serif"/>
          <w:sz w:val="20"/>
          <w:szCs w:val="20"/>
        </w:rPr>
      </w:pPr>
    </w:p>
    <w:p w:rsidR="00503450" w:rsidRPr="001A4F67" w:rsidRDefault="00503450" w:rsidP="00503450">
      <w:pPr>
        <w:pStyle w:val="ac"/>
        <w:spacing w:after="0"/>
        <w:rPr>
          <w:rFonts w:ascii="PT Astra Serif" w:hAnsi="PT Astra Serif"/>
          <w:b/>
        </w:rPr>
      </w:pPr>
      <w:r w:rsidRPr="001A4F67">
        <w:rPr>
          <w:rFonts w:ascii="PT Astra Serif" w:hAnsi="PT Astra Serif"/>
          <w:b/>
        </w:rPr>
        <w:t>Сведения о площади обрабатываемых помещений.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72"/>
        <w:gridCol w:w="3191"/>
      </w:tblGrid>
      <w:tr w:rsidR="00503450" w:rsidRPr="001A4F67" w:rsidTr="00F910B1">
        <w:tc>
          <w:tcPr>
            <w:tcW w:w="1008" w:type="dxa"/>
          </w:tcPr>
          <w:p w:rsidR="00503450" w:rsidRPr="001A4F67" w:rsidRDefault="00503450" w:rsidP="00F910B1">
            <w:pPr>
              <w:pStyle w:val="ac"/>
              <w:jc w:val="both"/>
              <w:rPr>
                <w:rFonts w:ascii="PT Astra Serif" w:hAnsi="PT Astra Serif"/>
              </w:rPr>
            </w:pPr>
            <w:r w:rsidRPr="001A4F67">
              <w:rPr>
                <w:rFonts w:ascii="PT Astra Serif" w:hAnsi="PT Astra Serif"/>
              </w:rPr>
              <w:t>№ п/п</w:t>
            </w:r>
          </w:p>
        </w:tc>
        <w:tc>
          <w:tcPr>
            <w:tcW w:w="5372" w:type="dxa"/>
          </w:tcPr>
          <w:p w:rsidR="00503450" w:rsidRPr="001A4F67" w:rsidRDefault="00503450" w:rsidP="00F910B1">
            <w:pPr>
              <w:pStyle w:val="ac"/>
              <w:jc w:val="both"/>
              <w:rPr>
                <w:rFonts w:ascii="PT Astra Serif" w:hAnsi="PT Astra Serif"/>
              </w:rPr>
            </w:pPr>
            <w:r w:rsidRPr="001A4F67">
              <w:rPr>
                <w:rFonts w:ascii="PT Astra Serif" w:hAnsi="PT Astra Serif"/>
              </w:rPr>
              <w:t>Наименование объекта</w:t>
            </w:r>
          </w:p>
        </w:tc>
        <w:tc>
          <w:tcPr>
            <w:tcW w:w="3191" w:type="dxa"/>
          </w:tcPr>
          <w:p w:rsidR="00503450" w:rsidRPr="001A4F67" w:rsidRDefault="00503450" w:rsidP="00F910B1">
            <w:pPr>
              <w:pStyle w:val="ac"/>
              <w:jc w:val="both"/>
              <w:rPr>
                <w:rFonts w:ascii="PT Astra Serif" w:hAnsi="PT Astra Serif"/>
              </w:rPr>
            </w:pPr>
            <w:r w:rsidRPr="001A4F67">
              <w:rPr>
                <w:rFonts w:ascii="PT Astra Serif" w:hAnsi="PT Astra Serif"/>
              </w:rPr>
              <w:t>Общая площадь</w:t>
            </w:r>
          </w:p>
          <w:p w:rsidR="00503450" w:rsidRPr="001A4F67" w:rsidRDefault="00503450" w:rsidP="00F910B1">
            <w:pPr>
              <w:pStyle w:val="ac"/>
              <w:jc w:val="both"/>
              <w:rPr>
                <w:rFonts w:ascii="PT Astra Serif" w:hAnsi="PT Astra Serif"/>
              </w:rPr>
            </w:pPr>
            <w:r w:rsidRPr="001A4F67">
              <w:rPr>
                <w:rFonts w:ascii="PT Astra Serif" w:hAnsi="PT Astra Serif"/>
              </w:rPr>
              <w:t>(кв.м.)</w:t>
            </w:r>
          </w:p>
        </w:tc>
      </w:tr>
      <w:tr w:rsidR="00503450" w:rsidRPr="001A4F67" w:rsidTr="00F910B1">
        <w:tc>
          <w:tcPr>
            <w:tcW w:w="1008" w:type="dxa"/>
          </w:tcPr>
          <w:p w:rsidR="00503450" w:rsidRPr="001A4F67" w:rsidRDefault="00503450" w:rsidP="00F910B1">
            <w:pPr>
              <w:pStyle w:val="ac"/>
              <w:jc w:val="both"/>
              <w:rPr>
                <w:rFonts w:ascii="PT Astra Serif" w:hAnsi="PT Astra Serif"/>
              </w:rPr>
            </w:pPr>
            <w:r w:rsidRPr="001A4F67">
              <w:rPr>
                <w:rFonts w:ascii="PT Astra Serif" w:hAnsi="PT Astra Serif"/>
              </w:rPr>
              <w:t>1.</w:t>
            </w:r>
          </w:p>
        </w:tc>
        <w:tc>
          <w:tcPr>
            <w:tcW w:w="5372" w:type="dxa"/>
          </w:tcPr>
          <w:p w:rsidR="00503450" w:rsidRPr="001A4F67" w:rsidRDefault="00503450" w:rsidP="00F910B1">
            <w:pPr>
              <w:pStyle w:val="ac"/>
              <w:jc w:val="both"/>
              <w:rPr>
                <w:rFonts w:ascii="PT Astra Serif" w:hAnsi="PT Astra Serif"/>
              </w:rPr>
            </w:pPr>
            <w:r w:rsidRPr="001A4F67">
              <w:rPr>
                <w:rFonts w:ascii="PT Astra Serif" w:hAnsi="PT Astra Serif"/>
              </w:rPr>
              <w:t>Продовольственный и Вещевой склад</w:t>
            </w:r>
            <w:r w:rsidR="00A6041F">
              <w:rPr>
                <w:rFonts w:ascii="PT Astra Serif" w:hAnsi="PT Astra Serif"/>
              </w:rPr>
              <w:t>,</w:t>
            </w:r>
            <w:r w:rsidRPr="001A4F67">
              <w:rPr>
                <w:rFonts w:ascii="PT Astra Serif" w:hAnsi="PT Astra Serif"/>
              </w:rPr>
              <w:t xml:space="preserve"> </w:t>
            </w:r>
            <w:r w:rsidR="00A6041F" w:rsidRPr="001A4F67">
              <w:rPr>
                <w:rFonts w:ascii="PT Astra Serif" w:hAnsi="PT Astra Serif"/>
              </w:rPr>
              <w:t>Овощной склад</w:t>
            </w:r>
          </w:p>
        </w:tc>
        <w:tc>
          <w:tcPr>
            <w:tcW w:w="3191" w:type="dxa"/>
          </w:tcPr>
          <w:p w:rsidR="00503450" w:rsidRPr="001A4F67" w:rsidRDefault="00A6041F" w:rsidP="00F910B1">
            <w:pPr>
              <w:pStyle w:val="ac"/>
              <w:jc w:val="both"/>
              <w:rPr>
                <w:rFonts w:ascii="PT Astra Serif" w:hAnsi="PT Astra Serif"/>
              </w:rPr>
            </w:pPr>
            <w:r>
              <w:rPr>
                <w:rFonts w:ascii="PT Astra Serif" w:hAnsi="PT Astra Serif"/>
              </w:rPr>
              <w:t>511,5</w:t>
            </w:r>
          </w:p>
        </w:tc>
      </w:tr>
      <w:tr w:rsidR="00503450" w:rsidRPr="001A4F67" w:rsidTr="00F910B1">
        <w:tc>
          <w:tcPr>
            <w:tcW w:w="1008" w:type="dxa"/>
          </w:tcPr>
          <w:p w:rsidR="00503450" w:rsidRPr="001A4F67" w:rsidRDefault="00503450" w:rsidP="00F910B1">
            <w:pPr>
              <w:pStyle w:val="ac"/>
              <w:jc w:val="both"/>
              <w:rPr>
                <w:rFonts w:ascii="PT Astra Serif" w:hAnsi="PT Astra Serif"/>
              </w:rPr>
            </w:pPr>
            <w:r w:rsidRPr="001A4F67">
              <w:rPr>
                <w:rFonts w:ascii="PT Astra Serif" w:hAnsi="PT Astra Serif"/>
              </w:rPr>
              <w:t>2.</w:t>
            </w:r>
          </w:p>
        </w:tc>
        <w:tc>
          <w:tcPr>
            <w:tcW w:w="5372" w:type="dxa"/>
          </w:tcPr>
          <w:p w:rsidR="00503450" w:rsidRPr="001A4F67" w:rsidRDefault="00A6041F" w:rsidP="00F910B1">
            <w:pPr>
              <w:pStyle w:val="ac"/>
              <w:jc w:val="both"/>
              <w:rPr>
                <w:rFonts w:ascii="PT Astra Serif" w:hAnsi="PT Astra Serif"/>
              </w:rPr>
            </w:pPr>
            <w:r w:rsidRPr="001A4F67">
              <w:rPr>
                <w:rFonts w:ascii="PT Astra Serif" w:hAnsi="PT Astra Serif"/>
              </w:rPr>
              <w:t>Пищеблок</w:t>
            </w:r>
          </w:p>
        </w:tc>
        <w:tc>
          <w:tcPr>
            <w:tcW w:w="3191" w:type="dxa"/>
          </w:tcPr>
          <w:p w:rsidR="00503450" w:rsidRPr="001A4F67" w:rsidRDefault="00A6041F" w:rsidP="00F910B1">
            <w:pPr>
              <w:pStyle w:val="ac"/>
              <w:jc w:val="both"/>
              <w:rPr>
                <w:rFonts w:ascii="PT Astra Serif" w:hAnsi="PT Astra Serif"/>
              </w:rPr>
            </w:pPr>
            <w:r>
              <w:rPr>
                <w:rFonts w:ascii="PT Astra Serif" w:hAnsi="PT Astra Serif"/>
              </w:rPr>
              <w:t>389,3</w:t>
            </w:r>
          </w:p>
        </w:tc>
      </w:tr>
      <w:tr w:rsidR="00503450" w:rsidRPr="001A4F67" w:rsidTr="00F910B1">
        <w:tc>
          <w:tcPr>
            <w:tcW w:w="1008" w:type="dxa"/>
          </w:tcPr>
          <w:p w:rsidR="00503450" w:rsidRPr="001A4F67" w:rsidRDefault="00503450" w:rsidP="00F910B1">
            <w:pPr>
              <w:pStyle w:val="ac"/>
              <w:jc w:val="both"/>
              <w:rPr>
                <w:rFonts w:ascii="PT Astra Serif" w:hAnsi="PT Astra Serif"/>
              </w:rPr>
            </w:pPr>
            <w:r w:rsidRPr="001A4F67">
              <w:rPr>
                <w:rFonts w:ascii="PT Astra Serif" w:hAnsi="PT Astra Serif"/>
              </w:rPr>
              <w:t>3.</w:t>
            </w:r>
          </w:p>
        </w:tc>
        <w:tc>
          <w:tcPr>
            <w:tcW w:w="5372" w:type="dxa"/>
          </w:tcPr>
          <w:p w:rsidR="00503450" w:rsidRPr="001A4F67" w:rsidRDefault="00A6041F" w:rsidP="00F910B1">
            <w:pPr>
              <w:pStyle w:val="ac"/>
              <w:jc w:val="both"/>
              <w:rPr>
                <w:rFonts w:ascii="PT Astra Serif" w:hAnsi="PT Astra Serif"/>
              </w:rPr>
            </w:pPr>
            <w:r w:rsidRPr="001A4F67">
              <w:rPr>
                <w:rFonts w:ascii="PT Astra Serif" w:hAnsi="PT Astra Serif"/>
              </w:rPr>
              <w:t>БПК</w:t>
            </w:r>
          </w:p>
        </w:tc>
        <w:tc>
          <w:tcPr>
            <w:tcW w:w="3191" w:type="dxa"/>
          </w:tcPr>
          <w:p w:rsidR="00503450" w:rsidRPr="001A4F67" w:rsidRDefault="00047D82" w:rsidP="00F910B1">
            <w:pPr>
              <w:pStyle w:val="ac"/>
              <w:jc w:val="both"/>
              <w:rPr>
                <w:rFonts w:ascii="PT Astra Serif" w:hAnsi="PT Astra Serif"/>
              </w:rPr>
            </w:pPr>
            <w:r>
              <w:rPr>
                <w:rFonts w:ascii="PT Astra Serif" w:hAnsi="PT Astra Serif"/>
              </w:rPr>
              <w:t>251,7</w:t>
            </w:r>
          </w:p>
        </w:tc>
      </w:tr>
      <w:tr w:rsidR="00503450" w:rsidRPr="001A4F67" w:rsidTr="00F910B1">
        <w:tc>
          <w:tcPr>
            <w:tcW w:w="1008" w:type="dxa"/>
          </w:tcPr>
          <w:p w:rsidR="00503450" w:rsidRPr="001A4F67" w:rsidRDefault="00A6041F" w:rsidP="00F910B1">
            <w:pPr>
              <w:pStyle w:val="ac"/>
              <w:jc w:val="both"/>
              <w:rPr>
                <w:rFonts w:ascii="PT Astra Serif" w:hAnsi="PT Astra Serif"/>
              </w:rPr>
            </w:pPr>
            <w:r>
              <w:rPr>
                <w:rFonts w:ascii="PT Astra Serif" w:hAnsi="PT Astra Serif"/>
              </w:rPr>
              <w:t>4.</w:t>
            </w:r>
          </w:p>
        </w:tc>
        <w:tc>
          <w:tcPr>
            <w:tcW w:w="5372" w:type="dxa"/>
          </w:tcPr>
          <w:p w:rsidR="00503450" w:rsidRPr="001A4F67" w:rsidRDefault="00A6041F" w:rsidP="00F910B1">
            <w:pPr>
              <w:pStyle w:val="ac"/>
              <w:jc w:val="both"/>
              <w:rPr>
                <w:rFonts w:ascii="PT Astra Serif" w:hAnsi="PT Astra Serif"/>
              </w:rPr>
            </w:pPr>
            <w:r>
              <w:rPr>
                <w:rFonts w:ascii="PT Astra Serif" w:hAnsi="PT Astra Serif"/>
              </w:rPr>
              <w:t>Режимный корпус</w:t>
            </w:r>
          </w:p>
        </w:tc>
        <w:tc>
          <w:tcPr>
            <w:tcW w:w="3191" w:type="dxa"/>
          </w:tcPr>
          <w:p w:rsidR="00503450" w:rsidRPr="001A4F67" w:rsidRDefault="00047D82" w:rsidP="00F910B1">
            <w:pPr>
              <w:pStyle w:val="ac"/>
              <w:jc w:val="both"/>
              <w:rPr>
                <w:rFonts w:ascii="PT Astra Serif" w:hAnsi="PT Astra Serif"/>
              </w:rPr>
            </w:pPr>
            <w:r>
              <w:rPr>
                <w:rFonts w:ascii="PT Astra Serif" w:hAnsi="PT Astra Serif"/>
              </w:rPr>
              <w:t>786,9</w:t>
            </w:r>
          </w:p>
        </w:tc>
      </w:tr>
      <w:tr w:rsidR="00503450" w:rsidRPr="001A4F67" w:rsidTr="00F910B1">
        <w:tc>
          <w:tcPr>
            <w:tcW w:w="6380" w:type="dxa"/>
            <w:gridSpan w:val="2"/>
          </w:tcPr>
          <w:p w:rsidR="00503450" w:rsidRPr="001A4F67" w:rsidRDefault="00503450" w:rsidP="00F910B1">
            <w:pPr>
              <w:pStyle w:val="ac"/>
              <w:jc w:val="both"/>
              <w:rPr>
                <w:rFonts w:ascii="PT Astra Serif" w:hAnsi="PT Astra Serif"/>
              </w:rPr>
            </w:pPr>
            <w:r w:rsidRPr="001A4F67">
              <w:rPr>
                <w:rFonts w:ascii="PT Astra Serif" w:hAnsi="PT Astra Serif"/>
              </w:rPr>
              <w:t>Всего:</w:t>
            </w:r>
          </w:p>
        </w:tc>
        <w:tc>
          <w:tcPr>
            <w:tcW w:w="3191" w:type="dxa"/>
          </w:tcPr>
          <w:p w:rsidR="00503450" w:rsidRPr="001A4F67" w:rsidRDefault="00047D82" w:rsidP="00F910B1">
            <w:pPr>
              <w:pStyle w:val="ac"/>
              <w:jc w:val="both"/>
              <w:rPr>
                <w:rFonts w:ascii="PT Astra Serif" w:hAnsi="PT Astra Serif"/>
              </w:rPr>
            </w:pPr>
            <w:r>
              <w:rPr>
                <w:rFonts w:ascii="PT Astra Serif" w:hAnsi="PT Astra Serif"/>
              </w:rPr>
              <w:t>1939,</w:t>
            </w:r>
            <w:r w:rsidR="0047371E">
              <w:rPr>
                <w:rFonts w:ascii="PT Astra Serif" w:hAnsi="PT Astra Serif"/>
              </w:rPr>
              <w:t>4</w:t>
            </w:r>
          </w:p>
        </w:tc>
      </w:tr>
    </w:tbl>
    <w:p w:rsidR="00503450" w:rsidRPr="001A4F67" w:rsidRDefault="00503450" w:rsidP="00503450">
      <w:pPr>
        <w:pStyle w:val="ac"/>
        <w:spacing w:after="0"/>
        <w:rPr>
          <w:rFonts w:ascii="PT Astra Serif" w:hAnsi="PT Astra Serif"/>
          <w:b/>
        </w:rPr>
      </w:pPr>
    </w:p>
    <w:p w:rsidR="00503450" w:rsidRPr="001A4F67" w:rsidRDefault="00503450" w:rsidP="00503450">
      <w:pPr>
        <w:pStyle w:val="ac"/>
        <w:spacing w:after="0"/>
        <w:jc w:val="center"/>
        <w:rPr>
          <w:rFonts w:ascii="PT Astra Serif" w:hAnsi="PT Astra Serif"/>
          <w:b/>
        </w:rPr>
      </w:pPr>
      <w:r w:rsidRPr="001A4F67">
        <w:rPr>
          <w:rFonts w:ascii="PT Astra Serif" w:hAnsi="PT Astra Serif"/>
          <w:b/>
        </w:rPr>
        <w:t>СПЕЦИФИКАЦИЯ</w:t>
      </w:r>
    </w:p>
    <w:tbl>
      <w:tblPr>
        <w:tblStyle w:val="a3"/>
        <w:tblW w:w="9627" w:type="dxa"/>
        <w:tblLayout w:type="fixed"/>
        <w:tblLook w:val="04A0"/>
      </w:tblPr>
      <w:tblGrid>
        <w:gridCol w:w="455"/>
        <w:gridCol w:w="1562"/>
        <w:gridCol w:w="718"/>
        <w:gridCol w:w="921"/>
        <w:gridCol w:w="1151"/>
        <w:gridCol w:w="935"/>
        <w:gridCol w:w="1942"/>
        <w:gridCol w:w="1943"/>
      </w:tblGrid>
      <w:tr w:rsidR="001A4F67" w:rsidRPr="001A4F67" w:rsidTr="001A4F67">
        <w:trPr>
          <w:trHeight w:val="1024"/>
        </w:trPr>
        <w:tc>
          <w:tcPr>
            <w:tcW w:w="455" w:type="dxa"/>
          </w:tcPr>
          <w:p w:rsidR="001A4F67" w:rsidRPr="001A4F67" w:rsidRDefault="001A4F67" w:rsidP="00F910B1">
            <w:pPr>
              <w:pStyle w:val="ac"/>
              <w:spacing w:after="0"/>
              <w:jc w:val="center"/>
              <w:rPr>
                <w:rFonts w:ascii="PT Astra Serif" w:hAnsi="PT Astra Serif"/>
                <w:b/>
              </w:rPr>
            </w:pPr>
            <w:r w:rsidRPr="001A4F67">
              <w:rPr>
                <w:rFonts w:ascii="PT Astra Serif" w:hAnsi="PT Astra Serif"/>
                <w:b/>
              </w:rPr>
              <w:t>№ п/п</w:t>
            </w:r>
          </w:p>
        </w:tc>
        <w:tc>
          <w:tcPr>
            <w:tcW w:w="1562" w:type="dxa"/>
          </w:tcPr>
          <w:p w:rsidR="001A4F67" w:rsidRPr="001A4F67" w:rsidRDefault="001A4F67" w:rsidP="00F910B1">
            <w:pPr>
              <w:pStyle w:val="ac"/>
              <w:spacing w:after="0"/>
              <w:jc w:val="center"/>
              <w:rPr>
                <w:rFonts w:ascii="PT Astra Serif" w:hAnsi="PT Astra Serif"/>
                <w:b/>
              </w:rPr>
            </w:pPr>
            <w:r w:rsidRPr="001A4F67">
              <w:rPr>
                <w:rFonts w:ascii="PT Astra Serif" w:hAnsi="PT Astra Serif"/>
                <w:b/>
              </w:rPr>
              <w:t>Наименование услуг</w:t>
            </w:r>
          </w:p>
        </w:tc>
        <w:tc>
          <w:tcPr>
            <w:tcW w:w="718" w:type="dxa"/>
          </w:tcPr>
          <w:p w:rsidR="001A4F67" w:rsidRPr="001A4F67" w:rsidRDefault="001A4F67" w:rsidP="00F910B1">
            <w:pPr>
              <w:pStyle w:val="ac"/>
              <w:spacing w:after="0"/>
              <w:jc w:val="center"/>
              <w:rPr>
                <w:rFonts w:ascii="PT Astra Serif" w:hAnsi="PT Astra Serif"/>
                <w:b/>
              </w:rPr>
            </w:pPr>
            <w:r w:rsidRPr="001A4F67">
              <w:rPr>
                <w:rFonts w:ascii="PT Astra Serif" w:hAnsi="PT Astra Serif"/>
                <w:b/>
              </w:rPr>
              <w:t>Единица измерения</w:t>
            </w:r>
          </w:p>
        </w:tc>
        <w:tc>
          <w:tcPr>
            <w:tcW w:w="921" w:type="dxa"/>
          </w:tcPr>
          <w:p w:rsidR="001A4F67" w:rsidRPr="001A4F67" w:rsidRDefault="001A4F67" w:rsidP="00F910B1">
            <w:pPr>
              <w:pStyle w:val="ac"/>
              <w:spacing w:after="0"/>
              <w:jc w:val="center"/>
              <w:rPr>
                <w:rFonts w:ascii="PT Astra Serif" w:hAnsi="PT Astra Serif"/>
                <w:b/>
              </w:rPr>
            </w:pPr>
            <w:r w:rsidRPr="001A4F67">
              <w:rPr>
                <w:rFonts w:ascii="PT Astra Serif" w:hAnsi="PT Astra Serif"/>
                <w:b/>
              </w:rPr>
              <w:t xml:space="preserve">Количество </w:t>
            </w:r>
          </w:p>
        </w:tc>
        <w:tc>
          <w:tcPr>
            <w:tcW w:w="1151" w:type="dxa"/>
          </w:tcPr>
          <w:p w:rsidR="001A4F67" w:rsidRPr="001A4F67" w:rsidRDefault="001A4F67" w:rsidP="00F910B1">
            <w:pPr>
              <w:pStyle w:val="ac"/>
              <w:spacing w:after="0"/>
              <w:jc w:val="center"/>
              <w:rPr>
                <w:rFonts w:ascii="PT Astra Serif" w:hAnsi="PT Astra Serif"/>
                <w:b/>
              </w:rPr>
            </w:pPr>
            <w:r w:rsidRPr="001A4F67">
              <w:rPr>
                <w:rFonts w:ascii="PT Astra Serif" w:hAnsi="PT Astra Serif"/>
                <w:b/>
              </w:rPr>
              <w:t>Общая площадь (кв.м.)</w:t>
            </w:r>
          </w:p>
          <w:p w:rsidR="001A4F67" w:rsidRPr="001A4F67" w:rsidRDefault="001A4F67" w:rsidP="00F910B1">
            <w:pPr>
              <w:pStyle w:val="ac"/>
              <w:spacing w:after="0"/>
              <w:jc w:val="center"/>
              <w:rPr>
                <w:rFonts w:ascii="PT Astra Serif" w:hAnsi="PT Astra Serif"/>
                <w:b/>
              </w:rPr>
            </w:pPr>
          </w:p>
        </w:tc>
        <w:tc>
          <w:tcPr>
            <w:tcW w:w="935" w:type="dxa"/>
          </w:tcPr>
          <w:p w:rsidR="001A4F67" w:rsidRPr="001A4F67" w:rsidRDefault="001A4F67" w:rsidP="005E0FBF">
            <w:pPr>
              <w:pStyle w:val="ac"/>
              <w:spacing w:after="0"/>
              <w:jc w:val="center"/>
              <w:rPr>
                <w:rFonts w:ascii="PT Astra Serif" w:hAnsi="PT Astra Serif"/>
                <w:b/>
              </w:rPr>
            </w:pPr>
            <w:r w:rsidRPr="001A4F67">
              <w:rPr>
                <w:rFonts w:ascii="PT Astra Serif" w:hAnsi="PT Astra Serif"/>
                <w:b/>
              </w:rPr>
              <w:t>Сумма руб., НДС</w:t>
            </w:r>
            <w:r w:rsidR="005E0FBF">
              <w:rPr>
                <w:rFonts w:ascii="PT Astra Serif" w:hAnsi="PT Astra Serif"/>
                <w:b/>
              </w:rPr>
              <w:t xml:space="preserve"> не облагается</w:t>
            </w:r>
          </w:p>
        </w:tc>
        <w:tc>
          <w:tcPr>
            <w:tcW w:w="1942" w:type="dxa"/>
          </w:tcPr>
          <w:p w:rsidR="001A4F67" w:rsidRPr="001A4F67" w:rsidRDefault="001A4F67" w:rsidP="005E0FBF">
            <w:pPr>
              <w:pStyle w:val="ac"/>
              <w:spacing w:after="0"/>
              <w:jc w:val="center"/>
              <w:rPr>
                <w:rFonts w:ascii="PT Astra Serif" w:hAnsi="PT Astra Serif"/>
                <w:b/>
              </w:rPr>
            </w:pPr>
            <w:r w:rsidRPr="001A4F67">
              <w:rPr>
                <w:rFonts w:ascii="PT Astra Serif" w:hAnsi="PT Astra Serif"/>
                <w:b/>
              </w:rPr>
              <w:t xml:space="preserve">Цена за 1 обработку, руб., НДС </w:t>
            </w:r>
            <w:r w:rsidR="005E0FBF">
              <w:rPr>
                <w:rFonts w:ascii="PT Astra Serif" w:hAnsi="PT Astra Serif"/>
                <w:b/>
              </w:rPr>
              <w:t>не облагается</w:t>
            </w:r>
          </w:p>
        </w:tc>
        <w:tc>
          <w:tcPr>
            <w:tcW w:w="1943" w:type="dxa"/>
          </w:tcPr>
          <w:p w:rsidR="001A4F67" w:rsidRPr="001A4F67" w:rsidRDefault="001A4F67" w:rsidP="00F910B1">
            <w:pPr>
              <w:pStyle w:val="ac"/>
              <w:spacing w:after="0"/>
              <w:jc w:val="center"/>
              <w:rPr>
                <w:rFonts w:ascii="PT Astra Serif" w:hAnsi="PT Astra Serif"/>
                <w:b/>
              </w:rPr>
            </w:pPr>
            <w:r w:rsidRPr="001A4F67">
              <w:rPr>
                <w:rFonts w:ascii="PT Astra Serif" w:hAnsi="PT Astra Serif"/>
                <w:b/>
              </w:rPr>
              <w:t>Место оказания услуг</w:t>
            </w:r>
          </w:p>
        </w:tc>
      </w:tr>
      <w:tr w:rsidR="001A4F67" w:rsidRPr="001A4F67" w:rsidTr="001A4F67">
        <w:trPr>
          <w:trHeight w:val="1028"/>
        </w:trPr>
        <w:tc>
          <w:tcPr>
            <w:tcW w:w="455" w:type="dxa"/>
          </w:tcPr>
          <w:p w:rsidR="001A4F67" w:rsidRPr="001A4F67" w:rsidRDefault="001A4F67" w:rsidP="00F910B1">
            <w:pPr>
              <w:pStyle w:val="ac"/>
              <w:spacing w:after="0"/>
              <w:jc w:val="center"/>
              <w:rPr>
                <w:rFonts w:ascii="PT Astra Serif" w:hAnsi="PT Astra Serif"/>
              </w:rPr>
            </w:pPr>
            <w:r w:rsidRPr="001A4F67">
              <w:rPr>
                <w:rFonts w:ascii="PT Astra Serif" w:hAnsi="PT Astra Serif"/>
              </w:rPr>
              <w:t>1</w:t>
            </w:r>
          </w:p>
        </w:tc>
        <w:tc>
          <w:tcPr>
            <w:tcW w:w="1562" w:type="dxa"/>
          </w:tcPr>
          <w:p w:rsidR="001A4F67" w:rsidRPr="001A4F67" w:rsidRDefault="001A4F67" w:rsidP="00F910B1">
            <w:pPr>
              <w:pStyle w:val="ac"/>
              <w:spacing w:after="0"/>
              <w:jc w:val="center"/>
              <w:rPr>
                <w:rFonts w:ascii="PT Astra Serif" w:hAnsi="PT Astra Serif"/>
              </w:rPr>
            </w:pPr>
            <w:r w:rsidRPr="001A4F67">
              <w:rPr>
                <w:rFonts w:ascii="PT Astra Serif" w:hAnsi="PT Astra Serif"/>
              </w:rPr>
              <w:t xml:space="preserve">Оказание услуг </w:t>
            </w:r>
          </w:p>
          <w:p w:rsidR="001A4F67" w:rsidRPr="001A4F67" w:rsidRDefault="001A4F67" w:rsidP="00F910B1">
            <w:pPr>
              <w:pStyle w:val="ac"/>
              <w:spacing w:after="0"/>
              <w:jc w:val="center"/>
              <w:rPr>
                <w:rFonts w:ascii="PT Astra Serif" w:hAnsi="PT Astra Serif"/>
              </w:rPr>
            </w:pPr>
            <w:r w:rsidRPr="001A4F67">
              <w:rPr>
                <w:rFonts w:ascii="PT Astra Serif" w:hAnsi="PT Astra Serif"/>
              </w:rPr>
              <w:t xml:space="preserve">по дератизации </w:t>
            </w:r>
          </w:p>
          <w:p w:rsidR="001A4F67" w:rsidRPr="001A4F67" w:rsidRDefault="001A4F67" w:rsidP="00F910B1">
            <w:pPr>
              <w:pStyle w:val="ac"/>
              <w:spacing w:after="0"/>
              <w:jc w:val="center"/>
              <w:rPr>
                <w:rFonts w:ascii="PT Astra Serif" w:hAnsi="PT Astra Serif"/>
              </w:rPr>
            </w:pPr>
          </w:p>
        </w:tc>
        <w:tc>
          <w:tcPr>
            <w:tcW w:w="718" w:type="dxa"/>
          </w:tcPr>
          <w:p w:rsidR="001A4F67" w:rsidRPr="001A4F67" w:rsidRDefault="001A4F67" w:rsidP="00F910B1">
            <w:pPr>
              <w:pStyle w:val="ac"/>
              <w:spacing w:after="0"/>
              <w:jc w:val="center"/>
              <w:rPr>
                <w:rFonts w:ascii="PT Astra Serif" w:hAnsi="PT Astra Serif"/>
              </w:rPr>
            </w:pPr>
            <w:r w:rsidRPr="001A4F67">
              <w:rPr>
                <w:rFonts w:ascii="PT Astra Serif" w:hAnsi="PT Astra Serif"/>
              </w:rPr>
              <w:t>кратность</w:t>
            </w:r>
          </w:p>
        </w:tc>
        <w:tc>
          <w:tcPr>
            <w:tcW w:w="921" w:type="dxa"/>
          </w:tcPr>
          <w:p w:rsidR="001A4F67" w:rsidRPr="001A4F67" w:rsidRDefault="00047D82" w:rsidP="00F910B1">
            <w:pPr>
              <w:pStyle w:val="ac"/>
              <w:spacing w:after="0"/>
              <w:jc w:val="center"/>
              <w:rPr>
                <w:rFonts w:ascii="PT Astra Serif" w:hAnsi="PT Astra Serif"/>
              </w:rPr>
            </w:pPr>
            <w:r>
              <w:rPr>
                <w:rFonts w:ascii="PT Astra Serif" w:hAnsi="PT Astra Serif"/>
              </w:rPr>
              <w:t>4</w:t>
            </w:r>
          </w:p>
        </w:tc>
        <w:tc>
          <w:tcPr>
            <w:tcW w:w="1151" w:type="dxa"/>
          </w:tcPr>
          <w:p w:rsidR="001A4F67" w:rsidRPr="001A4F67" w:rsidRDefault="00047D82" w:rsidP="00F910B1">
            <w:pPr>
              <w:pStyle w:val="ac"/>
              <w:spacing w:after="0"/>
              <w:jc w:val="center"/>
              <w:rPr>
                <w:rFonts w:ascii="PT Astra Serif" w:hAnsi="PT Astra Serif"/>
              </w:rPr>
            </w:pPr>
            <w:r>
              <w:rPr>
                <w:rFonts w:ascii="PT Astra Serif" w:hAnsi="PT Astra Serif"/>
              </w:rPr>
              <w:t>1939,4</w:t>
            </w:r>
            <w:r w:rsidR="001A4F67" w:rsidRPr="001A4F67">
              <w:rPr>
                <w:rFonts w:ascii="PT Astra Serif" w:hAnsi="PT Astra Serif"/>
              </w:rPr>
              <w:t xml:space="preserve"> Кв</w:t>
            </w:r>
            <w:proofErr w:type="gramStart"/>
            <w:r w:rsidR="001A4F67" w:rsidRPr="001A4F67">
              <w:rPr>
                <w:rFonts w:ascii="PT Astra Serif" w:hAnsi="PT Astra Serif"/>
              </w:rPr>
              <w:t>.м</w:t>
            </w:r>
            <w:proofErr w:type="gramEnd"/>
          </w:p>
        </w:tc>
        <w:tc>
          <w:tcPr>
            <w:tcW w:w="935" w:type="dxa"/>
          </w:tcPr>
          <w:p w:rsidR="001A4F67" w:rsidRPr="001A4F67" w:rsidRDefault="001A4F67" w:rsidP="00F910B1">
            <w:pPr>
              <w:pStyle w:val="ac"/>
              <w:spacing w:after="0"/>
              <w:jc w:val="center"/>
              <w:rPr>
                <w:rFonts w:ascii="PT Astra Serif" w:hAnsi="PT Astra Serif"/>
              </w:rPr>
            </w:pPr>
          </w:p>
        </w:tc>
        <w:tc>
          <w:tcPr>
            <w:tcW w:w="1942" w:type="dxa"/>
          </w:tcPr>
          <w:p w:rsidR="001A4F67" w:rsidRPr="001A4F67" w:rsidRDefault="001A4F67" w:rsidP="00F910B1">
            <w:pPr>
              <w:pStyle w:val="ac"/>
              <w:spacing w:after="0"/>
              <w:jc w:val="center"/>
              <w:rPr>
                <w:rFonts w:ascii="PT Astra Serif" w:hAnsi="PT Astra Serif"/>
              </w:rPr>
            </w:pPr>
          </w:p>
        </w:tc>
        <w:tc>
          <w:tcPr>
            <w:tcW w:w="1943" w:type="dxa"/>
            <w:vMerge w:val="restart"/>
          </w:tcPr>
          <w:p w:rsidR="001A4F67" w:rsidRPr="001A4F67" w:rsidRDefault="001A4F67" w:rsidP="00F910B1">
            <w:pPr>
              <w:pStyle w:val="ac"/>
              <w:spacing w:after="0"/>
              <w:jc w:val="center"/>
              <w:rPr>
                <w:rFonts w:ascii="PT Astra Serif" w:hAnsi="PT Astra Serif"/>
              </w:rPr>
            </w:pPr>
          </w:p>
          <w:p w:rsidR="001A4F67" w:rsidRPr="001A4F67" w:rsidRDefault="001A4F67" w:rsidP="00F910B1">
            <w:pPr>
              <w:pStyle w:val="ac"/>
              <w:spacing w:after="0"/>
              <w:jc w:val="center"/>
              <w:rPr>
                <w:rFonts w:ascii="PT Astra Serif" w:hAnsi="PT Astra Serif"/>
              </w:rPr>
            </w:pPr>
          </w:p>
          <w:p w:rsidR="001A4F67" w:rsidRPr="001A4F67" w:rsidRDefault="001A4F67" w:rsidP="00F910B1">
            <w:pPr>
              <w:tabs>
                <w:tab w:val="left" w:pos="1134"/>
                <w:tab w:val="left" w:pos="1276"/>
              </w:tabs>
              <w:jc w:val="center"/>
              <w:rPr>
                <w:rFonts w:ascii="PT Astra Serif" w:eastAsia="Calibri" w:hAnsi="PT Astra Serif"/>
                <w:sz w:val="20"/>
                <w:szCs w:val="20"/>
              </w:rPr>
            </w:pPr>
            <w:r w:rsidRPr="001A4F67">
              <w:rPr>
                <w:rFonts w:ascii="PT Astra Serif" w:eastAsia="Calibri" w:hAnsi="PT Astra Serif"/>
                <w:sz w:val="20"/>
                <w:szCs w:val="20"/>
              </w:rPr>
              <w:t>Московская область, г.о. Богородский г. Ногинск,</w:t>
            </w:r>
            <w:proofErr w:type="gramStart"/>
            <w:r w:rsidRPr="001A4F67">
              <w:rPr>
                <w:rFonts w:ascii="PT Astra Serif" w:eastAsia="Calibri" w:hAnsi="PT Astra Serif"/>
                <w:sz w:val="20"/>
                <w:szCs w:val="20"/>
              </w:rPr>
              <w:t xml:space="preserve"> ,</w:t>
            </w:r>
            <w:proofErr w:type="gramEnd"/>
            <w:r w:rsidRPr="001A4F67">
              <w:rPr>
                <w:rFonts w:ascii="PT Astra Serif" w:eastAsia="Calibri" w:hAnsi="PT Astra Serif"/>
                <w:sz w:val="20"/>
                <w:szCs w:val="20"/>
              </w:rPr>
              <w:t xml:space="preserve"> ФКУ СИЗО-1</w:t>
            </w:r>
            <w:r w:rsidR="000E1E50">
              <w:rPr>
                <w:rFonts w:ascii="PT Astra Serif" w:eastAsia="Calibri" w:hAnsi="PT Astra Serif"/>
                <w:sz w:val="20"/>
                <w:szCs w:val="20"/>
              </w:rPr>
              <w:t>1</w:t>
            </w:r>
            <w:r w:rsidRPr="001A4F67">
              <w:rPr>
                <w:rFonts w:ascii="PT Astra Serif" w:eastAsia="Calibri" w:hAnsi="PT Astra Serif"/>
                <w:sz w:val="20"/>
                <w:szCs w:val="20"/>
              </w:rPr>
              <w:t xml:space="preserve"> ГУФСИН России по Московской области.</w:t>
            </w:r>
          </w:p>
          <w:p w:rsidR="001A4F67" w:rsidRPr="001A4F67" w:rsidRDefault="001A4F67" w:rsidP="00F910B1">
            <w:pPr>
              <w:pStyle w:val="ac"/>
              <w:spacing w:after="0"/>
              <w:rPr>
                <w:rFonts w:ascii="PT Astra Serif" w:hAnsi="PT Astra Serif"/>
              </w:rPr>
            </w:pPr>
          </w:p>
        </w:tc>
      </w:tr>
      <w:tr w:rsidR="001A4F67" w:rsidRPr="001A4F67" w:rsidTr="001A4F67">
        <w:trPr>
          <w:trHeight w:val="752"/>
        </w:trPr>
        <w:tc>
          <w:tcPr>
            <w:tcW w:w="455" w:type="dxa"/>
          </w:tcPr>
          <w:p w:rsidR="001A4F67" w:rsidRPr="001A4F67" w:rsidRDefault="001A4F67" w:rsidP="00F910B1">
            <w:pPr>
              <w:pStyle w:val="ac"/>
              <w:spacing w:after="0"/>
              <w:jc w:val="center"/>
              <w:rPr>
                <w:rFonts w:ascii="PT Astra Serif" w:hAnsi="PT Astra Serif"/>
              </w:rPr>
            </w:pPr>
            <w:r w:rsidRPr="001A4F67">
              <w:rPr>
                <w:rFonts w:ascii="PT Astra Serif" w:hAnsi="PT Astra Serif"/>
              </w:rPr>
              <w:t>2</w:t>
            </w:r>
          </w:p>
        </w:tc>
        <w:tc>
          <w:tcPr>
            <w:tcW w:w="1562" w:type="dxa"/>
          </w:tcPr>
          <w:p w:rsidR="001A4F67" w:rsidRPr="001A4F67" w:rsidRDefault="001A4F67" w:rsidP="00F910B1">
            <w:pPr>
              <w:pStyle w:val="ac"/>
              <w:spacing w:after="0"/>
              <w:jc w:val="center"/>
              <w:rPr>
                <w:rFonts w:ascii="PT Astra Serif" w:hAnsi="PT Astra Serif"/>
              </w:rPr>
            </w:pPr>
            <w:r w:rsidRPr="001A4F67">
              <w:rPr>
                <w:rFonts w:ascii="PT Astra Serif" w:hAnsi="PT Astra Serif"/>
              </w:rPr>
              <w:t xml:space="preserve">Оказание услуг </w:t>
            </w:r>
          </w:p>
          <w:p w:rsidR="001A4F67" w:rsidRPr="001A4F67" w:rsidRDefault="001A4F67" w:rsidP="00F910B1">
            <w:pPr>
              <w:pStyle w:val="ac"/>
              <w:spacing w:after="0"/>
              <w:jc w:val="center"/>
              <w:rPr>
                <w:rFonts w:ascii="PT Astra Serif" w:hAnsi="PT Astra Serif"/>
              </w:rPr>
            </w:pPr>
            <w:r w:rsidRPr="001A4F67">
              <w:rPr>
                <w:rFonts w:ascii="PT Astra Serif" w:hAnsi="PT Astra Serif"/>
              </w:rPr>
              <w:t xml:space="preserve">по дезинсекции </w:t>
            </w:r>
          </w:p>
          <w:p w:rsidR="001A4F67" w:rsidRPr="001A4F67" w:rsidRDefault="001A4F67" w:rsidP="00F910B1">
            <w:pPr>
              <w:pStyle w:val="ac"/>
              <w:spacing w:after="0"/>
              <w:jc w:val="center"/>
              <w:rPr>
                <w:rFonts w:ascii="PT Astra Serif" w:hAnsi="PT Astra Serif"/>
              </w:rPr>
            </w:pPr>
          </w:p>
        </w:tc>
        <w:tc>
          <w:tcPr>
            <w:tcW w:w="718" w:type="dxa"/>
          </w:tcPr>
          <w:p w:rsidR="001A4F67" w:rsidRPr="001A4F67" w:rsidRDefault="001A4F67" w:rsidP="00F910B1">
            <w:pPr>
              <w:pStyle w:val="ac"/>
              <w:spacing w:after="0"/>
              <w:jc w:val="center"/>
              <w:rPr>
                <w:rFonts w:ascii="PT Astra Serif" w:hAnsi="PT Astra Serif"/>
              </w:rPr>
            </w:pPr>
            <w:r w:rsidRPr="001A4F67">
              <w:rPr>
                <w:rFonts w:ascii="PT Astra Serif" w:hAnsi="PT Astra Serif"/>
              </w:rPr>
              <w:t>кратность</w:t>
            </w:r>
          </w:p>
        </w:tc>
        <w:tc>
          <w:tcPr>
            <w:tcW w:w="921" w:type="dxa"/>
          </w:tcPr>
          <w:p w:rsidR="001A4F67" w:rsidRPr="001A4F67" w:rsidRDefault="00047D82" w:rsidP="000E1E50">
            <w:pPr>
              <w:jc w:val="center"/>
              <w:rPr>
                <w:rFonts w:ascii="PT Astra Serif" w:hAnsi="PT Astra Serif"/>
                <w:sz w:val="20"/>
                <w:szCs w:val="20"/>
              </w:rPr>
            </w:pPr>
            <w:r>
              <w:rPr>
                <w:rFonts w:ascii="PT Astra Serif" w:hAnsi="PT Astra Serif"/>
                <w:sz w:val="20"/>
                <w:szCs w:val="20"/>
              </w:rPr>
              <w:t>4</w:t>
            </w:r>
          </w:p>
        </w:tc>
        <w:tc>
          <w:tcPr>
            <w:tcW w:w="1151" w:type="dxa"/>
          </w:tcPr>
          <w:p w:rsidR="001A4F67" w:rsidRPr="001A4F67" w:rsidRDefault="00047D82" w:rsidP="00F910B1">
            <w:pPr>
              <w:pStyle w:val="ac"/>
              <w:spacing w:after="0"/>
              <w:jc w:val="center"/>
              <w:rPr>
                <w:rFonts w:ascii="PT Astra Serif" w:hAnsi="PT Astra Serif"/>
              </w:rPr>
            </w:pPr>
            <w:r>
              <w:rPr>
                <w:rFonts w:ascii="PT Astra Serif" w:hAnsi="PT Astra Serif"/>
              </w:rPr>
              <w:t>1939,4</w:t>
            </w:r>
            <w:r w:rsidR="001A4F67" w:rsidRPr="001A4F67">
              <w:rPr>
                <w:rFonts w:ascii="PT Astra Serif" w:hAnsi="PT Astra Serif"/>
              </w:rPr>
              <w:t xml:space="preserve"> Кв</w:t>
            </w:r>
            <w:proofErr w:type="gramStart"/>
            <w:r w:rsidR="001A4F67" w:rsidRPr="001A4F67">
              <w:rPr>
                <w:rFonts w:ascii="PT Astra Serif" w:hAnsi="PT Astra Serif"/>
              </w:rPr>
              <w:t>.м</w:t>
            </w:r>
            <w:proofErr w:type="gramEnd"/>
          </w:p>
        </w:tc>
        <w:tc>
          <w:tcPr>
            <w:tcW w:w="935" w:type="dxa"/>
          </w:tcPr>
          <w:p w:rsidR="001A4F67" w:rsidRPr="001A4F67" w:rsidRDefault="001A4F67" w:rsidP="00F910B1">
            <w:pPr>
              <w:pStyle w:val="ac"/>
              <w:spacing w:after="0"/>
              <w:jc w:val="center"/>
              <w:rPr>
                <w:rFonts w:ascii="PT Astra Serif" w:hAnsi="PT Astra Serif"/>
              </w:rPr>
            </w:pPr>
          </w:p>
        </w:tc>
        <w:tc>
          <w:tcPr>
            <w:tcW w:w="1942" w:type="dxa"/>
          </w:tcPr>
          <w:p w:rsidR="001A4F67" w:rsidRPr="001A4F67" w:rsidRDefault="001A4F67" w:rsidP="00F910B1">
            <w:pPr>
              <w:pStyle w:val="ac"/>
              <w:spacing w:after="0"/>
              <w:jc w:val="center"/>
              <w:rPr>
                <w:rFonts w:ascii="PT Astra Serif" w:hAnsi="PT Astra Serif"/>
              </w:rPr>
            </w:pPr>
          </w:p>
        </w:tc>
        <w:tc>
          <w:tcPr>
            <w:tcW w:w="1943" w:type="dxa"/>
            <w:vMerge/>
          </w:tcPr>
          <w:p w:rsidR="001A4F67" w:rsidRPr="001A4F67" w:rsidRDefault="001A4F67" w:rsidP="00F910B1">
            <w:pPr>
              <w:pStyle w:val="ac"/>
              <w:spacing w:after="0"/>
              <w:jc w:val="center"/>
              <w:rPr>
                <w:rFonts w:ascii="PT Astra Serif" w:hAnsi="PT Astra Serif"/>
              </w:rPr>
            </w:pPr>
          </w:p>
        </w:tc>
      </w:tr>
      <w:tr w:rsidR="001A4F67" w:rsidRPr="001A4F67" w:rsidTr="00206BD8">
        <w:trPr>
          <w:trHeight w:val="918"/>
        </w:trPr>
        <w:tc>
          <w:tcPr>
            <w:tcW w:w="4807" w:type="dxa"/>
            <w:gridSpan w:val="5"/>
            <w:tcBorders>
              <w:right w:val="single" w:sz="4" w:space="0" w:color="auto"/>
            </w:tcBorders>
          </w:tcPr>
          <w:p w:rsidR="001A4F67" w:rsidRPr="001A4F67" w:rsidRDefault="001A4F67" w:rsidP="00F910B1">
            <w:pPr>
              <w:pStyle w:val="11"/>
              <w:spacing w:line="240" w:lineRule="auto"/>
              <w:ind w:firstLine="709"/>
              <w:contextualSpacing/>
              <w:rPr>
                <w:rFonts w:ascii="PT Astra Serif" w:hAnsi="PT Astra Serif"/>
                <w:sz w:val="20"/>
              </w:rPr>
            </w:pPr>
            <w:r w:rsidRPr="001A4F67">
              <w:rPr>
                <w:rFonts w:ascii="PT Astra Serif" w:hAnsi="PT Astra Serif"/>
                <w:sz w:val="20"/>
              </w:rPr>
              <w:t xml:space="preserve">Итого: </w:t>
            </w:r>
          </w:p>
          <w:p w:rsidR="001A4F67" w:rsidRPr="001A4F67" w:rsidRDefault="001A4F67" w:rsidP="00F910B1">
            <w:pPr>
              <w:pStyle w:val="ac"/>
              <w:spacing w:after="0"/>
              <w:rPr>
                <w:rFonts w:ascii="PT Astra Serif" w:hAnsi="PT Astra Serif"/>
              </w:rPr>
            </w:pPr>
          </w:p>
        </w:tc>
        <w:tc>
          <w:tcPr>
            <w:tcW w:w="4820" w:type="dxa"/>
            <w:gridSpan w:val="3"/>
            <w:tcBorders>
              <w:right w:val="single" w:sz="4" w:space="0" w:color="auto"/>
            </w:tcBorders>
          </w:tcPr>
          <w:p w:rsidR="001A4F67" w:rsidRPr="001A4F67" w:rsidRDefault="005E0FBF" w:rsidP="00F910B1">
            <w:pPr>
              <w:pStyle w:val="ac"/>
              <w:spacing w:after="0"/>
              <w:jc w:val="center"/>
              <w:rPr>
                <w:rFonts w:ascii="PT Astra Serif" w:hAnsi="PT Astra Serif"/>
              </w:rPr>
            </w:pPr>
            <w:r>
              <w:rPr>
                <w:rFonts w:ascii="PT Astra Serif" w:hAnsi="PT Astra Serif"/>
              </w:rPr>
              <w:t>руб.</w:t>
            </w:r>
          </w:p>
        </w:tc>
      </w:tr>
    </w:tbl>
    <w:p w:rsidR="00503450" w:rsidRPr="001A4F67" w:rsidRDefault="00503450" w:rsidP="00503450">
      <w:pPr>
        <w:pStyle w:val="ac"/>
        <w:spacing w:after="0"/>
        <w:jc w:val="center"/>
        <w:rPr>
          <w:rFonts w:ascii="PT Astra Serif" w:hAnsi="PT Astra Serif"/>
          <w:b/>
        </w:rPr>
      </w:pPr>
    </w:p>
    <w:p w:rsidR="00503450" w:rsidRPr="001A4F67" w:rsidRDefault="00503450" w:rsidP="00503450">
      <w:pPr>
        <w:ind w:left="720"/>
        <w:contextualSpacing/>
        <w:jc w:val="both"/>
        <w:rPr>
          <w:rFonts w:ascii="PT Astra Serif" w:hAnsi="PT Astra Serif"/>
          <w:b/>
          <w:sz w:val="20"/>
          <w:szCs w:val="20"/>
        </w:rPr>
      </w:pPr>
    </w:p>
    <w:p w:rsidR="00503450" w:rsidRPr="001A4F67" w:rsidRDefault="00503450" w:rsidP="00503450">
      <w:pPr>
        <w:ind w:left="720"/>
        <w:contextualSpacing/>
        <w:jc w:val="both"/>
        <w:rPr>
          <w:rFonts w:ascii="PT Astra Serif" w:hAnsi="PT Astra Serif"/>
          <w:b/>
          <w:sz w:val="20"/>
          <w:szCs w:val="20"/>
        </w:rPr>
      </w:pPr>
    </w:p>
    <w:p w:rsidR="00503450" w:rsidRPr="001A4F67" w:rsidRDefault="00503450" w:rsidP="00503450">
      <w:pPr>
        <w:tabs>
          <w:tab w:val="left" w:pos="5415"/>
          <w:tab w:val="left" w:pos="6990"/>
        </w:tabs>
        <w:ind w:left="720"/>
        <w:contextualSpacing/>
        <w:jc w:val="both"/>
        <w:rPr>
          <w:rFonts w:ascii="PT Astra Serif" w:hAnsi="PT Astra Serif"/>
          <w:b/>
          <w:sz w:val="20"/>
          <w:szCs w:val="20"/>
        </w:rPr>
      </w:pPr>
      <w:r w:rsidRPr="001A4F67">
        <w:rPr>
          <w:rFonts w:ascii="PT Astra Serif" w:hAnsi="PT Astra Serif"/>
          <w:b/>
          <w:sz w:val="20"/>
          <w:szCs w:val="20"/>
        </w:rPr>
        <w:t>Заказчик</w:t>
      </w:r>
      <w:r w:rsidRPr="001A4F67">
        <w:rPr>
          <w:rFonts w:ascii="PT Astra Serif" w:hAnsi="PT Astra Serif"/>
          <w:b/>
          <w:sz w:val="20"/>
          <w:szCs w:val="20"/>
        </w:rPr>
        <w:tab/>
      </w:r>
      <w:r w:rsidRPr="001A4F67">
        <w:rPr>
          <w:rFonts w:ascii="PT Astra Serif" w:hAnsi="PT Astra Serif"/>
          <w:b/>
          <w:sz w:val="20"/>
          <w:szCs w:val="20"/>
        </w:rPr>
        <w:tab/>
        <w:t>Исполнитель</w:t>
      </w:r>
    </w:p>
    <w:p w:rsidR="00503450" w:rsidRPr="005E0FBF" w:rsidRDefault="00503450" w:rsidP="00503450">
      <w:pPr>
        <w:ind w:left="720"/>
        <w:contextualSpacing/>
        <w:jc w:val="both"/>
        <w:rPr>
          <w:rFonts w:ascii="PT Astra Serif" w:hAnsi="PT Astra Serif"/>
          <w:b/>
          <w:sz w:val="20"/>
          <w:szCs w:val="20"/>
        </w:rPr>
      </w:pPr>
    </w:p>
    <w:p w:rsidR="00503450" w:rsidRPr="005E0FBF" w:rsidRDefault="00503450" w:rsidP="00503450">
      <w:pPr>
        <w:ind w:left="720"/>
        <w:contextualSpacing/>
        <w:jc w:val="both"/>
        <w:rPr>
          <w:rFonts w:ascii="PT Astra Serif" w:hAnsi="PT Astra Serif"/>
          <w:b/>
          <w:sz w:val="20"/>
          <w:szCs w:val="20"/>
        </w:rPr>
      </w:pPr>
    </w:p>
    <w:p w:rsidR="005E0FBF" w:rsidRPr="005E0FBF" w:rsidRDefault="00503450" w:rsidP="005E0FBF">
      <w:pPr>
        <w:ind w:right="-1617"/>
        <w:jc w:val="both"/>
        <w:rPr>
          <w:rFonts w:ascii="PT Astra Serif" w:hAnsi="PT Astra Serif"/>
          <w:b/>
          <w:sz w:val="20"/>
          <w:szCs w:val="20"/>
        </w:rPr>
      </w:pPr>
      <w:r w:rsidRPr="005E0FBF">
        <w:rPr>
          <w:rFonts w:ascii="PT Astra Serif" w:hAnsi="PT Astra Serif"/>
          <w:b/>
          <w:sz w:val="20"/>
          <w:szCs w:val="20"/>
        </w:rPr>
        <w:t xml:space="preserve">______________                   </w:t>
      </w:r>
      <w:r w:rsidR="005E0FBF" w:rsidRPr="005E0FBF">
        <w:rPr>
          <w:rFonts w:ascii="PT Astra Serif" w:hAnsi="PT Astra Serif"/>
          <w:b/>
          <w:sz w:val="20"/>
          <w:szCs w:val="20"/>
        </w:rPr>
        <w:t xml:space="preserve">                                </w:t>
      </w:r>
      <w:r w:rsidRPr="005E0FBF">
        <w:rPr>
          <w:rFonts w:ascii="PT Astra Serif" w:hAnsi="PT Astra Serif"/>
          <w:b/>
          <w:sz w:val="20"/>
          <w:szCs w:val="20"/>
        </w:rPr>
        <w:t xml:space="preserve">  ____________</w:t>
      </w:r>
      <w:r w:rsidR="005E0FBF" w:rsidRPr="005E0FBF">
        <w:rPr>
          <w:rFonts w:ascii="PT Astra Serif" w:hAnsi="PT Astra Serif"/>
          <w:b/>
          <w:sz w:val="20"/>
          <w:szCs w:val="20"/>
        </w:rPr>
        <w:t xml:space="preserve"> </w:t>
      </w:r>
    </w:p>
    <w:p w:rsidR="00503450" w:rsidRPr="001A4F67" w:rsidRDefault="00503450" w:rsidP="00503450">
      <w:pPr>
        <w:tabs>
          <w:tab w:val="left" w:pos="6750"/>
        </w:tabs>
        <w:ind w:left="720"/>
        <w:contextualSpacing/>
        <w:jc w:val="both"/>
        <w:rPr>
          <w:rFonts w:ascii="PT Astra Serif" w:hAnsi="PT Astra Serif"/>
          <w:b/>
          <w:sz w:val="20"/>
          <w:szCs w:val="20"/>
        </w:rPr>
      </w:pPr>
    </w:p>
    <w:p w:rsidR="00BF3937" w:rsidRPr="001A4F67" w:rsidRDefault="00BF3937" w:rsidP="00E66C0A">
      <w:pPr>
        <w:tabs>
          <w:tab w:val="left" w:pos="3555"/>
        </w:tabs>
        <w:rPr>
          <w:rFonts w:ascii="PT Astra Serif" w:hAnsi="PT Astra Serif"/>
          <w:b/>
          <w:sz w:val="20"/>
          <w:szCs w:val="20"/>
        </w:rPr>
      </w:pPr>
    </w:p>
    <w:sectPr w:rsidR="00BF3937" w:rsidRPr="001A4F67" w:rsidSect="000D3521">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CEC" w:rsidRDefault="00724CEC" w:rsidP="00717E16">
      <w:r>
        <w:separator/>
      </w:r>
    </w:p>
  </w:endnote>
  <w:endnote w:type="continuationSeparator" w:id="0">
    <w:p w:rsidR="00724CEC" w:rsidRDefault="00724CEC" w:rsidP="00717E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CEC" w:rsidRDefault="00724CEC" w:rsidP="00717E16">
      <w:r>
        <w:separator/>
      </w:r>
    </w:p>
  </w:footnote>
  <w:footnote w:type="continuationSeparator" w:id="0">
    <w:p w:rsidR="00724CEC" w:rsidRDefault="00724CEC" w:rsidP="00717E16">
      <w:r>
        <w:continuationSeparator/>
      </w:r>
    </w:p>
  </w:footnote>
  <w:footnote w:id="1">
    <w:p w:rsidR="009648B3" w:rsidRDefault="009648B3" w:rsidP="009648B3">
      <w:pPr>
        <w:pStyle w:val="a5"/>
      </w:pPr>
      <w:r>
        <w:rPr>
          <w:rStyle w:val="a7"/>
        </w:rPr>
        <w:footnoteRef/>
      </w:r>
      <w:r>
        <w:t xml:space="preserve"> </w:t>
      </w:r>
      <w:proofErr w:type="gramStart"/>
      <w:r w:rsidRPr="00C02DE1">
        <w:rPr>
          <w:sz w:val="16"/>
          <w:szCs w:val="16"/>
        </w:rPr>
        <w:t>Определяется в порядке, установленном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proofErr w:type="gramEnd"/>
      <w:r w:rsidRPr="00C02DE1">
        <w:rPr>
          <w:sz w:val="16"/>
          <w:szCs w:val="16"/>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ред. от 02.08.2019)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FF644ED4"/>
    <w:lvl w:ilvl="0">
      <w:start w:val="1"/>
      <w:numFmt w:val="bullet"/>
      <w:lvlText w:val=""/>
      <w:lvlJc w:val="left"/>
      <w:pPr>
        <w:ind w:left="1202" w:hanging="360"/>
      </w:pPr>
      <w:rPr>
        <w:rFonts w:ascii="Symbol" w:hAnsi="Symbol" w:hint="default"/>
      </w:rPr>
    </w:lvl>
  </w:abstractNum>
  <w:abstractNum w:abstractNumId="1">
    <w:nsid w:val="0A47026B"/>
    <w:multiLevelType w:val="multilevel"/>
    <w:tmpl w:val="E5D8249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23827A17"/>
    <w:multiLevelType w:val="hybridMultilevel"/>
    <w:tmpl w:val="349482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9B36004"/>
    <w:multiLevelType w:val="hybridMultilevel"/>
    <w:tmpl w:val="600E93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CB448E"/>
    <w:multiLevelType w:val="hybridMultilevel"/>
    <w:tmpl w:val="78802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655C2D"/>
    <w:multiLevelType w:val="hybridMultilevel"/>
    <w:tmpl w:val="B4DE4A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7F29D3"/>
    <w:multiLevelType w:val="multilevel"/>
    <w:tmpl w:val="21BEB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7B52693"/>
    <w:multiLevelType w:val="hybridMultilevel"/>
    <w:tmpl w:val="3A52CE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F3F770A"/>
    <w:multiLevelType w:val="multilevel"/>
    <w:tmpl w:val="E2C8A140"/>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color w:val="auto"/>
      </w:rPr>
    </w:lvl>
    <w:lvl w:ilvl="2">
      <w:start w:val="1"/>
      <w:numFmt w:val="decimal"/>
      <w:pStyle w:val="3"/>
      <w:suff w:val="space"/>
      <w:lvlText w:val="%1.%2.%3."/>
      <w:lvlJc w:val="left"/>
      <w:rPr>
        <w:rFonts w:hint="default"/>
        <w:i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9">
    <w:nsid w:val="57082082"/>
    <w:multiLevelType w:val="hybridMultilevel"/>
    <w:tmpl w:val="FB6AC04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952922"/>
    <w:multiLevelType w:val="multilevel"/>
    <w:tmpl w:val="8B1AFB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
  </w:num>
  <w:num w:numId="2">
    <w:abstractNumId w:val="8"/>
  </w:num>
  <w:num w:numId="3">
    <w:abstractNumId w:val="0"/>
    <w:lvlOverride w:ilvl="0">
      <w:startOverride w:val="1"/>
    </w:lvlOverride>
  </w:num>
  <w:num w:numId="4">
    <w:abstractNumId w:val="1"/>
  </w:num>
  <w:num w:numId="5">
    <w:abstractNumId w:val="10"/>
  </w:num>
  <w:num w:numId="6">
    <w:abstractNumId w:val="5"/>
  </w:num>
  <w:num w:numId="7">
    <w:abstractNumId w:val="9"/>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9E7CE2"/>
    <w:rsid w:val="00002C5A"/>
    <w:rsid w:val="00035F56"/>
    <w:rsid w:val="00042804"/>
    <w:rsid w:val="000478A7"/>
    <w:rsid w:val="00047D82"/>
    <w:rsid w:val="00090969"/>
    <w:rsid w:val="000A5834"/>
    <w:rsid w:val="000B1022"/>
    <w:rsid w:val="000D3521"/>
    <w:rsid w:val="000E1E50"/>
    <w:rsid w:val="001224C8"/>
    <w:rsid w:val="001329CC"/>
    <w:rsid w:val="00163362"/>
    <w:rsid w:val="001633A3"/>
    <w:rsid w:val="00182589"/>
    <w:rsid w:val="00195F87"/>
    <w:rsid w:val="001964D1"/>
    <w:rsid w:val="001A4F67"/>
    <w:rsid w:val="001C08E3"/>
    <w:rsid w:val="001C0ABE"/>
    <w:rsid w:val="001D6F52"/>
    <w:rsid w:val="001F1E45"/>
    <w:rsid w:val="001F6941"/>
    <w:rsid w:val="0020603A"/>
    <w:rsid w:val="00211AF5"/>
    <w:rsid w:val="002201C8"/>
    <w:rsid w:val="00222E34"/>
    <w:rsid w:val="00235BFA"/>
    <w:rsid w:val="002417D9"/>
    <w:rsid w:val="00251FE5"/>
    <w:rsid w:val="002B1903"/>
    <w:rsid w:val="002C4F59"/>
    <w:rsid w:val="002D5C1B"/>
    <w:rsid w:val="002F6FBA"/>
    <w:rsid w:val="00300013"/>
    <w:rsid w:val="0035621A"/>
    <w:rsid w:val="00391026"/>
    <w:rsid w:val="003A79DC"/>
    <w:rsid w:val="003B23A3"/>
    <w:rsid w:val="00404984"/>
    <w:rsid w:val="0040782F"/>
    <w:rsid w:val="00437AE6"/>
    <w:rsid w:val="00440E70"/>
    <w:rsid w:val="00467837"/>
    <w:rsid w:val="0047371E"/>
    <w:rsid w:val="004C0FF3"/>
    <w:rsid w:val="004D5107"/>
    <w:rsid w:val="004D638E"/>
    <w:rsid w:val="004E4EE6"/>
    <w:rsid w:val="004F2602"/>
    <w:rsid w:val="00500A90"/>
    <w:rsid w:val="0050197F"/>
    <w:rsid w:val="00503450"/>
    <w:rsid w:val="005173AA"/>
    <w:rsid w:val="005174FB"/>
    <w:rsid w:val="00522079"/>
    <w:rsid w:val="00542CEF"/>
    <w:rsid w:val="005476D4"/>
    <w:rsid w:val="00551ADB"/>
    <w:rsid w:val="00552308"/>
    <w:rsid w:val="00556786"/>
    <w:rsid w:val="00596D81"/>
    <w:rsid w:val="005B44A6"/>
    <w:rsid w:val="005C6040"/>
    <w:rsid w:val="005D68F4"/>
    <w:rsid w:val="005E0FBF"/>
    <w:rsid w:val="005E4454"/>
    <w:rsid w:val="005E7A78"/>
    <w:rsid w:val="005F1AA1"/>
    <w:rsid w:val="005F2A27"/>
    <w:rsid w:val="006120E5"/>
    <w:rsid w:val="006421BF"/>
    <w:rsid w:val="00644981"/>
    <w:rsid w:val="006500E7"/>
    <w:rsid w:val="00653A3D"/>
    <w:rsid w:val="00663308"/>
    <w:rsid w:val="00684CD0"/>
    <w:rsid w:val="006B0530"/>
    <w:rsid w:val="006B3002"/>
    <w:rsid w:val="006C1B8F"/>
    <w:rsid w:val="00717E16"/>
    <w:rsid w:val="00723DB8"/>
    <w:rsid w:val="00724CEC"/>
    <w:rsid w:val="0073617D"/>
    <w:rsid w:val="00743D48"/>
    <w:rsid w:val="0076375B"/>
    <w:rsid w:val="00765669"/>
    <w:rsid w:val="00777E49"/>
    <w:rsid w:val="0078040C"/>
    <w:rsid w:val="007820EB"/>
    <w:rsid w:val="007A1763"/>
    <w:rsid w:val="007B2C90"/>
    <w:rsid w:val="007C203B"/>
    <w:rsid w:val="007C37F7"/>
    <w:rsid w:val="007E025A"/>
    <w:rsid w:val="00806F91"/>
    <w:rsid w:val="00813F58"/>
    <w:rsid w:val="008150E7"/>
    <w:rsid w:val="00831C6E"/>
    <w:rsid w:val="0085543A"/>
    <w:rsid w:val="00886947"/>
    <w:rsid w:val="008A57F0"/>
    <w:rsid w:val="008A6E15"/>
    <w:rsid w:val="008C35CB"/>
    <w:rsid w:val="008E0058"/>
    <w:rsid w:val="008E3425"/>
    <w:rsid w:val="00901801"/>
    <w:rsid w:val="00903C3B"/>
    <w:rsid w:val="00950374"/>
    <w:rsid w:val="009507BA"/>
    <w:rsid w:val="009631F9"/>
    <w:rsid w:val="009648B3"/>
    <w:rsid w:val="00964F18"/>
    <w:rsid w:val="009762DC"/>
    <w:rsid w:val="009B7DA3"/>
    <w:rsid w:val="009C7B5A"/>
    <w:rsid w:val="009D726B"/>
    <w:rsid w:val="009E570B"/>
    <w:rsid w:val="009E7CE2"/>
    <w:rsid w:val="009F0C1B"/>
    <w:rsid w:val="009F1DCC"/>
    <w:rsid w:val="00A00C0A"/>
    <w:rsid w:val="00A07DEE"/>
    <w:rsid w:val="00A104FE"/>
    <w:rsid w:val="00A16FF7"/>
    <w:rsid w:val="00A229FF"/>
    <w:rsid w:val="00A22CA7"/>
    <w:rsid w:val="00A444E7"/>
    <w:rsid w:val="00A6041F"/>
    <w:rsid w:val="00A725C7"/>
    <w:rsid w:val="00A73C9B"/>
    <w:rsid w:val="00AA6663"/>
    <w:rsid w:val="00AC1D33"/>
    <w:rsid w:val="00AE5E47"/>
    <w:rsid w:val="00AE7B12"/>
    <w:rsid w:val="00AF01CA"/>
    <w:rsid w:val="00B10DDD"/>
    <w:rsid w:val="00B11A2F"/>
    <w:rsid w:val="00B2561F"/>
    <w:rsid w:val="00B30BA1"/>
    <w:rsid w:val="00B34E9C"/>
    <w:rsid w:val="00B40629"/>
    <w:rsid w:val="00B44482"/>
    <w:rsid w:val="00B640CB"/>
    <w:rsid w:val="00B70081"/>
    <w:rsid w:val="00B76AFC"/>
    <w:rsid w:val="00B86E84"/>
    <w:rsid w:val="00B9162A"/>
    <w:rsid w:val="00B93535"/>
    <w:rsid w:val="00BA35D1"/>
    <w:rsid w:val="00BD3EF6"/>
    <w:rsid w:val="00BF2C95"/>
    <w:rsid w:val="00BF3937"/>
    <w:rsid w:val="00BF53F8"/>
    <w:rsid w:val="00BF6F03"/>
    <w:rsid w:val="00C40AF8"/>
    <w:rsid w:val="00CA77A0"/>
    <w:rsid w:val="00CE60E6"/>
    <w:rsid w:val="00D10CA3"/>
    <w:rsid w:val="00D172FE"/>
    <w:rsid w:val="00D32AF5"/>
    <w:rsid w:val="00D360B5"/>
    <w:rsid w:val="00D91373"/>
    <w:rsid w:val="00D94FE4"/>
    <w:rsid w:val="00DF6DA3"/>
    <w:rsid w:val="00E34AF1"/>
    <w:rsid w:val="00E44983"/>
    <w:rsid w:val="00E52803"/>
    <w:rsid w:val="00E66C0A"/>
    <w:rsid w:val="00E931CB"/>
    <w:rsid w:val="00E97855"/>
    <w:rsid w:val="00EB6CF9"/>
    <w:rsid w:val="00EE0B77"/>
    <w:rsid w:val="00F0106C"/>
    <w:rsid w:val="00F3216A"/>
    <w:rsid w:val="00F51630"/>
    <w:rsid w:val="00F5567E"/>
    <w:rsid w:val="00F604C4"/>
    <w:rsid w:val="00F654FE"/>
    <w:rsid w:val="00F65BCC"/>
    <w:rsid w:val="00F66CB5"/>
    <w:rsid w:val="00F813D8"/>
    <w:rsid w:val="00FA0C2E"/>
    <w:rsid w:val="00FA4A08"/>
    <w:rsid w:val="00FB74E4"/>
    <w:rsid w:val="00FB7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5BFA"/>
    <w:rPr>
      <w:sz w:val="24"/>
      <w:szCs w:val="24"/>
    </w:rPr>
  </w:style>
  <w:style w:type="paragraph" w:styleId="1">
    <w:name w:val="heading 1"/>
    <w:basedOn w:val="a"/>
    <w:next w:val="a"/>
    <w:link w:val="10"/>
    <w:uiPriority w:val="9"/>
    <w:qFormat/>
    <w:rsid w:val="007A1763"/>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7A1763"/>
    <w:pPr>
      <w:numPr>
        <w:ilvl w:val="1"/>
        <w:numId w:val="2"/>
      </w:numPr>
      <w:spacing w:before="120" w:after="120" w:line="276" w:lineRule="auto"/>
      <w:jc w:val="both"/>
      <w:outlineLvl w:val="1"/>
    </w:pPr>
    <w:rPr>
      <w:bCs/>
      <w:sz w:val="22"/>
      <w:szCs w:val="26"/>
    </w:rPr>
  </w:style>
  <w:style w:type="paragraph" w:styleId="3">
    <w:name w:val="heading 3"/>
    <w:basedOn w:val="a"/>
    <w:next w:val="a"/>
    <w:link w:val="30"/>
    <w:uiPriority w:val="9"/>
    <w:qFormat/>
    <w:rsid w:val="007A1763"/>
    <w:pPr>
      <w:numPr>
        <w:ilvl w:val="2"/>
        <w:numId w:val="2"/>
      </w:numPr>
      <w:spacing w:before="120" w:after="120" w:line="276" w:lineRule="auto"/>
      <w:jc w:val="both"/>
      <w:outlineLvl w:val="2"/>
    </w:pPr>
    <w:rPr>
      <w:bCs/>
      <w:sz w:val="22"/>
      <w:szCs w:val="22"/>
    </w:rPr>
  </w:style>
  <w:style w:type="paragraph" w:styleId="4">
    <w:name w:val="heading 4"/>
    <w:basedOn w:val="a"/>
    <w:next w:val="a"/>
    <w:link w:val="40"/>
    <w:uiPriority w:val="9"/>
    <w:qFormat/>
    <w:rsid w:val="007A1763"/>
    <w:pPr>
      <w:numPr>
        <w:ilvl w:val="3"/>
        <w:numId w:val="2"/>
      </w:numPr>
      <w:spacing w:before="120" w:after="120" w:line="276" w:lineRule="auto"/>
      <w:jc w:val="both"/>
      <w:outlineLvl w:val="3"/>
    </w:pPr>
    <w:rPr>
      <w:bCs/>
      <w:iCs/>
      <w:sz w:val="22"/>
      <w:szCs w:val="22"/>
    </w:rPr>
  </w:style>
  <w:style w:type="paragraph" w:styleId="5">
    <w:name w:val="heading 5"/>
    <w:basedOn w:val="a"/>
    <w:next w:val="a"/>
    <w:link w:val="50"/>
    <w:uiPriority w:val="9"/>
    <w:qFormat/>
    <w:rsid w:val="007A1763"/>
    <w:pPr>
      <w:keepNext/>
      <w:keepLines/>
      <w:numPr>
        <w:ilvl w:val="4"/>
        <w:numId w:val="2"/>
      </w:numPr>
      <w:spacing w:before="200" w:line="276" w:lineRule="auto"/>
      <w:jc w:val="both"/>
      <w:outlineLvl w:val="4"/>
    </w:pPr>
    <w:rPr>
      <w:sz w:val="22"/>
      <w:szCs w:val="22"/>
    </w:rPr>
  </w:style>
  <w:style w:type="paragraph" w:styleId="6">
    <w:name w:val="heading 6"/>
    <w:basedOn w:val="a"/>
    <w:next w:val="a"/>
    <w:link w:val="60"/>
    <w:uiPriority w:val="9"/>
    <w:qFormat/>
    <w:rsid w:val="007A1763"/>
    <w:pPr>
      <w:keepNext/>
      <w:keepLines/>
      <w:numPr>
        <w:ilvl w:val="5"/>
        <w:numId w:val="2"/>
      </w:numPr>
      <w:spacing w:before="200" w:line="276" w:lineRule="auto"/>
      <w:jc w:val="both"/>
      <w:outlineLvl w:val="5"/>
    </w:pPr>
    <w:rPr>
      <w:i/>
      <w:iCs/>
      <w:color w:val="243F60"/>
      <w:sz w:val="22"/>
      <w:szCs w:val="22"/>
    </w:rPr>
  </w:style>
  <w:style w:type="paragraph" w:styleId="7">
    <w:name w:val="heading 7"/>
    <w:basedOn w:val="a"/>
    <w:next w:val="a"/>
    <w:link w:val="70"/>
    <w:uiPriority w:val="9"/>
    <w:qFormat/>
    <w:rsid w:val="007A1763"/>
    <w:pPr>
      <w:keepNext/>
      <w:keepLines/>
      <w:numPr>
        <w:ilvl w:val="6"/>
        <w:numId w:val="2"/>
      </w:numPr>
      <w:spacing w:before="200" w:line="276" w:lineRule="auto"/>
      <w:jc w:val="both"/>
      <w:outlineLvl w:val="6"/>
    </w:pPr>
    <w:rPr>
      <w:i/>
      <w:iCs/>
      <w:color w:val="404040"/>
      <w:sz w:val="22"/>
      <w:szCs w:val="22"/>
    </w:rPr>
  </w:style>
  <w:style w:type="paragraph" w:styleId="8">
    <w:name w:val="heading 8"/>
    <w:basedOn w:val="a"/>
    <w:next w:val="a"/>
    <w:link w:val="80"/>
    <w:uiPriority w:val="9"/>
    <w:qFormat/>
    <w:rsid w:val="007A1763"/>
    <w:pPr>
      <w:keepNext/>
      <w:keepLines/>
      <w:numPr>
        <w:ilvl w:val="7"/>
        <w:numId w:val="2"/>
      </w:numPr>
      <w:spacing w:before="200" w:line="276" w:lineRule="auto"/>
      <w:jc w:val="both"/>
      <w:outlineLvl w:val="7"/>
    </w:pPr>
    <w:rPr>
      <w:color w:val="4F81BD"/>
      <w:sz w:val="22"/>
      <w:szCs w:val="20"/>
    </w:rPr>
  </w:style>
  <w:style w:type="paragraph" w:styleId="9">
    <w:name w:val="heading 9"/>
    <w:basedOn w:val="a"/>
    <w:next w:val="a"/>
    <w:link w:val="90"/>
    <w:uiPriority w:val="9"/>
    <w:qFormat/>
    <w:rsid w:val="007A1763"/>
    <w:pPr>
      <w:keepNext/>
      <w:keepLines/>
      <w:numPr>
        <w:ilvl w:val="8"/>
        <w:numId w:val="2"/>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F1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1F1E45"/>
    <w:rPr>
      <w:color w:val="0000FF"/>
      <w:u w:val="single"/>
    </w:rPr>
  </w:style>
  <w:style w:type="character" w:customStyle="1" w:styleId="10">
    <w:name w:val="Заголовок 1 Знак"/>
    <w:basedOn w:val="a0"/>
    <w:link w:val="1"/>
    <w:uiPriority w:val="9"/>
    <w:rsid w:val="007A1763"/>
    <w:rPr>
      <w:b/>
      <w:bCs/>
      <w:sz w:val="24"/>
      <w:szCs w:val="28"/>
    </w:rPr>
  </w:style>
  <w:style w:type="character" w:customStyle="1" w:styleId="20">
    <w:name w:val="Заголовок 2 Знак"/>
    <w:basedOn w:val="a0"/>
    <w:link w:val="2"/>
    <w:uiPriority w:val="9"/>
    <w:rsid w:val="007A1763"/>
    <w:rPr>
      <w:bCs/>
      <w:sz w:val="22"/>
      <w:szCs w:val="26"/>
    </w:rPr>
  </w:style>
  <w:style w:type="character" w:customStyle="1" w:styleId="30">
    <w:name w:val="Заголовок 3 Знак"/>
    <w:basedOn w:val="a0"/>
    <w:link w:val="3"/>
    <w:uiPriority w:val="9"/>
    <w:rsid w:val="007A1763"/>
    <w:rPr>
      <w:bCs/>
      <w:sz w:val="22"/>
      <w:szCs w:val="22"/>
    </w:rPr>
  </w:style>
  <w:style w:type="character" w:customStyle="1" w:styleId="40">
    <w:name w:val="Заголовок 4 Знак"/>
    <w:basedOn w:val="a0"/>
    <w:link w:val="4"/>
    <w:uiPriority w:val="9"/>
    <w:rsid w:val="007A1763"/>
    <w:rPr>
      <w:bCs/>
      <w:iCs/>
      <w:sz w:val="22"/>
      <w:szCs w:val="22"/>
    </w:rPr>
  </w:style>
  <w:style w:type="character" w:customStyle="1" w:styleId="50">
    <w:name w:val="Заголовок 5 Знак"/>
    <w:basedOn w:val="a0"/>
    <w:link w:val="5"/>
    <w:uiPriority w:val="9"/>
    <w:rsid w:val="007A1763"/>
    <w:rPr>
      <w:sz w:val="22"/>
      <w:szCs w:val="22"/>
    </w:rPr>
  </w:style>
  <w:style w:type="character" w:customStyle="1" w:styleId="60">
    <w:name w:val="Заголовок 6 Знак"/>
    <w:basedOn w:val="a0"/>
    <w:link w:val="6"/>
    <w:uiPriority w:val="9"/>
    <w:rsid w:val="007A1763"/>
    <w:rPr>
      <w:i/>
      <w:iCs/>
      <w:color w:val="243F60"/>
      <w:sz w:val="22"/>
      <w:szCs w:val="22"/>
    </w:rPr>
  </w:style>
  <w:style w:type="character" w:customStyle="1" w:styleId="70">
    <w:name w:val="Заголовок 7 Знак"/>
    <w:basedOn w:val="a0"/>
    <w:link w:val="7"/>
    <w:uiPriority w:val="9"/>
    <w:rsid w:val="007A1763"/>
    <w:rPr>
      <w:i/>
      <w:iCs/>
      <w:color w:val="404040"/>
      <w:sz w:val="22"/>
      <w:szCs w:val="22"/>
    </w:rPr>
  </w:style>
  <w:style w:type="character" w:customStyle="1" w:styleId="80">
    <w:name w:val="Заголовок 8 Знак"/>
    <w:basedOn w:val="a0"/>
    <w:link w:val="8"/>
    <w:uiPriority w:val="9"/>
    <w:rsid w:val="007A1763"/>
    <w:rPr>
      <w:color w:val="4F81BD"/>
      <w:sz w:val="22"/>
    </w:rPr>
  </w:style>
  <w:style w:type="character" w:customStyle="1" w:styleId="90">
    <w:name w:val="Заголовок 9 Знак"/>
    <w:basedOn w:val="a0"/>
    <w:link w:val="9"/>
    <w:uiPriority w:val="9"/>
    <w:rsid w:val="007A1763"/>
    <w:rPr>
      <w:i/>
      <w:iCs/>
      <w:color w:val="404040"/>
      <w:sz w:val="22"/>
    </w:rPr>
  </w:style>
  <w:style w:type="character" w:customStyle="1" w:styleId="extended-textfull">
    <w:name w:val="extended-text__full"/>
    <w:basedOn w:val="a0"/>
    <w:rsid w:val="00EE0B77"/>
  </w:style>
  <w:style w:type="paragraph" w:styleId="a5">
    <w:name w:val="footnote text"/>
    <w:aliases w:val="Текст сноски Знак Знак,Текст сноски Знак Знак Знак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Знак1 Зна"/>
    <w:basedOn w:val="a"/>
    <w:link w:val="a6"/>
    <w:qFormat/>
    <w:rsid w:val="00717E16"/>
    <w:rPr>
      <w:sz w:val="20"/>
      <w:szCs w:val="20"/>
    </w:rPr>
  </w:style>
  <w:style w:type="character" w:customStyle="1" w:styleId="a6">
    <w:name w:val="Текст сноски Знак"/>
    <w:aliases w:val="Текст сноски Знак Знак Знак,Текст сноски Знак Знак Знак Знак Знак,Знак12 Знак Знак,Текст сноски Знак1 Знак1 Знак,Знак1 Знак1 Знак1 Знак,Текст сноски Знак Знак1 Знак1 Знак,Текст сноски Знак Знак Знак1 Знак1 Знак,Знак1 Зна Знак"/>
    <w:basedOn w:val="a0"/>
    <w:link w:val="a5"/>
    <w:rsid w:val="00717E16"/>
  </w:style>
  <w:style w:type="character" w:styleId="a7">
    <w:name w:val="footnote reference"/>
    <w:rsid w:val="00717E16"/>
    <w:rPr>
      <w:vertAlign w:val="superscript"/>
    </w:rPr>
  </w:style>
  <w:style w:type="paragraph" w:styleId="a8">
    <w:name w:val="List Paragraph"/>
    <w:basedOn w:val="a"/>
    <w:link w:val="a9"/>
    <w:uiPriority w:val="34"/>
    <w:qFormat/>
    <w:rsid w:val="00717E16"/>
    <w:pPr>
      <w:ind w:left="720"/>
      <w:contextualSpacing/>
    </w:pPr>
  </w:style>
  <w:style w:type="character" w:customStyle="1" w:styleId="41">
    <w:name w:val="Основной текст (4)_"/>
    <w:basedOn w:val="a0"/>
    <w:link w:val="42"/>
    <w:rsid w:val="00BF3937"/>
    <w:rPr>
      <w:sz w:val="15"/>
      <w:szCs w:val="15"/>
      <w:shd w:val="clear" w:color="auto" w:fill="FFFFFF"/>
    </w:rPr>
  </w:style>
  <w:style w:type="paragraph" w:customStyle="1" w:styleId="42">
    <w:name w:val="Основной текст (4)"/>
    <w:basedOn w:val="a"/>
    <w:link w:val="41"/>
    <w:rsid w:val="00BF3937"/>
    <w:pPr>
      <w:widowControl w:val="0"/>
      <w:shd w:val="clear" w:color="auto" w:fill="FFFFFF"/>
      <w:spacing w:before="420" w:line="180" w:lineRule="exact"/>
      <w:ind w:firstLine="200"/>
      <w:jc w:val="both"/>
    </w:pPr>
    <w:rPr>
      <w:sz w:val="15"/>
      <w:szCs w:val="15"/>
    </w:rPr>
  </w:style>
  <w:style w:type="character" w:customStyle="1" w:styleId="a9">
    <w:name w:val="Абзац списка Знак"/>
    <w:link w:val="a8"/>
    <w:uiPriority w:val="34"/>
    <w:locked/>
    <w:rsid w:val="00901801"/>
    <w:rPr>
      <w:sz w:val="24"/>
      <w:szCs w:val="24"/>
    </w:rPr>
  </w:style>
  <w:style w:type="character" w:customStyle="1" w:styleId="FontStyle42">
    <w:name w:val="Font Style42"/>
    <w:uiPriority w:val="99"/>
    <w:rsid w:val="00901801"/>
    <w:rPr>
      <w:rFonts w:ascii="Times New Roman" w:hAnsi="Times New Roman" w:cs="Times New Roman" w:hint="default"/>
      <w:sz w:val="24"/>
      <w:szCs w:val="24"/>
    </w:rPr>
  </w:style>
  <w:style w:type="paragraph" w:customStyle="1" w:styleId="11">
    <w:name w:val="Обычный1"/>
    <w:link w:val="CharChar"/>
    <w:rsid w:val="00A00C0A"/>
    <w:pPr>
      <w:widowControl w:val="0"/>
      <w:suppressAutoHyphens/>
      <w:spacing w:line="300" w:lineRule="auto"/>
      <w:ind w:firstLine="720"/>
      <w:jc w:val="both"/>
    </w:pPr>
    <w:rPr>
      <w:sz w:val="24"/>
    </w:rPr>
  </w:style>
  <w:style w:type="character" w:customStyle="1" w:styleId="CharChar">
    <w:name w:val="Обычный Char Char"/>
    <w:link w:val="11"/>
    <w:locked/>
    <w:rsid w:val="00A00C0A"/>
    <w:rPr>
      <w:sz w:val="24"/>
    </w:rPr>
  </w:style>
  <w:style w:type="paragraph" w:styleId="aa">
    <w:name w:val="No Spacing"/>
    <w:link w:val="ab"/>
    <w:uiPriority w:val="1"/>
    <w:qFormat/>
    <w:rsid w:val="00A00C0A"/>
    <w:rPr>
      <w:rFonts w:ascii="Calibri" w:eastAsia="Calibri" w:hAnsi="Calibri"/>
      <w:sz w:val="22"/>
      <w:szCs w:val="22"/>
      <w:lang w:eastAsia="en-US"/>
    </w:rPr>
  </w:style>
  <w:style w:type="character" w:customStyle="1" w:styleId="ab">
    <w:name w:val="Без интервала Знак"/>
    <w:basedOn w:val="a0"/>
    <w:link w:val="aa"/>
    <w:uiPriority w:val="1"/>
    <w:rsid w:val="00A00C0A"/>
    <w:rPr>
      <w:rFonts w:ascii="Calibri" w:eastAsia="Calibri" w:hAnsi="Calibri"/>
      <w:sz w:val="22"/>
      <w:szCs w:val="22"/>
      <w:lang w:eastAsia="en-US"/>
    </w:rPr>
  </w:style>
  <w:style w:type="paragraph" w:customStyle="1" w:styleId="Iacaaiea">
    <w:name w:val="Iacaaiea"/>
    <w:basedOn w:val="a"/>
    <w:rsid w:val="00503450"/>
    <w:pPr>
      <w:tabs>
        <w:tab w:val="left" w:pos="426"/>
      </w:tabs>
      <w:suppressAutoHyphens/>
      <w:spacing w:before="120" w:line="360" w:lineRule="atLeast"/>
      <w:jc w:val="center"/>
    </w:pPr>
    <w:rPr>
      <w:b/>
      <w:bCs/>
      <w:sz w:val="22"/>
      <w:szCs w:val="22"/>
    </w:rPr>
  </w:style>
  <w:style w:type="paragraph" w:styleId="ac">
    <w:name w:val="Body Text"/>
    <w:basedOn w:val="a"/>
    <w:link w:val="12"/>
    <w:unhideWhenUsed/>
    <w:rsid w:val="00503450"/>
    <w:pPr>
      <w:suppressAutoHyphens/>
      <w:spacing w:after="120"/>
    </w:pPr>
    <w:rPr>
      <w:sz w:val="20"/>
      <w:szCs w:val="20"/>
    </w:rPr>
  </w:style>
  <w:style w:type="character" w:customStyle="1" w:styleId="ad">
    <w:name w:val="Основной текст Знак"/>
    <w:basedOn w:val="a0"/>
    <w:link w:val="ac"/>
    <w:rsid w:val="00503450"/>
    <w:rPr>
      <w:sz w:val="24"/>
      <w:szCs w:val="24"/>
    </w:rPr>
  </w:style>
  <w:style w:type="character" w:customStyle="1" w:styleId="12">
    <w:name w:val="Основной текст Знак1"/>
    <w:basedOn w:val="a0"/>
    <w:link w:val="ac"/>
    <w:rsid w:val="00503450"/>
  </w:style>
</w:styles>
</file>

<file path=word/webSettings.xml><?xml version="1.0" encoding="utf-8"?>
<w:webSettings xmlns:r="http://schemas.openxmlformats.org/officeDocument/2006/relationships" xmlns:w="http://schemas.openxmlformats.org/wordprocessingml/2006/main">
  <w:divs>
    <w:div w:id="412122293">
      <w:bodyDiv w:val="1"/>
      <w:marLeft w:val="0"/>
      <w:marRight w:val="0"/>
      <w:marTop w:val="0"/>
      <w:marBottom w:val="0"/>
      <w:divBdr>
        <w:top w:val="none" w:sz="0" w:space="0" w:color="auto"/>
        <w:left w:val="none" w:sz="0" w:space="0" w:color="auto"/>
        <w:bottom w:val="none" w:sz="0" w:space="0" w:color="auto"/>
        <w:right w:val="none" w:sz="0" w:space="0" w:color="auto"/>
      </w:divBdr>
    </w:div>
    <w:div w:id="836655141">
      <w:bodyDiv w:val="1"/>
      <w:marLeft w:val="0"/>
      <w:marRight w:val="0"/>
      <w:marTop w:val="0"/>
      <w:marBottom w:val="0"/>
      <w:divBdr>
        <w:top w:val="none" w:sz="0" w:space="0" w:color="auto"/>
        <w:left w:val="none" w:sz="0" w:space="0" w:color="auto"/>
        <w:bottom w:val="none" w:sz="0" w:space="0" w:color="auto"/>
        <w:right w:val="none" w:sz="0" w:space="0" w:color="auto"/>
      </w:divBdr>
      <w:divsChild>
        <w:div w:id="100951956">
          <w:marLeft w:val="0"/>
          <w:marRight w:val="0"/>
          <w:marTop w:val="0"/>
          <w:marBottom w:val="0"/>
          <w:divBdr>
            <w:top w:val="none" w:sz="0" w:space="0" w:color="auto"/>
            <w:left w:val="none" w:sz="0" w:space="0" w:color="auto"/>
            <w:bottom w:val="none" w:sz="0" w:space="0" w:color="auto"/>
            <w:right w:val="none" w:sz="0" w:space="0" w:color="auto"/>
          </w:divBdr>
          <w:divsChild>
            <w:div w:id="1495560460">
              <w:marLeft w:val="0"/>
              <w:marRight w:val="0"/>
              <w:marTop w:val="0"/>
              <w:marBottom w:val="0"/>
              <w:divBdr>
                <w:top w:val="none" w:sz="0" w:space="0" w:color="auto"/>
                <w:left w:val="none" w:sz="0" w:space="0" w:color="auto"/>
                <w:bottom w:val="none" w:sz="0" w:space="0" w:color="auto"/>
                <w:right w:val="none" w:sz="0" w:space="0" w:color="auto"/>
              </w:divBdr>
              <w:divsChild>
                <w:div w:id="1432320051">
                  <w:marLeft w:val="0"/>
                  <w:marRight w:val="0"/>
                  <w:marTop w:val="0"/>
                  <w:marBottom w:val="0"/>
                  <w:divBdr>
                    <w:top w:val="none" w:sz="0" w:space="0" w:color="auto"/>
                    <w:left w:val="none" w:sz="0" w:space="0" w:color="auto"/>
                    <w:bottom w:val="none" w:sz="0" w:space="0" w:color="auto"/>
                    <w:right w:val="none" w:sz="0" w:space="0" w:color="auto"/>
                  </w:divBdr>
                  <w:divsChild>
                    <w:div w:id="1652101794">
                      <w:marLeft w:val="0"/>
                      <w:marRight w:val="0"/>
                      <w:marTop w:val="0"/>
                      <w:marBottom w:val="0"/>
                      <w:divBdr>
                        <w:top w:val="none" w:sz="0" w:space="0" w:color="auto"/>
                        <w:left w:val="none" w:sz="0" w:space="0" w:color="auto"/>
                        <w:bottom w:val="none" w:sz="0" w:space="0" w:color="auto"/>
                        <w:right w:val="none" w:sz="0" w:space="0" w:color="auto"/>
                      </w:divBdr>
                      <w:divsChild>
                        <w:div w:id="2045864249">
                          <w:marLeft w:val="0"/>
                          <w:marRight w:val="0"/>
                          <w:marTop w:val="0"/>
                          <w:marBottom w:val="0"/>
                          <w:divBdr>
                            <w:top w:val="none" w:sz="0" w:space="0" w:color="auto"/>
                            <w:left w:val="none" w:sz="0" w:space="0" w:color="auto"/>
                            <w:bottom w:val="none" w:sz="0" w:space="0" w:color="auto"/>
                            <w:right w:val="none" w:sz="0" w:space="0" w:color="auto"/>
                          </w:divBdr>
                          <w:divsChild>
                            <w:div w:id="1870488596">
                              <w:marLeft w:val="0"/>
                              <w:marRight w:val="0"/>
                              <w:marTop w:val="0"/>
                              <w:marBottom w:val="0"/>
                              <w:divBdr>
                                <w:top w:val="none" w:sz="0" w:space="0" w:color="auto"/>
                                <w:left w:val="none" w:sz="0" w:space="0" w:color="auto"/>
                                <w:bottom w:val="none" w:sz="0" w:space="0" w:color="auto"/>
                                <w:right w:val="none" w:sz="0" w:space="0" w:color="auto"/>
                              </w:divBdr>
                              <w:divsChild>
                                <w:div w:id="320162247">
                                  <w:marLeft w:val="0"/>
                                  <w:marRight w:val="0"/>
                                  <w:marTop w:val="0"/>
                                  <w:marBottom w:val="0"/>
                                  <w:divBdr>
                                    <w:top w:val="none" w:sz="0" w:space="0" w:color="auto"/>
                                    <w:left w:val="none" w:sz="0" w:space="0" w:color="auto"/>
                                    <w:bottom w:val="none" w:sz="0" w:space="0" w:color="auto"/>
                                    <w:right w:val="none" w:sz="0" w:space="0" w:color="auto"/>
                                  </w:divBdr>
                                  <w:divsChild>
                                    <w:div w:id="1496610958">
                                      <w:marLeft w:val="0"/>
                                      <w:marRight w:val="0"/>
                                      <w:marTop w:val="0"/>
                                      <w:marBottom w:val="0"/>
                                      <w:divBdr>
                                        <w:top w:val="none" w:sz="0" w:space="0" w:color="auto"/>
                                        <w:left w:val="none" w:sz="0" w:space="0" w:color="auto"/>
                                        <w:bottom w:val="none" w:sz="0" w:space="0" w:color="auto"/>
                                        <w:right w:val="none" w:sz="0" w:space="0" w:color="auto"/>
                                      </w:divBdr>
                                      <w:divsChild>
                                        <w:div w:id="604846743">
                                          <w:marLeft w:val="0"/>
                                          <w:marRight w:val="0"/>
                                          <w:marTop w:val="0"/>
                                          <w:marBottom w:val="0"/>
                                          <w:divBdr>
                                            <w:top w:val="none" w:sz="0" w:space="0" w:color="auto"/>
                                            <w:left w:val="none" w:sz="0" w:space="0" w:color="auto"/>
                                            <w:bottom w:val="none" w:sz="0" w:space="0" w:color="auto"/>
                                            <w:right w:val="none" w:sz="0" w:space="0" w:color="auto"/>
                                          </w:divBdr>
                                          <w:divsChild>
                                            <w:div w:id="483475832">
                                              <w:marLeft w:val="0"/>
                                              <w:marRight w:val="0"/>
                                              <w:marTop w:val="0"/>
                                              <w:marBottom w:val="0"/>
                                              <w:divBdr>
                                                <w:top w:val="none" w:sz="0" w:space="0" w:color="auto"/>
                                                <w:left w:val="none" w:sz="0" w:space="0" w:color="auto"/>
                                                <w:bottom w:val="none" w:sz="0" w:space="0" w:color="auto"/>
                                                <w:right w:val="none" w:sz="0" w:space="0" w:color="auto"/>
                                              </w:divBdr>
                                              <w:divsChild>
                                                <w:div w:id="1063868803">
                                                  <w:marLeft w:val="0"/>
                                                  <w:marRight w:val="0"/>
                                                  <w:marTop w:val="0"/>
                                                  <w:marBottom w:val="0"/>
                                                  <w:divBdr>
                                                    <w:top w:val="none" w:sz="0" w:space="0" w:color="auto"/>
                                                    <w:left w:val="none" w:sz="0" w:space="0" w:color="auto"/>
                                                    <w:bottom w:val="none" w:sz="0" w:space="0" w:color="auto"/>
                                                    <w:right w:val="none" w:sz="0" w:space="0" w:color="auto"/>
                                                  </w:divBdr>
                                                  <w:divsChild>
                                                    <w:div w:id="488525721">
                                                      <w:marLeft w:val="0"/>
                                                      <w:marRight w:val="0"/>
                                                      <w:marTop w:val="0"/>
                                                      <w:marBottom w:val="0"/>
                                                      <w:divBdr>
                                                        <w:top w:val="single" w:sz="4" w:space="0" w:color="ABABAB"/>
                                                        <w:left w:val="single" w:sz="4" w:space="0" w:color="ABABAB"/>
                                                        <w:bottom w:val="none" w:sz="0" w:space="0" w:color="auto"/>
                                                        <w:right w:val="single" w:sz="4" w:space="0" w:color="ABABAB"/>
                                                      </w:divBdr>
                                                      <w:divsChild>
                                                        <w:div w:id="762412608">
                                                          <w:marLeft w:val="0"/>
                                                          <w:marRight w:val="0"/>
                                                          <w:marTop w:val="0"/>
                                                          <w:marBottom w:val="0"/>
                                                          <w:divBdr>
                                                            <w:top w:val="none" w:sz="0" w:space="0" w:color="auto"/>
                                                            <w:left w:val="none" w:sz="0" w:space="0" w:color="auto"/>
                                                            <w:bottom w:val="none" w:sz="0" w:space="0" w:color="auto"/>
                                                            <w:right w:val="none" w:sz="0" w:space="0" w:color="auto"/>
                                                          </w:divBdr>
                                                          <w:divsChild>
                                                            <w:div w:id="98844304">
                                                              <w:marLeft w:val="0"/>
                                                              <w:marRight w:val="0"/>
                                                              <w:marTop w:val="0"/>
                                                              <w:marBottom w:val="0"/>
                                                              <w:divBdr>
                                                                <w:top w:val="none" w:sz="0" w:space="0" w:color="auto"/>
                                                                <w:left w:val="none" w:sz="0" w:space="0" w:color="auto"/>
                                                                <w:bottom w:val="none" w:sz="0" w:space="0" w:color="auto"/>
                                                                <w:right w:val="none" w:sz="0" w:space="0" w:color="auto"/>
                                                              </w:divBdr>
                                                              <w:divsChild>
                                                                <w:div w:id="1257904200">
                                                                  <w:marLeft w:val="0"/>
                                                                  <w:marRight w:val="0"/>
                                                                  <w:marTop w:val="0"/>
                                                                  <w:marBottom w:val="0"/>
                                                                  <w:divBdr>
                                                                    <w:top w:val="none" w:sz="0" w:space="0" w:color="auto"/>
                                                                    <w:left w:val="none" w:sz="0" w:space="0" w:color="auto"/>
                                                                    <w:bottom w:val="none" w:sz="0" w:space="0" w:color="auto"/>
                                                                    <w:right w:val="none" w:sz="0" w:space="0" w:color="auto"/>
                                                                  </w:divBdr>
                                                                  <w:divsChild>
                                                                    <w:div w:id="1046683338">
                                                                      <w:marLeft w:val="0"/>
                                                                      <w:marRight w:val="0"/>
                                                                      <w:marTop w:val="0"/>
                                                                      <w:marBottom w:val="0"/>
                                                                      <w:divBdr>
                                                                        <w:top w:val="none" w:sz="0" w:space="0" w:color="auto"/>
                                                                        <w:left w:val="none" w:sz="0" w:space="0" w:color="auto"/>
                                                                        <w:bottom w:val="none" w:sz="0" w:space="0" w:color="auto"/>
                                                                        <w:right w:val="none" w:sz="0" w:space="0" w:color="auto"/>
                                                                      </w:divBdr>
                                                                      <w:divsChild>
                                                                        <w:div w:id="1097478392">
                                                                          <w:marLeft w:val="0"/>
                                                                          <w:marRight w:val="0"/>
                                                                          <w:marTop w:val="0"/>
                                                                          <w:marBottom w:val="0"/>
                                                                          <w:divBdr>
                                                                            <w:top w:val="none" w:sz="0" w:space="0" w:color="auto"/>
                                                                            <w:left w:val="none" w:sz="0" w:space="0" w:color="auto"/>
                                                                            <w:bottom w:val="none" w:sz="0" w:space="0" w:color="auto"/>
                                                                            <w:right w:val="none" w:sz="0" w:space="0" w:color="auto"/>
                                                                          </w:divBdr>
                                                                          <w:divsChild>
                                                                            <w:div w:id="1848788258">
                                                                              <w:marLeft w:val="0"/>
                                                                              <w:marRight w:val="0"/>
                                                                              <w:marTop w:val="0"/>
                                                                              <w:marBottom w:val="0"/>
                                                                              <w:divBdr>
                                                                                <w:top w:val="none" w:sz="0" w:space="0" w:color="auto"/>
                                                                                <w:left w:val="none" w:sz="0" w:space="0" w:color="auto"/>
                                                                                <w:bottom w:val="none" w:sz="0" w:space="0" w:color="auto"/>
                                                                                <w:right w:val="none" w:sz="0" w:space="0" w:color="auto"/>
                                                                              </w:divBdr>
                                                                              <w:divsChild>
                                                                                <w:div w:id="2088262434">
                                                                                  <w:marLeft w:val="0"/>
                                                                                  <w:marRight w:val="0"/>
                                                                                  <w:marTop w:val="0"/>
                                                                                  <w:marBottom w:val="0"/>
                                                                                  <w:divBdr>
                                                                                    <w:top w:val="none" w:sz="0" w:space="0" w:color="auto"/>
                                                                                    <w:left w:val="none" w:sz="0" w:space="0" w:color="auto"/>
                                                                                    <w:bottom w:val="none" w:sz="0" w:space="0" w:color="auto"/>
                                                                                    <w:right w:val="none" w:sz="0" w:space="0" w:color="auto"/>
                                                                                  </w:divBdr>
                                                                                </w:div>
                                                                                <w:div w:id="1830707304">
                                                                                  <w:marLeft w:val="0"/>
                                                                                  <w:marRight w:val="0"/>
                                                                                  <w:marTop w:val="0"/>
                                                                                  <w:marBottom w:val="0"/>
                                                                                  <w:divBdr>
                                                                                    <w:top w:val="none" w:sz="0" w:space="0" w:color="auto"/>
                                                                                    <w:left w:val="none" w:sz="0" w:space="0" w:color="auto"/>
                                                                                    <w:bottom w:val="none" w:sz="0" w:space="0" w:color="auto"/>
                                                                                    <w:right w:val="none" w:sz="0" w:space="0" w:color="auto"/>
                                                                                  </w:divBdr>
                                                                                  <w:divsChild>
                                                                                    <w:div w:id="1978521">
                                                                                      <w:marLeft w:val="-63"/>
                                                                                      <w:marRight w:val="0"/>
                                                                                      <w:marTop w:val="25"/>
                                                                                      <w:marBottom w:val="25"/>
                                                                                      <w:divBdr>
                                                                                        <w:top w:val="none" w:sz="0" w:space="0" w:color="auto"/>
                                                                                        <w:left w:val="none" w:sz="0" w:space="0" w:color="auto"/>
                                                                                        <w:bottom w:val="none" w:sz="0" w:space="0" w:color="auto"/>
                                                                                        <w:right w:val="none" w:sz="0" w:space="0" w:color="auto"/>
                                                                                      </w:divBdr>
                                                                                      <w:divsChild>
                                                                                        <w:div w:id="793446129">
                                                                                          <w:marLeft w:val="0"/>
                                                                                          <w:marRight w:val="0"/>
                                                                                          <w:marTop w:val="0"/>
                                                                                          <w:marBottom w:val="0"/>
                                                                                          <w:divBdr>
                                                                                            <w:top w:val="none" w:sz="0" w:space="0" w:color="auto"/>
                                                                                            <w:left w:val="none" w:sz="0" w:space="0" w:color="auto"/>
                                                                                            <w:bottom w:val="none" w:sz="0" w:space="0" w:color="auto"/>
                                                                                            <w:right w:val="none" w:sz="0" w:space="0" w:color="auto"/>
                                                                                          </w:divBdr>
                                                                                          <w:divsChild>
                                                                                            <w:div w:id="1431044604">
                                                                                              <w:marLeft w:val="0"/>
                                                                                              <w:marRight w:val="0"/>
                                                                                              <w:marTop w:val="0"/>
                                                                                              <w:marBottom w:val="0"/>
                                                                                              <w:divBdr>
                                                                                                <w:top w:val="none" w:sz="0" w:space="0" w:color="auto"/>
                                                                                                <w:left w:val="none" w:sz="0" w:space="0" w:color="auto"/>
                                                                                                <w:bottom w:val="none" w:sz="0" w:space="0" w:color="auto"/>
                                                                                                <w:right w:val="none" w:sz="0" w:space="0" w:color="auto"/>
                                                                                              </w:divBdr>
                                                                                            </w:div>
                                                                                          </w:divsChild>
                                                                                        </w:div>
                                                                                        <w:div w:id="1200388254">
                                                                                          <w:marLeft w:val="0"/>
                                                                                          <w:marRight w:val="0"/>
                                                                                          <w:marTop w:val="0"/>
                                                                                          <w:marBottom w:val="0"/>
                                                                                          <w:divBdr>
                                                                                            <w:top w:val="none" w:sz="0" w:space="0" w:color="auto"/>
                                                                                            <w:left w:val="none" w:sz="0" w:space="0" w:color="auto"/>
                                                                                            <w:bottom w:val="none" w:sz="0" w:space="0" w:color="auto"/>
                                                                                            <w:right w:val="none" w:sz="0" w:space="0" w:color="auto"/>
                                                                                          </w:divBdr>
                                                                                          <w:divsChild>
                                                                                            <w:div w:id="1241520552">
                                                                                              <w:marLeft w:val="0"/>
                                                                                              <w:marRight w:val="0"/>
                                                                                              <w:marTop w:val="0"/>
                                                                                              <w:marBottom w:val="0"/>
                                                                                              <w:divBdr>
                                                                                                <w:top w:val="none" w:sz="0" w:space="0" w:color="auto"/>
                                                                                                <w:left w:val="none" w:sz="0" w:space="0" w:color="auto"/>
                                                                                                <w:bottom w:val="none" w:sz="0" w:space="0" w:color="auto"/>
                                                                                                <w:right w:val="none" w:sz="0" w:space="0" w:color="auto"/>
                                                                                              </w:divBdr>
                                                                                            </w:div>
                                                                                          </w:divsChild>
                                                                                        </w:div>
                                                                                        <w:div w:id="437918148">
                                                                                          <w:marLeft w:val="0"/>
                                                                                          <w:marRight w:val="0"/>
                                                                                          <w:marTop w:val="0"/>
                                                                                          <w:marBottom w:val="0"/>
                                                                                          <w:divBdr>
                                                                                            <w:top w:val="none" w:sz="0" w:space="0" w:color="auto"/>
                                                                                            <w:left w:val="none" w:sz="0" w:space="0" w:color="auto"/>
                                                                                            <w:bottom w:val="none" w:sz="0" w:space="0" w:color="auto"/>
                                                                                            <w:right w:val="none" w:sz="0" w:space="0" w:color="auto"/>
                                                                                          </w:divBdr>
                                                                                          <w:divsChild>
                                                                                            <w:div w:id="1671760747">
                                                                                              <w:marLeft w:val="0"/>
                                                                                              <w:marRight w:val="0"/>
                                                                                              <w:marTop w:val="0"/>
                                                                                              <w:marBottom w:val="0"/>
                                                                                              <w:divBdr>
                                                                                                <w:top w:val="none" w:sz="0" w:space="0" w:color="auto"/>
                                                                                                <w:left w:val="none" w:sz="0" w:space="0" w:color="auto"/>
                                                                                                <w:bottom w:val="none" w:sz="0" w:space="0" w:color="auto"/>
                                                                                                <w:right w:val="none" w:sz="0" w:space="0" w:color="auto"/>
                                                                                              </w:divBdr>
                                                                                            </w:div>
                                                                                          </w:divsChild>
                                                                                        </w:div>
                                                                                        <w:div w:id="2003240456">
                                                                                          <w:marLeft w:val="0"/>
                                                                                          <w:marRight w:val="0"/>
                                                                                          <w:marTop w:val="0"/>
                                                                                          <w:marBottom w:val="0"/>
                                                                                          <w:divBdr>
                                                                                            <w:top w:val="none" w:sz="0" w:space="0" w:color="auto"/>
                                                                                            <w:left w:val="none" w:sz="0" w:space="0" w:color="auto"/>
                                                                                            <w:bottom w:val="none" w:sz="0" w:space="0" w:color="auto"/>
                                                                                            <w:right w:val="none" w:sz="0" w:space="0" w:color="auto"/>
                                                                                          </w:divBdr>
                                                                                          <w:divsChild>
                                                                                            <w:div w:id="106969252">
                                                                                              <w:marLeft w:val="0"/>
                                                                                              <w:marRight w:val="0"/>
                                                                                              <w:marTop w:val="0"/>
                                                                                              <w:marBottom w:val="0"/>
                                                                                              <w:divBdr>
                                                                                                <w:top w:val="none" w:sz="0" w:space="0" w:color="auto"/>
                                                                                                <w:left w:val="none" w:sz="0" w:space="0" w:color="auto"/>
                                                                                                <w:bottom w:val="none" w:sz="0" w:space="0" w:color="auto"/>
                                                                                                <w:right w:val="none" w:sz="0" w:space="0" w:color="auto"/>
                                                                                              </w:divBdr>
                                                                                            </w:div>
                                                                                          </w:divsChild>
                                                                                        </w:div>
                                                                                        <w:div w:id="832911493">
                                                                                          <w:marLeft w:val="0"/>
                                                                                          <w:marRight w:val="0"/>
                                                                                          <w:marTop w:val="0"/>
                                                                                          <w:marBottom w:val="0"/>
                                                                                          <w:divBdr>
                                                                                            <w:top w:val="none" w:sz="0" w:space="0" w:color="auto"/>
                                                                                            <w:left w:val="none" w:sz="0" w:space="0" w:color="auto"/>
                                                                                            <w:bottom w:val="none" w:sz="0" w:space="0" w:color="auto"/>
                                                                                            <w:right w:val="none" w:sz="0" w:space="0" w:color="auto"/>
                                                                                          </w:divBdr>
                                                                                          <w:divsChild>
                                                                                            <w:div w:id="1927029804">
                                                                                              <w:marLeft w:val="0"/>
                                                                                              <w:marRight w:val="0"/>
                                                                                              <w:marTop w:val="0"/>
                                                                                              <w:marBottom w:val="0"/>
                                                                                              <w:divBdr>
                                                                                                <w:top w:val="none" w:sz="0" w:space="0" w:color="auto"/>
                                                                                                <w:left w:val="none" w:sz="0" w:space="0" w:color="auto"/>
                                                                                                <w:bottom w:val="none" w:sz="0" w:space="0" w:color="auto"/>
                                                                                                <w:right w:val="none" w:sz="0" w:space="0" w:color="auto"/>
                                                                                              </w:divBdr>
                                                                                            </w:div>
                                                                                          </w:divsChild>
                                                                                        </w:div>
                                                                                        <w:div w:id="579100633">
                                                                                          <w:marLeft w:val="0"/>
                                                                                          <w:marRight w:val="0"/>
                                                                                          <w:marTop w:val="0"/>
                                                                                          <w:marBottom w:val="0"/>
                                                                                          <w:divBdr>
                                                                                            <w:top w:val="none" w:sz="0" w:space="0" w:color="auto"/>
                                                                                            <w:left w:val="none" w:sz="0" w:space="0" w:color="auto"/>
                                                                                            <w:bottom w:val="none" w:sz="0" w:space="0" w:color="auto"/>
                                                                                            <w:right w:val="none" w:sz="0" w:space="0" w:color="auto"/>
                                                                                          </w:divBdr>
                                                                                          <w:divsChild>
                                                                                            <w:div w:id="1408041151">
                                                                                              <w:marLeft w:val="0"/>
                                                                                              <w:marRight w:val="0"/>
                                                                                              <w:marTop w:val="0"/>
                                                                                              <w:marBottom w:val="0"/>
                                                                                              <w:divBdr>
                                                                                                <w:top w:val="none" w:sz="0" w:space="0" w:color="auto"/>
                                                                                                <w:left w:val="none" w:sz="0" w:space="0" w:color="auto"/>
                                                                                                <w:bottom w:val="none" w:sz="0" w:space="0" w:color="auto"/>
                                                                                                <w:right w:val="none" w:sz="0" w:space="0" w:color="auto"/>
                                                                                              </w:divBdr>
                                                                                            </w:div>
                                                                                          </w:divsChild>
                                                                                        </w:div>
                                                                                        <w:div w:id="474415632">
                                                                                          <w:marLeft w:val="0"/>
                                                                                          <w:marRight w:val="0"/>
                                                                                          <w:marTop w:val="0"/>
                                                                                          <w:marBottom w:val="0"/>
                                                                                          <w:divBdr>
                                                                                            <w:top w:val="none" w:sz="0" w:space="0" w:color="auto"/>
                                                                                            <w:left w:val="none" w:sz="0" w:space="0" w:color="auto"/>
                                                                                            <w:bottom w:val="none" w:sz="0" w:space="0" w:color="auto"/>
                                                                                            <w:right w:val="none" w:sz="0" w:space="0" w:color="auto"/>
                                                                                          </w:divBdr>
                                                                                          <w:divsChild>
                                                                                            <w:div w:id="611320980">
                                                                                              <w:marLeft w:val="0"/>
                                                                                              <w:marRight w:val="0"/>
                                                                                              <w:marTop w:val="0"/>
                                                                                              <w:marBottom w:val="0"/>
                                                                                              <w:divBdr>
                                                                                                <w:top w:val="none" w:sz="0" w:space="0" w:color="auto"/>
                                                                                                <w:left w:val="none" w:sz="0" w:space="0" w:color="auto"/>
                                                                                                <w:bottom w:val="none" w:sz="0" w:space="0" w:color="auto"/>
                                                                                                <w:right w:val="none" w:sz="0" w:space="0" w:color="auto"/>
                                                                                              </w:divBdr>
                                                                                            </w:div>
                                                                                          </w:divsChild>
                                                                                        </w:div>
                                                                                        <w:div w:id="203948042">
                                                                                          <w:marLeft w:val="0"/>
                                                                                          <w:marRight w:val="0"/>
                                                                                          <w:marTop w:val="0"/>
                                                                                          <w:marBottom w:val="0"/>
                                                                                          <w:divBdr>
                                                                                            <w:top w:val="none" w:sz="0" w:space="0" w:color="auto"/>
                                                                                            <w:left w:val="none" w:sz="0" w:space="0" w:color="auto"/>
                                                                                            <w:bottom w:val="none" w:sz="0" w:space="0" w:color="auto"/>
                                                                                            <w:right w:val="none" w:sz="0" w:space="0" w:color="auto"/>
                                                                                          </w:divBdr>
                                                                                          <w:divsChild>
                                                                                            <w:div w:id="414323026">
                                                                                              <w:marLeft w:val="0"/>
                                                                                              <w:marRight w:val="0"/>
                                                                                              <w:marTop w:val="0"/>
                                                                                              <w:marBottom w:val="0"/>
                                                                                              <w:divBdr>
                                                                                                <w:top w:val="none" w:sz="0" w:space="0" w:color="auto"/>
                                                                                                <w:left w:val="none" w:sz="0" w:space="0" w:color="auto"/>
                                                                                                <w:bottom w:val="none" w:sz="0" w:space="0" w:color="auto"/>
                                                                                                <w:right w:val="none" w:sz="0" w:space="0" w:color="auto"/>
                                                                                              </w:divBdr>
                                                                                            </w:div>
                                                                                          </w:divsChild>
                                                                                        </w:div>
                                                                                        <w:div w:id="1498115096">
                                                                                          <w:marLeft w:val="0"/>
                                                                                          <w:marRight w:val="0"/>
                                                                                          <w:marTop w:val="0"/>
                                                                                          <w:marBottom w:val="0"/>
                                                                                          <w:divBdr>
                                                                                            <w:top w:val="none" w:sz="0" w:space="0" w:color="auto"/>
                                                                                            <w:left w:val="none" w:sz="0" w:space="0" w:color="auto"/>
                                                                                            <w:bottom w:val="none" w:sz="0" w:space="0" w:color="auto"/>
                                                                                            <w:right w:val="none" w:sz="0" w:space="0" w:color="auto"/>
                                                                                          </w:divBdr>
                                                                                          <w:divsChild>
                                                                                            <w:div w:id="184180045">
                                                                                              <w:marLeft w:val="0"/>
                                                                                              <w:marRight w:val="0"/>
                                                                                              <w:marTop w:val="0"/>
                                                                                              <w:marBottom w:val="0"/>
                                                                                              <w:divBdr>
                                                                                                <w:top w:val="none" w:sz="0" w:space="0" w:color="auto"/>
                                                                                                <w:left w:val="none" w:sz="0" w:space="0" w:color="auto"/>
                                                                                                <w:bottom w:val="none" w:sz="0" w:space="0" w:color="auto"/>
                                                                                                <w:right w:val="none" w:sz="0" w:space="0" w:color="auto"/>
                                                                                              </w:divBdr>
                                                                                            </w:div>
                                                                                            <w:div w:id="1750032578">
                                                                                              <w:marLeft w:val="0"/>
                                                                                              <w:marRight w:val="0"/>
                                                                                              <w:marTop w:val="0"/>
                                                                                              <w:marBottom w:val="0"/>
                                                                                              <w:divBdr>
                                                                                                <w:top w:val="none" w:sz="0" w:space="0" w:color="auto"/>
                                                                                                <w:left w:val="none" w:sz="0" w:space="0" w:color="auto"/>
                                                                                                <w:bottom w:val="none" w:sz="0" w:space="0" w:color="auto"/>
                                                                                                <w:right w:val="none" w:sz="0" w:space="0" w:color="auto"/>
                                                                                              </w:divBdr>
                                                                                            </w:div>
                                                                                            <w:div w:id="601884571">
                                                                                              <w:marLeft w:val="0"/>
                                                                                              <w:marRight w:val="0"/>
                                                                                              <w:marTop w:val="0"/>
                                                                                              <w:marBottom w:val="0"/>
                                                                                              <w:divBdr>
                                                                                                <w:top w:val="none" w:sz="0" w:space="0" w:color="auto"/>
                                                                                                <w:left w:val="none" w:sz="0" w:space="0" w:color="auto"/>
                                                                                                <w:bottom w:val="none" w:sz="0" w:space="0" w:color="auto"/>
                                                                                                <w:right w:val="none" w:sz="0" w:space="0" w:color="auto"/>
                                                                                              </w:divBdr>
                                                                                            </w:div>
                                                                                          </w:divsChild>
                                                                                        </w:div>
                                                                                        <w:div w:id="1127119012">
                                                                                          <w:marLeft w:val="0"/>
                                                                                          <w:marRight w:val="0"/>
                                                                                          <w:marTop w:val="0"/>
                                                                                          <w:marBottom w:val="0"/>
                                                                                          <w:divBdr>
                                                                                            <w:top w:val="none" w:sz="0" w:space="0" w:color="auto"/>
                                                                                            <w:left w:val="none" w:sz="0" w:space="0" w:color="auto"/>
                                                                                            <w:bottom w:val="none" w:sz="0" w:space="0" w:color="auto"/>
                                                                                            <w:right w:val="none" w:sz="0" w:space="0" w:color="auto"/>
                                                                                          </w:divBdr>
                                                                                          <w:divsChild>
                                                                                            <w:div w:id="1947954943">
                                                                                              <w:marLeft w:val="0"/>
                                                                                              <w:marRight w:val="0"/>
                                                                                              <w:marTop w:val="0"/>
                                                                                              <w:marBottom w:val="0"/>
                                                                                              <w:divBdr>
                                                                                                <w:top w:val="none" w:sz="0" w:space="0" w:color="auto"/>
                                                                                                <w:left w:val="none" w:sz="0" w:space="0" w:color="auto"/>
                                                                                                <w:bottom w:val="none" w:sz="0" w:space="0" w:color="auto"/>
                                                                                                <w:right w:val="none" w:sz="0" w:space="0" w:color="auto"/>
                                                                                              </w:divBdr>
                                                                                            </w:div>
                                                                                          </w:divsChild>
                                                                                        </w:div>
                                                                                        <w:div w:id="633295582">
                                                                                          <w:marLeft w:val="0"/>
                                                                                          <w:marRight w:val="0"/>
                                                                                          <w:marTop w:val="0"/>
                                                                                          <w:marBottom w:val="0"/>
                                                                                          <w:divBdr>
                                                                                            <w:top w:val="none" w:sz="0" w:space="0" w:color="auto"/>
                                                                                            <w:left w:val="none" w:sz="0" w:space="0" w:color="auto"/>
                                                                                            <w:bottom w:val="none" w:sz="0" w:space="0" w:color="auto"/>
                                                                                            <w:right w:val="none" w:sz="0" w:space="0" w:color="auto"/>
                                                                                          </w:divBdr>
                                                                                          <w:divsChild>
                                                                                            <w:div w:id="1595165582">
                                                                                              <w:marLeft w:val="0"/>
                                                                                              <w:marRight w:val="0"/>
                                                                                              <w:marTop w:val="0"/>
                                                                                              <w:marBottom w:val="0"/>
                                                                                              <w:divBdr>
                                                                                                <w:top w:val="none" w:sz="0" w:space="0" w:color="auto"/>
                                                                                                <w:left w:val="none" w:sz="0" w:space="0" w:color="auto"/>
                                                                                                <w:bottom w:val="none" w:sz="0" w:space="0" w:color="auto"/>
                                                                                                <w:right w:val="none" w:sz="0" w:space="0" w:color="auto"/>
                                                                                              </w:divBdr>
                                                                                            </w:div>
                                                                                            <w:div w:id="823551574">
                                                                                              <w:marLeft w:val="0"/>
                                                                                              <w:marRight w:val="0"/>
                                                                                              <w:marTop w:val="0"/>
                                                                                              <w:marBottom w:val="0"/>
                                                                                              <w:divBdr>
                                                                                                <w:top w:val="none" w:sz="0" w:space="0" w:color="auto"/>
                                                                                                <w:left w:val="none" w:sz="0" w:space="0" w:color="auto"/>
                                                                                                <w:bottom w:val="none" w:sz="0" w:space="0" w:color="auto"/>
                                                                                                <w:right w:val="none" w:sz="0" w:space="0" w:color="auto"/>
                                                                                              </w:divBdr>
                                                                                            </w:div>
                                                                                          </w:divsChild>
                                                                                        </w:div>
                                                                                        <w:div w:id="1671132679">
                                                                                          <w:marLeft w:val="0"/>
                                                                                          <w:marRight w:val="0"/>
                                                                                          <w:marTop w:val="0"/>
                                                                                          <w:marBottom w:val="0"/>
                                                                                          <w:divBdr>
                                                                                            <w:top w:val="none" w:sz="0" w:space="0" w:color="auto"/>
                                                                                            <w:left w:val="none" w:sz="0" w:space="0" w:color="auto"/>
                                                                                            <w:bottom w:val="none" w:sz="0" w:space="0" w:color="auto"/>
                                                                                            <w:right w:val="none" w:sz="0" w:space="0" w:color="auto"/>
                                                                                          </w:divBdr>
                                                                                          <w:divsChild>
                                                                                            <w:div w:id="1103958126">
                                                                                              <w:marLeft w:val="0"/>
                                                                                              <w:marRight w:val="0"/>
                                                                                              <w:marTop w:val="0"/>
                                                                                              <w:marBottom w:val="0"/>
                                                                                              <w:divBdr>
                                                                                                <w:top w:val="none" w:sz="0" w:space="0" w:color="auto"/>
                                                                                                <w:left w:val="none" w:sz="0" w:space="0" w:color="auto"/>
                                                                                                <w:bottom w:val="none" w:sz="0" w:space="0" w:color="auto"/>
                                                                                                <w:right w:val="none" w:sz="0" w:space="0" w:color="auto"/>
                                                                                              </w:divBdr>
                                                                                            </w:div>
                                                                                          </w:divsChild>
                                                                                        </w:div>
                                                                                        <w:div w:id="1367172074">
                                                                                          <w:marLeft w:val="0"/>
                                                                                          <w:marRight w:val="0"/>
                                                                                          <w:marTop w:val="0"/>
                                                                                          <w:marBottom w:val="0"/>
                                                                                          <w:divBdr>
                                                                                            <w:top w:val="none" w:sz="0" w:space="0" w:color="auto"/>
                                                                                            <w:left w:val="none" w:sz="0" w:space="0" w:color="auto"/>
                                                                                            <w:bottom w:val="none" w:sz="0" w:space="0" w:color="auto"/>
                                                                                            <w:right w:val="none" w:sz="0" w:space="0" w:color="auto"/>
                                                                                          </w:divBdr>
                                                                                          <w:divsChild>
                                                                                            <w:div w:id="532118095">
                                                                                              <w:marLeft w:val="0"/>
                                                                                              <w:marRight w:val="0"/>
                                                                                              <w:marTop w:val="0"/>
                                                                                              <w:marBottom w:val="0"/>
                                                                                              <w:divBdr>
                                                                                                <w:top w:val="none" w:sz="0" w:space="0" w:color="auto"/>
                                                                                                <w:left w:val="none" w:sz="0" w:space="0" w:color="auto"/>
                                                                                                <w:bottom w:val="none" w:sz="0" w:space="0" w:color="auto"/>
                                                                                                <w:right w:val="none" w:sz="0" w:space="0" w:color="auto"/>
                                                                                              </w:divBdr>
                                                                                            </w:div>
                                                                                          </w:divsChild>
                                                                                        </w:div>
                                                                                        <w:div w:id="15472088">
                                                                                          <w:marLeft w:val="0"/>
                                                                                          <w:marRight w:val="0"/>
                                                                                          <w:marTop w:val="0"/>
                                                                                          <w:marBottom w:val="0"/>
                                                                                          <w:divBdr>
                                                                                            <w:top w:val="none" w:sz="0" w:space="0" w:color="auto"/>
                                                                                            <w:left w:val="none" w:sz="0" w:space="0" w:color="auto"/>
                                                                                            <w:bottom w:val="none" w:sz="0" w:space="0" w:color="auto"/>
                                                                                            <w:right w:val="none" w:sz="0" w:space="0" w:color="auto"/>
                                                                                          </w:divBdr>
                                                                                          <w:divsChild>
                                                                                            <w:div w:id="557790234">
                                                                                              <w:marLeft w:val="0"/>
                                                                                              <w:marRight w:val="0"/>
                                                                                              <w:marTop w:val="0"/>
                                                                                              <w:marBottom w:val="0"/>
                                                                                              <w:divBdr>
                                                                                                <w:top w:val="none" w:sz="0" w:space="0" w:color="auto"/>
                                                                                                <w:left w:val="none" w:sz="0" w:space="0" w:color="auto"/>
                                                                                                <w:bottom w:val="none" w:sz="0" w:space="0" w:color="auto"/>
                                                                                                <w:right w:val="none" w:sz="0" w:space="0" w:color="auto"/>
                                                                                              </w:divBdr>
                                                                                            </w:div>
                                                                                            <w:div w:id="1787498974">
                                                                                              <w:marLeft w:val="0"/>
                                                                                              <w:marRight w:val="0"/>
                                                                                              <w:marTop w:val="0"/>
                                                                                              <w:marBottom w:val="0"/>
                                                                                              <w:divBdr>
                                                                                                <w:top w:val="none" w:sz="0" w:space="0" w:color="auto"/>
                                                                                                <w:left w:val="none" w:sz="0" w:space="0" w:color="auto"/>
                                                                                                <w:bottom w:val="none" w:sz="0" w:space="0" w:color="auto"/>
                                                                                                <w:right w:val="none" w:sz="0" w:space="0" w:color="auto"/>
                                                                                              </w:divBdr>
                                                                                            </w:div>
                                                                                          </w:divsChild>
                                                                                        </w:div>
                                                                                        <w:div w:id="1335570775">
                                                                                          <w:marLeft w:val="0"/>
                                                                                          <w:marRight w:val="0"/>
                                                                                          <w:marTop w:val="0"/>
                                                                                          <w:marBottom w:val="0"/>
                                                                                          <w:divBdr>
                                                                                            <w:top w:val="none" w:sz="0" w:space="0" w:color="auto"/>
                                                                                            <w:left w:val="none" w:sz="0" w:space="0" w:color="auto"/>
                                                                                            <w:bottom w:val="none" w:sz="0" w:space="0" w:color="auto"/>
                                                                                            <w:right w:val="none" w:sz="0" w:space="0" w:color="auto"/>
                                                                                          </w:divBdr>
                                                                                          <w:divsChild>
                                                                                            <w:div w:id="2146000297">
                                                                                              <w:marLeft w:val="0"/>
                                                                                              <w:marRight w:val="0"/>
                                                                                              <w:marTop w:val="0"/>
                                                                                              <w:marBottom w:val="0"/>
                                                                                              <w:divBdr>
                                                                                                <w:top w:val="none" w:sz="0" w:space="0" w:color="auto"/>
                                                                                                <w:left w:val="none" w:sz="0" w:space="0" w:color="auto"/>
                                                                                                <w:bottom w:val="none" w:sz="0" w:space="0" w:color="auto"/>
                                                                                                <w:right w:val="none" w:sz="0" w:space="0" w:color="auto"/>
                                                                                              </w:divBdr>
                                                                                            </w:div>
                                                                                          </w:divsChild>
                                                                                        </w:div>
                                                                                        <w:div w:id="173619902">
                                                                                          <w:marLeft w:val="0"/>
                                                                                          <w:marRight w:val="0"/>
                                                                                          <w:marTop w:val="0"/>
                                                                                          <w:marBottom w:val="0"/>
                                                                                          <w:divBdr>
                                                                                            <w:top w:val="none" w:sz="0" w:space="0" w:color="auto"/>
                                                                                            <w:left w:val="none" w:sz="0" w:space="0" w:color="auto"/>
                                                                                            <w:bottom w:val="none" w:sz="0" w:space="0" w:color="auto"/>
                                                                                            <w:right w:val="none" w:sz="0" w:space="0" w:color="auto"/>
                                                                                          </w:divBdr>
                                                                                          <w:divsChild>
                                                                                            <w:div w:id="1577327588">
                                                                                              <w:marLeft w:val="0"/>
                                                                                              <w:marRight w:val="0"/>
                                                                                              <w:marTop w:val="0"/>
                                                                                              <w:marBottom w:val="0"/>
                                                                                              <w:divBdr>
                                                                                                <w:top w:val="none" w:sz="0" w:space="0" w:color="auto"/>
                                                                                                <w:left w:val="none" w:sz="0" w:space="0" w:color="auto"/>
                                                                                                <w:bottom w:val="none" w:sz="0" w:space="0" w:color="auto"/>
                                                                                                <w:right w:val="none" w:sz="0" w:space="0" w:color="auto"/>
                                                                                              </w:divBdr>
                                                                                            </w:div>
                                                                                          </w:divsChild>
                                                                                        </w:div>
                                                                                        <w:div w:id="172305181">
                                                                                          <w:marLeft w:val="0"/>
                                                                                          <w:marRight w:val="0"/>
                                                                                          <w:marTop w:val="0"/>
                                                                                          <w:marBottom w:val="0"/>
                                                                                          <w:divBdr>
                                                                                            <w:top w:val="none" w:sz="0" w:space="0" w:color="auto"/>
                                                                                            <w:left w:val="none" w:sz="0" w:space="0" w:color="auto"/>
                                                                                            <w:bottom w:val="none" w:sz="0" w:space="0" w:color="auto"/>
                                                                                            <w:right w:val="none" w:sz="0" w:space="0" w:color="auto"/>
                                                                                          </w:divBdr>
                                                                                          <w:divsChild>
                                                                                            <w:div w:id="397746075">
                                                                                              <w:marLeft w:val="0"/>
                                                                                              <w:marRight w:val="0"/>
                                                                                              <w:marTop w:val="0"/>
                                                                                              <w:marBottom w:val="0"/>
                                                                                              <w:divBdr>
                                                                                                <w:top w:val="none" w:sz="0" w:space="0" w:color="auto"/>
                                                                                                <w:left w:val="none" w:sz="0" w:space="0" w:color="auto"/>
                                                                                                <w:bottom w:val="none" w:sz="0" w:space="0" w:color="auto"/>
                                                                                                <w:right w:val="none" w:sz="0" w:space="0" w:color="auto"/>
                                                                                              </w:divBdr>
                                                                                            </w:div>
                                                                                          </w:divsChild>
                                                                                        </w:div>
                                                                                        <w:div w:id="1424644383">
                                                                                          <w:marLeft w:val="0"/>
                                                                                          <w:marRight w:val="0"/>
                                                                                          <w:marTop w:val="0"/>
                                                                                          <w:marBottom w:val="0"/>
                                                                                          <w:divBdr>
                                                                                            <w:top w:val="none" w:sz="0" w:space="0" w:color="auto"/>
                                                                                            <w:left w:val="none" w:sz="0" w:space="0" w:color="auto"/>
                                                                                            <w:bottom w:val="none" w:sz="0" w:space="0" w:color="auto"/>
                                                                                            <w:right w:val="none" w:sz="0" w:space="0" w:color="auto"/>
                                                                                          </w:divBdr>
                                                                                          <w:divsChild>
                                                                                            <w:div w:id="468403024">
                                                                                              <w:marLeft w:val="0"/>
                                                                                              <w:marRight w:val="0"/>
                                                                                              <w:marTop w:val="0"/>
                                                                                              <w:marBottom w:val="0"/>
                                                                                              <w:divBdr>
                                                                                                <w:top w:val="none" w:sz="0" w:space="0" w:color="auto"/>
                                                                                                <w:left w:val="none" w:sz="0" w:space="0" w:color="auto"/>
                                                                                                <w:bottom w:val="none" w:sz="0" w:space="0" w:color="auto"/>
                                                                                                <w:right w:val="none" w:sz="0" w:space="0" w:color="auto"/>
                                                                                              </w:divBdr>
                                                                                            </w:div>
                                                                                            <w:div w:id="2144228987">
                                                                                              <w:marLeft w:val="0"/>
                                                                                              <w:marRight w:val="0"/>
                                                                                              <w:marTop w:val="0"/>
                                                                                              <w:marBottom w:val="0"/>
                                                                                              <w:divBdr>
                                                                                                <w:top w:val="none" w:sz="0" w:space="0" w:color="auto"/>
                                                                                                <w:left w:val="none" w:sz="0" w:space="0" w:color="auto"/>
                                                                                                <w:bottom w:val="none" w:sz="0" w:space="0" w:color="auto"/>
                                                                                                <w:right w:val="none" w:sz="0" w:space="0" w:color="auto"/>
                                                                                              </w:divBdr>
                                                                                            </w:div>
                                                                                          </w:divsChild>
                                                                                        </w:div>
                                                                                        <w:div w:id="1547526732">
                                                                                          <w:marLeft w:val="0"/>
                                                                                          <w:marRight w:val="0"/>
                                                                                          <w:marTop w:val="0"/>
                                                                                          <w:marBottom w:val="0"/>
                                                                                          <w:divBdr>
                                                                                            <w:top w:val="none" w:sz="0" w:space="0" w:color="auto"/>
                                                                                            <w:left w:val="none" w:sz="0" w:space="0" w:color="auto"/>
                                                                                            <w:bottom w:val="none" w:sz="0" w:space="0" w:color="auto"/>
                                                                                            <w:right w:val="none" w:sz="0" w:space="0" w:color="auto"/>
                                                                                          </w:divBdr>
                                                                                          <w:divsChild>
                                                                                            <w:div w:id="523061195">
                                                                                              <w:marLeft w:val="0"/>
                                                                                              <w:marRight w:val="0"/>
                                                                                              <w:marTop w:val="0"/>
                                                                                              <w:marBottom w:val="0"/>
                                                                                              <w:divBdr>
                                                                                                <w:top w:val="none" w:sz="0" w:space="0" w:color="auto"/>
                                                                                                <w:left w:val="none" w:sz="0" w:space="0" w:color="auto"/>
                                                                                                <w:bottom w:val="none" w:sz="0" w:space="0" w:color="auto"/>
                                                                                                <w:right w:val="none" w:sz="0" w:space="0" w:color="auto"/>
                                                                                              </w:divBdr>
                                                                                            </w:div>
                                                                                          </w:divsChild>
                                                                                        </w:div>
                                                                                        <w:div w:id="724260956">
                                                                                          <w:marLeft w:val="0"/>
                                                                                          <w:marRight w:val="0"/>
                                                                                          <w:marTop w:val="0"/>
                                                                                          <w:marBottom w:val="0"/>
                                                                                          <w:divBdr>
                                                                                            <w:top w:val="none" w:sz="0" w:space="0" w:color="auto"/>
                                                                                            <w:left w:val="none" w:sz="0" w:space="0" w:color="auto"/>
                                                                                            <w:bottom w:val="none" w:sz="0" w:space="0" w:color="auto"/>
                                                                                            <w:right w:val="none" w:sz="0" w:space="0" w:color="auto"/>
                                                                                          </w:divBdr>
                                                                                          <w:divsChild>
                                                                                            <w:div w:id="445273288">
                                                                                              <w:marLeft w:val="0"/>
                                                                                              <w:marRight w:val="0"/>
                                                                                              <w:marTop w:val="0"/>
                                                                                              <w:marBottom w:val="0"/>
                                                                                              <w:divBdr>
                                                                                                <w:top w:val="none" w:sz="0" w:space="0" w:color="auto"/>
                                                                                                <w:left w:val="none" w:sz="0" w:space="0" w:color="auto"/>
                                                                                                <w:bottom w:val="none" w:sz="0" w:space="0" w:color="auto"/>
                                                                                                <w:right w:val="none" w:sz="0" w:space="0" w:color="auto"/>
                                                                                              </w:divBdr>
                                                                                            </w:div>
                                                                                          </w:divsChild>
                                                                                        </w:div>
                                                                                        <w:div w:id="704716445">
                                                                                          <w:marLeft w:val="0"/>
                                                                                          <w:marRight w:val="0"/>
                                                                                          <w:marTop w:val="0"/>
                                                                                          <w:marBottom w:val="0"/>
                                                                                          <w:divBdr>
                                                                                            <w:top w:val="none" w:sz="0" w:space="0" w:color="auto"/>
                                                                                            <w:left w:val="none" w:sz="0" w:space="0" w:color="auto"/>
                                                                                            <w:bottom w:val="none" w:sz="0" w:space="0" w:color="auto"/>
                                                                                            <w:right w:val="none" w:sz="0" w:space="0" w:color="auto"/>
                                                                                          </w:divBdr>
                                                                                          <w:divsChild>
                                                                                            <w:div w:id="1354265302">
                                                                                              <w:marLeft w:val="0"/>
                                                                                              <w:marRight w:val="0"/>
                                                                                              <w:marTop w:val="0"/>
                                                                                              <w:marBottom w:val="0"/>
                                                                                              <w:divBdr>
                                                                                                <w:top w:val="none" w:sz="0" w:space="0" w:color="auto"/>
                                                                                                <w:left w:val="none" w:sz="0" w:space="0" w:color="auto"/>
                                                                                                <w:bottom w:val="none" w:sz="0" w:space="0" w:color="auto"/>
                                                                                                <w:right w:val="none" w:sz="0" w:space="0" w:color="auto"/>
                                                                                              </w:divBdr>
                                                                                            </w:div>
                                                                                          </w:divsChild>
                                                                                        </w:div>
                                                                                        <w:div w:id="1729065955">
                                                                                          <w:marLeft w:val="0"/>
                                                                                          <w:marRight w:val="0"/>
                                                                                          <w:marTop w:val="0"/>
                                                                                          <w:marBottom w:val="0"/>
                                                                                          <w:divBdr>
                                                                                            <w:top w:val="none" w:sz="0" w:space="0" w:color="auto"/>
                                                                                            <w:left w:val="none" w:sz="0" w:space="0" w:color="auto"/>
                                                                                            <w:bottom w:val="none" w:sz="0" w:space="0" w:color="auto"/>
                                                                                            <w:right w:val="none" w:sz="0" w:space="0" w:color="auto"/>
                                                                                          </w:divBdr>
                                                                                          <w:divsChild>
                                                                                            <w:div w:id="1925605689">
                                                                                              <w:marLeft w:val="0"/>
                                                                                              <w:marRight w:val="0"/>
                                                                                              <w:marTop w:val="0"/>
                                                                                              <w:marBottom w:val="0"/>
                                                                                              <w:divBdr>
                                                                                                <w:top w:val="none" w:sz="0" w:space="0" w:color="auto"/>
                                                                                                <w:left w:val="none" w:sz="0" w:space="0" w:color="auto"/>
                                                                                                <w:bottom w:val="none" w:sz="0" w:space="0" w:color="auto"/>
                                                                                                <w:right w:val="none" w:sz="0" w:space="0" w:color="auto"/>
                                                                                              </w:divBdr>
                                                                                            </w:div>
                                                                                          </w:divsChild>
                                                                                        </w:div>
                                                                                        <w:div w:id="1754009498">
                                                                                          <w:marLeft w:val="0"/>
                                                                                          <w:marRight w:val="0"/>
                                                                                          <w:marTop w:val="0"/>
                                                                                          <w:marBottom w:val="0"/>
                                                                                          <w:divBdr>
                                                                                            <w:top w:val="none" w:sz="0" w:space="0" w:color="auto"/>
                                                                                            <w:left w:val="none" w:sz="0" w:space="0" w:color="auto"/>
                                                                                            <w:bottom w:val="none" w:sz="0" w:space="0" w:color="auto"/>
                                                                                            <w:right w:val="none" w:sz="0" w:space="0" w:color="auto"/>
                                                                                          </w:divBdr>
                                                                                          <w:divsChild>
                                                                                            <w:div w:id="1681158028">
                                                                                              <w:marLeft w:val="0"/>
                                                                                              <w:marRight w:val="0"/>
                                                                                              <w:marTop w:val="0"/>
                                                                                              <w:marBottom w:val="0"/>
                                                                                              <w:divBdr>
                                                                                                <w:top w:val="none" w:sz="0" w:space="0" w:color="auto"/>
                                                                                                <w:left w:val="none" w:sz="0" w:space="0" w:color="auto"/>
                                                                                                <w:bottom w:val="none" w:sz="0" w:space="0" w:color="auto"/>
                                                                                                <w:right w:val="none" w:sz="0" w:space="0" w:color="auto"/>
                                                                                              </w:divBdr>
                                                                                            </w:div>
                                                                                          </w:divsChild>
                                                                                        </w:div>
                                                                                        <w:div w:id="527568668">
                                                                                          <w:marLeft w:val="0"/>
                                                                                          <w:marRight w:val="0"/>
                                                                                          <w:marTop w:val="0"/>
                                                                                          <w:marBottom w:val="0"/>
                                                                                          <w:divBdr>
                                                                                            <w:top w:val="none" w:sz="0" w:space="0" w:color="auto"/>
                                                                                            <w:left w:val="none" w:sz="0" w:space="0" w:color="auto"/>
                                                                                            <w:bottom w:val="none" w:sz="0" w:space="0" w:color="auto"/>
                                                                                            <w:right w:val="none" w:sz="0" w:space="0" w:color="auto"/>
                                                                                          </w:divBdr>
                                                                                          <w:divsChild>
                                                                                            <w:div w:id="583421615">
                                                                                              <w:marLeft w:val="0"/>
                                                                                              <w:marRight w:val="0"/>
                                                                                              <w:marTop w:val="0"/>
                                                                                              <w:marBottom w:val="0"/>
                                                                                              <w:divBdr>
                                                                                                <w:top w:val="none" w:sz="0" w:space="0" w:color="auto"/>
                                                                                                <w:left w:val="none" w:sz="0" w:space="0" w:color="auto"/>
                                                                                                <w:bottom w:val="none" w:sz="0" w:space="0" w:color="auto"/>
                                                                                                <w:right w:val="none" w:sz="0" w:space="0" w:color="auto"/>
                                                                                              </w:divBdr>
                                                                                            </w:div>
                                                                                          </w:divsChild>
                                                                                        </w:div>
                                                                                        <w:div w:id="2056420625">
                                                                                          <w:marLeft w:val="0"/>
                                                                                          <w:marRight w:val="0"/>
                                                                                          <w:marTop w:val="0"/>
                                                                                          <w:marBottom w:val="0"/>
                                                                                          <w:divBdr>
                                                                                            <w:top w:val="none" w:sz="0" w:space="0" w:color="auto"/>
                                                                                            <w:left w:val="none" w:sz="0" w:space="0" w:color="auto"/>
                                                                                            <w:bottom w:val="none" w:sz="0" w:space="0" w:color="auto"/>
                                                                                            <w:right w:val="none" w:sz="0" w:space="0" w:color="auto"/>
                                                                                          </w:divBdr>
                                                                                          <w:divsChild>
                                                                                            <w:div w:id="783158246">
                                                                                              <w:marLeft w:val="0"/>
                                                                                              <w:marRight w:val="0"/>
                                                                                              <w:marTop w:val="0"/>
                                                                                              <w:marBottom w:val="0"/>
                                                                                              <w:divBdr>
                                                                                                <w:top w:val="none" w:sz="0" w:space="0" w:color="auto"/>
                                                                                                <w:left w:val="none" w:sz="0" w:space="0" w:color="auto"/>
                                                                                                <w:bottom w:val="none" w:sz="0" w:space="0" w:color="auto"/>
                                                                                                <w:right w:val="none" w:sz="0" w:space="0" w:color="auto"/>
                                                                                              </w:divBdr>
                                                                                            </w:div>
                                                                                          </w:divsChild>
                                                                                        </w:div>
                                                                                        <w:div w:id="777531397">
                                                                                          <w:marLeft w:val="0"/>
                                                                                          <w:marRight w:val="0"/>
                                                                                          <w:marTop w:val="0"/>
                                                                                          <w:marBottom w:val="0"/>
                                                                                          <w:divBdr>
                                                                                            <w:top w:val="none" w:sz="0" w:space="0" w:color="auto"/>
                                                                                            <w:left w:val="none" w:sz="0" w:space="0" w:color="auto"/>
                                                                                            <w:bottom w:val="none" w:sz="0" w:space="0" w:color="auto"/>
                                                                                            <w:right w:val="none" w:sz="0" w:space="0" w:color="auto"/>
                                                                                          </w:divBdr>
                                                                                          <w:divsChild>
                                                                                            <w:div w:id="638191574">
                                                                                              <w:marLeft w:val="0"/>
                                                                                              <w:marRight w:val="0"/>
                                                                                              <w:marTop w:val="0"/>
                                                                                              <w:marBottom w:val="0"/>
                                                                                              <w:divBdr>
                                                                                                <w:top w:val="none" w:sz="0" w:space="0" w:color="auto"/>
                                                                                                <w:left w:val="none" w:sz="0" w:space="0" w:color="auto"/>
                                                                                                <w:bottom w:val="none" w:sz="0" w:space="0" w:color="auto"/>
                                                                                                <w:right w:val="none" w:sz="0" w:space="0" w:color="auto"/>
                                                                                              </w:divBdr>
                                                                                            </w:div>
                                                                                          </w:divsChild>
                                                                                        </w:div>
                                                                                        <w:div w:id="940186732">
                                                                                          <w:marLeft w:val="0"/>
                                                                                          <w:marRight w:val="0"/>
                                                                                          <w:marTop w:val="0"/>
                                                                                          <w:marBottom w:val="0"/>
                                                                                          <w:divBdr>
                                                                                            <w:top w:val="none" w:sz="0" w:space="0" w:color="auto"/>
                                                                                            <w:left w:val="none" w:sz="0" w:space="0" w:color="auto"/>
                                                                                            <w:bottom w:val="none" w:sz="0" w:space="0" w:color="auto"/>
                                                                                            <w:right w:val="none" w:sz="0" w:space="0" w:color="auto"/>
                                                                                          </w:divBdr>
                                                                                          <w:divsChild>
                                                                                            <w:div w:id="1452869193">
                                                                                              <w:marLeft w:val="0"/>
                                                                                              <w:marRight w:val="0"/>
                                                                                              <w:marTop w:val="0"/>
                                                                                              <w:marBottom w:val="0"/>
                                                                                              <w:divBdr>
                                                                                                <w:top w:val="none" w:sz="0" w:space="0" w:color="auto"/>
                                                                                                <w:left w:val="none" w:sz="0" w:space="0" w:color="auto"/>
                                                                                                <w:bottom w:val="none" w:sz="0" w:space="0" w:color="auto"/>
                                                                                                <w:right w:val="none" w:sz="0" w:space="0" w:color="auto"/>
                                                                                              </w:divBdr>
                                                                                            </w:div>
                                                                                          </w:divsChild>
                                                                                        </w:div>
                                                                                        <w:div w:id="173811497">
                                                                                          <w:marLeft w:val="0"/>
                                                                                          <w:marRight w:val="0"/>
                                                                                          <w:marTop w:val="0"/>
                                                                                          <w:marBottom w:val="0"/>
                                                                                          <w:divBdr>
                                                                                            <w:top w:val="none" w:sz="0" w:space="0" w:color="auto"/>
                                                                                            <w:left w:val="none" w:sz="0" w:space="0" w:color="auto"/>
                                                                                            <w:bottom w:val="none" w:sz="0" w:space="0" w:color="auto"/>
                                                                                            <w:right w:val="none" w:sz="0" w:space="0" w:color="auto"/>
                                                                                          </w:divBdr>
                                                                                          <w:divsChild>
                                                                                            <w:div w:id="1630628705">
                                                                                              <w:marLeft w:val="0"/>
                                                                                              <w:marRight w:val="0"/>
                                                                                              <w:marTop w:val="0"/>
                                                                                              <w:marBottom w:val="0"/>
                                                                                              <w:divBdr>
                                                                                                <w:top w:val="none" w:sz="0" w:space="0" w:color="auto"/>
                                                                                                <w:left w:val="none" w:sz="0" w:space="0" w:color="auto"/>
                                                                                                <w:bottom w:val="none" w:sz="0" w:space="0" w:color="auto"/>
                                                                                                <w:right w:val="none" w:sz="0" w:space="0" w:color="auto"/>
                                                                                              </w:divBdr>
                                                                                            </w:div>
                                                                                          </w:divsChild>
                                                                                        </w:div>
                                                                                        <w:div w:id="701252821">
                                                                                          <w:marLeft w:val="0"/>
                                                                                          <w:marRight w:val="0"/>
                                                                                          <w:marTop w:val="0"/>
                                                                                          <w:marBottom w:val="0"/>
                                                                                          <w:divBdr>
                                                                                            <w:top w:val="none" w:sz="0" w:space="0" w:color="auto"/>
                                                                                            <w:left w:val="none" w:sz="0" w:space="0" w:color="auto"/>
                                                                                            <w:bottom w:val="none" w:sz="0" w:space="0" w:color="auto"/>
                                                                                            <w:right w:val="none" w:sz="0" w:space="0" w:color="auto"/>
                                                                                          </w:divBdr>
                                                                                          <w:divsChild>
                                                                                            <w:div w:id="1611625224">
                                                                                              <w:marLeft w:val="0"/>
                                                                                              <w:marRight w:val="0"/>
                                                                                              <w:marTop w:val="0"/>
                                                                                              <w:marBottom w:val="0"/>
                                                                                              <w:divBdr>
                                                                                                <w:top w:val="none" w:sz="0" w:space="0" w:color="auto"/>
                                                                                                <w:left w:val="none" w:sz="0" w:space="0" w:color="auto"/>
                                                                                                <w:bottom w:val="none" w:sz="0" w:space="0" w:color="auto"/>
                                                                                                <w:right w:val="none" w:sz="0" w:space="0" w:color="auto"/>
                                                                                              </w:divBdr>
                                                                                            </w:div>
                                                                                          </w:divsChild>
                                                                                        </w:div>
                                                                                        <w:div w:id="1997609622">
                                                                                          <w:marLeft w:val="0"/>
                                                                                          <w:marRight w:val="0"/>
                                                                                          <w:marTop w:val="0"/>
                                                                                          <w:marBottom w:val="0"/>
                                                                                          <w:divBdr>
                                                                                            <w:top w:val="none" w:sz="0" w:space="0" w:color="auto"/>
                                                                                            <w:left w:val="none" w:sz="0" w:space="0" w:color="auto"/>
                                                                                            <w:bottom w:val="none" w:sz="0" w:space="0" w:color="auto"/>
                                                                                            <w:right w:val="none" w:sz="0" w:space="0" w:color="auto"/>
                                                                                          </w:divBdr>
                                                                                          <w:divsChild>
                                                                                            <w:div w:id="995109891">
                                                                                              <w:marLeft w:val="0"/>
                                                                                              <w:marRight w:val="0"/>
                                                                                              <w:marTop w:val="0"/>
                                                                                              <w:marBottom w:val="0"/>
                                                                                              <w:divBdr>
                                                                                                <w:top w:val="none" w:sz="0" w:space="0" w:color="auto"/>
                                                                                                <w:left w:val="none" w:sz="0" w:space="0" w:color="auto"/>
                                                                                                <w:bottom w:val="none" w:sz="0" w:space="0" w:color="auto"/>
                                                                                                <w:right w:val="none" w:sz="0" w:space="0" w:color="auto"/>
                                                                                              </w:divBdr>
                                                                                            </w:div>
                                                                                          </w:divsChild>
                                                                                        </w:div>
                                                                                        <w:div w:id="159202061">
                                                                                          <w:marLeft w:val="0"/>
                                                                                          <w:marRight w:val="0"/>
                                                                                          <w:marTop w:val="0"/>
                                                                                          <w:marBottom w:val="0"/>
                                                                                          <w:divBdr>
                                                                                            <w:top w:val="none" w:sz="0" w:space="0" w:color="auto"/>
                                                                                            <w:left w:val="none" w:sz="0" w:space="0" w:color="auto"/>
                                                                                            <w:bottom w:val="none" w:sz="0" w:space="0" w:color="auto"/>
                                                                                            <w:right w:val="none" w:sz="0" w:space="0" w:color="auto"/>
                                                                                          </w:divBdr>
                                                                                          <w:divsChild>
                                                                                            <w:div w:id="1944069820">
                                                                                              <w:marLeft w:val="0"/>
                                                                                              <w:marRight w:val="0"/>
                                                                                              <w:marTop w:val="0"/>
                                                                                              <w:marBottom w:val="0"/>
                                                                                              <w:divBdr>
                                                                                                <w:top w:val="none" w:sz="0" w:space="0" w:color="auto"/>
                                                                                                <w:left w:val="none" w:sz="0" w:space="0" w:color="auto"/>
                                                                                                <w:bottom w:val="none" w:sz="0" w:space="0" w:color="auto"/>
                                                                                                <w:right w:val="none" w:sz="0" w:space="0" w:color="auto"/>
                                                                                              </w:divBdr>
                                                                                            </w:div>
                                                                                          </w:divsChild>
                                                                                        </w:div>
                                                                                        <w:div w:id="1283197265">
                                                                                          <w:marLeft w:val="0"/>
                                                                                          <w:marRight w:val="0"/>
                                                                                          <w:marTop w:val="0"/>
                                                                                          <w:marBottom w:val="0"/>
                                                                                          <w:divBdr>
                                                                                            <w:top w:val="none" w:sz="0" w:space="0" w:color="auto"/>
                                                                                            <w:left w:val="none" w:sz="0" w:space="0" w:color="auto"/>
                                                                                            <w:bottom w:val="none" w:sz="0" w:space="0" w:color="auto"/>
                                                                                            <w:right w:val="none" w:sz="0" w:space="0" w:color="auto"/>
                                                                                          </w:divBdr>
                                                                                          <w:divsChild>
                                                                                            <w:div w:id="19732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1492">
                                                                                  <w:marLeft w:val="0"/>
                                                                                  <w:marRight w:val="0"/>
                                                                                  <w:marTop w:val="0"/>
                                                                                  <w:marBottom w:val="0"/>
                                                                                  <w:divBdr>
                                                                                    <w:top w:val="none" w:sz="0" w:space="0" w:color="auto"/>
                                                                                    <w:left w:val="none" w:sz="0" w:space="0" w:color="auto"/>
                                                                                    <w:bottom w:val="none" w:sz="0" w:space="0" w:color="auto"/>
                                                                                    <w:right w:val="none" w:sz="0" w:space="0" w:color="auto"/>
                                                                                  </w:divBdr>
                                                                                </w:div>
                                                                                <w:div w:id="754672133">
                                                                                  <w:marLeft w:val="0"/>
                                                                                  <w:marRight w:val="0"/>
                                                                                  <w:marTop w:val="0"/>
                                                                                  <w:marBottom w:val="0"/>
                                                                                  <w:divBdr>
                                                                                    <w:top w:val="none" w:sz="0" w:space="0" w:color="auto"/>
                                                                                    <w:left w:val="none" w:sz="0" w:space="0" w:color="auto"/>
                                                                                    <w:bottom w:val="none" w:sz="0" w:space="0" w:color="auto"/>
                                                                                    <w:right w:val="none" w:sz="0" w:space="0" w:color="auto"/>
                                                                                  </w:divBdr>
                                                                                </w:div>
                                                                                <w:div w:id="184486592">
                                                                                  <w:marLeft w:val="0"/>
                                                                                  <w:marRight w:val="0"/>
                                                                                  <w:marTop w:val="0"/>
                                                                                  <w:marBottom w:val="0"/>
                                                                                  <w:divBdr>
                                                                                    <w:top w:val="none" w:sz="0" w:space="0" w:color="auto"/>
                                                                                    <w:left w:val="none" w:sz="0" w:space="0" w:color="auto"/>
                                                                                    <w:bottom w:val="none" w:sz="0" w:space="0" w:color="auto"/>
                                                                                    <w:right w:val="none" w:sz="0" w:space="0" w:color="auto"/>
                                                                                  </w:divBdr>
                                                                                </w:div>
                                                                                <w:div w:id="1751542623">
                                                                                  <w:marLeft w:val="0"/>
                                                                                  <w:marRight w:val="0"/>
                                                                                  <w:marTop w:val="0"/>
                                                                                  <w:marBottom w:val="0"/>
                                                                                  <w:divBdr>
                                                                                    <w:top w:val="none" w:sz="0" w:space="0" w:color="auto"/>
                                                                                    <w:left w:val="none" w:sz="0" w:space="0" w:color="auto"/>
                                                                                    <w:bottom w:val="none" w:sz="0" w:space="0" w:color="auto"/>
                                                                                    <w:right w:val="none" w:sz="0" w:space="0" w:color="auto"/>
                                                                                  </w:divBdr>
                                                                                </w:div>
                                                                                <w:div w:id="927469464">
                                                                                  <w:marLeft w:val="0"/>
                                                                                  <w:marRight w:val="0"/>
                                                                                  <w:marTop w:val="0"/>
                                                                                  <w:marBottom w:val="0"/>
                                                                                  <w:divBdr>
                                                                                    <w:top w:val="none" w:sz="0" w:space="0" w:color="auto"/>
                                                                                    <w:left w:val="none" w:sz="0" w:space="0" w:color="auto"/>
                                                                                    <w:bottom w:val="none" w:sz="0" w:space="0" w:color="auto"/>
                                                                                    <w:right w:val="none" w:sz="0" w:space="0" w:color="auto"/>
                                                                                  </w:divBdr>
                                                                                </w:div>
                                                                                <w:div w:id="1364941482">
                                                                                  <w:marLeft w:val="0"/>
                                                                                  <w:marRight w:val="0"/>
                                                                                  <w:marTop w:val="0"/>
                                                                                  <w:marBottom w:val="0"/>
                                                                                  <w:divBdr>
                                                                                    <w:top w:val="none" w:sz="0" w:space="0" w:color="auto"/>
                                                                                    <w:left w:val="none" w:sz="0" w:space="0" w:color="auto"/>
                                                                                    <w:bottom w:val="none" w:sz="0" w:space="0" w:color="auto"/>
                                                                                    <w:right w:val="none" w:sz="0" w:space="0" w:color="auto"/>
                                                                                  </w:divBdr>
                                                                                </w:div>
                                                                                <w:div w:id="12172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922195">
      <w:bodyDiv w:val="1"/>
      <w:marLeft w:val="0"/>
      <w:marRight w:val="0"/>
      <w:marTop w:val="0"/>
      <w:marBottom w:val="0"/>
      <w:divBdr>
        <w:top w:val="none" w:sz="0" w:space="0" w:color="auto"/>
        <w:left w:val="none" w:sz="0" w:space="0" w:color="auto"/>
        <w:bottom w:val="none" w:sz="0" w:space="0" w:color="auto"/>
        <w:right w:val="none" w:sz="0" w:space="0" w:color="auto"/>
      </w:divBdr>
      <w:divsChild>
        <w:div w:id="205795010">
          <w:marLeft w:val="0"/>
          <w:marRight w:val="0"/>
          <w:marTop w:val="0"/>
          <w:marBottom w:val="0"/>
          <w:divBdr>
            <w:top w:val="none" w:sz="0" w:space="0" w:color="auto"/>
            <w:left w:val="none" w:sz="0" w:space="0" w:color="auto"/>
            <w:bottom w:val="none" w:sz="0" w:space="0" w:color="auto"/>
            <w:right w:val="none" w:sz="0" w:space="0" w:color="auto"/>
          </w:divBdr>
          <w:divsChild>
            <w:div w:id="913852731">
              <w:marLeft w:val="0"/>
              <w:marRight w:val="0"/>
              <w:marTop w:val="0"/>
              <w:marBottom w:val="0"/>
              <w:divBdr>
                <w:top w:val="none" w:sz="0" w:space="0" w:color="auto"/>
                <w:left w:val="none" w:sz="0" w:space="0" w:color="auto"/>
                <w:bottom w:val="none" w:sz="0" w:space="0" w:color="auto"/>
                <w:right w:val="none" w:sz="0" w:space="0" w:color="auto"/>
              </w:divBdr>
              <w:divsChild>
                <w:div w:id="1785493337">
                  <w:marLeft w:val="-188"/>
                  <w:marRight w:val="-188"/>
                  <w:marTop w:val="0"/>
                  <w:marBottom w:val="0"/>
                  <w:divBdr>
                    <w:top w:val="none" w:sz="0" w:space="0" w:color="auto"/>
                    <w:left w:val="none" w:sz="0" w:space="0" w:color="auto"/>
                    <w:bottom w:val="none" w:sz="0" w:space="0" w:color="auto"/>
                    <w:right w:val="none" w:sz="0" w:space="0" w:color="auto"/>
                  </w:divBdr>
                  <w:divsChild>
                    <w:div w:id="1057119842">
                      <w:marLeft w:val="0"/>
                      <w:marRight w:val="0"/>
                      <w:marTop w:val="0"/>
                      <w:marBottom w:val="0"/>
                      <w:divBdr>
                        <w:top w:val="none" w:sz="0" w:space="0" w:color="auto"/>
                        <w:left w:val="none" w:sz="0" w:space="0" w:color="auto"/>
                        <w:bottom w:val="none" w:sz="0" w:space="0" w:color="auto"/>
                        <w:right w:val="none" w:sz="0" w:space="0" w:color="auto"/>
                      </w:divBdr>
                      <w:divsChild>
                        <w:div w:id="1538161357">
                          <w:marLeft w:val="0"/>
                          <w:marRight w:val="0"/>
                          <w:marTop w:val="0"/>
                          <w:marBottom w:val="0"/>
                          <w:divBdr>
                            <w:top w:val="none" w:sz="0" w:space="0" w:color="auto"/>
                            <w:left w:val="none" w:sz="0" w:space="0" w:color="auto"/>
                            <w:bottom w:val="none" w:sz="0" w:space="0" w:color="auto"/>
                            <w:right w:val="none" w:sz="0" w:space="0" w:color="auto"/>
                          </w:divBdr>
                          <w:divsChild>
                            <w:div w:id="663120442">
                              <w:marLeft w:val="0"/>
                              <w:marRight w:val="0"/>
                              <w:marTop w:val="0"/>
                              <w:marBottom w:val="0"/>
                              <w:divBdr>
                                <w:top w:val="none" w:sz="0" w:space="0" w:color="auto"/>
                                <w:left w:val="none" w:sz="0" w:space="0" w:color="auto"/>
                                <w:bottom w:val="none" w:sz="0" w:space="0" w:color="auto"/>
                                <w:right w:val="none" w:sz="0" w:space="0" w:color="auto"/>
                              </w:divBdr>
                              <w:divsChild>
                                <w:div w:id="1617641601">
                                  <w:marLeft w:val="0"/>
                                  <w:marRight w:val="0"/>
                                  <w:marTop w:val="0"/>
                                  <w:marBottom w:val="0"/>
                                  <w:divBdr>
                                    <w:top w:val="none" w:sz="0" w:space="0" w:color="auto"/>
                                    <w:left w:val="none" w:sz="0" w:space="0" w:color="auto"/>
                                    <w:bottom w:val="none" w:sz="0" w:space="0" w:color="auto"/>
                                    <w:right w:val="none" w:sz="0" w:space="0" w:color="auto"/>
                                  </w:divBdr>
                                  <w:divsChild>
                                    <w:div w:id="2082094837">
                                      <w:marLeft w:val="0"/>
                                      <w:marRight w:val="0"/>
                                      <w:marTop w:val="0"/>
                                      <w:marBottom w:val="0"/>
                                      <w:divBdr>
                                        <w:top w:val="none" w:sz="0" w:space="0" w:color="auto"/>
                                        <w:left w:val="none" w:sz="0" w:space="0" w:color="auto"/>
                                        <w:bottom w:val="none" w:sz="0" w:space="0" w:color="auto"/>
                                        <w:right w:val="none" w:sz="0" w:space="0" w:color="auto"/>
                                      </w:divBdr>
                                      <w:divsChild>
                                        <w:div w:id="1604150869">
                                          <w:marLeft w:val="0"/>
                                          <w:marRight w:val="0"/>
                                          <w:marTop w:val="0"/>
                                          <w:marBottom w:val="0"/>
                                          <w:divBdr>
                                            <w:top w:val="none" w:sz="0" w:space="0" w:color="auto"/>
                                            <w:left w:val="none" w:sz="0" w:space="0" w:color="auto"/>
                                            <w:bottom w:val="none" w:sz="0" w:space="0" w:color="auto"/>
                                            <w:right w:val="none" w:sz="0" w:space="0" w:color="auto"/>
                                          </w:divBdr>
                                          <w:divsChild>
                                            <w:div w:id="2131390915">
                                              <w:marLeft w:val="0"/>
                                              <w:marRight w:val="0"/>
                                              <w:marTop w:val="0"/>
                                              <w:marBottom w:val="0"/>
                                              <w:divBdr>
                                                <w:top w:val="none" w:sz="0" w:space="0" w:color="auto"/>
                                                <w:left w:val="none" w:sz="0" w:space="0" w:color="auto"/>
                                                <w:bottom w:val="none" w:sz="0" w:space="0" w:color="auto"/>
                                                <w:right w:val="none" w:sz="0" w:space="0" w:color="auto"/>
                                              </w:divBdr>
                                              <w:divsChild>
                                                <w:div w:id="1910536427">
                                                  <w:marLeft w:val="0"/>
                                                  <w:marRight w:val="0"/>
                                                  <w:marTop w:val="0"/>
                                                  <w:marBottom w:val="0"/>
                                                  <w:divBdr>
                                                    <w:top w:val="none" w:sz="0" w:space="0" w:color="auto"/>
                                                    <w:left w:val="none" w:sz="0" w:space="0" w:color="auto"/>
                                                    <w:bottom w:val="none" w:sz="0" w:space="0" w:color="auto"/>
                                                    <w:right w:val="none" w:sz="0" w:space="0" w:color="auto"/>
                                                  </w:divBdr>
                                                  <w:divsChild>
                                                    <w:div w:id="2096244882">
                                                      <w:marLeft w:val="0"/>
                                                      <w:marRight w:val="0"/>
                                                      <w:marTop w:val="0"/>
                                                      <w:marBottom w:val="0"/>
                                                      <w:divBdr>
                                                        <w:top w:val="none" w:sz="0" w:space="0" w:color="auto"/>
                                                        <w:left w:val="none" w:sz="0" w:space="0" w:color="auto"/>
                                                        <w:bottom w:val="none" w:sz="0" w:space="0" w:color="auto"/>
                                                        <w:right w:val="none" w:sz="0" w:space="0" w:color="auto"/>
                                                      </w:divBdr>
                                                      <w:divsChild>
                                                        <w:div w:id="285550141">
                                                          <w:marLeft w:val="0"/>
                                                          <w:marRight w:val="0"/>
                                                          <w:marTop w:val="0"/>
                                                          <w:marBottom w:val="0"/>
                                                          <w:divBdr>
                                                            <w:top w:val="none" w:sz="0" w:space="0" w:color="auto"/>
                                                            <w:left w:val="none" w:sz="0" w:space="0" w:color="auto"/>
                                                            <w:bottom w:val="none" w:sz="0" w:space="0" w:color="auto"/>
                                                            <w:right w:val="none" w:sz="0" w:space="0" w:color="auto"/>
                                                          </w:divBdr>
                                                        </w:div>
                                                      </w:divsChild>
                                                    </w:div>
                                                    <w:div w:id="1320502407">
                                                      <w:marLeft w:val="0"/>
                                                      <w:marRight w:val="0"/>
                                                      <w:marTop w:val="0"/>
                                                      <w:marBottom w:val="0"/>
                                                      <w:divBdr>
                                                        <w:top w:val="none" w:sz="0" w:space="0" w:color="auto"/>
                                                        <w:left w:val="none" w:sz="0" w:space="0" w:color="auto"/>
                                                        <w:bottom w:val="none" w:sz="0" w:space="0" w:color="auto"/>
                                                        <w:right w:val="none" w:sz="0" w:space="0" w:color="auto"/>
                                                      </w:divBdr>
                                                      <w:divsChild>
                                                        <w:div w:id="2142459068">
                                                          <w:marLeft w:val="0"/>
                                                          <w:marRight w:val="0"/>
                                                          <w:marTop w:val="0"/>
                                                          <w:marBottom w:val="0"/>
                                                          <w:divBdr>
                                                            <w:top w:val="none" w:sz="0" w:space="0" w:color="auto"/>
                                                            <w:left w:val="none" w:sz="0" w:space="0" w:color="auto"/>
                                                            <w:bottom w:val="none" w:sz="0" w:space="0" w:color="auto"/>
                                                            <w:right w:val="none" w:sz="0" w:space="0" w:color="auto"/>
                                                          </w:divBdr>
                                                        </w:div>
                                                      </w:divsChild>
                                                    </w:div>
                                                    <w:div w:id="1051416682">
                                                      <w:marLeft w:val="0"/>
                                                      <w:marRight w:val="0"/>
                                                      <w:marTop w:val="0"/>
                                                      <w:marBottom w:val="0"/>
                                                      <w:divBdr>
                                                        <w:top w:val="none" w:sz="0" w:space="0" w:color="auto"/>
                                                        <w:left w:val="none" w:sz="0" w:space="0" w:color="auto"/>
                                                        <w:bottom w:val="none" w:sz="0" w:space="0" w:color="auto"/>
                                                        <w:right w:val="none" w:sz="0" w:space="0" w:color="auto"/>
                                                      </w:divBdr>
                                                      <w:divsChild>
                                                        <w:div w:id="124200684">
                                                          <w:marLeft w:val="0"/>
                                                          <w:marRight w:val="0"/>
                                                          <w:marTop w:val="0"/>
                                                          <w:marBottom w:val="0"/>
                                                          <w:divBdr>
                                                            <w:top w:val="none" w:sz="0" w:space="0" w:color="auto"/>
                                                            <w:left w:val="none" w:sz="0" w:space="0" w:color="auto"/>
                                                            <w:bottom w:val="none" w:sz="0" w:space="0" w:color="auto"/>
                                                            <w:right w:val="none" w:sz="0" w:space="0" w:color="auto"/>
                                                          </w:divBdr>
                                                        </w:div>
                                                      </w:divsChild>
                                                    </w:div>
                                                    <w:div w:id="1405645243">
                                                      <w:marLeft w:val="0"/>
                                                      <w:marRight w:val="0"/>
                                                      <w:marTop w:val="0"/>
                                                      <w:marBottom w:val="0"/>
                                                      <w:divBdr>
                                                        <w:top w:val="none" w:sz="0" w:space="0" w:color="auto"/>
                                                        <w:left w:val="none" w:sz="0" w:space="0" w:color="auto"/>
                                                        <w:bottom w:val="none" w:sz="0" w:space="0" w:color="auto"/>
                                                        <w:right w:val="none" w:sz="0" w:space="0" w:color="auto"/>
                                                      </w:divBdr>
                                                      <w:divsChild>
                                                        <w:div w:id="265893056">
                                                          <w:marLeft w:val="0"/>
                                                          <w:marRight w:val="0"/>
                                                          <w:marTop w:val="0"/>
                                                          <w:marBottom w:val="0"/>
                                                          <w:divBdr>
                                                            <w:top w:val="none" w:sz="0" w:space="0" w:color="auto"/>
                                                            <w:left w:val="none" w:sz="0" w:space="0" w:color="auto"/>
                                                            <w:bottom w:val="none" w:sz="0" w:space="0" w:color="auto"/>
                                                            <w:right w:val="none" w:sz="0" w:space="0" w:color="auto"/>
                                                          </w:divBdr>
                                                        </w:div>
                                                      </w:divsChild>
                                                    </w:div>
                                                    <w:div w:id="1531147777">
                                                      <w:marLeft w:val="0"/>
                                                      <w:marRight w:val="0"/>
                                                      <w:marTop w:val="0"/>
                                                      <w:marBottom w:val="0"/>
                                                      <w:divBdr>
                                                        <w:top w:val="none" w:sz="0" w:space="0" w:color="auto"/>
                                                        <w:left w:val="none" w:sz="0" w:space="0" w:color="auto"/>
                                                        <w:bottom w:val="none" w:sz="0" w:space="0" w:color="auto"/>
                                                        <w:right w:val="none" w:sz="0" w:space="0" w:color="auto"/>
                                                      </w:divBdr>
                                                      <w:divsChild>
                                                        <w:div w:id="736247057">
                                                          <w:marLeft w:val="0"/>
                                                          <w:marRight w:val="0"/>
                                                          <w:marTop w:val="0"/>
                                                          <w:marBottom w:val="0"/>
                                                          <w:divBdr>
                                                            <w:top w:val="none" w:sz="0" w:space="0" w:color="auto"/>
                                                            <w:left w:val="none" w:sz="0" w:space="0" w:color="auto"/>
                                                            <w:bottom w:val="none" w:sz="0" w:space="0" w:color="auto"/>
                                                            <w:right w:val="none" w:sz="0" w:space="0" w:color="auto"/>
                                                          </w:divBdr>
                                                        </w:div>
                                                      </w:divsChild>
                                                    </w:div>
                                                    <w:div w:id="467091296">
                                                      <w:marLeft w:val="0"/>
                                                      <w:marRight w:val="0"/>
                                                      <w:marTop w:val="0"/>
                                                      <w:marBottom w:val="0"/>
                                                      <w:divBdr>
                                                        <w:top w:val="none" w:sz="0" w:space="0" w:color="auto"/>
                                                        <w:left w:val="none" w:sz="0" w:space="0" w:color="auto"/>
                                                        <w:bottom w:val="none" w:sz="0" w:space="0" w:color="auto"/>
                                                        <w:right w:val="none" w:sz="0" w:space="0" w:color="auto"/>
                                                      </w:divBdr>
                                                      <w:divsChild>
                                                        <w:div w:id="9125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zo-11@50.fsin.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24.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4F70-039F-478E-B19E-3AAA2089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4644</Words>
  <Characters>26475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ДОГОВОР № 124</vt:lpstr>
    </vt:vector>
  </TitlesOfParts>
  <Company>Microsoft</Company>
  <LinksUpToDate>false</LinksUpToDate>
  <CharactersWithSpaces>31057</CharactersWithSpaces>
  <SharedDoc>false</SharedDoc>
  <HLinks>
    <vt:vector size="6" baseType="variant">
      <vt:variant>
        <vt:i4>1900653</vt:i4>
      </vt:variant>
      <vt:variant>
        <vt:i4>0</vt:i4>
      </vt:variant>
      <vt:variant>
        <vt:i4>0</vt:i4>
      </vt:variant>
      <vt:variant>
        <vt:i4>5</vt:i4>
      </vt:variant>
      <vt:variant>
        <vt:lpwstr>mailto:gomer384@mail.ru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124</dc:title>
  <dc:creator>Admin</dc:creator>
  <cp:lastModifiedBy>111</cp:lastModifiedBy>
  <cp:revision>5</cp:revision>
  <cp:lastPrinted>2020-03-25T12:20:00Z</cp:lastPrinted>
  <dcterms:created xsi:type="dcterms:W3CDTF">2026-05-20T12:26:00Z</dcterms:created>
  <dcterms:modified xsi:type="dcterms:W3CDTF">2026-05-25T13:38:00Z</dcterms:modified>
</cp:coreProperties>
</file>