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F3567C">
        <w:rPr>
          <w:sz w:val="26"/>
          <w:szCs w:val="26"/>
        </w:rPr>
        <w:t xml:space="preserve"> </w:t>
      </w:r>
      <w:r w:rsidR="001A64E5">
        <w:rPr>
          <w:sz w:val="26"/>
          <w:szCs w:val="26"/>
        </w:rPr>
        <w:t>начальник</w:t>
      </w:r>
      <w:r w:rsidR="001C338A">
        <w:rPr>
          <w:sz w:val="26"/>
          <w:szCs w:val="26"/>
        </w:rPr>
        <w:t>а</w:t>
      </w:r>
      <w:r w:rsidR="003B7621">
        <w:rPr>
          <w:sz w:val="26"/>
          <w:szCs w:val="26"/>
        </w:rPr>
        <w:t xml:space="preserve"> </w:t>
      </w:r>
      <w:r w:rsidR="003B7621">
        <w:rPr>
          <w:szCs w:val="24"/>
        </w:rPr>
        <w:t xml:space="preserve">Ахмета </w:t>
      </w:r>
      <w:proofErr w:type="spellStart"/>
      <w:r w:rsidR="003B7621">
        <w:rPr>
          <w:szCs w:val="24"/>
        </w:rPr>
        <w:t>Бекбулатовича</w:t>
      </w:r>
      <w:proofErr w:type="spellEnd"/>
      <w:r w:rsidR="003B7621">
        <w:rPr>
          <w:szCs w:val="24"/>
        </w:rPr>
        <w:t xml:space="preserve"> </w:t>
      </w:r>
      <w:proofErr w:type="spellStart"/>
      <w:r w:rsidR="003B7621">
        <w:rPr>
          <w:szCs w:val="24"/>
        </w:rPr>
        <w:t>Малтабарова</w:t>
      </w:r>
      <w:proofErr w:type="spellEnd"/>
      <w:r w:rsidR="001A64E5" w:rsidRPr="005872CD">
        <w:rPr>
          <w:sz w:val="26"/>
          <w:szCs w:val="26"/>
        </w:rPr>
        <w:t>, действующего на основании</w:t>
      </w:r>
      <w:r w:rsidR="00D2310C">
        <w:rPr>
          <w:sz w:val="26"/>
          <w:szCs w:val="26"/>
        </w:rPr>
        <w:t xml:space="preserve"> </w:t>
      </w:r>
      <w:r w:rsidR="00384E6A">
        <w:rPr>
          <w:sz w:val="26"/>
          <w:szCs w:val="26"/>
        </w:rPr>
        <w:t>У</w:t>
      </w:r>
      <w:r w:rsidR="00F3567C">
        <w:rPr>
          <w:sz w:val="26"/>
          <w:szCs w:val="26"/>
        </w:rPr>
        <w:t xml:space="preserve">става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ч.1 ст.93 ФЗ от 05.04.2013 № 44-ФЗ «О контрактной системе</w:t>
      </w:r>
      <w:proofErr w:type="gramEnd"/>
      <w:r w:rsidR="0020681A" w:rsidRPr="005872CD">
        <w:rPr>
          <w:sz w:val="26"/>
          <w:szCs w:val="26"/>
        </w:rPr>
        <w:t xml:space="preserve">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B303AA" w:rsidRPr="00B35209">
        <w:rPr>
          <w:color w:val="000000" w:themeColor="text1"/>
          <w:sz w:val="24"/>
          <w:szCs w:val="24"/>
          <w:shd w:val="clear" w:color="auto" w:fill="FFFFFF"/>
        </w:rPr>
        <w:t>Приборы электромагнитного (вихревых токов) и электрического неразрушающего контроля</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w:t>
      </w:r>
      <w:r w:rsidR="00B303AA">
        <w:rPr>
          <w:sz w:val="26"/>
          <w:szCs w:val="26"/>
        </w:rPr>
        <w:t xml:space="preserve">я» в течение 10 </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E16F14" w:rsidRPr="00E16F14">
        <w:rPr>
          <w:b/>
          <w:color w:val="000000"/>
          <w:sz w:val="26"/>
          <w:szCs w:val="26"/>
          <w:u w:val="single"/>
        </w:rPr>
        <w:t>дополнительного</w:t>
      </w:r>
      <w:r w:rsidR="00862AAB" w:rsidRPr="006A4546">
        <w:rPr>
          <w:b/>
          <w:bCs/>
          <w:color w:val="000000"/>
          <w:sz w:val="26"/>
          <w:szCs w:val="26"/>
          <w:u w:val="single"/>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3B7621">
        <w:rPr>
          <w:sz w:val="26"/>
          <w:szCs w:val="26"/>
        </w:rPr>
        <w:t xml:space="preserve"> А.Б. </w:t>
      </w:r>
      <w:proofErr w:type="spellStart"/>
      <w:r w:rsidR="003B7621">
        <w:rPr>
          <w:sz w:val="26"/>
          <w:szCs w:val="26"/>
        </w:rPr>
        <w:t>Малтабаров</w:t>
      </w:r>
      <w:proofErr w:type="spellEnd"/>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A14FF3" w:rsidRPr="004C0351" w:rsidTr="00A14FF3">
        <w:trPr>
          <w:trHeight w:val="1434"/>
          <w:jc w:val="center"/>
        </w:trPr>
        <w:tc>
          <w:tcPr>
            <w:tcW w:w="1914" w:type="dxa"/>
          </w:tcPr>
          <w:p w:rsidR="00A14FF3" w:rsidRPr="00697CF1" w:rsidRDefault="00B303AA" w:rsidP="00ED388D">
            <w:pPr>
              <w:pStyle w:val="a9"/>
              <w:jc w:val="center"/>
              <w:rPr>
                <w:sz w:val="24"/>
                <w:szCs w:val="24"/>
              </w:rPr>
            </w:pPr>
            <w:r w:rsidRPr="00B35209">
              <w:rPr>
                <w:color w:val="000000" w:themeColor="text1"/>
                <w:sz w:val="24"/>
                <w:szCs w:val="24"/>
                <w:shd w:val="clear" w:color="auto" w:fill="FFFFFF"/>
              </w:rPr>
              <w:t>Приборы электромагнитного (вихревых токов) и электрического неразрушающего контроля</w:t>
            </w:r>
          </w:p>
        </w:tc>
        <w:tc>
          <w:tcPr>
            <w:tcW w:w="4394" w:type="dxa"/>
          </w:tcPr>
          <w:p w:rsidR="00712CA8" w:rsidRPr="00AF24FB" w:rsidRDefault="00712CA8" w:rsidP="00712CA8">
            <w:pPr>
              <w:rPr>
                <w:sz w:val="24"/>
                <w:szCs w:val="24"/>
              </w:rPr>
            </w:pPr>
            <w:r w:rsidRPr="00AF24FB">
              <w:rPr>
                <w:sz w:val="24"/>
                <w:szCs w:val="24"/>
              </w:rPr>
              <w:t>Металлоискатель СФИНКС ВМ-611</w:t>
            </w:r>
            <w:proofErr w:type="gramStart"/>
            <w:r w:rsidRPr="00AF24FB">
              <w:rPr>
                <w:sz w:val="24"/>
                <w:szCs w:val="24"/>
              </w:rPr>
              <w:t>Х-</w:t>
            </w:r>
            <w:proofErr w:type="gramEnd"/>
            <w:r w:rsidRPr="00AF24FB">
              <w:rPr>
                <w:sz w:val="24"/>
                <w:szCs w:val="24"/>
              </w:rPr>
              <w:t xml:space="preserve"> или эквивалент</w:t>
            </w:r>
          </w:p>
          <w:p w:rsidR="00712CA8" w:rsidRPr="00AF24FB" w:rsidRDefault="00712CA8" w:rsidP="00712CA8">
            <w:pPr>
              <w:rPr>
                <w:sz w:val="24"/>
                <w:szCs w:val="24"/>
              </w:rPr>
            </w:pPr>
            <w:r>
              <w:rPr>
                <w:sz w:val="24"/>
                <w:szCs w:val="24"/>
              </w:rPr>
              <w:t>*</w:t>
            </w:r>
            <w:r w:rsidRPr="00AF24FB">
              <w:rPr>
                <w:sz w:val="24"/>
                <w:szCs w:val="24"/>
              </w:rPr>
              <w:t>Габаритные размеры: 420х80х30 мм.</w:t>
            </w:r>
          </w:p>
          <w:p w:rsidR="00712CA8" w:rsidRPr="00AF24FB" w:rsidRDefault="00712CA8" w:rsidP="00712CA8">
            <w:pPr>
              <w:rPr>
                <w:sz w:val="24"/>
                <w:szCs w:val="24"/>
              </w:rPr>
            </w:pPr>
            <w:r>
              <w:rPr>
                <w:sz w:val="24"/>
                <w:szCs w:val="24"/>
              </w:rPr>
              <w:t>*</w:t>
            </w:r>
            <w:r w:rsidRPr="00AF24FB">
              <w:rPr>
                <w:sz w:val="24"/>
                <w:szCs w:val="24"/>
              </w:rPr>
              <w:t>Вес: не менее 0,34 кг</w:t>
            </w:r>
            <w:proofErr w:type="gramStart"/>
            <w:r w:rsidRPr="00AF24FB">
              <w:rPr>
                <w:sz w:val="24"/>
                <w:szCs w:val="24"/>
              </w:rPr>
              <w:t>.</w:t>
            </w:r>
            <w:proofErr w:type="gramEnd"/>
            <w:r w:rsidRPr="00AF24FB">
              <w:rPr>
                <w:sz w:val="24"/>
                <w:szCs w:val="24"/>
              </w:rPr>
              <w:t xml:space="preserve"> </w:t>
            </w:r>
            <w:proofErr w:type="gramStart"/>
            <w:r w:rsidRPr="00AF24FB">
              <w:rPr>
                <w:sz w:val="24"/>
                <w:szCs w:val="24"/>
              </w:rPr>
              <w:t>н</w:t>
            </w:r>
            <w:proofErr w:type="gramEnd"/>
            <w:r w:rsidRPr="00AF24FB">
              <w:rPr>
                <w:sz w:val="24"/>
                <w:szCs w:val="24"/>
              </w:rPr>
              <w:t>е более 0,50 (с элементом питания).</w:t>
            </w:r>
          </w:p>
          <w:p w:rsidR="00712CA8" w:rsidRPr="00AF24FB" w:rsidRDefault="00712CA8" w:rsidP="00712CA8">
            <w:pPr>
              <w:rPr>
                <w:sz w:val="24"/>
                <w:szCs w:val="24"/>
              </w:rPr>
            </w:pPr>
            <w:r>
              <w:rPr>
                <w:sz w:val="24"/>
                <w:szCs w:val="24"/>
              </w:rPr>
              <w:t>*</w:t>
            </w:r>
            <w:proofErr w:type="spellStart"/>
            <w:r w:rsidRPr="00AF24FB">
              <w:rPr>
                <w:sz w:val="24"/>
                <w:szCs w:val="24"/>
              </w:rPr>
              <w:t>Питание:не</w:t>
            </w:r>
            <w:proofErr w:type="spellEnd"/>
            <w:r w:rsidRPr="00AF24FB">
              <w:rPr>
                <w:sz w:val="24"/>
                <w:szCs w:val="24"/>
              </w:rPr>
              <w:t xml:space="preserve"> менее  9В не более 12</w:t>
            </w:r>
            <w:proofErr w:type="gramStart"/>
            <w:r w:rsidRPr="00AF24FB">
              <w:rPr>
                <w:sz w:val="24"/>
                <w:szCs w:val="24"/>
              </w:rPr>
              <w:t xml:space="preserve"> В</w:t>
            </w:r>
            <w:proofErr w:type="gramEnd"/>
          </w:p>
          <w:p w:rsidR="00712CA8" w:rsidRPr="00AF24FB" w:rsidRDefault="00712CA8" w:rsidP="00712CA8">
            <w:pPr>
              <w:rPr>
                <w:sz w:val="24"/>
                <w:szCs w:val="24"/>
              </w:rPr>
            </w:pPr>
            <w:r>
              <w:rPr>
                <w:sz w:val="24"/>
                <w:szCs w:val="24"/>
              </w:rPr>
              <w:t>*</w:t>
            </w:r>
            <w:r w:rsidRPr="00AF24FB">
              <w:rPr>
                <w:sz w:val="24"/>
                <w:szCs w:val="24"/>
              </w:rPr>
              <w:t xml:space="preserve">Рабочая частота: </w:t>
            </w:r>
            <w:proofErr w:type="spellStart"/>
            <w:r w:rsidRPr="00AF24FB">
              <w:rPr>
                <w:sz w:val="24"/>
                <w:szCs w:val="24"/>
              </w:rPr>
              <w:t>мультичастотный</w:t>
            </w:r>
            <w:proofErr w:type="spellEnd"/>
            <w:r w:rsidRPr="00AF24FB">
              <w:rPr>
                <w:sz w:val="24"/>
                <w:szCs w:val="24"/>
              </w:rPr>
              <w:t xml:space="preserve"> (от 20 до 50 кГц).</w:t>
            </w:r>
          </w:p>
          <w:p w:rsidR="00712CA8" w:rsidRPr="00AF24FB" w:rsidRDefault="00712CA8" w:rsidP="00712CA8">
            <w:pPr>
              <w:rPr>
                <w:sz w:val="24"/>
                <w:szCs w:val="24"/>
              </w:rPr>
            </w:pPr>
            <w:r>
              <w:rPr>
                <w:sz w:val="24"/>
                <w:szCs w:val="24"/>
              </w:rPr>
              <w:t>*</w:t>
            </w:r>
            <w:r w:rsidRPr="00AF24FB">
              <w:rPr>
                <w:sz w:val="24"/>
                <w:szCs w:val="24"/>
              </w:rPr>
              <w:t>Рабочая частота: не менее 30 кГц не более 40 кГц</w:t>
            </w:r>
          </w:p>
          <w:p w:rsidR="00712CA8" w:rsidRPr="00AF24FB" w:rsidRDefault="00712CA8" w:rsidP="00712CA8">
            <w:pPr>
              <w:rPr>
                <w:sz w:val="24"/>
                <w:szCs w:val="24"/>
              </w:rPr>
            </w:pPr>
            <w:r>
              <w:rPr>
                <w:sz w:val="24"/>
                <w:szCs w:val="24"/>
              </w:rPr>
              <w:t>*</w:t>
            </w:r>
            <w:r w:rsidRPr="00AF24FB">
              <w:rPr>
                <w:sz w:val="24"/>
                <w:szCs w:val="24"/>
              </w:rPr>
              <w:t>Диапазон рабочих температур: - 15</w:t>
            </w:r>
            <w:proofErr w:type="gramStart"/>
            <w:r w:rsidRPr="00AF24FB">
              <w:rPr>
                <w:sz w:val="24"/>
                <w:szCs w:val="24"/>
              </w:rPr>
              <w:t xml:space="preserve"> С</w:t>
            </w:r>
            <w:proofErr w:type="gramEnd"/>
            <w:r w:rsidRPr="00AF24FB">
              <w:rPr>
                <w:sz w:val="24"/>
                <w:szCs w:val="24"/>
              </w:rPr>
              <w:t xml:space="preserve"> до +50 С</w:t>
            </w:r>
          </w:p>
          <w:p w:rsidR="00712CA8" w:rsidRPr="00AF24FB" w:rsidRDefault="00712CA8" w:rsidP="00712CA8">
            <w:pPr>
              <w:rPr>
                <w:sz w:val="24"/>
                <w:szCs w:val="24"/>
              </w:rPr>
            </w:pPr>
            <w:r>
              <w:rPr>
                <w:sz w:val="24"/>
                <w:szCs w:val="24"/>
              </w:rPr>
              <w:t>*</w:t>
            </w:r>
            <w:r w:rsidRPr="00AF24FB">
              <w:rPr>
                <w:sz w:val="24"/>
                <w:szCs w:val="24"/>
              </w:rPr>
              <w:t>Относительная влажность: 98% при</w:t>
            </w:r>
            <w:proofErr w:type="gramStart"/>
            <w:r w:rsidRPr="00AF24FB">
              <w:rPr>
                <w:sz w:val="24"/>
                <w:szCs w:val="24"/>
              </w:rPr>
              <w:t xml:space="preserve"> Т</w:t>
            </w:r>
            <w:proofErr w:type="gramEnd"/>
            <w:r w:rsidRPr="00AF24FB">
              <w:rPr>
                <w:sz w:val="24"/>
                <w:szCs w:val="24"/>
              </w:rPr>
              <w:t xml:space="preserve"> +25 С.</w:t>
            </w:r>
          </w:p>
          <w:p w:rsidR="00712CA8" w:rsidRPr="00AF24FB" w:rsidRDefault="00712CA8" w:rsidP="00712CA8">
            <w:pPr>
              <w:rPr>
                <w:sz w:val="24"/>
                <w:szCs w:val="24"/>
              </w:rPr>
            </w:pPr>
            <w:r>
              <w:rPr>
                <w:sz w:val="24"/>
                <w:szCs w:val="24"/>
              </w:rPr>
              <w:t>*</w:t>
            </w:r>
            <w:r w:rsidRPr="00AF24FB">
              <w:rPr>
                <w:sz w:val="24"/>
                <w:szCs w:val="24"/>
              </w:rPr>
              <w:t>Атмосферное давление: от 630 до 800 мм р.</w:t>
            </w:r>
            <w:proofErr w:type="gramStart"/>
            <w:r w:rsidRPr="00AF24FB">
              <w:rPr>
                <w:sz w:val="24"/>
                <w:szCs w:val="24"/>
              </w:rPr>
              <w:t>с</w:t>
            </w:r>
            <w:proofErr w:type="gramEnd"/>
            <w:r w:rsidRPr="00AF24FB">
              <w:rPr>
                <w:sz w:val="24"/>
                <w:szCs w:val="24"/>
              </w:rPr>
              <w:t>.</w:t>
            </w:r>
          </w:p>
          <w:p w:rsidR="00712CA8" w:rsidRPr="00AF24FB" w:rsidRDefault="00712CA8" w:rsidP="00712CA8">
            <w:pPr>
              <w:rPr>
                <w:sz w:val="24"/>
                <w:szCs w:val="24"/>
              </w:rPr>
            </w:pPr>
            <w:r>
              <w:rPr>
                <w:sz w:val="24"/>
                <w:szCs w:val="24"/>
              </w:rPr>
              <w:t>*</w:t>
            </w:r>
            <w:r w:rsidRPr="00AF24FB">
              <w:rPr>
                <w:sz w:val="24"/>
                <w:szCs w:val="24"/>
              </w:rPr>
              <w:t xml:space="preserve">Время непрерывной работы: не менее 340 часов не более 440 часов (с батареей </w:t>
            </w:r>
            <w:r w:rsidRPr="00AF24FB">
              <w:rPr>
                <w:sz w:val="24"/>
                <w:szCs w:val="24"/>
                <w:lang w:val="en-US"/>
              </w:rPr>
              <w:t>U</w:t>
            </w:r>
            <w:r w:rsidRPr="00AF24FB">
              <w:rPr>
                <w:sz w:val="24"/>
                <w:szCs w:val="24"/>
              </w:rPr>
              <w:t>9</w:t>
            </w:r>
            <w:r w:rsidRPr="00AF24FB">
              <w:rPr>
                <w:sz w:val="24"/>
                <w:szCs w:val="24"/>
                <w:lang w:val="en-US"/>
              </w:rPr>
              <w:t>VL</w:t>
            </w:r>
            <w:r w:rsidRPr="00AF24FB">
              <w:rPr>
                <w:sz w:val="24"/>
                <w:szCs w:val="24"/>
              </w:rPr>
              <w:t>-</w:t>
            </w:r>
            <w:r w:rsidRPr="00AF24FB">
              <w:rPr>
                <w:sz w:val="24"/>
                <w:szCs w:val="24"/>
                <w:lang w:val="en-US"/>
              </w:rPr>
              <w:t>J</w:t>
            </w:r>
            <w:r w:rsidRPr="00AF24FB">
              <w:rPr>
                <w:sz w:val="24"/>
                <w:szCs w:val="24"/>
              </w:rPr>
              <w:t xml:space="preserve"> 9</w:t>
            </w:r>
            <w:r w:rsidRPr="00AF24FB">
              <w:rPr>
                <w:sz w:val="24"/>
                <w:szCs w:val="24"/>
                <w:lang w:val="en-US"/>
              </w:rPr>
              <w:t>V</w:t>
            </w:r>
            <w:r w:rsidRPr="00AF24FB">
              <w:rPr>
                <w:sz w:val="24"/>
                <w:szCs w:val="24"/>
              </w:rPr>
              <w:t>).</w:t>
            </w:r>
          </w:p>
          <w:p w:rsidR="00712CA8" w:rsidRPr="00AF24FB" w:rsidRDefault="00712CA8" w:rsidP="00712CA8">
            <w:pPr>
              <w:rPr>
                <w:sz w:val="24"/>
                <w:szCs w:val="24"/>
              </w:rPr>
            </w:pPr>
            <w:r>
              <w:rPr>
                <w:sz w:val="24"/>
                <w:szCs w:val="24"/>
              </w:rPr>
              <w:t>*</w:t>
            </w:r>
            <w:r w:rsidRPr="00AF24FB">
              <w:rPr>
                <w:sz w:val="24"/>
                <w:szCs w:val="24"/>
              </w:rPr>
              <w:t>Комплектность: прибор – 1 шт.</w:t>
            </w:r>
          </w:p>
          <w:p w:rsidR="00712CA8" w:rsidRPr="00AF24FB" w:rsidRDefault="00712CA8" w:rsidP="00712CA8">
            <w:pPr>
              <w:rPr>
                <w:sz w:val="24"/>
                <w:szCs w:val="24"/>
              </w:rPr>
            </w:pPr>
            <w:r>
              <w:rPr>
                <w:sz w:val="24"/>
                <w:szCs w:val="24"/>
              </w:rPr>
              <w:t>*</w:t>
            </w:r>
            <w:r w:rsidRPr="00AF24FB">
              <w:rPr>
                <w:sz w:val="24"/>
                <w:szCs w:val="24"/>
              </w:rPr>
              <w:t xml:space="preserve">Батарея «Крона» - 1 </w:t>
            </w:r>
            <w:proofErr w:type="spellStart"/>
            <w:proofErr w:type="gramStart"/>
            <w:r w:rsidRPr="00AF24FB">
              <w:rPr>
                <w:sz w:val="24"/>
                <w:szCs w:val="24"/>
              </w:rPr>
              <w:t>шт</w:t>
            </w:r>
            <w:proofErr w:type="spellEnd"/>
            <w:proofErr w:type="gramEnd"/>
            <w:r w:rsidRPr="00AF24FB">
              <w:rPr>
                <w:sz w:val="24"/>
                <w:szCs w:val="24"/>
              </w:rPr>
              <w:t xml:space="preserve">; упаковка – 1 </w:t>
            </w:r>
            <w:proofErr w:type="spellStart"/>
            <w:r w:rsidRPr="00AF24FB">
              <w:rPr>
                <w:sz w:val="24"/>
                <w:szCs w:val="24"/>
              </w:rPr>
              <w:t>шт</w:t>
            </w:r>
            <w:proofErr w:type="spellEnd"/>
            <w:r w:rsidRPr="00AF24FB">
              <w:rPr>
                <w:sz w:val="24"/>
                <w:szCs w:val="24"/>
              </w:rPr>
              <w:t>; паспорт – 1 шт.</w:t>
            </w:r>
          </w:p>
          <w:p w:rsidR="00712CA8" w:rsidRPr="00AF24FB" w:rsidRDefault="00712CA8" w:rsidP="00712CA8">
            <w:pPr>
              <w:rPr>
                <w:sz w:val="24"/>
                <w:szCs w:val="24"/>
              </w:rPr>
            </w:pPr>
            <w:r w:rsidRPr="00AF24FB">
              <w:rPr>
                <w:sz w:val="24"/>
                <w:szCs w:val="24"/>
              </w:rPr>
              <w:t>ОКПД</w:t>
            </w:r>
            <w:proofErr w:type="gramStart"/>
            <w:r w:rsidRPr="00AF24FB">
              <w:rPr>
                <w:sz w:val="24"/>
                <w:szCs w:val="24"/>
              </w:rPr>
              <w:t>2</w:t>
            </w:r>
            <w:proofErr w:type="gramEnd"/>
            <w:r w:rsidRPr="00AF24FB">
              <w:rPr>
                <w:sz w:val="24"/>
                <w:szCs w:val="24"/>
              </w:rPr>
              <w:t xml:space="preserve">: </w:t>
            </w:r>
            <w:r w:rsidRPr="00AF24FB">
              <w:rPr>
                <w:rFonts w:ascii="Roboto" w:hAnsi="Roboto"/>
                <w:sz w:val="24"/>
                <w:szCs w:val="24"/>
                <w:bdr w:val="none" w:sz="0" w:space="0" w:color="auto" w:frame="1"/>
                <w:shd w:val="clear" w:color="auto" w:fill="FFFFFF"/>
              </w:rPr>
              <w:t>26.51.66.127</w:t>
            </w:r>
          </w:p>
          <w:p w:rsidR="00A14FF3" w:rsidRPr="00697CF1" w:rsidRDefault="00712CA8" w:rsidP="00712CA8">
            <w:pPr>
              <w:rPr>
                <w:sz w:val="24"/>
                <w:szCs w:val="24"/>
              </w:rPr>
            </w:pPr>
            <w:r w:rsidRPr="00AF24FB">
              <w:rPr>
                <w:sz w:val="24"/>
                <w:szCs w:val="24"/>
              </w:rPr>
              <w:t xml:space="preserve">КТРУ: </w:t>
            </w:r>
            <w:hyperlink r:id="rId8" w:tgtFrame="_blank" w:history="1">
              <w:r w:rsidRPr="00AF24FB">
                <w:rPr>
                  <w:rStyle w:val="af4"/>
                  <w:rFonts w:ascii="Roboto" w:hAnsi="Roboto"/>
                  <w:color w:val="000000" w:themeColor="text1"/>
                  <w:sz w:val="24"/>
                  <w:szCs w:val="24"/>
                  <w:bdr w:val="none" w:sz="0" w:space="0" w:color="auto" w:frame="1"/>
                  <w:shd w:val="clear" w:color="auto" w:fill="FFFFFF"/>
                </w:rPr>
                <w:t>26.51.66.127-00000001</w:t>
              </w:r>
            </w:hyperlink>
          </w:p>
        </w:tc>
        <w:tc>
          <w:tcPr>
            <w:tcW w:w="1134" w:type="dxa"/>
            <w:tcBorders>
              <w:right w:val="single" w:sz="4" w:space="0" w:color="auto"/>
            </w:tcBorders>
          </w:tcPr>
          <w:p w:rsidR="00A14FF3" w:rsidRPr="00F017A9" w:rsidRDefault="00B303AA" w:rsidP="002A4B8E">
            <w:pPr>
              <w:pStyle w:val="ConsPlusNorma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left w:val="single" w:sz="4" w:space="0" w:color="auto"/>
            </w:tcBorders>
          </w:tcPr>
          <w:p w:rsidR="00A14FF3" w:rsidRPr="00F017A9" w:rsidRDefault="00B303AA" w:rsidP="002A4B8E">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A14FF3" w:rsidRPr="006311F8" w:rsidRDefault="00A14FF3" w:rsidP="002A4B8E">
            <w:pPr>
              <w:pStyle w:val="ConsPlusNormal"/>
              <w:jc w:val="center"/>
              <w:rPr>
                <w:rFonts w:ascii="Times New Roman" w:hAnsi="Times New Roman" w:cs="Times New Roman"/>
                <w:sz w:val="24"/>
                <w:szCs w:val="24"/>
              </w:rPr>
            </w:pPr>
          </w:p>
        </w:tc>
        <w:tc>
          <w:tcPr>
            <w:tcW w:w="1062" w:type="dxa"/>
          </w:tcPr>
          <w:p w:rsidR="00A14FF3" w:rsidRPr="006311F8" w:rsidRDefault="00A14FF3" w:rsidP="002A4B8E">
            <w:pPr>
              <w:pStyle w:val="ConsPlusNormal"/>
              <w:jc w:val="center"/>
              <w:rPr>
                <w:rFonts w:ascii="Times New Roman" w:hAnsi="Times New Roman" w:cs="Times New Roman"/>
                <w:sz w:val="24"/>
                <w:szCs w:val="24"/>
              </w:rPr>
            </w:pPr>
          </w:p>
        </w:tc>
      </w:tr>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3B7621">
        <w:rPr>
          <w:sz w:val="26"/>
          <w:szCs w:val="26"/>
        </w:rPr>
        <w:t xml:space="preserve">А.Б. </w:t>
      </w:r>
      <w:proofErr w:type="spellStart"/>
      <w:r w:rsidR="003B7621">
        <w:rPr>
          <w:sz w:val="26"/>
          <w:szCs w:val="26"/>
        </w:rPr>
        <w:t>Малтабаров</w:t>
      </w:r>
      <w:proofErr w:type="spellEnd"/>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9"/>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80C11"/>
    <w:rsid w:val="0008211C"/>
    <w:rsid w:val="00082699"/>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2CA8"/>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4FE0"/>
    <w:rsid w:val="0087599B"/>
    <w:rsid w:val="008767CA"/>
    <w:rsid w:val="00877564"/>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03AA"/>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90B4A"/>
    <w:rsid w:val="00B93D1F"/>
    <w:rsid w:val="00BA51C8"/>
    <w:rsid w:val="00BB10CF"/>
    <w:rsid w:val="00BB2E7A"/>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semiHidden/>
    <w:unhideWhenUsed/>
    <w:rsid w:val="00B303AA"/>
    <w:rPr>
      <w:color w:val="0000FF"/>
      <w:u w:val="single"/>
    </w:rPr>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6.51.66.127-00000001&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7480-6832-464E-925C-6F307D2A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8</Pages>
  <Words>3084</Words>
  <Characters>17583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21</cp:revision>
  <cp:lastPrinted>2026-02-18T05:14:00Z</cp:lastPrinted>
  <dcterms:created xsi:type="dcterms:W3CDTF">2024-02-05T03:45:00Z</dcterms:created>
  <dcterms:modified xsi:type="dcterms:W3CDTF">2026-05-25T06:25:00Z</dcterms:modified>
</cp:coreProperties>
</file>