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C6C98D" w14:textId="77777777" w:rsidR="0011097D" w:rsidRDefault="0011097D" w:rsidP="0011097D">
      <w:pPr>
        <w:jc w:val="center"/>
        <w:rPr>
          <w:b/>
          <w:bCs/>
        </w:rPr>
      </w:pPr>
      <w:r>
        <w:rPr>
          <w:b/>
          <w:bCs/>
        </w:rPr>
        <w:t>ПРОЕКТ КОНТРАКТА</w:t>
      </w:r>
    </w:p>
    <w:p w14:paraId="222F05C2" w14:textId="77777777" w:rsidR="0011097D" w:rsidRDefault="0011097D" w:rsidP="0011097D">
      <w:pPr>
        <w:jc w:val="center"/>
        <w:rPr>
          <w:b/>
          <w:bCs/>
        </w:rPr>
      </w:pPr>
    </w:p>
    <w:p w14:paraId="00FCADA9" w14:textId="77777777" w:rsidR="0011097D" w:rsidRDefault="0011097D" w:rsidP="0011097D">
      <w:pPr>
        <w:jc w:val="center"/>
        <w:rPr>
          <w:b/>
          <w:bCs/>
          <w:caps/>
        </w:rPr>
      </w:pPr>
      <w:r w:rsidRPr="00313678">
        <w:rPr>
          <w:b/>
          <w:bCs/>
        </w:rPr>
        <w:t xml:space="preserve">ГОСУДАРСТВЕННЫЙ КОНТРАКТ </w:t>
      </w:r>
      <w:r w:rsidRPr="009B0671">
        <w:rPr>
          <w:b/>
          <w:bCs/>
          <w:caps/>
        </w:rPr>
        <w:t xml:space="preserve">№ </w:t>
      </w:r>
    </w:p>
    <w:p w14:paraId="789ED920" w14:textId="61E0BC65" w:rsidR="0011097D" w:rsidRPr="00E45945" w:rsidRDefault="0011097D" w:rsidP="0011097D">
      <w:pPr>
        <w:jc w:val="center"/>
        <w:rPr>
          <w:color w:val="000000" w:themeColor="text1"/>
        </w:rPr>
      </w:pPr>
      <w:r w:rsidRPr="00E45945">
        <w:rPr>
          <w:color w:val="000000" w:themeColor="text1"/>
        </w:rPr>
        <w:t xml:space="preserve">(Идентификационный код закупки </w:t>
      </w:r>
      <w:r w:rsidRPr="0011097D">
        <w:rPr>
          <w:color w:val="000000" w:themeColor="text1"/>
        </w:rPr>
        <w:t>262272108385727210100101900000000244</w:t>
      </w:r>
      <w:r w:rsidRPr="00E45945">
        <w:rPr>
          <w:color w:val="000000" w:themeColor="text1"/>
        </w:rPr>
        <w:t>)</w:t>
      </w:r>
    </w:p>
    <w:p w14:paraId="00FC8B54" w14:textId="77777777" w:rsidR="0011097D" w:rsidRPr="005747DE" w:rsidRDefault="0011097D" w:rsidP="0011097D">
      <w:pPr>
        <w:pStyle w:val="ConsPlusCell"/>
        <w:jc w:val="both"/>
        <w:rPr>
          <w:rFonts w:ascii="Times New Roman" w:hAnsi="Times New Roman" w:cs="Times New Roman"/>
          <w:color w:val="000000" w:themeColor="text1"/>
          <w:sz w:val="24"/>
          <w:szCs w:val="24"/>
        </w:rPr>
      </w:pPr>
    </w:p>
    <w:p w14:paraId="7379C757" w14:textId="6F99D0EF" w:rsidR="0011097D" w:rsidRDefault="0011097D" w:rsidP="0011097D">
      <w:pPr>
        <w:pStyle w:val="ConsPlusCell"/>
        <w:jc w:val="both"/>
        <w:rPr>
          <w:rFonts w:ascii="Times New Roman" w:hAnsi="Times New Roman" w:cs="Times New Roman"/>
          <w:color w:val="000000" w:themeColor="text1"/>
          <w:sz w:val="24"/>
          <w:szCs w:val="24"/>
        </w:rPr>
      </w:pPr>
      <w:r w:rsidRPr="005747DE">
        <w:rPr>
          <w:rFonts w:ascii="Times New Roman" w:hAnsi="Times New Roman" w:cs="Times New Roman"/>
          <w:color w:val="000000" w:themeColor="text1"/>
          <w:sz w:val="24"/>
          <w:szCs w:val="24"/>
        </w:rPr>
        <w:t xml:space="preserve">г.________________                                                                  </w:t>
      </w:r>
      <w:r>
        <w:rPr>
          <w:rFonts w:ascii="Times New Roman" w:hAnsi="Times New Roman" w:cs="Times New Roman"/>
          <w:color w:val="000000" w:themeColor="text1"/>
          <w:sz w:val="24"/>
          <w:szCs w:val="24"/>
        </w:rPr>
        <w:t xml:space="preserve">                    </w:t>
      </w:r>
      <w:r w:rsidRPr="005747DE">
        <w:rPr>
          <w:rFonts w:ascii="Times New Roman" w:hAnsi="Times New Roman" w:cs="Times New Roman"/>
          <w:color w:val="000000" w:themeColor="text1"/>
          <w:sz w:val="24"/>
          <w:szCs w:val="24"/>
        </w:rPr>
        <w:t>«___» _________ 20__ г.</w:t>
      </w:r>
    </w:p>
    <w:p w14:paraId="21E14CCB" w14:textId="77777777" w:rsidR="0011097D" w:rsidRPr="005747DE" w:rsidRDefault="0011097D" w:rsidP="0011097D">
      <w:pPr>
        <w:pStyle w:val="ConsPlusCell"/>
        <w:jc w:val="both"/>
        <w:rPr>
          <w:rFonts w:ascii="Times New Roman" w:hAnsi="Times New Roman" w:cs="Times New Roman"/>
          <w:color w:val="000000" w:themeColor="text1"/>
          <w:sz w:val="24"/>
          <w:szCs w:val="24"/>
        </w:rPr>
      </w:pPr>
    </w:p>
    <w:p w14:paraId="5B4BD43F" w14:textId="7D416AF4" w:rsidR="0011097D" w:rsidRPr="005747DE" w:rsidRDefault="0011097D" w:rsidP="0011097D">
      <w:pPr>
        <w:widowControl w:val="0"/>
        <w:autoSpaceDE w:val="0"/>
        <w:autoSpaceDN w:val="0"/>
        <w:ind w:firstLine="708"/>
        <w:jc w:val="both"/>
        <w:rPr>
          <w:color w:val="000000" w:themeColor="text1"/>
        </w:rPr>
      </w:pPr>
      <w:r w:rsidRPr="002A3436">
        <w:t>КРАЕВОЕ ГОСУДАРСТВЕННОЕ КАЗЕННОЕ УЧРЕЖДЕНИЕ ''КРАЕВОЙ ИМУЩЕСТВЕННЫЙ КОМПЛЕКС'</w:t>
      </w:r>
      <w:r w:rsidRPr="005747DE">
        <w:rPr>
          <w:color w:val="000000" w:themeColor="text1"/>
        </w:rPr>
        <w:t xml:space="preserve">, </w:t>
      </w:r>
      <w:r w:rsidRPr="00783C35">
        <w:rPr>
          <w:color w:val="000000" w:themeColor="text1"/>
        </w:rPr>
        <w:t xml:space="preserve">именуемое в дальнейшем «Заказчик», в лице </w:t>
      </w:r>
      <w:r>
        <w:rPr>
          <w:color w:val="000000" w:themeColor="text1"/>
        </w:rPr>
        <w:t>____________________________________</w:t>
      </w:r>
      <w:r w:rsidRPr="00783C35">
        <w:rPr>
          <w:color w:val="000000" w:themeColor="text1"/>
        </w:rPr>
        <w:t xml:space="preserve">, действующего на </w:t>
      </w:r>
      <w:r>
        <w:rPr>
          <w:color w:val="000000" w:themeColor="text1"/>
        </w:rPr>
        <w:t>_________</w:t>
      </w:r>
      <w:r w:rsidRPr="00783C35">
        <w:rPr>
          <w:color w:val="000000" w:themeColor="text1"/>
        </w:rPr>
        <w:t xml:space="preserve">, с одной стороны и </w:t>
      </w:r>
      <w:r>
        <w:rPr>
          <w:color w:val="000000" w:themeColor="text1"/>
        </w:rPr>
        <w:t>____________________</w:t>
      </w:r>
      <w:r w:rsidRPr="00783C35">
        <w:rPr>
          <w:color w:val="000000" w:themeColor="text1"/>
        </w:rPr>
        <w:t>, именуемый в дальнейшем «</w:t>
      </w:r>
      <w:r>
        <w:rPr>
          <w:color w:val="000000" w:themeColor="text1"/>
        </w:rPr>
        <w:t>Подрядчик</w:t>
      </w:r>
      <w:r w:rsidRPr="00783C35">
        <w:rPr>
          <w:color w:val="000000" w:themeColor="text1"/>
        </w:rPr>
        <w:t xml:space="preserve">», действующий на основании </w:t>
      </w:r>
      <w:r>
        <w:rPr>
          <w:color w:val="000000" w:themeColor="text1"/>
        </w:rPr>
        <w:t>______________________________</w:t>
      </w:r>
      <w:r w:rsidRPr="00783C35">
        <w:rPr>
          <w:color w:val="000000" w:themeColor="text1"/>
        </w:rPr>
        <w:t>, с другой стороны, вместе именуемые в дальнейшем «Стороны</w:t>
      </w:r>
      <w:r>
        <w:rPr>
          <w:color w:val="000000" w:themeColor="text1"/>
        </w:rPr>
        <w:t>»</w:t>
      </w:r>
      <w:r w:rsidRPr="00783C35">
        <w:rPr>
          <w:color w:val="000000" w:themeColor="text1"/>
        </w:rPr>
        <w:t xml:space="preserve"> и каждый в отдельности «Сторона», с соблюдением требований Гражданского кодекса Российской Федерации,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а также на основании п. 4 ч. 1 ст. 93 Федерального закона № 44-ФЗ, на основании итогового протокола закупочной сессии от </w:t>
      </w:r>
      <w:r>
        <w:rPr>
          <w:color w:val="000000" w:themeColor="text1"/>
        </w:rPr>
        <w:t>__</w:t>
      </w:r>
      <w:r w:rsidRPr="00783C35">
        <w:rPr>
          <w:color w:val="000000" w:themeColor="text1"/>
        </w:rPr>
        <w:t xml:space="preserve"> </w:t>
      </w:r>
      <w:r>
        <w:rPr>
          <w:color w:val="000000" w:themeColor="text1"/>
        </w:rPr>
        <w:t>___ 2026</w:t>
      </w:r>
      <w:r w:rsidRPr="00783C35">
        <w:rPr>
          <w:color w:val="000000" w:themeColor="text1"/>
        </w:rPr>
        <w:t xml:space="preserve"> г. № </w:t>
      </w:r>
      <w:r>
        <w:rPr>
          <w:color w:val="000000" w:themeColor="text1"/>
        </w:rPr>
        <w:t>_______________</w:t>
      </w:r>
      <w:r w:rsidRPr="00783C35">
        <w:rPr>
          <w:color w:val="000000" w:themeColor="text1"/>
        </w:rPr>
        <w:t xml:space="preserve">, заключили настоящий </w:t>
      </w:r>
      <w:r>
        <w:rPr>
          <w:color w:val="000000" w:themeColor="text1"/>
        </w:rPr>
        <w:t xml:space="preserve">государственный </w:t>
      </w:r>
      <w:r w:rsidRPr="00783C35">
        <w:rPr>
          <w:color w:val="000000" w:themeColor="text1"/>
        </w:rPr>
        <w:t>контракт (да</w:t>
      </w:r>
      <w:r>
        <w:rPr>
          <w:color w:val="000000" w:themeColor="text1"/>
        </w:rPr>
        <w:t>лее - Контракт) о нижеследующем:</w:t>
      </w:r>
    </w:p>
    <w:p w14:paraId="2AA00688" w14:textId="77777777" w:rsidR="00C75456" w:rsidRPr="00B62D60" w:rsidRDefault="00C75456" w:rsidP="00B268C7">
      <w:pPr>
        <w:ind w:firstLine="567"/>
        <w:jc w:val="both"/>
      </w:pPr>
    </w:p>
    <w:p w14:paraId="0125706A" w14:textId="77777777" w:rsidR="0067372E" w:rsidRPr="00B62D60" w:rsidRDefault="0067372E" w:rsidP="003E61A6">
      <w:pPr>
        <w:jc w:val="center"/>
      </w:pPr>
      <w:r w:rsidRPr="00B62D60">
        <w:rPr>
          <w:b/>
          <w:bCs/>
        </w:rPr>
        <w:t xml:space="preserve">1. ПРЕДМЕТ </w:t>
      </w:r>
      <w:r w:rsidRPr="00B62D60">
        <w:rPr>
          <w:b/>
        </w:rPr>
        <w:t>КОНТРАКТ</w:t>
      </w:r>
      <w:r w:rsidRPr="00B62D60">
        <w:rPr>
          <w:b/>
          <w:bCs/>
        </w:rPr>
        <w:t>А</w:t>
      </w:r>
    </w:p>
    <w:p w14:paraId="145635BA" w14:textId="237649D4" w:rsidR="0067372E" w:rsidRPr="00B62D60" w:rsidRDefault="0067372E" w:rsidP="00430619">
      <w:pPr>
        <w:keepNext/>
        <w:autoSpaceDE w:val="0"/>
        <w:ind w:firstLine="709"/>
        <w:jc w:val="both"/>
      </w:pPr>
      <w:r w:rsidRPr="00B62D60">
        <w:t xml:space="preserve">1.1. </w:t>
      </w:r>
      <w:r w:rsidRPr="00B031AB">
        <w:t xml:space="preserve">Предмет контракта: </w:t>
      </w:r>
      <w:r w:rsidR="00430619">
        <w:t>Оказание услуг по разработке проекта организации работ по сносу (демонтажу) объек</w:t>
      </w:r>
      <w:r w:rsidR="00430619">
        <w:t xml:space="preserve">тов капитального строительства </w:t>
      </w:r>
      <w:r w:rsidR="00430619">
        <w:t>по адресу: Хабаровского края, Вяземский район, с. Отрадное, ул. Интернациональная, д. 41б,</w:t>
      </w:r>
      <w:r w:rsidR="00430619">
        <w:t xml:space="preserve"> д. 41з, д. 44б, д. 44д, д. 44е</w:t>
      </w:r>
      <w:r w:rsidR="00262A58">
        <w:t xml:space="preserve"> </w:t>
      </w:r>
      <w:r w:rsidRPr="00B031AB">
        <w:t>(далее</w:t>
      </w:r>
      <w:r w:rsidRPr="00B62D60">
        <w:t xml:space="preserve"> – Услуги).</w:t>
      </w:r>
      <w:r w:rsidRPr="00B62D60">
        <w:rPr>
          <w:bCs/>
        </w:rPr>
        <w:t xml:space="preserve"> </w:t>
      </w:r>
      <w:r w:rsidRPr="00B62D60">
        <w:t xml:space="preserve">Заказчик поручает, а </w:t>
      </w:r>
      <w:r w:rsidR="00EB0984">
        <w:t>Подрядчик</w:t>
      </w:r>
      <w:r w:rsidRPr="00B62D60">
        <w:t xml:space="preserve"> принимает на себя обязательства оказать Услуги в соответствии с Технической частью (Приложение 1), Спецификацией (Приложение 2), являющимися неотъемлемыми частями контракта, а Заказчик обязуется принять оказанные Услуги и оплатить их в порядке и на условиях, предусмотренных контрактом.</w:t>
      </w:r>
    </w:p>
    <w:p w14:paraId="4A57E249" w14:textId="1696CB83" w:rsidR="0067372E" w:rsidRDefault="0067372E" w:rsidP="00EF0674">
      <w:pPr>
        <w:ind w:firstLine="709"/>
        <w:jc w:val="both"/>
        <w:rPr>
          <w:color w:val="000000" w:themeColor="text1"/>
        </w:rPr>
      </w:pPr>
      <w:r w:rsidRPr="00B62D60">
        <w:t xml:space="preserve">1.2. При исполнении контракта по согласованию Заказчика с </w:t>
      </w:r>
      <w:r w:rsidR="00EB0984">
        <w:t>Подрядчиком</w:t>
      </w:r>
      <w:r w:rsidRPr="00B62D60">
        <w:t xml:space="preserve"> допускается оказание Услуг,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w:t>
      </w:r>
      <w:r w:rsidRPr="00B62D60">
        <w:rPr>
          <w:color w:val="000000" w:themeColor="text1"/>
        </w:rPr>
        <w:t>те.</w:t>
      </w:r>
    </w:p>
    <w:p w14:paraId="58274AD3" w14:textId="77777777" w:rsidR="00C75456" w:rsidRPr="00B62D60" w:rsidRDefault="00C75456" w:rsidP="00EF0674">
      <w:pPr>
        <w:ind w:firstLine="709"/>
        <w:jc w:val="both"/>
      </w:pPr>
    </w:p>
    <w:p w14:paraId="3550E854" w14:textId="2DE8E6FC" w:rsidR="0067372E" w:rsidRDefault="0067372E" w:rsidP="00D7655F">
      <w:pPr>
        <w:jc w:val="center"/>
        <w:rPr>
          <w:b/>
        </w:rPr>
      </w:pPr>
      <w:r w:rsidRPr="00B62D60">
        <w:rPr>
          <w:b/>
        </w:rPr>
        <w:t xml:space="preserve">2. ЦЕНА КОНТРАКТА </w:t>
      </w:r>
    </w:p>
    <w:p w14:paraId="3E57FAC9" w14:textId="35AF0FA1" w:rsidR="0067372E" w:rsidRPr="00B62D60" w:rsidRDefault="0067372E" w:rsidP="0067372E">
      <w:pPr>
        <w:autoSpaceDE w:val="0"/>
        <w:autoSpaceDN w:val="0"/>
        <w:adjustRightInd w:val="0"/>
        <w:jc w:val="both"/>
        <w:outlineLvl w:val="2"/>
      </w:pPr>
      <w:r w:rsidRPr="00B62D60">
        <w:tab/>
        <w:t xml:space="preserve">2.1. </w:t>
      </w:r>
      <w:r w:rsidR="001E5596">
        <w:t xml:space="preserve">Цена контракта составляет </w:t>
      </w:r>
      <w:r w:rsidR="001E5596" w:rsidRPr="000D7AC5">
        <w:t>_______ руб. (_________), включая НДС________________(___________________) рублей _____копеек (или НДС не облагается)</w:t>
      </w:r>
      <w:r w:rsidR="00FA22B4">
        <w:t>.</w:t>
      </w:r>
    </w:p>
    <w:p w14:paraId="55043079" w14:textId="5F07E5D0" w:rsidR="00BB4503" w:rsidRPr="00B62D60" w:rsidRDefault="00BB4503" w:rsidP="00BB4503">
      <w:pPr>
        <w:autoSpaceDE w:val="0"/>
        <w:autoSpaceDN w:val="0"/>
        <w:adjustRightInd w:val="0"/>
        <w:ind w:firstLine="708"/>
        <w:jc w:val="both"/>
      </w:pPr>
      <w:r w:rsidRPr="00B62D60">
        <w:rPr>
          <w:rFonts w:eastAsiaTheme="minorHAnsi"/>
          <w:lang w:eastAsia="en-US"/>
        </w:rPr>
        <w:t xml:space="preserve">Сумма, подлежащая уплате Заказчиком </w:t>
      </w:r>
      <w:r w:rsidR="00EB0984">
        <w:rPr>
          <w:rFonts w:eastAsiaTheme="minorHAnsi"/>
          <w:lang w:eastAsia="en-US"/>
        </w:rPr>
        <w:t>Подрядчику</w:t>
      </w:r>
      <w:r w:rsidRPr="00B62D60">
        <w:rPr>
          <w:rFonts w:eastAsiaTheme="minorHAnsi"/>
          <w:lang w:eastAsia="en-US"/>
        </w:rPr>
        <w:t xml:space="preserve">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r w:rsidRPr="00B62D60">
        <w:rPr>
          <w:rFonts w:eastAsia="Calibri"/>
          <w:sz w:val="20"/>
          <w:szCs w:val="20"/>
          <w:lang w:eastAsia="en-US"/>
        </w:rPr>
        <w:t>(</w:t>
      </w:r>
      <w:r w:rsidRPr="00B62D60">
        <w:t>за исключением случая, если контрактом предусмотрена плата, подлежащая внесению участником закупки за заключение контракта</w:t>
      </w:r>
      <w:r w:rsidRPr="00B62D60">
        <w:rPr>
          <w:rFonts w:eastAsia="Calibri"/>
          <w:sz w:val="20"/>
          <w:szCs w:val="20"/>
          <w:lang w:eastAsia="en-US"/>
        </w:rPr>
        <w:t>).</w:t>
      </w:r>
    </w:p>
    <w:p w14:paraId="1CC48367" w14:textId="06280522" w:rsidR="00BB4503" w:rsidRPr="00B62D60" w:rsidRDefault="00BB4503" w:rsidP="00BB4503">
      <w:pPr>
        <w:ind w:firstLine="709"/>
        <w:jc w:val="both"/>
        <w:rPr>
          <w:b/>
        </w:rPr>
      </w:pPr>
      <w:r w:rsidRPr="00B62D60">
        <w:t xml:space="preserve">2.2. Валютой для установления цены контракта и расчетов с </w:t>
      </w:r>
      <w:r w:rsidR="00EB0984">
        <w:rPr>
          <w:rFonts w:eastAsiaTheme="minorHAnsi"/>
          <w:lang w:eastAsia="en-US"/>
        </w:rPr>
        <w:t>Подрядчик</w:t>
      </w:r>
      <w:r w:rsidR="00EB0984">
        <w:rPr>
          <w:rFonts w:eastAsiaTheme="minorHAnsi"/>
          <w:lang w:eastAsia="en-US"/>
        </w:rPr>
        <w:t>ом</w:t>
      </w:r>
      <w:r w:rsidRPr="00B62D60">
        <w:t xml:space="preserve"> является Российский рубль.</w:t>
      </w:r>
    </w:p>
    <w:p w14:paraId="39F1BA0B" w14:textId="77777777" w:rsidR="00BB4503" w:rsidRPr="00B62D60" w:rsidRDefault="00BB4503" w:rsidP="00BB4503">
      <w:pPr>
        <w:ind w:firstLine="709"/>
        <w:jc w:val="both"/>
      </w:pPr>
      <w:r w:rsidRPr="00B62D60">
        <w:t xml:space="preserve">2.3. Источник финансирования контракта - Хабаровский </w:t>
      </w:r>
      <w:r>
        <w:t>край - Бюджет Хабаровского края</w:t>
      </w:r>
      <w:r w:rsidRPr="00B62D60">
        <w:t>.</w:t>
      </w:r>
    </w:p>
    <w:p w14:paraId="097B179C" w14:textId="77777777" w:rsidR="00BB4503" w:rsidRDefault="00BB4503" w:rsidP="00BB4503">
      <w:pPr>
        <w:ind w:firstLine="709"/>
        <w:jc w:val="both"/>
        <w:rPr>
          <w:rFonts w:eastAsia="Calibri"/>
          <w:lang w:eastAsia="en-US"/>
        </w:rPr>
      </w:pPr>
      <w:r w:rsidRPr="00B62D60">
        <w:t xml:space="preserve">2.4. </w:t>
      </w:r>
      <w:r w:rsidRPr="00B62D60">
        <w:rPr>
          <w:bCs/>
        </w:rPr>
        <w:t xml:space="preserve">Цена контракта является твердой, определяется на весь срок исполнения контракта и не может изменяться в ходе его исполнения за исключением случая, когда цена контракта может быть снижена по соглашению Сторон без изменения, предусмотренных контрактом </w:t>
      </w:r>
      <w:r w:rsidRPr="00B62D60">
        <w:t xml:space="preserve">объема Услуг, </w:t>
      </w:r>
      <w:r w:rsidRPr="00B62D60">
        <w:rPr>
          <w:rFonts w:eastAsia="Calibri"/>
        </w:rPr>
        <w:t>качества оказываемых Услуг</w:t>
      </w:r>
      <w:r w:rsidRPr="00B62D60">
        <w:t xml:space="preserve"> и иных условий контракта</w:t>
      </w:r>
      <w:r w:rsidRPr="00B62D60">
        <w:rPr>
          <w:rFonts w:eastAsia="Calibri"/>
          <w:lang w:eastAsia="en-US"/>
        </w:rPr>
        <w:t xml:space="preserve">. </w:t>
      </w:r>
    </w:p>
    <w:p w14:paraId="766E5C10" w14:textId="77777777" w:rsidR="00C75456" w:rsidRPr="00B62D60" w:rsidRDefault="00C75456" w:rsidP="00BB4503">
      <w:pPr>
        <w:ind w:firstLine="709"/>
        <w:jc w:val="both"/>
      </w:pPr>
    </w:p>
    <w:p w14:paraId="19CE6F93" w14:textId="3610D269" w:rsidR="0067372E" w:rsidRPr="00B62D60" w:rsidRDefault="0067372E" w:rsidP="0047208F">
      <w:pPr>
        <w:pStyle w:val="af"/>
        <w:tabs>
          <w:tab w:val="left" w:pos="426"/>
        </w:tabs>
        <w:ind w:left="0"/>
        <w:jc w:val="center"/>
        <w:rPr>
          <w:b/>
          <w:sz w:val="24"/>
          <w:szCs w:val="24"/>
        </w:rPr>
      </w:pPr>
      <w:r w:rsidRPr="00B62D60">
        <w:rPr>
          <w:b/>
          <w:sz w:val="24"/>
          <w:szCs w:val="24"/>
        </w:rPr>
        <w:t>3. ПОРЯДОК РАСЧЕТОВ</w:t>
      </w:r>
    </w:p>
    <w:p w14:paraId="161BBFD3" w14:textId="77777777" w:rsidR="00BB4503" w:rsidRPr="00AE1C93" w:rsidRDefault="00BB4503" w:rsidP="00BB4503">
      <w:pPr>
        <w:keepNext/>
        <w:autoSpaceDE w:val="0"/>
        <w:ind w:firstLine="709"/>
        <w:jc w:val="both"/>
      </w:pPr>
      <w:r w:rsidRPr="00AE1C93">
        <w:lastRenderedPageBreak/>
        <w:t>3.1. Оплата за оказанные Услуги осуществляется по цене, установленной п. 2.1 контракта.</w:t>
      </w:r>
    </w:p>
    <w:p w14:paraId="419ABFEB" w14:textId="131D83F2" w:rsidR="00BB4503" w:rsidRPr="00AE1C93" w:rsidRDefault="00BB4503" w:rsidP="00BB4503">
      <w:pPr>
        <w:autoSpaceDE w:val="0"/>
        <w:autoSpaceDN w:val="0"/>
        <w:adjustRightInd w:val="0"/>
        <w:ind w:firstLine="709"/>
        <w:jc w:val="both"/>
      </w:pPr>
      <w:r w:rsidRPr="00AE1C93">
        <w:t xml:space="preserve">3.2. Оплата Услуг осуществляется в соответствии с бюджетным законодательством </w:t>
      </w:r>
      <w:r>
        <w:br/>
      </w:r>
      <w:r w:rsidRPr="00AE1C93">
        <w:t xml:space="preserve">по безналичному расчету путем перечисления Заказчиком денежных средств на расчетный счет </w:t>
      </w:r>
      <w:r w:rsidR="00EB0984">
        <w:rPr>
          <w:rFonts w:eastAsiaTheme="minorHAnsi"/>
          <w:lang w:eastAsia="en-US"/>
        </w:rPr>
        <w:t>Подрядчик</w:t>
      </w:r>
      <w:r w:rsidR="00EB0984">
        <w:rPr>
          <w:rFonts w:eastAsiaTheme="minorHAnsi"/>
          <w:lang w:eastAsia="en-US"/>
        </w:rPr>
        <w:t>а</w:t>
      </w:r>
      <w:r w:rsidRPr="00AE1C93">
        <w:t xml:space="preserve">, указанный в контракте, на основании выставленного </w:t>
      </w:r>
      <w:r w:rsidR="00EB0984">
        <w:rPr>
          <w:rFonts w:eastAsiaTheme="minorHAnsi"/>
          <w:lang w:eastAsia="en-US"/>
        </w:rPr>
        <w:t>Подрядчик</w:t>
      </w:r>
      <w:r w:rsidR="00EB0984">
        <w:rPr>
          <w:rFonts w:eastAsiaTheme="minorHAnsi"/>
          <w:lang w:eastAsia="en-US"/>
        </w:rPr>
        <w:t>ом</w:t>
      </w:r>
      <w:r w:rsidRPr="00AE1C93">
        <w:t xml:space="preserve"> счета или счета-фактуры в течение </w:t>
      </w:r>
      <w:r w:rsidRPr="00FD482C">
        <w:t>7 рабочих дней</w:t>
      </w:r>
      <w:r w:rsidRPr="00AE1C93">
        <w:t xml:space="preserve"> после подписания Сторонами Акта оказанных услуг.</w:t>
      </w:r>
    </w:p>
    <w:p w14:paraId="68C17209" w14:textId="6040B10A" w:rsidR="00BB4503" w:rsidRDefault="00BB4503" w:rsidP="00BB4503">
      <w:pPr>
        <w:autoSpaceDE w:val="0"/>
        <w:autoSpaceDN w:val="0"/>
        <w:adjustRightInd w:val="0"/>
        <w:ind w:firstLine="709"/>
        <w:jc w:val="both"/>
      </w:pPr>
      <w:r w:rsidRPr="00AE1C93">
        <w:t xml:space="preserve">3.3. Обязательство Заказчика по оплате за оказанные Услуги считается исполненным </w:t>
      </w:r>
      <w:r>
        <w:br/>
      </w:r>
      <w:r w:rsidRPr="00AE1C93">
        <w:t>с момента списания денежных средств со счета Заказчика</w:t>
      </w:r>
      <w:r>
        <w:t>.</w:t>
      </w:r>
    </w:p>
    <w:p w14:paraId="02CEC2BC" w14:textId="77777777" w:rsidR="00C75456" w:rsidRDefault="00C75456" w:rsidP="00BB4503">
      <w:pPr>
        <w:autoSpaceDE w:val="0"/>
        <w:autoSpaceDN w:val="0"/>
        <w:adjustRightInd w:val="0"/>
        <w:ind w:firstLine="709"/>
        <w:jc w:val="both"/>
      </w:pPr>
    </w:p>
    <w:p w14:paraId="762BD4FC" w14:textId="77777777" w:rsidR="0067372E" w:rsidRPr="00B62D60" w:rsidRDefault="0067372E" w:rsidP="005E6200">
      <w:pPr>
        <w:keepNext/>
        <w:autoSpaceDE w:val="0"/>
        <w:ind w:firstLine="709"/>
        <w:jc w:val="center"/>
        <w:rPr>
          <w:b/>
        </w:rPr>
      </w:pPr>
      <w:r w:rsidRPr="00B62D60">
        <w:rPr>
          <w:b/>
        </w:rPr>
        <w:t>4. ПРАВА И ОБЯЗАННОСТИ СТОРОН</w:t>
      </w:r>
    </w:p>
    <w:p w14:paraId="0A96B5D8" w14:textId="77777777" w:rsidR="0067372E" w:rsidRPr="00B62D60" w:rsidRDefault="0067372E" w:rsidP="00945410">
      <w:pPr>
        <w:ind w:firstLine="709"/>
        <w:jc w:val="both"/>
        <w:rPr>
          <w:b/>
        </w:rPr>
      </w:pPr>
      <w:r w:rsidRPr="00B62D60">
        <w:rPr>
          <w:b/>
        </w:rPr>
        <w:t>4.1. Заказчик вправе:</w:t>
      </w:r>
    </w:p>
    <w:p w14:paraId="52CAE154" w14:textId="3A55279C" w:rsidR="0067372E" w:rsidRPr="00B62D60" w:rsidRDefault="0067372E" w:rsidP="00945410">
      <w:pPr>
        <w:ind w:firstLine="709"/>
        <w:jc w:val="both"/>
      </w:pPr>
      <w:r w:rsidRPr="00B62D60">
        <w:t xml:space="preserve">4.1.1. Требовать от </w:t>
      </w:r>
      <w:r w:rsidR="00EB0984">
        <w:rPr>
          <w:rFonts w:eastAsiaTheme="minorHAnsi"/>
          <w:lang w:eastAsia="en-US"/>
        </w:rPr>
        <w:t>Подрядчик</w:t>
      </w:r>
      <w:r w:rsidR="00EB0984">
        <w:rPr>
          <w:rFonts w:eastAsiaTheme="minorHAnsi"/>
          <w:lang w:eastAsia="en-US"/>
        </w:rPr>
        <w:t>а</w:t>
      </w:r>
      <w:r w:rsidRPr="00B62D60">
        <w:t xml:space="preserve"> надлежащего исполнения обязательств в соответствии с условиями контракта.</w:t>
      </w:r>
    </w:p>
    <w:p w14:paraId="4C3346C1" w14:textId="75E06D4B" w:rsidR="0067372E" w:rsidRPr="00B62D60" w:rsidRDefault="0067372E" w:rsidP="00945410">
      <w:pPr>
        <w:ind w:firstLine="709"/>
        <w:jc w:val="both"/>
      </w:pPr>
      <w:r w:rsidRPr="00B62D60">
        <w:t xml:space="preserve">4.1.2. Требовать от </w:t>
      </w:r>
      <w:r w:rsidR="00EB0984">
        <w:rPr>
          <w:rFonts w:eastAsiaTheme="minorHAnsi"/>
          <w:lang w:eastAsia="en-US"/>
        </w:rPr>
        <w:t>Подрядчик</w:t>
      </w:r>
      <w:r w:rsidR="00EB0984">
        <w:rPr>
          <w:rFonts w:eastAsiaTheme="minorHAnsi"/>
          <w:lang w:eastAsia="en-US"/>
        </w:rPr>
        <w:t>а</w:t>
      </w:r>
      <w:r w:rsidRPr="00B62D60">
        <w:t xml:space="preserve"> представления надлежащим образом оформленных документов, подтверждающих исполнение обязательств в соответствии с условиями контракта.</w:t>
      </w:r>
    </w:p>
    <w:p w14:paraId="662E41E3" w14:textId="175C4F50" w:rsidR="0067372E" w:rsidRPr="00D7655F" w:rsidRDefault="0067372E" w:rsidP="00945410">
      <w:pPr>
        <w:ind w:firstLine="709"/>
        <w:jc w:val="both"/>
      </w:pPr>
      <w:r w:rsidRPr="00B62D60">
        <w:t xml:space="preserve">4.1.3. Запрашивать у </w:t>
      </w:r>
      <w:r w:rsidR="00EB0984">
        <w:rPr>
          <w:rFonts w:eastAsiaTheme="minorHAnsi"/>
          <w:lang w:eastAsia="en-US"/>
        </w:rPr>
        <w:t>Подрядчик</w:t>
      </w:r>
      <w:r w:rsidR="00EB0984">
        <w:rPr>
          <w:rFonts w:eastAsiaTheme="minorHAnsi"/>
          <w:lang w:eastAsia="en-US"/>
        </w:rPr>
        <w:t>а</w:t>
      </w:r>
      <w:r w:rsidRPr="00B62D60">
        <w:t xml:space="preserve"> информацию о ходе и состоянии исполнения обязательств </w:t>
      </w:r>
      <w:r w:rsidR="00EB0984">
        <w:rPr>
          <w:rFonts w:eastAsiaTheme="minorHAnsi"/>
          <w:lang w:eastAsia="en-US"/>
        </w:rPr>
        <w:t>Подрядчик</w:t>
      </w:r>
      <w:r w:rsidR="00EB0984">
        <w:rPr>
          <w:rFonts w:eastAsiaTheme="minorHAnsi"/>
          <w:lang w:eastAsia="en-US"/>
        </w:rPr>
        <w:t>а</w:t>
      </w:r>
      <w:r w:rsidRPr="00B62D60">
        <w:t xml:space="preserve"> по настоящему контракту.</w:t>
      </w:r>
    </w:p>
    <w:p w14:paraId="17A29143" w14:textId="77777777" w:rsidR="0067372E" w:rsidRPr="00B62D60" w:rsidRDefault="0067372E" w:rsidP="00662892">
      <w:pPr>
        <w:ind w:firstLine="709"/>
        <w:jc w:val="both"/>
        <w:rPr>
          <w:b/>
        </w:rPr>
      </w:pPr>
      <w:r w:rsidRPr="00B62D60">
        <w:rPr>
          <w:b/>
        </w:rPr>
        <w:t>4.2. Заказчик обязан:</w:t>
      </w:r>
    </w:p>
    <w:p w14:paraId="52AB6B1D" w14:textId="77777777" w:rsidR="0067372E" w:rsidRPr="00B62D60" w:rsidRDefault="0067372E" w:rsidP="00662892">
      <w:pPr>
        <w:ind w:firstLine="709"/>
        <w:jc w:val="both"/>
      </w:pPr>
      <w:r w:rsidRPr="00B62D60">
        <w:t>4.2.1. Своевременно принять и оплатить оказанные Услуги в соответствии с условиями настоящего контракта.</w:t>
      </w:r>
    </w:p>
    <w:p w14:paraId="15392515" w14:textId="265A3460" w:rsidR="0067372E" w:rsidRPr="00B62D60" w:rsidRDefault="0067372E" w:rsidP="00662892">
      <w:pPr>
        <w:ind w:firstLine="709"/>
        <w:jc w:val="both"/>
      </w:pPr>
      <w:r w:rsidRPr="00B62D60">
        <w:t xml:space="preserve">4.2.2. Своевременно предоставлять разъяснения и уточнения по запросам </w:t>
      </w:r>
      <w:r w:rsidR="00EB0984">
        <w:rPr>
          <w:rFonts w:eastAsiaTheme="minorHAnsi"/>
          <w:lang w:eastAsia="en-US"/>
        </w:rPr>
        <w:t>Подрядчик</w:t>
      </w:r>
      <w:r w:rsidR="00EB0984">
        <w:t>а</w:t>
      </w:r>
      <w:r w:rsidRPr="00B62D60">
        <w:t xml:space="preserve"> в части оказания Услуг в соответствии с условиями настоящего контракта.</w:t>
      </w:r>
    </w:p>
    <w:p w14:paraId="4C505F89" w14:textId="3D7651E7" w:rsidR="0067372E" w:rsidRPr="00B62D60" w:rsidRDefault="0067372E" w:rsidP="00A04734">
      <w:pPr>
        <w:ind w:firstLine="709"/>
        <w:jc w:val="both"/>
      </w:pPr>
      <w:r w:rsidRPr="00B62D60">
        <w:t xml:space="preserve">4.2.3. В случае просрочки исполнения </w:t>
      </w:r>
      <w:r w:rsidR="00EB0984">
        <w:rPr>
          <w:rFonts w:eastAsiaTheme="minorHAnsi"/>
          <w:lang w:eastAsia="en-US"/>
        </w:rPr>
        <w:t>Подрядчик</w:t>
      </w:r>
      <w:r w:rsidR="00EB0984">
        <w:rPr>
          <w:rFonts w:eastAsiaTheme="minorHAnsi"/>
          <w:lang w:eastAsia="en-US"/>
        </w:rPr>
        <w:t>ом</w:t>
      </w:r>
      <w:r w:rsidRPr="00B62D60">
        <w:t xml:space="preserve"> об</w:t>
      </w:r>
      <w:r w:rsidR="000D4FAC">
        <w:t>язательств, предусмотренных кон</w:t>
      </w:r>
      <w:r w:rsidRPr="00B62D60">
        <w:t xml:space="preserve">трактом, а также в иных случаях ненадлежащего исполнения </w:t>
      </w:r>
      <w:r w:rsidR="00EB0984">
        <w:rPr>
          <w:rFonts w:eastAsiaTheme="minorHAnsi"/>
          <w:lang w:eastAsia="en-US"/>
        </w:rPr>
        <w:t>Подрядчик</w:t>
      </w:r>
      <w:r w:rsidR="00EB0984">
        <w:rPr>
          <w:rFonts w:eastAsiaTheme="minorHAnsi"/>
          <w:lang w:eastAsia="en-US"/>
        </w:rPr>
        <w:t>ом</w:t>
      </w:r>
      <w:r w:rsidR="0014187C">
        <w:t xml:space="preserve"> обязательств, преду</w:t>
      </w:r>
      <w:r w:rsidRPr="00B62D60">
        <w:t xml:space="preserve">смотренных контрактом, направлять </w:t>
      </w:r>
      <w:r w:rsidR="00EB0984">
        <w:rPr>
          <w:rFonts w:eastAsiaTheme="minorHAnsi"/>
          <w:lang w:eastAsia="en-US"/>
        </w:rPr>
        <w:t>Подрядчик</w:t>
      </w:r>
      <w:r w:rsidR="00EB0984">
        <w:rPr>
          <w:rFonts w:eastAsiaTheme="minorHAnsi"/>
          <w:lang w:eastAsia="en-US"/>
        </w:rPr>
        <w:t>у</w:t>
      </w:r>
      <w:r w:rsidRPr="00B62D60">
        <w:t xml:space="preserve"> требование об уплате в добровольном порядке сумм неустойки, предусмотренных контрактом, за неисполнение (ненадлежащее исполнение) им своих обязательств по настоящему контракту (за исключением неустойки, подлежащей списанию в случаях и порядке, которые установлены Правительством Российской Федерации).</w:t>
      </w:r>
    </w:p>
    <w:p w14:paraId="426DDA7E" w14:textId="469C2DBF" w:rsidR="0067372E" w:rsidRPr="00B62D60" w:rsidRDefault="0067372E" w:rsidP="00F2698C">
      <w:pPr>
        <w:ind w:firstLine="709"/>
        <w:jc w:val="both"/>
      </w:pPr>
      <w:r w:rsidRPr="00B62D60">
        <w:t xml:space="preserve">4.2.4. В случае неуплаты </w:t>
      </w:r>
      <w:r w:rsidR="00EB0984">
        <w:rPr>
          <w:rFonts w:eastAsiaTheme="minorHAnsi"/>
          <w:lang w:eastAsia="en-US"/>
        </w:rPr>
        <w:t>Подрядчик</w:t>
      </w:r>
      <w:r w:rsidR="00EB0984">
        <w:rPr>
          <w:rFonts w:eastAsiaTheme="minorHAnsi"/>
          <w:lang w:eastAsia="en-US"/>
        </w:rPr>
        <w:t>ом</w:t>
      </w:r>
      <w:r w:rsidRPr="00B62D60">
        <w:t xml:space="preserve"> в добровольном порядке предусмотренных контрактом сумм неустойки за неисполнение своих обязательств (за исключением неустойки, подлежащей списанию в случаях и порядке, которые установлены Правительством Российской Федерации) взыскивать их в судебном порядке либо производить оплату по контракту в соответствии с п. </w:t>
      </w:r>
      <w:r w:rsidR="00773C07">
        <w:t>8</w:t>
      </w:r>
      <w:r w:rsidRPr="00B62D60">
        <w:t>.6 настоящего контракта.</w:t>
      </w:r>
    </w:p>
    <w:p w14:paraId="0B63F7CE" w14:textId="559351B9" w:rsidR="0067372E" w:rsidRPr="00B62D60" w:rsidRDefault="0067372E" w:rsidP="00662892">
      <w:pPr>
        <w:ind w:firstLine="709"/>
        <w:jc w:val="both"/>
      </w:pPr>
      <w:r w:rsidRPr="00B62D60">
        <w:t>4.2.5.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w:t>
      </w:r>
      <w:r w:rsidR="00773C07">
        <w:t>8</w:t>
      </w:r>
      <w:r w:rsidRPr="00B62D60">
        <w:t>.6 настоящего контракта либо отсутствовала возможность для оплаты по контракту в соответствии с п.</w:t>
      </w:r>
      <w:r w:rsidR="00773C07">
        <w:t>8</w:t>
      </w:r>
      <w:r w:rsidRPr="00B62D60">
        <w:t>.6 настоящего контракта.</w:t>
      </w:r>
    </w:p>
    <w:p w14:paraId="1526601F" w14:textId="46D4D716" w:rsidR="0067372E" w:rsidRPr="00B62D60" w:rsidRDefault="0067372E" w:rsidP="004B216E">
      <w:pPr>
        <w:ind w:firstLine="709"/>
        <w:jc w:val="both"/>
      </w:pPr>
      <w:r w:rsidRPr="00B62D60">
        <w:t xml:space="preserve">4.2.6. Не допускать расторжения контракта по соглашению Сторон, если на дату подписания соглашения имелись основания требовать от </w:t>
      </w:r>
      <w:r w:rsidR="00EB0984">
        <w:rPr>
          <w:rFonts w:eastAsiaTheme="minorHAnsi"/>
          <w:lang w:eastAsia="en-US"/>
        </w:rPr>
        <w:t>Подрядчик</w:t>
      </w:r>
      <w:r w:rsidR="00EB0984">
        <w:rPr>
          <w:rFonts w:eastAsiaTheme="minorHAnsi"/>
          <w:lang w:eastAsia="en-US"/>
        </w:rPr>
        <w:t>а</w:t>
      </w:r>
      <w:r w:rsidRPr="00B62D60">
        <w:t xml:space="preserve"> оплаты </w:t>
      </w:r>
      <w:proofErr w:type="gramStart"/>
      <w:r w:rsidRPr="00B62D60">
        <w:t>неустойки  за</w:t>
      </w:r>
      <w:proofErr w:type="gramEnd"/>
      <w:r w:rsidRPr="00B62D60">
        <w:t xml:space="preserve"> неисполнение или ненадлежащее исполнение обязательств, предусмотренных контрактом, (за исключением неустойки, подлежащей списанию в случаях и порядке, которые установлены Правительством Российской Федерации), и </w:t>
      </w:r>
      <w:r w:rsidR="00EB0984">
        <w:rPr>
          <w:rFonts w:eastAsiaTheme="minorHAnsi"/>
          <w:lang w:eastAsia="en-US"/>
        </w:rPr>
        <w:t>Подрядчик</w:t>
      </w:r>
      <w:r w:rsidR="00EB0984">
        <w:rPr>
          <w:rFonts w:eastAsiaTheme="minorHAnsi"/>
          <w:lang w:eastAsia="en-US"/>
        </w:rPr>
        <w:t>ом</w:t>
      </w:r>
      <w:r w:rsidRPr="00B62D60">
        <w:t xml:space="preserve"> такая неустойка не оплачена, в том числе и в порядке, предусмотренном п.</w:t>
      </w:r>
      <w:r w:rsidR="00773C07">
        <w:t>8</w:t>
      </w:r>
      <w:r w:rsidRPr="00B62D60">
        <w:t>.6 настоящего контракта.</w:t>
      </w:r>
    </w:p>
    <w:p w14:paraId="7C424745" w14:textId="74D5280E" w:rsidR="0067372E" w:rsidRPr="00B62D60" w:rsidRDefault="0067372E" w:rsidP="00F2698C">
      <w:pPr>
        <w:ind w:firstLine="709"/>
        <w:jc w:val="both"/>
      </w:pPr>
      <w:r w:rsidRPr="00B62D60">
        <w:t xml:space="preserve">4.2.7. В случае если на дату окончания срока исполнения контракта имеются основания требовать от </w:t>
      </w:r>
      <w:r w:rsidR="00EB0984">
        <w:rPr>
          <w:rFonts w:eastAsiaTheme="minorHAnsi"/>
          <w:lang w:eastAsia="en-US"/>
        </w:rPr>
        <w:t>Подрядчик</w:t>
      </w:r>
      <w:r w:rsidR="00EB0984">
        <w:t>а</w:t>
      </w:r>
      <w:r w:rsidRPr="00B62D60">
        <w:t xml:space="preserve"> оплаты неустойки за неисполнение или ненадлежащее исполнение обязательств по контракту:</w:t>
      </w:r>
    </w:p>
    <w:p w14:paraId="15B5233F" w14:textId="5E81F00F" w:rsidR="0067372E" w:rsidRPr="00B62D60" w:rsidRDefault="0067372E" w:rsidP="00F2698C">
      <w:pPr>
        <w:ind w:firstLine="709"/>
        <w:jc w:val="both"/>
      </w:pPr>
      <w:r w:rsidRPr="00B62D60">
        <w:t xml:space="preserve">4.2.7.1. В течение 10 дней с даты окончания срока исполнения контракта направить </w:t>
      </w:r>
      <w:r w:rsidR="00EB0984">
        <w:rPr>
          <w:rFonts w:eastAsiaTheme="minorHAnsi"/>
          <w:lang w:eastAsia="en-US"/>
        </w:rPr>
        <w:t>Подрядчик</w:t>
      </w:r>
      <w:r w:rsidR="00EB0984">
        <w:rPr>
          <w:rFonts w:eastAsiaTheme="minorHAnsi"/>
          <w:lang w:eastAsia="en-US"/>
        </w:rPr>
        <w:t>у</w:t>
      </w:r>
      <w:r w:rsidRPr="00B62D60">
        <w:t xml:space="preserve"> уведомление с требованием оплаты в течение 30 дней с даты получения </w:t>
      </w:r>
      <w:r w:rsidRPr="00B62D60">
        <w:lastRenderedPageBreak/>
        <w:t>уведомления неустойки, рассчитанной в соответствии с требованиями законодательства и условиями контракта за весь период просрочки исполнения.</w:t>
      </w:r>
    </w:p>
    <w:p w14:paraId="6115E10E" w14:textId="3502754B" w:rsidR="0067372E" w:rsidRPr="00B62D60" w:rsidRDefault="0067372E" w:rsidP="00F2698C">
      <w:pPr>
        <w:ind w:firstLine="709"/>
        <w:jc w:val="both"/>
      </w:pPr>
      <w:r w:rsidRPr="00B62D60">
        <w:t xml:space="preserve">4.2.7.2. При неоплате в установленный срок </w:t>
      </w:r>
      <w:r w:rsidR="00EB0984">
        <w:rPr>
          <w:rFonts w:eastAsiaTheme="minorHAnsi"/>
          <w:lang w:eastAsia="en-US"/>
        </w:rPr>
        <w:t>Подрядчик</w:t>
      </w:r>
      <w:r w:rsidR="00EB0984">
        <w:rPr>
          <w:rFonts w:eastAsiaTheme="minorHAnsi"/>
          <w:lang w:eastAsia="en-US"/>
        </w:rPr>
        <w:t>ом</w:t>
      </w:r>
      <w:r w:rsidRPr="00B62D60">
        <w:t xml:space="preserve"> неустойки не позднее 10 дней с даты истечения срока для оплаты неустойки, указанного в уведомлении (в случае если оплата по контракту не была произведена в соответствии с п. </w:t>
      </w:r>
      <w:r w:rsidR="00D463B4">
        <w:t>8</w:t>
      </w:r>
      <w:r w:rsidRPr="00B62D60">
        <w:t>.6 настоящего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14:paraId="1F67C6A1" w14:textId="2DC0FDE0" w:rsidR="0067372E" w:rsidRPr="00B62D60" w:rsidRDefault="0067372E" w:rsidP="00662892">
      <w:pPr>
        <w:ind w:firstLine="709"/>
        <w:jc w:val="both"/>
      </w:pPr>
      <w:r w:rsidRPr="00B62D60">
        <w:t xml:space="preserve">4.2.8. Провести экспертизу для проверки предоставленных </w:t>
      </w:r>
      <w:r w:rsidR="00EB0984">
        <w:rPr>
          <w:rFonts w:eastAsiaTheme="minorHAnsi"/>
          <w:lang w:eastAsia="en-US"/>
        </w:rPr>
        <w:t>Подрядчик</w:t>
      </w:r>
      <w:r w:rsidR="00EB0984">
        <w:rPr>
          <w:rFonts w:eastAsiaTheme="minorHAnsi"/>
          <w:lang w:eastAsia="en-US"/>
        </w:rPr>
        <w:t>ом</w:t>
      </w:r>
      <w:r w:rsidRPr="00B62D60">
        <w:t xml:space="preserve"> результатов оказания Услуг, предусмотренных контрактом, в части их соответствия условиям контракта.</w:t>
      </w:r>
    </w:p>
    <w:p w14:paraId="6B3BE195" w14:textId="361DB9D1" w:rsidR="0067372E" w:rsidRPr="00B62D60" w:rsidRDefault="0067372E" w:rsidP="00D577AB">
      <w:pPr>
        <w:ind w:firstLine="709"/>
        <w:jc w:val="both"/>
      </w:pPr>
      <w:r w:rsidRPr="00B62D60">
        <w:t xml:space="preserve">4.2.9. Осуществлять контроль за исполнением </w:t>
      </w:r>
      <w:r w:rsidR="00EB0984">
        <w:rPr>
          <w:rFonts w:eastAsiaTheme="minorHAnsi"/>
          <w:lang w:eastAsia="en-US"/>
        </w:rPr>
        <w:t>Подрядчик</w:t>
      </w:r>
      <w:r w:rsidR="00EB0984">
        <w:rPr>
          <w:rFonts w:eastAsiaTheme="minorHAnsi"/>
          <w:lang w:eastAsia="en-US"/>
        </w:rPr>
        <w:t>ом</w:t>
      </w:r>
      <w:r w:rsidRPr="00B62D60">
        <w:t xml:space="preserve"> условий контракта в соответствии с законодательством Российской Федерации. </w:t>
      </w:r>
    </w:p>
    <w:p w14:paraId="7349FBD3" w14:textId="7F074AEC" w:rsidR="0067372E" w:rsidRPr="00B62D60" w:rsidRDefault="0067372E" w:rsidP="00945410">
      <w:pPr>
        <w:ind w:firstLine="709"/>
        <w:jc w:val="both"/>
        <w:rPr>
          <w:b/>
        </w:rPr>
      </w:pPr>
      <w:r w:rsidRPr="00B62D60">
        <w:rPr>
          <w:b/>
        </w:rPr>
        <w:t xml:space="preserve">4.3. </w:t>
      </w:r>
      <w:r w:rsidR="00EB0984" w:rsidRPr="00EB0984">
        <w:rPr>
          <w:b/>
        </w:rPr>
        <w:t>Подрядчик</w:t>
      </w:r>
      <w:r w:rsidRPr="00B62D60">
        <w:rPr>
          <w:b/>
        </w:rPr>
        <w:t xml:space="preserve"> вправе:</w:t>
      </w:r>
    </w:p>
    <w:p w14:paraId="784EC0AA" w14:textId="5F0DF832" w:rsidR="0067372E" w:rsidRPr="00B62D60" w:rsidRDefault="0067372E" w:rsidP="003A6F6E">
      <w:pPr>
        <w:ind w:firstLine="709"/>
        <w:jc w:val="both"/>
      </w:pPr>
      <w:r w:rsidRPr="00B62D60">
        <w:t xml:space="preserve">4.3.1. Требовать подписания в соответствии с условиями контракта Заказчиком </w:t>
      </w:r>
      <w:r w:rsidR="008C68E9" w:rsidRPr="00AE1C93">
        <w:t>Акта оказанных услуг</w:t>
      </w:r>
      <w:r w:rsidR="008C68E9" w:rsidRPr="00B62D60">
        <w:rPr>
          <w:rFonts w:eastAsiaTheme="minorHAnsi"/>
          <w:lang w:eastAsia="en-US"/>
        </w:rPr>
        <w:t xml:space="preserve"> </w:t>
      </w:r>
      <w:r w:rsidRPr="00B62D60">
        <w:rPr>
          <w:rFonts w:eastAsiaTheme="minorHAnsi"/>
          <w:lang w:eastAsia="en-US"/>
        </w:rPr>
        <w:t>(далее - документ о приемке).</w:t>
      </w:r>
    </w:p>
    <w:p w14:paraId="00423312" w14:textId="77777777" w:rsidR="0067372E" w:rsidRPr="00B62D60" w:rsidRDefault="0067372E" w:rsidP="003A6F6E">
      <w:pPr>
        <w:ind w:firstLine="709"/>
        <w:jc w:val="both"/>
      </w:pPr>
      <w:r w:rsidRPr="00B62D60">
        <w:t>4.3.2. Требовать своевременной оплаты за оказываемые Услуги в соответствии с условиями настоящего контракта.</w:t>
      </w:r>
    </w:p>
    <w:p w14:paraId="06ADF004" w14:textId="77777777" w:rsidR="0067372E" w:rsidRPr="00B62D60" w:rsidRDefault="0067372E" w:rsidP="003A6F6E">
      <w:pPr>
        <w:ind w:firstLine="709"/>
        <w:jc w:val="both"/>
      </w:pPr>
      <w:r w:rsidRPr="00B62D60">
        <w:t>4.3.3. Направлять Заказчику запросы и получать от него разъяснения и уточнения по вопросам оказания Услуг в рамках настоящего контракта.</w:t>
      </w:r>
    </w:p>
    <w:p w14:paraId="59DD7EF4" w14:textId="77777777" w:rsidR="0067372E" w:rsidRPr="00B62D60" w:rsidRDefault="0067372E" w:rsidP="0002090F">
      <w:pPr>
        <w:ind w:firstLine="709"/>
        <w:jc w:val="both"/>
      </w:pPr>
      <w:r w:rsidRPr="00B62D60">
        <w:rPr>
          <w:rFonts w:eastAsiaTheme="minorHAnsi"/>
          <w:lang w:eastAsia="en-US"/>
        </w:rPr>
        <w:t>4.3.4.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B62D60">
        <w:t xml:space="preserve"> </w:t>
      </w:r>
    </w:p>
    <w:p w14:paraId="215C3305" w14:textId="42D1D8A7" w:rsidR="0067372E" w:rsidRPr="00B62D60" w:rsidRDefault="0067372E" w:rsidP="00945410">
      <w:pPr>
        <w:ind w:firstLine="709"/>
        <w:jc w:val="both"/>
        <w:rPr>
          <w:b/>
        </w:rPr>
      </w:pPr>
      <w:r w:rsidRPr="00B62D60">
        <w:rPr>
          <w:b/>
        </w:rPr>
        <w:t xml:space="preserve">4.4. </w:t>
      </w:r>
      <w:r w:rsidR="00EB0984" w:rsidRPr="00EB0984">
        <w:rPr>
          <w:b/>
        </w:rPr>
        <w:t>Подрядчик</w:t>
      </w:r>
      <w:r w:rsidRPr="00B62D60">
        <w:rPr>
          <w:b/>
        </w:rPr>
        <w:t xml:space="preserve"> обязан:</w:t>
      </w:r>
    </w:p>
    <w:p w14:paraId="691E0FF2" w14:textId="77777777" w:rsidR="0067372E" w:rsidRPr="00B62D60" w:rsidRDefault="0067372E" w:rsidP="00945410">
      <w:pPr>
        <w:pStyle w:val="ConsPlusNormal"/>
        <w:widowControl/>
        <w:ind w:firstLine="709"/>
        <w:jc w:val="both"/>
        <w:rPr>
          <w:rFonts w:ascii="Times New Roman" w:hAnsi="Times New Roman" w:cs="Times New Roman"/>
          <w:sz w:val="24"/>
          <w:szCs w:val="24"/>
        </w:rPr>
      </w:pPr>
      <w:r w:rsidRPr="00B62D60">
        <w:rPr>
          <w:rFonts w:ascii="Times New Roman" w:hAnsi="Times New Roman" w:cs="Times New Roman"/>
          <w:sz w:val="24"/>
          <w:szCs w:val="24"/>
        </w:rPr>
        <w:t>4.4.1. Оказать Услуги, предусмотренные настоящим контрактом, в соответствии с Технической частью и в сроки, установленные в Разделе 5 «Сроки, место и условия оказания Услуг» контракта.</w:t>
      </w:r>
    </w:p>
    <w:p w14:paraId="41569B8B" w14:textId="77777777" w:rsidR="0067372E" w:rsidRPr="00B62D60" w:rsidRDefault="0067372E" w:rsidP="00945410">
      <w:pPr>
        <w:ind w:firstLine="709"/>
        <w:jc w:val="both"/>
      </w:pPr>
      <w:r w:rsidRPr="00B62D60">
        <w:t>4.4.2. Своевременно представить Заказчику достоверную информацию о ходе исполнения своих обязательств по контракту, в том числе о сложностях, возникших при исполнении контракта.</w:t>
      </w:r>
    </w:p>
    <w:p w14:paraId="3299FB2A" w14:textId="77777777" w:rsidR="0067372E" w:rsidRPr="00B62D60" w:rsidRDefault="0067372E" w:rsidP="00945410">
      <w:pPr>
        <w:pStyle w:val="ConsPlusNormal"/>
        <w:widowControl/>
        <w:ind w:firstLine="709"/>
        <w:jc w:val="both"/>
        <w:rPr>
          <w:rFonts w:ascii="Times New Roman" w:hAnsi="Times New Roman" w:cs="Times New Roman"/>
          <w:sz w:val="24"/>
          <w:szCs w:val="24"/>
        </w:rPr>
      </w:pPr>
      <w:r w:rsidRPr="00B62D60">
        <w:rPr>
          <w:rFonts w:ascii="Times New Roman" w:hAnsi="Times New Roman" w:cs="Times New Roman"/>
          <w:sz w:val="24"/>
          <w:szCs w:val="24"/>
        </w:rPr>
        <w:t>4.4.3. По окончании оказания Услуг передать результаты оказанных Услуг Заказчику в порядке и в сроки, определенные Разделом 6 «Порядок сдачи-приемки Услуг» настоящего контракта.</w:t>
      </w:r>
    </w:p>
    <w:p w14:paraId="584541AA" w14:textId="739853F6" w:rsidR="0067372E" w:rsidRPr="00B62D60" w:rsidRDefault="0067372E" w:rsidP="00915EDC">
      <w:pPr>
        <w:pStyle w:val="TextNormal"/>
        <w:tabs>
          <w:tab w:val="left" w:pos="-2977"/>
          <w:tab w:val="left" w:pos="993"/>
        </w:tabs>
        <w:spacing w:after="0"/>
        <w:ind w:left="0" w:right="0" w:firstLine="709"/>
        <w:rPr>
          <w:rFonts w:ascii="Times New Roman" w:hAnsi="Times New Roman" w:cs="Times New Roman"/>
          <w:sz w:val="24"/>
          <w:szCs w:val="24"/>
        </w:rPr>
      </w:pPr>
      <w:r w:rsidRPr="00B62D60">
        <w:rPr>
          <w:rFonts w:ascii="Times New Roman" w:hAnsi="Times New Roman" w:cs="Times New Roman"/>
          <w:sz w:val="24"/>
          <w:szCs w:val="24"/>
        </w:rPr>
        <w:t xml:space="preserve">4.4.4.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w:t>
      </w:r>
      <w:r w:rsidR="00EB0984" w:rsidRPr="00EB0984">
        <w:rPr>
          <w:rFonts w:ascii="Times New Roman" w:hAnsi="Times New Roman" w:cs="Times New Roman"/>
          <w:sz w:val="24"/>
          <w:szCs w:val="24"/>
        </w:rPr>
        <w:t>Подрядчик</w:t>
      </w:r>
      <w:r w:rsidR="00EB0984" w:rsidRPr="00EB0984">
        <w:rPr>
          <w:rFonts w:ascii="Times New Roman" w:hAnsi="Times New Roman" w:cs="Times New Roman"/>
          <w:sz w:val="24"/>
          <w:szCs w:val="24"/>
        </w:rPr>
        <w:t>а</w:t>
      </w:r>
      <w:r w:rsidRPr="00B62D60">
        <w:rPr>
          <w:rFonts w:ascii="Times New Roman" w:hAnsi="Times New Roman" w:cs="Times New Roman"/>
          <w:sz w:val="24"/>
          <w:szCs w:val="24"/>
        </w:rPr>
        <w:t xml:space="preserve"> будет считаться адрес, указанный в настоящем контракте.</w:t>
      </w:r>
    </w:p>
    <w:p w14:paraId="73F4F491" w14:textId="77777777" w:rsidR="0067372E" w:rsidRPr="00B62D60" w:rsidRDefault="0067372E" w:rsidP="00E97E42">
      <w:pPr>
        <w:ind w:firstLine="708"/>
        <w:jc w:val="both"/>
      </w:pPr>
      <w:r w:rsidRPr="00B62D60">
        <w:t xml:space="preserve">4.4.5. Гарантировать качество оказанных Услуг. </w:t>
      </w:r>
    </w:p>
    <w:p w14:paraId="17574867" w14:textId="77777777" w:rsidR="0067372E" w:rsidRPr="00B62D60" w:rsidRDefault="0067372E" w:rsidP="00B63155">
      <w:pPr>
        <w:ind w:firstLine="708"/>
        <w:jc w:val="both"/>
      </w:pPr>
      <w:r w:rsidRPr="00B62D60">
        <w:t xml:space="preserve">4.4.6.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 </w:t>
      </w:r>
      <w:bookmarkStart w:id="0" w:name="OLE_LINK30"/>
      <w:bookmarkStart w:id="1" w:name="OLE_LINK31"/>
      <w:bookmarkStart w:id="2" w:name="OLE_LINK32"/>
      <w:bookmarkEnd w:id="0"/>
      <w:bookmarkEnd w:id="1"/>
      <w:bookmarkEnd w:id="2"/>
    </w:p>
    <w:p w14:paraId="1ED7F135" w14:textId="1534B262" w:rsidR="0067372E" w:rsidRDefault="008C68E9" w:rsidP="00B63155">
      <w:pPr>
        <w:ind w:firstLine="708"/>
        <w:jc w:val="both"/>
        <w:rPr>
          <w:rFonts w:eastAsiaTheme="minorHAnsi"/>
          <w:lang w:eastAsia="en-US"/>
        </w:rPr>
      </w:pPr>
      <w:r>
        <w:rPr>
          <w:rFonts w:eastAsiaTheme="minorHAnsi"/>
          <w:lang w:eastAsia="en-US"/>
        </w:rPr>
        <w:t>4.4.7</w:t>
      </w:r>
      <w:r w:rsidR="0067372E" w:rsidRPr="00B62D60">
        <w:rPr>
          <w:rFonts w:eastAsiaTheme="minorHAnsi"/>
          <w:lang w:eastAsia="en-US"/>
        </w:rPr>
        <w:t xml:space="preserve">. </w:t>
      </w:r>
      <w:r w:rsidR="0067372E" w:rsidRPr="00C0618B">
        <w:rPr>
          <w:rFonts w:eastAsiaTheme="minorHAnsi"/>
          <w:lang w:eastAsia="en-US"/>
        </w:rPr>
        <w:t xml:space="preserve">Подтвердить квалификацию специалистов </w:t>
      </w:r>
      <w:r w:rsidR="00EB0984" w:rsidRPr="00C0618B">
        <w:rPr>
          <w:rFonts w:eastAsiaTheme="minorHAnsi"/>
          <w:lang w:eastAsia="en-US"/>
        </w:rPr>
        <w:t>Подрядчик</w:t>
      </w:r>
      <w:r w:rsidR="00EB0984" w:rsidRPr="00C0618B">
        <w:rPr>
          <w:rFonts w:eastAsiaTheme="minorHAnsi"/>
          <w:lang w:eastAsia="en-US"/>
        </w:rPr>
        <w:t>а</w:t>
      </w:r>
      <w:r w:rsidR="0067372E" w:rsidRPr="00C0618B">
        <w:rPr>
          <w:rFonts w:eastAsiaTheme="minorHAnsi"/>
          <w:lang w:eastAsia="en-US"/>
        </w:rPr>
        <w:t>, допущенных к оказанию услуг</w:t>
      </w:r>
      <w:r w:rsidR="00C0618B" w:rsidRPr="00C0618B">
        <w:rPr>
          <w:rFonts w:eastAsiaTheme="minorHAnsi"/>
          <w:lang w:eastAsia="en-US"/>
        </w:rPr>
        <w:t>и</w:t>
      </w:r>
      <w:r w:rsidR="0067372E" w:rsidRPr="00C0618B">
        <w:rPr>
          <w:rFonts w:eastAsiaTheme="minorHAnsi"/>
          <w:lang w:eastAsia="en-US"/>
        </w:rPr>
        <w:t xml:space="preserve"> путем предоставления Заказчику документов в соответствии с требованиями, установлен</w:t>
      </w:r>
      <w:r w:rsidR="00C0618B" w:rsidRPr="00C0618B">
        <w:rPr>
          <w:rFonts w:eastAsiaTheme="minorHAnsi"/>
          <w:lang w:eastAsia="en-US"/>
        </w:rPr>
        <w:t>н</w:t>
      </w:r>
      <w:r w:rsidR="0067372E" w:rsidRPr="00C0618B">
        <w:rPr>
          <w:rFonts w:eastAsiaTheme="minorHAnsi"/>
          <w:lang w:eastAsia="en-US"/>
        </w:rPr>
        <w:t>ы</w:t>
      </w:r>
      <w:r w:rsidR="00C0618B" w:rsidRPr="00C0618B">
        <w:rPr>
          <w:rFonts w:eastAsiaTheme="minorHAnsi"/>
          <w:lang w:eastAsia="en-US"/>
        </w:rPr>
        <w:t>ми</w:t>
      </w:r>
      <w:r w:rsidR="0067372E" w:rsidRPr="00C0618B">
        <w:rPr>
          <w:rFonts w:eastAsiaTheme="minorHAnsi"/>
          <w:lang w:eastAsia="en-US"/>
        </w:rPr>
        <w:t xml:space="preserve"> в </w:t>
      </w:r>
      <w:r w:rsidR="00C0618B" w:rsidRPr="00C0618B">
        <w:rPr>
          <w:rFonts w:eastAsiaTheme="minorHAnsi"/>
          <w:lang w:eastAsia="en-US"/>
        </w:rPr>
        <w:t xml:space="preserve">п. 10 </w:t>
      </w:r>
      <w:r w:rsidR="00C0618B" w:rsidRPr="00C0618B">
        <w:t>Приложения №</w:t>
      </w:r>
      <w:r w:rsidR="00C0618B" w:rsidRPr="00C0618B">
        <w:t xml:space="preserve"> 1</w:t>
      </w:r>
      <w:r w:rsidR="00C0618B" w:rsidRPr="00C0618B">
        <w:t xml:space="preserve"> Контракта</w:t>
      </w:r>
      <w:r w:rsidR="0067372E" w:rsidRPr="00C0618B">
        <w:rPr>
          <w:rFonts w:eastAsiaTheme="minorHAnsi"/>
          <w:lang w:eastAsia="en-US"/>
        </w:rPr>
        <w:t>.</w:t>
      </w:r>
    </w:p>
    <w:p w14:paraId="51114F95" w14:textId="77777777" w:rsidR="00C75456" w:rsidRPr="00B62D60" w:rsidRDefault="00C75456" w:rsidP="00B63155">
      <w:pPr>
        <w:ind w:firstLine="708"/>
        <w:jc w:val="both"/>
      </w:pPr>
    </w:p>
    <w:p w14:paraId="6FA476BD" w14:textId="4079C1F9" w:rsidR="0067372E" w:rsidRPr="00B62D60" w:rsidRDefault="0067372E" w:rsidP="00FA4177">
      <w:pPr>
        <w:autoSpaceDE w:val="0"/>
        <w:autoSpaceDN w:val="0"/>
        <w:adjustRightInd w:val="0"/>
        <w:ind w:firstLine="709"/>
        <w:jc w:val="center"/>
      </w:pPr>
      <w:bookmarkStart w:id="3" w:name="Par1"/>
      <w:bookmarkStart w:id="4" w:name="Par5"/>
      <w:bookmarkStart w:id="5" w:name="Par0"/>
      <w:bookmarkEnd w:id="3"/>
      <w:bookmarkEnd w:id="4"/>
      <w:bookmarkEnd w:id="5"/>
      <w:r w:rsidRPr="00B62D60">
        <w:rPr>
          <w:b/>
        </w:rPr>
        <w:t>5. СРОКИ, МЕСТО И УСЛОВИЯ ОКАЗАНИЯ УСЛУГ</w:t>
      </w:r>
    </w:p>
    <w:p w14:paraId="136C30DE" w14:textId="441612E6" w:rsidR="0067372E" w:rsidRPr="00B62D60" w:rsidRDefault="0067372E" w:rsidP="00A33612">
      <w:pPr>
        <w:ind w:firstLine="709"/>
        <w:jc w:val="both"/>
      </w:pPr>
      <w:r w:rsidRPr="00B62D60">
        <w:t xml:space="preserve">5.1. Срок оказания услуг: </w:t>
      </w:r>
      <w:r w:rsidR="00037AB4">
        <w:t>в</w:t>
      </w:r>
      <w:r w:rsidR="00037AB4" w:rsidRPr="00037AB4">
        <w:t xml:space="preserve"> течение 100 (сто) календарных дней с даты заключения контракта, включая сроки согласования проектной документации с Заказчиком и получение положительного заключения государственной экспертизы в части достоверности определения сметной стоимости работ.</w:t>
      </w:r>
      <w:r w:rsidRPr="00B62D60">
        <w:t xml:space="preserve"> </w:t>
      </w:r>
    </w:p>
    <w:p w14:paraId="30AA8CF3" w14:textId="6045569D" w:rsidR="00FB0B51" w:rsidRDefault="0067372E" w:rsidP="004662E3">
      <w:pPr>
        <w:ind w:firstLine="708"/>
        <w:jc w:val="both"/>
      </w:pPr>
      <w:r w:rsidRPr="00B62D60">
        <w:t xml:space="preserve">5.1.1. Дата начала исполнения контракта: с даты заключения контракта. </w:t>
      </w:r>
    </w:p>
    <w:p w14:paraId="389B6008" w14:textId="37F78A92" w:rsidR="0067372E" w:rsidRPr="00B62D60" w:rsidRDefault="00FB0B51" w:rsidP="00FB0B51">
      <w:pPr>
        <w:ind w:left="1" w:firstLine="708"/>
        <w:jc w:val="both"/>
      </w:pPr>
      <w:r>
        <w:t xml:space="preserve">5.1.2. </w:t>
      </w:r>
      <w:r w:rsidR="0067372E" w:rsidRPr="00B62D60">
        <w:t xml:space="preserve">Дата окончания исполнения контракта: </w:t>
      </w:r>
      <w:r w:rsidR="00037AB4">
        <w:t>31.10.2026</w:t>
      </w:r>
      <w:r w:rsidR="0067372E" w:rsidRPr="00B62D60">
        <w:t>.</w:t>
      </w:r>
    </w:p>
    <w:p w14:paraId="3BBFF344" w14:textId="1993F996" w:rsidR="0067372E" w:rsidRPr="00B62D60" w:rsidRDefault="0067372E" w:rsidP="00D45296">
      <w:pPr>
        <w:ind w:firstLine="709"/>
        <w:jc w:val="both"/>
        <w:rPr>
          <w:rFonts w:eastAsiaTheme="minorHAnsi"/>
          <w:lang w:eastAsia="en-US"/>
        </w:rPr>
      </w:pPr>
      <w:r w:rsidRPr="00B62D60">
        <w:t xml:space="preserve">5.2. Место оказания Услуг – </w:t>
      </w:r>
      <w:r w:rsidR="00C439A2" w:rsidRPr="00B62D60">
        <w:t>В</w:t>
      </w:r>
      <w:r w:rsidR="00C439A2" w:rsidRPr="0067372E">
        <w:t xml:space="preserve"> </w:t>
      </w:r>
      <w:r w:rsidR="00C439A2" w:rsidRPr="00B62D60">
        <w:t>соответствии</w:t>
      </w:r>
      <w:r w:rsidR="00C439A2">
        <w:t xml:space="preserve"> с Технической частью</w:t>
      </w:r>
      <w:r w:rsidRPr="00B62D60">
        <w:rPr>
          <w:bCs/>
        </w:rPr>
        <w:t>.</w:t>
      </w:r>
    </w:p>
    <w:p w14:paraId="4DE441CF" w14:textId="4484F01F" w:rsidR="0067372E" w:rsidRDefault="0067372E" w:rsidP="00D45296">
      <w:pPr>
        <w:ind w:firstLine="709"/>
        <w:jc w:val="both"/>
      </w:pPr>
      <w:r w:rsidRPr="00B62D60">
        <w:t>5.3. Условия оказания Услуг – В</w:t>
      </w:r>
      <w:r w:rsidRPr="0067372E">
        <w:t xml:space="preserve"> </w:t>
      </w:r>
      <w:r w:rsidRPr="00B62D60">
        <w:t>соответствии</w:t>
      </w:r>
      <w:r>
        <w:t xml:space="preserve"> с </w:t>
      </w:r>
      <w:r w:rsidR="00C439A2">
        <w:t>Технической частью</w:t>
      </w:r>
      <w:r w:rsidRPr="00B62D60">
        <w:t>.</w:t>
      </w:r>
    </w:p>
    <w:p w14:paraId="495C4700" w14:textId="77777777" w:rsidR="00C271E6" w:rsidRDefault="00C271E6" w:rsidP="00D45296">
      <w:pPr>
        <w:ind w:firstLine="709"/>
        <w:jc w:val="both"/>
      </w:pPr>
    </w:p>
    <w:p w14:paraId="263E54F9" w14:textId="77777777" w:rsidR="0067372E" w:rsidRPr="00B62D60" w:rsidRDefault="0067372E" w:rsidP="004464E0">
      <w:pPr>
        <w:tabs>
          <w:tab w:val="left" w:pos="0"/>
        </w:tabs>
        <w:jc w:val="center"/>
        <w:rPr>
          <w:b/>
        </w:rPr>
      </w:pPr>
      <w:r w:rsidRPr="00B62D60">
        <w:rPr>
          <w:b/>
        </w:rPr>
        <w:t>6. ПОРЯДОК СДАЧИ-ПРИЕМКИ УСЛУГ</w:t>
      </w:r>
    </w:p>
    <w:p w14:paraId="404EA0BC" w14:textId="43A92E14" w:rsidR="0067372E" w:rsidRPr="00B62D60" w:rsidRDefault="0067372E" w:rsidP="00A35B97">
      <w:pPr>
        <w:ind w:firstLine="709"/>
        <w:jc w:val="both"/>
        <w:rPr>
          <w:bCs/>
          <w:noProof/>
        </w:rPr>
      </w:pPr>
      <w:r w:rsidRPr="00B62D60">
        <w:t xml:space="preserve">6.1. Приемка оказанных Услуг по настоящему контракту на соответствие их требованиям, установленным в настоящем контракте, осуществляется на основании подписанного Сторонами </w:t>
      </w:r>
      <w:r w:rsidR="00B359E0" w:rsidRPr="00AE1C93">
        <w:t>Акта оказанных услуг</w:t>
      </w:r>
      <w:r w:rsidRPr="00B62D60">
        <w:rPr>
          <w:rFonts w:eastAsiaTheme="minorHAnsi"/>
          <w:lang w:eastAsia="en-US"/>
        </w:rPr>
        <w:t>.</w:t>
      </w:r>
    </w:p>
    <w:p w14:paraId="00534E1B" w14:textId="569437D8" w:rsidR="00B031AB" w:rsidRDefault="00B031AB" w:rsidP="00B031AB">
      <w:pPr>
        <w:ind w:firstLine="709"/>
        <w:jc w:val="both"/>
      </w:pPr>
      <w:r>
        <w:t>6.2. В</w:t>
      </w:r>
      <w:r w:rsidRPr="008D31E5">
        <w:rPr>
          <w:rFonts w:eastAsia="MS Mincho"/>
        </w:rPr>
        <w:t xml:space="preserve"> срок не позднее 5 рабочих дней с момента окончания </w:t>
      </w:r>
      <w:r>
        <w:rPr>
          <w:rFonts w:eastAsia="MS Mincho"/>
        </w:rPr>
        <w:t>услуг</w:t>
      </w:r>
      <w:r w:rsidRPr="008D31E5">
        <w:rPr>
          <w:rFonts w:eastAsia="MS Mincho"/>
        </w:rPr>
        <w:t xml:space="preserve"> </w:t>
      </w:r>
      <w:r w:rsidR="00EB0984">
        <w:rPr>
          <w:rFonts w:eastAsiaTheme="minorHAnsi"/>
          <w:lang w:eastAsia="en-US"/>
        </w:rPr>
        <w:t>Подрядчик</w:t>
      </w:r>
      <w:r w:rsidRPr="008D31E5">
        <w:t xml:space="preserve"> обязан представить финансовые документы (счет или счет-фактуру), подписанный </w:t>
      </w:r>
      <w:r w:rsidR="00EB0984">
        <w:rPr>
          <w:rFonts w:eastAsiaTheme="minorHAnsi"/>
          <w:lang w:eastAsia="en-US"/>
        </w:rPr>
        <w:t>Подрядчик</w:t>
      </w:r>
      <w:r w:rsidR="00EB0984">
        <w:rPr>
          <w:rFonts w:eastAsiaTheme="minorHAnsi"/>
          <w:lang w:eastAsia="en-US"/>
        </w:rPr>
        <w:t>ом</w:t>
      </w:r>
      <w:r w:rsidRPr="008D31E5">
        <w:t xml:space="preserve"> акт оказанных услуг </w:t>
      </w:r>
      <w:r w:rsidRPr="008D31E5">
        <w:rPr>
          <w:rFonts w:eastAsia="MS Mincho"/>
        </w:rPr>
        <w:t>в 2-х экземплярах</w:t>
      </w:r>
      <w:r w:rsidRPr="008D31E5">
        <w:t>.</w:t>
      </w:r>
      <w:r w:rsidRPr="008D31E5">
        <w:rPr>
          <w:rFonts w:eastAsia="MS Mincho"/>
        </w:rPr>
        <w:t xml:space="preserve"> </w:t>
      </w:r>
    </w:p>
    <w:p w14:paraId="16E80EFE" w14:textId="0CB1C463" w:rsidR="00B031AB" w:rsidRPr="00691007" w:rsidRDefault="00B031AB" w:rsidP="00B031AB">
      <w:pPr>
        <w:ind w:firstLine="709"/>
        <w:jc w:val="both"/>
      </w:pPr>
      <w:r w:rsidRPr="00691007">
        <w:t xml:space="preserve">6.3. Для проверки оказанных </w:t>
      </w:r>
      <w:r w:rsidR="00EB0984">
        <w:rPr>
          <w:rFonts w:eastAsiaTheme="minorHAnsi"/>
          <w:lang w:eastAsia="en-US"/>
        </w:rPr>
        <w:t>Подрядчик</w:t>
      </w:r>
      <w:r w:rsidR="00EB0984">
        <w:rPr>
          <w:rFonts w:eastAsiaTheme="minorHAnsi"/>
          <w:lang w:eastAsia="en-US"/>
        </w:rPr>
        <w:t>ом</w:t>
      </w:r>
      <w:r w:rsidRPr="00691007">
        <w:t xml:space="preserve"> Услуг,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5F93EE0E" w14:textId="77777777" w:rsidR="00B031AB" w:rsidRPr="00691007" w:rsidRDefault="00B031AB" w:rsidP="00B031AB">
      <w:pPr>
        <w:ind w:firstLine="709"/>
        <w:jc w:val="both"/>
      </w:pPr>
      <w:r w:rsidRPr="00691007">
        <w:t>В случае, если по результатам такой экспертизы установлены нарушения требований контракта,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14:paraId="492077BE" w14:textId="1A2D7AF1" w:rsidR="00B031AB" w:rsidRPr="00691007" w:rsidRDefault="00B031AB" w:rsidP="00B031AB">
      <w:pPr>
        <w:ind w:firstLine="709"/>
        <w:jc w:val="both"/>
      </w:pPr>
      <w:r w:rsidRPr="00691007">
        <w:t xml:space="preserve">Заказчик вправе не отказывать в приемке оказанных Услуг в случае выявления несоответствия таких услуг условиям контракта, если выявленное несоответствие не препятствует приемке Услуг и устранено </w:t>
      </w:r>
      <w:r w:rsidR="00EB0984">
        <w:rPr>
          <w:rFonts w:eastAsiaTheme="minorHAnsi"/>
          <w:lang w:eastAsia="en-US"/>
        </w:rPr>
        <w:t>Подрядчик</w:t>
      </w:r>
      <w:r w:rsidR="00EB0984">
        <w:rPr>
          <w:rFonts w:eastAsiaTheme="minorHAnsi"/>
          <w:lang w:eastAsia="en-US"/>
        </w:rPr>
        <w:t>ом</w:t>
      </w:r>
      <w:r w:rsidRPr="00691007">
        <w:t>.</w:t>
      </w:r>
    </w:p>
    <w:p w14:paraId="7D9E8C36" w14:textId="09A1A263" w:rsidR="00B031AB" w:rsidRPr="00691007" w:rsidRDefault="00B031AB" w:rsidP="00B031AB">
      <w:pPr>
        <w:ind w:firstLine="709"/>
        <w:jc w:val="both"/>
      </w:pPr>
      <w:r w:rsidRPr="00691007">
        <w:t xml:space="preserve">6.4. Исправление недостатков, допущенных </w:t>
      </w:r>
      <w:r w:rsidR="00EB0984">
        <w:rPr>
          <w:rFonts w:eastAsiaTheme="minorHAnsi"/>
          <w:lang w:eastAsia="en-US"/>
        </w:rPr>
        <w:t>Подрядчик</w:t>
      </w:r>
      <w:r w:rsidR="00EB0984">
        <w:rPr>
          <w:rFonts w:eastAsiaTheme="minorHAnsi"/>
          <w:lang w:eastAsia="en-US"/>
        </w:rPr>
        <w:t>ом</w:t>
      </w:r>
      <w:r w:rsidRPr="00691007">
        <w:t xml:space="preserve"> и выявленных при сдаче-приемке Услуг, осуществляется в течение 10 дней с момента их выявления и за счет </w:t>
      </w:r>
      <w:r w:rsidR="00EB0984">
        <w:rPr>
          <w:rFonts w:eastAsiaTheme="minorHAnsi"/>
          <w:lang w:eastAsia="en-US"/>
        </w:rPr>
        <w:t>Подрядчик</w:t>
      </w:r>
      <w:r w:rsidR="00EB0984">
        <w:rPr>
          <w:rFonts w:eastAsiaTheme="minorHAnsi"/>
          <w:lang w:eastAsia="en-US"/>
        </w:rPr>
        <w:t>а</w:t>
      </w:r>
      <w:r w:rsidRPr="00691007">
        <w:t>.</w:t>
      </w:r>
    </w:p>
    <w:p w14:paraId="4675EBCD" w14:textId="77777777" w:rsidR="00B031AB" w:rsidRPr="00691007" w:rsidRDefault="00B031AB" w:rsidP="00B031AB">
      <w:pPr>
        <w:ind w:firstLine="709"/>
        <w:jc w:val="both"/>
      </w:pPr>
      <w:r w:rsidRPr="00691007">
        <w:t>6.5. По решению Заказчика для приемки оказанных Услуг может создаваться приемочная комиссия, которая состоит не менее чем из пяти человек.</w:t>
      </w:r>
    </w:p>
    <w:p w14:paraId="34E3FECD" w14:textId="77777777" w:rsidR="00B031AB" w:rsidRPr="00691007" w:rsidRDefault="00B031AB" w:rsidP="00B031AB">
      <w:pPr>
        <w:ind w:firstLine="709"/>
        <w:jc w:val="both"/>
      </w:pPr>
      <w:r w:rsidRPr="00691007">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29B2C475" w14:textId="317C9A57" w:rsidR="00B031AB" w:rsidRPr="00691007" w:rsidRDefault="00B031AB" w:rsidP="00B031AB">
      <w:pPr>
        <w:ind w:firstLine="709"/>
        <w:jc w:val="both"/>
      </w:pPr>
      <w:r w:rsidRPr="00691007">
        <w:t xml:space="preserve">6.6. Заказчик принимает Услуги по объему и качеству в течение 10 дней со дня получения акта оказанных услуг и направляет </w:t>
      </w:r>
      <w:r w:rsidR="00EB0984">
        <w:rPr>
          <w:rFonts w:eastAsiaTheme="minorHAnsi"/>
          <w:lang w:eastAsia="en-US"/>
        </w:rPr>
        <w:t>Подрядчик</w:t>
      </w:r>
      <w:r w:rsidR="00EB0984">
        <w:rPr>
          <w:rFonts w:eastAsiaTheme="minorHAnsi"/>
          <w:lang w:eastAsia="en-US"/>
        </w:rPr>
        <w:t>у</w:t>
      </w:r>
      <w:r w:rsidRPr="00691007">
        <w:t xml:space="preserve"> подписанный акт оказанных услуг или мотивированный отказ от приемки Услуг с указанием перечня выявленных недостатков в оказанных Услугах, который составляется, в том числе, с учетом отраженного в заключении по результатам экспертизы оказанных Услуг предложения экспертов, экспертных организаций, если таковые привлекались для ее проведения. </w:t>
      </w:r>
    </w:p>
    <w:p w14:paraId="61469D1C" w14:textId="77777777" w:rsidR="00B031AB" w:rsidRDefault="00B031AB" w:rsidP="00FA4177">
      <w:pPr>
        <w:ind w:firstLine="708"/>
        <w:jc w:val="both"/>
      </w:pPr>
      <w:r w:rsidRPr="00691007">
        <w:t>6.7. В случае если акт оказанных услуг подписан не уполномоченными лицами, отсутствует расшифровка подписей, акт оказанных услуг считается неподписанным, а Услуги непринятыми.</w:t>
      </w:r>
    </w:p>
    <w:p w14:paraId="35623589" w14:textId="77777777" w:rsidR="0067372E" w:rsidRPr="0067372E" w:rsidRDefault="0067372E" w:rsidP="00427E31">
      <w:pPr>
        <w:jc w:val="center"/>
        <w:rPr>
          <w:noProof/>
        </w:rPr>
      </w:pPr>
      <w:r w:rsidRPr="00B62D60">
        <w:rPr>
          <w:b/>
        </w:rPr>
        <w:t>7. ГАРАНТИЙНЫЕ ОБЯЗАТЕЛЬСТВА</w:t>
      </w:r>
    </w:p>
    <w:p w14:paraId="13ACA981" w14:textId="63B305E5" w:rsidR="0067372E" w:rsidRPr="0067372E" w:rsidRDefault="0067372E" w:rsidP="00D12F92">
      <w:pPr>
        <w:ind w:firstLine="708"/>
        <w:jc w:val="both"/>
      </w:pPr>
      <w:r w:rsidRPr="00B62D60">
        <w:t xml:space="preserve">7.1. </w:t>
      </w:r>
      <w:r w:rsidR="007D4CD2" w:rsidRPr="007D4CD2">
        <w:t>Гарантийный срок на выполненные работы составляет 60 месяцев с даты подписания документа о приемке</w:t>
      </w:r>
      <w:r w:rsidRPr="00B62D60">
        <w:t>.</w:t>
      </w:r>
    </w:p>
    <w:p w14:paraId="6BEB6B32" w14:textId="77777777" w:rsidR="00D12720" w:rsidRDefault="00D12720" w:rsidP="00D12720">
      <w:pPr>
        <w:widowControl w:val="0"/>
        <w:ind w:firstLine="709"/>
        <w:jc w:val="center"/>
        <w:rPr>
          <w:b/>
          <w:spacing w:val="-3"/>
        </w:rPr>
      </w:pPr>
      <w:bookmarkStart w:id="6" w:name="_Hlk111454968"/>
      <w:bookmarkStart w:id="7" w:name="_Hlk111453502"/>
      <w:bookmarkEnd w:id="6"/>
      <w:bookmarkEnd w:id="7"/>
      <w:r w:rsidRPr="00691007">
        <w:rPr>
          <w:b/>
          <w:spacing w:val="-3"/>
        </w:rPr>
        <w:t>8. ОТВЕТСТВЕННОСТЬ СТОРОН</w:t>
      </w:r>
    </w:p>
    <w:p w14:paraId="563FC88F" w14:textId="77777777" w:rsidR="00D12720" w:rsidRPr="00691007" w:rsidRDefault="00D12720" w:rsidP="00D12720">
      <w:pPr>
        <w:tabs>
          <w:tab w:val="left" w:pos="709"/>
        </w:tabs>
        <w:autoSpaceDE w:val="0"/>
        <w:autoSpaceDN w:val="0"/>
        <w:adjustRightInd w:val="0"/>
        <w:ind w:firstLine="709"/>
        <w:jc w:val="both"/>
      </w:pPr>
      <w:r w:rsidRPr="00691007">
        <w:t>8.1.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67FDFACD" w14:textId="5FDDF1F5" w:rsidR="00D12720" w:rsidRPr="00691007" w:rsidRDefault="00D12720" w:rsidP="00D12720">
      <w:pPr>
        <w:tabs>
          <w:tab w:val="left" w:pos="709"/>
        </w:tabs>
        <w:autoSpaceDE w:val="0"/>
        <w:autoSpaceDN w:val="0"/>
        <w:adjustRightInd w:val="0"/>
        <w:ind w:firstLine="709"/>
        <w:jc w:val="both"/>
      </w:pPr>
      <w:r w:rsidRPr="00691007">
        <w:t xml:space="preserve">8.2.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w:t>
      </w:r>
      <w:r w:rsidR="00EB0984">
        <w:rPr>
          <w:rFonts w:eastAsiaTheme="minorHAnsi"/>
          <w:lang w:eastAsia="en-US"/>
        </w:rPr>
        <w:t>Подрядчик</w:t>
      </w:r>
      <w:r w:rsidRPr="00691007">
        <w:t xml:space="preserve"> вправе потребовать уплаты неустоек (штрафов, пеней).</w:t>
      </w:r>
    </w:p>
    <w:p w14:paraId="158B770C" w14:textId="77777777" w:rsidR="00D12720" w:rsidRPr="00691007" w:rsidRDefault="00D12720" w:rsidP="00D12720">
      <w:pPr>
        <w:tabs>
          <w:tab w:val="left" w:pos="709"/>
        </w:tabs>
        <w:autoSpaceDE w:val="0"/>
        <w:autoSpaceDN w:val="0"/>
        <w:adjustRightInd w:val="0"/>
        <w:ind w:firstLine="709"/>
        <w:jc w:val="both"/>
      </w:pPr>
      <w:r w:rsidRPr="00691007">
        <w:t xml:space="preserve">8.2.1. Пеня начисляется за каждый день просрочки исполнения Заказчиком обязательства, предусмотренного настоящим контрактом, начиная со дня, </w:t>
      </w:r>
      <w:proofErr w:type="gramStart"/>
      <w:r w:rsidRPr="00691007">
        <w:t>следующего после дня истечения</w:t>
      </w:r>
      <w:proofErr w:type="gramEnd"/>
      <w:r w:rsidRPr="00691007">
        <w:t xml:space="preserve"> установленного настоящим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за исключением случаев, если законодательством РФ установлен иной порядок начисления пени. </w:t>
      </w:r>
    </w:p>
    <w:p w14:paraId="2262C268" w14:textId="77777777" w:rsidR="00D12720" w:rsidRPr="00691007" w:rsidRDefault="00D12720" w:rsidP="00D12720">
      <w:pPr>
        <w:autoSpaceDE w:val="0"/>
        <w:autoSpaceDN w:val="0"/>
        <w:adjustRightInd w:val="0"/>
        <w:ind w:firstLine="709"/>
        <w:jc w:val="both"/>
      </w:pPr>
      <w:r w:rsidRPr="00691007">
        <w:t xml:space="preserve">8.2.2.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14:paraId="41C8C85A" w14:textId="77777777" w:rsidR="00D12720" w:rsidRPr="00691007" w:rsidRDefault="00D12720" w:rsidP="00D12720">
      <w:pPr>
        <w:autoSpaceDE w:val="0"/>
        <w:autoSpaceDN w:val="0"/>
        <w:adjustRightInd w:val="0"/>
        <w:ind w:firstLine="709"/>
        <w:jc w:val="both"/>
        <w:rPr>
          <w:rFonts w:eastAsiaTheme="minorHAnsi"/>
          <w:lang w:eastAsia="en-US"/>
        </w:rPr>
      </w:pPr>
      <w:r w:rsidRPr="00691007">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составляет 1000 рублей.</w:t>
      </w:r>
    </w:p>
    <w:p w14:paraId="4EBB03DB" w14:textId="09745F10" w:rsidR="00D12720" w:rsidRPr="00691007" w:rsidRDefault="00D12720" w:rsidP="00D12720">
      <w:pPr>
        <w:tabs>
          <w:tab w:val="left" w:pos="709"/>
        </w:tabs>
        <w:autoSpaceDE w:val="0"/>
        <w:autoSpaceDN w:val="0"/>
        <w:adjustRightInd w:val="0"/>
        <w:ind w:firstLine="709"/>
        <w:jc w:val="both"/>
      </w:pPr>
      <w:r w:rsidRPr="00691007">
        <w:t>8.3.</w:t>
      </w:r>
      <w:r>
        <w:t> </w:t>
      </w:r>
      <w:r w:rsidRPr="00691007">
        <w:t xml:space="preserve">В случае просрочки исполнения </w:t>
      </w:r>
      <w:r w:rsidR="00EB0984">
        <w:rPr>
          <w:rFonts w:eastAsiaTheme="minorHAnsi"/>
          <w:lang w:eastAsia="en-US"/>
        </w:rPr>
        <w:t>Подрядчик</w:t>
      </w:r>
      <w:r w:rsidR="00EB0984">
        <w:rPr>
          <w:rFonts w:eastAsiaTheme="minorHAnsi"/>
          <w:lang w:eastAsia="en-US"/>
        </w:rPr>
        <w:t>ом</w:t>
      </w:r>
      <w:r w:rsidRPr="00691007">
        <w:t xml:space="preserve"> обязательств, предусмотренных настоящим контрактом, а также в иных случаях неисполнения или ненадлежащего исполнения </w:t>
      </w:r>
      <w:r w:rsidR="00EB0984">
        <w:rPr>
          <w:rFonts w:eastAsiaTheme="minorHAnsi"/>
          <w:lang w:eastAsia="en-US"/>
        </w:rPr>
        <w:t>Подрядчик</w:t>
      </w:r>
      <w:r w:rsidR="00EB0984">
        <w:rPr>
          <w:rFonts w:eastAsiaTheme="minorHAnsi"/>
          <w:lang w:eastAsia="en-US"/>
        </w:rPr>
        <w:t>ом</w:t>
      </w:r>
      <w:r w:rsidRPr="00691007">
        <w:t xml:space="preserve"> обязательств, предусмотренных настоящим контрактом, </w:t>
      </w:r>
      <w:r w:rsidR="00EB0984">
        <w:rPr>
          <w:rFonts w:eastAsiaTheme="minorHAnsi"/>
          <w:lang w:eastAsia="en-US"/>
        </w:rPr>
        <w:t>Подрядчик</w:t>
      </w:r>
      <w:r w:rsidR="00EB0984">
        <w:rPr>
          <w:rFonts w:eastAsiaTheme="minorHAnsi"/>
          <w:lang w:eastAsia="en-US"/>
        </w:rPr>
        <w:t xml:space="preserve"> </w:t>
      </w:r>
      <w:r w:rsidRPr="00691007">
        <w:t>уплачивает Заказчику неустойку (штраф, пени).</w:t>
      </w:r>
    </w:p>
    <w:p w14:paraId="778FB642" w14:textId="68D58752" w:rsidR="00D12720" w:rsidRPr="00691007" w:rsidRDefault="00D12720" w:rsidP="00D12720">
      <w:pPr>
        <w:autoSpaceDE w:val="0"/>
        <w:autoSpaceDN w:val="0"/>
        <w:adjustRightInd w:val="0"/>
        <w:ind w:firstLine="708"/>
        <w:jc w:val="both"/>
      </w:pPr>
      <w:r w:rsidRPr="00691007">
        <w:t>8.3.1.</w:t>
      </w:r>
      <w:r>
        <w:t> </w:t>
      </w:r>
      <w:r w:rsidRPr="00691007">
        <w:t xml:space="preserve">Пеня начисляется за каждый день просрочки исполнения </w:t>
      </w:r>
      <w:r w:rsidR="00EB0984">
        <w:rPr>
          <w:rFonts w:eastAsiaTheme="minorHAnsi"/>
          <w:lang w:eastAsia="en-US"/>
        </w:rPr>
        <w:t>Подрядчик</w:t>
      </w:r>
      <w:r w:rsidR="00EB0984">
        <w:rPr>
          <w:rFonts w:eastAsiaTheme="minorHAnsi"/>
          <w:lang w:eastAsia="en-US"/>
        </w:rPr>
        <w:t>ом</w:t>
      </w:r>
      <w:r w:rsidRPr="00691007">
        <w:t xml:space="preserve"> обязательства, предусмотренного настоящим контрактом, </w:t>
      </w:r>
      <w:r w:rsidRPr="00691007">
        <w:rPr>
          <w:rFonts w:eastAsia="Calibri"/>
        </w:rPr>
        <w:t xml:space="preserve">начиная со дня, следующего после дня истечения установленного контрактом срока исполнения обязательства, и устанавливается контрактом </w:t>
      </w:r>
      <w:r w:rsidRPr="00691007">
        <w:t xml:space="preserve">в размере одной трехсотой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объему обязательств, предусмотренных настоящим контрактом и фактически исполненных </w:t>
      </w:r>
      <w:r w:rsidR="00EB0984">
        <w:rPr>
          <w:rFonts w:eastAsiaTheme="minorHAnsi"/>
          <w:lang w:eastAsia="en-US"/>
        </w:rPr>
        <w:t>Подрядчик</w:t>
      </w:r>
      <w:r w:rsidR="00EB0984">
        <w:rPr>
          <w:rFonts w:eastAsiaTheme="minorHAnsi"/>
          <w:lang w:eastAsia="en-US"/>
        </w:rPr>
        <w:t>ом</w:t>
      </w:r>
      <w:r w:rsidRPr="00691007">
        <w:t>, за исключением случаев, если законодательством РФ установлен иной порядок начисления пени</w:t>
      </w:r>
    </w:p>
    <w:p w14:paraId="5F4FE9AD" w14:textId="093E8DC8" w:rsidR="00D12720" w:rsidRPr="00691007" w:rsidRDefault="00D12720" w:rsidP="00D12720">
      <w:pPr>
        <w:autoSpaceDE w:val="0"/>
        <w:autoSpaceDN w:val="0"/>
        <w:adjustRightInd w:val="0"/>
        <w:ind w:firstLine="709"/>
        <w:jc w:val="both"/>
        <w:rPr>
          <w:rFonts w:eastAsia="Calibri"/>
          <w:lang w:eastAsia="en-US"/>
        </w:rPr>
      </w:pPr>
      <w:r w:rsidRPr="00691007">
        <w:rPr>
          <w:rFonts w:eastAsia="Calibri"/>
          <w:lang w:eastAsia="en-US"/>
        </w:rPr>
        <w:t>8.3.2.</w:t>
      </w:r>
      <w:r>
        <w:rPr>
          <w:rFonts w:eastAsia="Calibri"/>
          <w:lang w:eastAsia="en-US"/>
        </w:rPr>
        <w:t> </w:t>
      </w:r>
      <w:r w:rsidRPr="00691007">
        <w:rPr>
          <w:rFonts w:eastAsia="Calibri"/>
          <w:lang w:eastAsia="en-US"/>
        </w:rPr>
        <w:t xml:space="preserve">Штрафы начисляются за неисполнение или ненадлежащее исполнение </w:t>
      </w:r>
      <w:r w:rsidR="00EB0984">
        <w:rPr>
          <w:rFonts w:eastAsiaTheme="minorHAnsi"/>
          <w:lang w:eastAsia="en-US"/>
        </w:rPr>
        <w:t>Подрядчик</w:t>
      </w:r>
      <w:r w:rsidR="00EB0984">
        <w:rPr>
          <w:rFonts w:eastAsiaTheme="minorHAnsi"/>
          <w:lang w:eastAsia="en-US"/>
        </w:rPr>
        <w:t>ом</w:t>
      </w:r>
      <w:r w:rsidRPr="00691007">
        <w:rPr>
          <w:rFonts w:eastAsia="Calibri"/>
          <w:lang w:eastAsia="en-US"/>
        </w:rPr>
        <w:t xml:space="preserve"> обязательств, предусмотренных настоящим контрактом, за исключением просрочки исполнения </w:t>
      </w:r>
      <w:r w:rsidR="00EB0984">
        <w:rPr>
          <w:rFonts w:eastAsiaTheme="minorHAnsi"/>
          <w:lang w:eastAsia="en-US"/>
        </w:rPr>
        <w:t>Подрядчик</w:t>
      </w:r>
      <w:r w:rsidR="00EB0984">
        <w:rPr>
          <w:rFonts w:eastAsiaTheme="minorHAnsi"/>
          <w:lang w:eastAsia="en-US"/>
        </w:rPr>
        <w:t>ом</w:t>
      </w:r>
      <w:r w:rsidRPr="00691007">
        <w:rPr>
          <w:rFonts w:eastAsia="Calibri"/>
          <w:lang w:eastAsia="en-US"/>
        </w:rPr>
        <w:t xml:space="preserve"> обязательств, предусмотренных настоящим контрактом.</w:t>
      </w:r>
    </w:p>
    <w:p w14:paraId="17C47AAD" w14:textId="023CA957" w:rsidR="00D12720" w:rsidRPr="00691007" w:rsidRDefault="00D12720" w:rsidP="00D12720">
      <w:pPr>
        <w:autoSpaceDE w:val="0"/>
        <w:autoSpaceDN w:val="0"/>
        <w:adjustRightInd w:val="0"/>
        <w:ind w:firstLine="709"/>
        <w:jc w:val="both"/>
      </w:pPr>
      <w:r w:rsidRPr="00691007">
        <w:rPr>
          <w:rFonts w:eastAsiaTheme="minorHAnsi"/>
          <w:lang w:eastAsia="en-US"/>
        </w:rPr>
        <w:t>8.3.3.</w:t>
      </w:r>
      <w:r>
        <w:rPr>
          <w:rFonts w:eastAsiaTheme="minorHAnsi"/>
          <w:lang w:eastAsia="en-US"/>
        </w:rPr>
        <w:t> </w:t>
      </w:r>
      <w:r w:rsidRPr="00691007">
        <w:rPr>
          <w:rFonts w:eastAsia="Calibri"/>
          <w:lang w:eastAsia="en-US"/>
        </w:rPr>
        <w:t xml:space="preserve">За каждый факт неисполнения или ненадлежащего исполнения </w:t>
      </w:r>
      <w:r w:rsidR="00EB0984">
        <w:rPr>
          <w:rFonts w:eastAsiaTheme="minorHAnsi"/>
          <w:lang w:eastAsia="en-US"/>
        </w:rPr>
        <w:t>Подрядчик</w:t>
      </w:r>
      <w:r w:rsidR="00EB0984">
        <w:rPr>
          <w:rFonts w:eastAsiaTheme="minorHAnsi"/>
          <w:lang w:eastAsia="en-US"/>
        </w:rPr>
        <w:t>о</w:t>
      </w:r>
      <w:r>
        <w:t>м</w:t>
      </w:r>
      <w:r w:rsidRPr="00691007">
        <w:rPr>
          <w:rFonts w:eastAsia="Calibri"/>
          <w:lang w:eastAsia="en-US"/>
        </w:rPr>
        <w:t xml:space="preserve">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размере одного процента цены контракта (этапа), но не более 5 тыс. рублей и не менее 1 тыс. рублей (за исключением случаев, предусмотренных пунктами 8.3.4, 8.3.5 настоящего контракта).</w:t>
      </w:r>
      <w:r w:rsidRPr="00691007">
        <w:rPr>
          <w:rFonts w:eastAsia="Calibri"/>
          <w:noProof/>
        </w:rPr>
        <w:t xml:space="preserve"> </w:t>
      </w:r>
    </w:p>
    <w:p w14:paraId="67A2F6BE" w14:textId="57CF23FF" w:rsidR="00D12720" w:rsidRPr="00691007" w:rsidRDefault="00D12720" w:rsidP="00D12720">
      <w:pPr>
        <w:autoSpaceDE w:val="0"/>
        <w:autoSpaceDN w:val="0"/>
        <w:adjustRightInd w:val="0"/>
        <w:ind w:firstLine="709"/>
        <w:jc w:val="both"/>
        <w:rPr>
          <w:rFonts w:eastAsiaTheme="minorHAnsi"/>
          <w:lang w:eastAsia="en-US"/>
        </w:rPr>
      </w:pPr>
      <w:r w:rsidRPr="00691007">
        <w:rPr>
          <w:rFonts w:eastAsia="Calibri"/>
          <w:lang w:eastAsia="en-US"/>
        </w:rPr>
        <w:t>8.3.4.</w:t>
      </w:r>
      <w:r>
        <w:rPr>
          <w:rFonts w:eastAsia="Calibri"/>
          <w:lang w:eastAsia="en-US"/>
        </w:rPr>
        <w:t> </w:t>
      </w:r>
      <w:r w:rsidRPr="00691007">
        <w:rPr>
          <w:rFonts w:eastAsia="Calibri"/>
          <w:lang w:eastAsia="en-US"/>
        </w:rPr>
        <w:t xml:space="preserve">За каждый факт неисполнения или ненадлежащего исполнения </w:t>
      </w:r>
      <w:r w:rsidR="00EB0984">
        <w:rPr>
          <w:rFonts w:eastAsiaTheme="minorHAnsi"/>
          <w:lang w:eastAsia="en-US"/>
        </w:rPr>
        <w:t>Подрядчик</w:t>
      </w:r>
      <w:r w:rsidR="00EB0984">
        <w:rPr>
          <w:rFonts w:eastAsiaTheme="minorHAnsi"/>
          <w:lang w:eastAsia="en-US"/>
        </w:rPr>
        <w:t>о</w:t>
      </w:r>
      <w:r>
        <w:t>м</w:t>
      </w:r>
      <w:r w:rsidRPr="00691007">
        <w:rPr>
          <w:rFonts w:eastAsia="Calibri"/>
          <w:lang w:eastAsia="en-US"/>
        </w:rPr>
        <w:t xml:space="preserve">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исполнителем),утвержденными постановлением Правительства Российской Федерации от 30.08.2017 № 1042, за исключением просрочки исполнения обязательств (</w:t>
      </w:r>
      <w:r w:rsidRPr="00691007">
        <w:rPr>
          <w:rFonts w:eastAsiaTheme="minorHAnsi"/>
          <w:lang w:eastAsia="en-US"/>
        </w:rPr>
        <w:t>в том числе гарантийного обязательства)</w:t>
      </w:r>
      <w:r w:rsidRPr="00691007">
        <w:rPr>
          <w:rFonts w:eastAsia="Calibri"/>
          <w:lang w:eastAsia="en-US"/>
        </w:rPr>
        <w:t>, предусмотренных настоящим контрактом, и устанавливается в следующем порядке:</w:t>
      </w:r>
    </w:p>
    <w:p w14:paraId="71E0C431" w14:textId="77777777" w:rsidR="00D12720" w:rsidRPr="00691007" w:rsidRDefault="00D12720" w:rsidP="00D12720">
      <w:pPr>
        <w:autoSpaceDE w:val="0"/>
        <w:autoSpaceDN w:val="0"/>
        <w:adjustRightInd w:val="0"/>
        <w:ind w:firstLine="709"/>
        <w:jc w:val="both"/>
        <w:rPr>
          <w:rFonts w:eastAsiaTheme="minorHAnsi"/>
          <w:lang w:eastAsia="en-US"/>
        </w:rPr>
      </w:pPr>
      <w:r w:rsidRPr="00691007">
        <w:rPr>
          <w:rFonts w:eastAsiaTheme="minorHAnsi"/>
          <w:lang w:eastAsia="en-US"/>
        </w:rPr>
        <w:t>а) в случае, если цена контракта не превышает начальную (максимальную) цену контракта:</w:t>
      </w:r>
    </w:p>
    <w:p w14:paraId="56D37E97" w14:textId="77777777" w:rsidR="00D12720" w:rsidRPr="00691007" w:rsidRDefault="00D12720" w:rsidP="00D12720">
      <w:pPr>
        <w:autoSpaceDE w:val="0"/>
        <w:autoSpaceDN w:val="0"/>
        <w:adjustRightInd w:val="0"/>
        <w:ind w:firstLine="709"/>
        <w:jc w:val="both"/>
        <w:rPr>
          <w:rFonts w:eastAsiaTheme="minorHAnsi"/>
          <w:lang w:eastAsia="en-US"/>
        </w:rPr>
      </w:pPr>
      <w:r w:rsidRPr="00691007">
        <w:rPr>
          <w:rFonts w:eastAsiaTheme="minorHAnsi"/>
          <w:lang w:eastAsia="en-US"/>
        </w:rPr>
        <w:t>10 процентов начальной (максимальной) цены контракта, если цена контракта не превышает 3 млн. рублей;</w:t>
      </w:r>
    </w:p>
    <w:p w14:paraId="0AAC4B30" w14:textId="77777777" w:rsidR="00D12720" w:rsidRPr="00691007" w:rsidRDefault="00D12720" w:rsidP="00D12720">
      <w:pPr>
        <w:autoSpaceDE w:val="0"/>
        <w:autoSpaceDN w:val="0"/>
        <w:adjustRightInd w:val="0"/>
        <w:ind w:firstLine="709"/>
        <w:jc w:val="both"/>
        <w:rPr>
          <w:rFonts w:eastAsiaTheme="minorHAnsi"/>
          <w:lang w:eastAsia="en-US"/>
        </w:rPr>
      </w:pPr>
      <w:r w:rsidRPr="00691007">
        <w:rPr>
          <w:rFonts w:eastAsiaTheme="minorHAnsi"/>
          <w:lang w:eastAsia="en-US"/>
        </w:rPr>
        <w:t>5 процентов начальной (максимальной) цены контракта, если цена контракта составляет от 3 млн. рублей до 50 млн. рублей (включительно);</w:t>
      </w:r>
    </w:p>
    <w:p w14:paraId="0ECD2C3C" w14:textId="77777777" w:rsidR="00D12720" w:rsidRPr="00691007" w:rsidRDefault="00D12720" w:rsidP="00D12720">
      <w:pPr>
        <w:autoSpaceDE w:val="0"/>
        <w:autoSpaceDN w:val="0"/>
        <w:adjustRightInd w:val="0"/>
        <w:ind w:firstLine="709"/>
        <w:jc w:val="both"/>
        <w:rPr>
          <w:rFonts w:eastAsiaTheme="minorHAnsi"/>
          <w:lang w:eastAsia="en-US"/>
        </w:rPr>
      </w:pPr>
      <w:r w:rsidRPr="00691007">
        <w:rPr>
          <w:rFonts w:eastAsiaTheme="minorHAnsi"/>
          <w:lang w:eastAsia="en-US"/>
        </w:rPr>
        <w:t>1 процент начальной (максимальной) цены контракта, если цена контракта составляет от 50 млн. рублей до 100 млн. рублей (включительно);</w:t>
      </w:r>
    </w:p>
    <w:p w14:paraId="7026AB52" w14:textId="77777777" w:rsidR="00D12720" w:rsidRPr="00691007" w:rsidRDefault="00D12720" w:rsidP="00D12720">
      <w:pPr>
        <w:autoSpaceDE w:val="0"/>
        <w:autoSpaceDN w:val="0"/>
        <w:adjustRightInd w:val="0"/>
        <w:ind w:firstLine="709"/>
        <w:jc w:val="both"/>
        <w:rPr>
          <w:rFonts w:eastAsiaTheme="minorHAnsi"/>
          <w:lang w:eastAsia="en-US"/>
        </w:rPr>
      </w:pPr>
      <w:r w:rsidRPr="00691007">
        <w:rPr>
          <w:rFonts w:eastAsiaTheme="minorHAnsi"/>
          <w:lang w:eastAsia="en-US"/>
        </w:rPr>
        <w:t>б) в случае, если цена контракта превышает начальную (максимальную) цену контракта:</w:t>
      </w:r>
    </w:p>
    <w:p w14:paraId="16876B78" w14:textId="77777777" w:rsidR="00D12720" w:rsidRPr="00691007" w:rsidRDefault="00D12720" w:rsidP="00D12720">
      <w:pPr>
        <w:autoSpaceDE w:val="0"/>
        <w:autoSpaceDN w:val="0"/>
        <w:adjustRightInd w:val="0"/>
        <w:ind w:firstLine="709"/>
        <w:jc w:val="both"/>
        <w:rPr>
          <w:rFonts w:eastAsiaTheme="minorHAnsi"/>
          <w:lang w:eastAsia="en-US"/>
        </w:rPr>
      </w:pPr>
      <w:r w:rsidRPr="00691007">
        <w:rPr>
          <w:rFonts w:eastAsiaTheme="minorHAnsi"/>
          <w:lang w:eastAsia="en-US"/>
        </w:rPr>
        <w:t>10 процентов цены контракта, если цена контракта не превышает 3 млн. рублей;</w:t>
      </w:r>
    </w:p>
    <w:p w14:paraId="643285AD" w14:textId="77777777" w:rsidR="00D12720" w:rsidRPr="00691007" w:rsidRDefault="00D12720" w:rsidP="00D12720">
      <w:pPr>
        <w:autoSpaceDE w:val="0"/>
        <w:autoSpaceDN w:val="0"/>
        <w:adjustRightInd w:val="0"/>
        <w:ind w:firstLine="709"/>
        <w:jc w:val="both"/>
        <w:rPr>
          <w:rFonts w:eastAsiaTheme="minorHAnsi"/>
          <w:lang w:eastAsia="en-US"/>
        </w:rPr>
      </w:pPr>
      <w:r w:rsidRPr="00691007">
        <w:rPr>
          <w:rFonts w:eastAsiaTheme="minorHAnsi"/>
          <w:lang w:eastAsia="en-US"/>
        </w:rPr>
        <w:t>5 процентов цены контракта, если цена контракта составляет от 3 млн. рублей до 50 млн. рублей (включительно);</w:t>
      </w:r>
    </w:p>
    <w:p w14:paraId="013F28B3" w14:textId="77777777" w:rsidR="00D12720" w:rsidRPr="00691007" w:rsidRDefault="00D12720" w:rsidP="00D12720">
      <w:pPr>
        <w:autoSpaceDE w:val="0"/>
        <w:autoSpaceDN w:val="0"/>
        <w:adjustRightInd w:val="0"/>
        <w:ind w:firstLine="709"/>
        <w:jc w:val="both"/>
        <w:rPr>
          <w:rFonts w:eastAsia="Calibri"/>
          <w:lang w:eastAsia="en-US"/>
        </w:rPr>
      </w:pPr>
      <w:r w:rsidRPr="00691007">
        <w:rPr>
          <w:rFonts w:eastAsiaTheme="minorHAnsi"/>
          <w:lang w:eastAsia="en-US"/>
        </w:rPr>
        <w:t>1 процент цены контракта, если цена контракта составляет от 50 млн. рублей до 100 млн. рублей (включительно).</w:t>
      </w:r>
    </w:p>
    <w:p w14:paraId="6F090F40" w14:textId="4F454A7D" w:rsidR="00D12720" w:rsidRPr="00691007" w:rsidRDefault="00D12720" w:rsidP="00D12720">
      <w:pPr>
        <w:autoSpaceDE w:val="0"/>
        <w:autoSpaceDN w:val="0"/>
        <w:adjustRightInd w:val="0"/>
        <w:ind w:firstLine="709"/>
        <w:jc w:val="both"/>
        <w:rPr>
          <w:rFonts w:eastAsia="Calibri"/>
          <w:lang w:eastAsia="en-US"/>
        </w:rPr>
      </w:pPr>
      <w:r w:rsidRPr="00691007">
        <w:rPr>
          <w:rFonts w:eastAsia="Calibri"/>
          <w:lang w:eastAsia="en-US"/>
        </w:rPr>
        <w:t>8.3.5.</w:t>
      </w:r>
      <w:r>
        <w:rPr>
          <w:rFonts w:eastAsia="Calibri"/>
          <w:lang w:eastAsia="en-US"/>
        </w:rPr>
        <w:t> </w:t>
      </w:r>
      <w:r w:rsidRPr="00691007">
        <w:rPr>
          <w:rFonts w:eastAsia="Calibri"/>
          <w:lang w:eastAsia="en-US"/>
        </w:rPr>
        <w:t xml:space="preserve">За каждый факт неисполнения или ненадлежащего исполнения </w:t>
      </w:r>
      <w:r w:rsidR="00EB0984">
        <w:rPr>
          <w:rFonts w:eastAsiaTheme="minorHAnsi"/>
          <w:lang w:eastAsia="en-US"/>
        </w:rPr>
        <w:t>Подрядчик</w:t>
      </w:r>
      <w:r w:rsidR="00EB0984">
        <w:rPr>
          <w:rFonts w:eastAsiaTheme="minorHAnsi"/>
          <w:lang w:eastAsia="en-US"/>
        </w:rPr>
        <w:t>о</w:t>
      </w:r>
      <w:r>
        <w:t>м</w:t>
      </w:r>
      <w:r w:rsidRPr="00691007">
        <w:rPr>
          <w:rFonts w:eastAsia="Calibri"/>
          <w:lang w:eastAsia="en-US"/>
        </w:rPr>
        <w:t xml:space="preserve"> обязательства, предусмотренного настоящим контрактом, которое не имеет стоимостного выражения, размер штрафа (при наличии в настоящем контракте таких обязательств) составляет 1000 рублей.</w:t>
      </w:r>
    </w:p>
    <w:p w14:paraId="499AFB3E" w14:textId="47C65936" w:rsidR="00D12720" w:rsidRPr="00691007" w:rsidRDefault="00D12720" w:rsidP="00D12720">
      <w:pPr>
        <w:autoSpaceDE w:val="0"/>
        <w:autoSpaceDN w:val="0"/>
        <w:adjustRightInd w:val="0"/>
        <w:ind w:firstLine="709"/>
        <w:jc w:val="both"/>
        <w:rPr>
          <w:rFonts w:eastAsia="Calibri"/>
          <w:lang w:eastAsia="en-US"/>
        </w:rPr>
      </w:pPr>
      <w:r w:rsidRPr="00691007">
        <w:t xml:space="preserve">8.4. </w:t>
      </w:r>
      <w:r w:rsidRPr="00691007">
        <w:rPr>
          <w:rFonts w:eastAsia="Calibri"/>
        </w:rPr>
        <w:t xml:space="preserve">Общая сумма начисленных штрафов за неисполнение или ненадлежащее исполнение </w:t>
      </w:r>
      <w:r w:rsidR="00EB0984">
        <w:rPr>
          <w:rFonts w:eastAsiaTheme="minorHAnsi"/>
          <w:lang w:eastAsia="en-US"/>
        </w:rPr>
        <w:t>Подрядчик</w:t>
      </w:r>
      <w:r w:rsidR="00EB0984">
        <w:rPr>
          <w:rFonts w:eastAsiaTheme="minorHAnsi"/>
          <w:lang w:eastAsia="en-US"/>
        </w:rPr>
        <w:t>о</w:t>
      </w:r>
      <w:r>
        <w:t>м</w:t>
      </w:r>
      <w:r w:rsidRPr="00691007">
        <w:rPr>
          <w:rFonts w:eastAsia="Calibri"/>
        </w:rPr>
        <w:t xml:space="preserve"> обязательств, предусмотренных настоящим контрактом, не может превышать цену настоящего контракта.</w:t>
      </w:r>
    </w:p>
    <w:p w14:paraId="59A55B9A" w14:textId="77777777" w:rsidR="00D12720" w:rsidRPr="00691007" w:rsidRDefault="00D12720" w:rsidP="00D12720">
      <w:pPr>
        <w:autoSpaceDE w:val="0"/>
        <w:autoSpaceDN w:val="0"/>
        <w:adjustRightInd w:val="0"/>
        <w:ind w:firstLine="709"/>
        <w:jc w:val="both"/>
        <w:rPr>
          <w:rFonts w:eastAsia="Calibri"/>
          <w:lang w:eastAsia="en-US"/>
        </w:rPr>
      </w:pPr>
      <w:r w:rsidRPr="00691007">
        <w:rPr>
          <w:rFonts w:eastAsia="Calibri"/>
          <w:lang w:eastAsia="en-US"/>
        </w:rPr>
        <w:t>8.5.</w:t>
      </w:r>
      <w:r>
        <w:rPr>
          <w:rFonts w:eastAsia="Calibri"/>
          <w:lang w:eastAsia="en-US"/>
        </w:rPr>
        <w:t> </w:t>
      </w:r>
      <w:r w:rsidRPr="00691007">
        <w:rPr>
          <w:rFonts w:eastAsia="Calibri"/>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14:paraId="37B81A3B" w14:textId="2AC6E393" w:rsidR="00D12720" w:rsidRPr="00691007" w:rsidRDefault="00D12720" w:rsidP="00D12720">
      <w:pPr>
        <w:tabs>
          <w:tab w:val="left" w:pos="709"/>
        </w:tabs>
        <w:autoSpaceDE w:val="0"/>
        <w:autoSpaceDN w:val="0"/>
        <w:adjustRightInd w:val="0"/>
        <w:ind w:firstLine="709"/>
        <w:jc w:val="both"/>
      </w:pPr>
      <w:r w:rsidRPr="00691007">
        <w:t xml:space="preserve">8.6. В случае неисполнения или ненадлежащего исполнения </w:t>
      </w:r>
      <w:r w:rsidR="00EB0984">
        <w:rPr>
          <w:rFonts w:eastAsiaTheme="minorHAnsi"/>
          <w:lang w:eastAsia="en-US"/>
        </w:rPr>
        <w:t>Подрядчик</w:t>
      </w:r>
      <w:r w:rsidR="00EB0984">
        <w:rPr>
          <w:rFonts w:eastAsiaTheme="minorHAnsi"/>
          <w:lang w:eastAsia="en-US"/>
        </w:rPr>
        <w:t>о</w:t>
      </w:r>
      <w:r>
        <w:t>м</w:t>
      </w:r>
      <w:r w:rsidRPr="00691007">
        <w:t xml:space="preserve"> обязательства (в том числе просрочки исполнения обязательства </w:t>
      </w:r>
      <w:r w:rsidR="00EB0984">
        <w:rPr>
          <w:rFonts w:eastAsiaTheme="minorHAnsi"/>
          <w:lang w:eastAsia="en-US"/>
        </w:rPr>
        <w:t>Подрядчик</w:t>
      </w:r>
      <w:r w:rsidR="00EB0984">
        <w:rPr>
          <w:rFonts w:eastAsiaTheme="minorHAnsi"/>
          <w:lang w:eastAsia="en-US"/>
        </w:rPr>
        <w:t>о</w:t>
      </w:r>
      <w:r>
        <w:t>м</w:t>
      </w:r>
      <w:r w:rsidRPr="00691007">
        <w:t>), предусмотренного настоящим контрактом, Заказчик вправе произвести оплату по контракту за вычетом соответствующего размера неустойки (штраф, пени) и(или) удержать сумму неустойки (штраф, пени) из денежных средств, внесенных в качестве обеспечения исполнения контракта.</w:t>
      </w:r>
    </w:p>
    <w:p w14:paraId="2CD329DE" w14:textId="57873BAA" w:rsidR="00D12720" w:rsidRPr="00691007" w:rsidRDefault="00D12720" w:rsidP="00D12720">
      <w:pPr>
        <w:tabs>
          <w:tab w:val="left" w:pos="709"/>
        </w:tabs>
        <w:autoSpaceDE w:val="0"/>
        <w:autoSpaceDN w:val="0"/>
        <w:adjustRightInd w:val="0"/>
        <w:ind w:firstLine="709"/>
        <w:jc w:val="both"/>
      </w:pPr>
      <w:r w:rsidRPr="00691007">
        <w:t xml:space="preserve">8.7. В случае если Заказчик понес убытки вследствие ненадлежащего исполнения </w:t>
      </w:r>
      <w:r w:rsidR="00EB0984">
        <w:rPr>
          <w:rFonts w:eastAsiaTheme="minorHAnsi"/>
          <w:lang w:eastAsia="en-US"/>
        </w:rPr>
        <w:t>Подрядчик</w:t>
      </w:r>
      <w:r w:rsidR="00EB0984">
        <w:rPr>
          <w:rFonts w:eastAsiaTheme="minorHAnsi"/>
          <w:lang w:eastAsia="en-US"/>
        </w:rPr>
        <w:t>о</w:t>
      </w:r>
      <w:r>
        <w:t>м</w:t>
      </w:r>
      <w:r w:rsidRPr="00691007">
        <w:t xml:space="preserve"> своих обязательств по настоящему контракту, </w:t>
      </w:r>
      <w:r w:rsidR="00EB0984">
        <w:rPr>
          <w:rFonts w:eastAsiaTheme="minorHAnsi"/>
          <w:lang w:eastAsia="en-US"/>
        </w:rPr>
        <w:t>Подрядчик</w:t>
      </w:r>
      <w:r w:rsidRPr="00691007">
        <w:t xml:space="preserve"> обязан возместить такие убытки Заказчику независимо от уплаты неустойки.</w:t>
      </w:r>
    </w:p>
    <w:p w14:paraId="3BF9FAB9" w14:textId="77777777" w:rsidR="00D12720" w:rsidRPr="00691007" w:rsidRDefault="00D12720" w:rsidP="00D12720">
      <w:pPr>
        <w:tabs>
          <w:tab w:val="left" w:pos="709"/>
        </w:tabs>
        <w:autoSpaceDE w:val="0"/>
        <w:autoSpaceDN w:val="0"/>
        <w:adjustRightInd w:val="0"/>
        <w:ind w:firstLine="709"/>
        <w:jc w:val="both"/>
      </w:pPr>
      <w:r w:rsidRPr="00691007">
        <w:t>8.8.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00145338" w14:textId="77777777" w:rsidR="00D12720" w:rsidRPr="00691007" w:rsidRDefault="00D12720" w:rsidP="00D12720">
      <w:pPr>
        <w:tabs>
          <w:tab w:val="left" w:pos="709"/>
        </w:tabs>
        <w:autoSpaceDE w:val="0"/>
        <w:autoSpaceDN w:val="0"/>
        <w:adjustRightInd w:val="0"/>
        <w:ind w:firstLine="709"/>
        <w:jc w:val="both"/>
      </w:pPr>
      <w:r w:rsidRPr="00691007">
        <w:t>8.9.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6C92DD0" w14:textId="0056B72A" w:rsidR="00D12720" w:rsidRDefault="00D12720" w:rsidP="00D12720">
      <w:pPr>
        <w:tabs>
          <w:tab w:val="left" w:pos="709"/>
        </w:tabs>
        <w:autoSpaceDE w:val="0"/>
        <w:autoSpaceDN w:val="0"/>
        <w:adjustRightInd w:val="0"/>
        <w:ind w:firstLine="709"/>
        <w:jc w:val="both"/>
      </w:pPr>
      <w:r w:rsidRPr="00691007">
        <w:t>8.10.</w:t>
      </w:r>
      <w:r>
        <w:t> </w:t>
      </w:r>
      <w:r w:rsidRPr="00691007">
        <w:t xml:space="preserve">В случае расторжения контракта в связи с ненадлежащим исполнением </w:t>
      </w:r>
      <w:r w:rsidR="00EB0984">
        <w:rPr>
          <w:rFonts w:eastAsiaTheme="minorHAnsi"/>
          <w:lang w:eastAsia="en-US"/>
        </w:rPr>
        <w:t>Подрядчик</w:t>
      </w:r>
      <w:r w:rsidR="00EB0984">
        <w:rPr>
          <w:rFonts w:eastAsiaTheme="minorHAnsi"/>
          <w:lang w:eastAsia="en-US"/>
        </w:rPr>
        <w:t>о</w:t>
      </w:r>
      <w:r>
        <w:t>м</w:t>
      </w:r>
      <w:r w:rsidRPr="00691007">
        <w:t xml:space="preserve"> своих обязательств (в том числе по соглашению Сторон), последний в течение 5 (пяти) рабочих дней с даты расторжения контракта или подписания соглашения о расторжении контракта уплачивает Заказчику неустойку, определенную в соответствии с п. 8.3 настоящего контракта.</w:t>
      </w:r>
    </w:p>
    <w:p w14:paraId="0EEF4D53" w14:textId="77777777" w:rsidR="00D12720" w:rsidRPr="00691007" w:rsidRDefault="00D12720" w:rsidP="00D12720">
      <w:pPr>
        <w:tabs>
          <w:tab w:val="left" w:pos="709"/>
        </w:tabs>
        <w:autoSpaceDE w:val="0"/>
        <w:autoSpaceDN w:val="0"/>
        <w:adjustRightInd w:val="0"/>
        <w:ind w:firstLine="709"/>
        <w:jc w:val="both"/>
      </w:pPr>
    </w:p>
    <w:p w14:paraId="0D761237" w14:textId="77777777" w:rsidR="00D12720" w:rsidRDefault="00D12720" w:rsidP="00D12720">
      <w:pPr>
        <w:shd w:val="clear" w:color="auto" w:fill="FFFFFF"/>
        <w:tabs>
          <w:tab w:val="left" w:pos="284"/>
          <w:tab w:val="left" w:pos="426"/>
          <w:tab w:val="left" w:pos="9498"/>
        </w:tabs>
        <w:ind w:right="-1"/>
        <w:jc w:val="center"/>
        <w:rPr>
          <w:b/>
          <w:bCs/>
        </w:rPr>
      </w:pPr>
      <w:r w:rsidRPr="00691007">
        <w:rPr>
          <w:b/>
          <w:bCs/>
          <w:spacing w:val="-8"/>
        </w:rPr>
        <w:t xml:space="preserve">9. ОБСТОЯТЕЛЬСТВА </w:t>
      </w:r>
      <w:r w:rsidRPr="00691007">
        <w:rPr>
          <w:b/>
          <w:bCs/>
        </w:rPr>
        <w:t>НЕПРЕОДОЛИМОЙ СИЛЫ</w:t>
      </w:r>
    </w:p>
    <w:p w14:paraId="3B97657B" w14:textId="77777777" w:rsidR="00D12720" w:rsidRPr="00691007" w:rsidRDefault="00D12720" w:rsidP="00D12720">
      <w:pPr>
        <w:tabs>
          <w:tab w:val="left" w:pos="709"/>
        </w:tabs>
        <w:autoSpaceDE w:val="0"/>
        <w:autoSpaceDN w:val="0"/>
        <w:adjustRightInd w:val="0"/>
        <w:ind w:firstLine="709"/>
        <w:jc w:val="both"/>
      </w:pPr>
      <w:r w:rsidRPr="00691007">
        <w:t>9.1.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3A1D0690" w14:textId="77777777" w:rsidR="00D12720" w:rsidRPr="00691007" w:rsidRDefault="00D12720" w:rsidP="00D12720">
      <w:pPr>
        <w:tabs>
          <w:tab w:val="left" w:pos="709"/>
        </w:tabs>
        <w:autoSpaceDE w:val="0"/>
        <w:autoSpaceDN w:val="0"/>
        <w:adjustRightInd w:val="0"/>
        <w:ind w:firstLine="709"/>
        <w:jc w:val="both"/>
      </w:pPr>
      <w:r w:rsidRPr="00691007">
        <w:t>9.2.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поскольку эти обстоятельства значительно влияют на исполнение настоящего контракта в срок.</w:t>
      </w:r>
    </w:p>
    <w:p w14:paraId="069184DA" w14:textId="77777777" w:rsidR="00D12720" w:rsidRPr="00691007" w:rsidRDefault="00D12720" w:rsidP="00D12720">
      <w:pPr>
        <w:tabs>
          <w:tab w:val="left" w:pos="709"/>
        </w:tabs>
        <w:autoSpaceDE w:val="0"/>
        <w:autoSpaceDN w:val="0"/>
        <w:adjustRightInd w:val="0"/>
        <w:ind w:firstLine="709"/>
        <w:jc w:val="both"/>
      </w:pPr>
      <w:r w:rsidRPr="00691007">
        <w:t>9.3.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17A25E10" w14:textId="77777777" w:rsidR="00D12720" w:rsidRPr="00691007" w:rsidRDefault="00D12720" w:rsidP="00D12720">
      <w:pPr>
        <w:tabs>
          <w:tab w:val="left" w:pos="709"/>
        </w:tabs>
        <w:autoSpaceDE w:val="0"/>
        <w:autoSpaceDN w:val="0"/>
        <w:adjustRightInd w:val="0"/>
        <w:ind w:firstLine="709"/>
        <w:jc w:val="both"/>
      </w:pPr>
      <w:r w:rsidRPr="00691007">
        <w:t xml:space="preserve">9.4. Если обстоятельства, указанные в </w:t>
      </w:r>
      <w:hyperlink r:id="rId9" w:history="1">
        <w:r w:rsidRPr="00691007">
          <w:t>п. 9.1</w:t>
        </w:r>
      </w:hyperlink>
      <w:r w:rsidRPr="00691007">
        <w:t xml:space="preserve"> настоящего контракта, будут длиться более 2 (двух)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14:paraId="4AFF4E80" w14:textId="77777777" w:rsidR="00D12720" w:rsidRPr="00691007" w:rsidRDefault="00D12720" w:rsidP="00D12720">
      <w:pPr>
        <w:tabs>
          <w:tab w:val="left" w:pos="709"/>
        </w:tabs>
        <w:autoSpaceDE w:val="0"/>
        <w:autoSpaceDN w:val="0"/>
        <w:adjustRightInd w:val="0"/>
        <w:ind w:firstLine="709"/>
        <w:jc w:val="both"/>
      </w:pPr>
      <w:r w:rsidRPr="00691007">
        <w:t xml:space="preserve">9.5. </w:t>
      </w:r>
      <w:proofErr w:type="spellStart"/>
      <w:r w:rsidRPr="00691007">
        <w:t>Неуведомление</w:t>
      </w:r>
      <w:proofErr w:type="spellEnd"/>
      <w:r w:rsidRPr="00691007">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3F73514D" w14:textId="77777777" w:rsidR="00D12720" w:rsidRPr="00691007" w:rsidRDefault="00D12720" w:rsidP="00D12720">
      <w:pPr>
        <w:tabs>
          <w:tab w:val="left" w:pos="709"/>
        </w:tabs>
        <w:autoSpaceDE w:val="0"/>
        <w:autoSpaceDN w:val="0"/>
        <w:adjustRightInd w:val="0"/>
        <w:ind w:firstLine="709"/>
        <w:jc w:val="both"/>
      </w:pPr>
    </w:p>
    <w:p w14:paraId="4602D7C8" w14:textId="77777777" w:rsidR="00D12720" w:rsidRDefault="00D12720" w:rsidP="00D12720">
      <w:pPr>
        <w:jc w:val="center"/>
        <w:rPr>
          <w:b/>
        </w:rPr>
      </w:pPr>
      <w:r w:rsidRPr="00691007">
        <w:rPr>
          <w:b/>
        </w:rPr>
        <w:t>10. СРОК ДЕЙСТВИЯ И ПОРЯДОК ИЗМЕНЕНИЯ КОНТРАКТА</w:t>
      </w:r>
    </w:p>
    <w:p w14:paraId="4CF88804" w14:textId="11C3679D" w:rsidR="00D12720" w:rsidRPr="00691007" w:rsidRDefault="00D12720" w:rsidP="00D12720">
      <w:pPr>
        <w:ind w:firstLine="709"/>
        <w:jc w:val="both"/>
        <w:rPr>
          <w:b/>
        </w:rPr>
      </w:pPr>
      <w:r w:rsidRPr="00691007">
        <w:t xml:space="preserve">10.1. </w:t>
      </w:r>
      <w:r w:rsidRPr="005357AC">
        <w:t xml:space="preserve">Настоящий контракт вступает в действие с момента его подписания Сторонами и действует по </w:t>
      </w:r>
      <w:r w:rsidRPr="005357AC">
        <w:rPr>
          <w:noProof/>
        </w:rPr>
        <w:t>3</w:t>
      </w:r>
      <w:r>
        <w:rPr>
          <w:noProof/>
        </w:rPr>
        <w:t>1</w:t>
      </w:r>
      <w:r w:rsidRPr="005357AC">
        <w:rPr>
          <w:noProof/>
        </w:rPr>
        <w:t>.</w:t>
      </w:r>
      <w:r w:rsidR="00C56554">
        <w:rPr>
          <w:noProof/>
        </w:rPr>
        <w:t>10.2026</w:t>
      </w:r>
      <w:r w:rsidRPr="005357AC">
        <w:t xml:space="preserve"> включительно</w:t>
      </w:r>
      <w:r w:rsidRPr="00691007">
        <w:t>.</w:t>
      </w:r>
    </w:p>
    <w:p w14:paraId="7586F2AB" w14:textId="25C6D1FD" w:rsidR="00D12720" w:rsidRPr="00691007" w:rsidRDefault="00D12720" w:rsidP="00D12720">
      <w:pPr>
        <w:autoSpaceDE w:val="0"/>
        <w:autoSpaceDN w:val="0"/>
        <w:adjustRightInd w:val="0"/>
        <w:ind w:firstLine="709"/>
        <w:jc w:val="both"/>
      </w:pPr>
      <w:r w:rsidRPr="00691007">
        <w:t xml:space="preserve">10.2 Изменение положений настоящего контракта возможны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порядке, предусмотренном ст. 95 Федерального закона № 44-ФЗ, в случае, если  не достигнуто соглашение о снижении цены контракта без сокращения объема Услуг и (или) об изменении сроков исполнения контракта, обеспечивает соглашение с </w:t>
      </w:r>
      <w:r w:rsidR="00A81940">
        <w:rPr>
          <w:rFonts w:eastAsiaTheme="minorHAnsi"/>
          <w:lang w:eastAsia="en-US"/>
        </w:rPr>
        <w:t>Подрядчик</w:t>
      </w:r>
      <w:r w:rsidR="00A81940">
        <w:rPr>
          <w:rFonts w:eastAsiaTheme="minorHAnsi"/>
          <w:lang w:eastAsia="en-US"/>
        </w:rPr>
        <w:t>о</w:t>
      </w:r>
      <w:r w:rsidRPr="00691007">
        <w:t xml:space="preserve">м новых условий контракта, в том числе цены и (или) сроков исполнения контракта и (или) объема Услуг, предусмотренных контрактом. </w:t>
      </w:r>
    </w:p>
    <w:p w14:paraId="55187591" w14:textId="77777777" w:rsidR="00D12720" w:rsidRPr="00691007" w:rsidRDefault="00D12720" w:rsidP="00D12720">
      <w:pPr>
        <w:ind w:firstLine="709"/>
        <w:jc w:val="both"/>
      </w:pPr>
      <w:r w:rsidRPr="00691007">
        <w:t xml:space="preserve">10.3. Иные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14:paraId="266327CD" w14:textId="77777777" w:rsidR="00D12720" w:rsidRPr="00691007" w:rsidRDefault="00D12720" w:rsidP="00D12720">
      <w:pPr>
        <w:shd w:val="clear" w:color="auto" w:fill="FFFFFF"/>
        <w:tabs>
          <w:tab w:val="left" w:pos="1152"/>
        </w:tabs>
        <w:ind w:firstLine="567"/>
        <w:jc w:val="center"/>
        <w:rPr>
          <w:b/>
          <w:spacing w:val="-5"/>
        </w:rPr>
      </w:pPr>
    </w:p>
    <w:p w14:paraId="44FA9B12" w14:textId="77777777" w:rsidR="00D12720" w:rsidRDefault="00D12720" w:rsidP="00D12720">
      <w:pPr>
        <w:shd w:val="clear" w:color="auto" w:fill="FFFFFF"/>
        <w:tabs>
          <w:tab w:val="left" w:pos="142"/>
          <w:tab w:val="left" w:pos="426"/>
          <w:tab w:val="left" w:pos="1152"/>
        </w:tabs>
        <w:jc w:val="center"/>
        <w:rPr>
          <w:b/>
          <w:bCs/>
        </w:rPr>
      </w:pPr>
      <w:r w:rsidRPr="00691007">
        <w:rPr>
          <w:b/>
          <w:bCs/>
        </w:rPr>
        <w:t>11. ПОРЯДОК УРЕГУЛИРОВАНИЯ СПОРОВ</w:t>
      </w:r>
    </w:p>
    <w:p w14:paraId="0F7438A8" w14:textId="77777777" w:rsidR="00D12720" w:rsidRPr="00691007" w:rsidRDefault="00D12720" w:rsidP="00D12720">
      <w:pPr>
        <w:tabs>
          <w:tab w:val="left" w:pos="709"/>
        </w:tabs>
        <w:autoSpaceDE w:val="0"/>
        <w:autoSpaceDN w:val="0"/>
        <w:adjustRightInd w:val="0"/>
        <w:ind w:firstLine="709"/>
        <w:jc w:val="both"/>
        <w:outlineLvl w:val="1"/>
      </w:pPr>
      <w:r w:rsidRPr="00691007">
        <w:t>11.1.</w:t>
      </w:r>
      <w:r>
        <w:t> </w:t>
      </w:r>
      <w:r w:rsidRPr="00691007">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14:paraId="78AE417F" w14:textId="77777777" w:rsidR="00D12720" w:rsidRDefault="00D12720" w:rsidP="00D12720">
      <w:pPr>
        <w:tabs>
          <w:tab w:val="left" w:pos="709"/>
        </w:tabs>
        <w:autoSpaceDE w:val="0"/>
        <w:autoSpaceDN w:val="0"/>
        <w:adjustRightInd w:val="0"/>
        <w:ind w:firstLine="709"/>
        <w:jc w:val="both"/>
        <w:outlineLvl w:val="1"/>
        <w:rPr>
          <w:b/>
        </w:rPr>
      </w:pPr>
      <w:r w:rsidRPr="00691007">
        <w:t xml:space="preserve">11.2. В случае невыполнения Сторонами своих обязательств и </w:t>
      </w:r>
      <w:proofErr w:type="spellStart"/>
      <w:r w:rsidRPr="00691007">
        <w:t>недостижения</w:t>
      </w:r>
      <w:proofErr w:type="spellEnd"/>
      <w:r w:rsidRPr="00691007">
        <w:t xml:space="preserve"> взаимного согласия споры по настоящему контракту разрешаются в Арбитражном суде Хабаровского края.</w:t>
      </w:r>
      <w:r w:rsidRPr="00691007">
        <w:rPr>
          <w:b/>
        </w:rPr>
        <w:t xml:space="preserve"> </w:t>
      </w:r>
    </w:p>
    <w:p w14:paraId="1A5687FA" w14:textId="77777777" w:rsidR="00D12720" w:rsidRDefault="00D12720" w:rsidP="00D12720">
      <w:pPr>
        <w:shd w:val="clear" w:color="auto" w:fill="FFFFFF"/>
        <w:tabs>
          <w:tab w:val="left" w:pos="142"/>
          <w:tab w:val="left" w:pos="426"/>
        </w:tabs>
        <w:jc w:val="center"/>
        <w:rPr>
          <w:b/>
          <w:bCs/>
          <w:spacing w:val="-6"/>
        </w:rPr>
      </w:pPr>
      <w:r w:rsidRPr="00691007">
        <w:rPr>
          <w:b/>
          <w:bCs/>
          <w:spacing w:val="-6"/>
        </w:rPr>
        <w:t xml:space="preserve">12. ПОРЯДОК </w:t>
      </w:r>
      <w:r w:rsidRPr="00691007">
        <w:rPr>
          <w:b/>
          <w:bCs/>
        </w:rPr>
        <w:t>РАСТОРЖЕНИЯ</w:t>
      </w:r>
      <w:r w:rsidRPr="00691007">
        <w:rPr>
          <w:b/>
          <w:bCs/>
          <w:spacing w:val="-6"/>
        </w:rPr>
        <w:t xml:space="preserve"> КОНТРАКТА</w:t>
      </w:r>
    </w:p>
    <w:p w14:paraId="387E86E4" w14:textId="77777777" w:rsidR="00D12720" w:rsidRPr="00691007" w:rsidRDefault="00D12720" w:rsidP="00D12720">
      <w:pPr>
        <w:tabs>
          <w:tab w:val="left" w:pos="709"/>
        </w:tabs>
        <w:autoSpaceDE w:val="0"/>
        <w:autoSpaceDN w:val="0"/>
        <w:adjustRightInd w:val="0"/>
        <w:ind w:firstLine="709"/>
        <w:jc w:val="both"/>
      </w:pPr>
      <w:r w:rsidRPr="00691007">
        <w:t>12.1. Настоящий контракт может быть расторгнут:</w:t>
      </w:r>
    </w:p>
    <w:p w14:paraId="6909BA88" w14:textId="77777777" w:rsidR="00D12720" w:rsidRPr="00691007" w:rsidRDefault="00D12720" w:rsidP="00D12720">
      <w:pPr>
        <w:tabs>
          <w:tab w:val="left" w:pos="709"/>
        </w:tabs>
        <w:autoSpaceDE w:val="0"/>
        <w:autoSpaceDN w:val="0"/>
        <w:adjustRightInd w:val="0"/>
        <w:ind w:firstLine="709"/>
        <w:jc w:val="both"/>
      </w:pPr>
      <w:r w:rsidRPr="00691007">
        <w:t>- по соглашению Сторон;</w:t>
      </w:r>
    </w:p>
    <w:p w14:paraId="3545EE37" w14:textId="77777777" w:rsidR="00D12720" w:rsidRPr="00691007" w:rsidRDefault="00D12720" w:rsidP="00D12720">
      <w:pPr>
        <w:tabs>
          <w:tab w:val="left" w:pos="709"/>
        </w:tabs>
        <w:autoSpaceDE w:val="0"/>
        <w:autoSpaceDN w:val="0"/>
        <w:adjustRightInd w:val="0"/>
        <w:ind w:firstLine="709"/>
        <w:jc w:val="both"/>
      </w:pPr>
      <w:r w:rsidRPr="00691007">
        <w:t>- в судебном порядке;</w:t>
      </w:r>
    </w:p>
    <w:p w14:paraId="56D082A7" w14:textId="77777777" w:rsidR="00D12720" w:rsidRPr="00691007" w:rsidRDefault="00D12720" w:rsidP="00D12720">
      <w:pPr>
        <w:tabs>
          <w:tab w:val="left" w:pos="709"/>
        </w:tabs>
        <w:autoSpaceDE w:val="0"/>
        <w:autoSpaceDN w:val="0"/>
        <w:adjustRightInd w:val="0"/>
        <w:ind w:firstLine="709"/>
        <w:jc w:val="both"/>
      </w:pPr>
      <w:r w:rsidRPr="00691007">
        <w:t>- в связи с односторонним отказом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831363C" w14:textId="77777777" w:rsidR="00D12720" w:rsidRPr="00691007" w:rsidRDefault="00D12720" w:rsidP="00D12720">
      <w:pPr>
        <w:tabs>
          <w:tab w:val="left" w:pos="709"/>
        </w:tabs>
        <w:autoSpaceDE w:val="0"/>
        <w:autoSpaceDN w:val="0"/>
        <w:adjustRightInd w:val="0"/>
        <w:ind w:firstLine="709"/>
        <w:jc w:val="both"/>
      </w:pPr>
      <w:r w:rsidRPr="00691007">
        <w:t>12.2. Заказчик вправе принять решение об одностороннем отказе от исполнения контракта в следующих случаях:</w:t>
      </w:r>
    </w:p>
    <w:p w14:paraId="32FA4F0D" w14:textId="2FC06084" w:rsidR="00D12720" w:rsidRPr="00691007" w:rsidRDefault="00D12720" w:rsidP="00D12720">
      <w:pPr>
        <w:autoSpaceDE w:val="0"/>
        <w:autoSpaceDN w:val="0"/>
        <w:adjustRightInd w:val="0"/>
        <w:ind w:firstLine="709"/>
        <w:jc w:val="both"/>
      </w:pPr>
      <w:r w:rsidRPr="00691007">
        <w:t xml:space="preserve">12.2.1. В случае просрочки оказания Услуг </w:t>
      </w:r>
      <w:r w:rsidR="00A81940">
        <w:rPr>
          <w:rFonts w:eastAsiaTheme="minorHAnsi"/>
          <w:lang w:eastAsia="en-US"/>
        </w:rPr>
        <w:t>Подрядчик</w:t>
      </w:r>
      <w:r w:rsidR="00A81940">
        <w:rPr>
          <w:rFonts w:eastAsiaTheme="minorHAnsi"/>
          <w:lang w:eastAsia="en-US"/>
        </w:rPr>
        <w:t>о</w:t>
      </w:r>
      <w:r w:rsidRPr="00691007">
        <w:t xml:space="preserve">м более чем на </w:t>
      </w:r>
      <w:r>
        <w:t>10</w:t>
      </w:r>
      <w:r w:rsidR="00593F23">
        <w:t xml:space="preserve"> календарных</w:t>
      </w:r>
      <w:r w:rsidRPr="00691007">
        <w:t xml:space="preserve"> дней.</w:t>
      </w:r>
    </w:p>
    <w:p w14:paraId="47B7627D" w14:textId="77777777" w:rsidR="00D12720" w:rsidRPr="00691007" w:rsidRDefault="00D12720" w:rsidP="00D12720">
      <w:pPr>
        <w:tabs>
          <w:tab w:val="left" w:pos="709"/>
        </w:tabs>
        <w:autoSpaceDE w:val="0"/>
        <w:autoSpaceDN w:val="0"/>
        <w:adjustRightInd w:val="0"/>
        <w:ind w:firstLine="709"/>
        <w:jc w:val="both"/>
      </w:pPr>
      <w:r w:rsidRPr="00691007">
        <w:t>12.2.2. В иных случаях, предусмотренных действующим законодательством.</w:t>
      </w:r>
    </w:p>
    <w:p w14:paraId="614A3B29" w14:textId="6572A415" w:rsidR="00D12720" w:rsidRPr="00691007" w:rsidRDefault="00D12720" w:rsidP="00D12720">
      <w:pPr>
        <w:tabs>
          <w:tab w:val="left" w:pos="709"/>
        </w:tabs>
        <w:autoSpaceDE w:val="0"/>
        <w:autoSpaceDN w:val="0"/>
        <w:adjustRightInd w:val="0"/>
        <w:ind w:firstLine="709"/>
        <w:jc w:val="both"/>
      </w:pPr>
      <w:r w:rsidRPr="00691007">
        <w:t xml:space="preserve">12.3. Заказчик обязан принять решение об одностороннем отказе от исполнения контракта в случае, если в ходе исполнения контракта установлено, что </w:t>
      </w:r>
      <w:r w:rsidR="00A81940">
        <w:rPr>
          <w:rFonts w:eastAsiaTheme="minorHAnsi"/>
          <w:lang w:eastAsia="en-US"/>
        </w:rPr>
        <w:t>Подрядчик</w:t>
      </w:r>
      <w:r w:rsidRPr="00691007">
        <w:t xml:space="preserve">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w:t>
      </w:r>
      <w:r w:rsidR="00A81940">
        <w:rPr>
          <w:rFonts w:eastAsiaTheme="minorHAnsi"/>
          <w:lang w:eastAsia="en-US"/>
        </w:rPr>
        <w:t>Подрядчик</w:t>
      </w:r>
      <w:r w:rsidR="00A81940">
        <w:rPr>
          <w:rFonts w:eastAsiaTheme="minorHAnsi"/>
          <w:lang w:eastAsia="en-US"/>
        </w:rPr>
        <w:t>а</w:t>
      </w:r>
      <w:r w:rsidRPr="00691007">
        <w:t>.</w:t>
      </w:r>
    </w:p>
    <w:p w14:paraId="77CC875B" w14:textId="77777777" w:rsidR="00D12720" w:rsidRPr="00691007" w:rsidRDefault="00D12720" w:rsidP="00D12720">
      <w:pPr>
        <w:tabs>
          <w:tab w:val="left" w:pos="709"/>
        </w:tabs>
        <w:autoSpaceDE w:val="0"/>
        <w:autoSpaceDN w:val="0"/>
        <w:adjustRightInd w:val="0"/>
        <w:ind w:firstLine="709"/>
        <w:jc w:val="both"/>
        <w:rPr>
          <w:spacing w:val="-4"/>
        </w:rPr>
      </w:pPr>
      <w:r w:rsidRPr="00691007">
        <w:rPr>
          <w:spacing w:val="-4"/>
        </w:rPr>
        <w:t>12.4. Расторжение контракта в связи с односторонним отказом Заказчика от исполнения контракта осуществляется в порядке, предусмотренном статьей 95 Федерального закона № 44-ФЗ.</w:t>
      </w:r>
    </w:p>
    <w:p w14:paraId="7C71AABC" w14:textId="77777777" w:rsidR="00D12720" w:rsidRPr="00691007" w:rsidRDefault="00D12720" w:rsidP="00D12720">
      <w:pPr>
        <w:tabs>
          <w:tab w:val="left" w:pos="709"/>
        </w:tabs>
        <w:autoSpaceDE w:val="0"/>
        <w:autoSpaceDN w:val="0"/>
        <w:adjustRightInd w:val="0"/>
        <w:ind w:firstLine="709"/>
        <w:jc w:val="both"/>
      </w:pPr>
      <w:r w:rsidRPr="00691007">
        <w:t>12.5. Расторжение контракта по соглашению Сторон производится Сторонами путем подписания соответствующего соглашения о расторжении.</w:t>
      </w:r>
    </w:p>
    <w:p w14:paraId="2FAFF817" w14:textId="7EF31EF0" w:rsidR="00D12720" w:rsidRPr="00691007" w:rsidRDefault="00D12720" w:rsidP="00D12720">
      <w:pPr>
        <w:ind w:firstLine="708"/>
        <w:jc w:val="both"/>
      </w:pPr>
      <w:r w:rsidRPr="00691007">
        <w:t xml:space="preserve">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Услуг, фактически оказанных </w:t>
      </w:r>
      <w:r w:rsidR="00A81940">
        <w:rPr>
          <w:rFonts w:eastAsiaTheme="minorHAnsi"/>
          <w:lang w:eastAsia="en-US"/>
        </w:rPr>
        <w:t>Подрядчик</w:t>
      </w:r>
      <w:r w:rsidR="00A81940">
        <w:rPr>
          <w:rFonts w:eastAsiaTheme="minorHAnsi"/>
          <w:lang w:eastAsia="en-US"/>
        </w:rPr>
        <w:t>о</w:t>
      </w:r>
      <w:r w:rsidRPr="00691007">
        <w:t>м Заказчику.</w:t>
      </w:r>
    </w:p>
    <w:p w14:paraId="0CCD65B2" w14:textId="4AD7AB40" w:rsidR="00D12720" w:rsidRDefault="00D12720" w:rsidP="00D12720">
      <w:pPr>
        <w:tabs>
          <w:tab w:val="left" w:pos="709"/>
        </w:tabs>
        <w:autoSpaceDE w:val="0"/>
        <w:autoSpaceDN w:val="0"/>
        <w:adjustRightInd w:val="0"/>
        <w:ind w:firstLine="709"/>
        <w:jc w:val="both"/>
      </w:pPr>
      <w:r w:rsidRPr="00691007">
        <w:t xml:space="preserve">12.6. </w:t>
      </w:r>
      <w:r w:rsidR="00A81940">
        <w:rPr>
          <w:rFonts w:eastAsiaTheme="minorHAnsi"/>
          <w:lang w:eastAsia="en-US"/>
        </w:rPr>
        <w:t>Подрядчик</w:t>
      </w:r>
      <w:r w:rsidRPr="00691007">
        <w:t xml:space="preserve"> не вправе принять решение об одностороннем расторжении настоящего контракта, если Заказчиком не нарушаются условия настоящего контракта.</w:t>
      </w:r>
    </w:p>
    <w:p w14:paraId="3EC32140" w14:textId="77777777" w:rsidR="00D12720" w:rsidRPr="00691007" w:rsidRDefault="00D12720" w:rsidP="00D12720">
      <w:pPr>
        <w:tabs>
          <w:tab w:val="left" w:pos="709"/>
        </w:tabs>
        <w:autoSpaceDE w:val="0"/>
        <w:autoSpaceDN w:val="0"/>
        <w:adjustRightInd w:val="0"/>
        <w:ind w:firstLine="709"/>
        <w:jc w:val="both"/>
      </w:pPr>
    </w:p>
    <w:p w14:paraId="5EDF67F1" w14:textId="77777777" w:rsidR="00D12720" w:rsidRDefault="00D12720" w:rsidP="00D12720">
      <w:pPr>
        <w:pStyle w:val="ConsPlusNormal"/>
        <w:jc w:val="center"/>
        <w:outlineLvl w:val="1"/>
        <w:rPr>
          <w:rFonts w:ascii="Times New Roman" w:hAnsi="Times New Roman" w:cs="Times New Roman"/>
          <w:b/>
          <w:sz w:val="24"/>
          <w:szCs w:val="24"/>
        </w:rPr>
      </w:pPr>
      <w:r w:rsidRPr="00B62D60">
        <w:rPr>
          <w:rFonts w:ascii="Times New Roman" w:hAnsi="Times New Roman" w:cs="Times New Roman"/>
          <w:b/>
          <w:sz w:val="24"/>
          <w:szCs w:val="24"/>
        </w:rPr>
        <w:t>1</w:t>
      </w:r>
      <w:r>
        <w:rPr>
          <w:rFonts w:ascii="Times New Roman" w:hAnsi="Times New Roman" w:cs="Times New Roman"/>
          <w:b/>
          <w:sz w:val="24"/>
          <w:szCs w:val="24"/>
        </w:rPr>
        <w:t>3</w:t>
      </w:r>
      <w:r w:rsidRPr="00B62D60">
        <w:rPr>
          <w:rFonts w:ascii="Times New Roman" w:hAnsi="Times New Roman" w:cs="Times New Roman"/>
          <w:b/>
          <w:sz w:val="24"/>
          <w:szCs w:val="24"/>
        </w:rPr>
        <w:t>. АНТИКОРРУПЦИОННАЯ ОГОВОРКА</w:t>
      </w:r>
    </w:p>
    <w:p w14:paraId="0B240CE7" w14:textId="77777777" w:rsidR="00D12720" w:rsidRPr="00B62D60" w:rsidRDefault="00D12720" w:rsidP="00D12720">
      <w:pPr>
        <w:pStyle w:val="ConsPlusNormal"/>
        <w:ind w:firstLine="709"/>
        <w:jc w:val="both"/>
        <w:rPr>
          <w:rFonts w:ascii="Times New Roman" w:hAnsi="Times New Roman" w:cs="Times New Roman"/>
          <w:sz w:val="24"/>
          <w:szCs w:val="24"/>
        </w:rPr>
      </w:pPr>
      <w:r w:rsidRPr="00B62D60">
        <w:rPr>
          <w:rFonts w:ascii="Times New Roman" w:hAnsi="Times New Roman" w:cs="Times New Roman"/>
          <w:sz w:val="24"/>
          <w:szCs w:val="24"/>
        </w:rPr>
        <w:t>1</w:t>
      </w:r>
      <w:r>
        <w:rPr>
          <w:rFonts w:ascii="Times New Roman" w:hAnsi="Times New Roman" w:cs="Times New Roman"/>
          <w:sz w:val="24"/>
          <w:szCs w:val="24"/>
        </w:rPr>
        <w:t>3</w:t>
      </w:r>
      <w:r w:rsidRPr="00B62D60">
        <w:rPr>
          <w:rFonts w:ascii="Times New Roman" w:hAnsi="Times New Roman" w:cs="Times New Roman"/>
          <w:sz w:val="24"/>
          <w:szCs w:val="24"/>
        </w:rPr>
        <w:t xml:space="preserve">.1.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rsidRPr="00B62D60">
        <w:rPr>
          <w:rFonts w:ascii="Times New Roman" w:hAnsi="Times New Roman" w:cs="Times New Roman"/>
          <w:sz w:val="24"/>
          <w:szCs w:val="24"/>
        </w:rPr>
        <w:t>прямо</w:t>
      </w:r>
      <w:proofErr w:type="gramEnd"/>
      <w:r w:rsidRPr="00B62D60">
        <w:rPr>
          <w:rFonts w:ascii="Times New Roman" w:hAnsi="Times New Roman" w:cs="Times New Roman"/>
          <w:sz w:val="24"/>
          <w:szCs w:val="24"/>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10FA96D" w14:textId="77777777" w:rsidR="00D12720" w:rsidRPr="00B62D60" w:rsidRDefault="00D12720" w:rsidP="00D12720">
      <w:pPr>
        <w:pStyle w:val="ConsPlusNormal"/>
        <w:ind w:firstLine="709"/>
        <w:jc w:val="both"/>
        <w:rPr>
          <w:rFonts w:ascii="Times New Roman" w:hAnsi="Times New Roman" w:cs="Times New Roman"/>
          <w:sz w:val="24"/>
          <w:szCs w:val="24"/>
        </w:rPr>
      </w:pPr>
      <w:r w:rsidRPr="00B62D60">
        <w:rPr>
          <w:rFonts w:ascii="Times New Roman" w:hAnsi="Times New Roman" w:cs="Times New Roman"/>
          <w:sz w:val="24"/>
          <w:szCs w:val="24"/>
        </w:rPr>
        <w:t>1</w:t>
      </w:r>
      <w:r>
        <w:rPr>
          <w:rFonts w:ascii="Times New Roman" w:hAnsi="Times New Roman" w:cs="Times New Roman"/>
          <w:sz w:val="24"/>
          <w:szCs w:val="24"/>
        </w:rPr>
        <w:t>3</w:t>
      </w:r>
      <w:r w:rsidRPr="00B62D60">
        <w:rPr>
          <w:rFonts w:ascii="Times New Roman" w:hAnsi="Times New Roman" w:cs="Times New Roman"/>
          <w:sz w:val="24"/>
          <w:szCs w:val="24"/>
        </w:rPr>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0E37438" w14:textId="77777777" w:rsidR="00D12720" w:rsidRPr="00B62D60" w:rsidRDefault="00D12720" w:rsidP="00D12720">
      <w:pPr>
        <w:pStyle w:val="ConsPlusNormal"/>
        <w:ind w:firstLine="709"/>
        <w:jc w:val="both"/>
        <w:rPr>
          <w:rFonts w:ascii="Times New Roman" w:hAnsi="Times New Roman" w:cs="Times New Roman"/>
          <w:sz w:val="24"/>
          <w:szCs w:val="24"/>
        </w:rPr>
      </w:pPr>
      <w:r w:rsidRPr="00B62D60">
        <w:rPr>
          <w:rFonts w:ascii="Times New Roman" w:hAnsi="Times New Roman" w:cs="Times New Roman"/>
          <w:sz w:val="24"/>
          <w:szCs w:val="24"/>
        </w:rPr>
        <w:t>1</w:t>
      </w:r>
      <w:r>
        <w:rPr>
          <w:rFonts w:ascii="Times New Roman" w:hAnsi="Times New Roman" w:cs="Times New Roman"/>
          <w:sz w:val="24"/>
          <w:szCs w:val="24"/>
        </w:rPr>
        <w:t>3</w:t>
      </w:r>
      <w:r w:rsidRPr="00B62D60">
        <w:rPr>
          <w:rFonts w:ascii="Times New Roman" w:hAnsi="Times New Roman" w:cs="Times New Roman"/>
          <w:sz w:val="24"/>
          <w:szCs w:val="24"/>
        </w:rPr>
        <w:t>.3.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40EE55F9" w14:textId="77777777" w:rsidR="00D12720" w:rsidRPr="00B62D60" w:rsidRDefault="00D12720" w:rsidP="00D12720">
      <w:pPr>
        <w:pStyle w:val="ConsPlusNormal"/>
        <w:ind w:firstLine="709"/>
        <w:jc w:val="both"/>
        <w:rPr>
          <w:rFonts w:ascii="Times New Roman" w:hAnsi="Times New Roman" w:cs="Times New Roman"/>
          <w:sz w:val="24"/>
          <w:szCs w:val="24"/>
        </w:rPr>
      </w:pPr>
      <w:r w:rsidRPr="00B62D60">
        <w:rPr>
          <w:rFonts w:ascii="Times New Roman" w:hAnsi="Times New Roman" w:cs="Times New Roman"/>
          <w:sz w:val="24"/>
          <w:szCs w:val="24"/>
        </w:rPr>
        <w:t>1</w:t>
      </w:r>
      <w:r>
        <w:rPr>
          <w:rFonts w:ascii="Times New Roman" w:hAnsi="Times New Roman" w:cs="Times New Roman"/>
          <w:sz w:val="24"/>
          <w:szCs w:val="24"/>
        </w:rPr>
        <w:t>3</w:t>
      </w:r>
      <w:r w:rsidRPr="00B62D60">
        <w:rPr>
          <w:rFonts w:ascii="Times New Roman" w:hAnsi="Times New Roman" w:cs="Times New Roman"/>
          <w:sz w:val="24"/>
          <w:szCs w:val="24"/>
        </w:rPr>
        <w:t>.4.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264F74B" w14:textId="77777777" w:rsidR="00D12720" w:rsidRPr="00B62D60" w:rsidRDefault="00D12720" w:rsidP="00D12720">
      <w:pPr>
        <w:tabs>
          <w:tab w:val="left" w:pos="709"/>
        </w:tabs>
        <w:autoSpaceDE w:val="0"/>
        <w:autoSpaceDN w:val="0"/>
        <w:adjustRightInd w:val="0"/>
        <w:ind w:firstLine="709"/>
        <w:jc w:val="both"/>
      </w:pPr>
      <w:r w:rsidRPr="00B62D60">
        <w:t>1</w:t>
      </w:r>
      <w:r>
        <w:t>3</w:t>
      </w:r>
      <w:r w:rsidRPr="00B62D60">
        <w:t>.5.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466FB6D0" w14:textId="77777777" w:rsidR="00D12720" w:rsidRPr="00B62D60" w:rsidRDefault="00D12720" w:rsidP="00D12720">
      <w:pPr>
        <w:tabs>
          <w:tab w:val="left" w:pos="709"/>
        </w:tabs>
        <w:autoSpaceDE w:val="0"/>
        <w:autoSpaceDN w:val="0"/>
        <w:adjustRightInd w:val="0"/>
        <w:ind w:firstLine="709"/>
        <w:jc w:val="both"/>
      </w:pPr>
      <w:r w:rsidRPr="00B62D60">
        <w:t>1</w:t>
      </w:r>
      <w:r>
        <w:t>3</w:t>
      </w:r>
      <w:r w:rsidRPr="00B62D60">
        <w:t>.6.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14:paraId="46C516BD" w14:textId="77777777" w:rsidR="00D12720" w:rsidRPr="00B62D60" w:rsidRDefault="00D12720" w:rsidP="00D12720">
      <w:pPr>
        <w:tabs>
          <w:tab w:val="left" w:pos="709"/>
        </w:tabs>
        <w:autoSpaceDE w:val="0"/>
        <w:autoSpaceDN w:val="0"/>
        <w:adjustRightInd w:val="0"/>
        <w:ind w:firstLine="709"/>
        <w:jc w:val="both"/>
      </w:pPr>
    </w:p>
    <w:p w14:paraId="12062DF3" w14:textId="77777777" w:rsidR="00D12720" w:rsidRDefault="00D12720" w:rsidP="00D12720">
      <w:pPr>
        <w:shd w:val="clear" w:color="auto" w:fill="FFFFFF"/>
        <w:tabs>
          <w:tab w:val="left" w:pos="284"/>
          <w:tab w:val="left" w:pos="426"/>
          <w:tab w:val="left" w:pos="1147"/>
        </w:tabs>
        <w:jc w:val="center"/>
        <w:rPr>
          <w:b/>
          <w:bCs/>
          <w:spacing w:val="-5"/>
        </w:rPr>
      </w:pPr>
      <w:r w:rsidRPr="00B62D60">
        <w:rPr>
          <w:b/>
          <w:bCs/>
          <w:spacing w:val="-13"/>
        </w:rPr>
        <w:t>1</w:t>
      </w:r>
      <w:r>
        <w:rPr>
          <w:b/>
          <w:bCs/>
          <w:spacing w:val="-13"/>
        </w:rPr>
        <w:t>4</w:t>
      </w:r>
      <w:r w:rsidRPr="00B62D60">
        <w:rPr>
          <w:b/>
          <w:bCs/>
          <w:spacing w:val="-5"/>
        </w:rPr>
        <w:t xml:space="preserve">. </w:t>
      </w:r>
      <w:r w:rsidRPr="00B62D60">
        <w:rPr>
          <w:b/>
          <w:bCs/>
        </w:rPr>
        <w:t>ПРОЧИЕ</w:t>
      </w:r>
      <w:r w:rsidRPr="00B62D60">
        <w:rPr>
          <w:b/>
          <w:bCs/>
          <w:spacing w:val="-5"/>
        </w:rPr>
        <w:t xml:space="preserve"> УСЛОВИЯ</w:t>
      </w:r>
    </w:p>
    <w:p w14:paraId="10337259" w14:textId="77777777" w:rsidR="00D12720" w:rsidRPr="00691007" w:rsidRDefault="00D12720" w:rsidP="00D12720">
      <w:pPr>
        <w:tabs>
          <w:tab w:val="left" w:pos="709"/>
        </w:tabs>
        <w:autoSpaceDE w:val="0"/>
        <w:autoSpaceDN w:val="0"/>
        <w:adjustRightInd w:val="0"/>
        <w:ind w:firstLine="709"/>
        <w:jc w:val="both"/>
      </w:pPr>
      <w:r w:rsidRPr="00691007">
        <w:t>1</w:t>
      </w:r>
      <w:r>
        <w:t>4</w:t>
      </w:r>
      <w:r w:rsidRPr="00691007">
        <w:t>.1. Все Приложения к контракту являются его неотъемлемыми частями.</w:t>
      </w:r>
    </w:p>
    <w:p w14:paraId="20B6796E" w14:textId="77777777" w:rsidR="00D12720" w:rsidRPr="00691007" w:rsidRDefault="00D12720" w:rsidP="00D12720">
      <w:pPr>
        <w:tabs>
          <w:tab w:val="left" w:pos="709"/>
        </w:tabs>
        <w:autoSpaceDE w:val="0"/>
        <w:autoSpaceDN w:val="0"/>
        <w:adjustRightInd w:val="0"/>
        <w:ind w:firstLine="709"/>
        <w:jc w:val="both"/>
      </w:pPr>
      <w:r w:rsidRPr="00691007">
        <w:t>1</w:t>
      </w:r>
      <w:r>
        <w:t>4</w:t>
      </w:r>
      <w:r w:rsidRPr="00691007">
        <w:t>.2.</w:t>
      </w:r>
      <w:r>
        <w:t> </w:t>
      </w:r>
      <w:r w:rsidRPr="00691007">
        <w:t>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135D342D" w14:textId="77777777" w:rsidR="00D12720" w:rsidRDefault="00D12720" w:rsidP="00D12720">
      <w:pPr>
        <w:tabs>
          <w:tab w:val="left" w:pos="709"/>
        </w:tabs>
        <w:autoSpaceDE w:val="0"/>
        <w:autoSpaceDN w:val="0"/>
        <w:adjustRightInd w:val="0"/>
        <w:ind w:firstLine="709"/>
        <w:jc w:val="both"/>
      </w:pPr>
      <w:r w:rsidRPr="00691007">
        <w:t>1</w:t>
      </w:r>
      <w:r>
        <w:t>4</w:t>
      </w:r>
      <w:r w:rsidRPr="00691007">
        <w:t>.3. Во всем, что не предусмотрено настоящим контрактом, Стороны руководствуются действующим законодательством Российской Федерации.</w:t>
      </w:r>
    </w:p>
    <w:p w14:paraId="79A75333" w14:textId="77777777" w:rsidR="00D12720" w:rsidRPr="00B62D60" w:rsidRDefault="00D12720" w:rsidP="00D12720">
      <w:pPr>
        <w:ind w:firstLine="709"/>
        <w:jc w:val="both"/>
        <w:rPr>
          <w:rFonts w:eastAsia="Calibri"/>
          <w:noProof/>
        </w:rPr>
      </w:pPr>
    </w:p>
    <w:p w14:paraId="232FB5DA" w14:textId="77777777" w:rsidR="00D12720" w:rsidRDefault="00D12720" w:rsidP="00D12720">
      <w:pPr>
        <w:tabs>
          <w:tab w:val="left" w:pos="709"/>
        </w:tabs>
        <w:ind w:firstLine="709"/>
        <w:jc w:val="center"/>
        <w:rPr>
          <w:b/>
        </w:rPr>
      </w:pPr>
      <w:r w:rsidRPr="00B62D60">
        <w:rPr>
          <w:b/>
        </w:rPr>
        <w:t>1</w:t>
      </w:r>
      <w:r>
        <w:rPr>
          <w:b/>
        </w:rPr>
        <w:t>5</w:t>
      </w:r>
      <w:r w:rsidRPr="00B62D60">
        <w:rPr>
          <w:b/>
        </w:rPr>
        <w:t>. ПРИЛОЖЕНИЯ К КОНТРАКТУ</w:t>
      </w:r>
    </w:p>
    <w:p w14:paraId="1EFBA97F" w14:textId="7C55808C" w:rsidR="00D12720" w:rsidRPr="002D79EB" w:rsidRDefault="00D12720" w:rsidP="00D12720">
      <w:pPr>
        <w:tabs>
          <w:tab w:val="left" w:pos="709"/>
        </w:tabs>
        <w:ind w:firstLine="709"/>
        <w:jc w:val="both"/>
      </w:pPr>
      <w:r w:rsidRPr="002D79EB">
        <w:t>15.1. Приложение 1. Техническая часть</w:t>
      </w:r>
      <w:r w:rsidR="00A81940">
        <w:t xml:space="preserve"> – на ___</w:t>
      </w:r>
      <w:r w:rsidRPr="002D79EB">
        <w:t xml:space="preserve">л.  </w:t>
      </w:r>
    </w:p>
    <w:p w14:paraId="37A23D16" w14:textId="0049BF8B" w:rsidR="00D12720" w:rsidRDefault="00D12720" w:rsidP="00D12720">
      <w:pPr>
        <w:ind w:firstLine="709"/>
        <w:jc w:val="both"/>
      </w:pPr>
      <w:r w:rsidRPr="002D79EB">
        <w:t>15.2. П</w:t>
      </w:r>
      <w:r w:rsidR="00A81940">
        <w:t>риложение 2. Спецификация – на ____</w:t>
      </w:r>
      <w:r w:rsidRPr="002D79EB">
        <w:t>л.</w:t>
      </w:r>
    </w:p>
    <w:p w14:paraId="660E4790" w14:textId="77777777" w:rsidR="00D12720" w:rsidRDefault="00D12720" w:rsidP="00D12720">
      <w:pPr>
        <w:ind w:firstLine="709"/>
        <w:jc w:val="both"/>
      </w:pPr>
    </w:p>
    <w:p w14:paraId="6FFE85D3" w14:textId="77777777" w:rsidR="0067372E" w:rsidRPr="00B62D60" w:rsidRDefault="0067372E" w:rsidP="00372A61">
      <w:pPr>
        <w:tabs>
          <w:tab w:val="left" w:pos="709"/>
        </w:tabs>
        <w:ind w:firstLine="709"/>
        <w:jc w:val="both"/>
      </w:pPr>
    </w:p>
    <w:p w14:paraId="1260D047" w14:textId="0AF9ECFA" w:rsidR="0067372E" w:rsidRPr="00B62D60" w:rsidRDefault="000215AE" w:rsidP="00B56AFE">
      <w:pPr>
        <w:ind w:firstLine="709"/>
        <w:jc w:val="center"/>
        <w:rPr>
          <w:b/>
          <w:bCs/>
        </w:rPr>
      </w:pPr>
      <w:r>
        <w:rPr>
          <w:b/>
          <w:bCs/>
        </w:rPr>
        <w:t>16</w:t>
      </w:r>
      <w:r w:rsidR="0067372E" w:rsidRPr="00B62D60">
        <w:rPr>
          <w:b/>
          <w:bCs/>
        </w:rPr>
        <w:t>. МЕСТОНАХОЖДЕНИЕ И БАНКОВСКИЕ РЕКВИЗИТЫ СТОРОН</w:t>
      </w:r>
      <w:r w:rsidR="0067372E">
        <w:rPr>
          <w:rStyle w:val="aff"/>
          <w:color w:val="FFFFFF" w:themeColor="background1"/>
        </w:rPr>
        <w:footnoteReference w:id="1"/>
      </w:r>
      <w:r w:rsidR="0067372E">
        <w:rPr>
          <w:rStyle w:val="aff"/>
          <w:color w:val="FFFFFF" w:themeColor="background1"/>
        </w:rPr>
        <w:footnoteReference w:id="2"/>
      </w:r>
      <w:r w:rsidR="0067372E">
        <w:rPr>
          <w:rStyle w:val="aff"/>
          <w:color w:val="FFFFFF" w:themeColor="background1"/>
        </w:rPr>
        <w:footnoteReference w:id="3"/>
      </w:r>
      <w:r w:rsidR="0067372E">
        <w:rPr>
          <w:rStyle w:val="aff"/>
          <w:color w:val="FFFFFF" w:themeColor="background1"/>
        </w:rPr>
        <w:footnoteReference w:id="4"/>
      </w:r>
    </w:p>
    <w:p w14:paraId="2722DCC8" w14:textId="77777777" w:rsidR="0067372E" w:rsidRDefault="0067372E" w:rsidP="009E41AC">
      <w:pPr>
        <w:tabs>
          <w:tab w:val="left" w:pos="709"/>
        </w:tabs>
        <w:autoSpaceDE w:val="0"/>
        <w:autoSpaceDN w:val="0"/>
        <w:adjustRightInd w:val="0"/>
        <w:ind w:firstLine="709"/>
        <w:jc w:val="both"/>
      </w:pPr>
    </w:p>
    <w:tbl>
      <w:tblPr>
        <w:tblStyle w:val="affff0"/>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284"/>
        <w:gridCol w:w="4678"/>
      </w:tblGrid>
      <w:tr w:rsidR="000E34A7" w14:paraId="403BAD09" w14:textId="77777777" w:rsidTr="00FA4177">
        <w:tc>
          <w:tcPr>
            <w:tcW w:w="4644" w:type="dxa"/>
          </w:tcPr>
          <w:p w14:paraId="38982343" w14:textId="1ABA9A41" w:rsidR="000E34A7" w:rsidRPr="000E34A7" w:rsidRDefault="000E34A7" w:rsidP="000E34A7">
            <w:pPr>
              <w:rPr>
                <w:b/>
                <w:bCs/>
              </w:rPr>
            </w:pPr>
            <w:r w:rsidRPr="000E34A7">
              <w:rPr>
                <w:b/>
                <w:bCs/>
              </w:rPr>
              <w:t>Заказчик</w:t>
            </w:r>
          </w:p>
          <w:p w14:paraId="77F32D77" w14:textId="77777777" w:rsidR="00A81940" w:rsidRPr="00D67CC0" w:rsidRDefault="00A81940" w:rsidP="00A81940">
            <w:pPr>
              <w:widowControl w:val="0"/>
              <w:autoSpaceDE w:val="0"/>
              <w:autoSpaceDN w:val="0"/>
              <w:adjustRightInd w:val="0"/>
              <w:rPr>
                <w:bCs/>
              </w:rPr>
            </w:pPr>
            <w:r w:rsidRPr="00D67CC0">
              <w:rPr>
                <w:bCs/>
              </w:rPr>
              <w:t xml:space="preserve">КГКУ «Краевой имущественный комплекс» </w:t>
            </w:r>
          </w:p>
          <w:p w14:paraId="47241CC0" w14:textId="77777777" w:rsidR="00A81940" w:rsidRPr="00D67CC0" w:rsidRDefault="00A81940" w:rsidP="00A81940">
            <w:pPr>
              <w:widowControl w:val="0"/>
              <w:autoSpaceDE w:val="0"/>
              <w:autoSpaceDN w:val="0"/>
              <w:adjustRightInd w:val="0"/>
              <w:rPr>
                <w:bCs/>
              </w:rPr>
            </w:pPr>
            <w:r w:rsidRPr="00D67CC0">
              <w:rPr>
                <w:bCs/>
              </w:rPr>
              <w:t xml:space="preserve">680000, г. Хабаровск, ул. </w:t>
            </w:r>
            <w:proofErr w:type="spellStart"/>
            <w:r w:rsidRPr="00D67CC0">
              <w:rPr>
                <w:bCs/>
              </w:rPr>
              <w:t>Запарина</w:t>
            </w:r>
            <w:proofErr w:type="spellEnd"/>
            <w:r w:rsidRPr="00D67CC0">
              <w:rPr>
                <w:bCs/>
              </w:rPr>
              <w:t>, 76</w:t>
            </w:r>
          </w:p>
          <w:p w14:paraId="4F6FD6FA" w14:textId="77777777" w:rsidR="00A81940" w:rsidRPr="00D67CC0" w:rsidRDefault="00A81940" w:rsidP="00A81940">
            <w:pPr>
              <w:widowControl w:val="0"/>
              <w:autoSpaceDE w:val="0"/>
              <w:autoSpaceDN w:val="0"/>
              <w:adjustRightInd w:val="0"/>
              <w:rPr>
                <w:bCs/>
              </w:rPr>
            </w:pPr>
            <w:r w:rsidRPr="00D67CC0">
              <w:rPr>
                <w:bCs/>
              </w:rPr>
              <w:t xml:space="preserve">УФК по Хабаровскому краю </w:t>
            </w:r>
          </w:p>
          <w:p w14:paraId="10971DDF" w14:textId="77777777" w:rsidR="00A81940" w:rsidRPr="00D67CC0" w:rsidRDefault="00A81940" w:rsidP="00A81940">
            <w:pPr>
              <w:widowControl w:val="0"/>
              <w:autoSpaceDE w:val="0"/>
              <w:autoSpaceDN w:val="0"/>
              <w:adjustRightInd w:val="0"/>
              <w:rPr>
                <w:bCs/>
              </w:rPr>
            </w:pPr>
            <w:r w:rsidRPr="00D67CC0">
              <w:rPr>
                <w:bCs/>
              </w:rPr>
              <w:t xml:space="preserve">(КГКУ «Краевой имущественный комплекс») </w:t>
            </w:r>
          </w:p>
          <w:p w14:paraId="1061C0D1" w14:textId="77777777" w:rsidR="00A81940" w:rsidRPr="00D67CC0" w:rsidRDefault="00A81940" w:rsidP="00A81940">
            <w:pPr>
              <w:widowControl w:val="0"/>
              <w:autoSpaceDE w:val="0"/>
              <w:autoSpaceDN w:val="0"/>
              <w:adjustRightInd w:val="0"/>
              <w:rPr>
                <w:bCs/>
              </w:rPr>
            </w:pPr>
            <w:r w:rsidRPr="00D67CC0">
              <w:rPr>
                <w:bCs/>
              </w:rPr>
              <w:t>л/</w:t>
            </w:r>
            <w:proofErr w:type="spellStart"/>
            <w:r w:rsidRPr="00D67CC0">
              <w:rPr>
                <w:bCs/>
              </w:rPr>
              <w:t>сч</w:t>
            </w:r>
            <w:proofErr w:type="spellEnd"/>
            <w:r w:rsidRPr="00D67CC0">
              <w:rPr>
                <w:bCs/>
              </w:rPr>
              <w:t xml:space="preserve"> 03222D00080 ОГРН1022700931296</w:t>
            </w:r>
          </w:p>
          <w:p w14:paraId="112ECC5F" w14:textId="77777777" w:rsidR="00A81940" w:rsidRPr="00D67CC0" w:rsidRDefault="00A81940" w:rsidP="00A81940">
            <w:pPr>
              <w:widowControl w:val="0"/>
              <w:autoSpaceDE w:val="0"/>
              <w:autoSpaceDN w:val="0"/>
              <w:adjustRightInd w:val="0"/>
              <w:rPr>
                <w:bCs/>
              </w:rPr>
            </w:pPr>
            <w:r w:rsidRPr="00D67CC0">
              <w:rPr>
                <w:bCs/>
              </w:rPr>
              <w:t>ИНН/КПП 2721083857/272101001</w:t>
            </w:r>
          </w:p>
          <w:p w14:paraId="4B632610" w14:textId="77777777" w:rsidR="00A81940" w:rsidRPr="00D67CC0" w:rsidRDefault="00A81940" w:rsidP="00A81940">
            <w:pPr>
              <w:widowControl w:val="0"/>
              <w:autoSpaceDE w:val="0"/>
              <w:autoSpaceDN w:val="0"/>
              <w:adjustRightInd w:val="0"/>
              <w:rPr>
                <w:bCs/>
              </w:rPr>
            </w:pPr>
            <w:r w:rsidRPr="00D67CC0">
              <w:rPr>
                <w:bCs/>
              </w:rPr>
              <w:t>Р/с 03221643080000002200</w:t>
            </w:r>
          </w:p>
          <w:p w14:paraId="35B80D94" w14:textId="77777777" w:rsidR="00A81940" w:rsidRPr="00D67CC0" w:rsidRDefault="00A81940" w:rsidP="00A81940">
            <w:pPr>
              <w:widowControl w:val="0"/>
              <w:autoSpaceDE w:val="0"/>
              <w:autoSpaceDN w:val="0"/>
              <w:adjustRightInd w:val="0"/>
              <w:rPr>
                <w:bCs/>
              </w:rPr>
            </w:pPr>
            <w:r w:rsidRPr="00D67CC0">
              <w:rPr>
                <w:bCs/>
              </w:rPr>
              <w:t>ОКЦ №2 ДГУ Банка России//УФК по Хабаровскому краю, г. Хабаровск</w:t>
            </w:r>
          </w:p>
          <w:p w14:paraId="70EDB177" w14:textId="77777777" w:rsidR="00A81940" w:rsidRPr="00D67CC0" w:rsidRDefault="00A81940" w:rsidP="00A81940">
            <w:pPr>
              <w:widowControl w:val="0"/>
              <w:autoSpaceDE w:val="0"/>
              <w:autoSpaceDN w:val="0"/>
              <w:adjustRightInd w:val="0"/>
              <w:rPr>
                <w:bCs/>
              </w:rPr>
            </w:pPr>
            <w:r w:rsidRPr="00D67CC0">
              <w:rPr>
                <w:bCs/>
              </w:rPr>
              <w:t>К/с 40102810845370000014</w:t>
            </w:r>
          </w:p>
          <w:p w14:paraId="69BE261A" w14:textId="77777777" w:rsidR="00A81940" w:rsidRPr="00D67CC0" w:rsidRDefault="00A81940" w:rsidP="00A81940">
            <w:pPr>
              <w:widowControl w:val="0"/>
              <w:autoSpaceDE w:val="0"/>
              <w:autoSpaceDN w:val="0"/>
              <w:adjustRightInd w:val="0"/>
              <w:rPr>
                <w:bCs/>
              </w:rPr>
            </w:pPr>
            <w:r w:rsidRPr="00D67CC0">
              <w:rPr>
                <w:bCs/>
              </w:rPr>
              <w:t xml:space="preserve">БИК 010813050 </w:t>
            </w:r>
          </w:p>
          <w:p w14:paraId="3EC8A7A9" w14:textId="77777777" w:rsidR="00A81940" w:rsidRPr="00D67CC0" w:rsidRDefault="00A81940" w:rsidP="00A81940">
            <w:pPr>
              <w:widowControl w:val="0"/>
              <w:autoSpaceDE w:val="0"/>
              <w:autoSpaceDN w:val="0"/>
              <w:adjustRightInd w:val="0"/>
              <w:rPr>
                <w:b/>
                <w:bCs/>
              </w:rPr>
            </w:pPr>
            <w:r w:rsidRPr="00D67CC0">
              <w:rPr>
                <w:b/>
                <w:bCs/>
              </w:rPr>
              <w:t>Реквизиты для перечисления неустойки (пени)</w:t>
            </w:r>
          </w:p>
          <w:p w14:paraId="32D4CDAB" w14:textId="77777777" w:rsidR="00A81940" w:rsidRPr="00D67CC0" w:rsidRDefault="00A81940" w:rsidP="00A81940">
            <w:pPr>
              <w:widowControl w:val="0"/>
              <w:autoSpaceDE w:val="0"/>
              <w:autoSpaceDN w:val="0"/>
              <w:adjustRightInd w:val="0"/>
              <w:rPr>
                <w:bCs/>
              </w:rPr>
            </w:pPr>
            <w:proofErr w:type="gramStart"/>
            <w:r w:rsidRPr="00D67CC0">
              <w:rPr>
                <w:bCs/>
              </w:rPr>
              <w:t>УФК  по</w:t>
            </w:r>
            <w:proofErr w:type="gramEnd"/>
            <w:r w:rsidRPr="00D67CC0">
              <w:rPr>
                <w:bCs/>
              </w:rPr>
              <w:t xml:space="preserve"> Хабаровскому краю (КГКУ «Краевой имущественный комплекс» л/</w:t>
            </w:r>
            <w:proofErr w:type="spellStart"/>
            <w:r w:rsidRPr="00D67CC0">
              <w:rPr>
                <w:bCs/>
              </w:rPr>
              <w:t>сч</w:t>
            </w:r>
            <w:proofErr w:type="spellEnd"/>
            <w:r w:rsidRPr="00D67CC0">
              <w:rPr>
                <w:bCs/>
              </w:rPr>
              <w:t xml:space="preserve">  04222D00080)</w:t>
            </w:r>
          </w:p>
          <w:p w14:paraId="28E2F9B5" w14:textId="77777777" w:rsidR="00A81940" w:rsidRPr="00D67CC0" w:rsidRDefault="00A81940" w:rsidP="00A81940">
            <w:pPr>
              <w:widowControl w:val="0"/>
              <w:autoSpaceDE w:val="0"/>
              <w:autoSpaceDN w:val="0"/>
              <w:adjustRightInd w:val="0"/>
              <w:rPr>
                <w:bCs/>
              </w:rPr>
            </w:pPr>
            <w:r w:rsidRPr="00D67CC0">
              <w:rPr>
                <w:bCs/>
              </w:rPr>
              <w:t>р/</w:t>
            </w:r>
            <w:proofErr w:type="spellStart"/>
            <w:proofErr w:type="gramStart"/>
            <w:r w:rsidRPr="00D67CC0">
              <w:rPr>
                <w:bCs/>
              </w:rPr>
              <w:t>сч</w:t>
            </w:r>
            <w:proofErr w:type="spellEnd"/>
            <w:r w:rsidRPr="00D67CC0">
              <w:rPr>
                <w:bCs/>
              </w:rPr>
              <w:t xml:space="preserve">  03100643000000012200</w:t>
            </w:r>
            <w:proofErr w:type="gramEnd"/>
            <w:r w:rsidRPr="00D67CC0">
              <w:rPr>
                <w:bCs/>
              </w:rPr>
              <w:t xml:space="preserve"> </w:t>
            </w:r>
          </w:p>
          <w:p w14:paraId="26924D67" w14:textId="77777777" w:rsidR="00A81940" w:rsidRPr="00D67CC0" w:rsidRDefault="00A81940" w:rsidP="00A81940">
            <w:pPr>
              <w:widowControl w:val="0"/>
              <w:autoSpaceDE w:val="0"/>
              <w:autoSpaceDN w:val="0"/>
              <w:adjustRightInd w:val="0"/>
              <w:rPr>
                <w:bCs/>
              </w:rPr>
            </w:pPr>
            <w:r w:rsidRPr="00D67CC0">
              <w:rPr>
                <w:bCs/>
              </w:rPr>
              <w:t>корсчет банка 40102810845370000014</w:t>
            </w:r>
          </w:p>
          <w:p w14:paraId="55B0282E" w14:textId="77777777" w:rsidR="00A81940" w:rsidRPr="00D67CC0" w:rsidRDefault="00A81940" w:rsidP="00A81940">
            <w:pPr>
              <w:widowControl w:val="0"/>
              <w:autoSpaceDE w:val="0"/>
              <w:autoSpaceDN w:val="0"/>
              <w:adjustRightInd w:val="0"/>
              <w:rPr>
                <w:bCs/>
              </w:rPr>
            </w:pPr>
            <w:r w:rsidRPr="00D67CC0">
              <w:rPr>
                <w:bCs/>
              </w:rPr>
              <w:t>ОКЦ № 2 ДГУ Банка России//УФК по Хабаровскому краю г. Хабаровск</w:t>
            </w:r>
          </w:p>
          <w:p w14:paraId="62025CA7" w14:textId="77777777" w:rsidR="00A81940" w:rsidRPr="00D67CC0" w:rsidRDefault="00A81940" w:rsidP="00A81940">
            <w:pPr>
              <w:widowControl w:val="0"/>
              <w:autoSpaceDE w:val="0"/>
              <w:autoSpaceDN w:val="0"/>
              <w:adjustRightInd w:val="0"/>
              <w:rPr>
                <w:bCs/>
              </w:rPr>
            </w:pPr>
            <w:r w:rsidRPr="00D67CC0">
              <w:rPr>
                <w:bCs/>
              </w:rPr>
              <w:t>БИК 010813050</w:t>
            </w:r>
          </w:p>
          <w:p w14:paraId="0FA95ABF" w14:textId="77777777" w:rsidR="00A81940" w:rsidRPr="00D67CC0" w:rsidRDefault="00A81940" w:rsidP="00A81940">
            <w:pPr>
              <w:widowControl w:val="0"/>
              <w:autoSpaceDE w:val="0"/>
              <w:autoSpaceDN w:val="0"/>
              <w:adjustRightInd w:val="0"/>
              <w:rPr>
                <w:bCs/>
              </w:rPr>
            </w:pPr>
            <w:r w:rsidRPr="00D67CC0">
              <w:rPr>
                <w:bCs/>
              </w:rPr>
              <w:t>ОКТМО 08701000</w:t>
            </w:r>
          </w:p>
          <w:p w14:paraId="0B12B72F" w14:textId="6F0B1053" w:rsidR="00FA4177" w:rsidRDefault="00A81940" w:rsidP="00A81940">
            <w:r w:rsidRPr="00D67CC0">
              <w:rPr>
                <w:bCs/>
              </w:rPr>
              <w:t>КБК 87811607090020000140</w:t>
            </w:r>
          </w:p>
          <w:p w14:paraId="6B40488A" w14:textId="77777777" w:rsidR="00FA4177" w:rsidRDefault="00FA4177" w:rsidP="000E34A7"/>
          <w:p w14:paraId="048EF95E" w14:textId="29AA1BD7" w:rsidR="000E34A7" w:rsidRDefault="00A81940" w:rsidP="000E34A7">
            <w:r>
              <w:t>Должность</w:t>
            </w:r>
            <w:r w:rsidR="00C540A1">
              <w:t>_</w:t>
            </w:r>
            <w:r>
              <w:t>_______________ /Ф.И.О.</w:t>
            </w:r>
            <w:r w:rsidR="000E34A7">
              <w:t>/</w:t>
            </w:r>
          </w:p>
          <w:p w14:paraId="6A90C992" w14:textId="77777777" w:rsidR="00A81940" w:rsidRDefault="00A81940" w:rsidP="00A81940">
            <w:pPr>
              <w:widowControl w:val="0"/>
              <w:autoSpaceDE w:val="0"/>
              <w:autoSpaceDN w:val="0"/>
              <w:adjustRightInd w:val="0"/>
            </w:pPr>
            <w:r>
              <w:t>«___» _______________</w:t>
            </w:r>
            <w:r w:rsidRPr="00313678">
              <w:t xml:space="preserve"> 20</w:t>
            </w:r>
            <w:r>
              <w:t>26</w:t>
            </w:r>
            <w:r w:rsidRPr="00313678">
              <w:t>г.</w:t>
            </w:r>
          </w:p>
          <w:p w14:paraId="18FFC2D6" w14:textId="4F91D54F" w:rsidR="000E34A7" w:rsidRDefault="00A81940" w:rsidP="00A81940">
            <w:r w:rsidRPr="00313678">
              <w:t>М.П.</w:t>
            </w:r>
          </w:p>
        </w:tc>
        <w:tc>
          <w:tcPr>
            <w:tcW w:w="284" w:type="dxa"/>
          </w:tcPr>
          <w:p w14:paraId="26E24C1C" w14:textId="77777777" w:rsidR="000E34A7" w:rsidRDefault="000E34A7" w:rsidP="000E34A7"/>
        </w:tc>
        <w:tc>
          <w:tcPr>
            <w:tcW w:w="4678" w:type="dxa"/>
          </w:tcPr>
          <w:p w14:paraId="103B47F6" w14:textId="1981C477" w:rsidR="000E34A7" w:rsidRDefault="00A81940" w:rsidP="000E34A7">
            <w:pPr>
              <w:rPr>
                <w:b/>
                <w:bCs/>
              </w:rPr>
            </w:pPr>
            <w:r w:rsidRPr="00A81940">
              <w:rPr>
                <w:b/>
                <w:bCs/>
              </w:rPr>
              <w:t>Подрядчик</w:t>
            </w:r>
          </w:p>
          <w:p w14:paraId="0097E190" w14:textId="77777777" w:rsidR="000E34A7" w:rsidRPr="00A81940" w:rsidRDefault="000E34A7" w:rsidP="000E34A7">
            <w:pPr>
              <w:rPr>
                <w:b/>
                <w:bCs/>
              </w:rPr>
            </w:pPr>
          </w:p>
          <w:p w14:paraId="64B80421" w14:textId="77777777" w:rsidR="00A81940" w:rsidRPr="00E80F60" w:rsidRDefault="00A81940" w:rsidP="00A81940">
            <w:pPr>
              <w:rPr>
                <w:b/>
                <w:bCs/>
              </w:rPr>
            </w:pPr>
            <w:r w:rsidRPr="00E80F60">
              <w:rPr>
                <w:b/>
                <w:bCs/>
              </w:rPr>
              <w:t>в том числе указываются:</w:t>
            </w:r>
          </w:p>
          <w:p w14:paraId="0283466D" w14:textId="027187C6" w:rsidR="00A81940" w:rsidRPr="00E80F60" w:rsidRDefault="00D21A29" w:rsidP="00A81940">
            <w:pPr>
              <w:widowControl w:val="0"/>
              <w:autoSpaceDE w:val="0"/>
              <w:autoSpaceDN w:val="0"/>
              <w:adjustRightInd w:val="0"/>
              <w:rPr>
                <w:vertAlign w:val="superscript"/>
              </w:rPr>
            </w:pPr>
            <w:r>
              <w:t>Сведения о подрядчике</w:t>
            </w:r>
          </w:p>
          <w:p w14:paraId="01316E50" w14:textId="2FE5155E" w:rsidR="00A81940" w:rsidRPr="00E80F60" w:rsidRDefault="009E3615" w:rsidP="00A81940">
            <w:pPr>
              <w:widowControl w:val="0"/>
              <w:autoSpaceDE w:val="0"/>
              <w:autoSpaceDN w:val="0"/>
              <w:adjustRightInd w:val="0"/>
              <w:rPr>
                <w:vertAlign w:val="superscript"/>
              </w:rPr>
            </w:pPr>
            <w:r>
              <w:t>Адрес</w:t>
            </w:r>
          </w:p>
          <w:p w14:paraId="606194B5" w14:textId="4F2DCB70" w:rsidR="00A81940" w:rsidRPr="00E80F60" w:rsidRDefault="00A81940" w:rsidP="00A81940">
            <w:pPr>
              <w:widowControl w:val="0"/>
              <w:tabs>
                <w:tab w:val="left" w:pos="1125"/>
              </w:tabs>
              <w:autoSpaceDE w:val="0"/>
              <w:autoSpaceDN w:val="0"/>
              <w:adjustRightInd w:val="0"/>
            </w:pPr>
            <w:r w:rsidRPr="00E80F60">
              <w:t>ИНН</w:t>
            </w:r>
            <w:r w:rsidRPr="00E80F60">
              <w:tab/>
            </w:r>
          </w:p>
          <w:p w14:paraId="1A92C395" w14:textId="6C8897A0" w:rsidR="00A81940" w:rsidRPr="00E80F60" w:rsidRDefault="00A81940" w:rsidP="00A81940">
            <w:pPr>
              <w:widowControl w:val="0"/>
              <w:autoSpaceDE w:val="0"/>
              <w:autoSpaceDN w:val="0"/>
              <w:adjustRightInd w:val="0"/>
              <w:rPr>
                <w:vertAlign w:val="superscript"/>
              </w:rPr>
            </w:pPr>
            <w:r w:rsidRPr="00E80F60">
              <w:t>Реквизиты</w:t>
            </w:r>
          </w:p>
          <w:p w14:paraId="0B65FE14" w14:textId="77777777" w:rsidR="00A81940" w:rsidRPr="00E80F60" w:rsidRDefault="00A81940" w:rsidP="00A81940">
            <w:pPr>
              <w:widowControl w:val="0"/>
              <w:autoSpaceDE w:val="0"/>
              <w:autoSpaceDN w:val="0"/>
              <w:adjustRightInd w:val="0"/>
              <w:rPr>
                <w:rFonts w:eastAsiaTheme="minorHAnsi"/>
                <w:sz w:val="20"/>
                <w:szCs w:val="20"/>
                <w:lang w:eastAsia="en-US"/>
              </w:rPr>
            </w:pPr>
            <w:r w:rsidRPr="00E80F60">
              <w:rPr>
                <w:rFonts w:eastAsiaTheme="minorHAnsi"/>
                <w:sz w:val="20"/>
                <w:szCs w:val="20"/>
                <w:lang w:eastAsia="en-US"/>
              </w:rPr>
              <w:t>Адрес электронной почты</w:t>
            </w:r>
          </w:p>
          <w:p w14:paraId="62D0FBA9" w14:textId="77777777" w:rsidR="00A81940" w:rsidRPr="00E80F60" w:rsidRDefault="00A81940" w:rsidP="00A81940">
            <w:pPr>
              <w:rPr>
                <w:iCs/>
              </w:rPr>
            </w:pPr>
            <w:r w:rsidRPr="00E80F60">
              <w:rPr>
                <w:rFonts w:eastAsiaTheme="minorHAnsi"/>
                <w:sz w:val="20"/>
                <w:szCs w:val="20"/>
                <w:lang w:eastAsia="en-US"/>
              </w:rPr>
              <w:t>Номер контактного телефона</w:t>
            </w:r>
          </w:p>
          <w:p w14:paraId="06537DA8" w14:textId="77777777" w:rsidR="00A81940" w:rsidRDefault="00A81940" w:rsidP="00A81940">
            <w:pPr>
              <w:tabs>
                <w:tab w:val="left" w:pos="855"/>
                <w:tab w:val="right" w:pos="10063"/>
              </w:tabs>
              <w:rPr>
                <w:bCs/>
              </w:rPr>
            </w:pPr>
          </w:p>
          <w:p w14:paraId="4C0841CA" w14:textId="77777777" w:rsidR="00A81940" w:rsidRDefault="00A81940" w:rsidP="00A81940">
            <w:pPr>
              <w:tabs>
                <w:tab w:val="left" w:pos="855"/>
                <w:tab w:val="right" w:pos="10063"/>
              </w:tabs>
              <w:rPr>
                <w:bCs/>
              </w:rPr>
            </w:pPr>
          </w:p>
          <w:p w14:paraId="6C6B0BE2" w14:textId="77777777" w:rsidR="00A81940" w:rsidRDefault="00A81940" w:rsidP="00A81940">
            <w:r>
              <w:t>Должность________________ /Ф.И.О./</w:t>
            </w:r>
          </w:p>
          <w:p w14:paraId="61B3BC90" w14:textId="77777777" w:rsidR="00A81940" w:rsidRDefault="00A81940" w:rsidP="00A81940">
            <w:pPr>
              <w:widowControl w:val="0"/>
              <w:autoSpaceDE w:val="0"/>
              <w:autoSpaceDN w:val="0"/>
              <w:adjustRightInd w:val="0"/>
            </w:pPr>
            <w:r>
              <w:t>«___» _______________</w:t>
            </w:r>
            <w:r w:rsidRPr="00313678">
              <w:t xml:space="preserve"> 20</w:t>
            </w:r>
            <w:r>
              <w:t>26</w:t>
            </w:r>
            <w:r w:rsidRPr="00313678">
              <w:t>г.</w:t>
            </w:r>
          </w:p>
          <w:p w14:paraId="528E82C5" w14:textId="4755BA9A" w:rsidR="000E34A7" w:rsidRPr="000E34A7" w:rsidRDefault="00A81940" w:rsidP="00A81940">
            <w:pPr>
              <w:rPr>
                <w:b/>
                <w:bCs/>
              </w:rPr>
            </w:pPr>
            <w:r w:rsidRPr="00313678">
              <w:t>М.П.</w:t>
            </w:r>
          </w:p>
        </w:tc>
      </w:tr>
    </w:tbl>
    <w:p w14:paraId="397355B1" w14:textId="77777777" w:rsidR="00C540A1" w:rsidRDefault="00C540A1" w:rsidP="00A81940"/>
    <w:p w14:paraId="18AB4B55" w14:textId="77777777" w:rsidR="00C540A1" w:rsidRDefault="00C540A1" w:rsidP="00440D51">
      <w:pPr>
        <w:jc w:val="right"/>
      </w:pPr>
    </w:p>
    <w:p w14:paraId="06A68746" w14:textId="77777777" w:rsidR="00C540A1" w:rsidRDefault="00C540A1" w:rsidP="00440D51">
      <w:pPr>
        <w:jc w:val="right"/>
      </w:pPr>
    </w:p>
    <w:p w14:paraId="7A815407" w14:textId="26FDAEDD" w:rsidR="0067372E" w:rsidRPr="00B62D60" w:rsidRDefault="0067372E" w:rsidP="00440D51">
      <w:pPr>
        <w:jc w:val="right"/>
      </w:pPr>
      <w:r w:rsidRPr="00B62D60">
        <w:t xml:space="preserve">Приложение </w:t>
      </w:r>
      <w:r w:rsidR="0062591F">
        <w:t xml:space="preserve">№ </w:t>
      </w:r>
      <w:r w:rsidRPr="00B62D60">
        <w:t>1 к контракту</w:t>
      </w:r>
    </w:p>
    <w:p w14:paraId="4E819457" w14:textId="696B8FA1" w:rsidR="0067372E" w:rsidRPr="00B62D60" w:rsidRDefault="00FA4177" w:rsidP="00440D51">
      <w:pPr>
        <w:jc w:val="right"/>
      </w:pPr>
      <w:r>
        <w:t>о</w:t>
      </w:r>
      <w:r w:rsidR="0067372E" w:rsidRPr="00B62D60">
        <w:t>т</w:t>
      </w:r>
      <w:r>
        <w:t xml:space="preserve"> "</w:t>
      </w:r>
      <w:r w:rsidR="0067372E" w:rsidRPr="00B62D60">
        <w:t>___</w:t>
      </w:r>
      <w:r>
        <w:t>"___</w:t>
      </w:r>
      <w:r w:rsidR="0067372E" w:rsidRPr="00B62D60">
        <w:t>_____</w:t>
      </w:r>
      <w:r w:rsidR="00A81940">
        <w:t>__2026</w:t>
      </w:r>
      <w:r w:rsidR="0067372E" w:rsidRPr="00B62D60">
        <w:t xml:space="preserve"> №</w:t>
      </w:r>
      <w:r w:rsidR="00C02F5B">
        <w:t xml:space="preserve"> ____</w:t>
      </w:r>
      <w:r w:rsidR="00A81940">
        <w:t>__</w:t>
      </w:r>
    </w:p>
    <w:p w14:paraId="178B76A6" w14:textId="77777777" w:rsidR="00962943" w:rsidRDefault="00962943" w:rsidP="00962943">
      <w:pPr>
        <w:jc w:val="center"/>
        <w:rPr>
          <w:b/>
        </w:rPr>
      </w:pPr>
      <w:bookmarkStart w:id="8" w:name="_Hlk95399600"/>
    </w:p>
    <w:p w14:paraId="2AC02227" w14:textId="77777777" w:rsidR="004F17F5" w:rsidRDefault="004F17F5" w:rsidP="00962943">
      <w:pPr>
        <w:jc w:val="center"/>
        <w:rPr>
          <w:b/>
        </w:rPr>
      </w:pPr>
    </w:p>
    <w:p w14:paraId="7D94CD47" w14:textId="77777777" w:rsidR="004F17F5" w:rsidRPr="003A7DF4" w:rsidRDefault="004F17F5" w:rsidP="004F17F5">
      <w:pPr>
        <w:autoSpaceDE w:val="0"/>
        <w:autoSpaceDN w:val="0"/>
        <w:adjustRightInd w:val="0"/>
        <w:jc w:val="center"/>
        <w:rPr>
          <w:b/>
          <w:kern w:val="28"/>
        </w:rPr>
      </w:pPr>
      <w:r w:rsidRPr="003A7DF4">
        <w:rPr>
          <w:b/>
          <w:kern w:val="28"/>
        </w:rPr>
        <w:t>ТЕХНИЧЕСКАЯ ЧАСТЬ</w:t>
      </w:r>
    </w:p>
    <w:p w14:paraId="50941068" w14:textId="77777777" w:rsidR="004F17F5" w:rsidRDefault="004F17F5" w:rsidP="004F17F5">
      <w:pPr>
        <w:autoSpaceDE w:val="0"/>
        <w:autoSpaceDN w:val="0"/>
        <w:adjustRightInd w:val="0"/>
        <w:jc w:val="center"/>
        <w:rPr>
          <w:kern w:val="28"/>
        </w:rPr>
      </w:pPr>
    </w:p>
    <w:p w14:paraId="2250E853" w14:textId="68B483DB" w:rsidR="00A81940" w:rsidRPr="00906A67" w:rsidRDefault="00A81940" w:rsidP="00A81940">
      <w:pPr>
        <w:ind w:firstLine="142"/>
        <w:jc w:val="center"/>
        <w:rPr>
          <w:b/>
          <w:bCs/>
        </w:rPr>
      </w:pPr>
      <w:r>
        <w:rPr>
          <w:b/>
          <w:bCs/>
        </w:rPr>
        <w:t>Техническое задание</w:t>
      </w:r>
    </w:p>
    <w:p w14:paraId="14ED7872" w14:textId="77777777" w:rsidR="00A81940" w:rsidRPr="00906A67" w:rsidRDefault="00A81940" w:rsidP="00A81940">
      <w:pPr>
        <w:jc w:val="both"/>
        <w:rPr>
          <w:b/>
        </w:rPr>
      </w:pPr>
    </w:p>
    <w:p w14:paraId="75325B0B" w14:textId="77777777" w:rsidR="00A81940" w:rsidRPr="00906A67" w:rsidRDefault="00A81940" w:rsidP="00A81940">
      <w:pPr>
        <w:jc w:val="center"/>
        <w:rPr>
          <w:b/>
          <w:bCs/>
        </w:rPr>
      </w:pPr>
      <w:r w:rsidRPr="00906A67">
        <w:rPr>
          <w:b/>
          <w:bCs/>
        </w:rPr>
        <w:t>ОПИСАНИЕ ОБЪЕКТА ЗАКУПКИ</w:t>
      </w:r>
    </w:p>
    <w:p w14:paraId="27DBA697" w14:textId="77777777" w:rsidR="00A81940" w:rsidRPr="00906A67" w:rsidRDefault="00A81940" w:rsidP="00A81940">
      <w:pPr>
        <w:jc w:val="center"/>
      </w:pPr>
      <w:r>
        <w:rPr>
          <w:bCs/>
        </w:rPr>
        <w:t xml:space="preserve">разработка </w:t>
      </w:r>
      <w:r w:rsidRPr="001906D3">
        <w:rPr>
          <w:bCs/>
        </w:rPr>
        <w:t xml:space="preserve">проекта </w:t>
      </w:r>
      <w:r w:rsidRPr="001906D3">
        <w:t>организации работ по сносу (демонтажу)</w:t>
      </w:r>
      <w:r>
        <w:t xml:space="preserve"> </w:t>
      </w:r>
      <w:r>
        <w:br/>
      </w:r>
      <w:r w:rsidRPr="00906A67">
        <w:t>объект</w:t>
      </w:r>
      <w:r>
        <w:t>ов капитального строительства</w:t>
      </w:r>
    </w:p>
    <w:p w14:paraId="3092B06B" w14:textId="77777777" w:rsidR="00A81940" w:rsidRPr="00906A67" w:rsidRDefault="00A81940" w:rsidP="00A81940">
      <w:pPr>
        <w:autoSpaceDE w:val="0"/>
        <w:autoSpaceDN w:val="0"/>
        <w:adjustRightInd w:val="0"/>
        <w:ind w:hanging="567"/>
        <w:jc w:val="center"/>
        <w:rPr>
          <w:b/>
          <w:sz w:val="20"/>
          <w:szCs w:val="20"/>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
        <w:gridCol w:w="421"/>
        <w:gridCol w:w="1870"/>
        <w:gridCol w:w="3521"/>
        <w:gridCol w:w="3827"/>
        <w:gridCol w:w="113"/>
      </w:tblGrid>
      <w:tr w:rsidR="00A81940" w:rsidRPr="00906A67" w14:paraId="1A31CC1C" w14:textId="77777777" w:rsidTr="00250F71">
        <w:trPr>
          <w:trHeight w:val="20"/>
        </w:trPr>
        <w:tc>
          <w:tcPr>
            <w:tcW w:w="450" w:type="dxa"/>
            <w:gridSpan w:val="2"/>
            <w:vAlign w:val="center"/>
          </w:tcPr>
          <w:p w14:paraId="0686D03E" w14:textId="77777777" w:rsidR="00A81940" w:rsidRPr="00906A67" w:rsidRDefault="00A81940" w:rsidP="00250F71">
            <w:pPr>
              <w:ind w:hanging="108"/>
              <w:jc w:val="center"/>
              <w:rPr>
                <w:b/>
                <w:sz w:val="20"/>
                <w:szCs w:val="20"/>
              </w:rPr>
            </w:pPr>
            <w:r w:rsidRPr="00906A67">
              <w:rPr>
                <w:b/>
                <w:sz w:val="20"/>
                <w:szCs w:val="20"/>
              </w:rPr>
              <w:t>№</w:t>
            </w:r>
          </w:p>
          <w:p w14:paraId="7CEF860E" w14:textId="77777777" w:rsidR="00A81940" w:rsidRPr="00906A67" w:rsidRDefault="00A81940" w:rsidP="00250F71">
            <w:pPr>
              <w:ind w:hanging="108"/>
              <w:jc w:val="center"/>
              <w:rPr>
                <w:b/>
                <w:sz w:val="20"/>
                <w:szCs w:val="20"/>
              </w:rPr>
            </w:pPr>
            <w:r w:rsidRPr="00906A67">
              <w:rPr>
                <w:b/>
                <w:sz w:val="20"/>
                <w:szCs w:val="20"/>
              </w:rPr>
              <w:t>п/п</w:t>
            </w:r>
          </w:p>
        </w:tc>
        <w:tc>
          <w:tcPr>
            <w:tcW w:w="1870" w:type="dxa"/>
            <w:vAlign w:val="center"/>
          </w:tcPr>
          <w:p w14:paraId="0BF6B562" w14:textId="77777777" w:rsidR="00A81940" w:rsidRPr="00906A67" w:rsidRDefault="00A81940" w:rsidP="00250F71">
            <w:pPr>
              <w:jc w:val="both"/>
              <w:rPr>
                <w:b/>
                <w:sz w:val="20"/>
                <w:szCs w:val="20"/>
              </w:rPr>
            </w:pPr>
            <w:r w:rsidRPr="00906A67">
              <w:rPr>
                <w:b/>
                <w:sz w:val="20"/>
                <w:szCs w:val="20"/>
              </w:rPr>
              <w:t>Перечень основных данных и требований</w:t>
            </w:r>
          </w:p>
        </w:tc>
        <w:tc>
          <w:tcPr>
            <w:tcW w:w="7461" w:type="dxa"/>
            <w:gridSpan w:val="3"/>
            <w:vAlign w:val="center"/>
          </w:tcPr>
          <w:p w14:paraId="12993277" w14:textId="77777777" w:rsidR="00A81940" w:rsidRPr="00906A67" w:rsidRDefault="00A81940" w:rsidP="00250F71">
            <w:pPr>
              <w:jc w:val="center"/>
              <w:rPr>
                <w:b/>
                <w:sz w:val="20"/>
                <w:szCs w:val="20"/>
              </w:rPr>
            </w:pPr>
            <w:r w:rsidRPr="00906A67">
              <w:rPr>
                <w:b/>
                <w:sz w:val="20"/>
                <w:szCs w:val="20"/>
              </w:rPr>
              <w:t>Основные данные и требования</w:t>
            </w:r>
          </w:p>
        </w:tc>
      </w:tr>
      <w:tr w:rsidR="00A81940" w:rsidRPr="00906A67" w14:paraId="1E95558B" w14:textId="77777777" w:rsidTr="00250F71">
        <w:trPr>
          <w:trHeight w:val="1455"/>
        </w:trPr>
        <w:tc>
          <w:tcPr>
            <w:tcW w:w="450" w:type="dxa"/>
            <w:gridSpan w:val="2"/>
          </w:tcPr>
          <w:p w14:paraId="03700F97" w14:textId="77777777" w:rsidR="00A81940" w:rsidRPr="00906A67" w:rsidRDefault="00A81940" w:rsidP="00250F71">
            <w:pPr>
              <w:jc w:val="both"/>
              <w:rPr>
                <w:sz w:val="20"/>
                <w:szCs w:val="20"/>
              </w:rPr>
            </w:pPr>
            <w:r w:rsidRPr="00906A67">
              <w:rPr>
                <w:sz w:val="20"/>
                <w:szCs w:val="20"/>
              </w:rPr>
              <w:t>1</w:t>
            </w:r>
          </w:p>
        </w:tc>
        <w:tc>
          <w:tcPr>
            <w:tcW w:w="1870" w:type="dxa"/>
          </w:tcPr>
          <w:p w14:paraId="7D12B6EB" w14:textId="77777777" w:rsidR="00A81940" w:rsidRPr="00906A67" w:rsidRDefault="00A81940" w:rsidP="00250F71">
            <w:pPr>
              <w:jc w:val="both"/>
              <w:rPr>
                <w:sz w:val="20"/>
                <w:szCs w:val="20"/>
              </w:rPr>
            </w:pPr>
            <w:r w:rsidRPr="00906A67">
              <w:rPr>
                <w:sz w:val="20"/>
                <w:szCs w:val="20"/>
              </w:rPr>
              <w:t>Наименование</w:t>
            </w:r>
            <w:r>
              <w:rPr>
                <w:sz w:val="20"/>
                <w:szCs w:val="20"/>
              </w:rPr>
              <w:t xml:space="preserve">, </w:t>
            </w:r>
            <w:r w:rsidRPr="00AD1314">
              <w:rPr>
                <w:sz w:val="20"/>
                <w:szCs w:val="20"/>
              </w:rPr>
              <w:t>кадастровый номер</w:t>
            </w:r>
            <w:r w:rsidRPr="00906A67">
              <w:rPr>
                <w:sz w:val="20"/>
                <w:szCs w:val="20"/>
              </w:rPr>
              <w:t xml:space="preserve"> и адрес объект</w:t>
            </w:r>
            <w:r>
              <w:rPr>
                <w:sz w:val="20"/>
                <w:szCs w:val="20"/>
              </w:rPr>
              <w:t xml:space="preserve">ов, подлежащих </w:t>
            </w:r>
            <w:r w:rsidRPr="00A82C85">
              <w:rPr>
                <w:sz w:val="20"/>
                <w:szCs w:val="20"/>
              </w:rPr>
              <w:t>сносу (демонтажу)</w:t>
            </w:r>
          </w:p>
        </w:tc>
        <w:tc>
          <w:tcPr>
            <w:tcW w:w="7461" w:type="dxa"/>
            <w:gridSpan w:val="3"/>
          </w:tcPr>
          <w:p w14:paraId="520055DF" w14:textId="77777777" w:rsidR="00A81940" w:rsidRPr="0004624A" w:rsidRDefault="00A81940" w:rsidP="00A81940">
            <w:pPr>
              <w:pStyle w:val="af"/>
              <w:numPr>
                <w:ilvl w:val="0"/>
                <w:numId w:val="21"/>
              </w:numPr>
              <w:jc w:val="both"/>
              <w:rPr>
                <w:lang w:eastAsia="x-none"/>
              </w:rPr>
            </w:pPr>
            <w:r w:rsidRPr="0004624A">
              <w:rPr>
                <w:rFonts w:eastAsia="Batang"/>
                <w:b/>
                <w:u w:val="single"/>
                <w:lang w:eastAsia="x-none"/>
              </w:rPr>
              <w:t>Наименование:</w:t>
            </w:r>
            <w:r w:rsidRPr="0004624A">
              <w:rPr>
                <w:rFonts w:eastAsia="Batang"/>
                <w:lang w:eastAsia="x-none"/>
              </w:rPr>
              <w:t xml:space="preserve"> </w:t>
            </w:r>
            <w:bookmarkStart w:id="9" w:name="_Hlk210809221"/>
            <w:r w:rsidRPr="0004624A">
              <w:rPr>
                <w:lang w:eastAsia="x-none"/>
              </w:rPr>
              <w:t xml:space="preserve">«Коровник на 200 голов», </w:t>
            </w:r>
            <w:bookmarkEnd w:id="9"/>
            <w:r w:rsidRPr="0004624A">
              <w:rPr>
                <w:lang w:eastAsia="x-none"/>
              </w:rPr>
              <w:t>кадастровый номер 27:06:0020621:160</w:t>
            </w:r>
            <w:r>
              <w:rPr>
                <w:lang w:eastAsia="x-none"/>
              </w:rPr>
              <w:t>.</w:t>
            </w:r>
          </w:p>
          <w:p w14:paraId="71EB39A1" w14:textId="77777777" w:rsidR="00A81940" w:rsidRPr="00AD1314" w:rsidRDefault="00A81940" w:rsidP="00250F71">
            <w:pPr>
              <w:ind w:firstLine="34"/>
              <w:contextualSpacing/>
              <w:jc w:val="both"/>
              <w:rPr>
                <w:b/>
                <w:sz w:val="20"/>
                <w:szCs w:val="20"/>
                <w:lang w:eastAsia="x-none"/>
              </w:rPr>
            </w:pPr>
            <w:r w:rsidRPr="00AD1314">
              <w:rPr>
                <w:rFonts w:eastAsia="Batang"/>
                <w:b/>
                <w:sz w:val="20"/>
                <w:u w:val="single"/>
                <w:lang w:eastAsia="x-none"/>
              </w:rPr>
              <w:t>Местоположение объекта:</w:t>
            </w:r>
            <w:r w:rsidRPr="00AD1314">
              <w:rPr>
                <w:rFonts w:eastAsia="Batang"/>
                <w:sz w:val="20"/>
                <w:lang w:eastAsia="x-none"/>
              </w:rPr>
              <w:t xml:space="preserve"> Хабаровского края</w:t>
            </w:r>
            <w:r w:rsidRPr="00AD1314">
              <w:rPr>
                <w:sz w:val="20"/>
                <w:szCs w:val="20"/>
                <w:lang w:eastAsia="x-none"/>
              </w:rPr>
              <w:t xml:space="preserve">, </w:t>
            </w:r>
            <w:r w:rsidRPr="00AD1314">
              <w:rPr>
                <w:rFonts w:eastAsia="Batang"/>
                <w:sz w:val="20"/>
                <w:lang w:eastAsia="x-none"/>
              </w:rPr>
              <w:t>Вяземский район, с. Отрадное</w:t>
            </w:r>
            <w:r w:rsidRPr="00AD1314">
              <w:rPr>
                <w:sz w:val="20"/>
                <w:szCs w:val="20"/>
                <w:lang w:eastAsia="x-none"/>
              </w:rPr>
              <w:t xml:space="preserve">, </w:t>
            </w:r>
            <w:r w:rsidRPr="00AD1314">
              <w:rPr>
                <w:sz w:val="20"/>
                <w:szCs w:val="20"/>
                <w:lang w:eastAsia="x-none"/>
              </w:rPr>
              <w:br/>
            </w:r>
            <w:r w:rsidRPr="00AD1314">
              <w:rPr>
                <w:rFonts w:eastAsia="Batang"/>
                <w:sz w:val="20"/>
                <w:lang w:eastAsia="x-none"/>
              </w:rPr>
              <w:t xml:space="preserve">ул. Интернациональная д. 41б. </w:t>
            </w:r>
          </w:p>
          <w:p w14:paraId="680ECBB9" w14:textId="77777777" w:rsidR="00A81940" w:rsidRPr="00AD1314" w:rsidRDefault="00A81940" w:rsidP="00250F71">
            <w:pPr>
              <w:autoSpaceDE w:val="0"/>
              <w:autoSpaceDN w:val="0"/>
              <w:adjustRightInd w:val="0"/>
              <w:ind w:firstLine="169"/>
              <w:jc w:val="both"/>
              <w:rPr>
                <w:rFonts w:eastAsia="Batang"/>
                <w:b/>
                <w:sz w:val="20"/>
                <w:u w:val="single"/>
                <w:lang w:eastAsia="x-none"/>
              </w:rPr>
            </w:pPr>
            <w:r w:rsidRPr="00AD1314">
              <w:rPr>
                <w:rFonts w:eastAsia="Batang"/>
                <w:b/>
                <w:sz w:val="20"/>
                <w:u w:val="single"/>
                <w:lang w:eastAsia="x-none"/>
              </w:rPr>
              <w:t>Технико-экономические показатели:</w:t>
            </w:r>
          </w:p>
          <w:p w14:paraId="1AAA6A53" w14:textId="77777777" w:rsidR="00A81940" w:rsidRPr="003954FB" w:rsidRDefault="00A81940" w:rsidP="00250F71">
            <w:pPr>
              <w:ind w:firstLine="169"/>
              <w:contextualSpacing/>
              <w:jc w:val="both"/>
              <w:rPr>
                <w:sz w:val="20"/>
                <w:szCs w:val="20"/>
                <w:lang w:eastAsia="x-none"/>
              </w:rPr>
            </w:pPr>
            <w:r w:rsidRPr="00AD1314">
              <w:rPr>
                <w:sz w:val="20"/>
                <w:szCs w:val="20"/>
                <w:lang w:eastAsia="x-none"/>
              </w:rPr>
              <w:t>Нежилое, одноэтажное здание. Фундамент – бетонный. Полы – бетонные.</w:t>
            </w:r>
            <w:r w:rsidRPr="008A0DE0">
              <w:rPr>
                <w:color w:val="FF0000"/>
                <w:sz w:val="20"/>
                <w:szCs w:val="20"/>
                <w:lang w:eastAsia="x-none"/>
              </w:rPr>
              <w:t xml:space="preserve"> </w:t>
            </w:r>
            <w:r w:rsidRPr="0004624A">
              <w:rPr>
                <w:sz w:val="20"/>
                <w:szCs w:val="20"/>
                <w:lang w:eastAsia="x-none"/>
              </w:rPr>
              <w:t xml:space="preserve">Год постройки – </w:t>
            </w:r>
            <w:r w:rsidRPr="003954FB">
              <w:rPr>
                <w:sz w:val="20"/>
                <w:szCs w:val="20"/>
                <w:lang w:eastAsia="x-none"/>
              </w:rPr>
              <w:t>1990.</w:t>
            </w:r>
            <w:r w:rsidRPr="003954FB">
              <w:rPr>
                <w:rFonts w:ascii="Baltica" w:hAnsi="Baltica" w:hint="eastAsia"/>
                <w:szCs w:val="20"/>
              </w:rPr>
              <w:t xml:space="preserve"> </w:t>
            </w:r>
            <w:r w:rsidRPr="003954FB">
              <w:rPr>
                <w:rFonts w:hint="eastAsia"/>
                <w:sz w:val="20"/>
                <w:szCs w:val="20"/>
                <w:lang w:eastAsia="x-none"/>
              </w:rPr>
              <w:t>Площадь</w:t>
            </w:r>
            <w:r w:rsidRPr="003954FB">
              <w:rPr>
                <w:sz w:val="20"/>
                <w:szCs w:val="20"/>
                <w:lang w:eastAsia="x-none"/>
              </w:rPr>
              <w:t xml:space="preserve"> </w:t>
            </w:r>
            <w:r w:rsidRPr="003954FB">
              <w:rPr>
                <w:rFonts w:hint="eastAsia"/>
                <w:sz w:val="20"/>
                <w:szCs w:val="20"/>
                <w:lang w:eastAsia="x-none"/>
              </w:rPr>
              <w:t>здания</w:t>
            </w:r>
            <w:r w:rsidRPr="003954FB">
              <w:rPr>
                <w:sz w:val="20"/>
                <w:szCs w:val="20"/>
                <w:lang w:eastAsia="x-none"/>
              </w:rPr>
              <w:t xml:space="preserve">: – 1691,3 </w:t>
            </w:r>
            <w:r w:rsidRPr="003954FB">
              <w:rPr>
                <w:rFonts w:hint="eastAsia"/>
                <w:sz w:val="20"/>
                <w:szCs w:val="20"/>
                <w:lang w:eastAsia="x-none"/>
              </w:rPr>
              <w:t>м</w:t>
            </w:r>
            <w:r w:rsidRPr="003954FB">
              <w:rPr>
                <w:sz w:val="20"/>
                <w:szCs w:val="20"/>
                <w:lang w:eastAsia="x-none"/>
              </w:rPr>
              <w:t xml:space="preserve">2. </w:t>
            </w:r>
            <w:r>
              <w:rPr>
                <w:sz w:val="20"/>
                <w:szCs w:val="20"/>
                <w:lang w:eastAsia="x-none"/>
              </w:rPr>
              <w:t>Материал наружных стен – деревянные,</w:t>
            </w:r>
            <w:r w:rsidRPr="003954FB">
              <w:rPr>
                <w:rFonts w:hint="eastAsia"/>
                <w:sz w:val="20"/>
                <w:szCs w:val="20"/>
                <w:lang w:eastAsia="x-none"/>
              </w:rPr>
              <w:t xml:space="preserve"> согласно</w:t>
            </w:r>
            <w:r w:rsidRPr="003954FB">
              <w:rPr>
                <w:sz w:val="20"/>
                <w:szCs w:val="20"/>
                <w:lang w:eastAsia="x-none"/>
              </w:rPr>
              <w:t xml:space="preserve"> </w:t>
            </w:r>
            <w:r w:rsidRPr="003954FB">
              <w:rPr>
                <w:rFonts w:hint="eastAsia"/>
                <w:sz w:val="20"/>
                <w:szCs w:val="20"/>
                <w:lang w:eastAsia="x-none"/>
              </w:rPr>
              <w:t>выписки из Единого государственного реестра недвижимости об объекте недвижимости</w:t>
            </w:r>
            <w:r w:rsidRPr="003954FB">
              <w:rPr>
                <w:sz w:val="20"/>
                <w:szCs w:val="20"/>
                <w:lang w:eastAsia="x-none"/>
              </w:rPr>
              <w:t>.</w:t>
            </w:r>
            <w:r>
              <w:rPr>
                <w:sz w:val="20"/>
                <w:szCs w:val="20"/>
                <w:lang w:eastAsia="x-none"/>
              </w:rPr>
              <w:t xml:space="preserve"> </w:t>
            </w:r>
          </w:p>
          <w:p w14:paraId="16BDBE22" w14:textId="77777777" w:rsidR="00A81940" w:rsidRDefault="00A81940" w:rsidP="00250F71">
            <w:pPr>
              <w:ind w:firstLine="169"/>
              <w:contextualSpacing/>
              <w:jc w:val="both"/>
              <w:rPr>
                <w:color w:val="FF0000"/>
                <w:sz w:val="20"/>
                <w:szCs w:val="20"/>
                <w:lang w:eastAsia="x-none"/>
              </w:rPr>
            </w:pPr>
          </w:p>
          <w:p w14:paraId="0833D8E0" w14:textId="77777777" w:rsidR="00A81940" w:rsidRPr="003954FB" w:rsidRDefault="00A81940" w:rsidP="00A81940">
            <w:pPr>
              <w:pStyle w:val="af"/>
              <w:numPr>
                <w:ilvl w:val="0"/>
                <w:numId w:val="21"/>
              </w:numPr>
              <w:jc w:val="both"/>
              <w:rPr>
                <w:lang w:eastAsia="x-none"/>
              </w:rPr>
            </w:pPr>
            <w:r w:rsidRPr="0004624A">
              <w:rPr>
                <w:b/>
                <w:u w:val="single"/>
                <w:lang w:eastAsia="x-none"/>
              </w:rPr>
              <w:t>Наименование:</w:t>
            </w:r>
            <w:r w:rsidRPr="0004624A">
              <w:rPr>
                <w:color w:val="FF0000"/>
                <w:lang w:eastAsia="x-none"/>
              </w:rPr>
              <w:t xml:space="preserve"> </w:t>
            </w:r>
            <w:r w:rsidRPr="003954FB">
              <w:rPr>
                <w:lang w:eastAsia="x-none"/>
              </w:rPr>
              <w:t>«Коровник-</w:t>
            </w:r>
            <w:proofErr w:type="spellStart"/>
            <w:r w:rsidRPr="003954FB">
              <w:rPr>
                <w:lang w:eastAsia="x-none"/>
              </w:rPr>
              <w:t>родилка</w:t>
            </w:r>
            <w:proofErr w:type="spellEnd"/>
            <w:r w:rsidRPr="003954FB">
              <w:rPr>
                <w:lang w:eastAsia="x-none"/>
              </w:rPr>
              <w:t xml:space="preserve"> на 200 голов», кадастровый номер 27:06:0020621:16</w:t>
            </w:r>
            <w:r>
              <w:rPr>
                <w:lang w:eastAsia="x-none"/>
              </w:rPr>
              <w:t>7.</w:t>
            </w:r>
          </w:p>
          <w:p w14:paraId="4813B788" w14:textId="77777777" w:rsidR="00A81940" w:rsidRPr="00B97B41" w:rsidRDefault="00A81940" w:rsidP="00250F71">
            <w:pPr>
              <w:ind w:firstLine="169"/>
              <w:contextualSpacing/>
              <w:jc w:val="both"/>
              <w:rPr>
                <w:sz w:val="20"/>
                <w:szCs w:val="20"/>
                <w:lang w:eastAsia="x-none"/>
              </w:rPr>
            </w:pPr>
            <w:r w:rsidRPr="0004624A">
              <w:rPr>
                <w:b/>
                <w:sz w:val="20"/>
                <w:szCs w:val="20"/>
                <w:u w:val="single"/>
                <w:lang w:eastAsia="x-none"/>
              </w:rPr>
              <w:t>Местоположение объекта:</w:t>
            </w:r>
            <w:r w:rsidRPr="0004624A">
              <w:rPr>
                <w:color w:val="FF0000"/>
                <w:sz w:val="20"/>
                <w:szCs w:val="20"/>
                <w:lang w:eastAsia="x-none"/>
              </w:rPr>
              <w:t xml:space="preserve"> </w:t>
            </w:r>
            <w:r w:rsidRPr="00B97B41">
              <w:rPr>
                <w:sz w:val="20"/>
                <w:szCs w:val="20"/>
                <w:lang w:eastAsia="x-none"/>
              </w:rPr>
              <w:t xml:space="preserve">Хабаровского края, Вяземский район, с. Отрадное, </w:t>
            </w:r>
            <w:r>
              <w:rPr>
                <w:sz w:val="20"/>
                <w:szCs w:val="20"/>
                <w:lang w:eastAsia="x-none"/>
              </w:rPr>
              <w:br/>
            </w:r>
            <w:r w:rsidRPr="00B97B41">
              <w:rPr>
                <w:sz w:val="20"/>
                <w:szCs w:val="20"/>
                <w:lang w:eastAsia="x-none"/>
              </w:rPr>
              <w:t>ул. Интернациональная д. 4</w:t>
            </w:r>
            <w:r>
              <w:rPr>
                <w:sz w:val="20"/>
                <w:szCs w:val="20"/>
                <w:lang w:eastAsia="x-none"/>
              </w:rPr>
              <w:t>4</w:t>
            </w:r>
            <w:r w:rsidRPr="00B97B41">
              <w:rPr>
                <w:sz w:val="20"/>
                <w:szCs w:val="20"/>
                <w:lang w:eastAsia="x-none"/>
              </w:rPr>
              <w:t xml:space="preserve">б. </w:t>
            </w:r>
          </w:p>
          <w:p w14:paraId="3774B20D" w14:textId="77777777" w:rsidR="00A81940" w:rsidRPr="003954FB" w:rsidRDefault="00A81940" w:rsidP="00250F71">
            <w:pPr>
              <w:ind w:firstLine="169"/>
              <w:contextualSpacing/>
              <w:jc w:val="both"/>
              <w:rPr>
                <w:b/>
                <w:sz w:val="20"/>
                <w:szCs w:val="20"/>
                <w:u w:val="single"/>
                <w:lang w:eastAsia="x-none"/>
              </w:rPr>
            </w:pPr>
            <w:r w:rsidRPr="003954FB">
              <w:rPr>
                <w:b/>
                <w:sz w:val="20"/>
                <w:szCs w:val="20"/>
                <w:u w:val="single"/>
                <w:lang w:eastAsia="x-none"/>
              </w:rPr>
              <w:t>Технико-экономические показатели:</w:t>
            </w:r>
          </w:p>
          <w:p w14:paraId="12DF67CE" w14:textId="77777777" w:rsidR="00A81940" w:rsidRDefault="00A81940" w:rsidP="00250F71">
            <w:pPr>
              <w:ind w:firstLine="169"/>
              <w:contextualSpacing/>
              <w:jc w:val="both"/>
              <w:rPr>
                <w:sz w:val="20"/>
                <w:szCs w:val="20"/>
                <w:lang w:eastAsia="x-none"/>
              </w:rPr>
            </w:pPr>
            <w:r w:rsidRPr="003954FB">
              <w:rPr>
                <w:sz w:val="20"/>
                <w:szCs w:val="20"/>
                <w:lang w:eastAsia="x-none"/>
              </w:rPr>
              <w:t>Нежилое, одноэтажное здание. Фундамент – бетонный. Полы – бетонные. Год постройки – 19</w:t>
            </w:r>
            <w:r>
              <w:rPr>
                <w:sz w:val="20"/>
                <w:szCs w:val="20"/>
                <w:lang w:eastAsia="x-none"/>
              </w:rPr>
              <w:t>82</w:t>
            </w:r>
            <w:r w:rsidRPr="003954FB">
              <w:rPr>
                <w:sz w:val="20"/>
                <w:szCs w:val="20"/>
                <w:lang w:eastAsia="x-none"/>
              </w:rPr>
              <w:t>. Площадь здания: – 1</w:t>
            </w:r>
            <w:r>
              <w:rPr>
                <w:sz w:val="20"/>
                <w:szCs w:val="20"/>
                <w:lang w:eastAsia="x-none"/>
              </w:rPr>
              <w:t>720</w:t>
            </w:r>
            <w:r w:rsidRPr="003954FB">
              <w:rPr>
                <w:sz w:val="20"/>
                <w:szCs w:val="20"/>
                <w:lang w:eastAsia="x-none"/>
              </w:rPr>
              <w:t>,</w:t>
            </w:r>
            <w:r>
              <w:rPr>
                <w:sz w:val="20"/>
                <w:szCs w:val="20"/>
                <w:lang w:eastAsia="x-none"/>
              </w:rPr>
              <w:t>6</w:t>
            </w:r>
            <w:r w:rsidRPr="003954FB">
              <w:rPr>
                <w:sz w:val="20"/>
                <w:szCs w:val="20"/>
                <w:lang w:eastAsia="x-none"/>
              </w:rPr>
              <w:t xml:space="preserve"> м2. Материал наружных стен – деревянные, согласно выписки из Единого государственного реестра недвижимости об объекте недвижимости.</w:t>
            </w:r>
          </w:p>
          <w:p w14:paraId="1F9DFD77" w14:textId="77777777" w:rsidR="00A81940" w:rsidRDefault="00A81940" w:rsidP="00250F71">
            <w:pPr>
              <w:ind w:firstLine="169"/>
              <w:contextualSpacing/>
              <w:jc w:val="both"/>
              <w:rPr>
                <w:sz w:val="20"/>
                <w:szCs w:val="20"/>
                <w:lang w:eastAsia="x-none"/>
              </w:rPr>
            </w:pPr>
          </w:p>
          <w:p w14:paraId="0B11777B" w14:textId="77777777" w:rsidR="00A81940" w:rsidRDefault="00A81940" w:rsidP="00A81940">
            <w:pPr>
              <w:pStyle w:val="af"/>
              <w:numPr>
                <w:ilvl w:val="0"/>
                <w:numId w:val="21"/>
              </w:numPr>
              <w:jc w:val="both"/>
              <w:rPr>
                <w:lang w:eastAsia="x-none"/>
              </w:rPr>
            </w:pPr>
            <w:r w:rsidRPr="00B97B41">
              <w:rPr>
                <w:b/>
                <w:u w:val="single"/>
                <w:lang w:eastAsia="x-none"/>
              </w:rPr>
              <w:t>Наименование:</w:t>
            </w:r>
            <w:r w:rsidRPr="00B97B41">
              <w:rPr>
                <w:lang w:eastAsia="x-none"/>
              </w:rPr>
              <w:t xml:space="preserve"> «</w:t>
            </w:r>
            <w:r>
              <w:rPr>
                <w:lang w:eastAsia="x-none"/>
              </w:rPr>
              <w:t>Навес для сена металлический</w:t>
            </w:r>
            <w:r w:rsidRPr="00B97B41">
              <w:rPr>
                <w:lang w:eastAsia="x-none"/>
              </w:rPr>
              <w:t>», кадастровый номер 27:06:0020621:16</w:t>
            </w:r>
            <w:r>
              <w:rPr>
                <w:lang w:eastAsia="x-none"/>
              </w:rPr>
              <w:t>8</w:t>
            </w:r>
            <w:r w:rsidRPr="00B97B41">
              <w:rPr>
                <w:lang w:eastAsia="x-none"/>
              </w:rPr>
              <w:t>.</w:t>
            </w:r>
          </w:p>
          <w:p w14:paraId="38215478" w14:textId="77777777" w:rsidR="00A81940" w:rsidRPr="00B97B41" w:rsidRDefault="00A81940" w:rsidP="00250F71">
            <w:pPr>
              <w:pStyle w:val="af"/>
              <w:ind w:left="0" w:firstLine="176"/>
              <w:jc w:val="both"/>
              <w:rPr>
                <w:lang w:eastAsia="x-none"/>
              </w:rPr>
            </w:pPr>
            <w:r w:rsidRPr="000D6574">
              <w:rPr>
                <w:b/>
                <w:u w:val="single"/>
                <w:lang w:eastAsia="x-none"/>
              </w:rPr>
              <w:t>Местоположение объекта:</w:t>
            </w:r>
            <w:r w:rsidRPr="00B97B41">
              <w:rPr>
                <w:lang w:eastAsia="x-none"/>
              </w:rPr>
              <w:t xml:space="preserve"> Хабаровского края, Вяземский район, с. Отрадное, ул. Интернациональная д. 44</w:t>
            </w:r>
            <w:r>
              <w:rPr>
                <w:lang w:eastAsia="x-none"/>
              </w:rPr>
              <w:t>д</w:t>
            </w:r>
            <w:r w:rsidRPr="00B97B41">
              <w:rPr>
                <w:lang w:eastAsia="x-none"/>
              </w:rPr>
              <w:t xml:space="preserve">. </w:t>
            </w:r>
          </w:p>
          <w:p w14:paraId="71B24E91" w14:textId="77777777" w:rsidR="00A81940" w:rsidRPr="000D6574" w:rsidRDefault="00A81940" w:rsidP="00250F71">
            <w:pPr>
              <w:pStyle w:val="af"/>
              <w:ind w:left="0" w:firstLine="176"/>
              <w:jc w:val="both"/>
              <w:rPr>
                <w:b/>
                <w:u w:val="single"/>
                <w:lang w:eastAsia="x-none"/>
              </w:rPr>
            </w:pPr>
            <w:r w:rsidRPr="000D6574">
              <w:rPr>
                <w:b/>
                <w:u w:val="single"/>
                <w:lang w:eastAsia="x-none"/>
              </w:rPr>
              <w:t>Технико-экономические показатели:</w:t>
            </w:r>
          </w:p>
          <w:p w14:paraId="607CFBBF" w14:textId="77777777" w:rsidR="00A81940" w:rsidRDefault="00A81940" w:rsidP="00250F71">
            <w:pPr>
              <w:pStyle w:val="af"/>
              <w:ind w:left="0" w:firstLine="176"/>
              <w:jc w:val="both"/>
              <w:rPr>
                <w:lang w:eastAsia="x-none"/>
              </w:rPr>
            </w:pPr>
            <w:r w:rsidRPr="00B97B41">
              <w:rPr>
                <w:lang w:eastAsia="x-none"/>
              </w:rPr>
              <w:t>Нежилое, одноэтажное здание. Год постройки – 198</w:t>
            </w:r>
            <w:r>
              <w:rPr>
                <w:lang w:eastAsia="x-none"/>
              </w:rPr>
              <w:t>7</w:t>
            </w:r>
            <w:r w:rsidRPr="00B97B41">
              <w:rPr>
                <w:lang w:eastAsia="x-none"/>
              </w:rPr>
              <w:t xml:space="preserve">. Площадь здания: – </w:t>
            </w:r>
            <w:r>
              <w:rPr>
                <w:lang w:eastAsia="x-none"/>
              </w:rPr>
              <w:t>455,0</w:t>
            </w:r>
            <w:r w:rsidRPr="00B97B41">
              <w:rPr>
                <w:lang w:eastAsia="x-none"/>
              </w:rPr>
              <w:t xml:space="preserve"> м2. Материал наружных стен – </w:t>
            </w:r>
            <w:r>
              <w:rPr>
                <w:lang w:eastAsia="x-none"/>
              </w:rPr>
              <w:t>ж</w:t>
            </w:r>
            <w:r w:rsidRPr="000D6574">
              <w:rPr>
                <w:lang w:eastAsia="x-none"/>
              </w:rPr>
              <w:t>елезобетонные</w:t>
            </w:r>
            <w:r w:rsidRPr="00B97B41">
              <w:rPr>
                <w:lang w:eastAsia="x-none"/>
              </w:rPr>
              <w:t>, согласно выписки из Единого государственного реестра недвижимости об объекте недви</w:t>
            </w:r>
            <w:r>
              <w:rPr>
                <w:lang w:eastAsia="x-none"/>
              </w:rPr>
              <w:t>жимости.</w:t>
            </w:r>
          </w:p>
          <w:p w14:paraId="35D2BDF5" w14:textId="77777777" w:rsidR="00A81940" w:rsidRPr="00B97B41" w:rsidRDefault="00A81940" w:rsidP="00250F71">
            <w:pPr>
              <w:pStyle w:val="af"/>
              <w:ind w:left="394"/>
              <w:jc w:val="both"/>
              <w:rPr>
                <w:lang w:eastAsia="x-none"/>
              </w:rPr>
            </w:pPr>
            <w:r w:rsidRPr="00B97B41">
              <w:rPr>
                <w:lang w:eastAsia="x-none"/>
              </w:rPr>
              <w:t xml:space="preserve"> </w:t>
            </w:r>
          </w:p>
          <w:p w14:paraId="70CE253C" w14:textId="77777777" w:rsidR="00A81940" w:rsidRPr="000D6574" w:rsidRDefault="00A81940" w:rsidP="00A81940">
            <w:pPr>
              <w:pStyle w:val="af"/>
              <w:numPr>
                <w:ilvl w:val="0"/>
                <w:numId w:val="21"/>
              </w:numPr>
              <w:jc w:val="both"/>
              <w:rPr>
                <w:lang w:eastAsia="x-none"/>
              </w:rPr>
            </w:pPr>
            <w:r w:rsidRPr="000D6574">
              <w:rPr>
                <w:b/>
                <w:u w:val="single"/>
                <w:lang w:eastAsia="x-none"/>
              </w:rPr>
              <w:t>Наименование:</w:t>
            </w:r>
            <w:r w:rsidRPr="000D6574">
              <w:rPr>
                <w:lang w:eastAsia="x-none"/>
              </w:rPr>
              <w:t xml:space="preserve"> «Навес для сена металлический», кадастровый номер 27:06:0020621:1</w:t>
            </w:r>
            <w:r>
              <w:rPr>
                <w:lang w:eastAsia="x-none"/>
              </w:rPr>
              <w:t>71</w:t>
            </w:r>
            <w:r w:rsidRPr="000D6574">
              <w:rPr>
                <w:lang w:eastAsia="x-none"/>
              </w:rPr>
              <w:t>.</w:t>
            </w:r>
          </w:p>
          <w:p w14:paraId="2F7768B5" w14:textId="77777777" w:rsidR="00A81940" w:rsidRPr="000D6574" w:rsidRDefault="00A81940" w:rsidP="00250F71">
            <w:pPr>
              <w:pStyle w:val="af"/>
              <w:ind w:left="0" w:firstLine="176"/>
              <w:jc w:val="both"/>
              <w:rPr>
                <w:lang w:eastAsia="x-none"/>
              </w:rPr>
            </w:pPr>
            <w:r w:rsidRPr="000D6574">
              <w:rPr>
                <w:b/>
                <w:u w:val="single"/>
                <w:lang w:eastAsia="x-none"/>
              </w:rPr>
              <w:t>Местоположение объекта:</w:t>
            </w:r>
            <w:r w:rsidRPr="000D6574">
              <w:rPr>
                <w:lang w:eastAsia="x-none"/>
              </w:rPr>
              <w:t xml:space="preserve"> Хабаровского края, Вяземский район, с. Отрадное, ул. Интернациональная д. 4</w:t>
            </w:r>
            <w:r>
              <w:rPr>
                <w:lang w:eastAsia="x-none"/>
              </w:rPr>
              <w:t>1з</w:t>
            </w:r>
            <w:r w:rsidRPr="000D6574">
              <w:rPr>
                <w:lang w:eastAsia="x-none"/>
              </w:rPr>
              <w:t xml:space="preserve">. </w:t>
            </w:r>
          </w:p>
          <w:p w14:paraId="12F8AF9D" w14:textId="77777777" w:rsidR="00A81940" w:rsidRPr="000D6574" w:rsidRDefault="00A81940" w:rsidP="00250F71">
            <w:pPr>
              <w:pStyle w:val="af"/>
              <w:ind w:left="394" w:hanging="218"/>
              <w:jc w:val="both"/>
              <w:rPr>
                <w:b/>
                <w:u w:val="single"/>
                <w:lang w:eastAsia="x-none"/>
              </w:rPr>
            </w:pPr>
            <w:r w:rsidRPr="000D6574">
              <w:rPr>
                <w:b/>
                <w:u w:val="single"/>
                <w:lang w:eastAsia="x-none"/>
              </w:rPr>
              <w:t>Технико-экономические показатели:</w:t>
            </w:r>
          </w:p>
          <w:p w14:paraId="6975D4ED" w14:textId="77777777" w:rsidR="00A81940" w:rsidRDefault="00A81940" w:rsidP="00250F71">
            <w:pPr>
              <w:pStyle w:val="af"/>
              <w:ind w:left="34" w:firstLine="142"/>
              <w:jc w:val="both"/>
              <w:rPr>
                <w:lang w:eastAsia="x-none"/>
              </w:rPr>
            </w:pPr>
            <w:r w:rsidRPr="000D6574">
              <w:rPr>
                <w:lang w:eastAsia="x-none"/>
              </w:rPr>
              <w:t>Нежилое, одноэтажное здание. Год постройки – 1987. Площадь здания: – 4</w:t>
            </w:r>
            <w:r>
              <w:rPr>
                <w:lang w:eastAsia="x-none"/>
              </w:rPr>
              <w:t>91</w:t>
            </w:r>
            <w:r w:rsidRPr="000D6574">
              <w:rPr>
                <w:lang w:eastAsia="x-none"/>
              </w:rPr>
              <w:t>,</w:t>
            </w:r>
            <w:r>
              <w:rPr>
                <w:lang w:eastAsia="x-none"/>
              </w:rPr>
              <w:t>6</w:t>
            </w:r>
            <w:r w:rsidRPr="000D6574">
              <w:rPr>
                <w:lang w:eastAsia="x-none"/>
              </w:rPr>
              <w:t xml:space="preserve"> м2. Материал наружных стен – </w:t>
            </w:r>
            <w:r>
              <w:rPr>
                <w:lang w:eastAsia="x-none"/>
              </w:rPr>
              <w:t>и</w:t>
            </w:r>
            <w:r w:rsidRPr="008A0ECD">
              <w:rPr>
                <w:lang w:eastAsia="x-none"/>
              </w:rPr>
              <w:t>з прочих материалов</w:t>
            </w:r>
            <w:r w:rsidRPr="000D6574">
              <w:rPr>
                <w:lang w:eastAsia="x-none"/>
              </w:rPr>
              <w:t>, согласно выписки из Единого государственного реестра недвижимости об объекте недвижимости</w:t>
            </w:r>
            <w:r>
              <w:rPr>
                <w:lang w:eastAsia="x-none"/>
              </w:rPr>
              <w:t>.</w:t>
            </w:r>
          </w:p>
          <w:p w14:paraId="68767F75" w14:textId="77777777" w:rsidR="00A81940" w:rsidRPr="000D6574" w:rsidRDefault="00A81940" w:rsidP="00250F71">
            <w:pPr>
              <w:pStyle w:val="af"/>
              <w:ind w:left="34" w:firstLine="142"/>
              <w:jc w:val="both"/>
              <w:rPr>
                <w:lang w:eastAsia="x-none"/>
              </w:rPr>
            </w:pPr>
          </w:p>
          <w:p w14:paraId="250492E8" w14:textId="77777777" w:rsidR="00A81940" w:rsidRPr="001A6435" w:rsidRDefault="00A81940" w:rsidP="00A81940">
            <w:pPr>
              <w:pStyle w:val="af"/>
              <w:numPr>
                <w:ilvl w:val="0"/>
                <w:numId w:val="21"/>
              </w:numPr>
              <w:jc w:val="both"/>
              <w:rPr>
                <w:lang w:eastAsia="x-none"/>
              </w:rPr>
            </w:pPr>
            <w:r w:rsidRPr="001A6435">
              <w:rPr>
                <w:b/>
                <w:u w:val="single"/>
                <w:lang w:eastAsia="x-none"/>
              </w:rPr>
              <w:t>Наименование:</w:t>
            </w:r>
            <w:r w:rsidRPr="001A6435">
              <w:rPr>
                <w:lang w:eastAsia="x-none"/>
              </w:rPr>
              <w:t xml:space="preserve"> «</w:t>
            </w:r>
            <w:r>
              <w:rPr>
                <w:lang w:eastAsia="x-none"/>
              </w:rPr>
              <w:t>АВМ</w:t>
            </w:r>
            <w:r w:rsidRPr="001A6435">
              <w:rPr>
                <w:lang w:eastAsia="x-none"/>
              </w:rPr>
              <w:t>», кадастровый номер 27:06:0020621:16</w:t>
            </w:r>
            <w:r>
              <w:rPr>
                <w:lang w:eastAsia="x-none"/>
              </w:rPr>
              <w:t>9</w:t>
            </w:r>
            <w:r w:rsidRPr="001A6435">
              <w:rPr>
                <w:lang w:eastAsia="x-none"/>
              </w:rPr>
              <w:t>.</w:t>
            </w:r>
          </w:p>
          <w:p w14:paraId="3B849B3C" w14:textId="77777777" w:rsidR="00A81940" w:rsidRPr="001A6435" w:rsidRDefault="00A81940" w:rsidP="00250F71">
            <w:pPr>
              <w:pStyle w:val="af"/>
              <w:ind w:left="34" w:firstLine="142"/>
              <w:jc w:val="both"/>
              <w:rPr>
                <w:lang w:eastAsia="x-none"/>
              </w:rPr>
            </w:pPr>
            <w:r w:rsidRPr="001A6435">
              <w:rPr>
                <w:b/>
                <w:u w:val="single"/>
                <w:lang w:eastAsia="x-none"/>
              </w:rPr>
              <w:t>Местоположение объекта:</w:t>
            </w:r>
            <w:r w:rsidRPr="001A6435">
              <w:rPr>
                <w:lang w:eastAsia="x-none"/>
              </w:rPr>
              <w:t xml:space="preserve"> Хабаровского края, Вяземский район, с. Отрадное, </w:t>
            </w:r>
            <w:r>
              <w:rPr>
                <w:lang w:eastAsia="x-none"/>
              </w:rPr>
              <w:br/>
            </w:r>
            <w:r w:rsidRPr="001A6435">
              <w:rPr>
                <w:lang w:eastAsia="x-none"/>
              </w:rPr>
              <w:t>ул. Интернациональная д. 44</w:t>
            </w:r>
            <w:r>
              <w:rPr>
                <w:lang w:eastAsia="x-none"/>
              </w:rPr>
              <w:t>е</w:t>
            </w:r>
            <w:r w:rsidRPr="001A6435">
              <w:rPr>
                <w:lang w:eastAsia="x-none"/>
              </w:rPr>
              <w:t xml:space="preserve">. </w:t>
            </w:r>
          </w:p>
          <w:p w14:paraId="6944152D" w14:textId="77777777" w:rsidR="00A81940" w:rsidRPr="001A6435" w:rsidRDefault="00A81940" w:rsidP="00250F71">
            <w:pPr>
              <w:pStyle w:val="af"/>
              <w:ind w:left="394" w:hanging="218"/>
              <w:jc w:val="both"/>
              <w:rPr>
                <w:b/>
                <w:u w:val="single"/>
                <w:lang w:eastAsia="x-none"/>
              </w:rPr>
            </w:pPr>
            <w:r w:rsidRPr="001A6435">
              <w:rPr>
                <w:b/>
                <w:u w:val="single"/>
                <w:lang w:eastAsia="x-none"/>
              </w:rPr>
              <w:t>Технико-экономические показатели:</w:t>
            </w:r>
          </w:p>
          <w:p w14:paraId="73ED4B04" w14:textId="77777777" w:rsidR="00A81940" w:rsidRDefault="00A81940" w:rsidP="00250F71">
            <w:pPr>
              <w:pStyle w:val="af"/>
              <w:ind w:left="34" w:firstLine="142"/>
              <w:jc w:val="both"/>
              <w:rPr>
                <w:lang w:eastAsia="x-none"/>
              </w:rPr>
            </w:pPr>
            <w:r w:rsidRPr="001A6435">
              <w:rPr>
                <w:lang w:eastAsia="x-none"/>
              </w:rPr>
              <w:t>Нежилое, одноэтажное здание. Год постройки – 198</w:t>
            </w:r>
            <w:r>
              <w:rPr>
                <w:lang w:eastAsia="x-none"/>
              </w:rPr>
              <w:t>5</w:t>
            </w:r>
            <w:r w:rsidRPr="001A6435">
              <w:rPr>
                <w:lang w:eastAsia="x-none"/>
              </w:rPr>
              <w:t xml:space="preserve">. Площадь здания: – </w:t>
            </w:r>
            <w:r>
              <w:rPr>
                <w:lang w:eastAsia="x-none"/>
              </w:rPr>
              <w:t>237</w:t>
            </w:r>
            <w:r w:rsidRPr="001A6435">
              <w:rPr>
                <w:lang w:eastAsia="x-none"/>
              </w:rPr>
              <w:t>,</w:t>
            </w:r>
            <w:r>
              <w:rPr>
                <w:lang w:eastAsia="x-none"/>
              </w:rPr>
              <w:t>5</w:t>
            </w:r>
            <w:r w:rsidRPr="001A6435">
              <w:rPr>
                <w:lang w:eastAsia="x-none"/>
              </w:rPr>
              <w:t xml:space="preserve"> м2. Согласно выписки из Единого государственного реестра недвижимости об объекте недвижимости.</w:t>
            </w:r>
            <w:r w:rsidRPr="00B97B41">
              <w:rPr>
                <w:lang w:eastAsia="x-none"/>
              </w:rPr>
              <w:t xml:space="preserve"> </w:t>
            </w:r>
          </w:p>
          <w:p w14:paraId="7163D954" w14:textId="77777777" w:rsidR="00A81940" w:rsidRPr="00612701" w:rsidRDefault="00A81940" w:rsidP="00250F71">
            <w:pPr>
              <w:pStyle w:val="af"/>
              <w:ind w:left="34" w:firstLine="142"/>
              <w:jc w:val="both"/>
              <w:rPr>
                <w:i/>
                <w:lang w:eastAsia="x-none"/>
              </w:rPr>
            </w:pPr>
            <w:r>
              <w:rPr>
                <w:i/>
                <w:lang w:eastAsia="x-none"/>
              </w:rPr>
              <w:t xml:space="preserve">Выше перечисленные нежилые здания капитального строительства (далее по тексту - </w:t>
            </w:r>
            <w:r w:rsidRPr="00612701">
              <w:rPr>
                <w:i/>
                <w:lang w:eastAsia="x-none"/>
              </w:rPr>
              <w:t>«объект</w:t>
            </w:r>
            <w:r>
              <w:rPr>
                <w:i/>
                <w:lang w:eastAsia="x-none"/>
              </w:rPr>
              <w:t>ы</w:t>
            </w:r>
            <w:r w:rsidRPr="00612701">
              <w:rPr>
                <w:i/>
                <w:lang w:eastAsia="x-none"/>
              </w:rPr>
              <w:t xml:space="preserve"> капитального строительства</w:t>
            </w:r>
            <w:r>
              <w:rPr>
                <w:i/>
                <w:lang w:eastAsia="x-none"/>
              </w:rPr>
              <w:t>»).</w:t>
            </w:r>
          </w:p>
        </w:tc>
      </w:tr>
      <w:tr w:rsidR="00A81940" w:rsidRPr="00906A67" w14:paraId="283F496A" w14:textId="77777777" w:rsidTr="00250F71">
        <w:trPr>
          <w:trHeight w:val="716"/>
        </w:trPr>
        <w:tc>
          <w:tcPr>
            <w:tcW w:w="450" w:type="dxa"/>
            <w:gridSpan w:val="2"/>
          </w:tcPr>
          <w:p w14:paraId="61FF69DF" w14:textId="77777777" w:rsidR="00A81940" w:rsidRPr="00906A67" w:rsidRDefault="00A81940" w:rsidP="00250F71">
            <w:pPr>
              <w:ind w:firstLine="34"/>
              <w:jc w:val="both"/>
              <w:rPr>
                <w:sz w:val="20"/>
                <w:szCs w:val="20"/>
              </w:rPr>
            </w:pPr>
            <w:r w:rsidRPr="00906A67">
              <w:rPr>
                <w:sz w:val="20"/>
                <w:szCs w:val="20"/>
              </w:rPr>
              <w:t xml:space="preserve"> 2</w:t>
            </w:r>
          </w:p>
        </w:tc>
        <w:tc>
          <w:tcPr>
            <w:tcW w:w="1870" w:type="dxa"/>
          </w:tcPr>
          <w:p w14:paraId="1E8D6894" w14:textId="77777777" w:rsidR="00A81940" w:rsidRPr="00906A67" w:rsidRDefault="00A81940" w:rsidP="00250F71">
            <w:pPr>
              <w:jc w:val="both"/>
              <w:rPr>
                <w:sz w:val="20"/>
                <w:szCs w:val="20"/>
              </w:rPr>
            </w:pPr>
            <w:r w:rsidRPr="00906A67">
              <w:rPr>
                <w:sz w:val="20"/>
                <w:szCs w:val="20"/>
              </w:rPr>
              <w:t>Основания для выполнения работ по</w:t>
            </w:r>
            <w:r>
              <w:rPr>
                <w:sz w:val="20"/>
                <w:szCs w:val="20"/>
              </w:rPr>
              <w:t> </w:t>
            </w:r>
            <w:r w:rsidRPr="00906A67">
              <w:rPr>
                <w:sz w:val="20"/>
                <w:szCs w:val="20"/>
              </w:rPr>
              <w:t>разработке Проекта</w:t>
            </w:r>
          </w:p>
        </w:tc>
        <w:tc>
          <w:tcPr>
            <w:tcW w:w="7461" w:type="dxa"/>
            <w:gridSpan w:val="3"/>
          </w:tcPr>
          <w:p w14:paraId="31F1C411" w14:textId="77777777" w:rsidR="00A81940" w:rsidRDefault="00A81940" w:rsidP="00250F71">
            <w:pPr>
              <w:ind w:left="39" w:firstLine="137"/>
              <w:jc w:val="both"/>
              <w:rPr>
                <w:sz w:val="20"/>
                <w:szCs w:val="20"/>
              </w:rPr>
            </w:pPr>
            <w:r>
              <w:rPr>
                <w:rFonts w:hint="eastAsia"/>
                <w:sz w:val="20"/>
                <w:szCs w:val="20"/>
              </w:rPr>
              <w:t>Государственный контракт на</w:t>
            </w:r>
            <w:r>
              <w:t xml:space="preserve"> </w:t>
            </w:r>
            <w:r w:rsidRPr="00DD34B3">
              <w:rPr>
                <w:sz w:val="20"/>
                <w:szCs w:val="20"/>
              </w:rPr>
              <w:t>разработк</w:t>
            </w:r>
            <w:r>
              <w:rPr>
                <w:sz w:val="20"/>
                <w:szCs w:val="20"/>
              </w:rPr>
              <w:t>у</w:t>
            </w:r>
            <w:r w:rsidRPr="00DD34B3">
              <w:rPr>
                <w:sz w:val="20"/>
                <w:szCs w:val="20"/>
              </w:rPr>
              <w:t xml:space="preserve"> проекта организации работ по сносу (демонтажу) объектов капитального строительства</w:t>
            </w:r>
            <w:r w:rsidRPr="00AD1314">
              <w:rPr>
                <w:sz w:val="20"/>
                <w:szCs w:val="20"/>
              </w:rPr>
              <w:t>.</w:t>
            </w:r>
          </w:p>
          <w:p w14:paraId="22FB92E6" w14:textId="77777777" w:rsidR="00A81940" w:rsidRPr="00906A67" w:rsidRDefault="00A81940" w:rsidP="00250F71">
            <w:pPr>
              <w:ind w:left="39"/>
              <w:jc w:val="both"/>
              <w:rPr>
                <w:sz w:val="20"/>
                <w:szCs w:val="20"/>
              </w:rPr>
            </w:pPr>
          </w:p>
        </w:tc>
      </w:tr>
      <w:tr w:rsidR="00A81940" w:rsidRPr="00906A67" w14:paraId="5A29A698" w14:textId="77777777" w:rsidTr="00250F71">
        <w:trPr>
          <w:trHeight w:val="550"/>
        </w:trPr>
        <w:tc>
          <w:tcPr>
            <w:tcW w:w="450" w:type="dxa"/>
            <w:gridSpan w:val="2"/>
          </w:tcPr>
          <w:p w14:paraId="1EF02267" w14:textId="77777777" w:rsidR="00A81940" w:rsidRPr="00906A67" w:rsidRDefault="00A81940" w:rsidP="00250F71">
            <w:pPr>
              <w:ind w:firstLine="34"/>
              <w:jc w:val="both"/>
              <w:rPr>
                <w:sz w:val="20"/>
                <w:szCs w:val="20"/>
              </w:rPr>
            </w:pPr>
            <w:r w:rsidRPr="00906A67">
              <w:rPr>
                <w:sz w:val="20"/>
                <w:szCs w:val="20"/>
              </w:rPr>
              <w:t>3</w:t>
            </w:r>
          </w:p>
        </w:tc>
        <w:tc>
          <w:tcPr>
            <w:tcW w:w="1870" w:type="dxa"/>
          </w:tcPr>
          <w:p w14:paraId="7D649A69" w14:textId="77777777" w:rsidR="00A81940" w:rsidRPr="00906A67" w:rsidRDefault="00A81940" w:rsidP="00250F71">
            <w:pPr>
              <w:jc w:val="both"/>
              <w:rPr>
                <w:sz w:val="20"/>
                <w:szCs w:val="20"/>
              </w:rPr>
            </w:pPr>
            <w:r>
              <w:rPr>
                <w:sz w:val="20"/>
                <w:szCs w:val="20"/>
              </w:rPr>
              <w:t>Заказчик</w:t>
            </w:r>
          </w:p>
        </w:tc>
        <w:tc>
          <w:tcPr>
            <w:tcW w:w="7461" w:type="dxa"/>
            <w:gridSpan w:val="3"/>
          </w:tcPr>
          <w:p w14:paraId="1784BBE9" w14:textId="77777777" w:rsidR="00A81940" w:rsidRPr="00906A67" w:rsidRDefault="00A81940" w:rsidP="00250F71">
            <w:pPr>
              <w:ind w:left="39" w:firstLine="169"/>
              <w:jc w:val="both"/>
              <w:rPr>
                <w:sz w:val="20"/>
                <w:szCs w:val="20"/>
              </w:rPr>
            </w:pPr>
            <w:r w:rsidRPr="00DD34B3">
              <w:rPr>
                <w:sz w:val="20"/>
                <w:szCs w:val="20"/>
              </w:rPr>
              <w:t xml:space="preserve">Краевое государственное казенное учреждение </w:t>
            </w:r>
            <w:r>
              <w:rPr>
                <w:sz w:val="20"/>
                <w:szCs w:val="20"/>
              </w:rPr>
              <w:t>«</w:t>
            </w:r>
            <w:r w:rsidRPr="00DD34B3">
              <w:rPr>
                <w:sz w:val="20"/>
                <w:szCs w:val="20"/>
              </w:rPr>
              <w:t>Краевой имущественный комплекс</w:t>
            </w:r>
            <w:r>
              <w:rPr>
                <w:sz w:val="20"/>
                <w:szCs w:val="20"/>
              </w:rPr>
              <w:t>»</w:t>
            </w:r>
            <w:r w:rsidRPr="00DD34B3">
              <w:rPr>
                <w:sz w:val="20"/>
                <w:szCs w:val="20"/>
              </w:rPr>
              <w:t>, ИНН:</w:t>
            </w:r>
            <w:r>
              <w:rPr>
                <w:sz w:val="20"/>
                <w:szCs w:val="20"/>
              </w:rPr>
              <w:t xml:space="preserve"> </w:t>
            </w:r>
            <w:r w:rsidRPr="00DD34B3">
              <w:rPr>
                <w:sz w:val="20"/>
                <w:szCs w:val="20"/>
              </w:rPr>
              <w:t>2721083857, ОГРН: 1022700931296</w:t>
            </w:r>
            <w:r>
              <w:rPr>
                <w:sz w:val="20"/>
                <w:szCs w:val="20"/>
              </w:rPr>
              <w:t>.</w:t>
            </w:r>
          </w:p>
        </w:tc>
      </w:tr>
      <w:tr w:rsidR="00A81940" w:rsidRPr="00906A67" w14:paraId="5D060777" w14:textId="77777777" w:rsidTr="00250F71">
        <w:trPr>
          <w:trHeight w:val="550"/>
        </w:trPr>
        <w:tc>
          <w:tcPr>
            <w:tcW w:w="450" w:type="dxa"/>
            <w:gridSpan w:val="2"/>
          </w:tcPr>
          <w:p w14:paraId="0AE903F7" w14:textId="77777777" w:rsidR="00A81940" w:rsidRPr="00906A67" w:rsidRDefault="00A81940" w:rsidP="00250F71">
            <w:pPr>
              <w:ind w:firstLine="34"/>
              <w:jc w:val="both"/>
              <w:rPr>
                <w:sz w:val="20"/>
                <w:szCs w:val="20"/>
              </w:rPr>
            </w:pPr>
            <w:r>
              <w:rPr>
                <w:sz w:val="20"/>
                <w:szCs w:val="20"/>
              </w:rPr>
              <w:t>4</w:t>
            </w:r>
          </w:p>
        </w:tc>
        <w:tc>
          <w:tcPr>
            <w:tcW w:w="1870" w:type="dxa"/>
          </w:tcPr>
          <w:p w14:paraId="2849E00A" w14:textId="77777777" w:rsidR="00A81940" w:rsidRPr="00DD2A54" w:rsidRDefault="00A81940" w:rsidP="00250F71">
            <w:pPr>
              <w:jc w:val="both"/>
              <w:rPr>
                <w:sz w:val="20"/>
                <w:szCs w:val="20"/>
                <w:highlight w:val="yellow"/>
              </w:rPr>
            </w:pPr>
            <w:r w:rsidRPr="0056343D">
              <w:rPr>
                <w:sz w:val="20"/>
                <w:szCs w:val="20"/>
              </w:rPr>
              <w:t>Собственник имущества</w:t>
            </w:r>
          </w:p>
        </w:tc>
        <w:tc>
          <w:tcPr>
            <w:tcW w:w="7461" w:type="dxa"/>
            <w:gridSpan w:val="3"/>
          </w:tcPr>
          <w:p w14:paraId="3524BA26" w14:textId="77777777" w:rsidR="00A81940" w:rsidRPr="00DD34B3" w:rsidRDefault="00A81940" w:rsidP="00250F71">
            <w:pPr>
              <w:ind w:left="39" w:firstLine="169"/>
              <w:jc w:val="both"/>
              <w:rPr>
                <w:sz w:val="20"/>
                <w:szCs w:val="20"/>
              </w:rPr>
            </w:pPr>
            <w:r w:rsidRPr="0056343D">
              <w:rPr>
                <w:sz w:val="20"/>
                <w:szCs w:val="20"/>
              </w:rPr>
              <w:t>Хабаровский край</w:t>
            </w:r>
          </w:p>
        </w:tc>
      </w:tr>
      <w:tr w:rsidR="00A81940" w:rsidRPr="00906A67" w14:paraId="5D66E02E" w14:textId="77777777" w:rsidTr="00250F71">
        <w:trPr>
          <w:trHeight w:val="550"/>
        </w:trPr>
        <w:tc>
          <w:tcPr>
            <w:tcW w:w="450" w:type="dxa"/>
            <w:gridSpan w:val="2"/>
          </w:tcPr>
          <w:p w14:paraId="4B593AE5" w14:textId="77777777" w:rsidR="00A81940" w:rsidRPr="00906A67" w:rsidRDefault="00A81940" w:rsidP="00250F71">
            <w:pPr>
              <w:ind w:firstLine="34"/>
              <w:jc w:val="both"/>
              <w:rPr>
                <w:sz w:val="20"/>
                <w:szCs w:val="20"/>
              </w:rPr>
            </w:pPr>
            <w:r>
              <w:rPr>
                <w:sz w:val="20"/>
                <w:szCs w:val="20"/>
              </w:rPr>
              <w:t>5</w:t>
            </w:r>
          </w:p>
        </w:tc>
        <w:tc>
          <w:tcPr>
            <w:tcW w:w="1870" w:type="dxa"/>
          </w:tcPr>
          <w:p w14:paraId="393534CA" w14:textId="77777777" w:rsidR="00A81940" w:rsidRDefault="00A81940" w:rsidP="00250F71">
            <w:pPr>
              <w:jc w:val="both"/>
              <w:rPr>
                <w:sz w:val="20"/>
                <w:szCs w:val="20"/>
              </w:rPr>
            </w:pPr>
            <w:r>
              <w:rPr>
                <w:sz w:val="20"/>
                <w:szCs w:val="20"/>
              </w:rPr>
              <w:t xml:space="preserve">Источник финансирования работ </w:t>
            </w:r>
          </w:p>
        </w:tc>
        <w:tc>
          <w:tcPr>
            <w:tcW w:w="7461" w:type="dxa"/>
            <w:gridSpan w:val="3"/>
          </w:tcPr>
          <w:p w14:paraId="4936FBCE" w14:textId="77777777" w:rsidR="00A81940" w:rsidRPr="00DD34B3" w:rsidRDefault="00A81940" w:rsidP="00250F71">
            <w:pPr>
              <w:ind w:left="39" w:firstLine="169"/>
              <w:jc w:val="both"/>
              <w:rPr>
                <w:sz w:val="20"/>
                <w:szCs w:val="20"/>
              </w:rPr>
            </w:pPr>
            <w:r>
              <w:rPr>
                <w:sz w:val="20"/>
                <w:szCs w:val="20"/>
              </w:rPr>
              <w:t>Средства бюджета Хабаровского края.</w:t>
            </w:r>
          </w:p>
        </w:tc>
      </w:tr>
      <w:tr w:rsidR="00A81940" w:rsidRPr="00906A67" w14:paraId="35D9ED0A" w14:textId="77777777" w:rsidTr="00250F71">
        <w:trPr>
          <w:trHeight w:val="550"/>
        </w:trPr>
        <w:tc>
          <w:tcPr>
            <w:tcW w:w="450" w:type="dxa"/>
            <w:gridSpan w:val="2"/>
          </w:tcPr>
          <w:p w14:paraId="4EB33674" w14:textId="77777777" w:rsidR="00A81940" w:rsidRDefault="00A81940" w:rsidP="00250F71">
            <w:pPr>
              <w:ind w:firstLine="34"/>
              <w:jc w:val="both"/>
              <w:rPr>
                <w:sz w:val="20"/>
                <w:szCs w:val="20"/>
              </w:rPr>
            </w:pPr>
            <w:r>
              <w:rPr>
                <w:sz w:val="20"/>
                <w:szCs w:val="20"/>
              </w:rPr>
              <w:t>6</w:t>
            </w:r>
          </w:p>
        </w:tc>
        <w:tc>
          <w:tcPr>
            <w:tcW w:w="1870" w:type="dxa"/>
          </w:tcPr>
          <w:p w14:paraId="4C3CCFA4" w14:textId="77777777" w:rsidR="00A81940" w:rsidRDefault="00A81940" w:rsidP="00250F71">
            <w:pPr>
              <w:jc w:val="both"/>
              <w:rPr>
                <w:sz w:val="20"/>
                <w:szCs w:val="20"/>
              </w:rPr>
            </w:pPr>
            <w:r>
              <w:rPr>
                <w:sz w:val="20"/>
                <w:szCs w:val="20"/>
              </w:rPr>
              <w:t>Вид услуг</w:t>
            </w:r>
          </w:p>
        </w:tc>
        <w:tc>
          <w:tcPr>
            <w:tcW w:w="7461" w:type="dxa"/>
            <w:gridSpan w:val="3"/>
          </w:tcPr>
          <w:p w14:paraId="53F695B4" w14:textId="77777777" w:rsidR="00A81940" w:rsidRDefault="00A81940" w:rsidP="00250F71">
            <w:pPr>
              <w:ind w:left="39" w:firstLine="169"/>
              <w:jc w:val="both"/>
              <w:rPr>
                <w:sz w:val="20"/>
                <w:szCs w:val="20"/>
              </w:rPr>
            </w:pPr>
            <w:r>
              <w:rPr>
                <w:sz w:val="20"/>
                <w:szCs w:val="20"/>
              </w:rPr>
              <w:t>Разработка</w:t>
            </w:r>
            <w:r w:rsidRPr="00DD34B3">
              <w:rPr>
                <w:sz w:val="20"/>
                <w:szCs w:val="20"/>
              </w:rPr>
              <w:t xml:space="preserve"> проекта организации работ по сносу (демонтажу) объектов капитального строительства</w:t>
            </w:r>
            <w:r>
              <w:rPr>
                <w:sz w:val="20"/>
                <w:szCs w:val="20"/>
              </w:rPr>
              <w:t xml:space="preserve"> по адресу: </w:t>
            </w:r>
            <w:r w:rsidRPr="00DD34B3">
              <w:rPr>
                <w:sz w:val="20"/>
                <w:szCs w:val="20"/>
              </w:rPr>
              <w:t xml:space="preserve">Хабаровского края, Вяземский район, </w:t>
            </w:r>
            <w:r>
              <w:rPr>
                <w:sz w:val="20"/>
                <w:szCs w:val="20"/>
              </w:rPr>
              <w:br/>
            </w:r>
            <w:r w:rsidRPr="00DD34B3">
              <w:rPr>
                <w:sz w:val="20"/>
                <w:szCs w:val="20"/>
              </w:rPr>
              <w:t>с. Отрадное, ул. Интернациональная, д. 41б,</w:t>
            </w:r>
            <w:r>
              <w:rPr>
                <w:sz w:val="20"/>
                <w:szCs w:val="20"/>
              </w:rPr>
              <w:t xml:space="preserve"> д. 41з, д. </w:t>
            </w:r>
            <w:r w:rsidRPr="00DD34B3">
              <w:rPr>
                <w:sz w:val="20"/>
                <w:szCs w:val="20"/>
              </w:rPr>
              <w:t>44б,</w:t>
            </w:r>
            <w:r>
              <w:rPr>
                <w:sz w:val="20"/>
                <w:szCs w:val="20"/>
              </w:rPr>
              <w:t xml:space="preserve"> д. 44</w:t>
            </w:r>
            <w:r w:rsidRPr="00DD34B3">
              <w:rPr>
                <w:sz w:val="20"/>
                <w:szCs w:val="20"/>
              </w:rPr>
              <w:t>д,</w:t>
            </w:r>
            <w:r>
              <w:rPr>
                <w:sz w:val="20"/>
                <w:szCs w:val="20"/>
              </w:rPr>
              <w:t xml:space="preserve"> д. 44</w:t>
            </w:r>
            <w:r w:rsidRPr="00DD34B3">
              <w:rPr>
                <w:sz w:val="20"/>
                <w:szCs w:val="20"/>
              </w:rPr>
              <w:t>е.</w:t>
            </w:r>
            <w:r>
              <w:rPr>
                <w:sz w:val="20"/>
                <w:szCs w:val="20"/>
              </w:rPr>
              <w:t xml:space="preserve"> </w:t>
            </w:r>
          </w:p>
        </w:tc>
      </w:tr>
      <w:tr w:rsidR="00A81940" w:rsidRPr="00906A67" w14:paraId="436DA320" w14:textId="77777777" w:rsidTr="00250F71">
        <w:trPr>
          <w:trHeight w:val="550"/>
        </w:trPr>
        <w:tc>
          <w:tcPr>
            <w:tcW w:w="450" w:type="dxa"/>
            <w:gridSpan w:val="2"/>
          </w:tcPr>
          <w:p w14:paraId="04675986" w14:textId="77777777" w:rsidR="00A81940" w:rsidRDefault="00A81940" w:rsidP="00250F71">
            <w:pPr>
              <w:ind w:firstLine="34"/>
              <w:jc w:val="both"/>
              <w:rPr>
                <w:sz w:val="20"/>
                <w:szCs w:val="20"/>
              </w:rPr>
            </w:pPr>
            <w:r>
              <w:rPr>
                <w:sz w:val="20"/>
                <w:szCs w:val="20"/>
              </w:rPr>
              <w:t>7</w:t>
            </w:r>
          </w:p>
        </w:tc>
        <w:tc>
          <w:tcPr>
            <w:tcW w:w="1870" w:type="dxa"/>
          </w:tcPr>
          <w:p w14:paraId="0BE228B3" w14:textId="77777777" w:rsidR="00A81940" w:rsidRDefault="00A81940" w:rsidP="00250F71">
            <w:pPr>
              <w:jc w:val="both"/>
              <w:rPr>
                <w:sz w:val="20"/>
                <w:szCs w:val="20"/>
              </w:rPr>
            </w:pPr>
            <w:r w:rsidRPr="00CE7F42">
              <w:rPr>
                <w:sz w:val="20"/>
                <w:szCs w:val="20"/>
              </w:rPr>
              <w:t>Срок выполнения работ</w:t>
            </w:r>
            <w:r>
              <w:rPr>
                <w:sz w:val="20"/>
                <w:szCs w:val="20"/>
              </w:rPr>
              <w:t> </w:t>
            </w:r>
            <w:r w:rsidRPr="00CE7F42">
              <w:rPr>
                <w:sz w:val="20"/>
                <w:szCs w:val="20"/>
              </w:rPr>
              <w:t>по разработке Проекта</w:t>
            </w:r>
          </w:p>
        </w:tc>
        <w:tc>
          <w:tcPr>
            <w:tcW w:w="7461" w:type="dxa"/>
            <w:gridSpan w:val="3"/>
          </w:tcPr>
          <w:p w14:paraId="7E400549" w14:textId="77777777" w:rsidR="00A81940" w:rsidRDefault="00A81940" w:rsidP="00250F71">
            <w:pPr>
              <w:ind w:firstLine="153"/>
              <w:jc w:val="both"/>
              <w:rPr>
                <w:sz w:val="20"/>
                <w:szCs w:val="20"/>
              </w:rPr>
            </w:pPr>
            <w:r>
              <w:rPr>
                <w:sz w:val="20"/>
                <w:szCs w:val="20"/>
              </w:rPr>
              <w:t xml:space="preserve"> </w:t>
            </w:r>
            <w:r w:rsidRPr="00291B75">
              <w:rPr>
                <w:sz w:val="20"/>
                <w:szCs w:val="20"/>
              </w:rPr>
              <w:t>В течение 100 (сто) календарных дней с даты заключения контракта, включая сроки согласования проектной документации с Заказчиком и получение положительного заключения государственной экспертизы в части достоверности определения сметной стоимости работ.</w:t>
            </w:r>
          </w:p>
          <w:p w14:paraId="7917AC70" w14:textId="77777777" w:rsidR="00A81940" w:rsidRPr="002E1C6E" w:rsidRDefault="00A81940" w:rsidP="00250F71">
            <w:pPr>
              <w:ind w:firstLine="153"/>
              <w:jc w:val="both"/>
              <w:rPr>
                <w:sz w:val="20"/>
                <w:szCs w:val="20"/>
              </w:rPr>
            </w:pPr>
            <w:r w:rsidRPr="002E1C6E">
              <w:rPr>
                <w:sz w:val="20"/>
                <w:szCs w:val="20"/>
              </w:rPr>
              <w:t xml:space="preserve">Дата начала исполнения </w:t>
            </w:r>
            <w:r>
              <w:rPr>
                <w:sz w:val="20"/>
                <w:szCs w:val="20"/>
              </w:rPr>
              <w:t>работ</w:t>
            </w:r>
            <w:r w:rsidRPr="002E1C6E">
              <w:rPr>
                <w:sz w:val="20"/>
                <w:szCs w:val="20"/>
              </w:rPr>
              <w:t>: с даты заключения контракта.</w:t>
            </w:r>
          </w:p>
          <w:p w14:paraId="1C3F4CAF" w14:textId="77777777" w:rsidR="00A81940" w:rsidRDefault="00A81940" w:rsidP="00250F71">
            <w:pPr>
              <w:ind w:firstLine="34"/>
              <w:jc w:val="both"/>
              <w:rPr>
                <w:sz w:val="20"/>
                <w:szCs w:val="20"/>
              </w:rPr>
            </w:pPr>
            <w:r>
              <w:rPr>
                <w:sz w:val="20"/>
                <w:szCs w:val="20"/>
              </w:rPr>
              <w:t xml:space="preserve">  </w:t>
            </w:r>
            <w:r w:rsidRPr="00CE7F42">
              <w:rPr>
                <w:sz w:val="20"/>
                <w:szCs w:val="20"/>
              </w:rPr>
              <w:t>Подрядчик вправе передать разработанный Проект досрочно.</w:t>
            </w:r>
          </w:p>
        </w:tc>
      </w:tr>
      <w:tr w:rsidR="00A81940" w:rsidRPr="00906A67" w14:paraId="21AA31B9" w14:textId="77777777" w:rsidTr="00250F71">
        <w:trPr>
          <w:trHeight w:val="550"/>
        </w:trPr>
        <w:tc>
          <w:tcPr>
            <w:tcW w:w="450" w:type="dxa"/>
            <w:gridSpan w:val="2"/>
          </w:tcPr>
          <w:p w14:paraId="6017DC63" w14:textId="77777777" w:rsidR="00A81940" w:rsidRDefault="00A81940" w:rsidP="00250F71">
            <w:pPr>
              <w:ind w:firstLine="34"/>
              <w:jc w:val="both"/>
              <w:rPr>
                <w:sz w:val="20"/>
                <w:szCs w:val="20"/>
              </w:rPr>
            </w:pPr>
            <w:r>
              <w:rPr>
                <w:sz w:val="20"/>
                <w:szCs w:val="20"/>
              </w:rPr>
              <w:t>8</w:t>
            </w:r>
          </w:p>
        </w:tc>
        <w:tc>
          <w:tcPr>
            <w:tcW w:w="1870" w:type="dxa"/>
          </w:tcPr>
          <w:p w14:paraId="0E6EB309" w14:textId="77777777" w:rsidR="00A81940" w:rsidRDefault="00A81940" w:rsidP="00250F71">
            <w:pPr>
              <w:jc w:val="both"/>
              <w:rPr>
                <w:sz w:val="20"/>
                <w:szCs w:val="20"/>
              </w:rPr>
            </w:pPr>
            <w:r>
              <w:rPr>
                <w:sz w:val="20"/>
                <w:szCs w:val="20"/>
              </w:rPr>
              <w:t>Расположение объектов</w:t>
            </w:r>
          </w:p>
        </w:tc>
        <w:tc>
          <w:tcPr>
            <w:tcW w:w="7461" w:type="dxa"/>
            <w:gridSpan w:val="3"/>
          </w:tcPr>
          <w:p w14:paraId="47D7176B" w14:textId="77777777" w:rsidR="00A81940" w:rsidRDefault="00A81940" w:rsidP="00250F71">
            <w:pPr>
              <w:ind w:firstLine="176"/>
              <w:jc w:val="both"/>
              <w:rPr>
                <w:sz w:val="20"/>
                <w:szCs w:val="20"/>
              </w:rPr>
            </w:pPr>
            <w:r w:rsidRPr="00B5709A">
              <w:rPr>
                <w:sz w:val="20"/>
                <w:szCs w:val="20"/>
              </w:rPr>
              <w:t>Объекты расположены на земельном участке с кадастровым номером 27:06:0020621:79, общей площадью 196 567 кв. м, категория земель: земли населенных пунктов, назначение участка: под молочно-товарную ферму.</w:t>
            </w:r>
          </w:p>
        </w:tc>
      </w:tr>
      <w:tr w:rsidR="00A81940" w:rsidRPr="00906A67" w14:paraId="185E4F3F" w14:textId="77777777" w:rsidTr="00250F71">
        <w:trPr>
          <w:trHeight w:val="994"/>
        </w:trPr>
        <w:tc>
          <w:tcPr>
            <w:tcW w:w="450" w:type="dxa"/>
            <w:gridSpan w:val="2"/>
          </w:tcPr>
          <w:p w14:paraId="1942557C" w14:textId="77777777" w:rsidR="00A81940" w:rsidRPr="00906A67" w:rsidRDefault="00A81940" w:rsidP="00250F71">
            <w:pPr>
              <w:ind w:firstLine="34"/>
              <w:jc w:val="both"/>
              <w:rPr>
                <w:sz w:val="20"/>
                <w:szCs w:val="20"/>
              </w:rPr>
            </w:pPr>
            <w:r>
              <w:rPr>
                <w:sz w:val="20"/>
                <w:szCs w:val="20"/>
              </w:rPr>
              <w:t>9</w:t>
            </w:r>
          </w:p>
        </w:tc>
        <w:tc>
          <w:tcPr>
            <w:tcW w:w="1870" w:type="dxa"/>
          </w:tcPr>
          <w:p w14:paraId="20D63045" w14:textId="77777777" w:rsidR="00A81940" w:rsidRPr="00906A67" w:rsidRDefault="00A81940" w:rsidP="00250F71">
            <w:pPr>
              <w:jc w:val="both"/>
              <w:rPr>
                <w:sz w:val="20"/>
                <w:szCs w:val="20"/>
              </w:rPr>
            </w:pPr>
            <w:r w:rsidRPr="00906A67">
              <w:rPr>
                <w:sz w:val="20"/>
                <w:szCs w:val="20"/>
              </w:rPr>
              <w:t>Цель работ</w:t>
            </w:r>
          </w:p>
        </w:tc>
        <w:tc>
          <w:tcPr>
            <w:tcW w:w="7461" w:type="dxa"/>
            <w:gridSpan w:val="3"/>
          </w:tcPr>
          <w:p w14:paraId="54067FB6" w14:textId="77777777" w:rsidR="00A81940" w:rsidRPr="00906A67" w:rsidRDefault="00A81940" w:rsidP="00250F71">
            <w:pPr>
              <w:ind w:left="39" w:firstLine="176"/>
              <w:jc w:val="both"/>
              <w:rPr>
                <w:sz w:val="20"/>
                <w:szCs w:val="20"/>
              </w:rPr>
            </w:pPr>
            <w:r w:rsidRPr="00906A67">
              <w:rPr>
                <w:sz w:val="20"/>
                <w:szCs w:val="20"/>
              </w:rPr>
              <w:t>Подготовка Проект</w:t>
            </w:r>
            <w:r>
              <w:rPr>
                <w:sz w:val="20"/>
                <w:szCs w:val="20"/>
              </w:rPr>
              <w:t>а</w:t>
            </w:r>
            <w:r w:rsidRPr="00906A67">
              <w:rPr>
                <w:sz w:val="20"/>
                <w:szCs w:val="20"/>
              </w:rPr>
              <w:t xml:space="preserve"> по организации работ по сносу (демонтажу) объект</w:t>
            </w:r>
            <w:r>
              <w:rPr>
                <w:sz w:val="20"/>
                <w:szCs w:val="20"/>
              </w:rPr>
              <w:t>ов</w:t>
            </w:r>
            <w:r w:rsidRPr="00906A67">
              <w:rPr>
                <w:sz w:val="20"/>
                <w:szCs w:val="20"/>
              </w:rPr>
              <w:t xml:space="preserve"> капитального строительства (далее - Проект), согласно действующих норм, технических регламентов, экологических требований и требований обращения с отходами, требований охраны труда.</w:t>
            </w:r>
          </w:p>
        </w:tc>
      </w:tr>
      <w:tr w:rsidR="00A81940" w:rsidRPr="00906A67" w14:paraId="7F275A8C" w14:textId="77777777" w:rsidTr="00250F71">
        <w:trPr>
          <w:trHeight w:val="274"/>
        </w:trPr>
        <w:tc>
          <w:tcPr>
            <w:tcW w:w="450" w:type="dxa"/>
            <w:gridSpan w:val="2"/>
          </w:tcPr>
          <w:p w14:paraId="7512ED77" w14:textId="77777777" w:rsidR="00A81940" w:rsidRPr="00906A67" w:rsidRDefault="00A81940" w:rsidP="00250F71">
            <w:pPr>
              <w:ind w:firstLine="34"/>
              <w:jc w:val="both"/>
              <w:rPr>
                <w:sz w:val="20"/>
                <w:szCs w:val="20"/>
              </w:rPr>
            </w:pPr>
            <w:r>
              <w:rPr>
                <w:sz w:val="20"/>
                <w:szCs w:val="20"/>
              </w:rPr>
              <w:t>10</w:t>
            </w:r>
          </w:p>
        </w:tc>
        <w:tc>
          <w:tcPr>
            <w:tcW w:w="1870" w:type="dxa"/>
          </w:tcPr>
          <w:p w14:paraId="722CD64E" w14:textId="77777777" w:rsidR="00A81940" w:rsidRPr="00906A67" w:rsidRDefault="00A81940" w:rsidP="00250F71">
            <w:pPr>
              <w:jc w:val="both"/>
              <w:rPr>
                <w:sz w:val="20"/>
                <w:szCs w:val="20"/>
              </w:rPr>
            </w:pPr>
            <w:r w:rsidRPr="00906A67">
              <w:rPr>
                <w:sz w:val="20"/>
                <w:szCs w:val="20"/>
              </w:rPr>
              <w:t>Особые условия</w:t>
            </w:r>
          </w:p>
        </w:tc>
        <w:tc>
          <w:tcPr>
            <w:tcW w:w="7461" w:type="dxa"/>
            <w:gridSpan w:val="3"/>
          </w:tcPr>
          <w:p w14:paraId="3D2653B7" w14:textId="77777777" w:rsidR="00A81940" w:rsidRDefault="00A81940" w:rsidP="00250F71">
            <w:pPr>
              <w:ind w:left="39" w:firstLine="169"/>
              <w:jc w:val="both"/>
              <w:rPr>
                <w:sz w:val="20"/>
                <w:szCs w:val="20"/>
              </w:rPr>
            </w:pPr>
            <w:r w:rsidRPr="00EC270E">
              <w:rPr>
                <w:sz w:val="20"/>
                <w:szCs w:val="20"/>
              </w:rPr>
              <w:t>Подрядчик должен являться членом саморегулируемой организации в области архитектурно-строительного проектирования в соответствии с частью 4 статьи 48 Градостроительного кодекса Российской Федерации, за исключением случаев, указанных в части 4.1. статьи 48 Градостроительного кодекса Российской Федерации.</w:t>
            </w:r>
          </w:p>
          <w:p w14:paraId="0266642F" w14:textId="77777777" w:rsidR="00A81940" w:rsidRPr="00906A67" w:rsidRDefault="00A81940" w:rsidP="00250F71">
            <w:pPr>
              <w:ind w:left="39" w:firstLine="169"/>
              <w:jc w:val="both"/>
              <w:rPr>
                <w:color w:val="000000"/>
                <w:sz w:val="20"/>
                <w:szCs w:val="20"/>
              </w:rPr>
            </w:pPr>
            <w:r w:rsidRPr="00906A67">
              <w:rPr>
                <w:sz w:val="20"/>
                <w:szCs w:val="20"/>
              </w:rPr>
              <w:t>Подготовка Проект</w:t>
            </w:r>
            <w:r>
              <w:rPr>
                <w:sz w:val="20"/>
                <w:szCs w:val="20"/>
              </w:rPr>
              <w:t>а</w:t>
            </w:r>
            <w:r w:rsidRPr="00906A67">
              <w:rPr>
                <w:sz w:val="20"/>
                <w:szCs w:val="20"/>
              </w:rPr>
              <w:t xml:space="preserve">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w:t>
            </w:r>
            <w:r w:rsidRPr="00906A67">
              <w:rPr>
                <w:color w:val="000000"/>
                <w:sz w:val="20"/>
                <w:szCs w:val="20"/>
              </w:rPr>
              <w:t>проектирования (далее – Специалист) (пункт 2 статьи 55.30 Градостроительного кодекса Российской Федерации).</w:t>
            </w:r>
          </w:p>
          <w:p w14:paraId="2D1E043D" w14:textId="77777777" w:rsidR="00A81940" w:rsidRPr="00906A67" w:rsidRDefault="00A81940" w:rsidP="00250F71">
            <w:pPr>
              <w:ind w:left="39" w:firstLine="169"/>
              <w:jc w:val="both"/>
              <w:rPr>
                <w:color w:val="000000"/>
                <w:sz w:val="20"/>
                <w:szCs w:val="20"/>
              </w:rPr>
            </w:pPr>
            <w:r w:rsidRPr="00906A67">
              <w:rPr>
                <w:color w:val="000000"/>
                <w:sz w:val="20"/>
                <w:szCs w:val="20"/>
              </w:rPr>
              <w:t>Подрядчик в течение 3 (трех) рабочих дней со дня заключения Контракта предоставляет Заказчику информацию, включающую сведения о Специалисте, осуществляющем подготовку Проект</w:t>
            </w:r>
            <w:r>
              <w:rPr>
                <w:color w:val="000000"/>
                <w:sz w:val="20"/>
                <w:szCs w:val="20"/>
              </w:rPr>
              <w:t>а</w:t>
            </w:r>
            <w:r w:rsidRPr="00906A67">
              <w:rPr>
                <w:color w:val="000000"/>
                <w:sz w:val="20"/>
                <w:szCs w:val="20"/>
              </w:rPr>
              <w:t>:</w:t>
            </w:r>
          </w:p>
          <w:p w14:paraId="73957598" w14:textId="77777777" w:rsidR="00A81940" w:rsidRPr="00906A67" w:rsidRDefault="00A81940" w:rsidP="00250F71">
            <w:pPr>
              <w:ind w:left="39" w:firstLine="169"/>
              <w:jc w:val="both"/>
              <w:rPr>
                <w:color w:val="000000"/>
                <w:sz w:val="20"/>
                <w:szCs w:val="20"/>
              </w:rPr>
            </w:pPr>
            <w:r w:rsidRPr="00906A67">
              <w:rPr>
                <w:color w:val="000000"/>
                <w:sz w:val="20"/>
                <w:szCs w:val="20"/>
              </w:rPr>
              <w:t>1) фамилия, имя, отчество (при наличии);</w:t>
            </w:r>
          </w:p>
          <w:p w14:paraId="47CD4C78" w14:textId="77777777" w:rsidR="00A81940" w:rsidRPr="00906A67" w:rsidRDefault="00A81940" w:rsidP="00250F71">
            <w:pPr>
              <w:ind w:left="39" w:firstLine="169"/>
              <w:jc w:val="both"/>
              <w:rPr>
                <w:color w:val="000000"/>
                <w:sz w:val="20"/>
                <w:szCs w:val="20"/>
              </w:rPr>
            </w:pPr>
            <w:r w:rsidRPr="00906A67">
              <w:rPr>
                <w:color w:val="000000"/>
                <w:sz w:val="20"/>
                <w:szCs w:val="20"/>
              </w:rPr>
              <w:t>2) вид осуществляемых Специалистом работ;</w:t>
            </w:r>
          </w:p>
          <w:p w14:paraId="29FB6200" w14:textId="77777777" w:rsidR="00A81940" w:rsidRDefault="00A81940" w:rsidP="00250F71">
            <w:pPr>
              <w:ind w:left="39" w:firstLine="169"/>
              <w:jc w:val="both"/>
              <w:rPr>
                <w:color w:val="000000"/>
                <w:sz w:val="20"/>
                <w:szCs w:val="20"/>
              </w:rPr>
            </w:pPr>
            <w:r w:rsidRPr="00906A67">
              <w:rPr>
                <w:color w:val="000000"/>
                <w:sz w:val="20"/>
                <w:szCs w:val="20"/>
              </w:rPr>
              <w:t>3) дата принятия решения о включении сведений о Специалисте в национальный реестр специалистов или решения об исключении сведений о таком Специалисте из национального реестра специалистов;</w:t>
            </w:r>
          </w:p>
          <w:p w14:paraId="2BEB5BA4" w14:textId="77777777" w:rsidR="00A81940" w:rsidRPr="00906A67" w:rsidRDefault="00A81940" w:rsidP="00250F71">
            <w:pPr>
              <w:ind w:left="39" w:firstLine="169"/>
              <w:jc w:val="both"/>
              <w:rPr>
                <w:sz w:val="20"/>
                <w:szCs w:val="20"/>
              </w:rPr>
            </w:pPr>
            <w:r w:rsidRPr="00906A67">
              <w:rPr>
                <w:color w:val="000000"/>
                <w:sz w:val="20"/>
                <w:szCs w:val="20"/>
              </w:rPr>
              <w:t>4)</w:t>
            </w:r>
            <w:r>
              <w:rPr>
                <w:color w:val="000000"/>
                <w:sz w:val="20"/>
                <w:szCs w:val="20"/>
              </w:rPr>
              <w:t xml:space="preserve"> </w:t>
            </w:r>
            <w:r w:rsidRPr="00906A67">
              <w:rPr>
                <w:color w:val="000000"/>
                <w:sz w:val="20"/>
                <w:szCs w:val="20"/>
              </w:rPr>
              <w:t>ссылка на сайт Национального объединения саморегулируемых организаций в области</w:t>
            </w:r>
            <w:r w:rsidRPr="00906A67">
              <w:rPr>
                <w:sz w:val="20"/>
                <w:szCs w:val="20"/>
              </w:rPr>
              <w:t xml:space="preserve"> архитектурно-строительного проектирования в сети «Интернет», на котором размещены сведения, содержащиеся в соответствующем национальном реестре специалистов, копия трудового договора с указанным Специалистом.</w:t>
            </w:r>
          </w:p>
        </w:tc>
      </w:tr>
      <w:tr w:rsidR="00A81940" w:rsidRPr="00906A67" w14:paraId="7B9B682D" w14:textId="77777777" w:rsidTr="00250F71">
        <w:trPr>
          <w:trHeight w:val="994"/>
        </w:trPr>
        <w:tc>
          <w:tcPr>
            <w:tcW w:w="450" w:type="dxa"/>
            <w:gridSpan w:val="2"/>
          </w:tcPr>
          <w:p w14:paraId="23C9A100" w14:textId="77777777" w:rsidR="00A81940" w:rsidRPr="00906A67" w:rsidRDefault="00A81940" w:rsidP="00250F71">
            <w:pPr>
              <w:jc w:val="both"/>
              <w:rPr>
                <w:sz w:val="20"/>
                <w:szCs w:val="20"/>
              </w:rPr>
            </w:pPr>
            <w:r>
              <w:rPr>
                <w:sz w:val="20"/>
                <w:szCs w:val="20"/>
              </w:rPr>
              <w:t>11</w:t>
            </w:r>
          </w:p>
        </w:tc>
        <w:tc>
          <w:tcPr>
            <w:tcW w:w="1870" w:type="dxa"/>
          </w:tcPr>
          <w:p w14:paraId="09324576" w14:textId="77777777" w:rsidR="00A81940" w:rsidRPr="00906A67" w:rsidRDefault="00A81940" w:rsidP="00250F71">
            <w:pPr>
              <w:jc w:val="both"/>
              <w:rPr>
                <w:sz w:val="20"/>
                <w:szCs w:val="20"/>
              </w:rPr>
            </w:pPr>
            <w:r w:rsidRPr="00906A67">
              <w:rPr>
                <w:sz w:val="20"/>
                <w:szCs w:val="20"/>
              </w:rPr>
              <w:t>Задачи выполнения работ для Подрядчика</w:t>
            </w:r>
          </w:p>
        </w:tc>
        <w:tc>
          <w:tcPr>
            <w:tcW w:w="7461" w:type="dxa"/>
            <w:gridSpan w:val="3"/>
          </w:tcPr>
          <w:p w14:paraId="689F65C7" w14:textId="77777777" w:rsidR="00A81940" w:rsidRPr="00906A67" w:rsidRDefault="00A81940" w:rsidP="00250F71">
            <w:pPr>
              <w:ind w:left="39" w:firstLine="169"/>
              <w:jc w:val="both"/>
              <w:rPr>
                <w:sz w:val="20"/>
                <w:szCs w:val="20"/>
              </w:rPr>
            </w:pPr>
            <w:r>
              <w:rPr>
                <w:sz w:val="20"/>
                <w:szCs w:val="20"/>
              </w:rPr>
              <w:t>11</w:t>
            </w:r>
            <w:r w:rsidRPr="00906A67">
              <w:rPr>
                <w:sz w:val="20"/>
                <w:szCs w:val="20"/>
              </w:rPr>
              <w:t>.1. До начала разработки Проект</w:t>
            </w:r>
            <w:r>
              <w:rPr>
                <w:sz w:val="20"/>
                <w:szCs w:val="20"/>
              </w:rPr>
              <w:t>а</w:t>
            </w:r>
            <w:r w:rsidRPr="00906A67">
              <w:rPr>
                <w:sz w:val="20"/>
                <w:szCs w:val="20"/>
              </w:rPr>
              <w:t xml:space="preserve">, Подрядчику необходимо, совместно с Заказчиком произвести визуальный осмотр </w:t>
            </w:r>
            <w:r w:rsidRPr="00C66466">
              <w:rPr>
                <w:sz w:val="20"/>
                <w:szCs w:val="20"/>
              </w:rPr>
              <w:t>объектов капитального строительства</w:t>
            </w:r>
            <w:r w:rsidRPr="00906A67">
              <w:rPr>
                <w:sz w:val="20"/>
                <w:szCs w:val="20"/>
              </w:rPr>
              <w:t>, подтверждающий соответствие объект</w:t>
            </w:r>
            <w:r>
              <w:rPr>
                <w:sz w:val="20"/>
                <w:szCs w:val="20"/>
              </w:rPr>
              <w:t>ов</w:t>
            </w:r>
            <w:r w:rsidRPr="00906A67">
              <w:rPr>
                <w:sz w:val="20"/>
                <w:szCs w:val="20"/>
              </w:rPr>
              <w:t xml:space="preserve"> сноса настоящему Техническому заданию, по результатам которого составить акт</w:t>
            </w:r>
            <w:r>
              <w:rPr>
                <w:sz w:val="20"/>
                <w:szCs w:val="20"/>
              </w:rPr>
              <w:t>ы</w:t>
            </w:r>
            <w:r w:rsidRPr="00906A67">
              <w:rPr>
                <w:sz w:val="20"/>
                <w:szCs w:val="20"/>
              </w:rPr>
              <w:t xml:space="preserve"> визуального осмотра.</w:t>
            </w:r>
          </w:p>
          <w:p w14:paraId="4610800C" w14:textId="77777777" w:rsidR="00A81940" w:rsidRPr="00906A67" w:rsidRDefault="00A81940" w:rsidP="00250F71">
            <w:pPr>
              <w:ind w:left="39" w:firstLine="169"/>
              <w:jc w:val="both"/>
              <w:rPr>
                <w:sz w:val="20"/>
                <w:szCs w:val="20"/>
              </w:rPr>
            </w:pPr>
            <w:r>
              <w:rPr>
                <w:sz w:val="20"/>
                <w:szCs w:val="20"/>
              </w:rPr>
              <w:t>11</w:t>
            </w:r>
            <w:r w:rsidRPr="00906A67">
              <w:rPr>
                <w:sz w:val="20"/>
                <w:szCs w:val="20"/>
              </w:rPr>
              <w:t>.2. В случае обнаружения на объект</w:t>
            </w:r>
            <w:r>
              <w:rPr>
                <w:sz w:val="20"/>
                <w:szCs w:val="20"/>
              </w:rPr>
              <w:t>ах</w:t>
            </w:r>
            <w:r w:rsidRPr="00906A67">
              <w:rPr>
                <w:sz w:val="20"/>
                <w:szCs w:val="20"/>
              </w:rPr>
              <w:t xml:space="preserve"> или в непосредственной близости от н</w:t>
            </w:r>
            <w:r>
              <w:rPr>
                <w:sz w:val="20"/>
                <w:szCs w:val="20"/>
              </w:rPr>
              <w:t>их</w:t>
            </w:r>
            <w:r w:rsidRPr="00906A67">
              <w:rPr>
                <w:sz w:val="20"/>
                <w:szCs w:val="20"/>
              </w:rPr>
              <w:t xml:space="preserve"> мусора в виде твердых коммунальных (бытовых) отходов (далее - ТКО), то необходимо данный факт зафиксировать в акте визуального осмотра с приложением подтверждающих фотографий. Расчетом определить объем мусора, подлежащего вывозу и утилизации.</w:t>
            </w:r>
          </w:p>
          <w:p w14:paraId="020D36C3" w14:textId="77777777" w:rsidR="00A81940" w:rsidRPr="00906A67" w:rsidRDefault="00A81940" w:rsidP="00250F71">
            <w:pPr>
              <w:ind w:left="39" w:firstLine="169"/>
              <w:jc w:val="both"/>
              <w:rPr>
                <w:sz w:val="20"/>
                <w:szCs w:val="20"/>
              </w:rPr>
            </w:pPr>
            <w:r>
              <w:rPr>
                <w:sz w:val="20"/>
                <w:szCs w:val="20"/>
              </w:rPr>
              <w:t>11</w:t>
            </w:r>
            <w:r w:rsidRPr="00906A67">
              <w:rPr>
                <w:sz w:val="20"/>
                <w:szCs w:val="20"/>
              </w:rPr>
              <w:t xml:space="preserve">.3. Подготовить Проект, согласно пункту 1 настоящего Технического задания, </w:t>
            </w:r>
            <w:r w:rsidRPr="00906A67">
              <w:rPr>
                <w:sz w:val="20"/>
                <w:szCs w:val="20"/>
                <w:u w:val="single"/>
              </w:rPr>
              <w:t>включая смет</w:t>
            </w:r>
            <w:r>
              <w:rPr>
                <w:sz w:val="20"/>
                <w:szCs w:val="20"/>
                <w:u w:val="single"/>
              </w:rPr>
              <w:t>у</w:t>
            </w:r>
            <w:r w:rsidRPr="00906A67">
              <w:rPr>
                <w:sz w:val="20"/>
                <w:szCs w:val="20"/>
                <w:u w:val="single"/>
              </w:rPr>
              <w:t xml:space="preserve"> на снос объект</w:t>
            </w:r>
            <w:r>
              <w:rPr>
                <w:sz w:val="20"/>
                <w:szCs w:val="20"/>
                <w:u w:val="single"/>
              </w:rPr>
              <w:t>ов</w:t>
            </w:r>
            <w:r w:rsidRPr="00906A67">
              <w:rPr>
                <w:sz w:val="20"/>
                <w:szCs w:val="20"/>
                <w:u w:val="single"/>
              </w:rPr>
              <w:t xml:space="preserve"> капитального строительства.</w:t>
            </w:r>
            <w:r w:rsidRPr="00906A67">
              <w:rPr>
                <w:sz w:val="20"/>
                <w:szCs w:val="20"/>
              </w:rPr>
              <w:t xml:space="preserve"> </w:t>
            </w:r>
          </w:p>
          <w:p w14:paraId="4FFA879E" w14:textId="77777777" w:rsidR="00A81940" w:rsidRPr="00906A67" w:rsidRDefault="00A81940" w:rsidP="00250F71">
            <w:pPr>
              <w:ind w:left="39" w:firstLine="169"/>
              <w:jc w:val="both"/>
              <w:rPr>
                <w:sz w:val="20"/>
                <w:szCs w:val="20"/>
              </w:rPr>
            </w:pPr>
            <w:r>
              <w:rPr>
                <w:sz w:val="20"/>
                <w:szCs w:val="20"/>
              </w:rPr>
              <w:t>11</w:t>
            </w:r>
            <w:r w:rsidRPr="00906A67">
              <w:rPr>
                <w:sz w:val="20"/>
                <w:szCs w:val="20"/>
              </w:rPr>
              <w:t>.4. Подрядчик, при необходимости, самостоятельно осуществляет сбор недостающих исходных данных для разработки Проект</w:t>
            </w:r>
            <w:r>
              <w:rPr>
                <w:sz w:val="20"/>
                <w:szCs w:val="20"/>
              </w:rPr>
              <w:t>а</w:t>
            </w:r>
            <w:r w:rsidRPr="00906A67">
              <w:rPr>
                <w:sz w:val="20"/>
                <w:szCs w:val="20"/>
              </w:rPr>
              <w:t>.</w:t>
            </w:r>
          </w:p>
          <w:p w14:paraId="59319BC1" w14:textId="77777777" w:rsidR="00A81940" w:rsidRPr="00906A67" w:rsidRDefault="00A81940" w:rsidP="00250F71">
            <w:pPr>
              <w:ind w:left="39" w:firstLine="169"/>
              <w:jc w:val="both"/>
              <w:rPr>
                <w:sz w:val="20"/>
                <w:szCs w:val="20"/>
              </w:rPr>
            </w:pPr>
            <w:r w:rsidRPr="00906A67">
              <w:rPr>
                <w:sz w:val="20"/>
                <w:szCs w:val="20"/>
              </w:rPr>
              <w:t>Место выполнения работ Подрядчик определяет самостоятельно.</w:t>
            </w:r>
          </w:p>
          <w:p w14:paraId="5F312669" w14:textId="77777777" w:rsidR="00A81940" w:rsidRPr="00906A67" w:rsidRDefault="00A81940" w:rsidP="00250F71">
            <w:pPr>
              <w:ind w:left="39" w:firstLine="169"/>
              <w:jc w:val="both"/>
              <w:rPr>
                <w:sz w:val="20"/>
                <w:szCs w:val="20"/>
              </w:rPr>
            </w:pPr>
            <w:r w:rsidRPr="00906A67">
              <w:rPr>
                <w:sz w:val="20"/>
                <w:szCs w:val="20"/>
              </w:rPr>
              <w:t xml:space="preserve">Место предоставления результатов работ: </w:t>
            </w:r>
            <w:r w:rsidRPr="00D256AB">
              <w:rPr>
                <w:sz w:val="20"/>
                <w:szCs w:val="20"/>
              </w:rPr>
              <w:t xml:space="preserve">680000, г. Хабаровск, ул. </w:t>
            </w:r>
            <w:proofErr w:type="spellStart"/>
            <w:r w:rsidRPr="00D256AB">
              <w:rPr>
                <w:sz w:val="20"/>
                <w:szCs w:val="20"/>
              </w:rPr>
              <w:t>Запарина</w:t>
            </w:r>
            <w:proofErr w:type="spellEnd"/>
            <w:r w:rsidRPr="00D256AB">
              <w:rPr>
                <w:sz w:val="20"/>
                <w:szCs w:val="20"/>
              </w:rPr>
              <w:t xml:space="preserve">, </w:t>
            </w:r>
            <w:r>
              <w:rPr>
                <w:sz w:val="20"/>
                <w:szCs w:val="20"/>
              </w:rPr>
              <w:t>д.7</w:t>
            </w:r>
            <w:r w:rsidRPr="00D256AB">
              <w:rPr>
                <w:sz w:val="20"/>
                <w:szCs w:val="20"/>
              </w:rPr>
              <w:t>6</w:t>
            </w:r>
            <w:r w:rsidRPr="00906A67">
              <w:rPr>
                <w:sz w:val="20"/>
                <w:szCs w:val="20"/>
              </w:rPr>
              <w:t>,</w:t>
            </w:r>
            <w:r>
              <w:t xml:space="preserve"> </w:t>
            </w:r>
            <w:r w:rsidRPr="00B5709A">
              <w:rPr>
                <w:sz w:val="20"/>
                <w:szCs w:val="20"/>
              </w:rPr>
              <w:t>Краевое государственное казенное учреждение «Краевой имущественный комплекс»</w:t>
            </w:r>
            <w:r w:rsidRPr="00906A67">
              <w:rPr>
                <w:sz w:val="20"/>
                <w:szCs w:val="20"/>
              </w:rPr>
              <w:t xml:space="preserve"> в рабочие дни (режим работы: понед</w:t>
            </w:r>
            <w:r>
              <w:rPr>
                <w:sz w:val="20"/>
                <w:szCs w:val="20"/>
              </w:rPr>
              <w:t>ельник-пятница - с 9.00 до 18.00</w:t>
            </w:r>
            <w:r w:rsidRPr="00906A67">
              <w:rPr>
                <w:sz w:val="20"/>
                <w:szCs w:val="20"/>
              </w:rPr>
              <w:t>, обеденный перерыв – с 1</w:t>
            </w:r>
            <w:r>
              <w:rPr>
                <w:sz w:val="20"/>
                <w:szCs w:val="20"/>
              </w:rPr>
              <w:t>3.</w:t>
            </w:r>
            <w:r w:rsidRPr="00906A67">
              <w:rPr>
                <w:sz w:val="20"/>
                <w:szCs w:val="20"/>
              </w:rPr>
              <w:t>00 до 1</w:t>
            </w:r>
            <w:r>
              <w:rPr>
                <w:sz w:val="20"/>
                <w:szCs w:val="20"/>
              </w:rPr>
              <w:t>4.00</w:t>
            </w:r>
            <w:r w:rsidRPr="00906A67">
              <w:rPr>
                <w:sz w:val="20"/>
                <w:szCs w:val="20"/>
              </w:rPr>
              <w:t xml:space="preserve"> (время </w:t>
            </w:r>
            <w:r>
              <w:rPr>
                <w:sz w:val="20"/>
                <w:szCs w:val="20"/>
              </w:rPr>
              <w:t>хабаровское</w:t>
            </w:r>
            <w:r w:rsidRPr="00906A67">
              <w:rPr>
                <w:sz w:val="20"/>
                <w:szCs w:val="20"/>
              </w:rPr>
              <w:t>)).</w:t>
            </w:r>
          </w:p>
        </w:tc>
      </w:tr>
      <w:tr w:rsidR="00A81940" w:rsidRPr="00906A67" w14:paraId="679AA616" w14:textId="77777777" w:rsidTr="00250F71">
        <w:trPr>
          <w:trHeight w:val="420"/>
        </w:trPr>
        <w:tc>
          <w:tcPr>
            <w:tcW w:w="450" w:type="dxa"/>
            <w:gridSpan w:val="2"/>
          </w:tcPr>
          <w:p w14:paraId="13F884FB" w14:textId="77777777" w:rsidR="00A81940" w:rsidRPr="00906A67" w:rsidRDefault="00A81940" w:rsidP="00250F71">
            <w:pPr>
              <w:jc w:val="both"/>
              <w:rPr>
                <w:sz w:val="20"/>
                <w:szCs w:val="20"/>
              </w:rPr>
            </w:pPr>
            <w:r>
              <w:rPr>
                <w:sz w:val="20"/>
                <w:szCs w:val="20"/>
              </w:rPr>
              <w:t>12</w:t>
            </w:r>
          </w:p>
        </w:tc>
        <w:tc>
          <w:tcPr>
            <w:tcW w:w="1870" w:type="dxa"/>
          </w:tcPr>
          <w:p w14:paraId="401243C3" w14:textId="77777777" w:rsidR="00A81940" w:rsidRPr="00906A67" w:rsidRDefault="00A81940" w:rsidP="00250F71">
            <w:pPr>
              <w:jc w:val="both"/>
              <w:rPr>
                <w:sz w:val="20"/>
                <w:szCs w:val="20"/>
              </w:rPr>
            </w:pPr>
            <w:r w:rsidRPr="00906A67">
              <w:rPr>
                <w:sz w:val="20"/>
                <w:szCs w:val="20"/>
              </w:rPr>
              <w:t>Исходные данные, предоставляемые Заказчиком</w:t>
            </w:r>
          </w:p>
        </w:tc>
        <w:tc>
          <w:tcPr>
            <w:tcW w:w="7461" w:type="dxa"/>
            <w:gridSpan w:val="3"/>
          </w:tcPr>
          <w:p w14:paraId="17BE5A9F" w14:textId="77777777" w:rsidR="00A81940" w:rsidRDefault="00A81940" w:rsidP="00250F71">
            <w:pPr>
              <w:ind w:left="39" w:firstLine="169"/>
              <w:jc w:val="both"/>
              <w:rPr>
                <w:sz w:val="20"/>
                <w:szCs w:val="20"/>
              </w:rPr>
            </w:pPr>
            <w:r w:rsidRPr="00895704">
              <w:rPr>
                <w:sz w:val="20"/>
                <w:szCs w:val="20"/>
              </w:rPr>
              <w:t xml:space="preserve">Заказчик предоставляет </w:t>
            </w:r>
            <w:r>
              <w:rPr>
                <w:sz w:val="20"/>
                <w:szCs w:val="20"/>
              </w:rPr>
              <w:t>Подрядчику</w:t>
            </w:r>
            <w:r w:rsidRPr="00895704">
              <w:rPr>
                <w:sz w:val="20"/>
                <w:szCs w:val="20"/>
              </w:rPr>
              <w:t>:</w:t>
            </w:r>
          </w:p>
          <w:p w14:paraId="7CA743E0" w14:textId="77777777" w:rsidR="00A81940" w:rsidRPr="00A11C75" w:rsidRDefault="00A81940" w:rsidP="00250F71">
            <w:pPr>
              <w:ind w:left="39" w:firstLine="169"/>
              <w:jc w:val="both"/>
              <w:rPr>
                <w:sz w:val="20"/>
                <w:szCs w:val="20"/>
              </w:rPr>
            </w:pPr>
            <w:r w:rsidRPr="00A11C75">
              <w:rPr>
                <w:sz w:val="20"/>
                <w:szCs w:val="20"/>
              </w:rPr>
              <w:t>1</w:t>
            </w:r>
            <w:r>
              <w:rPr>
                <w:sz w:val="20"/>
                <w:szCs w:val="20"/>
              </w:rPr>
              <w:t>2</w:t>
            </w:r>
            <w:r w:rsidRPr="00A11C75">
              <w:rPr>
                <w:sz w:val="20"/>
                <w:szCs w:val="20"/>
              </w:rPr>
              <w:t>.1. Распоряжение министерств</w:t>
            </w:r>
            <w:r>
              <w:rPr>
                <w:sz w:val="20"/>
                <w:szCs w:val="20"/>
              </w:rPr>
              <w:t>а</w:t>
            </w:r>
            <w:r w:rsidRPr="00A11C75">
              <w:rPr>
                <w:sz w:val="20"/>
                <w:szCs w:val="20"/>
              </w:rPr>
              <w:t xml:space="preserve"> имущества Хабаровского края «</w:t>
            </w:r>
            <w:r w:rsidRPr="00A11C75">
              <w:rPr>
                <w:rFonts w:hint="eastAsia"/>
                <w:sz w:val="20"/>
                <w:szCs w:val="20"/>
              </w:rPr>
              <w:t>О</w:t>
            </w:r>
            <w:r w:rsidRPr="00A11C75">
              <w:rPr>
                <w:sz w:val="20"/>
                <w:szCs w:val="20"/>
              </w:rPr>
              <w:t xml:space="preserve"> </w:t>
            </w:r>
            <w:r>
              <w:rPr>
                <w:rFonts w:hint="eastAsia"/>
                <w:sz w:val="20"/>
                <w:szCs w:val="20"/>
              </w:rPr>
              <w:t>закреплении недвижимого и движимого имущества на праве оперативного управления за</w:t>
            </w:r>
            <w:r>
              <w:t xml:space="preserve"> </w:t>
            </w:r>
            <w:r>
              <w:rPr>
                <w:sz w:val="20"/>
                <w:szCs w:val="20"/>
              </w:rPr>
              <w:t>к</w:t>
            </w:r>
            <w:r w:rsidRPr="004D306D">
              <w:rPr>
                <w:sz w:val="20"/>
                <w:szCs w:val="20"/>
              </w:rPr>
              <w:t>раев</w:t>
            </w:r>
            <w:r>
              <w:rPr>
                <w:sz w:val="20"/>
                <w:szCs w:val="20"/>
              </w:rPr>
              <w:t>ым</w:t>
            </w:r>
            <w:r w:rsidRPr="004D306D">
              <w:rPr>
                <w:sz w:val="20"/>
                <w:szCs w:val="20"/>
              </w:rPr>
              <w:t xml:space="preserve"> государственн</w:t>
            </w:r>
            <w:r>
              <w:rPr>
                <w:sz w:val="20"/>
                <w:szCs w:val="20"/>
              </w:rPr>
              <w:t>ым</w:t>
            </w:r>
            <w:r w:rsidRPr="004D306D">
              <w:rPr>
                <w:sz w:val="20"/>
                <w:szCs w:val="20"/>
              </w:rPr>
              <w:t xml:space="preserve"> казенн</w:t>
            </w:r>
            <w:r>
              <w:rPr>
                <w:sz w:val="20"/>
                <w:szCs w:val="20"/>
              </w:rPr>
              <w:t>ым</w:t>
            </w:r>
            <w:r w:rsidRPr="004D306D">
              <w:rPr>
                <w:sz w:val="20"/>
                <w:szCs w:val="20"/>
              </w:rPr>
              <w:t xml:space="preserve"> учреждение</w:t>
            </w:r>
            <w:r>
              <w:rPr>
                <w:sz w:val="20"/>
                <w:szCs w:val="20"/>
              </w:rPr>
              <w:t>м</w:t>
            </w:r>
            <w:r w:rsidRPr="004D306D">
              <w:rPr>
                <w:sz w:val="20"/>
                <w:szCs w:val="20"/>
              </w:rPr>
              <w:t xml:space="preserve"> «Краевой имущественный комплекс»</w:t>
            </w:r>
            <w:r w:rsidRPr="00A11C75">
              <w:rPr>
                <w:rFonts w:ascii="Baltica" w:hAnsi="Baltica" w:hint="eastAsia"/>
                <w:szCs w:val="20"/>
              </w:rPr>
              <w:t xml:space="preserve"> </w:t>
            </w:r>
            <w:r>
              <w:rPr>
                <w:rFonts w:ascii="Baltica" w:hAnsi="Baltica"/>
                <w:szCs w:val="20"/>
              </w:rPr>
              <w:br/>
            </w:r>
            <w:r w:rsidRPr="00A11C75">
              <w:rPr>
                <w:rFonts w:hint="eastAsia"/>
                <w:sz w:val="20"/>
                <w:szCs w:val="20"/>
              </w:rPr>
              <w:t>от</w:t>
            </w:r>
            <w:r w:rsidRPr="00A11C75">
              <w:rPr>
                <w:sz w:val="20"/>
                <w:szCs w:val="20"/>
              </w:rPr>
              <w:t xml:space="preserve"> 06.09.2022</w:t>
            </w:r>
            <w:r>
              <w:rPr>
                <w:sz w:val="20"/>
                <w:szCs w:val="20"/>
              </w:rPr>
              <w:t xml:space="preserve"> </w:t>
            </w:r>
            <w:r w:rsidRPr="00A11C75">
              <w:rPr>
                <w:rFonts w:hint="eastAsia"/>
                <w:sz w:val="20"/>
                <w:szCs w:val="20"/>
              </w:rPr>
              <w:t>№</w:t>
            </w:r>
            <w:r w:rsidRPr="00A11C75">
              <w:rPr>
                <w:sz w:val="20"/>
                <w:szCs w:val="20"/>
              </w:rPr>
              <w:t xml:space="preserve"> 1545. </w:t>
            </w:r>
          </w:p>
          <w:p w14:paraId="37E3D878" w14:textId="77777777" w:rsidR="00A81940" w:rsidRDefault="00A81940" w:rsidP="00250F71">
            <w:pPr>
              <w:ind w:left="39" w:firstLine="169"/>
              <w:jc w:val="both"/>
              <w:rPr>
                <w:sz w:val="20"/>
                <w:szCs w:val="20"/>
              </w:rPr>
            </w:pPr>
            <w:r>
              <w:rPr>
                <w:sz w:val="20"/>
                <w:szCs w:val="20"/>
              </w:rPr>
              <w:t>12</w:t>
            </w:r>
            <w:r w:rsidRPr="00906A67">
              <w:rPr>
                <w:sz w:val="20"/>
                <w:szCs w:val="20"/>
              </w:rPr>
              <w:t xml:space="preserve">.2. </w:t>
            </w:r>
            <w:r w:rsidRPr="001513CB">
              <w:rPr>
                <w:sz w:val="20"/>
                <w:szCs w:val="20"/>
              </w:rPr>
              <w:t>Выписка из протокола от 26.11.2024 № 28 заседания комиссии министерства имущества Хабаровского края по согласованию списания государственного имущества, находящегося в собственности Хабаровского края.</w:t>
            </w:r>
          </w:p>
          <w:p w14:paraId="3AF4433E" w14:textId="77777777" w:rsidR="00A81940" w:rsidRDefault="00A81940" w:rsidP="00250F71">
            <w:pPr>
              <w:ind w:left="39" w:firstLine="169"/>
              <w:jc w:val="both"/>
              <w:rPr>
                <w:sz w:val="20"/>
                <w:szCs w:val="20"/>
              </w:rPr>
            </w:pPr>
            <w:r w:rsidRPr="00A11C75">
              <w:rPr>
                <w:sz w:val="20"/>
                <w:szCs w:val="20"/>
              </w:rPr>
              <w:t>1</w:t>
            </w:r>
            <w:r>
              <w:rPr>
                <w:sz w:val="20"/>
                <w:szCs w:val="20"/>
              </w:rPr>
              <w:t>2</w:t>
            </w:r>
            <w:r w:rsidRPr="00A11C75">
              <w:rPr>
                <w:sz w:val="20"/>
                <w:szCs w:val="20"/>
              </w:rPr>
              <w:t>.3.</w:t>
            </w:r>
            <w:r>
              <w:rPr>
                <w:sz w:val="20"/>
                <w:szCs w:val="20"/>
              </w:rPr>
              <w:t xml:space="preserve"> Акт обследования подготовлен </w:t>
            </w:r>
            <w:r w:rsidRPr="00BA5ED3">
              <w:rPr>
                <w:sz w:val="20"/>
                <w:szCs w:val="20"/>
              </w:rPr>
              <w:t>КГБУ «</w:t>
            </w:r>
            <w:proofErr w:type="spellStart"/>
            <w:r w:rsidRPr="00BA5ED3">
              <w:rPr>
                <w:sz w:val="20"/>
                <w:szCs w:val="20"/>
              </w:rPr>
              <w:t>Хабкрайкадастр</w:t>
            </w:r>
            <w:proofErr w:type="spellEnd"/>
            <w:r w:rsidRPr="00BA5ED3">
              <w:rPr>
                <w:sz w:val="20"/>
                <w:szCs w:val="20"/>
              </w:rPr>
              <w:t>»</w:t>
            </w:r>
            <w:r>
              <w:rPr>
                <w:sz w:val="20"/>
                <w:szCs w:val="20"/>
              </w:rPr>
              <w:t xml:space="preserve"> </w:t>
            </w:r>
            <w:r w:rsidRPr="00BA5ED3">
              <w:rPr>
                <w:sz w:val="20"/>
                <w:szCs w:val="20"/>
              </w:rPr>
              <w:t>на объект «Коровник на 200 голов»</w:t>
            </w:r>
            <w:r>
              <w:rPr>
                <w:sz w:val="20"/>
                <w:szCs w:val="20"/>
              </w:rPr>
              <w:t xml:space="preserve"> от 14.07.2023.</w:t>
            </w:r>
          </w:p>
          <w:p w14:paraId="47C47E96" w14:textId="77777777" w:rsidR="00A81940" w:rsidRDefault="00A81940" w:rsidP="00250F71">
            <w:pPr>
              <w:ind w:left="39" w:firstLine="169"/>
              <w:jc w:val="both"/>
              <w:rPr>
                <w:sz w:val="20"/>
                <w:szCs w:val="20"/>
              </w:rPr>
            </w:pPr>
            <w:r>
              <w:rPr>
                <w:sz w:val="20"/>
                <w:szCs w:val="20"/>
              </w:rPr>
              <w:t>12.4. </w:t>
            </w:r>
            <w:r w:rsidRPr="00BA5ED3">
              <w:rPr>
                <w:sz w:val="20"/>
                <w:szCs w:val="20"/>
              </w:rPr>
              <w:t>Акт обследования подготовлен КГБУ «</w:t>
            </w:r>
            <w:proofErr w:type="spellStart"/>
            <w:r w:rsidRPr="00BA5ED3">
              <w:rPr>
                <w:sz w:val="20"/>
                <w:szCs w:val="20"/>
              </w:rPr>
              <w:t>Хабкрайкадастр</w:t>
            </w:r>
            <w:proofErr w:type="spellEnd"/>
            <w:r w:rsidRPr="00BA5ED3">
              <w:rPr>
                <w:sz w:val="20"/>
                <w:szCs w:val="20"/>
              </w:rPr>
              <w:t>» на объект «Коровник-</w:t>
            </w:r>
            <w:proofErr w:type="spellStart"/>
            <w:r w:rsidRPr="00BA5ED3">
              <w:rPr>
                <w:sz w:val="20"/>
                <w:szCs w:val="20"/>
              </w:rPr>
              <w:t>родилка</w:t>
            </w:r>
            <w:proofErr w:type="spellEnd"/>
            <w:r w:rsidRPr="00BA5ED3">
              <w:rPr>
                <w:sz w:val="20"/>
                <w:szCs w:val="20"/>
              </w:rPr>
              <w:t xml:space="preserve"> на 200 голов» от 14.07.2023.</w:t>
            </w:r>
          </w:p>
          <w:p w14:paraId="58390AE5" w14:textId="77777777" w:rsidR="00A81940" w:rsidRDefault="00A81940" w:rsidP="00250F71">
            <w:pPr>
              <w:ind w:left="39" w:firstLine="169"/>
              <w:jc w:val="both"/>
              <w:rPr>
                <w:sz w:val="20"/>
                <w:szCs w:val="20"/>
              </w:rPr>
            </w:pPr>
            <w:r>
              <w:rPr>
                <w:sz w:val="20"/>
                <w:szCs w:val="20"/>
              </w:rPr>
              <w:t>12.5. </w:t>
            </w:r>
            <w:r w:rsidRPr="00BA5ED3">
              <w:rPr>
                <w:sz w:val="20"/>
                <w:szCs w:val="20"/>
              </w:rPr>
              <w:t>Акт обследования подготовлен КГБУ «</w:t>
            </w:r>
            <w:proofErr w:type="spellStart"/>
            <w:r w:rsidRPr="00BA5ED3">
              <w:rPr>
                <w:sz w:val="20"/>
                <w:szCs w:val="20"/>
              </w:rPr>
              <w:t>Хабкрайкадастр</w:t>
            </w:r>
            <w:proofErr w:type="spellEnd"/>
            <w:r w:rsidRPr="00BA5ED3">
              <w:rPr>
                <w:sz w:val="20"/>
                <w:szCs w:val="20"/>
              </w:rPr>
              <w:t>» на объект «Навес для сена металлический» от 14.07.2023</w:t>
            </w:r>
            <w:r>
              <w:rPr>
                <w:sz w:val="20"/>
                <w:szCs w:val="20"/>
              </w:rPr>
              <w:t>.</w:t>
            </w:r>
            <w:r w:rsidRPr="00BA5ED3">
              <w:rPr>
                <w:sz w:val="20"/>
                <w:szCs w:val="20"/>
              </w:rPr>
              <w:t xml:space="preserve"> </w:t>
            </w:r>
          </w:p>
          <w:p w14:paraId="1F63DB32" w14:textId="77777777" w:rsidR="00A81940" w:rsidRDefault="00A81940" w:rsidP="00250F71">
            <w:pPr>
              <w:ind w:left="39" w:firstLine="169"/>
              <w:jc w:val="both"/>
              <w:rPr>
                <w:sz w:val="20"/>
                <w:szCs w:val="20"/>
              </w:rPr>
            </w:pPr>
            <w:r>
              <w:rPr>
                <w:sz w:val="20"/>
                <w:szCs w:val="20"/>
              </w:rPr>
              <w:t>12.6.</w:t>
            </w:r>
            <w:r>
              <w:t xml:space="preserve"> </w:t>
            </w:r>
            <w:r w:rsidRPr="00BA5ED3">
              <w:rPr>
                <w:sz w:val="20"/>
                <w:szCs w:val="20"/>
              </w:rPr>
              <w:t>Акт обследования подготовлен КГБУ «</w:t>
            </w:r>
            <w:proofErr w:type="spellStart"/>
            <w:r w:rsidRPr="00BA5ED3">
              <w:rPr>
                <w:sz w:val="20"/>
                <w:szCs w:val="20"/>
              </w:rPr>
              <w:t>Хабкрайкадастр</w:t>
            </w:r>
            <w:proofErr w:type="spellEnd"/>
            <w:r w:rsidRPr="00BA5ED3">
              <w:rPr>
                <w:sz w:val="20"/>
                <w:szCs w:val="20"/>
              </w:rPr>
              <w:t>» на объект «Навес для сена металлический» от 14.07.2023</w:t>
            </w:r>
            <w:r>
              <w:rPr>
                <w:sz w:val="20"/>
                <w:szCs w:val="20"/>
              </w:rPr>
              <w:t>.</w:t>
            </w:r>
          </w:p>
          <w:p w14:paraId="54DCC522" w14:textId="77777777" w:rsidR="00A81940" w:rsidRPr="00A11C75" w:rsidRDefault="00A81940" w:rsidP="00250F71">
            <w:pPr>
              <w:ind w:left="39" w:firstLine="169"/>
              <w:jc w:val="both"/>
              <w:rPr>
                <w:sz w:val="20"/>
                <w:szCs w:val="20"/>
              </w:rPr>
            </w:pPr>
            <w:r>
              <w:rPr>
                <w:sz w:val="20"/>
                <w:szCs w:val="20"/>
              </w:rPr>
              <w:t>12.7. </w:t>
            </w:r>
            <w:r w:rsidRPr="00BA5ED3">
              <w:rPr>
                <w:sz w:val="20"/>
                <w:szCs w:val="20"/>
              </w:rPr>
              <w:t>Акт обследования подготовлен КГБУ «</w:t>
            </w:r>
            <w:proofErr w:type="spellStart"/>
            <w:r w:rsidRPr="00BA5ED3">
              <w:rPr>
                <w:sz w:val="20"/>
                <w:szCs w:val="20"/>
              </w:rPr>
              <w:t>Хабкрайкадастр</w:t>
            </w:r>
            <w:proofErr w:type="spellEnd"/>
            <w:r w:rsidRPr="00BA5ED3">
              <w:rPr>
                <w:sz w:val="20"/>
                <w:szCs w:val="20"/>
              </w:rPr>
              <w:t>» на объект «АВМ»</w:t>
            </w:r>
            <w:r>
              <w:rPr>
                <w:sz w:val="20"/>
                <w:szCs w:val="20"/>
              </w:rPr>
              <w:t xml:space="preserve"> </w:t>
            </w:r>
            <w:r>
              <w:rPr>
                <w:sz w:val="20"/>
                <w:szCs w:val="20"/>
              </w:rPr>
              <w:br/>
              <w:t>от</w:t>
            </w:r>
            <w:r w:rsidRPr="00BA5ED3">
              <w:rPr>
                <w:sz w:val="20"/>
                <w:szCs w:val="20"/>
              </w:rPr>
              <w:t xml:space="preserve"> 14.07.2023</w:t>
            </w:r>
            <w:r>
              <w:rPr>
                <w:sz w:val="20"/>
                <w:szCs w:val="20"/>
              </w:rPr>
              <w:t>.</w:t>
            </w:r>
          </w:p>
          <w:p w14:paraId="34839D7E" w14:textId="77777777" w:rsidR="00A81940" w:rsidRPr="00A11C75" w:rsidRDefault="00A81940" w:rsidP="00250F71">
            <w:pPr>
              <w:ind w:left="39" w:firstLine="169"/>
              <w:jc w:val="both"/>
              <w:rPr>
                <w:sz w:val="20"/>
                <w:szCs w:val="20"/>
              </w:rPr>
            </w:pPr>
            <w:r w:rsidRPr="00A11C75">
              <w:rPr>
                <w:sz w:val="20"/>
                <w:szCs w:val="20"/>
              </w:rPr>
              <w:t>1</w:t>
            </w:r>
            <w:r>
              <w:rPr>
                <w:sz w:val="20"/>
                <w:szCs w:val="20"/>
              </w:rPr>
              <w:t>2</w:t>
            </w:r>
            <w:r w:rsidRPr="00A11C75">
              <w:rPr>
                <w:sz w:val="20"/>
                <w:szCs w:val="20"/>
              </w:rPr>
              <w:t>.</w:t>
            </w:r>
            <w:r>
              <w:rPr>
                <w:sz w:val="20"/>
                <w:szCs w:val="20"/>
              </w:rPr>
              <w:t>8</w:t>
            </w:r>
            <w:r w:rsidRPr="00A11C75">
              <w:rPr>
                <w:sz w:val="20"/>
                <w:szCs w:val="20"/>
              </w:rPr>
              <w:t xml:space="preserve">. </w:t>
            </w:r>
            <w:r>
              <w:rPr>
                <w:sz w:val="20"/>
                <w:szCs w:val="20"/>
              </w:rPr>
              <w:t>Кадастровый</w:t>
            </w:r>
            <w:r w:rsidRPr="00A11C75">
              <w:rPr>
                <w:sz w:val="20"/>
                <w:szCs w:val="20"/>
              </w:rPr>
              <w:t xml:space="preserve"> паспорт</w:t>
            </w:r>
            <w:r w:rsidRPr="00A11C75">
              <w:t xml:space="preserve"> </w:t>
            </w:r>
            <w:r w:rsidRPr="004D306D">
              <w:rPr>
                <w:sz w:val="20"/>
                <w:szCs w:val="20"/>
              </w:rPr>
              <w:t xml:space="preserve">на объект </w:t>
            </w:r>
            <w:r w:rsidRPr="00A11C75">
              <w:rPr>
                <w:sz w:val="20"/>
                <w:szCs w:val="20"/>
              </w:rPr>
              <w:t>«Коровник на 200 голов».</w:t>
            </w:r>
          </w:p>
          <w:p w14:paraId="383DB314" w14:textId="77777777" w:rsidR="00A81940" w:rsidRPr="00A11C75" w:rsidRDefault="00A81940" w:rsidP="00250F71">
            <w:pPr>
              <w:ind w:left="39" w:firstLine="169"/>
              <w:jc w:val="both"/>
              <w:rPr>
                <w:sz w:val="20"/>
                <w:szCs w:val="20"/>
              </w:rPr>
            </w:pPr>
            <w:r w:rsidRPr="00A11C75">
              <w:rPr>
                <w:sz w:val="20"/>
                <w:szCs w:val="20"/>
              </w:rPr>
              <w:t>1</w:t>
            </w:r>
            <w:r>
              <w:rPr>
                <w:sz w:val="20"/>
                <w:szCs w:val="20"/>
              </w:rPr>
              <w:t>2</w:t>
            </w:r>
            <w:r w:rsidRPr="00A11C75">
              <w:rPr>
                <w:sz w:val="20"/>
                <w:szCs w:val="20"/>
              </w:rPr>
              <w:t>.</w:t>
            </w:r>
            <w:r>
              <w:rPr>
                <w:sz w:val="20"/>
                <w:szCs w:val="20"/>
              </w:rPr>
              <w:t>9</w:t>
            </w:r>
            <w:r w:rsidRPr="00A11C75">
              <w:rPr>
                <w:sz w:val="20"/>
                <w:szCs w:val="20"/>
              </w:rPr>
              <w:t>.</w:t>
            </w:r>
            <w:r w:rsidRPr="00A11C75">
              <w:t xml:space="preserve"> </w:t>
            </w:r>
            <w:r w:rsidRPr="00A11C75">
              <w:rPr>
                <w:sz w:val="20"/>
                <w:szCs w:val="20"/>
              </w:rPr>
              <w:t xml:space="preserve">Технический паспорт </w:t>
            </w:r>
            <w:r w:rsidRPr="004D306D">
              <w:rPr>
                <w:sz w:val="20"/>
                <w:szCs w:val="20"/>
              </w:rPr>
              <w:t xml:space="preserve">на объект </w:t>
            </w:r>
            <w:r w:rsidRPr="00A11C75">
              <w:rPr>
                <w:sz w:val="20"/>
                <w:szCs w:val="20"/>
              </w:rPr>
              <w:t>«Коровник-</w:t>
            </w:r>
            <w:proofErr w:type="spellStart"/>
            <w:r w:rsidRPr="00A11C75">
              <w:rPr>
                <w:sz w:val="20"/>
                <w:szCs w:val="20"/>
              </w:rPr>
              <w:t>родилка</w:t>
            </w:r>
            <w:proofErr w:type="spellEnd"/>
            <w:r w:rsidRPr="00A11C75">
              <w:rPr>
                <w:sz w:val="20"/>
                <w:szCs w:val="20"/>
              </w:rPr>
              <w:t xml:space="preserve"> на 200 голов».</w:t>
            </w:r>
          </w:p>
          <w:p w14:paraId="320BEAF8" w14:textId="77777777" w:rsidR="00A81940" w:rsidRDefault="00A81940" w:rsidP="00250F71">
            <w:pPr>
              <w:ind w:left="39" w:firstLine="169"/>
              <w:jc w:val="both"/>
              <w:rPr>
                <w:sz w:val="20"/>
                <w:szCs w:val="20"/>
              </w:rPr>
            </w:pPr>
            <w:r w:rsidRPr="00A11C75">
              <w:rPr>
                <w:sz w:val="20"/>
                <w:szCs w:val="20"/>
              </w:rPr>
              <w:t>1</w:t>
            </w:r>
            <w:r>
              <w:rPr>
                <w:sz w:val="20"/>
                <w:szCs w:val="20"/>
              </w:rPr>
              <w:t>2</w:t>
            </w:r>
            <w:r w:rsidRPr="00A11C75">
              <w:rPr>
                <w:sz w:val="20"/>
                <w:szCs w:val="20"/>
              </w:rPr>
              <w:t>.</w:t>
            </w:r>
            <w:r>
              <w:rPr>
                <w:sz w:val="20"/>
                <w:szCs w:val="20"/>
              </w:rPr>
              <w:t>10</w:t>
            </w:r>
            <w:r w:rsidRPr="00A11C75">
              <w:rPr>
                <w:sz w:val="20"/>
                <w:szCs w:val="20"/>
              </w:rPr>
              <w:t xml:space="preserve">. </w:t>
            </w:r>
            <w:bookmarkStart w:id="10" w:name="_Hlk210209851"/>
            <w:r w:rsidRPr="00A11C75">
              <w:rPr>
                <w:sz w:val="20"/>
                <w:szCs w:val="20"/>
              </w:rPr>
              <w:t xml:space="preserve">Технический паспорт </w:t>
            </w:r>
            <w:r w:rsidRPr="004D306D">
              <w:rPr>
                <w:sz w:val="20"/>
                <w:szCs w:val="20"/>
              </w:rPr>
              <w:t xml:space="preserve">на объект </w:t>
            </w:r>
            <w:r w:rsidRPr="00A11C75">
              <w:rPr>
                <w:sz w:val="20"/>
                <w:szCs w:val="20"/>
              </w:rPr>
              <w:t>«Навес для сена металлический».</w:t>
            </w:r>
          </w:p>
          <w:p w14:paraId="0E420ABB" w14:textId="77777777" w:rsidR="00A81940" w:rsidRDefault="00A81940" w:rsidP="00250F71">
            <w:pPr>
              <w:ind w:left="39" w:firstLine="169"/>
              <w:jc w:val="both"/>
              <w:rPr>
                <w:sz w:val="20"/>
                <w:szCs w:val="20"/>
              </w:rPr>
            </w:pPr>
            <w:r>
              <w:rPr>
                <w:sz w:val="20"/>
                <w:szCs w:val="20"/>
              </w:rPr>
              <w:t xml:space="preserve">12.11. </w:t>
            </w:r>
            <w:r w:rsidRPr="00A11C75">
              <w:rPr>
                <w:sz w:val="20"/>
                <w:szCs w:val="20"/>
              </w:rPr>
              <w:t xml:space="preserve">Технический паспорт </w:t>
            </w:r>
            <w:r w:rsidRPr="004D306D">
              <w:rPr>
                <w:sz w:val="20"/>
                <w:szCs w:val="20"/>
              </w:rPr>
              <w:t xml:space="preserve">на объект </w:t>
            </w:r>
            <w:r w:rsidRPr="00A11C75">
              <w:rPr>
                <w:sz w:val="20"/>
                <w:szCs w:val="20"/>
              </w:rPr>
              <w:t>«Навес для сена металлический».</w:t>
            </w:r>
          </w:p>
          <w:p w14:paraId="16A26B39" w14:textId="77777777" w:rsidR="00A81940" w:rsidRPr="00A11C75" w:rsidRDefault="00A81940" w:rsidP="00250F71">
            <w:pPr>
              <w:ind w:left="39" w:firstLine="169"/>
              <w:jc w:val="both"/>
              <w:rPr>
                <w:sz w:val="20"/>
                <w:szCs w:val="20"/>
              </w:rPr>
            </w:pPr>
            <w:r>
              <w:rPr>
                <w:sz w:val="20"/>
                <w:szCs w:val="20"/>
              </w:rPr>
              <w:t>12.12. Кадастровый</w:t>
            </w:r>
            <w:r w:rsidRPr="00A11C75">
              <w:rPr>
                <w:sz w:val="20"/>
                <w:szCs w:val="20"/>
              </w:rPr>
              <w:t xml:space="preserve"> паспорт </w:t>
            </w:r>
            <w:r w:rsidRPr="004D306D">
              <w:rPr>
                <w:sz w:val="20"/>
                <w:szCs w:val="20"/>
              </w:rPr>
              <w:t>на объект «АВМ»</w:t>
            </w:r>
            <w:r w:rsidRPr="00A11C75">
              <w:rPr>
                <w:sz w:val="20"/>
                <w:szCs w:val="20"/>
              </w:rPr>
              <w:t>.</w:t>
            </w:r>
          </w:p>
          <w:p w14:paraId="6FF82187" w14:textId="77777777" w:rsidR="00A81940" w:rsidRDefault="00A81940" w:rsidP="00250F71">
            <w:pPr>
              <w:ind w:left="39" w:firstLine="169"/>
              <w:jc w:val="both"/>
              <w:rPr>
                <w:sz w:val="20"/>
                <w:szCs w:val="20"/>
              </w:rPr>
            </w:pPr>
            <w:r w:rsidRPr="004D306D">
              <w:rPr>
                <w:sz w:val="20"/>
                <w:szCs w:val="20"/>
              </w:rPr>
              <w:t>1</w:t>
            </w:r>
            <w:r>
              <w:rPr>
                <w:sz w:val="20"/>
                <w:szCs w:val="20"/>
              </w:rPr>
              <w:t>2</w:t>
            </w:r>
            <w:r w:rsidRPr="004D306D">
              <w:rPr>
                <w:sz w:val="20"/>
                <w:szCs w:val="20"/>
              </w:rPr>
              <w:t>.</w:t>
            </w:r>
            <w:r>
              <w:rPr>
                <w:sz w:val="20"/>
                <w:szCs w:val="20"/>
              </w:rPr>
              <w:t>13</w:t>
            </w:r>
            <w:r w:rsidRPr="004D306D">
              <w:rPr>
                <w:sz w:val="20"/>
                <w:szCs w:val="20"/>
              </w:rPr>
              <w:t>. Выписка из Единого государственного реестра недвижимости об объекте недвижимости «Коровник на 200 голов».</w:t>
            </w:r>
          </w:p>
          <w:p w14:paraId="1D2B1E3F" w14:textId="77777777" w:rsidR="00A81940" w:rsidRDefault="00A81940" w:rsidP="00250F71">
            <w:pPr>
              <w:ind w:left="39" w:firstLine="169"/>
              <w:jc w:val="both"/>
              <w:rPr>
                <w:sz w:val="20"/>
                <w:szCs w:val="20"/>
              </w:rPr>
            </w:pPr>
            <w:r>
              <w:rPr>
                <w:sz w:val="20"/>
                <w:szCs w:val="20"/>
              </w:rPr>
              <w:t xml:space="preserve">12.14. </w:t>
            </w:r>
            <w:r w:rsidRPr="004D306D">
              <w:rPr>
                <w:sz w:val="20"/>
                <w:szCs w:val="20"/>
              </w:rPr>
              <w:t>Выписка из Единого государственного реестра недвижимости об объекте недвижимости «Коровник-</w:t>
            </w:r>
            <w:proofErr w:type="spellStart"/>
            <w:r w:rsidRPr="004D306D">
              <w:rPr>
                <w:sz w:val="20"/>
                <w:szCs w:val="20"/>
              </w:rPr>
              <w:t>родилка</w:t>
            </w:r>
            <w:proofErr w:type="spellEnd"/>
            <w:r w:rsidRPr="004D306D">
              <w:rPr>
                <w:sz w:val="20"/>
                <w:szCs w:val="20"/>
              </w:rPr>
              <w:t xml:space="preserve"> на 200 голов».</w:t>
            </w:r>
          </w:p>
          <w:p w14:paraId="1A342770" w14:textId="77777777" w:rsidR="00A81940" w:rsidRDefault="00A81940" w:rsidP="00250F71">
            <w:pPr>
              <w:ind w:left="39" w:firstLine="169"/>
              <w:jc w:val="both"/>
              <w:rPr>
                <w:sz w:val="20"/>
                <w:szCs w:val="20"/>
              </w:rPr>
            </w:pPr>
            <w:r>
              <w:rPr>
                <w:sz w:val="20"/>
                <w:szCs w:val="20"/>
              </w:rPr>
              <w:t xml:space="preserve">12.15. </w:t>
            </w:r>
            <w:r w:rsidRPr="004D306D">
              <w:rPr>
                <w:sz w:val="20"/>
                <w:szCs w:val="20"/>
              </w:rPr>
              <w:t>Выписка из Единого государственного реестра недвижимости об объекте недвижимости «Навес для сена металлический».</w:t>
            </w:r>
          </w:p>
          <w:p w14:paraId="5DD9B147" w14:textId="77777777" w:rsidR="00A81940" w:rsidRDefault="00A81940" w:rsidP="00250F71">
            <w:pPr>
              <w:ind w:left="39" w:firstLine="169"/>
              <w:jc w:val="both"/>
              <w:rPr>
                <w:sz w:val="20"/>
                <w:szCs w:val="20"/>
              </w:rPr>
            </w:pPr>
            <w:r>
              <w:rPr>
                <w:sz w:val="20"/>
                <w:szCs w:val="20"/>
              </w:rPr>
              <w:t xml:space="preserve">12.16. </w:t>
            </w:r>
            <w:r w:rsidRPr="004D306D">
              <w:rPr>
                <w:sz w:val="20"/>
                <w:szCs w:val="20"/>
              </w:rPr>
              <w:t>Выписка из Единого государственного реестра недвижимости об объекте недвижимости «Навес для сена металлический».</w:t>
            </w:r>
          </w:p>
          <w:p w14:paraId="0372D67A" w14:textId="77777777" w:rsidR="00A81940" w:rsidRPr="00906A67" w:rsidRDefault="00A81940" w:rsidP="00250F71">
            <w:pPr>
              <w:ind w:left="39" w:firstLine="169"/>
              <w:jc w:val="both"/>
              <w:rPr>
                <w:sz w:val="20"/>
                <w:szCs w:val="20"/>
              </w:rPr>
            </w:pPr>
            <w:r>
              <w:rPr>
                <w:sz w:val="20"/>
                <w:szCs w:val="20"/>
              </w:rPr>
              <w:t xml:space="preserve">12.17. </w:t>
            </w:r>
            <w:r w:rsidRPr="004D306D">
              <w:rPr>
                <w:sz w:val="20"/>
                <w:szCs w:val="20"/>
              </w:rPr>
              <w:t>Выписка из Единого государственного реестра недвижимости об объекте недвижимости «АВМ».</w:t>
            </w:r>
            <w:bookmarkEnd w:id="10"/>
          </w:p>
        </w:tc>
      </w:tr>
      <w:tr w:rsidR="00A81940" w:rsidRPr="00906A67" w14:paraId="182ED464" w14:textId="77777777" w:rsidTr="00250F71">
        <w:trPr>
          <w:trHeight w:val="20"/>
        </w:trPr>
        <w:tc>
          <w:tcPr>
            <w:tcW w:w="450" w:type="dxa"/>
            <w:gridSpan w:val="2"/>
          </w:tcPr>
          <w:p w14:paraId="32E29ACC" w14:textId="77777777" w:rsidR="00A81940" w:rsidRPr="00906A67" w:rsidRDefault="00A81940" w:rsidP="00250F71">
            <w:pPr>
              <w:jc w:val="both"/>
              <w:rPr>
                <w:sz w:val="20"/>
                <w:szCs w:val="20"/>
              </w:rPr>
            </w:pPr>
            <w:r>
              <w:rPr>
                <w:sz w:val="20"/>
                <w:szCs w:val="20"/>
              </w:rPr>
              <w:t>13</w:t>
            </w:r>
          </w:p>
        </w:tc>
        <w:tc>
          <w:tcPr>
            <w:tcW w:w="1870" w:type="dxa"/>
          </w:tcPr>
          <w:p w14:paraId="3A5940CD" w14:textId="77777777" w:rsidR="00A81940" w:rsidRPr="00906A67" w:rsidRDefault="00A81940" w:rsidP="00250F71">
            <w:pPr>
              <w:jc w:val="both"/>
              <w:rPr>
                <w:sz w:val="20"/>
                <w:szCs w:val="20"/>
              </w:rPr>
            </w:pPr>
            <w:r w:rsidRPr="00906A67">
              <w:rPr>
                <w:sz w:val="20"/>
                <w:szCs w:val="20"/>
              </w:rPr>
              <w:t>Основные требования</w:t>
            </w:r>
            <w:r>
              <w:rPr>
                <w:sz w:val="20"/>
                <w:szCs w:val="20"/>
              </w:rPr>
              <w:t> </w:t>
            </w:r>
            <w:r w:rsidRPr="00906A67">
              <w:rPr>
                <w:sz w:val="20"/>
                <w:szCs w:val="20"/>
              </w:rPr>
              <w:t>к Проекту</w:t>
            </w:r>
          </w:p>
        </w:tc>
        <w:tc>
          <w:tcPr>
            <w:tcW w:w="7461" w:type="dxa"/>
            <w:gridSpan w:val="3"/>
          </w:tcPr>
          <w:p w14:paraId="0D17D743" w14:textId="77777777" w:rsidR="00A81940" w:rsidRPr="00906A67" w:rsidRDefault="00A81940" w:rsidP="00250F71">
            <w:pPr>
              <w:ind w:firstLine="181"/>
              <w:jc w:val="both"/>
              <w:rPr>
                <w:bCs/>
                <w:sz w:val="20"/>
                <w:szCs w:val="20"/>
              </w:rPr>
            </w:pPr>
            <w:r>
              <w:rPr>
                <w:bCs/>
                <w:sz w:val="20"/>
                <w:szCs w:val="20"/>
              </w:rPr>
              <w:t>13</w:t>
            </w:r>
            <w:r w:rsidRPr="00906A67">
              <w:rPr>
                <w:bCs/>
                <w:sz w:val="20"/>
                <w:szCs w:val="20"/>
              </w:rPr>
              <w:t>.1. Разработать мероприятия по сносу (демонтажу) объект</w:t>
            </w:r>
            <w:r>
              <w:rPr>
                <w:bCs/>
                <w:sz w:val="20"/>
                <w:szCs w:val="20"/>
              </w:rPr>
              <w:t>ов</w:t>
            </w:r>
            <w:r w:rsidRPr="00906A67">
              <w:rPr>
                <w:bCs/>
                <w:sz w:val="20"/>
                <w:szCs w:val="20"/>
              </w:rPr>
              <w:t xml:space="preserve"> капитального строительства, обеспечивающие высокую степень безопасности, технологичности и </w:t>
            </w:r>
            <w:proofErr w:type="spellStart"/>
            <w:r w:rsidRPr="00906A67">
              <w:rPr>
                <w:bCs/>
                <w:sz w:val="20"/>
                <w:szCs w:val="20"/>
              </w:rPr>
              <w:t>экологичность</w:t>
            </w:r>
            <w:proofErr w:type="spellEnd"/>
            <w:r w:rsidRPr="00906A67">
              <w:rPr>
                <w:bCs/>
                <w:sz w:val="20"/>
                <w:szCs w:val="20"/>
              </w:rPr>
              <w:t xml:space="preserve"> работ в соответствии с действующими требованиями технических регламентов, санитарно-эпидемиологическими требованиями, требованиями в области охраны окружающей среды, требованиями к осуществлению деятельности при производстве строительных работ. Принятые проектные решения обосновать.</w:t>
            </w:r>
          </w:p>
          <w:p w14:paraId="66A9D032" w14:textId="77777777" w:rsidR="00A81940" w:rsidRPr="00906A67" w:rsidRDefault="00A81940" w:rsidP="00250F71">
            <w:pPr>
              <w:ind w:firstLine="181"/>
              <w:jc w:val="both"/>
              <w:rPr>
                <w:bCs/>
                <w:sz w:val="20"/>
                <w:szCs w:val="20"/>
              </w:rPr>
            </w:pPr>
            <w:r>
              <w:rPr>
                <w:bCs/>
                <w:sz w:val="20"/>
                <w:szCs w:val="20"/>
              </w:rPr>
              <w:t>13</w:t>
            </w:r>
            <w:r w:rsidRPr="00906A67">
              <w:rPr>
                <w:bCs/>
                <w:sz w:val="20"/>
                <w:szCs w:val="20"/>
              </w:rPr>
              <w:t xml:space="preserve">.2. Проектными решениями учесть условия согласования межведомственной комплексной комиссии по согласованию работ, связанных с инженерными коммуникациями. При необходимости разработать мероприятия по выносу, демонтажу, сохранению инженерных сетей, расположенных на земельном участке, прилегающей территории или в пятне застройки </w:t>
            </w:r>
            <w:r w:rsidRPr="00C66466">
              <w:rPr>
                <w:bCs/>
                <w:sz w:val="20"/>
                <w:szCs w:val="20"/>
              </w:rPr>
              <w:t>объектов капитального строительства</w:t>
            </w:r>
            <w:r w:rsidRPr="00906A67">
              <w:rPr>
                <w:bCs/>
                <w:sz w:val="20"/>
                <w:szCs w:val="20"/>
              </w:rPr>
              <w:t>, подлежащего сносу.</w:t>
            </w:r>
          </w:p>
          <w:p w14:paraId="1BA50A79" w14:textId="77777777" w:rsidR="00A81940" w:rsidRPr="00906A67" w:rsidRDefault="00A81940" w:rsidP="00250F71">
            <w:pPr>
              <w:ind w:firstLine="181"/>
              <w:jc w:val="both"/>
              <w:rPr>
                <w:bCs/>
                <w:sz w:val="20"/>
                <w:szCs w:val="20"/>
              </w:rPr>
            </w:pPr>
            <w:r>
              <w:rPr>
                <w:bCs/>
                <w:sz w:val="20"/>
                <w:szCs w:val="20"/>
              </w:rPr>
              <w:t>13</w:t>
            </w:r>
            <w:r w:rsidRPr="00906A67">
              <w:rPr>
                <w:bCs/>
                <w:sz w:val="20"/>
                <w:szCs w:val="20"/>
              </w:rPr>
              <w:t>.3. Состав Проекта предусмотреть в соответствии с Требованиями к составу и содержанию проекта организации работ по сносу</w:t>
            </w:r>
            <w:r>
              <w:rPr>
                <w:bCs/>
                <w:sz w:val="20"/>
                <w:szCs w:val="20"/>
              </w:rPr>
              <w:t xml:space="preserve"> </w:t>
            </w:r>
            <w:r w:rsidRPr="00895D18">
              <w:rPr>
                <w:bCs/>
                <w:sz w:val="20"/>
                <w:szCs w:val="20"/>
              </w:rPr>
              <w:t>(демонтажу)</w:t>
            </w:r>
            <w:r w:rsidRPr="00906A67">
              <w:rPr>
                <w:bCs/>
                <w:sz w:val="20"/>
                <w:szCs w:val="20"/>
              </w:rPr>
              <w:t xml:space="preserve"> объект</w:t>
            </w:r>
            <w:r>
              <w:rPr>
                <w:bCs/>
                <w:sz w:val="20"/>
                <w:szCs w:val="20"/>
              </w:rPr>
              <w:t>ов</w:t>
            </w:r>
            <w:r w:rsidRPr="00906A67">
              <w:rPr>
                <w:bCs/>
                <w:sz w:val="20"/>
                <w:szCs w:val="20"/>
              </w:rPr>
              <w:t xml:space="preserve"> капитального строительства, утвержденными постановлением Правительства Российской Федерации от 26.04.2019 № 509 и пунктом 16(3) Постановления Правительства РФ от 05.03.2007 № 145 «О порядке организации и проведения государственной экспертизы проектной документации и результатов инженерных изысканий».</w:t>
            </w:r>
          </w:p>
          <w:p w14:paraId="258F848C" w14:textId="77777777" w:rsidR="00A81940" w:rsidRPr="00906A67" w:rsidRDefault="00A81940" w:rsidP="00250F71">
            <w:pPr>
              <w:ind w:firstLine="181"/>
              <w:jc w:val="both"/>
              <w:rPr>
                <w:bCs/>
                <w:sz w:val="20"/>
                <w:szCs w:val="20"/>
              </w:rPr>
            </w:pPr>
            <w:r>
              <w:rPr>
                <w:bCs/>
                <w:sz w:val="20"/>
                <w:szCs w:val="20"/>
              </w:rPr>
              <w:t>13</w:t>
            </w:r>
            <w:r w:rsidRPr="00906A67">
              <w:rPr>
                <w:bCs/>
                <w:sz w:val="20"/>
                <w:szCs w:val="20"/>
              </w:rPr>
              <w:t>.4. В Проекте предусмотреть перечень мероприятий по благоустройству и восстановлению земельного участка, при необходимости предусмотреть мероприятия по рекультивации земель в соответствии с требованиями действующих нормативных документов.</w:t>
            </w:r>
          </w:p>
          <w:p w14:paraId="0DDCB85E" w14:textId="77777777" w:rsidR="00A81940" w:rsidRPr="00906A67" w:rsidRDefault="00A81940" w:rsidP="00250F71">
            <w:pPr>
              <w:ind w:firstLine="181"/>
              <w:jc w:val="both"/>
              <w:rPr>
                <w:bCs/>
                <w:sz w:val="20"/>
                <w:szCs w:val="20"/>
              </w:rPr>
            </w:pPr>
            <w:r>
              <w:rPr>
                <w:bCs/>
                <w:sz w:val="20"/>
                <w:szCs w:val="20"/>
              </w:rPr>
              <w:t>13</w:t>
            </w:r>
            <w:r w:rsidRPr="00906A67">
              <w:rPr>
                <w:bCs/>
                <w:sz w:val="20"/>
                <w:szCs w:val="20"/>
              </w:rPr>
              <w:t>.5.</w:t>
            </w:r>
            <w:r>
              <w:rPr>
                <w:bCs/>
                <w:sz w:val="20"/>
                <w:szCs w:val="20"/>
              </w:rPr>
              <w:t> </w:t>
            </w:r>
            <w:r w:rsidRPr="00906A67">
              <w:rPr>
                <w:bCs/>
                <w:sz w:val="20"/>
                <w:szCs w:val="20"/>
              </w:rPr>
              <w:t>Проектом предусмотреть варианты утилизации несортированного строительного мусора, полученного от сноса</w:t>
            </w:r>
            <w:r>
              <w:rPr>
                <w:bCs/>
                <w:sz w:val="20"/>
                <w:szCs w:val="20"/>
              </w:rPr>
              <w:t xml:space="preserve"> </w:t>
            </w:r>
            <w:r w:rsidRPr="00D3403C">
              <w:rPr>
                <w:bCs/>
                <w:sz w:val="20"/>
                <w:szCs w:val="20"/>
              </w:rPr>
              <w:t>(демонтаж</w:t>
            </w:r>
            <w:r>
              <w:rPr>
                <w:bCs/>
                <w:sz w:val="20"/>
                <w:szCs w:val="20"/>
              </w:rPr>
              <w:t>а</w:t>
            </w:r>
            <w:r w:rsidRPr="00D3403C">
              <w:rPr>
                <w:bCs/>
                <w:sz w:val="20"/>
                <w:szCs w:val="20"/>
              </w:rPr>
              <w:t>)</w:t>
            </w:r>
            <w:r w:rsidRPr="00906A67">
              <w:rPr>
                <w:bCs/>
                <w:sz w:val="20"/>
                <w:szCs w:val="20"/>
              </w:rPr>
              <w:t xml:space="preserve"> и разборки здани</w:t>
            </w:r>
            <w:r>
              <w:rPr>
                <w:bCs/>
                <w:sz w:val="20"/>
                <w:szCs w:val="20"/>
              </w:rPr>
              <w:t>й</w:t>
            </w:r>
            <w:r w:rsidRPr="00906A67">
              <w:rPr>
                <w:bCs/>
                <w:sz w:val="20"/>
                <w:szCs w:val="20"/>
              </w:rPr>
              <w:t xml:space="preserve"> с кодом классификации отходов: 8 22 911 11 20 4, такие как:</w:t>
            </w:r>
          </w:p>
          <w:p w14:paraId="6799A8E4" w14:textId="77777777" w:rsidR="00A81940" w:rsidRPr="00906A67" w:rsidRDefault="00A81940" w:rsidP="00250F71">
            <w:pPr>
              <w:ind w:firstLine="181"/>
              <w:jc w:val="both"/>
              <w:rPr>
                <w:bCs/>
                <w:sz w:val="20"/>
                <w:szCs w:val="20"/>
              </w:rPr>
            </w:pPr>
            <w:r w:rsidRPr="00906A67">
              <w:rPr>
                <w:bCs/>
                <w:sz w:val="20"/>
                <w:szCs w:val="20"/>
              </w:rPr>
              <w:t>- утилизация несортированного строительного мусора;</w:t>
            </w:r>
          </w:p>
          <w:p w14:paraId="0CF11C41" w14:textId="77777777" w:rsidR="00A81940" w:rsidRPr="00906A67" w:rsidRDefault="00A81940" w:rsidP="00250F71">
            <w:pPr>
              <w:ind w:firstLine="181"/>
              <w:jc w:val="both"/>
              <w:rPr>
                <w:bCs/>
                <w:color w:val="00B050"/>
                <w:sz w:val="20"/>
                <w:szCs w:val="20"/>
              </w:rPr>
            </w:pPr>
            <w:r w:rsidRPr="00906A67">
              <w:rPr>
                <w:bCs/>
                <w:sz w:val="20"/>
                <w:szCs w:val="20"/>
              </w:rPr>
              <w:t>- обработка: предварительная сортировка, разборка, очистка несортированного строительного мусора с последующей утилизацией;</w:t>
            </w:r>
          </w:p>
          <w:p w14:paraId="18D5B2E5" w14:textId="77777777" w:rsidR="00A81940" w:rsidRPr="00594DF7" w:rsidRDefault="00A81940" w:rsidP="00250F71">
            <w:pPr>
              <w:ind w:firstLine="181"/>
              <w:jc w:val="both"/>
              <w:rPr>
                <w:bCs/>
                <w:sz w:val="20"/>
                <w:szCs w:val="20"/>
              </w:rPr>
            </w:pPr>
            <w:r w:rsidRPr="00906A67">
              <w:rPr>
                <w:bCs/>
                <w:sz w:val="20"/>
                <w:szCs w:val="20"/>
              </w:rPr>
              <w:t>- размещение несортированного строительного мусора в специализированных объектах сроком более чем 11 месяцев в целях утилизации,</w:t>
            </w:r>
            <w:r w:rsidRPr="00906A67">
              <w:rPr>
                <w:b/>
                <w:bCs/>
                <w:sz w:val="20"/>
                <w:szCs w:val="20"/>
              </w:rPr>
              <w:t xml:space="preserve"> </w:t>
            </w:r>
            <w:r w:rsidRPr="00906A67">
              <w:rPr>
                <w:bCs/>
                <w:sz w:val="20"/>
                <w:szCs w:val="20"/>
              </w:rPr>
              <w:t>согласно Федеральному закону от 24.06.1998 № 89-ФЗ «Об отходах производства и потребления».</w:t>
            </w:r>
            <w:r w:rsidRPr="00906A67">
              <w:rPr>
                <w:rFonts w:ascii="Baltica" w:hAnsi="Baltica" w:hint="eastAsia"/>
                <w:szCs w:val="20"/>
              </w:rPr>
              <w:t xml:space="preserve"> </w:t>
            </w:r>
            <w:r w:rsidRPr="00906A67">
              <w:rPr>
                <w:rFonts w:hint="eastAsia"/>
                <w:bCs/>
                <w:sz w:val="20"/>
                <w:szCs w:val="20"/>
              </w:rPr>
              <w:t>Учесть</w:t>
            </w:r>
            <w:r w:rsidRPr="00906A67">
              <w:rPr>
                <w:bCs/>
                <w:sz w:val="20"/>
                <w:szCs w:val="20"/>
              </w:rPr>
              <w:t xml:space="preserve"> </w:t>
            </w:r>
            <w:r w:rsidRPr="00906A67">
              <w:rPr>
                <w:rFonts w:hint="eastAsia"/>
                <w:bCs/>
                <w:sz w:val="20"/>
                <w:szCs w:val="20"/>
              </w:rPr>
              <w:t>затраты</w:t>
            </w:r>
            <w:r w:rsidRPr="00906A67">
              <w:rPr>
                <w:bCs/>
                <w:sz w:val="20"/>
                <w:szCs w:val="20"/>
              </w:rPr>
              <w:t xml:space="preserve"> </w:t>
            </w:r>
            <w:r w:rsidRPr="00906A67">
              <w:rPr>
                <w:rFonts w:hint="eastAsia"/>
                <w:bCs/>
                <w:sz w:val="20"/>
                <w:szCs w:val="20"/>
              </w:rPr>
              <w:t>на</w:t>
            </w:r>
            <w:r w:rsidRPr="00906A67">
              <w:rPr>
                <w:bCs/>
                <w:sz w:val="20"/>
                <w:szCs w:val="20"/>
              </w:rPr>
              <w:t xml:space="preserve"> </w:t>
            </w:r>
            <w:r w:rsidRPr="00906A67">
              <w:rPr>
                <w:rFonts w:hint="eastAsia"/>
                <w:bCs/>
                <w:sz w:val="20"/>
                <w:szCs w:val="20"/>
              </w:rPr>
              <w:t>выбранный</w:t>
            </w:r>
            <w:r w:rsidRPr="00906A67">
              <w:rPr>
                <w:bCs/>
                <w:sz w:val="20"/>
                <w:szCs w:val="20"/>
              </w:rPr>
              <w:t xml:space="preserve"> </w:t>
            </w:r>
            <w:r w:rsidRPr="00906A67">
              <w:rPr>
                <w:rFonts w:hint="eastAsia"/>
                <w:bCs/>
                <w:sz w:val="20"/>
                <w:szCs w:val="20"/>
              </w:rPr>
              <w:t>способ</w:t>
            </w:r>
            <w:r w:rsidRPr="00906A67">
              <w:rPr>
                <w:bCs/>
                <w:sz w:val="20"/>
                <w:szCs w:val="20"/>
              </w:rPr>
              <w:t xml:space="preserve"> </w:t>
            </w:r>
            <w:r w:rsidRPr="00906A67">
              <w:rPr>
                <w:rFonts w:hint="eastAsia"/>
                <w:bCs/>
                <w:sz w:val="20"/>
                <w:szCs w:val="20"/>
              </w:rPr>
              <w:t>утилизации</w:t>
            </w:r>
            <w:r w:rsidRPr="00906A67">
              <w:rPr>
                <w:bCs/>
                <w:sz w:val="20"/>
                <w:szCs w:val="20"/>
              </w:rPr>
              <w:t xml:space="preserve"> </w:t>
            </w:r>
            <w:r w:rsidRPr="00906A67">
              <w:rPr>
                <w:rFonts w:hint="eastAsia"/>
                <w:bCs/>
                <w:sz w:val="20"/>
                <w:szCs w:val="20"/>
              </w:rPr>
              <w:t>несортированного</w:t>
            </w:r>
            <w:r w:rsidRPr="00906A67">
              <w:rPr>
                <w:bCs/>
                <w:sz w:val="20"/>
                <w:szCs w:val="20"/>
              </w:rPr>
              <w:t xml:space="preserve"> </w:t>
            </w:r>
            <w:r w:rsidRPr="00906A67">
              <w:rPr>
                <w:rFonts w:hint="eastAsia"/>
                <w:bCs/>
                <w:sz w:val="20"/>
                <w:szCs w:val="20"/>
              </w:rPr>
              <w:t>строительного</w:t>
            </w:r>
            <w:r w:rsidRPr="00906A67">
              <w:rPr>
                <w:bCs/>
                <w:sz w:val="20"/>
                <w:szCs w:val="20"/>
              </w:rPr>
              <w:t xml:space="preserve"> </w:t>
            </w:r>
            <w:r w:rsidRPr="00906A67">
              <w:rPr>
                <w:rFonts w:hint="eastAsia"/>
                <w:bCs/>
                <w:sz w:val="20"/>
                <w:szCs w:val="20"/>
              </w:rPr>
              <w:t>мусора</w:t>
            </w:r>
            <w:r w:rsidRPr="00906A67">
              <w:rPr>
                <w:bCs/>
                <w:sz w:val="20"/>
                <w:szCs w:val="20"/>
              </w:rPr>
              <w:t xml:space="preserve"> </w:t>
            </w:r>
            <w:r w:rsidRPr="00906A67">
              <w:rPr>
                <w:rFonts w:hint="eastAsia"/>
                <w:bCs/>
                <w:sz w:val="20"/>
                <w:szCs w:val="20"/>
              </w:rPr>
              <w:t>согласно</w:t>
            </w:r>
            <w:r w:rsidRPr="00906A67">
              <w:rPr>
                <w:bCs/>
                <w:sz w:val="20"/>
                <w:szCs w:val="20"/>
              </w:rPr>
              <w:t xml:space="preserve"> </w:t>
            </w:r>
            <w:r w:rsidRPr="00906A67">
              <w:rPr>
                <w:rFonts w:hint="eastAsia"/>
                <w:bCs/>
                <w:sz w:val="20"/>
                <w:szCs w:val="20"/>
              </w:rPr>
              <w:t>действующих</w:t>
            </w:r>
            <w:r w:rsidRPr="00906A67">
              <w:rPr>
                <w:bCs/>
                <w:sz w:val="20"/>
                <w:szCs w:val="20"/>
              </w:rPr>
              <w:t xml:space="preserve"> </w:t>
            </w:r>
            <w:r w:rsidRPr="00906A67">
              <w:rPr>
                <w:rFonts w:hint="eastAsia"/>
                <w:bCs/>
                <w:sz w:val="20"/>
                <w:szCs w:val="20"/>
              </w:rPr>
              <w:t>норм</w:t>
            </w:r>
            <w:r w:rsidRPr="00906A67">
              <w:rPr>
                <w:bCs/>
                <w:sz w:val="20"/>
                <w:szCs w:val="20"/>
              </w:rPr>
              <w:t xml:space="preserve">, </w:t>
            </w:r>
            <w:r w:rsidRPr="00906A67">
              <w:rPr>
                <w:rFonts w:hint="eastAsia"/>
                <w:bCs/>
                <w:sz w:val="20"/>
                <w:szCs w:val="20"/>
              </w:rPr>
              <w:t>стоимость</w:t>
            </w:r>
            <w:r w:rsidRPr="00906A67">
              <w:rPr>
                <w:bCs/>
                <w:sz w:val="20"/>
                <w:szCs w:val="20"/>
              </w:rPr>
              <w:t xml:space="preserve"> </w:t>
            </w:r>
            <w:r w:rsidRPr="00906A67">
              <w:rPr>
                <w:rFonts w:hint="eastAsia"/>
                <w:bCs/>
                <w:sz w:val="20"/>
                <w:szCs w:val="20"/>
              </w:rPr>
              <w:t>утилизации</w:t>
            </w:r>
            <w:r w:rsidRPr="00906A67">
              <w:rPr>
                <w:bCs/>
                <w:sz w:val="20"/>
                <w:szCs w:val="20"/>
              </w:rPr>
              <w:t xml:space="preserve"> </w:t>
            </w:r>
            <w:r w:rsidRPr="00906A67">
              <w:rPr>
                <w:rFonts w:hint="eastAsia"/>
                <w:bCs/>
                <w:sz w:val="20"/>
                <w:szCs w:val="20"/>
              </w:rPr>
              <w:t>определить</w:t>
            </w:r>
            <w:r w:rsidRPr="00906A67">
              <w:rPr>
                <w:bCs/>
                <w:sz w:val="20"/>
                <w:szCs w:val="20"/>
              </w:rPr>
              <w:t xml:space="preserve"> </w:t>
            </w:r>
            <w:r w:rsidRPr="00906A67">
              <w:rPr>
                <w:rFonts w:hint="eastAsia"/>
                <w:bCs/>
                <w:sz w:val="20"/>
                <w:szCs w:val="20"/>
              </w:rPr>
              <w:t>согласно</w:t>
            </w:r>
            <w:r w:rsidRPr="00906A67">
              <w:rPr>
                <w:bCs/>
                <w:sz w:val="20"/>
                <w:szCs w:val="20"/>
              </w:rPr>
              <w:t xml:space="preserve"> </w:t>
            </w:r>
            <w:r w:rsidRPr="00906A67">
              <w:rPr>
                <w:rFonts w:hint="eastAsia"/>
                <w:bCs/>
                <w:sz w:val="20"/>
                <w:szCs w:val="20"/>
              </w:rPr>
              <w:t>коммерческих</w:t>
            </w:r>
            <w:r w:rsidRPr="00906A67">
              <w:rPr>
                <w:bCs/>
                <w:sz w:val="20"/>
                <w:szCs w:val="20"/>
              </w:rPr>
              <w:t xml:space="preserve"> </w:t>
            </w:r>
            <w:r w:rsidRPr="00906A67">
              <w:rPr>
                <w:rFonts w:hint="eastAsia"/>
                <w:bCs/>
                <w:sz w:val="20"/>
                <w:szCs w:val="20"/>
              </w:rPr>
              <w:t>предложений</w:t>
            </w:r>
            <w:r w:rsidRPr="00906A67">
              <w:rPr>
                <w:bCs/>
                <w:sz w:val="20"/>
                <w:szCs w:val="20"/>
              </w:rPr>
              <w:t xml:space="preserve"> </w:t>
            </w:r>
            <w:r w:rsidRPr="00906A67">
              <w:rPr>
                <w:rFonts w:hint="eastAsia"/>
                <w:bCs/>
                <w:sz w:val="20"/>
                <w:szCs w:val="20"/>
              </w:rPr>
              <w:t>от</w:t>
            </w:r>
            <w:r w:rsidRPr="00906A67">
              <w:rPr>
                <w:bCs/>
                <w:sz w:val="20"/>
                <w:szCs w:val="20"/>
              </w:rPr>
              <w:t xml:space="preserve"> </w:t>
            </w:r>
            <w:r w:rsidRPr="00906A67">
              <w:rPr>
                <w:rFonts w:hint="eastAsia"/>
                <w:bCs/>
                <w:sz w:val="20"/>
                <w:szCs w:val="20"/>
              </w:rPr>
              <w:t>лицензированных</w:t>
            </w:r>
            <w:r w:rsidRPr="00906A67">
              <w:rPr>
                <w:bCs/>
                <w:sz w:val="20"/>
                <w:szCs w:val="20"/>
              </w:rPr>
              <w:t xml:space="preserve"> </w:t>
            </w:r>
            <w:r w:rsidRPr="00906A67">
              <w:rPr>
                <w:rFonts w:hint="eastAsia"/>
                <w:bCs/>
                <w:sz w:val="20"/>
                <w:szCs w:val="20"/>
              </w:rPr>
              <w:t>предприятий</w:t>
            </w:r>
            <w:r w:rsidRPr="00906A67">
              <w:rPr>
                <w:bCs/>
                <w:sz w:val="20"/>
                <w:szCs w:val="20"/>
              </w:rPr>
              <w:t xml:space="preserve">, </w:t>
            </w:r>
            <w:r w:rsidRPr="00906A67">
              <w:rPr>
                <w:rFonts w:hint="eastAsia"/>
                <w:bCs/>
                <w:sz w:val="20"/>
                <w:szCs w:val="20"/>
              </w:rPr>
              <w:t>осуществляющих</w:t>
            </w:r>
            <w:r w:rsidRPr="00906A67">
              <w:rPr>
                <w:bCs/>
                <w:sz w:val="20"/>
                <w:szCs w:val="20"/>
              </w:rPr>
              <w:t xml:space="preserve"> </w:t>
            </w:r>
            <w:r w:rsidRPr="00906A67">
              <w:rPr>
                <w:rFonts w:hint="eastAsia"/>
                <w:bCs/>
                <w:sz w:val="20"/>
                <w:szCs w:val="20"/>
              </w:rPr>
              <w:t>прием</w:t>
            </w:r>
            <w:r w:rsidRPr="00906A67">
              <w:rPr>
                <w:bCs/>
                <w:sz w:val="20"/>
                <w:szCs w:val="20"/>
              </w:rPr>
              <w:t xml:space="preserve"> </w:t>
            </w:r>
            <w:r w:rsidRPr="00906A67">
              <w:rPr>
                <w:rFonts w:hint="eastAsia"/>
                <w:bCs/>
                <w:sz w:val="20"/>
                <w:szCs w:val="20"/>
              </w:rPr>
              <w:t>и</w:t>
            </w:r>
            <w:r w:rsidRPr="00906A67">
              <w:rPr>
                <w:bCs/>
                <w:sz w:val="20"/>
                <w:szCs w:val="20"/>
              </w:rPr>
              <w:t xml:space="preserve"> </w:t>
            </w:r>
            <w:r w:rsidRPr="00906A67">
              <w:rPr>
                <w:rFonts w:hint="eastAsia"/>
                <w:bCs/>
                <w:sz w:val="20"/>
                <w:szCs w:val="20"/>
              </w:rPr>
              <w:t>утилизацию</w:t>
            </w:r>
            <w:r w:rsidRPr="00906A67">
              <w:rPr>
                <w:bCs/>
                <w:sz w:val="20"/>
                <w:szCs w:val="20"/>
              </w:rPr>
              <w:t xml:space="preserve"> </w:t>
            </w:r>
            <w:r w:rsidRPr="00906A67">
              <w:rPr>
                <w:rFonts w:hint="eastAsia"/>
                <w:bCs/>
                <w:sz w:val="20"/>
                <w:szCs w:val="20"/>
              </w:rPr>
              <w:t>строительных</w:t>
            </w:r>
            <w:r w:rsidRPr="00906A67">
              <w:rPr>
                <w:bCs/>
                <w:sz w:val="20"/>
                <w:szCs w:val="20"/>
              </w:rPr>
              <w:t xml:space="preserve"> </w:t>
            </w:r>
            <w:r w:rsidRPr="00906A67">
              <w:rPr>
                <w:rFonts w:hint="eastAsia"/>
                <w:bCs/>
                <w:sz w:val="20"/>
                <w:szCs w:val="20"/>
              </w:rPr>
              <w:t>отходов</w:t>
            </w:r>
            <w:r w:rsidRPr="00906A67">
              <w:rPr>
                <w:bCs/>
                <w:sz w:val="20"/>
                <w:szCs w:val="20"/>
              </w:rPr>
              <w:t xml:space="preserve"> </w:t>
            </w:r>
            <w:r w:rsidRPr="00906A67">
              <w:rPr>
                <w:rFonts w:hint="eastAsia"/>
                <w:bCs/>
                <w:sz w:val="20"/>
                <w:szCs w:val="20"/>
              </w:rPr>
              <w:t>соответствующей</w:t>
            </w:r>
            <w:r w:rsidRPr="00906A67">
              <w:rPr>
                <w:bCs/>
                <w:sz w:val="20"/>
                <w:szCs w:val="20"/>
              </w:rPr>
              <w:t xml:space="preserve"> </w:t>
            </w:r>
            <w:r w:rsidRPr="00906A67">
              <w:rPr>
                <w:rFonts w:hint="eastAsia"/>
                <w:bCs/>
                <w:sz w:val="20"/>
                <w:szCs w:val="20"/>
              </w:rPr>
              <w:t>категории</w:t>
            </w:r>
            <w:r w:rsidRPr="00906A67">
              <w:rPr>
                <w:bCs/>
                <w:sz w:val="20"/>
                <w:szCs w:val="20"/>
              </w:rPr>
              <w:t>.</w:t>
            </w:r>
            <w:r w:rsidRPr="00906A67">
              <w:rPr>
                <w:rFonts w:ascii="Baltica" w:hAnsi="Baltica" w:hint="eastAsia"/>
                <w:szCs w:val="20"/>
              </w:rPr>
              <w:t xml:space="preserve"> </w:t>
            </w:r>
            <w:r w:rsidRPr="00906A67">
              <w:rPr>
                <w:rFonts w:hint="eastAsia"/>
                <w:bCs/>
                <w:sz w:val="20"/>
                <w:szCs w:val="20"/>
              </w:rPr>
              <w:t>При</w:t>
            </w:r>
            <w:r w:rsidRPr="00906A67">
              <w:rPr>
                <w:bCs/>
                <w:sz w:val="20"/>
                <w:szCs w:val="20"/>
              </w:rPr>
              <w:t xml:space="preserve"> </w:t>
            </w:r>
            <w:r w:rsidRPr="00906A67">
              <w:rPr>
                <w:rFonts w:hint="eastAsia"/>
                <w:bCs/>
                <w:sz w:val="20"/>
                <w:szCs w:val="20"/>
              </w:rPr>
              <w:t>необходимости</w:t>
            </w:r>
            <w:r w:rsidRPr="00906A67">
              <w:rPr>
                <w:bCs/>
                <w:sz w:val="20"/>
                <w:szCs w:val="20"/>
              </w:rPr>
              <w:t xml:space="preserve"> </w:t>
            </w:r>
            <w:r w:rsidRPr="00906A67">
              <w:rPr>
                <w:rFonts w:hint="eastAsia"/>
                <w:bCs/>
                <w:sz w:val="20"/>
                <w:szCs w:val="20"/>
              </w:rPr>
              <w:t>учесть</w:t>
            </w:r>
            <w:r w:rsidRPr="00906A67">
              <w:rPr>
                <w:bCs/>
                <w:sz w:val="20"/>
                <w:szCs w:val="20"/>
              </w:rPr>
              <w:t xml:space="preserve"> </w:t>
            </w:r>
            <w:r w:rsidRPr="00906A67">
              <w:rPr>
                <w:rFonts w:hint="eastAsia"/>
                <w:bCs/>
                <w:sz w:val="20"/>
                <w:szCs w:val="20"/>
              </w:rPr>
              <w:t>в</w:t>
            </w:r>
            <w:r w:rsidRPr="00906A67">
              <w:rPr>
                <w:bCs/>
                <w:sz w:val="20"/>
                <w:szCs w:val="20"/>
              </w:rPr>
              <w:t xml:space="preserve"> </w:t>
            </w:r>
            <w:r w:rsidRPr="00906A67">
              <w:rPr>
                <w:rFonts w:hint="eastAsia"/>
                <w:bCs/>
                <w:sz w:val="20"/>
                <w:szCs w:val="20"/>
              </w:rPr>
              <w:t>сметном</w:t>
            </w:r>
            <w:r w:rsidRPr="00906A67">
              <w:rPr>
                <w:bCs/>
                <w:sz w:val="20"/>
                <w:szCs w:val="20"/>
              </w:rPr>
              <w:t xml:space="preserve"> </w:t>
            </w:r>
            <w:r w:rsidRPr="00906A67">
              <w:rPr>
                <w:rFonts w:hint="eastAsia"/>
                <w:bCs/>
                <w:sz w:val="20"/>
                <w:szCs w:val="20"/>
              </w:rPr>
              <w:t>расчете</w:t>
            </w:r>
            <w:r w:rsidRPr="00906A67">
              <w:rPr>
                <w:bCs/>
                <w:sz w:val="20"/>
                <w:szCs w:val="20"/>
              </w:rPr>
              <w:t xml:space="preserve"> </w:t>
            </w:r>
            <w:r w:rsidRPr="00906A67">
              <w:rPr>
                <w:rFonts w:hint="eastAsia"/>
                <w:bCs/>
                <w:sz w:val="20"/>
                <w:szCs w:val="20"/>
              </w:rPr>
              <w:t>затраты</w:t>
            </w:r>
            <w:r w:rsidRPr="00906A67">
              <w:rPr>
                <w:bCs/>
                <w:sz w:val="20"/>
                <w:szCs w:val="20"/>
              </w:rPr>
              <w:t xml:space="preserve"> </w:t>
            </w:r>
            <w:r w:rsidRPr="00906A67">
              <w:rPr>
                <w:rFonts w:hint="eastAsia"/>
                <w:bCs/>
                <w:sz w:val="20"/>
                <w:szCs w:val="20"/>
              </w:rPr>
              <w:t>на</w:t>
            </w:r>
            <w:r w:rsidRPr="00906A67">
              <w:rPr>
                <w:bCs/>
                <w:sz w:val="20"/>
                <w:szCs w:val="20"/>
              </w:rPr>
              <w:t xml:space="preserve"> </w:t>
            </w:r>
            <w:r w:rsidRPr="00906A67">
              <w:rPr>
                <w:rFonts w:hint="eastAsia"/>
                <w:bCs/>
                <w:sz w:val="20"/>
                <w:szCs w:val="20"/>
              </w:rPr>
              <w:t>услуги</w:t>
            </w:r>
            <w:r w:rsidRPr="00906A67">
              <w:rPr>
                <w:bCs/>
                <w:sz w:val="20"/>
                <w:szCs w:val="20"/>
              </w:rPr>
              <w:t xml:space="preserve"> </w:t>
            </w:r>
            <w:r w:rsidRPr="00906A67">
              <w:rPr>
                <w:rFonts w:hint="eastAsia"/>
                <w:bCs/>
                <w:sz w:val="20"/>
                <w:szCs w:val="20"/>
              </w:rPr>
              <w:t>по</w:t>
            </w:r>
            <w:r w:rsidRPr="00906A67">
              <w:rPr>
                <w:bCs/>
                <w:sz w:val="20"/>
                <w:szCs w:val="20"/>
              </w:rPr>
              <w:t xml:space="preserve"> </w:t>
            </w:r>
            <w:r w:rsidRPr="00906A67">
              <w:rPr>
                <w:rFonts w:hint="eastAsia"/>
                <w:bCs/>
                <w:sz w:val="20"/>
                <w:szCs w:val="20"/>
              </w:rPr>
              <w:t>утилизации</w:t>
            </w:r>
            <w:r w:rsidRPr="00906A67">
              <w:rPr>
                <w:bCs/>
                <w:sz w:val="20"/>
                <w:szCs w:val="20"/>
              </w:rPr>
              <w:t xml:space="preserve"> </w:t>
            </w:r>
            <w:r w:rsidRPr="00906A67">
              <w:rPr>
                <w:rFonts w:hint="eastAsia"/>
                <w:bCs/>
                <w:sz w:val="20"/>
                <w:szCs w:val="20"/>
              </w:rPr>
              <w:t>твердых</w:t>
            </w:r>
            <w:r w:rsidRPr="00906A67">
              <w:rPr>
                <w:bCs/>
                <w:sz w:val="20"/>
                <w:szCs w:val="20"/>
              </w:rPr>
              <w:t xml:space="preserve"> </w:t>
            </w:r>
            <w:r w:rsidRPr="00906A67">
              <w:rPr>
                <w:rFonts w:hint="eastAsia"/>
                <w:bCs/>
                <w:sz w:val="20"/>
                <w:szCs w:val="20"/>
              </w:rPr>
              <w:t>коммунальных</w:t>
            </w:r>
            <w:r w:rsidRPr="00906A67">
              <w:rPr>
                <w:bCs/>
                <w:sz w:val="20"/>
                <w:szCs w:val="20"/>
              </w:rPr>
              <w:t xml:space="preserve"> </w:t>
            </w:r>
            <w:r w:rsidRPr="00906A67">
              <w:rPr>
                <w:rFonts w:hint="eastAsia"/>
                <w:bCs/>
                <w:sz w:val="20"/>
                <w:szCs w:val="20"/>
              </w:rPr>
              <w:t>отходов</w:t>
            </w:r>
            <w:r w:rsidRPr="00906A67">
              <w:rPr>
                <w:bCs/>
                <w:sz w:val="20"/>
                <w:szCs w:val="20"/>
              </w:rPr>
              <w:t xml:space="preserve">, </w:t>
            </w:r>
            <w:r w:rsidRPr="00906A67">
              <w:rPr>
                <w:rFonts w:hint="eastAsia"/>
                <w:bCs/>
                <w:sz w:val="20"/>
                <w:szCs w:val="20"/>
              </w:rPr>
              <w:t>согласно</w:t>
            </w:r>
            <w:r w:rsidRPr="00906A67">
              <w:rPr>
                <w:bCs/>
                <w:sz w:val="20"/>
                <w:szCs w:val="20"/>
              </w:rPr>
              <w:t xml:space="preserve"> </w:t>
            </w:r>
            <w:r w:rsidRPr="00906A67">
              <w:rPr>
                <w:rFonts w:hint="eastAsia"/>
                <w:bCs/>
                <w:sz w:val="20"/>
                <w:szCs w:val="20"/>
              </w:rPr>
              <w:t>Единому</w:t>
            </w:r>
            <w:r w:rsidRPr="00906A67">
              <w:rPr>
                <w:bCs/>
                <w:sz w:val="20"/>
                <w:szCs w:val="20"/>
              </w:rPr>
              <w:t xml:space="preserve"> </w:t>
            </w:r>
            <w:r w:rsidRPr="00906A67">
              <w:rPr>
                <w:rFonts w:hint="eastAsia"/>
                <w:bCs/>
                <w:sz w:val="20"/>
                <w:szCs w:val="20"/>
              </w:rPr>
              <w:t>тарифу</w:t>
            </w:r>
            <w:r w:rsidRPr="00906A67">
              <w:rPr>
                <w:bCs/>
                <w:sz w:val="20"/>
                <w:szCs w:val="20"/>
              </w:rPr>
              <w:t xml:space="preserve"> </w:t>
            </w:r>
            <w:r w:rsidRPr="00906A67">
              <w:rPr>
                <w:rFonts w:hint="eastAsia"/>
                <w:bCs/>
                <w:sz w:val="20"/>
                <w:szCs w:val="20"/>
              </w:rPr>
              <w:t>на</w:t>
            </w:r>
            <w:r w:rsidRPr="00906A67">
              <w:rPr>
                <w:bCs/>
                <w:sz w:val="20"/>
                <w:szCs w:val="20"/>
              </w:rPr>
              <w:t xml:space="preserve"> </w:t>
            </w:r>
            <w:r w:rsidRPr="00906A67">
              <w:rPr>
                <w:rFonts w:hint="eastAsia"/>
                <w:bCs/>
                <w:sz w:val="20"/>
                <w:szCs w:val="20"/>
              </w:rPr>
              <w:t>услугу</w:t>
            </w:r>
            <w:r w:rsidRPr="00906A67">
              <w:rPr>
                <w:bCs/>
                <w:sz w:val="20"/>
                <w:szCs w:val="20"/>
              </w:rPr>
              <w:t xml:space="preserve"> </w:t>
            </w:r>
            <w:r w:rsidRPr="00906A67">
              <w:rPr>
                <w:rFonts w:hint="eastAsia"/>
                <w:bCs/>
                <w:sz w:val="20"/>
                <w:szCs w:val="20"/>
              </w:rPr>
              <w:t>регионального</w:t>
            </w:r>
            <w:r w:rsidRPr="00906A67">
              <w:rPr>
                <w:bCs/>
                <w:sz w:val="20"/>
                <w:szCs w:val="20"/>
              </w:rPr>
              <w:t xml:space="preserve"> </w:t>
            </w:r>
            <w:r w:rsidRPr="00906A67">
              <w:rPr>
                <w:rFonts w:hint="eastAsia"/>
                <w:bCs/>
                <w:sz w:val="20"/>
                <w:szCs w:val="20"/>
              </w:rPr>
              <w:t>оператора</w:t>
            </w:r>
            <w:r w:rsidRPr="00906A67">
              <w:rPr>
                <w:bCs/>
                <w:sz w:val="20"/>
                <w:szCs w:val="20"/>
              </w:rPr>
              <w:t xml:space="preserve"> </w:t>
            </w:r>
            <w:r w:rsidRPr="00906A67">
              <w:rPr>
                <w:rFonts w:hint="eastAsia"/>
                <w:bCs/>
                <w:sz w:val="20"/>
                <w:szCs w:val="20"/>
              </w:rPr>
              <w:t>по</w:t>
            </w:r>
            <w:r w:rsidRPr="00906A67">
              <w:rPr>
                <w:bCs/>
                <w:sz w:val="20"/>
                <w:szCs w:val="20"/>
              </w:rPr>
              <w:t xml:space="preserve"> </w:t>
            </w:r>
            <w:r w:rsidRPr="00906A67">
              <w:rPr>
                <w:rFonts w:hint="eastAsia"/>
                <w:bCs/>
                <w:sz w:val="20"/>
                <w:szCs w:val="20"/>
              </w:rPr>
              <w:t>обращению</w:t>
            </w:r>
            <w:r w:rsidRPr="00906A67">
              <w:rPr>
                <w:bCs/>
                <w:sz w:val="20"/>
                <w:szCs w:val="20"/>
              </w:rPr>
              <w:t xml:space="preserve"> </w:t>
            </w:r>
            <w:r w:rsidRPr="00906A67">
              <w:rPr>
                <w:rFonts w:hint="eastAsia"/>
                <w:bCs/>
                <w:sz w:val="20"/>
                <w:szCs w:val="20"/>
              </w:rPr>
              <w:t>с</w:t>
            </w:r>
            <w:r w:rsidRPr="00906A67">
              <w:rPr>
                <w:bCs/>
                <w:sz w:val="20"/>
                <w:szCs w:val="20"/>
              </w:rPr>
              <w:t xml:space="preserve"> </w:t>
            </w:r>
            <w:r w:rsidRPr="00906A67">
              <w:rPr>
                <w:rFonts w:hint="eastAsia"/>
                <w:bCs/>
                <w:sz w:val="20"/>
                <w:szCs w:val="20"/>
              </w:rPr>
              <w:t>твердыми</w:t>
            </w:r>
            <w:r w:rsidRPr="00906A67">
              <w:rPr>
                <w:bCs/>
                <w:sz w:val="20"/>
                <w:szCs w:val="20"/>
              </w:rPr>
              <w:t xml:space="preserve"> </w:t>
            </w:r>
            <w:r w:rsidRPr="00906A67">
              <w:rPr>
                <w:rFonts w:hint="eastAsia"/>
                <w:bCs/>
                <w:sz w:val="20"/>
                <w:szCs w:val="20"/>
              </w:rPr>
              <w:t>коммунальными</w:t>
            </w:r>
            <w:r w:rsidRPr="00906A67">
              <w:rPr>
                <w:bCs/>
                <w:sz w:val="20"/>
                <w:szCs w:val="20"/>
              </w:rPr>
              <w:t xml:space="preserve"> </w:t>
            </w:r>
            <w:r w:rsidRPr="00906A67">
              <w:rPr>
                <w:rFonts w:hint="eastAsia"/>
                <w:bCs/>
                <w:sz w:val="20"/>
                <w:szCs w:val="20"/>
              </w:rPr>
              <w:t>отходами</w:t>
            </w:r>
            <w:r w:rsidRPr="00906A67">
              <w:rPr>
                <w:bCs/>
                <w:sz w:val="20"/>
                <w:szCs w:val="20"/>
              </w:rPr>
              <w:t xml:space="preserve"> </w:t>
            </w:r>
            <w:r w:rsidRPr="00594DF7">
              <w:rPr>
                <w:bCs/>
                <w:sz w:val="20"/>
                <w:szCs w:val="20"/>
              </w:rPr>
              <w:t xml:space="preserve">ООО «Строитель» региональный оператор по обращению с твердо коммунальными отходами </w:t>
            </w:r>
            <w:r>
              <w:rPr>
                <w:bCs/>
                <w:sz w:val="20"/>
                <w:szCs w:val="20"/>
              </w:rPr>
              <w:br/>
            </w:r>
            <w:r w:rsidRPr="00594DF7">
              <w:rPr>
                <w:bCs/>
                <w:sz w:val="20"/>
                <w:szCs w:val="20"/>
              </w:rPr>
              <w:t>на территории Вяземского муниципального района (зона деятельности 5) (</w:t>
            </w:r>
            <w:r w:rsidRPr="00594DF7">
              <w:rPr>
                <w:rFonts w:hint="eastAsia"/>
                <w:bCs/>
                <w:sz w:val="20"/>
                <w:szCs w:val="20"/>
              </w:rPr>
              <w:t>Постановление</w:t>
            </w:r>
            <w:r w:rsidRPr="00594DF7">
              <w:rPr>
                <w:bCs/>
                <w:sz w:val="20"/>
                <w:szCs w:val="20"/>
              </w:rPr>
              <w:t xml:space="preserve"> Комитета </w:t>
            </w:r>
            <w:r w:rsidRPr="00594DF7">
              <w:rPr>
                <w:rFonts w:hint="eastAsia"/>
                <w:bCs/>
                <w:sz w:val="20"/>
                <w:szCs w:val="20"/>
              </w:rPr>
              <w:t>по</w:t>
            </w:r>
            <w:r w:rsidRPr="00594DF7">
              <w:rPr>
                <w:bCs/>
                <w:sz w:val="20"/>
                <w:szCs w:val="20"/>
              </w:rPr>
              <w:t xml:space="preserve"> </w:t>
            </w:r>
            <w:r w:rsidRPr="00594DF7">
              <w:rPr>
                <w:rFonts w:hint="eastAsia"/>
                <w:bCs/>
                <w:sz w:val="20"/>
                <w:szCs w:val="20"/>
              </w:rPr>
              <w:t>ценам и тарифам</w:t>
            </w:r>
            <w:r w:rsidRPr="00594DF7">
              <w:rPr>
                <w:bCs/>
                <w:sz w:val="20"/>
                <w:szCs w:val="20"/>
              </w:rPr>
              <w:t xml:space="preserve"> Правительство </w:t>
            </w:r>
            <w:r w:rsidRPr="00594DF7">
              <w:rPr>
                <w:rFonts w:hint="eastAsia"/>
                <w:bCs/>
                <w:sz w:val="20"/>
                <w:szCs w:val="20"/>
              </w:rPr>
              <w:t>Хабаровского края</w:t>
            </w:r>
            <w:r w:rsidRPr="00594DF7">
              <w:rPr>
                <w:bCs/>
                <w:sz w:val="20"/>
                <w:szCs w:val="20"/>
              </w:rPr>
              <w:t xml:space="preserve"> </w:t>
            </w:r>
            <w:r>
              <w:rPr>
                <w:bCs/>
                <w:sz w:val="20"/>
                <w:szCs w:val="20"/>
              </w:rPr>
              <w:br/>
            </w:r>
            <w:r w:rsidRPr="00594DF7">
              <w:rPr>
                <w:rFonts w:hint="eastAsia"/>
                <w:bCs/>
                <w:sz w:val="20"/>
                <w:szCs w:val="20"/>
              </w:rPr>
              <w:t>от</w:t>
            </w:r>
            <w:r w:rsidRPr="00594DF7">
              <w:rPr>
                <w:bCs/>
                <w:sz w:val="20"/>
                <w:szCs w:val="20"/>
              </w:rPr>
              <w:t xml:space="preserve"> 23.04.2025 </w:t>
            </w:r>
            <w:r w:rsidRPr="00594DF7">
              <w:rPr>
                <w:rFonts w:hint="eastAsia"/>
                <w:bCs/>
                <w:sz w:val="20"/>
                <w:szCs w:val="20"/>
              </w:rPr>
              <w:t>№</w:t>
            </w:r>
            <w:r w:rsidRPr="00594DF7">
              <w:rPr>
                <w:bCs/>
                <w:sz w:val="20"/>
                <w:szCs w:val="20"/>
              </w:rPr>
              <w:t xml:space="preserve"> 11/5).</w:t>
            </w:r>
          </w:p>
          <w:p w14:paraId="593CC764" w14:textId="77777777" w:rsidR="00A81940" w:rsidRDefault="00A81940" w:rsidP="00250F71">
            <w:pPr>
              <w:ind w:firstLine="181"/>
              <w:jc w:val="both"/>
              <w:rPr>
                <w:bCs/>
                <w:sz w:val="20"/>
                <w:szCs w:val="20"/>
              </w:rPr>
            </w:pPr>
            <w:r>
              <w:rPr>
                <w:bCs/>
                <w:sz w:val="20"/>
                <w:szCs w:val="20"/>
              </w:rPr>
              <w:t>13</w:t>
            </w:r>
            <w:r w:rsidRPr="00906A67">
              <w:rPr>
                <w:bCs/>
                <w:sz w:val="20"/>
                <w:szCs w:val="20"/>
              </w:rPr>
              <w:t xml:space="preserve">.6. При необходимости Проектом предусмотреть погрузку, вывоз и утилизацию твердых коммунальных отходов на </w:t>
            </w:r>
            <w:r w:rsidRPr="00671D28">
              <w:rPr>
                <w:bCs/>
                <w:sz w:val="20"/>
                <w:szCs w:val="20"/>
              </w:rPr>
              <w:t xml:space="preserve">полигон, расположенный по адресу: посёлок Сита район имени Лазо Хабаровского края, дальность перевозки определить расчетом </w:t>
            </w:r>
            <w:r>
              <w:rPr>
                <w:bCs/>
                <w:sz w:val="20"/>
                <w:szCs w:val="20"/>
              </w:rPr>
              <w:t>подрядчику</w:t>
            </w:r>
            <w:r w:rsidRPr="00671D28">
              <w:rPr>
                <w:bCs/>
                <w:sz w:val="20"/>
                <w:szCs w:val="20"/>
              </w:rPr>
              <w:t xml:space="preserve"> самостоятельно. </w:t>
            </w:r>
          </w:p>
          <w:p w14:paraId="0BBA3D1E" w14:textId="77777777" w:rsidR="00A81940" w:rsidRPr="00671D28" w:rsidRDefault="00A81940" w:rsidP="00250F71">
            <w:pPr>
              <w:ind w:firstLine="181"/>
              <w:jc w:val="both"/>
              <w:rPr>
                <w:bCs/>
                <w:sz w:val="20"/>
                <w:szCs w:val="20"/>
              </w:rPr>
            </w:pPr>
            <w:r w:rsidRPr="00671D28">
              <w:rPr>
                <w:bCs/>
                <w:sz w:val="20"/>
                <w:szCs w:val="20"/>
              </w:rPr>
              <w:t xml:space="preserve">При необходимости </w:t>
            </w:r>
            <w:r>
              <w:rPr>
                <w:bCs/>
                <w:sz w:val="20"/>
                <w:szCs w:val="20"/>
              </w:rPr>
              <w:t>п</w:t>
            </w:r>
            <w:r w:rsidRPr="00D73A32">
              <w:rPr>
                <w:bCs/>
                <w:sz w:val="20"/>
                <w:szCs w:val="20"/>
              </w:rPr>
              <w:t xml:space="preserve">редусмотреть место складирования и </w:t>
            </w:r>
            <w:r>
              <w:rPr>
                <w:bCs/>
                <w:sz w:val="20"/>
                <w:szCs w:val="20"/>
              </w:rPr>
              <w:t xml:space="preserve">место </w:t>
            </w:r>
            <w:r w:rsidRPr="00D73A32">
              <w:rPr>
                <w:bCs/>
                <w:sz w:val="20"/>
                <w:szCs w:val="20"/>
              </w:rPr>
              <w:t>вывоз</w:t>
            </w:r>
            <w:r>
              <w:rPr>
                <w:bCs/>
                <w:sz w:val="20"/>
                <w:szCs w:val="20"/>
              </w:rPr>
              <w:t>а</w:t>
            </w:r>
            <w:r w:rsidRPr="00D73A32">
              <w:rPr>
                <w:bCs/>
                <w:sz w:val="20"/>
                <w:szCs w:val="20"/>
              </w:rPr>
              <w:t xml:space="preserve"> </w:t>
            </w:r>
            <w:r w:rsidRPr="00671D28">
              <w:rPr>
                <w:bCs/>
                <w:sz w:val="20"/>
                <w:szCs w:val="20"/>
              </w:rPr>
              <w:t>металлолома</w:t>
            </w:r>
            <w:r>
              <w:rPr>
                <w:bCs/>
                <w:sz w:val="20"/>
                <w:szCs w:val="20"/>
              </w:rPr>
              <w:t xml:space="preserve"> на </w:t>
            </w:r>
            <w:proofErr w:type="spellStart"/>
            <w:r>
              <w:rPr>
                <w:bCs/>
                <w:sz w:val="20"/>
                <w:szCs w:val="20"/>
              </w:rPr>
              <w:t>металлобазу</w:t>
            </w:r>
            <w:proofErr w:type="spellEnd"/>
            <w:r>
              <w:rPr>
                <w:bCs/>
                <w:sz w:val="20"/>
                <w:szCs w:val="20"/>
              </w:rPr>
              <w:t>.</w:t>
            </w:r>
            <w:r>
              <w:t xml:space="preserve"> </w:t>
            </w:r>
            <w:r w:rsidRPr="00D73A32">
              <w:rPr>
                <w:bCs/>
                <w:sz w:val="20"/>
                <w:szCs w:val="20"/>
              </w:rPr>
              <w:t>Место вывоза согласова</w:t>
            </w:r>
            <w:r>
              <w:rPr>
                <w:bCs/>
                <w:sz w:val="20"/>
                <w:szCs w:val="20"/>
              </w:rPr>
              <w:t>ть</w:t>
            </w:r>
            <w:r w:rsidRPr="00D73A32">
              <w:rPr>
                <w:bCs/>
                <w:sz w:val="20"/>
                <w:szCs w:val="20"/>
              </w:rPr>
              <w:t xml:space="preserve"> с </w:t>
            </w:r>
            <w:r>
              <w:rPr>
                <w:bCs/>
                <w:sz w:val="20"/>
                <w:szCs w:val="20"/>
              </w:rPr>
              <w:t>З</w:t>
            </w:r>
            <w:r w:rsidRPr="00D73A32">
              <w:rPr>
                <w:bCs/>
                <w:sz w:val="20"/>
                <w:szCs w:val="20"/>
              </w:rPr>
              <w:t>аказчиком.</w:t>
            </w:r>
            <w:r>
              <w:rPr>
                <w:bCs/>
                <w:sz w:val="20"/>
                <w:szCs w:val="20"/>
              </w:rPr>
              <w:t xml:space="preserve"> </w:t>
            </w:r>
          </w:p>
          <w:p w14:paraId="02C7700F" w14:textId="77777777" w:rsidR="00A81940" w:rsidRPr="00906A67" w:rsidRDefault="00A81940" w:rsidP="00250F71">
            <w:pPr>
              <w:ind w:firstLine="181"/>
              <w:jc w:val="both"/>
              <w:rPr>
                <w:bCs/>
                <w:sz w:val="20"/>
                <w:szCs w:val="20"/>
              </w:rPr>
            </w:pPr>
            <w:r>
              <w:rPr>
                <w:bCs/>
                <w:sz w:val="20"/>
                <w:szCs w:val="20"/>
              </w:rPr>
              <w:t>13</w:t>
            </w:r>
            <w:r w:rsidRPr="00906A67">
              <w:rPr>
                <w:bCs/>
                <w:sz w:val="20"/>
                <w:szCs w:val="20"/>
              </w:rPr>
              <w:t xml:space="preserve">.7. Определить сроки выполнения работ по </w:t>
            </w:r>
            <w:r>
              <w:rPr>
                <w:bCs/>
                <w:sz w:val="20"/>
                <w:szCs w:val="20"/>
              </w:rPr>
              <w:t>сносу (</w:t>
            </w:r>
            <w:r w:rsidRPr="00906A67">
              <w:rPr>
                <w:bCs/>
                <w:sz w:val="20"/>
                <w:szCs w:val="20"/>
              </w:rPr>
              <w:t>демонтажу</w:t>
            </w:r>
            <w:r>
              <w:rPr>
                <w:bCs/>
                <w:sz w:val="20"/>
                <w:szCs w:val="20"/>
              </w:rPr>
              <w:t>)</w:t>
            </w:r>
            <w:r w:rsidRPr="00906A67">
              <w:rPr>
                <w:bCs/>
                <w:sz w:val="20"/>
                <w:szCs w:val="20"/>
              </w:rPr>
              <w:t xml:space="preserve"> </w:t>
            </w:r>
            <w:r w:rsidRPr="00C66466">
              <w:rPr>
                <w:bCs/>
                <w:sz w:val="20"/>
                <w:szCs w:val="20"/>
              </w:rPr>
              <w:t>объектов капитального строительства</w:t>
            </w:r>
            <w:r w:rsidRPr="00906A67">
              <w:rPr>
                <w:bCs/>
                <w:sz w:val="20"/>
                <w:szCs w:val="20"/>
              </w:rPr>
              <w:t>, перечень и количество необходимой техники и ресурсов, численный состав и квалификацию рабочих.</w:t>
            </w:r>
          </w:p>
          <w:p w14:paraId="38229FDB" w14:textId="77777777" w:rsidR="00A81940" w:rsidRPr="00906A67" w:rsidRDefault="00A81940" w:rsidP="00250F71">
            <w:pPr>
              <w:ind w:firstLine="181"/>
              <w:jc w:val="both"/>
              <w:rPr>
                <w:bCs/>
                <w:sz w:val="20"/>
                <w:szCs w:val="20"/>
              </w:rPr>
            </w:pPr>
            <w:r>
              <w:rPr>
                <w:bCs/>
                <w:sz w:val="20"/>
                <w:szCs w:val="20"/>
              </w:rPr>
              <w:t>13</w:t>
            </w:r>
            <w:r w:rsidRPr="00906A67">
              <w:rPr>
                <w:bCs/>
                <w:sz w:val="20"/>
                <w:szCs w:val="20"/>
              </w:rPr>
              <w:t xml:space="preserve">.8. Предусмотреть </w:t>
            </w:r>
            <w:r w:rsidRPr="00906A67">
              <w:rPr>
                <w:rFonts w:hint="eastAsia"/>
                <w:bCs/>
                <w:sz w:val="20"/>
                <w:szCs w:val="20"/>
              </w:rPr>
              <w:t>обеспечение</w:t>
            </w:r>
            <w:r w:rsidRPr="00906A67">
              <w:rPr>
                <w:bCs/>
                <w:sz w:val="20"/>
                <w:szCs w:val="20"/>
              </w:rPr>
              <w:t xml:space="preserve"> </w:t>
            </w:r>
            <w:r w:rsidRPr="00906A67">
              <w:rPr>
                <w:rFonts w:hint="eastAsia"/>
                <w:bCs/>
                <w:sz w:val="20"/>
                <w:szCs w:val="20"/>
              </w:rPr>
              <w:t>безопасности</w:t>
            </w:r>
            <w:r w:rsidRPr="00906A67">
              <w:rPr>
                <w:bCs/>
                <w:sz w:val="20"/>
                <w:szCs w:val="20"/>
              </w:rPr>
              <w:t xml:space="preserve"> </w:t>
            </w:r>
            <w:r w:rsidRPr="00906A67">
              <w:rPr>
                <w:rFonts w:hint="eastAsia"/>
                <w:bCs/>
                <w:sz w:val="20"/>
                <w:szCs w:val="20"/>
              </w:rPr>
              <w:t>труда</w:t>
            </w:r>
            <w:r w:rsidRPr="00906A67">
              <w:rPr>
                <w:bCs/>
                <w:sz w:val="20"/>
                <w:szCs w:val="20"/>
              </w:rPr>
              <w:t xml:space="preserve"> (</w:t>
            </w:r>
            <w:r w:rsidRPr="00906A67">
              <w:rPr>
                <w:rFonts w:hint="eastAsia"/>
                <w:bCs/>
                <w:sz w:val="20"/>
                <w:szCs w:val="20"/>
              </w:rPr>
              <w:t>в</w:t>
            </w:r>
            <w:r w:rsidRPr="00906A67">
              <w:rPr>
                <w:bCs/>
                <w:sz w:val="20"/>
                <w:szCs w:val="20"/>
              </w:rPr>
              <w:t xml:space="preserve"> </w:t>
            </w:r>
            <w:r w:rsidRPr="00906A67">
              <w:rPr>
                <w:rFonts w:hint="eastAsia"/>
                <w:bCs/>
                <w:sz w:val="20"/>
                <w:szCs w:val="20"/>
              </w:rPr>
              <w:t>том</w:t>
            </w:r>
            <w:r w:rsidRPr="00906A67">
              <w:rPr>
                <w:bCs/>
                <w:sz w:val="20"/>
                <w:szCs w:val="20"/>
              </w:rPr>
              <w:t xml:space="preserve"> </w:t>
            </w:r>
            <w:r w:rsidRPr="00906A67">
              <w:rPr>
                <w:rFonts w:hint="eastAsia"/>
                <w:bCs/>
                <w:sz w:val="20"/>
                <w:szCs w:val="20"/>
              </w:rPr>
              <w:t>числе</w:t>
            </w:r>
            <w:r w:rsidRPr="00906A67">
              <w:rPr>
                <w:bCs/>
                <w:sz w:val="20"/>
                <w:szCs w:val="20"/>
              </w:rPr>
              <w:t xml:space="preserve"> </w:t>
            </w:r>
            <w:r w:rsidRPr="00906A67">
              <w:rPr>
                <w:rFonts w:hint="eastAsia"/>
                <w:bCs/>
                <w:sz w:val="20"/>
                <w:szCs w:val="20"/>
              </w:rPr>
              <w:t>ограждение</w:t>
            </w:r>
            <w:r w:rsidRPr="00906A67">
              <w:rPr>
                <w:bCs/>
                <w:sz w:val="20"/>
                <w:szCs w:val="20"/>
              </w:rPr>
              <w:t xml:space="preserve"> </w:t>
            </w:r>
            <w:r w:rsidRPr="00906A67">
              <w:rPr>
                <w:rFonts w:hint="eastAsia"/>
                <w:bCs/>
                <w:sz w:val="20"/>
                <w:szCs w:val="20"/>
              </w:rPr>
              <w:t>строительной</w:t>
            </w:r>
            <w:r w:rsidRPr="00906A67">
              <w:rPr>
                <w:bCs/>
                <w:sz w:val="20"/>
                <w:szCs w:val="20"/>
              </w:rPr>
              <w:t xml:space="preserve"> </w:t>
            </w:r>
            <w:r w:rsidRPr="00906A67">
              <w:rPr>
                <w:rFonts w:hint="eastAsia"/>
                <w:bCs/>
                <w:sz w:val="20"/>
                <w:szCs w:val="20"/>
              </w:rPr>
              <w:t>площадки</w:t>
            </w:r>
            <w:r w:rsidRPr="00906A67">
              <w:rPr>
                <w:bCs/>
                <w:sz w:val="20"/>
                <w:szCs w:val="20"/>
              </w:rPr>
              <w:t xml:space="preserve"> </w:t>
            </w:r>
            <w:r w:rsidRPr="00906A67">
              <w:rPr>
                <w:rFonts w:hint="eastAsia"/>
                <w:bCs/>
                <w:sz w:val="20"/>
                <w:szCs w:val="20"/>
              </w:rPr>
              <w:t>до</w:t>
            </w:r>
            <w:r w:rsidRPr="00906A67">
              <w:rPr>
                <w:bCs/>
                <w:sz w:val="20"/>
                <w:szCs w:val="20"/>
              </w:rPr>
              <w:t xml:space="preserve"> </w:t>
            </w:r>
            <w:r w:rsidRPr="00906A67">
              <w:rPr>
                <w:rFonts w:hint="eastAsia"/>
                <w:bCs/>
                <w:sz w:val="20"/>
                <w:szCs w:val="20"/>
              </w:rPr>
              <w:t>начала</w:t>
            </w:r>
            <w:r w:rsidRPr="00906A67">
              <w:rPr>
                <w:bCs/>
                <w:sz w:val="20"/>
                <w:szCs w:val="20"/>
              </w:rPr>
              <w:t xml:space="preserve"> </w:t>
            </w:r>
            <w:r w:rsidRPr="00906A67">
              <w:rPr>
                <w:rFonts w:hint="eastAsia"/>
                <w:bCs/>
                <w:sz w:val="20"/>
                <w:szCs w:val="20"/>
              </w:rPr>
              <w:t>любых</w:t>
            </w:r>
            <w:r w:rsidRPr="00906A67">
              <w:rPr>
                <w:bCs/>
                <w:sz w:val="20"/>
                <w:szCs w:val="20"/>
              </w:rPr>
              <w:t xml:space="preserve"> </w:t>
            </w:r>
            <w:r w:rsidRPr="00906A67">
              <w:rPr>
                <w:rFonts w:hint="eastAsia"/>
                <w:bCs/>
                <w:sz w:val="20"/>
                <w:szCs w:val="20"/>
              </w:rPr>
              <w:t>работ</w:t>
            </w:r>
            <w:r w:rsidRPr="00906A67">
              <w:rPr>
                <w:bCs/>
                <w:sz w:val="20"/>
                <w:szCs w:val="20"/>
              </w:rPr>
              <w:t xml:space="preserve"> </w:t>
            </w:r>
            <w:r w:rsidRPr="00906A67">
              <w:rPr>
                <w:rFonts w:hint="eastAsia"/>
                <w:bCs/>
                <w:sz w:val="20"/>
                <w:szCs w:val="20"/>
              </w:rPr>
              <w:t>и</w:t>
            </w:r>
            <w:r w:rsidRPr="00906A67">
              <w:rPr>
                <w:bCs/>
                <w:sz w:val="20"/>
                <w:szCs w:val="20"/>
              </w:rPr>
              <w:t xml:space="preserve"> </w:t>
            </w:r>
            <w:r w:rsidRPr="00906A67">
              <w:rPr>
                <w:rFonts w:hint="eastAsia"/>
                <w:bCs/>
                <w:sz w:val="20"/>
                <w:szCs w:val="20"/>
              </w:rPr>
              <w:t>опасных</w:t>
            </w:r>
            <w:r w:rsidRPr="00906A67">
              <w:rPr>
                <w:bCs/>
                <w:sz w:val="20"/>
                <w:szCs w:val="20"/>
              </w:rPr>
              <w:t xml:space="preserve"> </w:t>
            </w:r>
            <w:r w:rsidRPr="00906A67">
              <w:rPr>
                <w:rFonts w:hint="eastAsia"/>
                <w:bCs/>
                <w:sz w:val="20"/>
                <w:szCs w:val="20"/>
              </w:rPr>
              <w:t>зон</w:t>
            </w:r>
            <w:r w:rsidRPr="00906A67">
              <w:rPr>
                <w:bCs/>
                <w:sz w:val="20"/>
                <w:szCs w:val="20"/>
              </w:rPr>
              <w:t xml:space="preserve"> </w:t>
            </w:r>
            <w:r w:rsidRPr="00906A67">
              <w:rPr>
                <w:rFonts w:hint="eastAsia"/>
                <w:bCs/>
                <w:sz w:val="20"/>
                <w:szCs w:val="20"/>
              </w:rPr>
              <w:t>работ</w:t>
            </w:r>
            <w:r w:rsidRPr="00906A67">
              <w:rPr>
                <w:bCs/>
                <w:sz w:val="20"/>
                <w:szCs w:val="20"/>
              </w:rPr>
              <w:t xml:space="preserve"> </w:t>
            </w:r>
            <w:r w:rsidRPr="00906A67">
              <w:rPr>
                <w:rFonts w:hint="eastAsia"/>
                <w:bCs/>
                <w:sz w:val="20"/>
                <w:szCs w:val="20"/>
              </w:rPr>
              <w:t>за</w:t>
            </w:r>
            <w:r w:rsidRPr="00906A67">
              <w:rPr>
                <w:bCs/>
                <w:sz w:val="20"/>
                <w:szCs w:val="20"/>
              </w:rPr>
              <w:t xml:space="preserve"> </w:t>
            </w:r>
            <w:r w:rsidRPr="00906A67">
              <w:rPr>
                <w:rFonts w:hint="eastAsia"/>
                <w:bCs/>
                <w:sz w:val="20"/>
                <w:szCs w:val="20"/>
              </w:rPr>
              <w:t>ее</w:t>
            </w:r>
            <w:r w:rsidRPr="00906A67">
              <w:rPr>
                <w:bCs/>
                <w:sz w:val="20"/>
                <w:szCs w:val="20"/>
              </w:rPr>
              <w:t xml:space="preserve"> </w:t>
            </w:r>
            <w:r w:rsidRPr="00906A67">
              <w:rPr>
                <w:rFonts w:hint="eastAsia"/>
                <w:bCs/>
                <w:sz w:val="20"/>
                <w:szCs w:val="20"/>
              </w:rPr>
              <w:t>пределами</w:t>
            </w:r>
            <w:r w:rsidRPr="00906A67">
              <w:rPr>
                <w:bCs/>
                <w:sz w:val="20"/>
                <w:szCs w:val="20"/>
              </w:rPr>
              <w:t xml:space="preserve"> </w:t>
            </w:r>
            <w:r w:rsidRPr="00906A67">
              <w:rPr>
                <w:rFonts w:hint="eastAsia"/>
                <w:bCs/>
                <w:sz w:val="20"/>
                <w:szCs w:val="20"/>
              </w:rPr>
              <w:t>в</w:t>
            </w:r>
            <w:r w:rsidRPr="00906A67">
              <w:rPr>
                <w:bCs/>
                <w:sz w:val="20"/>
                <w:szCs w:val="20"/>
              </w:rPr>
              <w:t xml:space="preserve"> </w:t>
            </w:r>
            <w:r w:rsidRPr="00906A67">
              <w:rPr>
                <w:rFonts w:hint="eastAsia"/>
                <w:bCs/>
                <w:sz w:val="20"/>
                <w:szCs w:val="20"/>
              </w:rPr>
              <w:t>соответствии</w:t>
            </w:r>
            <w:r w:rsidRPr="00906A67">
              <w:rPr>
                <w:bCs/>
                <w:sz w:val="20"/>
                <w:szCs w:val="20"/>
              </w:rPr>
              <w:t xml:space="preserve"> </w:t>
            </w:r>
            <w:r w:rsidRPr="00906A67">
              <w:rPr>
                <w:rFonts w:hint="eastAsia"/>
                <w:bCs/>
                <w:sz w:val="20"/>
                <w:szCs w:val="20"/>
              </w:rPr>
              <w:t>с</w:t>
            </w:r>
            <w:r w:rsidRPr="00906A67">
              <w:rPr>
                <w:bCs/>
                <w:sz w:val="20"/>
                <w:szCs w:val="20"/>
              </w:rPr>
              <w:t xml:space="preserve"> </w:t>
            </w:r>
            <w:r w:rsidRPr="00906A67">
              <w:rPr>
                <w:rFonts w:hint="eastAsia"/>
                <w:bCs/>
                <w:sz w:val="20"/>
                <w:szCs w:val="20"/>
              </w:rPr>
              <w:t>требованиями</w:t>
            </w:r>
            <w:r w:rsidRPr="00906A67">
              <w:rPr>
                <w:bCs/>
                <w:sz w:val="20"/>
                <w:szCs w:val="20"/>
              </w:rPr>
              <w:t xml:space="preserve"> </w:t>
            </w:r>
            <w:r w:rsidRPr="00906A67">
              <w:rPr>
                <w:rFonts w:hint="eastAsia"/>
                <w:bCs/>
                <w:sz w:val="20"/>
                <w:szCs w:val="20"/>
              </w:rPr>
              <w:t>НД</w:t>
            </w:r>
            <w:r w:rsidRPr="00906A67">
              <w:rPr>
                <w:bCs/>
                <w:sz w:val="20"/>
                <w:szCs w:val="20"/>
              </w:rPr>
              <w:t xml:space="preserve">, </w:t>
            </w:r>
            <w:r w:rsidRPr="00906A67">
              <w:rPr>
                <w:rFonts w:hint="eastAsia"/>
                <w:bCs/>
                <w:sz w:val="20"/>
                <w:szCs w:val="20"/>
              </w:rPr>
              <w:t>установку</w:t>
            </w:r>
            <w:r w:rsidRPr="00906A67">
              <w:rPr>
                <w:bCs/>
                <w:sz w:val="20"/>
                <w:szCs w:val="20"/>
              </w:rPr>
              <w:t xml:space="preserve"> </w:t>
            </w:r>
            <w:r w:rsidRPr="00906A67">
              <w:rPr>
                <w:rFonts w:hint="eastAsia"/>
                <w:bCs/>
                <w:sz w:val="20"/>
                <w:szCs w:val="20"/>
              </w:rPr>
              <w:t>информационных</w:t>
            </w:r>
            <w:r w:rsidRPr="00906A67">
              <w:rPr>
                <w:bCs/>
                <w:sz w:val="20"/>
                <w:szCs w:val="20"/>
              </w:rPr>
              <w:t xml:space="preserve"> </w:t>
            </w:r>
            <w:r w:rsidRPr="00906A67">
              <w:rPr>
                <w:rFonts w:hint="eastAsia"/>
                <w:bCs/>
                <w:sz w:val="20"/>
                <w:szCs w:val="20"/>
              </w:rPr>
              <w:t>щитов</w:t>
            </w:r>
            <w:r w:rsidRPr="00906A67">
              <w:rPr>
                <w:bCs/>
                <w:sz w:val="20"/>
                <w:szCs w:val="20"/>
              </w:rPr>
              <w:t xml:space="preserve"> </w:t>
            </w:r>
            <w:r w:rsidRPr="00906A67">
              <w:rPr>
                <w:rFonts w:hint="eastAsia"/>
                <w:bCs/>
                <w:sz w:val="20"/>
                <w:szCs w:val="20"/>
              </w:rPr>
              <w:t>и</w:t>
            </w:r>
            <w:r w:rsidRPr="00906A67">
              <w:rPr>
                <w:bCs/>
                <w:sz w:val="20"/>
                <w:szCs w:val="20"/>
              </w:rPr>
              <w:t xml:space="preserve"> </w:t>
            </w:r>
            <w:r w:rsidRPr="00906A67">
              <w:rPr>
                <w:rFonts w:hint="eastAsia"/>
                <w:bCs/>
                <w:sz w:val="20"/>
                <w:szCs w:val="20"/>
              </w:rPr>
              <w:t>стенда</w:t>
            </w:r>
            <w:r w:rsidRPr="00906A67">
              <w:rPr>
                <w:bCs/>
                <w:sz w:val="20"/>
                <w:szCs w:val="20"/>
              </w:rPr>
              <w:t xml:space="preserve"> </w:t>
            </w:r>
            <w:r w:rsidRPr="00906A67">
              <w:rPr>
                <w:rFonts w:hint="eastAsia"/>
                <w:bCs/>
                <w:sz w:val="20"/>
                <w:szCs w:val="20"/>
              </w:rPr>
              <w:t>пожарной</w:t>
            </w:r>
            <w:r w:rsidRPr="00906A67">
              <w:rPr>
                <w:bCs/>
                <w:sz w:val="20"/>
                <w:szCs w:val="20"/>
              </w:rPr>
              <w:t xml:space="preserve"> </w:t>
            </w:r>
            <w:r w:rsidRPr="00906A67">
              <w:rPr>
                <w:rFonts w:hint="eastAsia"/>
                <w:bCs/>
                <w:sz w:val="20"/>
                <w:szCs w:val="20"/>
              </w:rPr>
              <w:t>защиты</w:t>
            </w:r>
            <w:r w:rsidRPr="00906A67">
              <w:rPr>
                <w:bCs/>
                <w:sz w:val="20"/>
                <w:szCs w:val="20"/>
              </w:rPr>
              <w:t xml:space="preserve">, </w:t>
            </w:r>
            <w:r w:rsidRPr="00906A67">
              <w:rPr>
                <w:rFonts w:hint="eastAsia"/>
                <w:bCs/>
                <w:sz w:val="20"/>
                <w:szCs w:val="20"/>
              </w:rPr>
              <w:t>схемы</w:t>
            </w:r>
            <w:r w:rsidRPr="00906A67">
              <w:rPr>
                <w:bCs/>
                <w:sz w:val="20"/>
                <w:szCs w:val="20"/>
              </w:rPr>
              <w:t xml:space="preserve"> </w:t>
            </w:r>
            <w:r w:rsidRPr="00906A67">
              <w:rPr>
                <w:rFonts w:hint="eastAsia"/>
                <w:bCs/>
                <w:sz w:val="20"/>
                <w:szCs w:val="20"/>
              </w:rPr>
              <w:t>организации</w:t>
            </w:r>
            <w:r w:rsidRPr="00906A67">
              <w:rPr>
                <w:bCs/>
                <w:sz w:val="20"/>
                <w:szCs w:val="20"/>
              </w:rPr>
              <w:t xml:space="preserve"> </w:t>
            </w:r>
            <w:r w:rsidRPr="00906A67">
              <w:rPr>
                <w:rFonts w:hint="eastAsia"/>
                <w:bCs/>
                <w:sz w:val="20"/>
                <w:szCs w:val="20"/>
              </w:rPr>
              <w:t>дорожного</w:t>
            </w:r>
            <w:r w:rsidRPr="00906A67">
              <w:rPr>
                <w:bCs/>
                <w:sz w:val="20"/>
                <w:szCs w:val="20"/>
              </w:rPr>
              <w:t xml:space="preserve"> </w:t>
            </w:r>
            <w:r w:rsidRPr="00906A67">
              <w:rPr>
                <w:rFonts w:hint="eastAsia"/>
                <w:bCs/>
                <w:sz w:val="20"/>
                <w:szCs w:val="20"/>
              </w:rPr>
              <w:t>движения</w:t>
            </w:r>
            <w:r>
              <w:rPr>
                <w:bCs/>
                <w:sz w:val="20"/>
                <w:szCs w:val="20"/>
              </w:rPr>
              <w:t xml:space="preserve"> </w:t>
            </w:r>
            <w:r w:rsidRPr="00906A67">
              <w:rPr>
                <w:bCs/>
                <w:sz w:val="20"/>
                <w:szCs w:val="20"/>
              </w:rPr>
              <w:t xml:space="preserve">и т.д.) </w:t>
            </w:r>
            <w:r w:rsidRPr="00906A67">
              <w:rPr>
                <w:rFonts w:hint="eastAsia"/>
                <w:bCs/>
                <w:sz w:val="20"/>
                <w:szCs w:val="20"/>
              </w:rPr>
              <w:t>на</w:t>
            </w:r>
            <w:r w:rsidRPr="00906A67">
              <w:rPr>
                <w:bCs/>
                <w:sz w:val="20"/>
                <w:szCs w:val="20"/>
              </w:rPr>
              <w:t xml:space="preserve"> </w:t>
            </w:r>
            <w:r w:rsidRPr="00906A67">
              <w:rPr>
                <w:rFonts w:hint="eastAsia"/>
                <w:bCs/>
                <w:sz w:val="20"/>
                <w:szCs w:val="20"/>
              </w:rPr>
              <w:t>строительной</w:t>
            </w:r>
            <w:r w:rsidRPr="00906A67">
              <w:rPr>
                <w:bCs/>
                <w:sz w:val="20"/>
                <w:szCs w:val="20"/>
              </w:rPr>
              <w:t xml:space="preserve"> </w:t>
            </w:r>
            <w:r w:rsidRPr="00906A67">
              <w:rPr>
                <w:rFonts w:hint="eastAsia"/>
                <w:bCs/>
                <w:sz w:val="20"/>
                <w:szCs w:val="20"/>
              </w:rPr>
              <w:t>площадке</w:t>
            </w:r>
            <w:r w:rsidRPr="00906A67">
              <w:rPr>
                <w:bCs/>
                <w:sz w:val="20"/>
                <w:szCs w:val="20"/>
              </w:rPr>
              <w:t xml:space="preserve">, </w:t>
            </w:r>
            <w:r w:rsidRPr="00906A67">
              <w:rPr>
                <w:rFonts w:hint="eastAsia"/>
                <w:bCs/>
                <w:sz w:val="20"/>
                <w:szCs w:val="20"/>
              </w:rPr>
              <w:t>безопасность</w:t>
            </w:r>
            <w:r w:rsidRPr="00906A67">
              <w:rPr>
                <w:bCs/>
                <w:sz w:val="20"/>
                <w:szCs w:val="20"/>
              </w:rPr>
              <w:t xml:space="preserve"> </w:t>
            </w:r>
            <w:r w:rsidRPr="00906A67">
              <w:rPr>
                <w:rFonts w:hint="eastAsia"/>
                <w:bCs/>
                <w:sz w:val="20"/>
                <w:szCs w:val="20"/>
              </w:rPr>
              <w:t>строительных</w:t>
            </w:r>
            <w:r w:rsidRPr="00906A67">
              <w:rPr>
                <w:bCs/>
                <w:sz w:val="20"/>
                <w:szCs w:val="20"/>
              </w:rPr>
              <w:t xml:space="preserve"> </w:t>
            </w:r>
            <w:r w:rsidRPr="00906A67">
              <w:rPr>
                <w:rFonts w:hint="eastAsia"/>
                <w:bCs/>
                <w:sz w:val="20"/>
                <w:szCs w:val="20"/>
              </w:rPr>
              <w:t>работ</w:t>
            </w:r>
            <w:r w:rsidRPr="00906A67">
              <w:rPr>
                <w:bCs/>
                <w:sz w:val="20"/>
                <w:szCs w:val="20"/>
              </w:rPr>
              <w:t xml:space="preserve"> </w:t>
            </w:r>
            <w:r w:rsidRPr="00906A67">
              <w:rPr>
                <w:rFonts w:hint="eastAsia"/>
                <w:bCs/>
                <w:sz w:val="20"/>
                <w:szCs w:val="20"/>
              </w:rPr>
              <w:t>для</w:t>
            </w:r>
            <w:r w:rsidRPr="00906A67">
              <w:rPr>
                <w:bCs/>
                <w:sz w:val="20"/>
                <w:szCs w:val="20"/>
              </w:rPr>
              <w:t xml:space="preserve"> </w:t>
            </w:r>
            <w:r w:rsidRPr="00906A67">
              <w:rPr>
                <w:rFonts w:hint="eastAsia"/>
                <w:bCs/>
                <w:sz w:val="20"/>
                <w:szCs w:val="20"/>
              </w:rPr>
              <w:t>окружающей</w:t>
            </w:r>
            <w:r w:rsidRPr="00906A67">
              <w:rPr>
                <w:bCs/>
                <w:sz w:val="20"/>
                <w:szCs w:val="20"/>
              </w:rPr>
              <w:t xml:space="preserve"> </w:t>
            </w:r>
            <w:r w:rsidRPr="00906A67">
              <w:rPr>
                <w:rFonts w:hint="eastAsia"/>
                <w:bCs/>
                <w:sz w:val="20"/>
                <w:szCs w:val="20"/>
              </w:rPr>
              <w:t>среды</w:t>
            </w:r>
            <w:r w:rsidRPr="00906A67">
              <w:rPr>
                <w:bCs/>
                <w:sz w:val="20"/>
                <w:szCs w:val="20"/>
              </w:rPr>
              <w:t xml:space="preserve"> </w:t>
            </w:r>
            <w:r w:rsidRPr="00906A67">
              <w:rPr>
                <w:rFonts w:hint="eastAsia"/>
                <w:bCs/>
                <w:sz w:val="20"/>
                <w:szCs w:val="20"/>
              </w:rPr>
              <w:t>и</w:t>
            </w:r>
            <w:r w:rsidRPr="00906A67">
              <w:rPr>
                <w:bCs/>
                <w:sz w:val="20"/>
                <w:szCs w:val="20"/>
              </w:rPr>
              <w:t xml:space="preserve"> </w:t>
            </w:r>
            <w:r w:rsidRPr="00906A67">
              <w:rPr>
                <w:rFonts w:hint="eastAsia"/>
                <w:bCs/>
                <w:sz w:val="20"/>
                <w:szCs w:val="20"/>
              </w:rPr>
              <w:t>населения</w:t>
            </w:r>
            <w:r w:rsidRPr="00906A67">
              <w:rPr>
                <w:bCs/>
                <w:sz w:val="20"/>
                <w:szCs w:val="20"/>
              </w:rPr>
              <w:t>.</w:t>
            </w:r>
          </w:p>
          <w:p w14:paraId="235B5514" w14:textId="77777777" w:rsidR="00A81940" w:rsidRPr="00906A67" w:rsidRDefault="00A81940" w:rsidP="00250F71">
            <w:pPr>
              <w:ind w:firstLine="181"/>
              <w:jc w:val="both"/>
              <w:rPr>
                <w:bCs/>
                <w:sz w:val="20"/>
                <w:szCs w:val="20"/>
              </w:rPr>
            </w:pPr>
            <w:r>
              <w:rPr>
                <w:bCs/>
                <w:sz w:val="20"/>
                <w:szCs w:val="20"/>
              </w:rPr>
              <w:t>13</w:t>
            </w:r>
            <w:r w:rsidRPr="00906A67">
              <w:rPr>
                <w:bCs/>
                <w:sz w:val="20"/>
                <w:szCs w:val="20"/>
              </w:rPr>
              <w:t>.9. Сметную документацию, в соответствии с требованиями пункта 28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16.02.2008 № 87 (далее – Положение № 87) оформить отдельным разделом.</w:t>
            </w:r>
          </w:p>
          <w:p w14:paraId="01DB9372" w14:textId="77777777" w:rsidR="00A81940" w:rsidRPr="00936F65" w:rsidRDefault="00A81940" w:rsidP="00250F71">
            <w:pPr>
              <w:ind w:firstLine="181"/>
              <w:jc w:val="both"/>
              <w:rPr>
                <w:b/>
                <w:bCs/>
                <w:color w:val="FF0000"/>
                <w:sz w:val="20"/>
                <w:szCs w:val="20"/>
              </w:rPr>
            </w:pPr>
            <w:r w:rsidRPr="00906A67">
              <w:rPr>
                <w:bCs/>
                <w:sz w:val="20"/>
                <w:szCs w:val="20"/>
              </w:rPr>
              <w:t xml:space="preserve">Сметная документация, разрабатывается в соответствии с требованиями Методики определения сметной стоимости строительства, реконструкции, капитального ремонта, сноса объектов капитального строительства, </w:t>
            </w:r>
            <w:r w:rsidRPr="00612701">
              <w:rPr>
                <w:bCs/>
                <w:sz w:val="20"/>
                <w:szCs w:val="20"/>
              </w:rPr>
              <w:t>утвержденной приказом Минстроя России от 04.08.2020 № 421/пр</w:t>
            </w:r>
            <w:r>
              <w:rPr>
                <w:rFonts w:ascii="Baltica" w:hAnsi="Baltica"/>
                <w:szCs w:val="20"/>
              </w:rPr>
              <w:t>.</w:t>
            </w:r>
          </w:p>
          <w:p w14:paraId="5FB43236" w14:textId="77777777" w:rsidR="00A81940" w:rsidRPr="00906A67" w:rsidRDefault="00A81940" w:rsidP="00250F71">
            <w:pPr>
              <w:ind w:firstLine="181"/>
              <w:jc w:val="both"/>
              <w:rPr>
                <w:bCs/>
                <w:sz w:val="20"/>
                <w:szCs w:val="20"/>
              </w:rPr>
            </w:pPr>
            <w:r w:rsidRPr="00906A67">
              <w:rPr>
                <w:bCs/>
                <w:sz w:val="20"/>
                <w:szCs w:val="20"/>
              </w:rPr>
              <w:t>Сметная документация должна содержать сводный сметный расчет стоимости работ и локальные сметные расчеты (сметы), сметные расчеты на отдельные виды затрат.</w:t>
            </w:r>
          </w:p>
          <w:p w14:paraId="1EF72B7F" w14:textId="77777777" w:rsidR="00A81940" w:rsidRPr="00906A67" w:rsidRDefault="00A81940" w:rsidP="00250F71">
            <w:pPr>
              <w:ind w:firstLine="181"/>
              <w:jc w:val="both"/>
              <w:rPr>
                <w:bCs/>
                <w:sz w:val="20"/>
                <w:szCs w:val="20"/>
              </w:rPr>
            </w:pPr>
            <w:r w:rsidRPr="00906A67">
              <w:rPr>
                <w:sz w:val="20"/>
                <w:szCs w:val="20"/>
              </w:rPr>
              <w:t xml:space="preserve">Сметную документацию на снос (демонтаж) </w:t>
            </w:r>
            <w:r w:rsidRPr="00C66466">
              <w:rPr>
                <w:sz w:val="20"/>
                <w:szCs w:val="20"/>
              </w:rPr>
              <w:t>объектов капитального строительства</w:t>
            </w:r>
            <w:r w:rsidRPr="00906A67">
              <w:rPr>
                <w:sz w:val="20"/>
                <w:szCs w:val="20"/>
              </w:rPr>
              <w:t xml:space="preserve"> составить ресурсно-индексным методом с использованием сметных норм и </w:t>
            </w:r>
            <w:r w:rsidRPr="00906A67">
              <w:rPr>
                <w:rFonts w:hint="eastAsia"/>
                <w:sz w:val="20"/>
                <w:szCs w:val="20"/>
              </w:rPr>
              <w:t>сметных</w:t>
            </w:r>
            <w:r w:rsidRPr="00906A67">
              <w:rPr>
                <w:sz w:val="20"/>
                <w:szCs w:val="20"/>
              </w:rPr>
              <w:t xml:space="preserve"> </w:t>
            </w:r>
            <w:r w:rsidRPr="00906A67">
              <w:rPr>
                <w:rFonts w:hint="eastAsia"/>
                <w:sz w:val="20"/>
                <w:szCs w:val="20"/>
              </w:rPr>
              <w:t>цен</w:t>
            </w:r>
            <w:r w:rsidRPr="00906A67">
              <w:rPr>
                <w:sz w:val="20"/>
                <w:szCs w:val="20"/>
              </w:rPr>
              <w:t xml:space="preserve"> </w:t>
            </w:r>
            <w:r w:rsidRPr="00906A67">
              <w:rPr>
                <w:rFonts w:hint="eastAsia"/>
                <w:sz w:val="20"/>
                <w:szCs w:val="20"/>
              </w:rPr>
              <w:t>строительных</w:t>
            </w:r>
            <w:r w:rsidRPr="00906A67">
              <w:rPr>
                <w:sz w:val="20"/>
                <w:szCs w:val="20"/>
              </w:rPr>
              <w:t xml:space="preserve"> </w:t>
            </w:r>
            <w:r w:rsidRPr="00906A67">
              <w:rPr>
                <w:rFonts w:hint="eastAsia"/>
                <w:sz w:val="20"/>
                <w:szCs w:val="20"/>
              </w:rPr>
              <w:t>ресурсов</w:t>
            </w:r>
            <w:r w:rsidRPr="00906A67">
              <w:rPr>
                <w:sz w:val="20"/>
                <w:szCs w:val="20"/>
              </w:rPr>
              <w:t xml:space="preserve"> в текущем уровне цен, </w:t>
            </w:r>
            <w:r w:rsidRPr="00906A67">
              <w:rPr>
                <w:rFonts w:hint="eastAsia"/>
                <w:sz w:val="20"/>
                <w:szCs w:val="20"/>
              </w:rPr>
              <w:t>размещенных</w:t>
            </w:r>
            <w:r w:rsidRPr="00906A67">
              <w:rPr>
                <w:sz w:val="20"/>
                <w:szCs w:val="20"/>
              </w:rPr>
              <w:t xml:space="preserve"> </w:t>
            </w:r>
            <w:r w:rsidRPr="00906A67">
              <w:rPr>
                <w:rFonts w:hint="eastAsia"/>
                <w:sz w:val="20"/>
                <w:szCs w:val="20"/>
              </w:rPr>
              <w:t>в</w:t>
            </w:r>
            <w:r w:rsidRPr="00906A67">
              <w:rPr>
                <w:sz w:val="20"/>
                <w:szCs w:val="20"/>
              </w:rPr>
              <w:t xml:space="preserve"> </w:t>
            </w:r>
            <w:r w:rsidRPr="00906A67">
              <w:rPr>
                <w:rFonts w:hint="eastAsia"/>
                <w:sz w:val="20"/>
                <w:szCs w:val="20"/>
              </w:rPr>
              <w:t>Федеральной</w:t>
            </w:r>
            <w:r w:rsidRPr="00906A67">
              <w:rPr>
                <w:sz w:val="20"/>
                <w:szCs w:val="20"/>
              </w:rPr>
              <w:t xml:space="preserve"> </w:t>
            </w:r>
            <w:r w:rsidRPr="00906A67">
              <w:rPr>
                <w:rFonts w:hint="eastAsia"/>
                <w:sz w:val="20"/>
                <w:szCs w:val="20"/>
              </w:rPr>
              <w:t>государственной</w:t>
            </w:r>
            <w:r w:rsidRPr="00906A67">
              <w:rPr>
                <w:sz w:val="20"/>
                <w:szCs w:val="20"/>
              </w:rPr>
              <w:t xml:space="preserve"> </w:t>
            </w:r>
            <w:r w:rsidRPr="00906A67">
              <w:rPr>
                <w:rFonts w:hint="eastAsia"/>
                <w:sz w:val="20"/>
                <w:szCs w:val="20"/>
              </w:rPr>
              <w:t>информационной</w:t>
            </w:r>
            <w:r w:rsidRPr="00906A67">
              <w:rPr>
                <w:sz w:val="20"/>
                <w:szCs w:val="20"/>
              </w:rPr>
              <w:t xml:space="preserve"> </w:t>
            </w:r>
            <w:r w:rsidRPr="00906A67">
              <w:rPr>
                <w:rFonts w:hint="eastAsia"/>
                <w:sz w:val="20"/>
                <w:szCs w:val="20"/>
              </w:rPr>
              <w:t>системе</w:t>
            </w:r>
            <w:r w:rsidRPr="00906A67">
              <w:rPr>
                <w:sz w:val="20"/>
                <w:szCs w:val="20"/>
              </w:rPr>
              <w:t xml:space="preserve"> </w:t>
            </w:r>
            <w:r w:rsidRPr="00906A67">
              <w:rPr>
                <w:rFonts w:hint="eastAsia"/>
                <w:sz w:val="20"/>
                <w:szCs w:val="20"/>
              </w:rPr>
              <w:t>ценообразования</w:t>
            </w:r>
            <w:r w:rsidRPr="00906A67">
              <w:rPr>
                <w:sz w:val="20"/>
                <w:szCs w:val="20"/>
              </w:rPr>
              <w:t xml:space="preserve"> </w:t>
            </w:r>
            <w:r w:rsidRPr="00906A67">
              <w:rPr>
                <w:rFonts w:hint="eastAsia"/>
                <w:sz w:val="20"/>
                <w:szCs w:val="20"/>
              </w:rPr>
              <w:t>в</w:t>
            </w:r>
            <w:r w:rsidRPr="00906A67">
              <w:rPr>
                <w:sz w:val="20"/>
                <w:szCs w:val="20"/>
              </w:rPr>
              <w:t xml:space="preserve"> </w:t>
            </w:r>
            <w:r w:rsidRPr="00906A67">
              <w:rPr>
                <w:rFonts w:hint="eastAsia"/>
                <w:sz w:val="20"/>
                <w:szCs w:val="20"/>
              </w:rPr>
              <w:t>строительстве</w:t>
            </w:r>
            <w:r w:rsidRPr="00906A67">
              <w:rPr>
                <w:sz w:val="20"/>
                <w:szCs w:val="20"/>
              </w:rPr>
              <w:t xml:space="preserve"> (</w:t>
            </w:r>
            <w:r w:rsidRPr="00906A67">
              <w:rPr>
                <w:rFonts w:hint="eastAsia"/>
                <w:sz w:val="20"/>
                <w:szCs w:val="20"/>
              </w:rPr>
              <w:t>далее</w:t>
            </w:r>
            <w:r w:rsidRPr="00906A67">
              <w:rPr>
                <w:sz w:val="20"/>
                <w:szCs w:val="20"/>
              </w:rPr>
              <w:t xml:space="preserve">- </w:t>
            </w:r>
            <w:r w:rsidRPr="00906A67">
              <w:rPr>
                <w:rFonts w:hint="eastAsia"/>
                <w:sz w:val="20"/>
                <w:szCs w:val="20"/>
              </w:rPr>
              <w:t>ФГИС</w:t>
            </w:r>
            <w:r w:rsidRPr="00906A67">
              <w:rPr>
                <w:sz w:val="20"/>
                <w:szCs w:val="20"/>
              </w:rPr>
              <w:t xml:space="preserve"> </w:t>
            </w:r>
            <w:r w:rsidRPr="00906A67">
              <w:rPr>
                <w:rFonts w:hint="eastAsia"/>
                <w:sz w:val="20"/>
                <w:szCs w:val="20"/>
              </w:rPr>
              <w:t>ЦС</w:t>
            </w:r>
            <w:r w:rsidRPr="00906A67">
              <w:rPr>
                <w:sz w:val="20"/>
                <w:szCs w:val="20"/>
              </w:rPr>
              <w:t xml:space="preserve">), </w:t>
            </w:r>
            <w:r w:rsidRPr="00906A67">
              <w:rPr>
                <w:rFonts w:hint="eastAsia"/>
                <w:sz w:val="20"/>
                <w:szCs w:val="20"/>
              </w:rPr>
              <w:t>действующих</w:t>
            </w:r>
            <w:r w:rsidRPr="00906A67">
              <w:rPr>
                <w:sz w:val="20"/>
                <w:szCs w:val="20"/>
              </w:rPr>
              <w:t xml:space="preserve"> </w:t>
            </w:r>
            <w:r w:rsidRPr="00906A67">
              <w:rPr>
                <w:rFonts w:hint="eastAsia"/>
                <w:sz w:val="20"/>
                <w:szCs w:val="20"/>
              </w:rPr>
              <w:t>на</w:t>
            </w:r>
            <w:r w:rsidRPr="00906A67">
              <w:rPr>
                <w:sz w:val="20"/>
                <w:szCs w:val="20"/>
              </w:rPr>
              <w:t xml:space="preserve"> </w:t>
            </w:r>
            <w:r w:rsidRPr="00906A67">
              <w:rPr>
                <w:rFonts w:hint="eastAsia"/>
                <w:sz w:val="20"/>
                <w:szCs w:val="20"/>
              </w:rPr>
              <w:t>дату</w:t>
            </w:r>
            <w:r w:rsidRPr="00906A67">
              <w:rPr>
                <w:sz w:val="20"/>
                <w:szCs w:val="20"/>
              </w:rPr>
              <w:t xml:space="preserve"> </w:t>
            </w:r>
            <w:r w:rsidRPr="00906A67">
              <w:rPr>
                <w:rFonts w:hint="eastAsia"/>
                <w:sz w:val="20"/>
                <w:szCs w:val="20"/>
              </w:rPr>
              <w:t>предоставления</w:t>
            </w:r>
            <w:r w:rsidRPr="00906A67">
              <w:rPr>
                <w:sz w:val="20"/>
                <w:szCs w:val="20"/>
              </w:rPr>
              <w:t xml:space="preserve"> </w:t>
            </w:r>
            <w:r w:rsidRPr="00906A67">
              <w:rPr>
                <w:rFonts w:hint="eastAsia"/>
                <w:sz w:val="20"/>
                <w:szCs w:val="20"/>
              </w:rPr>
              <w:t>документов</w:t>
            </w:r>
            <w:r w:rsidRPr="00906A67">
              <w:rPr>
                <w:sz w:val="20"/>
                <w:szCs w:val="20"/>
              </w:rPr>
              <w:t xml:space="preserve"> Заказчику</w:t>
            </w:r>
            <w:r w:rsidRPr="00906A67">
              <w:rPr>
                <w:sz w:val="20"/>
                <w:szCs w:val="20"/>
                <w:shd w:val="clear" w:color="auto" w:fill="FFFFFF"/>
              </w:rPr>
              <w:t>.</w:t>
            </w:r>
            <w:r w:rsidRPr="00906A67">
              <w:rPr>
                <w:rFonts w:ascii="Baltica" w:hAnsi="Baltica" w:hint="eastAsia"/>
                <w:szCs w:val="20"/>
              </w:rPr>
              <w:t xml:space="preserve"> </w:t>
            </w:r>
          </w:p>
          <w:p w14:paraId="0B4C6482" w14:textId="77777777" w:rsidR="00A81940" w:rsidRPr="00906A67" w:rsidRDefault="00A81940" w:rsidP="00250F71">
            <w:pPr>
              <w:ind w:firstLine="181"/>
              <w:jc w:val="both"/>
              <w:rPr>
                <w:bCs/>
                <w:sz w:val="20"/>
                <w:szCs w:val="20"/>
              </w:rPr>
            </w:pPr>
            <w:r w:rsidRPr="00906A67">
              <w:rPr>
                <w:bCs/>
                <w:sz w:val="20"/>
                <w:szCs w:val="20"/>
              </w:rPr>
              <w:t>Сметные расчеты на отдельные виды затрат разрабатываются для определения стоимости затрат, не учтенных сметными нормативами, единичными расценками, составляющими единичных расценок, сметными ценами строительных ресурсов.</w:t>
            </w:r>
          </w:p>
          <w:p w14:paraId="0CB879A4" w14:textId="77777777" w:rsidR="00A81940" w:rsidRPr="00906A67" w:rsidRDefault="00A81940" w:rsidP="00250F71">
            <w:pPr>
              <w:ind w:firstLine="181"/>
              <w:jc w:val="both"/>
              <w:rPr>
                <w:bCs/>
                <w:sz w:val="20"/>
                <w:szCs w:val="20"/>
              </w:rPr>
            </w:pPr>
            <w:r w:rsidRPr="00906A67">
              <w:rPr>
                <w:bCs/>
                <w:sz w:val="20"/>
                <w:szCs w:val="20"/>
              </w:rPr>
              <w:t>Накладные расходы учесть согласно «</w:t>
            </w:r>
            <w:r w:rsidRPr="00906A67">
              <w:rPr>
                <w:rFonts w:hint="eastAsia"/>
                <w:bCs/>
                <w:sz w:val="20"/>
                <w:szCs w:val="20"/>
              </w:rPr>
              <w:t>Методике</w:t>
            </w:r>
            <w:r w:rsidRPr="00906A67">
              <w:rPr>
                <w:bCs/>
                <w:sz w:val="20"/>
                <w:szCs w:val="20"/>
              </w:rPr>
              <w:t xml:space="preserve"> </w:t>
            </w:r>
            <w:r w:rsidRPr="00906A67">
              <w:rPr>
                <w:rFonts w:hint="eastAsia"/>
                <w:bCs/>
                <w:sz w:val="20"/>
                <w:szCs w:val="20"/>
              </w:rPr>
              <w:t>по</w:t>
            </w:r>
            <w:r w:rsidRPr="00906A67">
              <w:rPr>
                <w:bCs/>
                <w:sz w:val="20"/>
                <w:szCs w:val="20"/>
              </w:rPr>
              <w:t xml:space="preserve"> </w:t>
            </w:r>
            <w:r w:rsidRPr="00906A67">
              <w:rPr>
                <w:rFonts w:hint="eastAsia"/>
                <w:bCs/>
                <w:sz w:val="20"/>
                <w:szCs w:val="20"/>
              </w:rPr>
              <w:t>разработке</w:t>
            </w:r>
            <w:r w:rsidRPr="00906A67">
              <w:rPr>
                <w:bCs/>
                <w:sz w:val="20"/>
                <w:szCs w:val="20"/>
              </w:rPr>
              <w:t xml:space="preserve"> </w:t>
            </w:r>
            <w:r w:rsidRPr="00906A67">
              <w:rPr>
                <w:rFonts w:hint="eastAsia"/>
                <w:bCs/>
                <w:sz w:val="20"/>
                <w:szCs w:val="20"/>
              </w:rPr>
              <w:t>и</w:t>
            </w:r>
            <w:r w:rsidRPr="00906A67">
              <w:rPr>
                <w:bCs/>
                <w:sz w:val="20"/>
                <w:szCs w:val="20"/>
              </w:rPr>
              <w:t xml:space="preserve"> </w:t>
            </w:r>
            <w:r w:rsidRPr="00906A67">
              <w:rPr>
                <w:rFonts w:hint="eastAsia"/>
                <w:bCs/>
                <w:sz w:val="20"/>
                <w:szCs w:val="20"/>
              </w:rPr>
              <w:t>применению</w:t>
            </w:r>
            <w:r w:rsidRPr="00906A67">
              <w:rPr>
                <w:bCs/>
                <w:sz w:val="20"/>
                <w:szCs w:val="20"/>
              </w:rPr>
              <w:t xml:space="preserve"> </w:t>
            </w:r>
            <w:r w:rsidRPr="00906A67">
              <w:rPr>
                <w:rFonts w:hint="eastAsia"/>
                <w:bCs/>
                <w:sz w:val="20"/>
                <w:szCs w:val="20"/>
              </w:rPr>
              <w:t>нормативов</w:t>
            </w:r>
            <w:r w:rsidRPr="00906A67">
              <w:rPr>
                <w:bCs/>
                <w:sz w:val="20"/>
                <w:szCs w:val="20"/>
              </w:rPr>
              <w:t xml:space="preserve"> </w:t>
            </w:r>
            <w:r w:rsidRPr="00906A67">
              <w:rPr>
                <w:rFonts w:hint="eastAsia"/>
                <w:bCs/>
                <w:sz w:val="20"/>
                <w:szCs w:val="20"/>
              </w:rPr>
              <w:t>накладных</w:t>
            </w:r>
            <w:r w:rsidRPr="00906A67">
              <w:rPr>
                <w:bCs/>
                <w:sz w:val="20"/>
                <w:szCs w:val="20"/>
              </w:rPr>
              <w:t xml:space="preserve"> </w:t>
            </w:r>
            <w:r w:rsidRPr="00906A67">
              <w:rPr>
                <w:rFonts w:hint="eastAsia"/>
                <w:bCs/>
                <w:sz w:val="20"/>
                <w:szCs w:val="20"/>
              </w:rPr>
              <w:t>расходов</w:t>
            </w:r>
            <w:r w:rsidRPr="00906A67">
              <w:rPr>
                <w:bCs/>
                <w:sz w:val="20"/>
                <w:szCs w:val="20"/>
              </w:rPr>
              <w:t xml:space="preserve"> </w:t>
            </w:r>
            <w:r w:rsidRPr="00906A67">
              <w:rPr>
                <w:rFonts w:hint="eastAsia"/>
                <w:bCs/>
                <w:sz w:val="20"/>
                <w:szCs w:val="20"/>
              </w:rPr>
              <w:t>при</w:t>
            </w:r>
            <w:r w:rsidRPr="00906A67">
              <w:rPr>
                <w:bCs/>
                <w:sz w:val="20"/>
                <w:szCs w:val="20"/>
              </w:rPr>
              <w:t xml:space="preserve"> </w:t>
            </w:r>
            <w:r w:rsidRPr="00906A67">
              <w:rPr>
                <w:rFonts w:hint="eastAsia"/>
                <w:bCs/>
                <w:sz w:val="20"/>
                <w:szCs w:val="20"/>
              </w:rPr>
              <w:t>определении</w:t>
            </w:r>
            <w:r w:rsidRPr="00906A67">
              <w:rPr>
                <w:bCs/>
                <w:sz w:val="20"/>
                <w:szCs w:val="20"/>
              </w:rPr>
              <w:t xml:space="preserve"> </w:t>
            </w:r>
            <w:r w:rsidRPr="00906A67">
              <w:rPr>
                <w:rFonts w:hint="eastAsia"/>
                <w:bCs/>
                <w:sz w:val="20"/>
                <w:szCs w:val="20"/>
              </w:rPr>
              <w:t>сметной</w:t>
            </w:r>
            <w:r w:rsidRPr="00906A67">
              <w:rPr>
                <w:bCs/>
                <w:sz w:val="20"/>
                <w:szCs w:val="20"/>
              </w:rPr>
              <w:t xml:space="preserve"> </w:t>
            </w:r>
            <w:r w:rsidRPr="00906A67">
              <w:rPr>
                <w:rFonts w:hint="eastAsia"/>
                <w:bCs/>
                <w:sz w:val="20"/>
                <w:szCs w:val="20"/>
              </w:rPr>
              <w:t>стоимости</w:t>
            </w:r>
            <w:r w:rsidRPr="00906A67">
              <w:rPr>
                <w:bCs/>
                <w:sz w:val="20"/>
                <w:szCs w:val="20"/>
              </w:rPr>
              <w:t xml:space="preserve"> </w:t>
            </w:r>
            <w:r w:rsidRPr="00906A67">
              <w:rPr>
                <w:rFonts w:hint="eastAsia"/>
                <w:bCs/>
                <w:sz w:val="20"/>
                <w:szCs w:val="20"/>
              </w:rPr>
              <w:t>строительства</w:t>
            </w:r>
            <w:r w:rsidRPr="00906A67">
              <w:rPr>
                <w:bCs/>
                <w:sz w:val="20"/>
                <w:szCs w:val="20"/>
              </w:rPr>
              <w:t xml:space="preserve">, </w:t>
            </w:r>
            <w:r w:rsidRPr="00906A67">
              <w:rPr>
                <w:rFonts w:hint="eastAsia"/>
                <w:bCs/>
                <w:sz w:val="20"/>
                <w:szCs w:val="20"/>
              </w:rPr>
              <w:t>реконструкции</w:t>
            </w:r>
            <w:r w:rsidRPr="00906A67">
              <w:rPr>
                <w:bCs/>
                <w:sz w:val="20"/>
                <w:szCs w:val="20"/>
              </w:rPr>
              <w:t xml:space="preserve">, </w:t>
            </w:r>
            <w:r w:rsidRPr="00906A67">
              <w:rPr>
                <w:rFonts w:hint="eastAsia"/>
                <w:bCs/>
                <w:sz w:val="20"/>
                <w:szCs w:val="20"/>
              </w:rPr>
              <w:t>капитального</w:t>
            </w:r>
            <w:r w:rsidRPr="00906A67">
              <w:rPr>
                <w:bCs/>
                <w:sz w:val="20"/>
                <w:szCs w:val="20"/>
              </w:rPr>
              <w:t xml:space="preserve"> </w:t>
            </w:r>
            <w:r w:rsidRPr="00906A67">
              <w:rPr>
                <w:rFonts w:hint="eastAsia"/>
                <w:bCs/>
                <w:sz w:val="20"/>
                <w:szCs w:val="20"/>
              </w:rPr>
              <w:t>ремонта</w:t>
            </w:r>
            <w:r w:rsidRPr="00906A67">
              <w:rPr>
                <w:bCs/>
                <w:sz w:val="20"/>
                <w:szCs w:val="20"/>
              </w:rPr>
              <w:t xml:space="preserve">, </w:t>
            </w:r>
            <w:r w:rsidRPr="00906A67">
              <w:rPr>
                <w:rFonts w:hint="eastAsia"/>
                <w:bCs/>
                <w:sz w:val="20"/>
                <w:szCs w:val="20"/>
              </w:rPr>
              <w:t>сноса</w:t>
            </w:r>
            <w:r w:rsidRPr="00906A67">
              <w:rPr>
                <w:bCs/>
                <w:sz w:val="20"/>
                <w:szCs w:val="20"/>
              </w:rPr>
              <w:t xml:space="preserve"> </w:t>
            </w:r>
            <w:r w:rsidRPr="00906A67">
              <w:rPr>
                <w:rFonts w:hint="eastAsia"/>
                <w:bCs/>
                <w:sz w:val="20"/>
                <w:szCs w:val="20"/>
              </w:rPr>
              <w:t>объектов</w:t>
            </w:r>
            <w:r w:rsidRPr="00906A67">
              <w:rPr>
                <w:bCs/>
                <w:sz w:val="20"/>
                <w:szCs w:val="20"/>
              </w:rPr>
              <w:t xml:space="preserve"> </w:t>
            </w:r>
            <w:r w:rsidRPr="00906A67">
              <w:rPr>
                <w:rFonts w:hint="eastAsia"/>
                <w:bCs/>
                <w:sz w:val="20"/>
                <w:szCs w:val="20"/>
              </w:rPr>
              <w:t>капитального</w:t>
            </w:r>
            <w:r w:rsidRPr="00906A67">
              <w:rPr>
                <w:bCs/>
                <w:sz w:val="20"/>
                <w:szCs w:val="20"/>
              </w:rPr>
              <w:t xml:space="preserve"> </w:t>
            </w:r>
            <w:r w:rsidRPr="00906A67">
              <w:rPr>
                <w:rFonts w:hint="eastAsia"/>
                <w:bCs/>
                <w:sz w:val="20"/>
                <w:szCs w:val="20"/>
              </w:rPr>
              <w:t>строительства</w:t>
            </w:r>
            <w:r w:rsidRPr="00906A67">
              <w:rPr>
                <w:bCs/>
                <w:sz w:val="20"/>
                <w:szCs w:val="20"/>
              </w:rPr>
              <w:t xml:space="preserve">», </w:t>
            </w:r>
            <w:r w:rsidRPr="00906A67">
              <w:rPr>
                <w:rFonts w:hint="eastAsia"/>
                <w:bCs/>
                <w:sz w:val="20"/>
                <w:szCs w:val="20"/>
              </w:rPr>
              <w:t>утвержденная</w:t>
            </w:r>
            <w:r w:rsidRPr="00906A67">
              <w:rPr>
                <w:bCs/>
                <w:sz w:val="20"/>
                <w:szCs w:val="20"/>
              </w:rPr>
              <w:t xml:space="preserve"> </w:t>
            </w:r>
            <w:r w:rsidRPr="00906A67">
              <w:rPr>
                <w:rFonts w:hint="eastAsia"/>
                <w:bCs/>
                <w:sz w:val="20"/>
                <w:szCs w:val="20"/>
              </w:rPr>
              <w:t>приказом</w:t>
            </w:r>
            <w:r w:rsidRPr="00906A67">
              <w:rPr>
                <w:bCs/>
                <w:sz w:val="20"/>
                <w:szCs w:val="20"/>
              </w:rPr>
              <w:t xml:space="preserve"> </w:t>
            </w:r>
            <w:r w:rsidRPr="00906A67">
              <w:rPr>
                <w:rFonts w:hint="eastAsia"/>
                <w:bCs/>
                <w:sz w:val="20"/>
                <w:szCs w:val="20"/>
              </w:rPr>
              <w:t>Минстроя</w:t>
            </w:r>
            <w:r w:rsidRPr="00906A67">
              <w:rPr>
                <w:bCs/>
                <w:sz w:val="20"/>
                <w:szCs w:val="20"/>
              </w:rPr>
              <w:t xml:space="preserve"> </w:t>
            </w:r>
            <w:r w:rsidRPr="00906A67">
              <w:rPr>
                <w:rFonts w:hint="eastAsia"/>
                <w:bCs/>
                <w:sz w:val="20"/>
                <w:szCs w:val="20"/>
              </w:rPr>
              <w:t>России</w:t>
            </w:r>
            <w:r w:rsidRPr="00906A67">
              <w:rPr>
                <w:bCs/>
                <w:sz w:val="20"/>
                <w:szCs w:val="20"/>
              </w:rPr>
              <w:t xml:space="preserve"> </w:t>
            </w:r>
            <w:r w:rsidRPr="00906A67">
              <w:rPr>
                <w:rFonts w:hint="eastAsia"/>
                <w:bCs/>
                <w:sz w:val="20"/>
                <w:szCs w:val="20"/>
              </w:rPr>
              <w:t>от</w:t>
            </w:r>
            <w:r w:rsidRPr="00906A67">
              <w:rPr>
                <w:bCs/>
                <w:sz w:val="20"/>
                <w:szCs w:val="20"/>
              </w:rPr>
              <w:t xml:space="preserve"> 21.12.2020 </w:t>
            </w:r>
            <w:r w:rsidRPr="00906A67">
              <w:rPr>
                <w:rFonts w:hint="eastAsia"/>
                <w:bCs/>
                <w:sz w:val="20"/>
                <w:szCs w:val="20"/>
              </w:rPr>
              <w:t>№</w:t>
            </w:r>
            <w:r w:rsidRPr="00906A67">
              <w:rPr>
                <w:bCs/>
                <w:sz w:val="20"/>
                <w:szCs w:val="20"/>
              </w:rPr>
              <w:t xml:space="preserve"> 812/</w:t>
            </w:r>
            <w:r w:rsidRPr="00906A67">
              <w:rPr>
                <w:rFonts w:hint="eastAsia"/>
                <w:bCs/>
                <w:sz w:val="20"/>
                <w:szCs w:val="20"/>
              </w:rPr>
              <w:t>пр</w:t>
            </w:r>
            <w:r w:rsidRPr="00906A67">
              <w:rPr>
                <w:bCs/>
                <w:sz w:val="20"/>
                <w:szCs w:val="20"/>
              </w:rPr>
              <w:t>.</w:t>
            </w:r>
          </w:p>
          <w:p w14:paraId="1C1F34B7" w14:textId="77777777" w:rsidR="00A81940" w:rsidRPr="00906A67" w:rsidRDefault="00A81940" w:rsidP="00250F71">
            <w:pPr>
              <w:ind w:firstLine="181"/>
              <w:jc w:val="both"/>
              <w:rPr>
                <w:bCs/>
                <w:sz w:val="20"/>
                <w:szCs w:val="20"/>
              </w:rPr>
            </w:pPr>
            <w:r w:rsidRPr="00906A67">
              <w:rPr>
                <w:bCs/>
                <w:sz w:val="20"/>
                <w:szCs w:val="20"/>
              </w:rPr>
              <w:t>Сметную прибыль учесть согласно «Методике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11.12.2020 № 774/пр.</w:t>
            </w:r>
          </w:p>
          <w:p w14:paraId="7436036E" w14:textId="77777777" w:rsidR="00A81940" w:rsidRPr="00906A67" w:rsidRDefault="00A81940" w:rsidP="00250F71">
            <w:pPr>
              <w:ind w:firstLine="181"/>
              <w:jc w:val="both"/>
              <w:rPr>
                <w:bCs/>
                <w:sz w:val="20"/>
                <w:szCs w:val="20"/>
              </w:rPr>
            </w:pPr>
            <w:r w:rsidRPr="00906A67">
              <w:rPr>
                <w:bCs/>
                <w:sz w:val="20"/>
                <w:szCs w:val="20"/>
              </w:rPr>
              <w:t>Расчет стоимости сноса (демонтажа) объект</w:t>
            </w:r>
            <w:r>
              <w:rPr>
                <w:bCs/>
                <w:sz w:val="20"/>
                <w:szCs w:val="20"/>
              </w:rPr>
              <w:t>ов</w:t>
            </w:r>
            <w:r w:rsidRPr="00906A67">
              <w:rPr>
                <w:bCs/>
                <w:sz w:val="20"/>
                <w:szCs w:val="20"/>
              </w:rPr>
              <w:t xml:space="preserve"> капитального строительства выполнить с учетом НДС в размере 2</w:t>
            </w:r>
            <w:r>
              <w:rPr>
                <w:bCs/>
                <w:sz w:val="20"/>
                <w:szCs w:val="20"/>
              </w:rPr>
              <w:t>2</w:t>
            </w:r>
            <w:r w:rsidRPr="00906A67">
              <w:rPr>
                <w:bCs/>
                <w:sz w:val="20"/>
                <w:szCs w:val="20"/>
              </w:rPr>
              <w:t xml:space="preserve"> % («Налоговый кодекс Российской Федерации (часть вторая)» от 05.08.2000 № 117-ФЗ).</w:t>
            </w:r>
          </w:p>
          <w:p w14:paraId="572E8094" w14:textId="77777777" w:rsidR="00A81940" w:rsidRPr="00936F65" w:rsidRDefault="00A81940" w:rsidP="00250F71">
            <w:pPr>
              <w:ind w:firstLine="181"/>
              <w:jc w:val="both"/>
              <w:rPr>
                <w:b/>
                <w:bCs/>
                <w:sz w:val="20"/>
                <w:szCs w:val="20"/>
              </w:rPr>
            </w:pPr>
            <w:r w:rsidRPr="0056343D">
              <w:rPr>
                <w:bCs/>
                <w:sz w:val="20"/>
                <w:szCs w:val="20"/>
              </w:rPr>
              <w:t>Расчет стоимости сноса (демонтажа) объекта капитального строительства выполнить с учетом затрат на непредвиденные расходы в размере 2 %.</w:t>
            </w:r>
            <w:r>
              <w:rPr>
                <w:bCs/>
                <w:sz w:val="20"/>
                <w:szCs w:val="20"/>
              </w:rPr>
              <w:t xml:space="preserve"> </w:t>
            </w:r>
          </w:p>
          <w:p w14:paraId="2E07A414" w14:textId="77777777" w:rsidR="00A81940" w:rsidRPr="00906A67" w:rsidRDefault="00A81940" w:rsidP="00250F71">
            <w:pPr>
              <w:ind w:firstLine="181"/>
              <w:jc w:val="both"/>
              <w:rPr>
                <w:bCs/>
                <w:sz w:val="20"/>
                <w:szCs w:val="20"/>
              </w:rPr>
            </w:pPr>
            <w:r w:rsidRPr="00906A67">
              <w:rPr>
                <w:bCs/>
                <w:sz w:val="20"/>
                <w:szCs w:val="20"/>
              </w:rPr>
              <w:t>Расчет выполнить в программных комплексах,</w:t>
            </w:r>
            <w:r w:rsidRPr="00906A67">
              <w:rPr>
                <w:rFonts w:ascii="Baltica" w:hAnsi="Baltica" w:hint="eastAsia"/>
                <w:szCs w:val="20"/>
              </w:rPr>
              <w:t xml:space="preserve"> </w:t>
            </w:r>
            <w:r w:rsidRPr="00906A67">
              <w:rPr>
                <w:rFonts w:hint="eastAsia"/>
                <w:bCs/>
                <w:sz w:val="20"/>
                <w:szCs w:val="20"/>
              </w:rPr>
              <w:t>включенных</w:t>
            </w:r>
            <w:r w:rsidRPr="00906A67">
              <w:rPr>
                <w:bCs/>
                <w:sz w:val="20"/>
                <w:szCs w:val="20"/>
              </w:rPr>
              <w:t xml:space="preserve"> </w:t>
            </w:r>
            <w:r w:rsidRPr="00906A67">
              <w:rPr>
                <w:rFonts w:hint="eastAsia"/>
                <w:bCs/>
                <w:sz w:val="20"/>
                <w:szCs w:val="20"/>
              </w:rPr>
              <w:t>в</w:t>
            </w:r>
            <w:r w:rsidRPr="00906A67">
              <w:rPr>
                <w:bCs/>
                <w:sz w:val="20"/>
                <w:szCs w:val="20"/>
              </w:rPr>
              <w:t xml:space="preserve"> </w:t>
            </w:r>
            <w:r w:rsidRPr="00906A67">
              <w:rPr>
                <w:rFonts w:hint="eastAsia"/>
                <w:bCs/>
                <w:sz w:val="20"/>
                <w:szCs w:val="20"/>
              </w:rPr>
              <w:t>единый</w:t>
            </w:r>
            <w:r w:rsidRPr="00906A67">
              <w:rPr>
                <w:bCs/>
                <w:sz w:val="20"/>
                <w:szCs w:val="20"/>
              </w:rPr>
              <w:t xml:space="preserve"> </w:t>
            </w:r>
            <w:r w:rsidRPr="00906A67">
              <w:rPr>
                <w:rFonts w:hint="eastAsia"/>
                <w:bCs/>
                <w:sz w:val="20"/>
                <w:szCs w:val="20"/>
              </w:rPr>
              <w:t>реестр</w:t>
            </w:r>
            <w:r w:rsidRPr="00906A67">
              <w:rPr>
                <w:bCs/>
                <w:sz w:val="20"/>
                <w:szCs w:val="20"/>
              </w:rPr>
              <w:t xml:space="preserve"> р</w:t>
            </w:r>
            <w:r w:rsidRPr="00906A67">
              <w:rPr>
                <w:rFonts w:hint="eastAsia"/>
                <w:bCs/>
                <w:sz w:val="20"/>
                <w:szCs w:val="20"/>
              </w:rPr>
              <w:t>оссийских</w:t>
            </w:r>
            <w:r w:rsidRPr="00906A67">
              <w:rPr>
                <w:bCs/>
                <w:sz w:val="20"/>
                <w:szCs w:val="20"/>
              </w:rPr>
              <w:t xml:space="preserve"> </w:t>
            </w:r>
            <w:r w:rsidRPr="00906A67">
              <w:rPr>
                <w:rFonts w:hint="eastAsia"/>
                <w:bCs/>
                <w:sz w:val="20"/>
                <w:szCs w:val="20"/>
              </w:rPr>
              <w:t>программ</w:t>
            </w:r>
            <w:r w:rsidRPr="00906A67">
              <w:rPr>
                <w:bCs/>
                <w:sz w:val="20"/>
                <w:szCs w:val="20"/>
              </w:rPr>
              <w:t xml:space="preserve"> </w:t>
            </w:r>
            <w:r w:rsidRPr="00906A67">
              <w:rPr>
                <w:rFonts w:hint="eastAsia"/>
                <w:bCs/>
                <w:sz w:val="20"/>
                <w:szCs w:val="20"/>
              </w:rPr>
              <w:t>для</w:t>
            </w:r>
            <w:r w:rsidRPr="00906A67">
              <w:rPr>
                <w:bCs/>
                <w:sz w:val="20"/>
                <w:szCs w:val="20"/>
              </w:rPr>
              <w:t xml:space="preserve"> </w:t>
            </w:r>
            <w:r w:rsidRPr="00906A67">
              <w:rPr>
                <w:rFonts w:hint="eastAsia"/>
                <w:bCs/>
                <w:sz w:val="20"/>
                <w:szCs w:val="20"/>
              </w:rPr>
              <w:t>разработки</w:t>
            </w:r>
            <w:r w:rsidRPr="00906A67">
              <w:rPr>
                <w:bCs/>
                <w:sz w:val="20"/>
                <w:szCs w:val="20"/>
              </w:rPr>
              <w:t xml:space="preserve"> </w:t>
            </w:r>
            <w:r w:rsidRPr="00906A67">
              <w:rPr>
                <w:rFonts w:hint="eastAsia"/>
                <w:bCs/>
                <w:sz w:val="20"/>
                <w:szCs w:val="20"/>
              </w:rPr>
              <w:t>сметной</w:t>
            </w:r>
            <w:r w:rsidRPr="00906A67">
              <w:rPr>
                <w:bCs/>
                <w:sz w:val="20"/>
                <w:szCs w:val="20"/>
              </w:rPr>
              <w:t xml:space="preserve"> </w:t>
            </w:r>
            <w:r w:rsidRPr="00906A67">
              <w:rPr>
                <w:rFonts w:hint="eastAsia"/>
                <w:bCs/>
                <w:sz w:val="20"/>
                <w:szCs w:val="20"/>
              </w:rPr>
              <w:t>документации</w:t>
            </w:r>
            <w:r w:rsidRPr="00906A67">
              <w:rPr>
                <w:bCs/>
                <w:sz w:val="20"/>
                <w:szCs w:val="20"/>
              </w:rPr>
              <w:t>, утвержденных</w:t>
            </w:r>
            <w:r w:rsidRPr="00906A67">
              <w:rPr>
                <w:rFonts w:ascii="Baltica" w:hAnsi="Baltica" w:hint="eastAsia"/>
                <w:szCs w:val="20"/>
              </w:rPr>
              <w:t xml:space="preserve"> </w:t>
            </w:r>
            <w:r w:rsidRPr="00906A67">
              <w:rPr>
                <w:rFonts w:hint="eastAsia"/>
                <w:bCs/>
                <w:sz w:val="20"/>
                <w:szCs w:val="20"/>
              </w:rPr>
              <w:t>на</w:t>
            </w:r>
            <w:r w:rsidRPr="00906A67">
              <w:rPr>
                <w:bCs/>
                <w:sz w:val="20"/>
                <w:szCs w:val="20"/>
              </w:rPr>
              <w:t xml:space="preserve"> </w:t>
            </w:r>
            <w:r w:rsidRPr="00906A67">
              <w:rPr>
                <w:rFonts w:hint="eastAsia"/>
                <w:bCs/>
                <w:sz w:val="20"/>
                <w:szCs w:val="20"/>
              </w:rPr>
              <w:t>сайте</w:t>
            </w:r>
            <w:r w:rsidRPr="00906A67">
              <w:rPr>
                <w:bCs/>
                <w:sz w:val="20"/>
                <w:szCs w:val="20"/>
              </w:rPr>
              <w:t xml:space="preserve"> </w:t>
            </w:r>
            <w:r w:rsidRPr="00906A67">
              <w:rPr>
                <w:rFonts w:hint="eastAsia"/>
                <w:bCs/>
                <w:sz w:val="20"/>
                <w:szCs w:val="20"/>
              </w:rPr>
              <w:t>Министерства</w:t>
            </w:r>
            <w:r w:rsidRPr="00906A67">
              <w:rPr>
                <w:bCs/>
                <w:sz w:val="20"/>
                <w:szCs w:val="20"/>
              </w:rPr>
              <w:t xml:space="preserve"> </w:t>
            </w:r>
            <w:r w:rsidRPr="00906A67">
              <w:rPr>
                <w:rFonts w:hint="eastAsia"/>
                <w:bCs/>
                <w:sz w:val="20"/>
                <w:szCs w:val="20"/>
              </w:rPr>
              <w:t>строительства</w:t>
            </w:r>
            <w:r w:rsidRPr="00906A67">
              <w:rPr>
                <w:bCs/>
                <w:sz w:val="20"/>
                <w:szCs w:val="20"/>
              </w:rPr>
              <w:t xml:space="preserve"> </w:t>
            </w:r>
            <w:r w:rsidRPr="00906A67">
              <w:rPr>
                <w:rFonts w:hint="eastAsia"/>
                <w:bCs/>
                <w:sz w:val="20"/>
                <w:szCs w:val="20"/>
              </w:rPr>
              <w:t>и</w:t>
            </w:r>
            <w:r w:rsidRPr="00906A67">
              <w:rPr>
                <w:bCs/>
                <w:sz w:val="20"/>
                <w:szCs w:val="20"/>
              </w:rPr>
              <w:t xml:space="preserve"> </w:t>
            </w:r>
            <w:r w:rsidRPr="00906A67">
              <w:rPr>
                <w:rFonts w:hint="eastAsia"/>
                <w:bCs/>
                <w:sz w:val="20"/>
                <w:szCs w:val="20"/>
              </w:rPr>
              <w:t>жилищно</w:t>
            </w:r>
            <w:r w:rsidRPr="00906A67">
              <w:rPr>
                <w:bCs/>
                <w:sz w:val="20"/>
                <w:szCs w:val="20"/>
              </w:rPr>
              <w:t>-</w:t>
            </w:r>
            <w:r w:rsidRPr="00906A67">
              <w:rPr>
                <w:rFonts w:hint="eastAsia"/>
                <w:bCs/>
                <w:sz w:val="20"/>
                <w:szCs w:val="20"/>
              </w:rPr>
              <w:t>коммунального</w:t>
            </w:r>
            <w:r w:rsidRPr="00906A67">
              <w:rPr>
                <w:bCs/>
                <w:sz w:val="20"/>
                <w:szCs w:val="20"/>
              </w:rPr>
              <w:t xml:space="preserve"> </w:t>
            </w:r>
            <w:r w:rsidRPr="00906A67">
              <w:rPr>
                <w:rFonts w:hint="eastAsia"/>
                <w:bCs/>
                <w:sz w:val="20"/>
                <w:szCs w:val="20"/>
              </w:rPr>
              <w:t>хозяйства</w:t>
            </w:r>
            <w:r w:rsidRPr="00906A67">
              <w:rPr>
                <w:bCs/>
                <w:sz w:val="20"/>
                <w:szCs w:val="20"/>
              </w:rPr>
              <w:t xml:space="preserve"> </w:t>
            </w:r>
            <w:r w:rsidRPr="00906A67">
              <w:rPr>
                <w:rFonts w:hint="eastAsia"/>
                <w:bCs/>
                <w:sz w:val="20"/>
                <w:szCs w:val="20"/>
              </w:rPr>
              <w:t>Российской</w:t>
            </w:r>
            <w:r w:rsidRPr="00906A67">
              <w:rPr>
                <w:bCs/>
                <w:sz w:val="20"/>
                <w:szCs w:val="20"/>
              </w:rPr>
              <w:t xml:space="preserve"> </w:t>
            </w:r>
            <w:r w:rsidRPr="00906A67">
              <w:rPr>
                <w:rFonts w:hint="eastAsia"/>
                <w:bCs/>
                <w:sz w:val="20"/>
                <w:szCs w:val="20"/>
              </w:rPr>
              <w:t>Федерации</w:t>
            </w:r>
            <w:r w:rsidRPr="00906A67">
              <w:rPr>
                <w:bCs/>
                <w:sz w:val="20"/>
                <w:szCs w:val="20"/>
              </w:rPr>
              <w:t xml:space="preserve"> (</w:t>
            </w:r>
            <w:r w:rsidRPr="00906A67">
              <w:rPr>
                <w:rFonts w:hint="eastAsia"/>
                <w:bCs/>
                <w:sz w:val="20"/>
                <w:szCs w:val="20"/>
              </w:rPr>
              <w:t>Минстрой</w:t>
            </w:r>
            <w:r w:rsidRPr="00906A67">
              <w:rPr>
                <w:bCs/>
                <w:sz w:val="20"/>
                <w:szCs w:val="20"/>
              </w:rPr>
              <w:t xml:space="preserve"> </w:t>
            </w:r>
            <w:r w:rsidRPr="00906A67">
              <w:rPr>
                <w:rFonts w:hint="eastAsia"/>
                <w:bCs/>
                <w:sz w:val="20"/>
                <w:szCs w:val="20"/>
              </w:rPr>
              <w:t>России</w:t>
            </w:r>
            <w:r w:rsidRPr="00906A67">
              <w:rPr>
                <w:bCs/>
                <w:sz w:val="20"/>
                <w:szCs w:val="20"/>
              </w:rPr>
              <w:t>).</w:t>
            </w:r>
          </w:p>
          <w:p w14:paraId="762E65D5" w14:textId="77777777" w:rsidR="00A81940" w:rsidRPr="00906A67" w:rsidRDefault="00A81940" w:rsidP="00250F71">
            <w:pPr>
              <w:ind w:firstLine="181"/>
              <w:jc w:val="both"/>
              <w:rPr>
                <w:bCs/>
                <w:sz w:val="20"/>
                <w:szCs w:val="20"/>
              </w:rPr>
            </w:pPr>
            <w:r w:rsidRPr="00906A67">
              <w:rPr>
                <w:bCs/>
                <w:sz w:val="20"/>
                <w:szCs w:val="20"/>
              </w:rPr>
              <w:t>В состав сметной документации включить следующие документы, являющиеся ее неотъемлемыми частями: пояснительную записку; ведомости объемов работ с подписями разработчиков и ГИП, утвержденные Заказчиком; необходимые обосновывающие документы.</w:t>
            </w:r>
          </w:p>
          <w:p w14:paraId="6D05A306" w14:textId="77777777" w:rsidR="00A81940" w:rsidRDefault="00A81940" w:rsidP="00250F71">
            <w:pPr>
              <w:ind w:firstLine="181"/>
              <w:jc w:val="both"/>
              <w:rPr>
                <w:bCs/>
                <w:sz w:val="20"/>
                <w:szCs w:val="20"/>
              </w:rPr>
            </w:pPr>
            <w:r w:rsidRPr="00906A67">
              <w:rPr>
                <w:bCs/>
                <w:sz w:val="20"/>
                <w:szCs w:val="20"/>
              </w:rPr>
              <w:t>Объемы работ, приведенные в ведомостях, должны четко соответствовать проектным решениям.</w:t>
            </w:r>
          </w:p>
          <w:p w14:paraId="0C4C06C2" w14:textId="77777777" w:rsidR="00A81940" w:rsidRDefault="00A81940" w:rsidP="00250F71">
            <w:pPr>
              <w:ind w:firstLine="181"/>
              <w:jc w:val="both"/>
              <w:rPr>
                <w:rFonts w:ascii="Baltica" w:hAnsi="Baltica"/>
                <w:szCs w:val="20"/>
              </w:rPr>
            </w:pPr>
            <w:r>
              <w:rPr>
                <w:bCs/>
                <w:sz w:val="20"/>
                <w:szCs w:val="20"/>
              </w:rPr>
              <w:t xml:space="preserve">13.10 </w:t>
            </w:r>
            <w:r w:rsidRPr="00906A67">
              <w:rPr>
                <w:bCs/>
                <w:sz w:val="20"/>
                <w:szCs w:val="20"/>
              </w:rPr>
              <w:t xml:space="preserve">В соответствии с требованиями пункта 20(1) Положения об организации </w:t>
            </w:r>
            <w:r w:rsidRPr="00906A67">
              <w:rPr>
                <w:bCs/>
                <w:sz w:val="20"/>
                <w:szCs w:val="20"/>
              </w:rPr>
              <w:br/>
              <w:t xml:space="preserve">и проведении государственной экспертизы проектной документации </w:t>
            </w:r>
            <w:r w:rsidRPr="00906A67">
              <w:rPr>
                <w:bCs/>
                <w:sz w:val="20"/>
                <w:szCs w:val="20"/>
              </w:rPr>
              <w:br/>
              <w:t>и результатов инженерных изысканий, утвержденного постановлением Правительства РФ от 05.03.2007 № 145, сметы в текущем уровне цен составляются на дату (в актуальных ценах текущего квартала).</w:t>
            </w:r>
            <w:r w:rsidRPr="00906A67">
              <w:rPr>
                <w:rFonts w:ascii="Baltica" w:hAnsi="Baltica" w:hint="eastAsia"/>
                <w:szCs w:val="20"/>
              </w:rPr>
              <w:t xml:space="preserve"> </w:t>
            </w:r>
          </w:p>
          <w:p w14:paraId="5BABF167" w14:textId="77777777" w:rsidR="00A81940" w:rsidRDefault="00A81940" w:rsidP="00250F71">
            <w:pPr>
              <w:ind w:firstLine="181"/>
              <w:jc w:val="both"/>
              <w:rPr>
                <w:bCs/>
                <w:sz w:val="20"/>
                <w:szCs w:val="20"/>
              </w:rPr>
            </w:pPr>
            <w:r w:rsidRPr="00440694">
              <w:rPr>
                <w:rFonts w:hint="eastAsia"/>
                <w:bCs/>
                <w:sz w:val="20"/>
                <w:szCs w:val="20"/>
              </w:rPr>
              <w:t>Подрядчик</w:t>
            </w:r>
            <w:r w:rsidRPr="00440694">
              <w:rPr>
                <w:bCs/>
                <w:sz w:val="20"/>
                <w:szCs w:val="20"/>
              </w:rPr>
              <w:t xml:space="preserve"> </w:t>
            </w:r>
            <w:r>
              <w:rPr>
                <w:rFonts w:hint="eastAsia"/>
                <w:bCs/>
                <w:sz w:val="20"/>
                <w:szCs w:val="20"/>
              </w:rPr>
              <w:t xml:space="preserve">согласовывает с </w:t>
            </w:r>
            <w:r w:rsidRPr="00440694">
              <w:rPr>
                <w:bCs/>
                <w:sz w:val="20"/>
                <w:szCs w:val="20"/>
              </w:rPr>
              <w:t>Заказчик</w:t>
            </w:r>
            <w:r>
              <w:rPr>
                <w:bCs/>
                <w:sz w:val="20"/>
                <w:szCs w:val="20"/>
              </w:rPr>
              <w:t>ом</w:t>
            </w:r>
            <w:r w:rsidRPr="00440694">
              <w:rPr>
                <w:bCs/>
                <w:sz w:val="20"/>
                <w:szCs w:val="20"/>
              </w:rPr>
              <w:t xml:space="preserve"> </w:t>
            </w:r>
            <w:r w:rsidRPr="00440694">
              <w:rPr>
                <w:rFonts w:hint="eastAsia"/>
                <w:bCs/>
                <w:sz w:val="20"/>
                <w:szCs w:val="20"/>
              </w:rPr>
              <w:t>проектно</w:t>
            </w:r>
            <w:r w:rsidRPr="00440694">
              <w:rPr>
                <w:bCs/>
                <w:sz w:val="20"/>
                <w:szCs w:val="20"/>
              </w:rPr>
              <w:t>-</w:t>
            </w:r>
            <w:r w:rsidRPr="00440694">
              <w:rPr>
                <w:rFonts w:hint="eastAsia"/>
                <w:bCs/>
                <w:sz w:val="20"/>
                <w:szCs w:val="20"/>
              </w:rPr>
              <w:t>сметную</w:t>
            </w:r>
            <w:r w:rsidRPr="00440694">
              <w:rPr>
                <w:bCs/>
                <w:sz w:val="20"/>
                <w:szCs w:val="20"/>
              </w:rPr>
              <w:t xml:space="preserve"> </w:t>
            </w:r>
            <w:r w:rsidRPr="00440694">
              <w:rPr>
                <w:rFonts w:hint="eastAsia"/>
                <w:bCs/>
                <w:sz w:val="20"/>
                <w:szCs w:val="20"/>
              </w:rPr>
              <w:t>документацию</w:t>
            </w:r>
            <w:r>
              <w:rPr>
                <w:bCs/>
                <w:sz w:val="20"/>
                <w:szCs w:val="20"/>
              </w:rPr>
              <w:t>.</w:t>
            </w:r>
            <w:r>
              <w:t xml:space="preserve"> </w:t>
            </w:r>
            <w:r w:rsidRPr="00397CD7">
              <w:rPr>
                <w:bCs/>
                <w:sz w:val="20"/>
                <w:szCs w:val="20"/>
              </w:rPr>
              <w:t>Согласование и внесение изменений в проектную документацию (исправление ошибок, требования Заказчика и лиц, проводящих экспертизу и пр.) на стадии по</w:t>
            </w:r>
            <w:r>
              <w:rPr>
                <w:bCs/>
                <w:sz w:val="20"/>
                <w:szCs w:val="20"/>
              </w:rPr>
              <w:t xml:space="preserve">дготовки проектной документации. По согласованию </w:t>
            </w:r>
            <w:r w:rsidRPr="00424B86">
              <w:rPr>
                <w:bCs/>
                <w:sz w:val="20"/>
                <w:szCs w:val="20"/>
              </w:rPr>
              <w:t>с Заказчиком Подрядчик</w:t>
            </w:r>
            <w:r>
              <w:rPr>
                <w:bCs/>
                <w:sz w:val="20"/>
                <w:szCs w:val="20"/>
              </w:rPr>
              <w:t xml:space="preserve"> за свой счет</w:t>
            </w:r>
            <w:r w:rsidRPr="00424B86">
              <w:rPr>
                <w:bCs/>
                <w:sz w:val="20"/>
                <w:szCs w:val="20"/>
              </w:rPr>
              <w:t xml:space="preserve"> </w:t>
            </w:r>
            <w:r>
              <w:rPr>
                <w:bCs/>
                <w:sz w:val="20"/>
                <w:szCs w:val="20"/>
              </w:rPr>
              <w:t>направляет</w:t>
            </w:r>
            <w:r w:rsidRPr="00424B86">
              <w:rPr>
                <w:bCs/>
                <w:sz w:val="20"/>
                <w:szCs w:val="20"/>
              </w:rPr>
              <w:t xml:space="preserve"> проектно-сметн</w:t>
            </w:r>
            <w:r>
              <w:rPr>
                <w:bCs/>
                <w:sz w:val="20"/>
                <w:szCs w:val="20"/>
              </w:rPr>
              <w:t>ую</w:t>
            </w:r>
            <w:r w:rsidRPr="00424B86">
              <w:rPr>
                <w:bCs/>
                <w:sz w:val="20"/>
                <w:szCs w:val="20"/>
              </w:rPr>
              <w:t xml:space="preserve"> документаци</w:t>
            </w:r>
            <w:r>
              <w:rPr>
                <w:bCs/>
                <w:sz w:val="20"/>
                <w:szCs w:val="20"/>
              </w:rPr>
              <w:t xml:space="preserve">ю для </w:t>
            </w:r>
            <w:r w:rsidRPr="00397CD7">
              <w:rPr>
                <w:bCs/>
                <w:sz w:val="20"/>
                <w:szCs w:val="20"/>
              </w:rPr>
              <w:t xml:space="preserve">прохождения экспертизы, </w:t>
            </w:r>
            <w:r>
              <w:rPr>
                <w:bCs/>
                <w:sz w:val="20"/>
                <w:szCs w:val="20"/>
              </w:rPr>
              <w:t xml:space="preserve">до </w:t>
            </w:r>
            <w:r w:rsidRPr="00397CD7">
              <w:rPr>
                <w:bCs/>
                <w:sz w:val="20"/>
                <w:szCs w:val="20"/>
              </w:rPr>
              <w:t>приемки Заказчиком</w:t>
            </w:r>
            <w:r>
              <w:t xml:space="preserve"> </w:t>
            </w:r>
            <w:r w:rsidRPr="00D73A32">
              <w:rPr>
                <w:bCs/>
                <w:sz w:val="20"/>
                <w:szCs w:val="20"/>
              </w:rPr>
              <w:t>и в течение гарантийного срока.</w:t>
            </w:r>
            <w:r w:rsidRPr="00440694">
              <w:rPr>
                <w:bCs/>
                <w:sz w:val="20"/>
                <w:szCs w:val="20"/>
              </w:rPr>
              <w:t xml:space="preserve"> </w:t>
            </w:r>
            <w:r w:rsidRPr="00CD6498">
              <w:rPr>
                <w:bCs/>
                <w:sz w:val="20"/>
                <w:szCs w:val="20"/>
              </w:rPr>
              <w:t>(оплата услуг экспертизы осуществляется Подрядчиком).</w:t>
            </w:r>
          </w:p>
          <w:p w14:paraId="6E58EDB5" w14:textId="77777777" w:rsidR="00A81940" w:rsidRPr="00397CD7" w:rsidRDefault="00A81940" w:rsidP="00250F71">
            <w:pPr>
              <w:ind w:firstLine="181"/>
              <w:jc w:val="both"/>
              <w:rPr>
                <w:bCs/>
                <w:sz w:val="20"/>
                <w:szCs w:val="20"/>
              </w:rPr>
            </w:pPr>
            <w:r w:rsidRPr="00397CD7">
              <w:rPr>
                <w:bCs/>
                <w:sz w:val="20"/>
                <w:szCs w:val="20"/>
              </w:rPr>
              <w:t>Перечень обязательных согласований с Заказчиком:</w:t>
            </w:r>
          </w:p>
          <w:p w14:paraId="64A42B2B" w14:textId="77777777" w:rsidR="00A81940" w:rsidRPr="00397CD7" w:rsidRDefault="00A81940" w:rsidP="00250F71">
            <w:pPr>
              <w:ind w:firstLine="181"/>
              <w:jc w:val="both"/>
              <w:rPr>
                <w:bCs/>
                <w:sz w:val="20"/>
                <w:szCs w:val="20"/>
              </w:rPr>
            </w:pPr>
            <w:r w:rsidRPr="00397CD7">
              <w:rPr>
                <w:bCs/>
                <w:sz w:val="20"/>
                <w:szCs w:val="20"/>
              </w:rPr>
              <w:t>1. Выполняемые работы.</w:t>
            </w:r>
          </w:p>
          <w:p w14:paraId="0918F88D" w14:textId="77777777" w:rsidR="00A81940" w:rsidRDefault="00A81940" w:rsidP="00250F71">
            <w:pPr>
              <w:ind w:firstLine="181"/>
              <w:jc w:val="both"/>
              <w:rPr>
                <w:bCs/>
                <w:sz w:val="20"/>
                <w:szCs w:val="20"/>
              </w:rPr>
            </w:pPr>
            <w:r w:rsidRPr="00397CD7">
              <w:rPr>
                <w:bCs/>
                <w:sz w:val="20"/>
                <w:szCs w:val="20"/>
              </w:rPr>
              <w:t xml:space="preserve">2. До направления проектно-сметной документации в государственную экспертизу с целью получения положительного заключения о проверке достоверности определения сметной стоимости по сносу (демонтажу) объектов капитального строительства, Подрядчик предоставляет Заказчику на согласование проектно-сметную документацию в бумажном виде в 1 экз. и в электронном виде. Срок согласования не более </w:t>
            </w:r>
            <w:r>
              <w:rPr>
                <w:bCs/>
                <w:sz w:val="20"/>
                <w:szCs w:val="20"/>
              </w:rPr>
              <w:t>2</w:t>
            </w:r>
            <w:r w:rsidRPr="00397CD7">
              <w:rPr>
                <w:bCs/>
                <w:sz w:val="20"/>
                <w:szCs w:val="20"/>
              </w:rPr>
              <w:t>0 рабочих дней.</w:t>
            </w:r>
          </w:p>
          <w:p w14:paraId="1E03EA3A" w14:textId="77777777" w:rsidR="00A81940" w:rsidRPr="00440694" w:rsidRDefault="00A81940" w:rsidP="00250F71">
            <w:pPr>
              <w:ind w:firstLine="181"/>
              <w:jc w:val="both"/>
              <w:rPr>
                <w:bCs/>
                <w:sz w:val="20"/>
                <w:szCs w:val="20"/>
              </w:rPr>
            </w:pPr>
            <w:r>
              <w:rPr>
                <w:bCs/>
                <w:sz w:val="20"/>
                <w:szCs w:val="20"/>
              </w:rPr>
              <w:t xml:space="preserve">Согласовав </w:t>
            </w:r>
            <w:r w:rsidRPr="00397CD7">
              <w:rPr>
                <w:bCs/>
                <w:sz w:val="20"/>
                <w:szCs w:val="20"/>
              </w:rPr>
              <w:t>с Заказчиком проектно-сметную документацию</w:t>
            </w:r>
            <w:r>
              <w:rPr>
                <w:bCs/>
                <w:sz w:val="20"/>
                <w:szCs w:val="20"/>
              </w:rPr>
              <w:t xml:space="preserve">, Подрядчик  осуществляет </w:t>
            </w:r>
            <w:r w:rsidRPr="00440694">
              <w:rPr>
                <w:rFonts w:hint="eastAsia"/>
                <w:bCs/>
                <w:sz w:val="20"/>
                <w:szCs w:val="20"/>
              </w:rPr>
              <w:t>прохождени</w:t>
            </w:r>
            <w:r>
              <w:rPr>
                <w:rFonts w:hint="eastAsia"/>
                <w:bCs/>
                <w:sz w:val="20"/>
                <w:szCs w:val="20"/>
              </w:rPr>
              <w:t>е</w:t>
            </w:r>
            <w:r w:rsidRPr="00440694">
              <w:rPr>
                <w:bCs/>
                <w:sz w:val="20"/>
                <w:szCs w:val="20"/>
              </w:rPr>
              <w:t xml:space="preserve"> </w:t>
            </w:r>
            <w:r w:rsidRPr="00440694">
              <w:rPr>
                <w:rFonts w:hint="eastAsia"/>
                <w:bCs/>
                <w:sz w:val="20"/>
                <w:szCs w:val="20"/>
              </w:rPr>
              <w:t>государственной</w:t>
            </w:r>
            <w:r w:rsidRPr="00440694">
              <w:rPr>
                <w:bCs/>
                <w:sz w:val="20"/>
                <w:szCs w:val="20"/>
              </w:rPr>
              <w:t xml:space="preserve"> </w:t>
            </w:r>
            <w:r w:rsidRPr="00440694">
              <w:rPr>
                <w:rFonts w:hint="eastAsia"/>
                <w:bCs/>
                <w:sz w:val="20"/>
                <w:szCs w:val="20"/>
              </w:rPr>
              <w:t>экспертизы</w:t>
            </w:r>
            <w:r w:rsidRPr="00440694">
              <w:rPr>
                <w:bCs/>
                <w:sz w:val="20"/>
                <w:szCs w:val="20"/>
              </w:rPr>
              <w:t xml:space="preserve"> </w:t>
            </w:r>
            <w:r w:rsidRPr="00440694">
              <w:rPr>
                <w:rFonts w:hint="eastAsia"/>
                <w:bCs/>
                <w:sz w:val="20"/>
                <w:szCs w:val="20"/>
              </w:rPr>
              <w:t>в</w:t>
            </w:r>
            <w:r w:rsidRPr="00440694">
              <w:rPr>
                <w:bCs/>
                <w:sz w:val="20"/>
                <w:szCs w:val="20"/>
              </w:rPr>
              <w:t xml:space="preserve"> </w:t>
            </w:r>
            <w:r w:rsidRPr="00440694">
              <w:rPr>
                <w:rFonts w:hint="eastAsia"/>
                <w:bCs/>
                <w:sz w:val="20"/>
                <w:szCs w:val="20"/>
              </w:rPr>
              <w:t>части</w:t>
            </w:r>
            <w:r w:rsidRPr="00440694">
              <w:rPr>
                <w:bCs/>
                <w:sz w:val="20"/>
                <w:szCs w:val="20"/>
              </w:rPr>
              <w:t xml:space="preserve"> </w:t>
            </w:r>
            <w:r w:rsidRPr="00440694">
              <w:rPr>
                <w:rFonts w:hint="eastAsia"/>
                <w:bCs/>
                <w:sz w:val="20"/>
                <w:szCs w:val="20"/>
              </w:rPr>
              <w:t>достоверности</w:t>
            </w:r>
            <w:r w:rsidRPr="00440694">
              <w:rPr>
                <w:bCs/>
                <w:sz w:val="20"/>
                <w:szCs w:val="20"/>
              </w:rPr>
              <w:t xml:space="preserve"> </w:t>
            </w:r>
            <w:r w:rsidRPr="00440694">
              <w:rPr>
                <w:rFonts w:hint="eastAsia"/>
                <w:bCs/>
                <w:sz w:val="20"/>
                <w:szCs w:val="20"/>
              </w:rPr>
              <w:t>определения</w:t>
            </w:r>
            <w:r w:rsidRPr="00440694">
              <w:rPr>
                <w:bCs/>
                <w:sz w:val="20"/>
                <w:szCs w:val="20"/>
              </w:rPr>
              <w:t xml:space="preserve"> </w:t>
            </w:r>
            <w:r w:rsidRPr="00440694">
              <w:rPr>
                <w:rFonts w:hint="eastAsia"/>
                <w:bCs/>
                <w:sz w:val="20"/>
                <w:szCs w:val="20"/>
              </w:rPr>
              <w:t>сметной</w:t>
            </w:r>
            <w:r w:rsidRPr="00440694">
              <w:rPr>
                <w:bCs/>
                <w:sz w:val="20"/>
                <w:szCs w:val="20"/>
              </w:rPr>
              <w:t xml:space="preserve"> </w:t>
            </w:r>
            <w:r w:rsidRPr="00440694">
              <w:rPr>
                <w:rFonts w:hint="eastAsia"/>
                <w:bCs/>
                <w:sz w:val="20"/>
                <w:szCs w:val="20"/>
              </w:rPr>
              <w:t>стоимости</w:t>
            </w:r>
            <w:r w:rsidRPr="00440694">
              <w:rPr>
                <w:bCs/>
                <w:sz w:val="20"/>
                <w:szCs w:val="20"/>
              </w:rPr>
              <w:t xml:space="preserve"> </w:t>
            </w:r>
            <w:r w:rsidRPr="00440694">
              <w:rPr>
                <w:rFonts w:hint="eastAsia"/>
                <w:bCs/>
                <w:sz w:val="20"/>
                <w:szCs w:val="20"/>
              </w:rPr>
              <w:t>сноса</w:t>
            </w:r>
            <w:r w:rsidRPr="00440694">
              <w:rPr>
                <w:bCs/>
                <w:sz w:val="20"/>
                <w:szCs w:val="20"/>
              </w:rPr>
              <w:t xml:space="preserve"> (демонтажа) </w:t>
            </w:r>
            <w:r w:rsidRPr="00440694">
              <w:rPr>
                <w:rFonts w:hint="eastAsia"/>
                <w:bCs/>
                <w:sz w:val="20"/>
                <w:szCs w:val="20"/>
              </w:rPr>
              <w:t>объектов</w:t>
            </w:r>
            <w:r w:rsidRPr="00440694">
              <w:rPr>
                <w:bCs/>
                <w:sz w:val="20"/>
                <w:szCs w:val="20"/>
              </w:rPr>
              <w:t xml:space="preserve">  </w:t>
            </w:r>
            <w:r w:rsidRPr="00440694">
              <w:rPr>
                <w:rFonts w:hint="eastAsia"/>
                <w:bCs/>
                <w:sz w:val="20"/>
                <w:szCs w:val="20"/>
              </w:rPr>
              <w:t>капитального</w:t>
            </w:r>
            <w:r w:rsidRPr="00440694">
              <w:rPr>
                <w:bCs/>
                <w:sz w:val="20"/>
                <w:szCs w:val="20"/>
              </w:rPr>
              <w:t xml:space="preserve"> </w:t>
            </w:r>
            <w:r w:rsidRPr="00440694">
              <w:rPr>
                <w:rFonts w:hint="eastAsia"/>
                <w:bCs/>
                <w:sz w:val="20"/>
                <w:szCs w:val="20"/>
              </w:rPr>
              <w:t>строительства</w:t>
            </w:r>
            <w:r w:rsidRPr="00440694">
              <w:rPr>
                <w:bCs/>
                <w:sz w:val="20"/>
                <w:szCs w:val="20"/>
              </w:rPr>
              <w:t xml:space="preserve"> </w:t>
            </w:r>
            <w:r w:rsidRPr="00440694">
              <w:rPr>
                <w:rFonts w:hint="eastAsia"/>
                <w:bCs/>
                <w:sz w:val="20"/>
                <w:szCs w:val="20"/>
              </w:rPr>
              <w:t>в</w:t>
            </w:r>
            <w:r w:rsidRPr="00440694">
              <w:rPr>
                <w:bCs/>
                <w:sz w:val="20"/>
                <w:szCs w:val="20"/>
              </w:rPr>
              <w:t xml:space="preserve"> КГБУ "Единая государственная экспертиза проектной документации и результатов инженерных изысканий Хабаровского края" </w:t>
            </w:r>
            <w:r w:rsidRPr="00440694">
              <w:rPr>
                <w:rFonts w:hint="eastAsia"/>
                <w:bCs/>
                <w:sz w:val="20"/>
                <w:szCs w:val="20"/>
              </w:rPr>
              <w:t>в</w:t>
            </w:r>
            <w:r w:rsidRPr="00440694">
              <w:rPr>
                <w:bCs/>
                <w:sz w:val="20"/>
                <w:szCs w:val="20"/>
              </w:rPr>
              <w:t xml:space="preserve"> </w:t>
            </w:r>
            <w:r w:rsidRPr="00440694">
              <w:rPr>
                <w:rFonts w:hint="eastAsia"/>
                <w:bCs/>
                <w:sz w:val="20"/>
                <w:szCs w:val="20"/>
              </w:rPr>
              <w:t>соответствии</w:t>
            </w:r>
            <w:r w:rsidRPr="00440694">
              <w:rPr>
                <w:bCs/>
                <w:sz w:val="20"/>
                <w:szCs w:val="20"/>
              </w:rPr>
              <w:t xml:space="preserve"> </w:t>
            </w:r>
            <w:r w:rsidRPr="00440694">
              <w:rPr>
                <w:rFonts w:hint="eastAsia"/>
                <w:bCs/>
                <w:sz w:val="20"/>
                <w:szCs w:val="20"/>
              </w:rPr>
              <w:t>с</w:t>
            </w:r>
            <w:r w:rsidRPr="00440694">
              <w:rPr>
                <w:bCs/>
                <w:sz w:val="20"/>
                <w:szCs w:val="20"/>
              </w:rPr>
              <w:t xml:space="preserve"> </w:t>
            </w:r>
            <w:r w:rsidRPr="00440694">
              <w:rPr>
                <w:rFonts w:hint="eastAsia"/>
                <w:bCs/>
                <w:sz w:val="20"/>
                <w:szCs w:val="20"/>
              </w:rPr>
              <w:t>Постановлением</w:t>
            </w:r>
            <w:r w:rsidRPr="00440694">
              <w:rPr>
                <w:bCs/>
                <w:sz w:val="20"/>
                <w:szCs w:val="20"/>
              </w:rPr>
              <w:t xml:space="preserve"> </w:t>
            </w:r>
            <w:r w:rsidRPr="00440694">
              <w:rPr>
                <w:rFonts w:hint="eastAsia"/>
                <w:bCs/>
                <w:sz w:val="20"/>
                <w:szCs w:val="20"/>
              </w:rPr>
              <w:t>Правительства</w:t>
            </w:r>
            <w:r w:rsidRPr="00440694">
              <w:rPr>
                <w:bCs/>
                <w:sz w:val="20"/>
                <w:szCs w:val="20"/>
              </w:rPr>
              <w:t xml:space="preserve"> </w:t>
            </w:r>
            <w:r w:rsidRPr="00440694">
              <w:rPr>
                <w:rFonts w:hint="eastAsia"/>
                <w:bCs/>
                <w:sz w:val="20"/>
                <w:szCs w:val="20"/>
              </w:rPr>
              <w:t>Российской</w:t>
            </w:r>
            <w:r w:rsidRPr="00440694">
              <w:rPr>
                <w:bCs/>
                <w:sz w:val="20"/>
                <w:szCs w:val="20"/>
              </w:rPr>
              <w:t xml:space="preserve"> </w:t>
            </w:r>
            <w:r w:rsidRPr="00440694">
              <w:rPr>
                <w:rFonts w:hint="eastAsia"/>
                <w:bCs/>
                <w:sz w:val="20"/>
                <w:szCs w:val="20"/>
              </w:rPr>
              <w:t>Федерации</w:t>
            </w:r>
            <w:r w:rsidRPr="00440694">
              <w:rPr>
                <w:bCs/>
                <w:sz w:val="20"/>
                <w:szCs w:val="20"/>
              </w:rPr>
              <w:t xml:space="preserve"> </w:t>
            </w:r>
            <w:r w:rsidRPr="00440694">
              <w:rPr>
                <w:rFonts w:hint="eastAsia"/>
                <w:bCs/>
                <w:sz w:val="20"/>
                <w:szCs w:val="20"/>
              </w:rPr>
              <w:t>от</w:t>
            </w:r>
            <w:r w:rsidRPr="00440694">
              <w:rPr>
                <w:bCs/>
                <w:sz w:val="20"/>
                <w:szCs w:val="20"/>
              </w:rPr>
              <w:t xml:space="preserve"> 05.03.2007 </w:t>
            </w:r>
            <w:r w:rsidRPr="00440694">
              <w:rPr>
                <w:rFonts w:hint="eastAsia"/>
                <w:bCs/>
                <w:sz w:val="20"/>
                <w:szCs w:val="20"/>
              </w:rPr>
              <w:t>№</w:t>
            </w:r>
            <w:r w:rsidRPr="00440694">
              <w:rPr>
                <w:bCs/>
                <w:sz w:val="20"/>
                <w:szCs w:val="20"/>
              </w:rPr>
              <w:t xml:space="preserve"> 145 «</w:t>
            </w:r>
            <w:r w:rsidRPr="00440694">
              <w:rPr>
                <w:rFonts w:hint="eastAsia"/>
                <w:bCs/>
                <w:sz w:val="20"/>
                <w:szCs w:val="20"/>
              </w:rPr>
              <w:t>О</w:t>
            </w:r>
            <w:r w:rsidRPr="00440694">
              <w:rPr>
                <w:bCs/>
                <w:sz w:val="20"/>
                <w:szCs w:val="20"/>
              </w:rPr>
              <w:t xml:space="preserve"> </w:t>
            </w:r>
            <w:r w:rsidRPr="00440694">
              <w:rPr>
                <w:rFonts w:hint="eastAsia"/>
                <w:bCs/>
                <w:sz w:val="20"/>
                <w:szCs w:val="20"/>
              </w:rPr>
              <w:t>порядке</w:t>
            </w:r>
            <w:r w:rsidRPr="00440694">
              <w:rPr>
                <w:bCs/>
                <w:sz w:val="20"/>
                <w:szCs w:val="20"/>
              </w:rPr>
              <w:t xml:space="preserve"> </w:t>
            </w:r>
            <w:r w:rsidRPr="00440694">
              <w:rPr>
                <w:rFonts w:hint="eastAsia"/>
                <w:bCs/>
                <w:sz w:val="20"/>
                <w:szCs w:val="20"/>
              </w:rPr>
              <w:t>организации</w:t>
            </w:r>
            <w:r w:rsidRPr="00440694">
              <w:rPr>
                <w:bCs/>
                <w:sz w:val="20"/>
                <w:szCs w:val="20"/>
              </w:rPr>
              <w:t xml:space="preserve"> </w:t>
            </w:r>
            <w:r w:rsidRPr="00440694">
              <w:rPr>
                <w:rFonts w:hint="eastAsia"/>
                <w:bCs/>
                <w:sz w:val="20"/>
                <w:szCs w:val="20"/>
              </w:rPr>
              <w:t>и</w:t>
            </w:r>
            <w:r w:rsidRPr="00440694">
              <w:rPr>
                <w:bCs/>
                <w:sz w:val="20"/>
                <w:szCs w:val="20"/>
              </w:rPr>
              <w:t xml:space="preserve"> </w:t>
            </w:r>
            <w:r w:rsidRPr="00440694">
              <w:rPr>
                <w:rFonts w:hint="eastAsia"/>
                <w:bCs/>
                <w:sz w:val="20"/>
                <w:szCs w:val="20"/>
              </w:rPr>
              <w:t>проведения</w:t>
            </w:r>
            <w:r w:rsidRPr="00440694">
              <w:rPr>
                <w:bCs/>
                <w:sz w:val="20"/>
                <w:szCs w:val="20"/>
              </w:rPr>
              <w:t xml:space="preserve"> </w:t>
            </w:r>
            <w:r w:rsidRPr="00440694">
              <w:rPr>
                <w:rFonts w:hint="eastAsia"/>
                <w:bCs/>
                <w:sz w:val="20"/>
                <w:szCs w:val="20"/>
              </w:rPr>
              <w:t>государственной</w:t>
            </w:r>
            <w:r w:rsidRPr="00440694">
              <w:rPr>
                <w:bCs/>
                <w:sz w:val="20"/>
                <w:szCs w:val="20"/>
              </w:rPr>
              <w:t xml:space="preserve"> </w:t>
            </w:r>
            <w:r w:rsidRPr="00440694">
              <w:rPr>
                <w:rFonts w:hint="eastAsia"/>
                <w:bCs/>
                <w:sz w:val="20"/>
                <w:szCs w:val="20"/>
              </w:rPr>
              <w:t>экспертизы</w:t>
            </w:r>
            <w:r w:rsidRPr="00440694">
              <w:rPr>
                <w:bCs/>
                <w:sz w:val="20"/>
                <w:szCs w:val="20"/>
              </w:rPr>
              <w:t xml:space="preserve"> </w:t>
            </w:r>
            <w:r w:rsidRPr="00440694">
              <w:rPr>
                <w:rFonts w:hint="eastAsia"/>
                <w:bCs/>
                <w:sz w:val="20"/>
                <w:szCs w:val="20"/>
              </w:rPr>
              <w:t>проектной</w:t>
            </w:r>
            <w:r w:rsidRPr="00440694">
              <w:rPr>
                <w:bCs/>
                <w:sz w:val="20"/>
                <w:szCs w:val="20"/>
              </w:rPr>
              <w:t xml:space="preserve"> </w:t>
            </w:r>
            <w:r w:rsidRPr="00440694">
              <w:rPr>
                <w:rFonts w:hint="eastAsia"/>
                <w:bCs/>
                <w:sz w:val="20"/>
                <w:szCs w:val="20"/>
              </w:rPr>
              <w:t>документации</w:t>
            </w:r>
            <w:r w:rsidRPr="00440694">
              <w:rPr>
                <w:bCs/>
                <w:sz w:val="20"/>
                <w:szCs w:val="20"/>
              </w:rPr>
              <w:t xml:space="preserve"> </w:t>
            </w:r>
            <w:r w:rsidRPr="00440694">
              <w:rPr>
                <w:rFonts w:hint="eastAsia"/>
                <w:bCs/>
                <w:sz w:val="20"/>
                <w:szCs w:val="20"/>
              </w:rPr>
              <w:t>и</w:t>
            </w:r>
            <w:r w:rsidRPr="00440694">
              <w:rPr>
                <w:bCs/>
                <w:sz w:val="20"/>
                <w:szCs w:val="20"/>
              </w:rPr>
              <w:t xml:space="preserve"> </w:t>
            </w:r>
            <w:r w:rsidRPr="00440694">
              <w:rPr>
                <w:rFonts w:hint="eastAsia"/>
                <w:bCs/>
                <w:sz w:val="20"/>
                <w:szCs w:val="20"/>
              </w:rPr>
              <w:t>результатов</w:t>
            </w:r>
            <w:r w:rsidRPr="00440694">
              <w:rPr>
                <w:bCs/>
                <w:sz w:val="20"/>
                <w:szCs w:val="20"/>
              </w:rPr>
              <w:t xml:space="preserve"> </w:t>
            </w:r>
            <w:r w:rsidRPr="00440694">
              <w:rPr>
                <w:rFonts w:hint="eastAsia"/>
                <w:bCs/>
                <w:sz w:val="20"/>
                <w:szCs w:val="20"/>
              </w:rPr>
              <w:t>инженерных</w:t>
            </w:r>
            <w:r w:rsidRPr="00440694">
              <w:rPr>
                <w:bCs/>
                <w:sz w:val="20"/>
                <w:szCs w:val="20"/>
              </w:rPr>
              <w:t xml:space="preserve"> </w:t>
            </w:r>
            <w:r w:rsidRPr="00440694">
              <w:rPr>
                <w:rFonts w:hint="eastAsia"/>
                <w:bCs/>
                <w:sz w:val="20"/>
                <w:szCs w:val="20"/>
              </w:rPr>
              <w:t>изысканий»</w:t>
            </w:r>
            <w:r w:rsidRPr="00440694">
              <w:rPr>
                <w:bCs/>
                <w:sz w:val="20"/>
                <w:szCs w:val="20"/>
              </w:rPr>
              <w:t xml:space="preserve">. </w:t>
            </w:r>
            <w:r>
              <w:rPr>
                <w:bCs/>
                <w:sz w:val="20"/>
                <w:szCs w:val="20"/>
              </w:rPr>
              <w:t>Н</w:t>
            </w:r>
            <w:r w:rsidRPr="00440694">
              <w:rPr>
                <w:bCs/>
                <w:sz w:val="20"/>
                <w:szCs w:val="20"/>
              </w:rPr>
              <w:t xml:space="preserve">а основании доверенности </w:t>
            </w:r>
            <w:r>
              <w:rPr>
                <w:bCs/>
                <w:sz w:val="20"/>
                <w:szCs w:val="20"/>
              </w:rPr>
              <w:t>Подрядчик осуществляет п</w:t>
            </w:r>
            <w:r w:rsidRPr="00440694">
              <w:rPr>
                <w:bCs/>
                <w:sz w:val="20"/>
                <w:szCs w:val="20"/>
              </w:rPr>
              <w:t xml:space="preserve">редоставление проектно-сметной документации </w:t>
            </w:r>
            <w:r w:rsidRPr="00440694">
              <w:rPr>
                <w:rFonts w:hint="eastAsia"/>
                <w:bCs/>
                <w:sz w:val="20"/>
                <w:szCs w:val="20"/>
              </w:rPr>
              <w:t>в</w:t>
            </w:r>
            <w:r w:rsidRPr="00440694">
              <w:rPr>
                <w:bCs/>
                <w:sz w:val="20"/>
                <w:szCs w:val="20"/>
              </w:rPr>
              <w:t xml:space="preserve"> КГБУ "Единая государственная экспертиза проектной документации и результатов инженерных изысканий Хабаровского края"</w:t>
            </w:r>
            <w:r>
              <w:rPr>
                <w:bCs/>
                <w:sz w:val="20"/>
                <w:szCs w:val="20"/>
              </w:rPr>
              <w:t>,</w:t>
            </w:r>
            <w:r w:rsidRPr="00440694">
              <w:rPr>
                <w:bCs/>
                <w:sz w:val="20"/>
                <w:szCs w:val="20"/>
              </w:rPr>
              <w:t xml:space="preserve"> </w:t>
            </w:r>
            <w:r>
              <w:rPr>
                <w:bCs/>
                <w:sz w:val="20"/>
                <w:szCs w:val="20"/>
              </w:rPr>
              <w:t xml:space="preserve">ее </w:t>
            </w:r>
            <w:r w:rsidRPr="00440694">
              <w:rPr>
                <w:bCs/>
                <w:sz w:val="20"/>
                <w:szCs w:val="20"/>
              </w:rPr>
              <w:t>сопровождение</w:t>
            </w:r>
            <w:r>
              <w:rPr>
                <w:bCs/>
                <w:sz w:val="20"/>
                <w:szCs w:val="20"/>
              </w:rPr>
              <w:t xml:space="preserve"> и </w:t>
            </w:r>
            <w:r w:rsidRPr="00440694">
              <w:rPr>
                <w:bCs/>
                <w:sz w:val="20"/>
                <w:szCs w:val="20"/>
              </w:rPr>
              <w:t>производит оплату за проверку достоверности сметной стоимости.</w:t>
            </w:r>
            <w:r>
              <w:t xml:space="preserve"> </w:t>
            </w:r>
            <w:r w:rsidRPr="00CD6498">
              <w:rPr>
                <w:bCs/>
                <w:sz w:val="20"/>
                <w:szCs w:val="20"/>
              </w:rPr>
              <w:t>(оплата услуг экспертизы осуществляется Подрядчиком).</w:t>
            </w:r>
          </w:p>
          <w:p w14:paraId="173D84F8" w14:textId="77777777" w:rsidR="00A81940" w:rsidRPr="00906A67" w:rsidRDefault="00A81940" w:rsidP="00250F71">
            <w:pPr>
              <w:ind w:firstLine="181"/>
              <w:jc w:val="both"/>
              <w:rPr>
                <w:bCs/>
                <w:sz w:val="20"/>
                <w:szCs w:val="20"/>
              </w:rPr>
            </w:pPr>
            <w:r w:rsidRPr="00906A67">
              <w:rPr>
                <w:bCs/>
                <w:sz w:val="20"/>
                <w:szCs w:val="20"/>
              </w:rPr>
              <w:t>Скомплектовать сметную документацию в соответствии с правилами размещения документов на единой цифровой платформе экспертизы:</w:t>
            </w:r>
          </w:p>
          <w:p w14:paraId="2E22E607" w14:textId="77777777" w:rsidR="00A81940" w:rsidRPr="00642041" w:rsidRDefault="00A81940" w:rsidP="00A81940">
            <w:pPr>
              <w:pStyle w:val="af"/>
              <w:numPr>
                <w:ilvl w:val="0"/>
                <w:numId w:val="22"/>
              </w:numPr>
              <w:ind w:left="295" w:hanging="114"/>
              <w:jc w:val="both"/>
              <w:rPr>
                <w:bCs/>
                <w:lang w:val="x-none"/>
              </w:rPr>
            </w:pPr>
            <w:r w:rsidRPr="00642041">
              <w:rPr>
                <w:bCs/>
                <w:lang w:val="x-none"/>
              </w:rPr>
              <w:t>Пояснительная записка к сметной документации;</w:t>
            </w:r>
          </w:p>
          <w:p w14:paraId="0BDF5C69" w14:textId="77777777" w:rsidR="00A81940" w:rsidRPr="00906A67" w:rsidRDefault="00A81940" w:rsidP="00250F71">
            <w:pPr>
              <w:ind w:firstLine="153"/>
              <w:jc w:val="both"/>
              <w:rPr>
                <w:bCs/>
                <w:sz w:val="20"/>
                <w:szCs w:val="20"/>
                <w:lang w:val="x-none"/>
              </w:rPr>
            </w:pPr>
            <w:r>
              <w:rPr>
                <w:bCs/>
                <w:sz w:val="20"/>
                <w:szCs w:val="20"/>
              </w:rPr>
              <w:t>2. </w:t>
            </w:r>
            <w:r w:rsidRPr="00906A67">
              <w:rPr>
                <w:bCs/>
                <w:sz w:val="20"/>
                <w:szCs w:val="20"/>
                <w:lang w:val="x-none"/>
              </w:rPr>
              <w:t xml:space="preserve">Сводный сметный расчет стоимости </w:t>
            </w:r>
            <w:r w:rsidRPr="00356C96">
              <w:rPr>
                <w:bCs/>
                <w:sz w:val="20"/>
                <w:szCs w:val="20"/>
                <w:lang w:val="x-none"/>
              </w:rPr>
              <w:t>снос</w:t>
            </w:r>
            <w:r>
              <w:rPr>
                <w:bCs/>
                <w:sz w:val="20"/>
                <w:szCs w:val="20"/>
              </w:rPr>
              <w:t>а</w:t>
            </w:r>
            <w:r w:rsidRPr="00356C96">
              <w:rPr>
                <w:bCs/>
                <w:sz w:val="20"/>
                <w:szCs w:val="20"/>
                <w:lang w:val="x-none"/>
              </w:rPr>
              <w:t xml:space="preserve"> (демонтаж</w:t>
            </w:r>
            <w:r>
              <w:rPr>
                <w:bCs/>
                <w:sz w:val="20"/>
                <w:szCs w:val="20"/>
              </w:rPr>
              <w:t>а</w:t>
            </w:r>
            <w:r w:rsidRPr="00356C96">
              <w:rPr>
                <w:bCs/>
                <w:sz w:val="20"/>
                <w:szCs w:val="20"/>
                <w:lang w:val="x-none"/>
              </w:rPr>
              <w:t>) объектов капитального строительства</w:t>
            </w:r>
            <w:r w:rsidRPr="00906A67">
              <w:rPr>
                <w:bCs/>
                <w:sz w:val="20"/>
                <w:szCs w:val="20"/>
                <w:lang w:val="x-none"/>
              </w:rPr>
              <w:t>;</w:t>
            </w:r>
          </w:p>
          <w:p w14:paraId="12E8CEA9" w14:textId="77777777" w:rsidR="00A81940" w:rsidRPr="00906A67" w:rsidRDefault="00A81940" w:rsidP="00250F71">
            <w:pPr>
              <w:ind w:left="181"/>
              <w:jc w:val="both"/>
              <w:rPr>
                <w:bCs/>
                <w:sz w:val="20"/>
                <w:szCs w:val="20"/>
                <w:lang w:val="x-none"/>
              </w:rPr>
            </w:pPr>
            <w:r>
              <w:rPr>
                <w:bCs/>
                <w:sz w:val="20"/>
                <w:szCs w:val="20"/>
              </w:rPr>
              <w:t>3. </w:t>
            </w:r>
            <w:r w:rsidRPr="00906A67">
              <w:rPr>
                <w:bCs/>
                <w:sz w:val="20"/>
                <w:szCs w:val="20"/>
                <w:lang w:val="x-none"/>
              </w:rPr>
              <w:t>Объектные и локальные сметные расчеты;</w:t>
            </w:r>
          </w:p>
          <w:p w14:paraId="084CEAD0" w14:textId="77777777" w:rsidR="00A81940" w:rsidRPr="00906A67" w:rsidRDefault="00A81940" w:rsidP="00250F71">
            <w:pPr>
              <w:ind w:left="181"/>
              <w:jc w:val="both"/>
              <w:rPr>
                <w:bCs/>
                <w:sz w:val="20"/>
                <w:szCs w:val="20"/>
                <w:lang w:val="x-none"/>
              </w:rPr>
            </w:pPr>
            <w:r>
              <w:rPr>
                <w:bCs/>
                <w:sz w:val="20"/>
                <w:szCs w:val="20"/>
              </w:rPr>
              <w:t>4. </w:t>
            </w:r>
            <w:r w:rsidRPr="00906A67">
              <w:rPr>
                <w:bCs/>
                <w:sz w:val="20"/>
                <w:szCs w:val="20"/>
                <w:lang w:val="x-none"/>
              </w:rPr>
              <w:t>Конъюнктурный анализ, копии прайс листов;</w:t>
            </w:r>
          </w:p>
          <w:p w14:paraId="09D8D0A2" w14:textId="77777777" w:rsidR="00A81940" w:rsidRPr="00356C96" w:rsidRDefault="00A81940" w:rsidP="00250F71">
            <w:pPr>
              <w:ind w:firstLine="153"/>
              <w:jc w:val="both"/>
              <w:rPr>
                <w:bCs/>
                <w:sz w:val="20"/>
                <w:szCs w:val="20"/>
              </w:rPr>
            </w:pPr>
            <w:r>
              <w:rPr>
                <w:bCs/>
                <w:sz w:val="20"/>
                <w:szCs w:val="20"/>
              </w:rPr>
              <w:t>5. </w:t>
            </w:r>
            <w:r w:rsidRPr="00356C96">
              <w:rPr>
                <w:bCs/>
                <w:sz w:val="20"/>
                <w:szCs w:val="20"/>
              </w:rPr>
              <w:t>Схема перевозки (километраж) мусора от сноса объектов капитального строительства, к месту, отведенному для обращения с таким мусором</w:t>
            </w:r>
            <w:r>
              <w:rPr>
                <w:bCs/>
                <w:sz w:val="20"/>
                <w:szCs w:val="20"/>
              </w:rPr>
              <w:t>;</w:t>
            </w:r>
          </w:p>
          <w:p w14:paraId="5DC88AA0" w14:textId="77777777" w:rsidR="00A81940" w:rsidRPr="00356C96" w:rsidRDefault="00A81940" w:rsidP="00250F71">
            <w:pPr>
              <w:ind w:firstLine="153"/>
              <w:jc w:val="both"/>
              <w:rPr>
                <w:bCs/>
                <w:sz w:val="20"/>
                <w:szCs w:val="20"/>
                <w:lang w:val="x-none"/>
              </w:rPr>
            </w:pPr>
            <w:r>
              <w:rPr>
                <w:bCs/>
                <w:sz w:val="20"/>
                <w:szCs w:val="20"/>
              </w:rPr>
              <w:t>6. </w:t>
            </w:r>
            <w:r w:rsidRPr="00906A67">
              <w:rPr>
                <w:bCs/>
                <w:sz w:val="20"/>
                <w:szCs w:val="20"/>
                <w:lang w:val="x-none"/>
              </w:rPr>
              <w:t>Ведомость объемов работ.</w:t>
            </w:r>
          </w:p>
          <w:p w14:paraId="717B09AB" w14:textId="77777777" w:rsidR="00A81940" w:rsidRPr="00906A67" w:rsidRDefault="00A81940" w:rsidP="00250F71">
            <w:pPr>
              <w:ind w:firstLine="181"/>
              <w:jc w:val="both"/>
              <w:rPr>
                <w:bCs/>
                <w:sz w:val="20"/>
                <w:szCs w:val="20"/>
              </w:rPr>
            </w:pPr>
            <w:r w:rsidRPr="00906A67">
              <w:rPr>
                <w:bCs/>
                <w:sz w:val="20"/>
                <w:szCs w:val="20"/>
              </w:rPr>
              <w:t xml:space="preserve">Предоставляемая документация должна быть сгруппирована в альбомы или файлы согласно </w:t>
            </w:r>
            <w:proofErr w:type="spellStart"/>
            <w:r w:rsidRPr="00906A67">
              <w:rPr>
                <w:bCs/>
                <w:sz w:val="20"/>
                <w:szCs w:val="20"/>
              </w:rPr>
              <w:t>вышеобозначенному</w:t>
            </w:r>
            <w:proofErr w:type="spellEnd"/>
            <w:r w:rsidRPr="00906A67">
              <w:rPr>
                <w:bCs/>
                <w:sz w:val="20"/>
                <w:szCs w:val="20"/>
              </w:rPr>
              <w:t xml:space="preserve"> перечню.</w:t>
            </w:r>
          </w:p>
        </w:tc>
      </w:tr>
      <w:tr w:rsidR="00A81940" w:rsidRPr="00906A67" w14:paraId="63D92C86" w14:textId="77777777" w:rsidTr="00250F71">
        <w:trPr>
          <w:trHeight w:val="20"/>
        </w:trPr>
        <w:tc>
          <w:tcPr>
            <w:tcW w:w="450" w:type="dxa"/>
            <w:gridSpan w:val="2"/>
          </w:tcPr>
          <w:p w14:paraId="5796D020" w14:textId="77777777" w:rsidR="00A81940" w:rsidRPr="00906A67" w:rsidRDefault="00A81940" w:rsidP="00250F71">
            <w:pPr>
              <w:jc w:val="both"/>
              <w:rPr>
                <w:sz w:val="20"/>
                <w:szCs w:val="20"/>
              </w:rPr>
            </w:pPr>
            <w:r>
              <w:rPr>
                <w:sz w:val="20"/>
                <w:szCs w:val="20"/>
              </w:rPr>
              <w:t>14</w:t>
            </w:r>
            <w:r w:rsidRPr="00906A67">
              <w:rPr>
                <w:sz w:val="20"/>
                <w:szCs w:val="20"/>
              </w:rPr>
              <w:t xml:space="preserve">  </w:t>
            </w:r>
          </w:p>
        </w:tc>
        <w:tc>
          <w:tcPr>
            <w:tcW w:w="1870" w:type="dxa"/>
          </w:tcPr>
          <w:p w14:paraId="4FBB469F" w14:textId="77777777" w:rsidR="00A81940" w:rsidRPr="00906A67" w:rsidRDefault="00A81940" w:rsidP="00250F71">
            <w:pPr>
              <w:jc w:val="both"/>
              <w:rPr>
                <w:sz w:val="20"/>
                <w:szCs w:val="20"/>
              </w:rPr>
            </w:pPr>
            <w:r w:rsidRPr="00906A67">
              <w:rPr>
                <w:sz w:val="20"/>
                <w:szCs w:val="20"/>
              </w:rPr>
              <w:t>Нормативы для применения при выполнении работ по разработке Проекта</w:t>
            </w:r>
          </w:p>
        </w:tc>
        <w:tc>
          <w:tcPr>
            <w:tcW w:w="7461" w:type="dxa"/>
            <w:gridSpan w:val="3"/>
            <w:tcBorders>
              <w:top w:val="single" w:sz="4" w:space="0" w:color="auto"/>
            </w:tcBorders>
          </w:tcPr>
          <w:p w14:paraId="5E912A49" w14:textId="77777777" w:rsidR="00A81940" w:rsidRPr="00906A67" w:rsidRDefault="00A81940" w:rsidP="00250F71">
            <w:pPr>
              <w:ind w:firstLine="169"/>
              <w:jc w:val="both"/>
              <w:rPr>
                <w:sz w:val="20"/>
                <w:szCs w:val="20"/>
              </w:rPr>
            </w:pPr>
            <w:r>
              <w:rPr>
                <w:sz w:val="20"/>
                <w:szCs w:val="20"/>
              </w:rPr>
              <w:t>14</w:t>
            </w:r>
            <w:r w:rsidRPr="00906A67">
              <w:rPr>
                <w:sz w:val="20"/>
                <w:szCs w:val="20"/>
              </w:rPr>
              <w:t>.1. Градостроительный кодекс Российской Федерации от 29.12.2004 № 190-ФЗ.</w:t>
            </w:r>
          </w:p>
          <w:p w14:paraId="02101B46" w14:textId="77777777" w:rsidR="00A81940" w:rsidRPr="00906A67" w:rsidRDefault="00A81940" w:rsidP="00250F71">
            <w:pPr>
              <w:ind w:firstLine="169"/>
              <w:jc w:val="both"/>
              <w:rPr>
                <w:sz w:val="20"/>
                <w:szCs w:val="20"/>
              </w:rPr>
            </w:pPr>
            <w:r>
              <w:rPr>
                <w:sz w:val="20"/>
                <w:szCs w:val="20"/>
              </w:rPr>
              <w:t>14</w:t>
            </w:r>
            <w:r w:rsidRPr="00906A67">
              <w:rPr>
                <w:sz w:val="20"/>
                <w:szCs w:val="20"/>
              </w:rPr>
              <w:t xml:space="preserve">.2. Федеральный закон от 24.06.1998 № 89-ФЗ «Об отходах производства </w:t>
            </w:r>
            <w:r w:rsidRPr="00906A67">
              <w:rPr>
                <w:sz w:val="20"/>
                <w:szCs w:val="20"/>
              </w:rPr>
              <w:br/>
              <w:t>и потребления».</w:t>
            </w:r>
          </w:p>
          <w:p w14:paraId="3EF2FD5C" w14:textId="77777777" w:rsidR="00A81940" w:rsidRPr="00906A67" w:rsidRDefault="00A81940" w:rsidP="00250F71">
            <w:pPr>
              <w:ind w:firstLine="169"/>
              <w:jc w:val="both"/>
              <w:rPr>
                <w:sz w:val="20"/>
                <w:szCs w:val="20"/>
              </w:rPr>
            </w:pPr>
            <w:r>
              <w:rPr>
                <w:sz w:val="20"/>
                <w:szCs w:val="20"/>
              </w:rPr>
              <w:t>14</w:t>
            </w:r>
            <w:r w:rsidRPr="00906A67">
              <w:rPr>
                <w:sz w:val="20"/>
                <w:szCs w:val="20"/>
              </w:rPr>
              <w:t>.3. Федеральный закон от 10.01.2002 № 7-ФЗ «Об охране окружающей среды».</w:t>
            </w:r>
          </w:p>
          <w:p w14:paraId="0AEE7D5B" w14:textId="77777777" w:rsidR="00A81940" w:rsidRPr="00906A67" w:rsidRDefault="00A81940" w:rsidP="00250F71">
            <w:pPr>
              <w:ind w:firstLine="169"/>
              <w:jc w:val="both"/>
              <w:rPr>
                <w:sz w:val="20"/>
                <w:szCs w:val="20"/>
              </w:rPr>
            </w:pPr>
            <w:r>
              <w:rPr>
                <w:sz w:val="20"/>
                <w:szCs w:val="20"/>
              </w:rPr>
              <w:t>14</w:t>
            </w:r>
            <w:r w:rsidRPr="00906A67">
              <w:rPr>
                <w:sz w:val="20"/>
                <w:szCs w:val="20"/>
              </w:rPr>
              <w:t>.4. Федеральный закон от 22.07.2008 № 123-ФЗ «Технический регламент о требованиях пожарной безопасности».</w:t>
            </w:r>
          </w:p>
          <w:p w14:paraId="7A4BC8BF" w14:textId="77777777" w:rsidR="00A81940" w:rsidRPr="00906A67" w:rsidRDefault="00A81940" w:rsidP="00250F71">
            <w:pPr>
              <w:ind w:firstLine="169"/>
              <w:jc w:val="both"/>
              <w:rPr>
                <w:sz w:val="20"/>
                <w:szCs w:val="20"/>
              </w:rPr>
            </w:pPr>
            <w:r>
              <w:rPr>
                <w:sz w:val="20"/>
                <w:szCs w:val="20"/>
              </w:rPr>
              <w:t>14</w:t>
            </w:r>
            <w:r w:rsidRPr="00906A67">
              <w:rPr>
                <w:sz w:val="20"/>
                <w:szCs w:val="20"/>
              </w:rPr>
              <w:t xml:space="preserve">.5. Федеральный закон от 30.12.2009 № 384-ФЗ «Технический регламент </w:t>
            </w:r>
            <w:r w:rsidRPr="00906A67">
              <w:rPr>
                <w:sz w:val="20"/>
                <w:szCs w:val="20"/>
              </w:rPr>
              <w:br/>
              <w:t>о безопасности зданий и сооружений».</w:t>
            </w:r>
          </w:p>
          <w:p w14:paraId="48614C89" w14:textId="77777777" w:rsidR="00A81940" w:rsidRPr="00906A67" w:rsidRDefault="00A81940" w:rsidP="00250F71">
            <w:pPr>
              <w:ind w:firstLine="169"/>
              <w:jc w:val="both"/>
              <w:rPr>
                <w:sz w:val="20"/>
                <w:szCs w:val="20"/>
              </w:rPr>
            </w:pPr>
            <w:r>
              <w:rPr>
                <w:sz w:val="20"/>
                <w:szCs w:val="20"/>
              </w:rPr>
              <w:t>14</w:t>
            </w:r>
            <w:r w:rsidRPr="00906A67">
              <w:rPr>
                <w:sz w:val="20"/>
                <w:szCs w:val="20"/>
              </w:rPr>
              <w:t>.6. Постановление Правительства РФ от 05.03.2007 № 145 «О порядке организации и проведения государственной экспертизы проектной документации и результатов инженерных изысканий».</w:t>
            </w:r>
          </w:p>
          <w:p w14:paraId="57C1F511" w14:textId="77777777" w:rsidR="00A81940" w:rsidRPr="00906A67" w:rsidRDefault="00A81940" w:rsidP="00250F71">
            <w:pPr>
              <w:ind w:firstLine="169"/>
              <w:jc w:val="both"/>
              <w:rPr>
                <w:sz w:val="20"/>
                <w:szCs w:val="20"/>
              </w:rPr>
            </w:pPr>
            <w:r>
              <w:rPr>
                <w:sz w:val="20"/>
                <w:szCs w:val="20"/>
              </w:rPr>
              <w:t>14</w:t>
            </w:r>
            <w:r w:rsidRPr="00906A67">
              <w:rPr>
                <w:sz w:val="20"/>
                <w:szCs w:val="20"/>
              </w:rPr>
              <w:t>.7. Постановление Правительства РФ от 16.02.2008 № 87 «О составе разделов проектной документации и требованиях к их содержанию».</w:t>
            </w:r>
          </w:p>
          <w:p w14:paraId="46E36A16" w14:textId="77777777" w:rsidR="00A81940" w:rsidRPr="00906A67" w:rsidRDefault="00A81940" w:rsidP="00250F71">
            <w:pPr>
              <w:ind w:firstLine="169"/>
              <w:jc w:val="both"/>
              <w:rPr>
                <w:sz w:val="20"/>
                <w:szCs w:val="20"/>
              </w:rPr>
            </w:pPr>
            <w:r w:rsidRPr="00B85966">
              <w:rPr>
                <w:sz w:val="20"/>
                <w:szCs w:val="20"/>
              </w:rPr>
              <w:t>14</w:t>
            </w:r>
            <w:r w:rsidRPr="00906A67">
              <w:rPr>
                <w:sz w:val="20"/>
                <w:szCs w:val="20"/>
              </w:rPr>
              <w:t>.8. Постановление Правительства РФ от 26.04.2019 № 509 «Об утверждении требований к составу и содержанию проекта организации работ по сносу объекта капитального строительства».</w:t>
            </w:r>
          </w:p>
          <w:p w14:paraId="1D69B0D3" w14:textId="77777777" w:rsidR="00A81940" w:rsidRPr="00906A67" w:rsidRDefault="00A81940" w:rsidP="00250F71">
            <w:pPr>
              <w:ind w:firstLine="169"/>
              <w:jc w:val="both"/>
              <w:rPr>
                <w:sz w:val="20"/>
                <w:szCs w:val="20"/>
              </w:rPr>
            </w:pPr>
            <w:r w:rsidRPr="00B85966">
              <w:rPr>
                <w:sz w:val="20"/>
                <w:szCs w:val="20"/>
              </w:rPr>
              <w:t>14</w:t>
            </w:r>
            <w:r w:rsidRPr="00906A67">
              <w:rPr>
                <w:sz w:val="20"/>
                <w:szCs w:val="20"/>
              </w:rPr>
              <w:t>.9. ГОСТ Р 59057-2020. Национальный стандарт Российской Федерации. Охрана окружающей среды. Земли. Общие требования по рекультивации нарушенных земель.</w:t>
            </w:r>
          </w:p>
          <w:p w14:paraId="7AB15887" w14:textId="77777777" w:rsidR="00A81940" w:rsidRPr="00906A67" w:rsidRDefault="00A81940" w:rsidP="00250F71">
            <w:pPr>
              <w:ind w:firstLine="169"/>
              <w:jc w:val="both"/>
              <w:rPr>
                <w:sz w:val="20"/>
                <w:szCs w:val="20"/>
              </w:rPr>
            </w:pPr>
            <w:r w:rsidRPr="00B85966">
              <w:rPr>
                <w:sz w:val="20"/>
                <w:szCs w:val="20"/>
              </w:rPr>
              <w:t>14</w:t>
            </w:r>
            <w:r w:rsidRPr="00906A67">
              <w:rPr>
                <w:sz w:val="20"/>
                <w:szCs w:val="20"/>
              </w:rPr>
              <w:t>.10. ГОСТ Р 57678-2017. Национальный стандарт Российской Федерации. Ресурсосбережение. Обращение с отходами. Ликвидация строительных отходов.</w:t>
            </w:r>
          </w:p>
          <w:p w14:paraId="009E36FF" w14:textId="77777777" w:rsidR="00A81940" w:rsidRPr="00906A67" w:rsidRDefault="00A81940" w:rsidP="00250F71">
            <w:pPr>
              <w:ind w:firstLine="169"/>
              <w:jc w:val="both"/>
              <w:rPr>
                <w:sz w:val="20"/>
                <w:szCs w:val="20"/>
              </w:rPr>
            </w:pPr>
            <w:r w:rsidRPr="00B85966">
              <w:rPr>
                <w:sz w:val="20"/>
                <w:szCs w:val="20"/>
              </w:rPr>
              <w:t>14</w:t>
            </w:r>
            <w:r w:rsidRPr="00906A67">
              <w:rPr>
                <w:sz w:val="20"/>
                <w:szCs w:val="20"/>
              </w:rPr>
              <w:t>.11. ГОСТ Р 58967-2020. Национальный стандарт Российской Федерации. Ограждения инвентарные строительных площадок и участков производства строительно-монтажных работ. Технические условия.</w:t>
            </w:r>
          </w:p>
          <w:p w14:paraId="50B0832B" w14:textId="77777777" w:rsidR="00A81940" w:rsidRPr="00906A67" w:rsidRDefault="00A81940" w:rsidP="00250F71">
            <w:pPr>
              <w:ind w:firstLine="169"/>
              <w:jc w:val="both"/>
              <w:rPr>
                <w:sz w:val="20"/>
                <w:szCs w:val="20"/>
              </w:rPr>
            </w:pPr>
            <w:r w:rsidRPr="00B85966">
              <w:rPr>
                <w:sz w:val="20"/>
                <w:szCs w:val="20"/>
              </w:rPr>
              <w:t>14</w:t>
            </w:r>
            <w:r w:rsidRPr="00906A67">
              <w:rPr>
                <w:sz w:val="20"/>
                <w:szCs w:val="20"/>
              </w:rPr>
              <w:t>.12. ГОСТ 12.4.026-2015. Межгосударственный стандарт.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14:paraId="1EA4DABF" w14:textId="77777777" w:rsidR="00A81940" w:rsidRPr="00906A67" w:rsidRDefault="00A81940" w:rsidP="00250F71">
            <w:pPr>
              <w:ind w:firstLine="169"/>
              <w:jc w:val="both"/>
              <w:rPr>
                <w:sz w:val="20"/>
                <w:szCs w:val="20"/>
              </w:rPr>
            </w:pPr>
            <w:r>
              <w:rPr>
                <w:sz w:val="20"/>
                <w:szCs w:val="20"/>
              </w:rPr>
              <w:t>14</w:t>
            </w:r>
            <w:r w:rsidRPr="00906A67">
              <w:rPr>
                <w:sz w:val="20"/>
                <w:szCs w:val="20"/>
              </w:rPr>
              <w:t xml:space="preserve">.13. СП 48.13330.2019. Свод правил. Организация строительства. </w:t>
            </w:r>
            <w:r w:rsidRPr="00906A67">
              <w:rPr>
                <w:sz w:val="20"/>
                <w:szCs w:val="20"/>
              </w:rPr>
              <w:br/>
              <w:t>СНиП 12-01-2004.</w:t>
            </w:r>
          </w:p>
          <w:p w14:paraId="35689353" w14:textId="77777777" w:rsidR="00A81940" w:rsidRPr="00906A67" w:rsidRDefault="00A81940" w:rsidP="00250F71">
            <w:pPr>
              <w:ind w:firstLine="169"/>
              <w:jc w:val="both"/>
              <w:rPr>
                <w:sz w:val="20"/>
                <w:szCs w:val="20"/>
              </w:rPr>
            </w:pPr>
            <w:r>
              <w:rPr>
                <w:sz w:val="20"/>
                <w:szCs w:val="20"/>
              </w:rPr>
              <w:t>14</w:t>
            </w:r>
            <w:r w:rsidRPr="00906A67">
              <w:rPr>
                <w:sz w:val="20"/>
                <w:szCs w:val="20"/>
              </w:rPr>
              <w:t>.14. СП 325.1325800.2017. Свод правил. Здания и сооружения. Правила производства работ при демонтаже и утилизации.</w:t>
            </w:r>
          </w:p>
          <w:p w14:paraId="07E8AB00" w14:textId="77777777" w:rsidR="00A81940" w:rsidRPr="00906A67" w:rsidRDefault="00A81940" w:rsidP="00250F71">
            <w:pPr>
              <w:ind w:firstLine="169"/>
              <w:jc w:val="both"/>
              <w:rPr>
                <w:sz w:val="20"/>
                <w:szCs w:val="20"/>
              </w:rPr>
            </w:pPr>
            <w:r>
              <w:rPr>
                <w:sz w:val="20"/>
                <w:szCs w:val="20"/>
              </w:rPr>
              <w:t>14</w:t>
            </w:r>
            <w:r w:rsidRPr="00906A67">
              <w:rPr>
                <w:sz w:val="20"/>
                <w:szCs w:val="20"/>
              </w:rPr>
              <w:t>.15. СНиП 12-03-2001. «Безопасность труда в строительстве. Часть 1. Общие требования».</w:t>
            </w:r>
          </w:p>
          <w:p w14:paraId="03F4DC4C" w14:textId="77777777" w:rsidR="00A81940" w:rsidRPr="00906A67" w:rsidRDefault="00A81940" w:rsidP="00250F71">
            <w:pPr>
              <w:ind w:firstLine="169"/>
              <w:jc w:val="both"/>
              <w:rPr>
                <w:sz w:val="20"/>
                <w:szCs w:val="20"/>
              </w:rPr>
            </w:pPr>
            <w:r>
              <w:rPr>
                <w:sz w:val="20"/>
                <w:szCs w:val="20"/>
              </w:rPr>
              <w:t>14</w:t>
            </w:r>
            <w:r w:rsidRPr="00906A67">
              <w:rPr>
                <w:sz w:val="20"/>
                <w:szCs w:val="20"/>
              </w:rPr>
              <w:t>.16. Постановление Госстроя России от 17.09.2002 № 123 «О принятии строительных норм и правил Российской Федерации «Безопасность труда в строительстве. Часть 2. Строительное производство. СНиП 12-04-2002».</w:t>
            </w:r>
          </w:p>
          <w:p w14:paraId="63B3F30C" w14:textId="77777777" w:rsidR="00A81940" w:rsidRPr="00906A67" w:rsidRDefault="00A81940" w:rsidP="00250F71">
            <w:pPr>
              <w:ind w:firstLine="169"/>
              <w:jc w:val="both"/>
              <w:rPr>
                <w:sz w:val="20"/>
                <w:szCs w:val="20"/>
              </w:rPr>
            </w:pPr>
            <w:r>
              <w:rPr>
                <w:sz w:val="20"/>
                <w:szCs w:val="20"/>
              </w:rPr>
              <w:t>14</w:t>
            </w:r>
            <w:r w:rsidRPr="00906A67">
              <w:rPr>
                <w:sz w:val="20"/>
                <w:szCs w:val="20"/>
              </w:rPr>
              <w:t>.17. МДС 12-46.2008. Методические рекомендации по разработке и оформлению проекта организации строительства, проекта организации работ по сносу (демонтажу), проекта производства работ.</w:t>
            </w:r>
          </w:p>
          <w:p w14:paraId="09801058" w14:textId="77777777" w:rsidR="00A81940" w:rsidRPr="00906A67" w:rsidRDefault="00A81940" w:rsidP="00250F71">
            <w:pPr>
              <w:ind w:firstLine="169"/>
              <w:jc w:val="both"/>
              <w:rPr>
                <w:sz w:val="20"/>
                <w:szCs w:val="20"/>
              </w:rPr>
            </w:pPr>
            <w:r>
              <w:rPr>
                <w:sz w:val="20"/>
                <w:szCs w:val="20"/>
              </w:rPr>
              <w:t>14</w:t>
            </w:r>
            <w:r w:rsidRPr="00906A67">
              <w:rPr>
                <w:sz w:val="20"/>
                <w:szCs w:val="20"/>
              </w:rPr>
              <w:t>.18. Приказ Минтруда России от 11.12.2020 № 883н «Об утверждении Правил по охране труда при строительстве, реконструкции и ремонте».</w:t>
            </w:r>
          </w:p>
          <w:p w14:paraId="10FFB28C" w14:textId="77777777" w:rsidR="00A81940" w:rsidRPr="00906A67" w:rsidRDefault="00A81940" w:rsidP="00250F71">
            <w:pPr>
              <w:ind w:firstLine="169"/>
              <w:jc w:val="both"/>
              <w:rPr>
                <w:sz w:val="20"/>
                <w:szCs w:val="20"/>
              </w:rPr>
            </w:pPr>
            <w:r>
              <w:rPr>
                <w:sz w:val="20"/>
                <w:szCs w:val="20"/>
              </w:rPr>
              <w:t>14.19</w:t>
            </w:r>
            <w:r w:rsidRPr="00906A67">
              <w:rPr>
                <w:sz w:val="20"/>
                <w:szCs w:val="20"/>
              </w:rPr>
              <w:t>. Методика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утвержденная приказом Минстроя России от 21.12.2020 № 812/пр.</w:t>
            </w:r>
          </w:p>
          <w:p w14:paraId="3C716FA3" w14:textId="77777777" w:rsidR="00A81940" w:rsidRPr="00906A67" w:rsidRDefault="00A81940" w:rsidP="00250F71">
            <w:pPr>
              <w:ind w:firstLine="169"/>
              <w:jc w:val="both"/>
              <w:rPr>
                <w:sz w:val="20"/>
                <w:szCs w:val="20"/>
              </w:rPr>
            </w:pPr>
            <w:r>
              <w:rPr>
                <w:sz w:val="20"/>
                <w:szCs w:val="20"/>
              </w:rPr>
              <w:t>14</w:t>
            </w:r>
            <w:r w:rsidRPr="00906A67">
              <w:rPr>
                <w:sz w:val="20"/>
                <w:szCs w:val="20"/>
              </w:rPr>
              <w:t>.2</w:t>
            </w:r>
            <w:r>
              <w:rPr>
                <w:sz w:val="20"/>
                <w:szCs w:val="20"/>
              </w:rPr>
              <w:t>0</w:t>
            </w:r>
            <w:r w:rsidRPr="00906A67">
              <w:rPr>
                <w:sz w:val="20"/>
                <w:szCs w:val="20"/>
              </w:rPr>
              <w:t>. Методика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утвержденная приказом Минстроя России от 11.12.2020 № 774/пр.</w:t>
            </w:r>
          </w:p>
          <w:p w14:paraId="66D4A4B1" w14:textId="77777777" w:rsidR="00A81940" w:rsidRPr="00906A67" w:rsidRDefault="00A81940" w:rsidP="00250F71">
            <w:pPr>
              <w:ind w:firstLine="169"/>
              <w:jc w:val="both"/>
              <w:rPr>
                <w:sz w:val="20"/>
                <w:szCs w:val="20"/>
              </w:rPr>
            </w:pPr>
            <w:r>
              <w:rPr>
                <w:sz w:val="20"/>
                <w:szCs w:val="20"/>
              </w:rPr>
              <w:t>14</w:t>
            </w:r>
            <w:r w:rsidRPr="00906A67">
              <w:rPr>
                <w:sz w:val="20"/>
                <w:szCs w:val="20"/>
              </w:rPr>
              <w:t>.2</w:t>
            </w:r>
            <w:r>
              <w:rPr>
                <w:sz w:val="20"/>
                <w:szCs w:val="20"/>
              </w:rPr>
              <w:t>1</w:t>
            </w:r>
            <w:r w:rsidRPr="00906A67">
              <w:rPr>
                <w:sz w:val="20"/>
                <w:szCs w:val="20"/>
              </w:rPr>
              <w:t xml:space="preserve">. Приказ </w:t>
            </w:r>
            <w:proofErr w:type="spellStart"/>
            <w:r w:rsidRPr="00906A67">
              <w:rPr>
                <w:sz w:val="20"/>
                <w:szCs w:val="20"/>
              </w:rPr>
              <w:t>Ростехнадзора</w:t>
            </w:r>
            <w:proofErr w:type="spellEnd"/>
            <w:r w:rsidRPr="00906A67">
              <w:rPr>
                <w:sz w:val="20"/>
                <w:szCs w:val="20"/>
              </w:rPr>
              <w:t xml:space="preserve"> от 26.11.2020 №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14:paraId="06BF0A66" w14:textId="77777777" w:rsidR="00A81940" w:rsidRPr="00906A67" w:rsidRDefault="00A81940" w:rsidP="00250F71">
            <w:pPr>
              <w:ind w:firstLine="169"/>
              <w:jc w:val="both"/>
              <w:rPr>
                <w:sz w:val="20"/>
                <w:szCs w:val="20"/>
              </w:rPr>
            </w:pPr>
            <w:r w:rsidRPr="00906A67">
              <w:rPr>
                <w:sz w:val="20"/>
                <w:szCs w:val="20"/>
              </w:rPr>
              <w:t>При выполнении работ по разработке Проекта необходимо руководствоваться всеми нормативными документами, действующими на момент разработки Проекта.</w:t>
            </w:r>
          </w:p>
          <w:p w14:paraId="69FE9457" w14:textId="77777777" w:rsidR="00A81940" w:rsidRPr="00906A67" w:rsidRDefault="00A81940" w:rsidP="00250F71">
            <w:pPr>
              <w:ind w:firstLine="169"/>
              <w:jc w:val="both"/>
              <w:rPr>
                <w:sz w:val="20"/>
                <w:szCs w:val="20"/>
              </w:rPr>
            </w:pPr>
            <w:r w:rsidRPr="00906A67">
              <w:rPr>
                <w:sz w:val="20"/>
                <w:szCs w:val="20"/>
              </w:rPr>
              <w:t>Указанный перечень нормативной документации не является исчерпывающим и не исключает требований иных технических условий и стандартов, нормативных документов для соответствующих видов работ.</w:t>
            </w:r>
          </w:p>
          <w:p w14:paraId="668DAAAA" w14:textId="77777777" w:rsidR="00A81940" w:rsidRPr="00906A67" w:rsidRDefault="00A81940" w:rsidP="00250F71">
            <w:pPr>
              <w:ind w:firstLine="169"/>
              <w:jc w:val="both"/>
              <w:rPr>
                <w:sz w:val="20"/>
                <w:szCs w:val="20"/>
              </w:rPr>
            </w:pPr>
            <w:r w:rsidRPr="00906A67">
              <w:rPr>
                <w:i/>
                <w:sz w:val="20"/>
                <w:szCs w:val="20"/>
              </w:rPr>
              <w:t>В процессе выполнения работ при применении положений нормативного документа (стандарта, классификатора) Подрядчик обязан убедиться, что такой документ актуален (не изменен(заменен)). Если нормативный документ (стандарт, классификатор) изменен(заменен), то следует руководствоваться новым (измененным) нормативным документом (стандартом, классификатором).</w:t>
            </w:r>
          </w:p>
        </w:tc>
      </w:tr>
      <w:tr w:rsidR="00A81940" w:rsidRPr="00906A67" w14:paraId="787A8414" w14:textId="77777777" w:rsidTr="00250F71">
        <w:trPr>
          <w:trHeight w:val="20"/>
        </w:trPr>
        <w:tc>
          <w:tcPr>
            <w:tcW w:w="450" w:type="dxa"/>
            <w:gridSpan w:val="2"/>
          </w:tcPr>
          <w:p w14:paraId="1D8DF8AF" w14:textId="77777777" w:rsidR="00A81940" w:rsidRPr="00906A67" w:rsidRDefault="00A81940" w:rsidP="00250F71">
            <w:pPr>
              <w:jc w:val="both"/>
              <w:rPr>
                <w:sz w:val="20"/>
                <w:szCs w:val="20"/>
              </w:rPr>
            </w:pPr>
            <w:r>
              <w:rPr>
                <w:sz w:val="20"/>
                <w:szCs w:val="20"/>
              </w:rPr>
              <w:t>15</w:t>
            </w:r>
          </w:p>
        </w:tc>
        <w:tc>
          <w:tcPr>
            <w:tcW w:w="1870" w:type="dxa"/>
          </w:tcPr>
          <w:p w14:paraId="6A8A098B" w14:textId="77777777" w:rsidR="00A81940" w:rsidRPr="00906A67" w:rsidRDefault="00A81940" w:rsidP="00250F71">
            <w:pPr>
              <w:jc w:val="both"/>
              <w:rPr>
                <w:sz w:val="20"/>
                <w:szCs w:val="20"/>
              </w:rPr>
            </w:pPr>
            <w:r w:rsidRPr="00906A67">
              <w:rPr>
                <w:sz w:val="20"/>
                <w:szCs w:val="20"/>
              </w:rPr>
              <w:t>Результат работ</w:t>
            </w:r>
          </w:p>
        </w:tc>
        <w:tc>
          <w:tcPr>
            <w:tcW w:w="7461" w:type="dxa"/>
            <w:gridSpan w:val="3"/>
          </w:tcPr>
          <w:p w14:paraId="4C9D0DA2" w14:textId="77777777" w:rsidR="00A81940" w:rsidRPr="00906A67" w:rsidRDefault="00A81940" w:rsidP="00250F71">
            <w:pPr>
              <w:autoSpaceDE w:val="0"/>
              <w:autoSpaceDN w:val="0"/>
              <w:adjustRightInd w:val="0"/>
              <w:ind w:firstLine="169"/>
              <w:jc w:val="both"/>
              <w:rPr>
                <w:sz w:val="20"/>
                <w:szCs w:val="20"/>
              </w:rPr>
            </w:pPr>
            <w:r w:rsidRPr="00906A67">
              <w:rPr>
                <w:sz w:val="20"/>
                <w:szCs w:val="20"/>
              </w:rPr>
              <w:t>Проект организации работ по сносу (демонтажу) объект</w:t>
            </w:r>
            <w:r>
              <w:rPr>
                <w:sz w:val="20"/>
                <w:szCs w:val="20"/>
              </w:rPr>
              <w:t>ов</w:t>
            </w:r>
            <w:r w:rsidRPr="00906A67">
              <w:rPr>
                <w:sz w:val="20"/>
                <w:szCs w:val="20"/>
              </w:rPr>
              <w:t xml:space="preserve"> капитального строительства</w:t>
            </w:r>
            <w:r>
              <w:t xml:space="preserve"> </w:t>
            </w:r>
            <w:r w:rsidRPr="00036365">
              <w:rPr>
                <w:sz w:val="20"/>
                <w:szCs w:val="20"/>
              </w:rPr>
              <w:t>передается Заказчику</w:t>
            </w:r>
            <w:r>
              <w:t xml:space="preserve"> </w:t>
            </w:r>
            <w:r w:rsidRPr="00036365">
              <w:rPr>
                <w:sz w:val="20"/>
                <w:szCs w:val="20"/>
              </w:rPr>
              <w:t>согласно требований</w:t>
            </w:r>
            <w:r>
              <w:rPr>
                <w:sz w:val="20"/>
                <w:szCs w:val="20"/>
              </w:rPr>
              <w:t xml:space="preserve"> </w:t>
            </w:r>
            <w:r w:rsidRPr="00036365">
              <w:rPr>
                <w:sz w:val="20"/>
                <w:szCs w:val="20"/>
              </w:rPr>
              <w:t>к составу и содержанию проекта организации работ по сносу объекта капитального строительства</w:t>
            </w:r>
            <w:r>
              <w:rPr>
                <w:sz w:val="20"/>
                <w:szCs w:val="20"/>
              </w:rPr>
              <w:t xml:space="preserve"> </w:t>
            </w:r>
            <w:r w:rsidRPr="00036365">
              <w:rPr>
                <w:sz w:val="20"/>
                <w:szCs w:val="20"/>
              </w:rPr>
              <w:t>Постановлени</w:t>
            </w:r>
            <w:r>
              <w:rPr>
                <w:sz w:val="20"/>
                <w:szCs w:val="20"/>
              </w:rPr>
              <w:t>я</w:t>
            </w:r>
            <w:r w:rsidRPr="00036365">
              <w:rPr>
                <w:sz w:val="20"/>
                <w:szCs w:val="20"/>
              </w:rPr>
              <w:t xml:space="preserve"> Правительства РФ от 26.04.2019 № 509 «Об утверждении требований к составу и содержанию проекта организации работ по сносу объекта капитального строительства».</w:t>
            </w:r>
          </w:p>
          <w:p w14:paraId="4020EE85" w14:textId="77777777" w:rsidR="00A81940" w:rsidRPr="00906A67" w:rsidRDefault="00A81940" w:rsidP="00250F71">
            <w:pPr>
              <w:autoSpaceDE w:val="0"/>
              <w:autoSpaceDN w:val="0"/>
              <w:adjustRightInd w:val="0"/>
              <w:ind w:firstLine="169"/>
              <w:jc w:val="both"/>
              <w:rPr>
                <w:sz w:val="20"/>
                <w:szCs w:val="20"/>
              </w:rPr>
            </w:pPr>
            <w:r w:rsidRPr="00906A67">
              <w:rPr>
                <w:sz w:val="20"/>
                <w:szCs w:val="20"/>
              </w:rPr>
              <w:t>В состав Проекта входит:</w:t>
            </w:r>
          </w:p>
          <w:p w14:paraId="4A6B4905" w14:textId="77777777" w:rsidR="00A81940" w:rsidRPr="00906A67" w:rsidRDefault="00A81940" w:rsidP="00250F71">
            <w:pPr>
              <w:autoSpaceDE w:val="0"/>
              <w:autoSpaceDN w:val="0"/>
              <w:adjustRightInd w:val="0"/>
              <w:ind w:firstLine="169"/>
              <w:jc w:val="both"/>
              <w:rPr>
                <w:sz w:val="20"/>
                <w:szCs w:val="20"/>
              </w:rPr>
            </w:pPr>
            <w:r>
              <w:rPr>
                <w:sz w:val="20"/>
                <w:szCs w:val="20"/>
              </w:rPr>
              <w:t>-</w:t>
            </w:r>
            <w:r w:rsidRPr="00906A67">
              <w:rPr>
                <w:sz w:val="20"/>
                <w:szCs w:val="20"/>
              </w:rPr>
              <w:t xml:space="preserve"> </w:t>
            </w:r>
            <w:r>
              <w:rPr>
                <w:sz w:val="20"/>
                <w:szCs w:val="20"/>
              </w:rPr>
              <w:t>текстовая часть;</w:t>
            </w:r>
          </w:p>
          <w:p w14:paraId="10DD2374" w14:textId="77777777" w:rsidR="00A81940" w:rsidRDefault="00A81940" w:rsidP="00250F71">
            <w:pPr>
              <w:autoSpaceDE w:val="0"/>
              <w:autoSpaceDN w:val="0"/>
              <w:adjustRightInd w:val="0"/>
              <w:ind w:firstLine="169"/>
              <w:jc w:val="both"/>
              <w:rPr>
                <w:sz w:val="20"/>
                <w:szCs w:val="20"/>
              </w:rPr>
            </w:pPr>
            <w:r>
              <w:rPr>
                <w:sz w:val="20"/>
                <w:szCs w:val="20"/>
              </w:rPr>
              <w:t>- г</w:t>
            </w:r>
            <w:r w:rsidRPr="006305D4">
              <w:rPr>
                <w:sz w:val="20"/>
                <w:szCs w:val="20"/>
              </w:rPr>
              <w:t>рафическая часть</w:t>
            </w:r>
            <w:r>
              <w:rPr>
                <w:sz w:val="20"/>
                <w:szCs w:val="20"/>
              </w:rPr>
              <w:t>;</w:t>
            </w:r>
          </w:p>
          <w:p w14:paraId="0EA5DC6E" w14:textId="77777777" w:rsidR="00A81940" w:rsidRDefault="00A81940" w:rsidP="00250F71">
            <w:pPr>
              <w:autoSpaceDE w:val="0"/>
              <w:autoSpaceDN w:val="0"/>
              <w:adjustRightInd w:val="0"/>
              <w:ind w:firstLine="169"/>
              <w:jc w:val="both"/>
              <w:rPr>
                <w:sz w:val="20"/>
                <w:szCs w:val="20"/>
              </w:rPr>
            </w:pPr>
            <w:r>
              <w:rPr>
                <w:sz w:val="20"/>
                <w:szCs w:val="20"/>
              </w:rPr>
              <w:t>- п</w:t>
            </w:r>
            <w:r w:rsidRPr="006305D4">
              <w:rPr>
                <w:sz w:val="20"/>
                <w:szCs w:val="20"/>
              </w:rPr>
              <w:t>риложения</w:t>
            </w:r>
            <w:r>
              <w:rPr>
                <w:sz w:val="20"/>
                <w:szCs w:val="20"/>
              </w:rPr>
              <w:t>.</w:t>
            </w:r>
            <w:r w:rsidRPr="006305D4">
              <w:rPr>
                <w:sz w:val="20"/>
                <w:szCs w:val="20"/>
              </w:rPr>
              <w:t xml:space="preserve"> </w:t>
            </w:r>
          </w:p>
          <w:p w14:paraId="0C061FC9" w14:textId="77777777" w:rsidR="00A81940" w:rsidRPr="006305D4" w:rsidRDefault="00A81940" w:rsidP="00250F71">
            <w:pPr>
              <w:autoSpaceDE w:val="0"/>
              <w:autoSpaceDN w:val="0"/>
              <w:adjustRightInd w:val="0"/>
              <w:ind w:firstLine="169"/>
              <w:jc w:val="both"/>
              <w:rPr>
                <w:sz w:val="20"/>
                <w:szCs w:val="20"/>
              </w:rPr>
            </w:pPr>
            <w:r>
              <w:rPr>
                <w:sz w:val="20"/>
                <w:szCs w:val="20"/>
              </w:rPr>
              <w:t>К</w:t>
            </w:r>
            <w:r w:rsidRPr="001906D3">
              <w:rPr>
                <w:sz w:val="20"/>
                <w:szCs w:val="20"/>
              </w:rPr>
              <w:t xml:space="preserve"> проекту прил</w:t>
            </w:r>
            <w:r>
              <w:rPr>
                <w:sz w:val="20"/>
                <w:szCs w:val="20"/>
              </w:rPr>
              <w:t xml:space="preserve">ожить </w:t>
            </w:r>
            <w:r w:rsidRPr="001906D3">
              <w:rPr>
                <w:sz w:val="20"/>
                <w:szCs w:val="20"/>
              </w:rPr>
              <w:t>смет</w:t>
            </w:r>
            <w:r>
              <w:rPr>
                <w:sz w:val="20"/>
                <w:szCs w:val="20"/>
              </w:rPr>
              <w:t>у</w:t>
            </w:r>
            <w:r w:rsidRPr="001906D3">
              <w:rPr>
                <w:sz w:val="20"/>
                <w:szCs w:val="20"/>
              </w:rPr>
              <w:t xml:space="preserve"> на снос объект</w:t>
            </w:r>
            <w:r>
              <w:rPr>
                <w:sz w:val="20"/>
                <w:szCs w:val="20"/>
              </w:rPr>
              <w:t>ов</w:t>
            </w:r>
            <w:r w:rsidRPr="001906D3">
              <w:rPr>
                <w:sz w:val="20"/>
                <w:szCs w:val="20"/>
              </w:rPr>
              <w:t xml:space="preserve"> капитального строительства</w:t>
            </w:r>
            <w:r>
              <w:rPr>
                <w:sz w:val="20"/>
                <w:szCs w:val="20"/>
              </w:rPr>
              <w:t>.</w:t>
            </w:r>
            <w:r w:rsidRPr="001906D3">
              <w:rPr>
                <w:sz w:val="20"/>
                <w:szCs w:val="20"/>
              </w:rPr>
              <w:t xml:space="preserve"> </w:t>
            </w:r>
          </w:p>
          <w:p w14:paraId="61FE21DB" w14:textId="77777777" w:rsidR="00A81940" w:rsidRPr="00906A67" w:rsidRDefault="00A81940" w:rsidP="00250F71">
            <w:pPr>
              <w:autoSpaceDE w:val="0"/>
              <w:autoSpaceDN w:val="0"/>
              <w:adjustRightInd w:val="0"/>
              <w:ind w:firstLine="169"/>
              <w:jc w:val="both"/>
              <w:rPr>
                <w:sz w:val="20"/>
                <w:szCs w:val="20"/>
              </w:rPr>
            </w:pPr>
            <w:r w:rsidRPr="00906A67">
              <w:rPr>
                <w:sz w:val="20"/>
                <w:szCs w:val="20"/>
              </w:rPr>
              <w:t>Проект в окончательном варианте передается Заказчику на бумажном носителе сброшюрованный в жесткие альбомы и оформленный согласно ГОСТ Р 21.101-2020. Система проектной документации для строительства. Основные требования к проектной и рабочей документации, а также в электронной версии, подписанной усиленной электронно-цифровой подписью Подрядчика, в соответствии с Приказом Минстроя России от 12.05.2017 № 783/</w:t>
            </w:r>
            <w:proofErr w:type="spellStart"/>
            <w:r w:rsidRPr="00906A67">
              <w:rPr>
                <w:sz w:val="20"/>
                <w:szCs w:val="20"/>
              </w:rPr>
              <w:t>пр</w:t>
            </w:r>
            <w:proofErr w:type="spellEnd"/>
            <w:r w:rsidRPr="00906A67">
              <w:rPr>
                <w:sz w:val="20"/>
                <w:szCs w:val="20"/>
              </w:rPr>
              <w:t xml:space="preserve"> «Об утверждении требований к формату электронных документов, представляемых для проведения государственной экспертизы проектной документации и (или) результатов инженерных изысканий и проверки достоверности определения сметной стоимости строительства, реконструкции, капитального ремонта объектов капитального строительства» (далее - Приказ Минстроя России от 12.05.2017 № 783/</w:t>
            </w:r>
            <w:proofErr w:type="spellStart"/>
            <w:r w:rsidRPr="00906A67">
              <w:rPr>
                <w:sz w:val="20"/>
                <w:szCs w:val="20"/>
              </w:rPr>
              <w:t>пр</w:t>
            </w:r>
            <w:proofErr w:type="spellEnd"/>
            <w:r w:rsidRPr="00906A67">
              <w:rPr>
                <w:sz w:val="20"/>
                <w:szCs w:val="20"/>
              </w:rPr>
              <w:t>).</w:t>
            </w:r>
          </w:p>
          <w:p w14:paraId="6D65C578" w14:textId="77777777" w:rsidR="00A81940" w:rsidRPr="00906A67" w:rsidRDefault="00A81940" w:rsidP="00250F71">
            <w:pPr>
              <w:autoSpaceDE w:val="0"/>
              <w:autoSpaceDN w:val="0"/>
              <w:adjustRightInd w:val="0"/>
              <w:ind w:firstLine="169"/>
              <w:jc w:val="both"/>
              <w:rPr>
                <w:sz w:val="20"/>
                <w:szCs w:val="20"/>
              </w:rPr>
            </w:pPr>
            <w:r w:rsidRPr="00906A67">
              <w:rPr>
                <w:sz w:val="20"/>
                <w:szCs w:val="20"/>
              </w:rPr>
              <w:t xml:space="preserve">Документация в электронной форме предоставляется в форматах: </w:t>
            </w:r>
            <w:r w:rsidRPr="00906A67">
              <w:rPr>
                <w:sz w:val="20"/>
                <w:szCs w:val="20"/>
                <w:lang w:val="en-US"/>
              </w:rPr>
              <w:t>pdf</w:t>
            </w:r>
            <w:r w:rsidRPr="00906A67">
              <w:rPr>
                <w:sz w:val="20"/>
                <w:szCs w:val="20"/>
              </w:rPr>
              <w:t xml:space="preserve">, </w:t>
            </w:r>
            <w:proofErr w:type="spellStart"/>
            <w:r w:rsidRPr="00906A67">
              <w:rPr>
                <w:sz w:val="20"/>
                <w:szCs w:val="20"/>
              </w:rPr>
              <w:t>doc</w:t>
            </w:r>
            <w:proofErr w:type="spellEnd"/>
            <w:r w:rsidRPr="00906A67">
              <w:rPr>
                <w:sz w:val="20"/>
                <w:szCs w:val="20"/>
              </w:rPr>
              <w:t>(</w:t>
            </w:r>
            <w:proofErr w:type="spellStart"/>
            <w:r w:rsidRPr="00906A67">
              <w:rPr>
                <w:sz w:val="20"/>
                <w:szCs w:val="20"/>
                <w:lang w:val="en-US"/>
              </w:rPr>
              <w:t>docx</w:t>
            </w:r>
            <w:proofErr w:type="spellEnd"/>
            <w:r w:rsidRPr="00906A67">
              <w:rPr>
                <w:sz w:val="20"/>
                <w:szCs w:val="20"/>
              </w:rPr>
              <w:t xml:space="preserve">), </w:t>
            </w:r>
            <w:proofErr w:type="spellStart"/>
            <w:r w:rsidRPr="00906A67">
              <w:rPr>
                <w:sz w:val="20"/>
                <w:szCs w:val="20"/>
                <w:lang w:val="en-US"/>
              </w:rPr>
              <w:t>dwg</w:t>
            </w:r>
            <w:proofErr w:type="spellEnd"/>
            <w:r w:rsidRPr="00906A67">
              <w:rPr>
                <w:sz w:val="20"/>
                <w:szCs w:val="20"/>
              </w:rPr>
              <w:t xml:space="preserve">, </w:t>
            </w:r>
            <w:r w:rsidRPr="00906A67">
              <w:rPr>
                <w:sz w:val="20"/>
                <w:szCs w:val="20"/>
                <w:lang w:val="en-US"/>
              </w:rPr>
              <w:t>excel</w:t>
            </w:r>
            <w:r w:rsidRPr="00906A67">
              <w:rPr>
                <w:sz w:val="20"/>
                <w:szCs w:val="20"/>
              </w:rPr>
              <w:t xml:space="preserve">. Для графических подложек и фотографий принять распространенные растровые форматы такие как </w:t>
            </w:r>
            <w:proofErr w:type="spellStart"/>
            <w:r w:rsidRPr="00906A67">
              <w:rPr>
                <w:sz w:val="20"/>
                <w:szCs w:val="20"/>
                <w:lang w:val="en-US"/>
              </w:rPr>
              <w:t>tif</w:t>
            </w:r>
            <w:proofErr w:type="spellEnd"/>
            <w:r w:rsidRPr="00906A67">
              <w:rPr>
                <w:sz w:val="20"/>
                <w:szCs w:val="20"/>
              </w:rPr>
              <w:t xml:space="preserve">, </w:t>
            </w:r>
            <w:r w:rsidRPr="00906A67">
              <w:rPr>
                <w:sz w:val="20"/>
                <w:szCs w:val="20"/>
                <w:lang w:val="en-US"/>
              </w:rPr>
              <w:t>jpeg</w:t>
            </w:r>
            <w:r w:rsidRPr="00906A67">
              <w:rPr>
                <w:sz w:val="20"/>
                <w:szCs w:val="20"/>
              </w:rPr>
              <w:t xml:space="preserve">, </w:t>
            </w:r>
            <w:proofErr w:type="spellStart"/>
            <w:r w:rsidRPr="00906A67">
              <w:rPr>
                <w:sz w:val="20"/>
                <w:szCs w:val="20"/>
                <w:lang w:val="en-US"/>
              </w:rPr>
              <w:t>png</w:t>
            </w:r>
            <w:proofErr w:type="spellEnd"/>
            <w:r w:rsidRPr="00906A67">
              <w:rPr>
                <w:sz w:val="20"/>
                <w:szCs w:val="20"/>
              </w:rPr>
              <w:t xml:space="preserve"> и т.д.</w:t>
            </w:r>
          </w:p>
          <w:p w14:paraId="7455708C" w14:textId="77777777" w:rsidR="00A81940" w:rsidRPr="00906A67" w:rsidRDefault="00A81940" w:rsidP="00250F71">
            <w:pPr>
              <w:autoSpaceDE w:val="0"/>
              <w:autoSpaceDN w:val="0"/>
              <w:adjustRightInd w:val="0"/>
              <w:ind w:firstLine="169"/>
              <w:jc w:val="both"/>
              <w:rPr>
                <w:sz w:val="20"/>
                <w:szCs w:val="20"/>
              </w:rPr>
            </w:pPr>
            <w:r w:rsidRPr="00906A67">
              <w:rPr>
                <w:sz w:val="20"/>
                <w:szCs w:val="20"/>
              </w:rPr>
              <w:t xml:space="preserve">Для смет предоставить рабочие файлы в формате </w:t>
            </w:r>
            <w:proofErr w:type="spellStart"/>
            <w:r w:rsidRPr="00906A67">
              <w:rPr>
                <w:sz w:val="20"/>
                <w:szCs w:val="20"/>
              </w:rPr>
              <w:t>gsfx</w:t>
            </w:r>
            <w:proofErr w:type="spellEnd"/>
            <w:r w:rsidRPr="00906A67">
              <w:rPr>
                <w:sz w:val="20"/>
                <w:szCs w:val="20"/>
              </w:rPr>
              <w:t xml:space="preserve">, </w:t>
            </w:r>
            <w:proofErr w:type="spellStart"/>
            <w:r w:rsidRPr="00906A67">
              <w:rPr>
                <w:sz w:val="20"/>
                <w:szCs w:val="20"/>
              </w:rPr>
              <w:t>gsf</w:t>
            </w:r>
            <w:proofErr w:type="spellEnd"/>
            <w:r w:rsidRPr="00906A67">
              <w:rPr>
                <w:sz w:val="20"/>
                <w:szCs w:val="20"/>
              </w:rPr>
              <w:t xml:space="preserve"> или АРПС.</w:t>
            </w:r>
          </w:p>
          <w:p w14:paraId="0CCB90B1" w14:textId="77777777" w:rsidR="00A81940" w:rsidRPr="00906A67" w:rsidRDefault="00A81940" w:rsidP="00250F71">
            <w:pPr>
              <w:autoSpaceDE w:val="0"/>
              <w:autoSpaceDN w:val="0"/>
              <w:adjustRightInd w:val="0"/>
              <w:ind w:firstLine="169"/>
              <w:jc w:val="both"/>
              <w:rPr>
                <w:sz w:val="20"/>
                <w:szCs w:val="20"/>
              </w:rPr>
            </w:pPr>
            <w:r w:rsidRPr="00906A67">
              <w:rPr>
                <w:sz w:val="20"/>
                <w:szCs w:val="20"/>
              </w:rPr>
              <w:t>Вся документация направляется или передается по акту приема-передачи, с полным перечнем передаваемых физических носителей.</w:t>
            </w:r>
          </w:p>
        </w:tc>
      </w:tr>
      <w:tr w:rsidR="00A81940" w:rsidRPr="00906A67" w14:paraId="34511196" w14:textId="77777777" w:rsidTr="00250F71">
        <w:trPr>
          <w:trHeight w:val="20"/>
        </w:trPr>
        <w:tc>
          <w:tcPr>
            <w:tcW w:w="450" w:type="dxa"/>
            <w:gridSpan w:val="2"/>
          </w:tcPr>
          <w:p w14:paraId="0F29F2CC" w14:textId="77777777" w:rsidR="00A81940" w:rsidRPr="00C13F93" w:rsidRDefault="00A81940" w:rsidP="00250F71">
            <w:pPr>
              <w:jc w:val="both"/>
              <w:rPr>
                <w:sz w:val="20"/>
                <w:szCs w:val="20"/>
              </w:rPr>
            </w:pPr>
            <w:r w:rsidRPr="00C13F93">
              <w:rPr>
                <w:sz w:val="20"/>
                <w:szCs w:val="20"/>
              </w:rPr>
              <w:t>16</w:t>
            </w:r>
          </w:p>
        </w:tc>
        <w:tc>
          <w:tcPr>
            <w:tcW w:w="1870" w:type="dxa"/>
          </w:tcPr>
          <w:p w14:paraId="57543594" w14:textId="77777777" w:rsidR="00A81940" w:rsidRPr="00C13F93" w:rsidRDefault="00A81940" w:rsidP="00250F71">
            <w:pPr>
              <w:jc w:val="both"/>
              <w:rPr>
                <w:sz w:val="20"/>
                <w:szCs w:val="20"/>
              </w:rPr>
            </w:pPr>
            <w:r w:rsidRPr="00C13F93">
              <w:rPr>
                <w:sz w:val="20"/>
                <w:szCs w:val="20"/>
              </w:rPr>
              <w:t>Контроль и приемка работ</w:t>
            </w:r>
          </w:p>
        </w:tc>
        <w:tc>
          <w:tcPr>
            <w:tcW w:w="7461" w:type="dxa"/>
            <w:gridSpan w:val="3"/>
          </w:tcPr>
          <w:p w14:paraId="549854D1" w14:textId="77777777" w:rsidR="00A81940" w:rsidRPr="00C13F93" w:rsidRDefault="00A81940" w:rsidP="00250F71">
            <w:pPr>
              <w:ind w:firstLine="175"/>
              <w:jc w:val="both"/>
              <w:rPr>
                <w:sz w:val="20"/>
                <w:szCs w:val="20"/>
              </w:rPr>
            </w:pPr>
            <w:r w:rsidRPr="00C13F93">
              <w:rPr>
                <w:bCs/>
                <w:sz w:val="20"/>
                <w:szCs w:val="20"/>
              </w:rPr>
              <w:t>1. Контроль выполнения работ по разработке Проекта осуществляется в соответствии с условиями Контракта специалистами Заказчика, с привлечением специалистов сторонних организаций (проведения государственной экспертизы Проекта в части проверки достоверности определения сметной стоимости сноса объекта капитального строительства)</w:t>
            </w:r>
            <w:r w:rsidRPr="00C13F93">
              <w:rPr>
                <w:sz w:val="20"/>
                <w:szCs w:val="20"/>
              </w:rPr>
              <w:t>.</w:t>
            </w:r>
          </w:p>
          <w:p w14:paraId="72FABEE6" w14:textId="77777777" w:rsidR="00A81940" w:rsidRPr="00C13F93" w:rsidRDefault="00A81940" w:rsidP="00250F71">
            <w:pPr>
              <w:ind w:firstLine="175"/>
              <w:jc w:val="both"/>
              <w:rPr>
                <w:sz w:val="20"/>
                <w:szCs w:val="20"/>
              </w:rPr>
            </w:pPr>
            <w:r w:rsidRPr="00C13F93">
              <w:rPr>
                <w:sz w:val="20"/>
                <w:szCs w:val="20"/>
              </w:rPr>
              <w:t>В целях контроля выполнения работ, Подрядчик по требованию Заказчика предоставляет необходимую информацию и документацию, а также создает условия для проверки выполняемых по Контракту работ Подрядчиком.</w:t>
            </w:r>
          </w:p>
          <w:p w14:paraId="187A69C1" w14:textId="77777777" w:rsidR="00A81940" w:rsidRPr="00C13F93" w:rsidRDefault="00A81940" w:rsidP="00250F71">
            <w:pPr>
              <w:ind w:firstLine="175"/>
              <w:jc w:val="both"/>
              <w:rPr>
                <w:b/>
                <w:bCs/>
                <w:i/>
                <w:sz w:val="20"/>
                <w:szCs w:val="20"/>
              </w:rPr>
            </w:pPr>
            <w:r w:rsidRPr="00C13F93">
              <w:rPr>
                <w:bCs/>
                <w:sz w:val="20"/>
                <w:szCs w:val="20"/>
              </w:rPr>
              <w:t xml:space="preserve">2. Проект, в состав которого входит сметный расчет стоимости сноса (демонтажа) объектов капитального строительства передается Подрядчиком в 3 (трех) экземплярах на бумажном носителе и в электронном виде в формате </w:t>
            </w:r>
            <w:r w:rsidRPr="00C13F93">
              <w:rPr>
                <w:bCs/>
                <w:sz w:val="20"/>
                <w:szCs w:val="20"/>
                <w:lang w:val="en-US"/>
              </w:rPr>
              <w:t>zip</w:t>
            </w:r>
            <w:r w:rsidRPr="00C13F93">
              <w:rPr>
                <w:bCs/>
                <w:sz w:val="20"/>
                <w:szCs w:val="20"/>
              </w:rPr>
              <w:t xml:space="preserve">, </w:t>
            </w:r>
            <w:proofErr w:type="spellStart"/>
            <w:r w:rsidRPr="00C13F93">
              <w:rPr>
                <w:bCs/>
                <w:sz w:val="20"/>
                <w:szCs w:val="20"/>
                <w:lang w:val="en-US"/>
              </w:rPr>
              <w:t>rar</w:t>
            </w:r>
            <w:proofErr w:type="spellEnd"/>
            <w:r w:rsidRPr="00C13F93">
              <w:rPr>
                <w:bCs/>
                <w:sz w:val="20"/>
                <w:szCs w:val="20"/>
              </w:rPr>
              <w:t>, в 3 (трех) экземплярах на дисках формата CD-диск, подписанный Подрядчиком с использованием усиленной квалифицированной электронной подписи в соответствии с Приказом Минстроя России от 12.05.2017 № 783/</w:t>
            </w:r>
            <w:proofErr w:type="spellStart"/>
            <w:r w:rsidRPr="00C13F93">
              <w:rPr>
                <w:bCs/>
                <w:sz w:val="20"/>
                <w:szCs w:val="20"/>
              </w:rPr>
              <w:t>пр</w:t>
            </w:r>
            <w:proofErr w:type="spellEnd"/>
            <w:r w:rsidRPr="00C13F93">
              <w:rPr>
                <w:bCs/>
                <w:sz w:val="20"/>
                <w:szCs w:val="20"/>
              </w:rPr>
              <w:t xml:space="preserve">, нарочно, либо направляется почтовым отправлением (либо с использованием иных средств связи и доставки корреспонденции) по адресу Заказчика, указанному </w:t>
            </w:r>
            <w:r w:rsidRPr="00C13F93">
              <w:rPr>
                <w:b/>
                <w:bCs/>
                <w:i/>
                <w:sz w:val="20"/>
                <w:szCs w:val="20"/>
              </w:rPr>
              <w:t xml:space="preserve">в пункте 11. </w:t>
            </w:r>
          </w:p>
          <w:p w14:paraId="2B37CFAE" w14:textId="77777777" w:rsidR="00A81940" w:rsidRPr="00C13F93" w:rsidRDefault="00A81940" w:rsidP="00250F71">
            <w:pPr>
              <w:ind w:firstLine="175"/>
              <w:jc w:val="both"/>
              <w:rPr>
                <w:bCs/>
                <w:sz w:val="20"/>
                <w:szCs w:val="20"/>
              </w:rPr>
            </w:pPr>
            <w:r w:rsidRPr="00C13F93">
              <w:rPr>
                <w:bCs/>
                <w:sz w:val="20"/>
                <w:szCs w:val="20"/>
              </w:rPr>
              <w:t>До передачи проектной документации Заказчику и подписания соответствующего акта Подрядчик самостоятельно собственными силами обеспечивает</w:t>
            </w:r>
            <w:r w:rsidRPr="00C13F93">
              <w:t xml:space="preserve"> </w:t>
            </w:r>
            <w:r w:rsidRPr="00C13F93">
              <w:rPr>
                <w:bCs/>
                <w:sz w:val="20"/>
                <w:szCs w:val="20"/>
              </w:rPr>
              <w:t xml:space="preserve">подачу документов в </w:t>
            </w:r>
            <w:proofErr w:type="spellStart"/>
            <w:r w:rsidRPr="00C13F93">
              <w:rPr>
                <w:bCs/>
                <w:sz w:val="20"/>
                <w:szCs w:val="20"/>
              </w:rPr>
              <w:t>госэкспертизу</w:t>
            </w:r>
            <w:proofErr w:type="spellEnd"/>
            <w:r w:rsidRPr="00C13F93">
              <w:rPr>
                <w:bCs/>
                <w:sz w:val="20"/>
                <w:szCs w:val="20"/>
              </w:rPr>
              <w:t>, за свой счет, по доверенности Заказчика.</w:t>
            </w:r>
          </w:p>
          <w:p w14:paraId="17271364" w14:textId="77777777" w:rsidR="00A81940" w:rsidRPr="00C13F93" w:rsidRDefault="00A81940" w:rsidP="00250F71">
            <w:pPr>
              <w:ind w:firstLine="175"/>
              <w:jc w:val="both"/>
              <w:rPr>
                <w:bCs/>
                <w:sz w:val="20"/>
                <w:szCs w:val="20"/>
              </w:rPr>
            </w:pPr>
            <w:r w:rsidRPr="00C13F93">
              <w:rPr>
                <w:bCs/>
                <w:sz w:val="20"/>
                <w:szCs w:val="20"/>
              </w:rPr>
              <w:t>Приемка выполненных работ осуществляется на основании требований к составу и содержанию проекта организации работ по сносу объекта капитального строительства Постановления Правительства РФ от 26.04.2019 № 509 «Об утверждении требований к составу и содержанию проекта организации работ по сносу объекта капитального строительства».</w:t>
            </w:r>
          </w:p>
          <w:p w14:paraId="511F9A40" w14:textId="77777777" w:rsidR="00A81940" w:rsidRPr="00C13F93" w:rsidRDefault="00A81940" w:rsidP="00250F71">
            <w:pPr>
              <w:ind w:firstLine="175"/>
              <w:jc w:val="both"/>
              <w:rPr>
                <w:bCs/>
                <w:sz w:val="20"/>
                <w:szCs w:val="20"/>
              </w:rPr>
            </w:pPr>
            <w:r w:rsidRPr="00C13F93">
              <w:rPr>
                <w:bCs/>
                <w:sz w:val="20"/>
                <w:szCs w:val="20"/>
              </w:rPr>
              <w:t xml:space="preserve">При приемке работ оцениваются объем, состав и содержание проектной документации. </w:t>
            </w:r>
          </w:p>
          <w:p w14:paraId="446D688F" w14:textId="77777777" w:rsidR="00A81940" w:rsidRPr="00C13F93" w:rsidRDefault="00A81940" w:rsidP="00250F71">
            <w:pPr>
              <w:ind w:firstLine="175"/>
              <w:jc w:val="both"/>
              <w:rPr>
                <w:bCs/>
                <w:sz w:val="20"/>
                <w:szCs w:val="20"/>
              </w:rPr>
            </w:pPr>
            <w:r w:rsidRPr="00C13F93">
              <w:rPr>
                <w:bCs/>
                <w:sz w:val="20"/>
                <w:szCs w:val="20"/>
              </w:rPr>
              <w:t>Передача оформленного, в установленном порядке Проекта осуществляется в виде пригодном для последующего копирования и тиражирования с сопроводительными документами Подрядчика.</w:t>
            </w:r>
          </w:p>
        </w:tc>
      </w:tr>
      <w:tr w:rsidR="00A81940" w:rsidRPr="00906A67" w14:paraId="5F346F05" w14:textId="77777777" w:rsidTr="00250F71">
        <w:trPr>
          <w:trHeight w:val="20"/>
        </w:trPr>
        <w:tc>
          <w:tcPr>
            <w:tcW w:w="450" w:type="dxa"/>
            <w:gridSpan w:val="2"/>
          </w:tcPr>
          <w:p w14:paraId="251C86F4" w14:textId="77777777" w:rsidR="00A81940" w:rsidRDefault="00A81940" w:rsidP="00250F71">
            <w:pPr>
              <w:jc w:val="both"/>
              <w:rPr>
                <w:sz w:val="20"/>
                <w:szCs w:val="20"/>
              </w:rPr>
            </w:pPr>
            <w:r>
              <w:rPr>
                <w:sz w:val="20"/>
                <w:szCs w:val="20"/>
              </w:rPr>
              <w:t>17</w:t>
            </w:r>
          </w:p>
        </w:tc>
        <w:tc>
          <w:tcPr>
            <w:tcW w:w="1870" w:type="dxa"/>
          </w:tcPr>
          <w:p w14:paraId="527201DA" w14:textId="77777777" w:rsidR="00A81940" w:rsidRPr="00906A67" w:rsidRDefault="00A81940" w:rsidP="00250F71">
            <w:pPr>
              <w:jc w:val="both"/>
              <w:rPr>
                <w:sz w:val="20"/>
                <w:szCs w:val="20"/>
              </w:rPr>
            </w:pPr>
            <w:r w:rsidRPr="00286592">
              <w:rPr>
                <w:sz w:val="20"/>
                <w:szCs w:val="20"/>
              </w:rPr>
              <w:t>Требования по сроку гарантии качества на результаты работ</w:t>
            </w:r>
          </w:p>
        </w:tc>
        <w:tc>
          <w:tcPr>
            <w:tcW w:w="7461" w:type="dxa"/>
            <w:gridSpan w:val="3"/>
          </w:tcPr>
          <w:p w14:paraId="7ABDDF69" w14:textId="77777777" w:rsidR="00A81940" w:rsidRPr="00286592" w:rsidRDefault="00A81940" w:rsidP="00250F71">
            <w:pPr>
              <w:ind w:firstLine="175"/>
              <w:jc w:val="both"/>
              <w:rPr>
                <w:bCs/>
                <w:sz w:val="20"/>
                <w:szCs w:val="20"/>
              </w:rPr>
            </w:pPr>
            <w:r w:rsidRPr="00286592">
              <w:rPr>
                <w:bCs/>
                <w:sz w:val="20"/>
                <w:szCs w:val="20"/>
              </w:rPr>
              <w:t>Гарантийный срок на выполненные работы составляет 60 месяцев с даты подписания документа о приемке в ЕИС.</w:t>
            </w:r>
          </w:p>
          <w:p w14:paraId="6130A977" w14:textId="77777777" w:rsidR="00A81940" w:rsidRPr="00286592" w:rsidRDefault="00A81940" w:rsidP="00250F71">
            <w:pPr>
              <w:ind w:firstLine="175"/>
              <w:jc w:val="both"/>
              <w:rPr>
                <w:bCs/>
                <w:sz w:val="20"/>
                <w:szCs w:val="20"/>
              </w:rPr>
            </w:pPr>
            <w:r w:rsidRPr="00286592">
              <w:rPr>
                <w:bCs/>
                <w:sz w:val="20"/>
                <w:szCs w:val="20"/>
              </w:rPr>
              <w:t xml:space="preserve">Подрядчик несёт ответственность за ненадлежащее составление проектной документации. </w:t>
            </w:r>
          </w:p>
          <w:p w14:paraId="22E230D8" w14:textId="77777777" w:rsidR="00A81940" w:rsidRPr="00286592" w:rsidRDefault="00A81940" w:rsidP="00250F71">
            <w:pPr>
              <w:ind w:firstLine="175"/>
              <w:jc w:val="both"/>
              <w:rPr>
                <w:bCs/>
                <w:sz w:val="20"/>
                <w:szCs w:val="20"/>
              </w:rPr>
            </w:pPr>
            <w:r w:rsidRPr="00286592">
              <w:rPr>
                <w:bCs/>
                <w:sz w:val="20"/>
                <w:szCs w:val="20"/>
              </w:rPr>
              <w:t>Подрядчик за свой счет и своими силами устраняет замечания к проектной документации органов государственной экспертизы.</w:t>
            </w:r>
          </w:p>
          <w:p w14:paraId="5A78968C" w14:textId="77777777" w:rsidR="00A81940" w:rsidRPr="00906A67" w:rsidRDefault="00A81940" w:rsidP="00250F71">
            <w:pPr>
              <w:ind w:firstLine="175"/>
              <w:jc w:val="both"/>
              <w:rPr>
                <w:bCs/>
                <w:sz w:val="20"/>
                <w:szCs w:val="20"/>
              </w:rPr>
            </w:pPr>
            <w:r w:rsidRPr="00286592">
              <w:rPr>
                <w:bCs/>
                <w:sz w:val="20"/>
                <w:szCs w:val="20"/>
              </w:rPr>
              <w:t>Подрядчик обязан обеспечить своевременное устранение недостатков, выявленных при приемке проектной документации, проведении необходимых экспертиз в части достоверности определения сметной стоимости работ в течение гарантийного срока.</w:t>
            </w:r>
          </w:p>
        </w:tc>
      </w:tr>
      <w:tr w:rsidR="00A81940" w:rsidRPr="00906A67" w14:paraId="28B2B930" w14:textId="77777777" w:rsidTr="00250F71">
        <w:trPr>
          <w:trHeight w:val="20"/>
        </w:trPr>
        <w:tc>
          <w:tcPr>
            <w:tcW w:w="450" w:type="dxa"/>
            <w:gridSpan w:val="2"/>
          </w:tcPr>
          <w:p w14:paraId="7993FDD0" w14:textId="77777777" w:rsidR="00A81940" w:rsidRPr="00211ED4" w:rsidRDefault="00A81940" w:rsidP="00250F71">
            <w:pPr>
              <w:jc w:val="both"/>
              <w:rPr>
                <w:sz w:val="20"/>
                <w:szCs w:val="20"/>
              </w:rPr>
            </w:pPr>
            <w:r w:rsidRPr="00211ED4">
              <w:rPr>
                <w:sz w:val="20"/>
                <w:szCs w:val="20"/>
              </w:rPr>
              <w:t>18</w:t>
            </w:r>
          </w:p>
        </w:tc>
        <w:tc>
          <w:tcPr>
            <w:tcW w:w="1870" w:type="dxa"/>
          </w:tcPr>
          <w:p w14:paraId="3D7CFD17" w14:textId="77777777" w:rsidR="00A81940" w:rsidRPr="00211ED4" w:rsidRDefault="00A81940" w:rsidP="00250F71">
            <w:pPr>
              <w:jc w:val="both"/>
              <w:rPr>
                <w:sz w:val="20"/>
                <w:szCs w:val="20"/>
              </w:rPr>
            </w:pPr>
            <w:r w:rsidRPr="00211ED4">
              <w:rPr>
                <w:bCs/>
                <w:sz w:val="20"/>
                <w:szCs w:val="20"/>
                <w:shd w:val="clear" w:color="auto" w:fill="FFFFFF"/>
                <w:lang w:eastAsia="zh-CN"/>
              </w:rPr>
              <w:t>Внесение дополнений и изменений</w:t>
            </w:r>
          </w:p>
        </w:tc>
        <w:tc>
          <w:tcPr>
            <w:tcW w:w="7461" w:type="dxa"/>
            <w:gridSpan w:val="3"/>
          </w:tcPr>
          <w:p w14:paraId="7F061DD0" w14:textId="77777777" w:rsidR="00A81940" w:rsidRPr="00211ED4" w:rsidRDefault="00A81940" w:rsidP="00250F71">
            <w:pPr>
              <w:ind w:firstLine="175"/>
              <w:jc w:val="both"/>
              <w:rPr>
                <w:bCs/>
                <w:sz w:val="20"/>
                <w:szCs w:val="20"/>
              </w:rPr>
            </w:pPr>
            <w:r w:rsidRPr="00211ED4">
              <w:rPr>
                <w:sz w:val="20"/>
                <w:szCs w:val="20"/>
              </w:rPr>
              <w:t>Настоящее техническое задание на проектирование может уточняться и дополняться по взаимному согласию сторон. Все принципиальные решения, не нашедшие отражения в настоящем задании, предварительно согласовать с Заказчиком.</w:t>
            </w:r>
          </w:p>
        </w:tc>
      </w:tr>
      <w:tr w:rsidR="00A81940" w:rsidRPr="00906A67" w14:paraId="67275EB7" w14:textId="77777777" w:rsidTr="00250F71">
        <w:trPr>
          <w:trHeight w:val="20"/>
        </w:trPr>
        <w:tc>
          <w:tcPr>
            <w:tcW w:w="450" w:type="dxa"/>
            <w:gridSpan w:val="2"/>
            <w:shd w:val="clear" w:color="auto" w:fill="auto"/>
          </w:tcPr>
          <w:p w14:paraId="6B772D64" w14:textId="77777777" w:rsidR="00A81940" w:rsidRPr="00CD6498" w:rsidRDefault="00A81940" w:rsidP="00250F71">
            <w:pPr>
              <w:jc w:val="both"/>
              <w:rPr>
                <w:sz w:val="20"/>
                <w:szCs w:val="20"/>
              </w:rPr>
            </w:pPr>
            <w:r w:rsidRPr="00CD6498">
              <w:rPr>
                <w:sz w:val="20"/>
                <w:szCs w:val="20"/>
              </w:rPr>
              <w:t>1</w:t>
            </w:r>
            <w:r>
              <w:rPr>
                <w:sz w:val="20"/>
                <w:szCs w:val="20"/>
              </w:rPr>
              <w:t>9</w:t>
            </w:r>
          </w:p>
        </w:tc>
        <w:tc>
          <w:tcPr>
            <w:tcW w:w="1870" w:type="dxa"/>
            <w:shd w:val="clear" w:color="auto" w:fill="auto"/>
          </w:tcPr>
          <w:p w14:paraId="5615560E" w14:textId="77777777" w:rsidR="00A81940" w:rsidRPr="00CD6498" w:rsidRDefault="00A81940" w:rsidP="00250F71">
            <w:pPr>
              <w:jc w:val="both"/>
              <w:rPr>
                <w:bCs/>
                <w:sz w:val="20"/>
                <w:szCs w:val="20"/>
                <w:shd w:val="clear" w:color="auto" w:fill="FFFFFF"/>
                <w:lang w:eastAsia="zh-CN"/>
              </w:rPr>
            </w:pPr>
            <w:r w:rsidRPr="00CD6498">
              <w:rPr>
                <w:bCs/>
                <w:spacing w:val="-2"/>
                <w:sz w:val="20"/>
                <w:szCs w:val="20"/>
              </w:rPr>
              <w:t>Особые условия</w:t>
            </w:r>
          </w:p>
        </w:tc>
        <w:tc>
          <w:tcPr>
            <w:tcW w:w="7461" w:type="dxa"/>
            <w:gridSpan w:val="3"/>
          </w:tcPr>
          <w:p w14:paraId="0B933354" w14:textId="77777777" w:rsidR="00A81940" w:rsidRPr="00CD6498" w:rsidRDefault="00A81940" w:rsidP="00250F71">
            <w:pPr>
              <w:suppressAutoHyphens/>
              <w:spacing w:line="240" w:lineRule="exact"/>
              <w:jc w:val="both"/>
              <w:rPr>
                <w:sz w:val="20"/>
                <w:szCs w:val="20"/>
              </w:rPr>
            </w:pPr>
            <w:r>
              <w:rPr>
                <w:sz w:val="20"/>
                <w:szCs w:val="20"/>
              </w:rPr>
              <w:t>П</w:t>
            </w:r>
            <w:r w:rsidRPr="00CD6498">
              <w:rPr>
                <w:sz w:val="20"/>
                <w:szCs w:val="20"/>
              </w:rPr>
              <w:t>роектная документация передается с отчуждением в пользу Заказчика исключительного авторского права на нее в полном объеме и возможностью её повторного использования (включая передачу исключительного права третьим лицам, повторное применение и модификацию) Государственным заказчиком, согласно ст. 1234 и 1259 Гражданского кодекса РФ.</w:t>
            </w:r>
          </w:p>
          <w:p w14:paraId="2924C1A2" w14:textId="77777777" w:rsidR="00A81940" w:rsidRDefault="00A81940" w:rsidP="00250F71">
            <w:pPr>
              <w:ind w:firstLine="175"/>
              <w:jc w:val="both"/>
              <w:rPr>
                <w:sz w:val="20"/>
                <w:szCs w:val="20"/>
              </w:rPr>
            </w:pPr>
            <w:r>
              <w:rPr>
                <w:sz w:val="20"/>
                <w:szCs w:val="20"/>
              </w:rPr>
              <w:t>Разработка и п</w:t>
            </w:r>
            <w:r w:rsidRPr="00433B59">
              <w:rPr>
                <w:sz w:val="20"/>
                <w:szCs w:val="20"/>
              </w:rPr>
              <w:t>одготовка проекта организации работ по сносу объект</w:t>
            </w:r>
            <w:r>
              <w:rPr>
                <w:sz w:val="20"/>
                <w:szCs w:val="20"/>
              </w:rPr>
              <w:t>ов</w:t>
            </w:r>
            <w:r w:rsidRPr="00433B59">
              <w:rPr>
                <w:sz w:val="20"/>
                <w:szCs w:val="20"/>
              </w:rPr>
              <w:t xml:space="preserve"> капитального строительства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p>
          <w:p w14:paraId="02252C76" w14:textId="77777777" w:rsidR="00A81940" w:rsidRPr="00CD6498" w:rsidRDefault="00A81940" w:rsidP="00250F71">
            <w:pPr>
              <w:ind w:firstLine="175"/>
              <w:jc w:val="both"/>
              <w:rPr>
                <w:sz w:val="20"/>
                <w:szCs w:val="20"/>
              </w:rPr>
            </w:pPr>
          </w:p>
        </w:tc>
      </w:tr>
      <w:tr w:rsidR="00A81940" w:rsidRPr="00906A67" w14:paraId="4505CDB1" w14:textId="77777777" w:rsidTr="00250F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29" w:type="dxa"/>
          <w:wAfter w:w="113" w:type="dxa"/>
          <w:trHeight w:val="1276"/>
        </w:trPr>
        <w:tc>
          <w:tcPr>
            <w:tcW w:w="5812" w:type="dxa"/>
            <w:gridSpan w:val="3"/>
          </w:tcPr>
          <w:p w14:paraId="6C6986FE" w14:textId="77777777" w:rsidR="00A81940" w:rsidRPr="00906A67" w:rsidRDefault="00A81940" w:rsidP="00250F71"/>
        </w:tc>
        <w:tc>
          <w:tcPr>
            <w:tcW w:w="3827" w:type="dxa"/>
          </w:tcPr>
          <w:p w14:paraId="7A646EC8" w14:textId="77777777" w:rsidR="006E637D" w:rsidRDefault="006E637D" w:rsidP="00250F71"/>
          <w:p w14:paraId="79FAD7C7" w14:textId="77777777" w:rsidR="006E637D" w:rsidRDefault="006E637D" w:rsidP="00250F71"/>
          <w:p w14:paraId="2734E781" w14:textId="77777777" w:rsidR="006E637D" w:rsidRDefault="006E637D" w:rsidP="00250F71"/>
          <w:p w14:paraId="33A1FD3B" w14:textId="77777777" w:rsidR="006E637D" w:rsidRDefault="006E637D" w:rsidP="00250F71"/>
          <w:p w14:paraId="687C9134" w14:textId="77777777" w:rsidR="006E637D" w:rsidRDefault="006E637D" w:rsidP="00250F71"/>
          <w:p w14:paraId="0DDB70C1" w14:textId="77777777" w:rsidR="006E637D" w:rsidRDefault="006E637D" w:rsidP="00250F71"/>
          <w:p w14:paraId="36814F11" w14:textId="77777777" w:rsidR="006E637D" w:rsidRDefault="006E637D" w:rsidP="00250F71"/>
          <w:p w14:paraId="19C3066F" w14:textId="77777777" w:rsidR="006E637D" w:rsidRDefault="006E637D" w:rsidP="00250F71"/>
          <w:p w14:paraId="69DAA032" w14:textId="77777777" w:rsidR="006E637D" w:rsidRDefault="006E637D" w:rsidP="00250F71"/>
          <w:p w14:paraId="03409022" w14:textId="77777777" w:rsidR="006E637D" w:rsidRDefault="006E637D" w:rsidP="00250F71"/>
          <w:p w14:paraId="5EE62664" w14:textId="77777777" w:rsidR="006E637D" w:rsidRDefault="006E637D" w:rsidP="00250F71"/>
          <w:p w14:paraId="3E5BB375" w14:textId="77777777" w:rsidR="006E637D" w:rsidRDefault="006E637D" w:rsidP="00250F71"/>
          <w:p w14:paraId="5F0053E9" w14:textId="77777777" w:rsidR="006E637D" w:rsidRDefault="006E637D" w:rsidP="00250F71"/>
          <w:p w14:paraId="2AA00BA1" w14:textId="77777777" w:rsidR="006E637D" w:rsidRDefault="006E637D" w:rsidP="00250F71"/>
          <w:p w14:paraId="58EAEE3D" w14:textId="77777777" w:rsidR="006E637D" w:rsidRDefault="006E637D" w:rsidP="00250F71"/>
          <w:p w14:paraId="47C27054" w14:textId="77777777" w:rsidR="006E637D" w:rsidRDefault="006E637D" w:rsidP="00250F71"/>
          <w:p w14:paraId="095C1C03" w14:textId="77777777" w:rsidR="006E637D" w:rsidRDefault="006E637D" w:rsidP="00250F71"/>
          <w:p w14:paraId="2DAB5C3C" w14:textId="77777777" w:rsidR="006E637D" w:rsidRDefault="006E637D" w:rsidP="00250F71"/>
          <w:p w14:paraId="21FE25AB" w14:textId="77777777" w:rsidR="006E637D" w:rsidRDefault="006E637D" w:rsidP="00250F71"/>
          <w:p w14:paraId="2DF7C99E" w14:textId="77777777" w:rsidR="006E637D" w:rsidRDefault="006E637D" w:rsidP="00250F71"/>
          <w:p w14:paraId="15FE8A98" w14:textId="77777777" w:rsidR="006E637D" w:rsidRDefault="006E637D" w:rsidP="00250F71"/>
          <w:p w14:paraId="611794AD" w14:textId="77777777" w:rsidR="006E637D" w:rsidRDefault="006E637D" w:rsidP="00250F71"/>
          <w:p w14:paraId="60AF982C" w14:textId="77777777" w:rsidR="006E637D" w:rsidRDefault="006E637D" w:rsidP="00250F71"/>
          <w:p w14:paraId="4B6DBC55" w14:textId="77777777" w:rsidR="006E637D" w:rsidRDefault="006E637D" w:rsidP="00250F71"/>
          <w:p w14:paraId="4BDED561" w14:textId="77777777" w:rsidR="006E637D" w:rsidRDefault="006E637D" w:rsidP="00250F71"/>
          <w:p w14:paraId="3EACD589" w14:textId="77777777" w:rsidR="006E637D" w:rsidRDefault="006E637D" w:rsidP="00250F71"/>
          <w:p w14:paraId="0788C6CF" w14:textId="77777777" w:rsidR="006E637D" w:rsidRDefault="006E637D" w:rsidP="00250F71"/>
          <w:p w14:paraId="253FA51A" w14:textId="77777777" w:rsidR="006E637D" w:rsidRDefault="006E637D" w:rsidP="00250F71"/>
          <w:p w14:paraId="15ADAF3D" w14:textId="77777777" w:rsidR="006E637D" w:rsidRDefault="006E637D" w:rsidP="00250F71"/>
          <w:p w14:paraId="43287401" w14:textId="77777777" w:rsidR="006E637D" w:rsidRDefault="006E637D" w:rsidP="00250F71"/>
          <w:p w14:paraId="01F710BA" w14:textId="77777777" w:rsidR="006E637D" w:rsidRDefault="006E637D" w:rsidP="00250F71"/>
          <w:p w14:paraId="7E49522F" w14:textId="77777777" w:rsidR="006E637D" w:rsidRDefault="006E637D" w:rsidP="00250F71"/>
          <w:p w14:paraId="5DE2D221" w14:textId="77777777" w:rsidR="006E637D" w:rsidRDefault="006E637D" w:rsidP="00250F71"/>
          <w:p w14:paraId="121EDCB5" w14:textId="61A432E6" w:rsidR="00A81940" w:rsidRPr="00906A67" w:rsidRDefault="00A81940" w:rsidP="00250F71">
            <w:r w:rsidRPr="00906A67">
              <w:t xml:space="preserve">Приложение № </w:t>
            </w:r>
            <w:r>
              <w:t xml:space="preserve">1 к </w:t>
            </w:r>
            <w:r w:rsidRPr="004A72A5">
              <w:t>техническо</w:t>
            </w:r>
            <w:r>
              <w:t>му</w:t>
            </w:r>
            <w:r w:rsidRPr="004A72A5">
              <w:t xml:space="preserve"> задани</w:t>
            </w:r>
            <w:r>
              <w:t>ю</w:t>
            </w:r>
          </w:p>
        </w:tc>
      </w:tr>
    </w:tbl>
    <w:p w14:paraId="0AB0D326" w14:textId="77777777" w:rsidR="00A81940" w:rsidRPr="00906A67" w:rsidRDefault="00A81940" w:rsidP="00A81940">
      <w:pPr>
        <w:widowControl w:val="0"/>
        <w:adjustRightInd w:val="0"/>
        <w:jc w:val="center"/>
        <w:textAlignment w:val="baseline"/>
        <w:rPr>
          <w:b/>
        </w:rPr>
      </w:pPr>
      <w:r w:rsidRPr="00906A67">
        <w:rPr>
          <w:b/>
        </w:rPr>
        <w:t>ФОРМА</w:t>
      </w:r>
    </w:p>
    <w:p w14:paraId="3CA11619" w14:textId="77777777" w:rsidR="00A81940" w:rsidRPr="00906A67" w:rsidRDefault="00A81940" w:rsidP="00A81940">
      <w:pPr>
        <w:widowControl w:val="0"/>
        <w:adjustRightInd w:val="0"/>
        <w:jc w:val="center"/>
        <w:textAlignment w:val="baseline"/>
        <w:rPr>
          <w:b/>
        </w:rPr>
      </w:pPr>
      <w:r w:rsidRPr="00906A67">
        <w:rPr>
          <w:b/>
        </w:rPr>
        <w:t>ЗАКЛЮЧЕНИЕ</w:t>
      </w:r>
    </w:p>
    <w:p w14:paraId="0AD986E4" w14:textId="77777777" w:rsidR="00A81940" w:rsidRPr="00906A67" w:rsidRDefault="00A81940" w:rsidP="00A81940">
      <w:pPr>
        <w:widowControl w:val="0"/>
        <w:adjustRightInd w:val="0"/>
        <w:jc w:val="center"/>
        <w:textAlignment w:val="baseline"/>
        <w:rPr>
          <w:b/>
        </w:rPr>
      </w:pPr>
      <w:r w:rsidRPr="00906A67">
        <w:rPr>
          <w:b/>
        </w:rPr>
        <w:t>о соответствии результатов, предъявленных к приемке выполненных работ требованиям и условиям контракта</w:t>
      </w:r>
    </w:p>
    <w:p w14:paraId="56188915" w14:textId="77777777" w:rsidR="00A81940" w:rsidRPr="00906A67" w:rsidRDefault="00A81940" w:rsidP="00A81940">
      <w:pPr>
        <w:widowControl w:val="0"/>
        <w:tabs>
          <w:tab w:val="left" w:pos="1368"/>
          <w:tab w:val="num" w:pos="1997"/>
        </w:tabs>
        <w:adjustRightInd w:val="0"/>
        <w:jc w:val="right"/>
        <w:textAlignment w:val="baseline"/>
        <w:rPr>
          <w:szCs w:val="20"/>
        </w:rPr>
      </w:pPr>
      <w:r w:rsidRPr="00906A67">
        <w:t>«_____» _____________ 20__ год</w:t>
      </w:r>
    </w:p>
    <w:p w14:paraId="064FC393" w14:textId="77777777" w:rsidR="00A81940" w:rsidRPr="00906A67" w:rsidRDefault="00A81940" w:rsidP="00A81940">
      <w:pPr>
        <w:widowControl w:val="0"/>
        <w:tabs>
          <w:tab w:val="left" w:pos="1368"/>
          <w:tab w:val="num" w:pos="1997"/>
        </w:tabs>
        <w:adjustRightInd w:val="0"/>
        <w:textAlignment w:val="baseline"/>
        <w:rPr>
          <w:b/>
          <w:szCs w:val="20"/>
        </w:rPr>
      </w:pPr>
      <w:r w:rsidRPr="00906A67">
        <w:rPr>
          <w:b/>
          <w:szCs w:val="20"/>
        </w:rPr>
        <w:t>Контракт № __________________________________________________</w:t>
      </w:r>
    </w:p>
    <w:p w14:paraId="3D0E82D1" w14:textId="77777777" w:rsidR="00A81940" w:rsidRPr="00906A67" w:rsidRDefault="00A81940" w:rsidP="00A81940">
      <w:pPr>
        <w:widowControl w:val="0"/>
        <w:adjustRightInd w:val="0"/>
        <w:textAlignment w:val="baseline"/>
        <w:rPr>
          <w:b/>
          <w:sz w:val="16"/>
          <w:szCs w:val="16"/>
        </w:rPr>
      </w:pPr>
    </w:p>
    <w:p w14:paraId="70BD7067" w14:textId="77777777" w:rsidR="00A81940" w:rsidRPr="00906A67" w:rsidRDefault="00A81940" w:rsidP="00A81940">
      <w:pPr>
        <w:widowControl w:val="0"/>
        <w:adjustRightInd w:val="0"/>
        <w:ind w:left="-426"/>
        <w:jc w:val="center"/>
        <w:textAlignment w:val="baseline"/>
      </w:pPr>
      <w:r w:rsidRPr="00906A67">
        <w:t xml:space="preserve">Информация об исполнении контракта (выполненной работы, в </w:t>
      </w:r>
      <w:proofErr w:type="spellStart"/>
      <w:r w:rsidRPr="00906A67">
        <w:t>т.ч</w:t>
      </w:r>
      <w:proofErr w:type="spellEnd"/>
      <w:r w:rsidRPr="00906A67">
        <w:t>. соблюдении начальных и окончательных сроков исполнения контракта)</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
        <w:gridCol w:w="1518"/>
        <w:gridCol w:w="1508"/>
        <w:gridCol w:w="1480"/>
        <w:gridCol w:w="3700"/>
        <w:gridCol w:w="1325"/>
      </w:tblGrid>
      <w:tr w:rsidR="00A81940" w:rsidRPr="00906A67" w14:paraId="43B37BDA" w14:textId="77777777" w:rsidTr="006E637D">
        <w:trPr>
          <w:trHeight w:val="702"/>
        </w:trPr>
        <w:tc>
          <w:tcPr>
            <w:tcW w:w="260" w:type="pct"/>
            <w:tcBorders>
              <w:top w:val="single" w:sz="4" w:space="0" w:color="auto"/>
              <w:left w:val="single" w:sz="4" w:space="0" w:color="auto"/>
              <w:bottom w:val="single" w:sz="4" w:space="0" w:color="auto"/>
              <w:right w:val="single" w:sz="4" w:space="0" w:color="auto"/>
            </w:tcBorders>
            <w:vAlign w:val="center"/>
            <w:hideMark/>
          </w:tcPr>
          <w:p w14:paraId="1AF5E43E" w14:textId="77777777" w:rsidR="00A81940" w:rsidRPr="00906A67" w:rsidRDefault="00A81940" w:rsidP="00250F71">
            <w:pPr>
              <w:widowControl w:val="0"/>
              <w:adjustRightInd w:val="0"/>
              <w:jc w:val="center"/>
              <w:textAlignment w:val="baseline"/>
              <w:rPr>
                <w:b/>
                <w:sz w:val="18"/>
                <w:szCs w:val="18"/>
              </w:rPr>
            </w:pPr>
            <w:r w:rsidRPr="00906A67">
              <w:rPr>
                <w:b/>
                <w:sz w:val="18"/>
                <w:szCs w:val="18"/>
              </w:rPr>
              <w:t>№ п/п</w:t>
            </w:r>
          </w:p>
        </w:tc>
        <w:tc>
          <w:tcPr>
            <w:tcW w:w="755" w:type="pct"/>
            <w:tcBorders>
              <w:top w:val="single" w:sz="4" w:space="0" w:color="auto"/>
              <w:left w:val="single" w:sz="4" w:space="0" w:color="auto"/>
              <w:bottom w:val="single" w:sz="4" w:space="0" w:color="auto"/>
              <w:right w:val="single" w:sz="4" w:space="0" w:color="auto"/>
            </w:tcBorders>
            <w:vAlign w:val="center"/>
            <w:hideMark/>
          </w:tcPr>
          <w:p w14:paraId="6641D538" w14:textId="77777777" w:rsidR="00A81940" w:rsidRPr="00906A67" w:rsidRDefault="00A81940" w:rsidP="00250F71">
            <w:pPr>
              <w:widowControl w:val="0"/>
              <w:adjustRightInd w:val="0"/>
              <w:jc w:val="center"/>
              <w:textAlignment w:val="baseline"/>
              <w:rPr>
                <w:b/>
                <w:sz w:val="18"/>
                <w:szCs w:val="18"/>
              </w:rPr>
            </w:pPr>
            <w:r w:rsidRPr="00906A67">
              <w:rPr>
                <w:b/>
                <w:sz w:val="18"/>
                <w:szCs w:val="18"/>
              </w:rPr>
              <w:t>Наименование показателя</w:t>
            </w:r>
          </w:p>
        </w:tc>
        <w:tc>
          <w:tcPr>
            <w:tcW w:w="750" w:type="pct"/>
            <w:tcBorders>
              <w:top w:val="single" w:sz="4" w:space="0" w:color="auto"/>
              <w:left w:val="single" w:sz="4" w:space="0" w:color="auto"/>
              <w:bottom w:val="single" w:sz="4" w:space="0" w:color="auto"/>
              <w:right w:val="single" w:sz="4" w:space="0" w:color="auto"/>
            </w:tcBorders>
            <w:vAlign w:val="center"/>
            <w:hideMark/>
          </w:tcPr>
          <w:p w14:paraId="069DB61D" w14:textId="77777777" w:rsidR="00A81940" w:rsidRPr="00906A67" w:rsidRDefault="00A81940" w:rsidP="00250F71">
            <w:pPr>
              <w:widowControl w:val="0"/>
              <w:adjustRightInd w:val="0"/>
              <w:jc w:val="center"/>
              <w:textAlignment w:val="baseline"/>
              <w:rPr>
                <w:b/>
                <w:sz w:val="18"/>
                <w:szCs w:val="18"/>
              </w:rPr>
            </w:pPr>
            <w:r w:rsidRPr="00906A67">
              <w:rPr>
                <w:b/>
                <w:sz w:val="18"/>
                <w:szCs w:val="18"/>
              </w:rPr>
              <w:t>Предусмотрено контрактом</w:t>
            </w:r>
          </w:p>
        </w:tc>
        <w:tc>
          <w:tcPr>
            <w:tcW w:w="736" w:type="pct"/>
            <w:tcBorders>
              <w:top w:val="single" w:sz="4" w:space="0" w:color="auto"/>
              <w:left w:val="single" w:sz="4" w:space="0" w:color="auto"/>
              <w:bottom w:val="single" w:sz="4" w:space="0" w:color="auto"/>
              <w:right w:val="single" w:sz="4" w:space="0" w:color="auto"/>
            </w:tcBorders>
            <w:vAlign w:val="center"/>
            <w:hideMark/>
          </w:tcPr>
          <w:p w14:paraId="6B60382C" w14:textId="77777777" w:rsidR="00A81940" w:rsidRPr="00906A67" w:rsidRDefault="00A81940" w:rsidP="00250F71">
            <w:pPr>
              <w:widowControl w:val="0"/>
              <w:adjustRightInd w:val="0"/>
              <w:jc w:val="center"/>
              <w:textAlignment w:val="baseline"/>
              <w:rPr>
                <w:b/>
                <w:sz w:val="18"/>
                <w:szCs w:val="18"/>
              </w:rPr>
            </w:pPr>
            <w:r w:rsidRPr="00906A67">
              <w:rPr>
                <w:b/>
                <w:sz w:val="18"/>
                <w:szCs w:val="18"/>
              </w:rPr>
              <w:t>Фактически исполнено</w:t>
            </w:r>
          </w:p>
        </w:tc>
        <w:tc>
          <w:tcPr>
            <w:tcW w:w="1840" w:type="pct"/>
            <w:tcBorders>
              <w:top w:val="single" w:sz="4" w:space="0" w:color="auto"/>
              <w:left w:val="single" w:sz="4" w:space="0" w:color="auto"/>
              <w:bottom w:val="single" w:sz="4" w:space="0" w:color="auto"/>
              <w:right w:val="single" w:sz="4" w:space="0" w:color="auto"/>
            </w:tcBorders>
            <w:vAlign w:val="center"/>
            <w:hideMark/>
          </w:tcPr>
          <w:p w14:paraId="6557CE51" w14:textId="77777777" w:rsidR="00A81940" w:rsidRPr="00906A67" w:rsidRDefault="00A81940" w:rsidP="00250F71">
            <w:pPr>
              <w:widowControl w:val="0"/>
              <w:adjustRightInd w:val="0"/>
              <w:jc w:val="center"/>
              <w:textAlignment w:val="baseline"/>
              <w:rPr>
                <w:b/>
                <w:sz w:val="18"/>
                <w:szCs w:val="18"/>
              </w:rPr>
            </w:pPr>
            <w:r w:rsidRPr="00906A67">
              <w:rPr>
                <w:b/>
                <w:sz w:val="18"/>
                <w:szCs w:val="18"/>
              </w:rPr>
              <w:t>Документ, подтверждающий исполнение</w:t>
            </w:r>
          </w:p>
        </w:tc>
        <w:tc>
          <w:tcPr>
            <w:tcW w:w="659" w:type="pct"/>
            <w:tcBorders>
              <w:top w:val="single" w:sz="4" w:space="0" w:color="auto"/>
              <w:left w:val="single" w:sz="4" w:space="0" w:color="auto"/>
              <w:bottom w:val="single" w:sz="4" w:space="0" w:color="auto"/>
              <w:right w:val="single" w:sz="4" w:space="0" w:color="auto"/>
            </w:tcBorders>
            <w:vAlign w:val="center"/>
            <w:hideMark/>
          </w:tcPr>
          <w:p w14:paraId="7492EDA3" w14:textId="77777777" w:rsidR="00A81940" w:rsidRPr="00906A67" w:rsidRDefault="00A81940" w:rsidP="00250F71">
            <w:pPr>
              <w:widowControl w:val="0"/>
              <w:adjustRightInd w:val="0"/>
              <w:jc w:val="center"/>
              <w:textAlignment w:val="baseline"/>
              <w:rPr>
                <w:b/>
                <w:sz w:val="18"/>
                <w:szCs w:val="18"/>
              </w:rPr>
            </w:pPr>
            <w:r w:rsidRPr="00906A67">
              <w:rPr>
                <w:b/>
                <w:sz w:val="18"/>
                <w:szCs w:val="18"/>
              </w:rPr>
              <w:t>Примечание</w:t>
            </w:r>
          </w:p>
        </w:tc>
      </w:tr>
      <w:tr w:rsidR="00A81940" w:rsidRPr="00906A67" w14:paraId="452C7B56" w14:textId="77777777" w:rsidTr="006E637D">
        <w:trPr>
          <w:trHeight w:val="220"/>
        </w:trPr>
        <w:tc>
          <w:tcPr>
            <w:tcW w:w="260" w:type="pct"/>
            <w:tcBorders>
              <w:top w:val="single" w:sz="4" w:space="0" w:color="auto"/>
              <w:left w:val="single" w:sz="4" w:space="0" w:color="auto"/>
              <w:bottom w:val="single" w:sz="4" w:space="0" w:color="auto"/>
              <w:right w:val="single" w:sz="4" w:space="0" w:color="auto"/>
            </w:tcBorders>
            <w:hideMark/>
          </w:tcPr>
          <w:p w14:paraId="57A33AED" w14:textId="77777777" w:rsidR="00A81940" w:rsidRPr="00906A67" w:rsidRDefault="00A81940" w:rsidP="00250F71">
            <w:pPr>
              <w:widowControl w:val="0"/>
              <w:tabs>
                <w:tab w:val="left" w:pos="1368"/>
                <w:tab w:val="num" w:pos="1997"/>
              </w:tabs>
              <w:adjustRightInd w:val="0"/>
              <w:jc w:val="center"/>
              <w:textAlignment w:val="baseline"/>
              <w:rPr>
                <w:b/>
                <w:sz w:val="20"/>
                <w:szCs w:val="20"/>
              </w:rPr>
            </w:pPr>
            <w:r w:rsidRPr="00906A67">
              <w:rPr>
                <w:b/>
                <w:sz w:val="20"/>
                <w:szCs w:val="20"/>
              </w:rPr>
              <w:t>1</w:t>
            </w:r>
          </w:p>
        </w:tc>
        <w:tc>
          <w:tcPr>
            <w:tcW w:w="755" w:type="pct"/>
            <w:tcBorders>
              <w:top w:val="single" w:sz="4" w:space="0" w:color="auto"/>
              <w:left w:val="single" w:sz="4" w:space="0" w:color="auto"/>
              <w:bottom w:val="single" w:sz="4" w:space="0" w:color="auto"/>
              <w:right w:val="single" w:sz="4" w:space="0" w:color="auto"/>
            </w:tcBorders>
            <w:hideMark/>
          </w:tcPr>
          <w:p w14:paraId="2C18830C" w14:textId="77777777" w:rsidR="00A81940" w:rsidRPr="00906A67" w:rsidRDefault="00A81940" w:rsidP="00250F71">
            <w:pPr>
              <w:widowControl w:val="0"/>
              <w:tabs>
                <w:tab w:val="left" w:pos="1368"/>
                <w:tab w:val="num" w:pos="1997"/>
              </w:tabs>
              <w:adjustRightInd w:val="0"/>
              <w:jc w:val="center"/>
              <w:textAlignment w:val="baseline"/>
              <w:rPr>
                <w:b/>
                <w:sz w:val="20"/>
                <w:szCs w:val="20"/>
              </w:rPr>
            </w:pPr>
            <w:r w:rsidRPr="00906A67">
              <w:rPr>
                <w:b/>
                <w:sz w:val="20"/>
                <w:szCs w:val="20"/>
              </w:rPr>
              <w:t>2</w:t>
            </w:r>
          </w:p>
        </w:tc>
        <w:tc>
          <w:tcPr>
            <w:tcW w:w="750" w:type="pct"/>
            <w:tcBorders>
              <w:top w:val="single" w:sz="4" w:space="0" w:color="auto"/>
              <w:left w:val="single" w:sz="4" w:space="0" w:color="auto"/>
              <w:bottom w:val="single" w:sz="4" w:space="0" w:color="auto"/>
              <w:right w:val="single" w:sz="4" w:space="0" w:color="auto"/>
            </w:tcBorders>
            <w:hideMark/>
          </w:tcPr>
          <w:p w14:paraId="43681AE2" w14:textId="77777777" w:rsidR="00A81940" w:rsidRPr="00906A67" w:rsidRDefault="00A81940" w:rsidP="00250F71">
            <w:pPr>
              <w:widowControl w:val="0"/>
              <w:tabs>
                <w:tab w:val="left" w:pos="1368"/>
                <w:tab w:val="num" w:pos="1997"/>
              </w:tabs>
              <w:adjustRightInd w:val="0"/>
              <w:jc w:val="center"/>
              <w:textAlignment w:val="baseline"/>
              <w:rPr>
                <w:b/>
                <w:sz w:val="20"/>
                <w:szCs w:val="20"/>
              </w:rPr>
            </w:pPr>
            <w:r w:rsidRPr="00906A67">
              <w:rPr>
                <w:b/>
                <w:sz w:val="20"/>
                <w:szCs w:val="20"/>
              </w:rPr>
              <w:t>3</w:t>
            </w:r>
          </w:p>
        </w:tc>
        <w:tc>
          <w:tcPr>
            <w:tcW w:w="736" w:type="pct"/>
            <w:tcBorders>
              <w:top w:val="single" w:sz="4" w:space="0" w:color="auto"/>
              <w:left w:val="single" w:sz="4" w:space="0" w:color="auto"/>
              <w:bottom w:val="single" w:sz="4" w:space="0" w:color="auto"/>
              <w:right w:val="single" w:sz="4" w:space="0" w:color="auto"/>
            </w:tcBorders>
            <w:hideMark/>
          </w:tcPr>
          <w:p w14:paraId="0BDC1A6F" w14:textId="77777777" w:rsidR="00A81940" w:rsidRPr="00906A67" w:rsidRDefault="00A81940" w:rsidP="00250F71">
            <w:pPr>
              <w:widowControl w:val="0"/>
              <w:tabs>
                <w:tab w:val="left" w:pos="1368"/>
                <w:tab w:val="num" w:pos="1997"/>
              </w:tabs>
              <w:adjustRightInd w:val="0"/>
              <w:jc w:val="center"/>
              <w:textAlignment w:val="baseline"/>
              <w:rPr>
                <w:b/>
                <w:sz w:val="20"/>
                <w:szCs w:val="20"/>
              </w:rPr>
            </w:pPr>
            <w:r w:rsidRPr="00906A67">
              <w:rPr>
                <w:b/>
                <w:sz w:val="20"/>
                <w:szCs w:val="20"/>
              </w:rPr>
              <w:t>4</w:t>
            </w:r>
          </w:p>
        </w:tc>
        <w:tc>
          <w:tcPr>
            <w:tcW w:w="1840" w:type="pct"/>
            <w:tcBorders>
              <w:top w:val="single" w:sz="4" w:space="0" w:color="auto"/>
              <w:left w:val="single" w:sz="4" w:space="0" w:color="auto"/>
              <w:bottom w:val="single" w:sz="4" w:space="0" w:color="auto"/>
              <w:right w:val="single" w:sz="4" w:space="0" w:color="auto"/>
            </w:tcBorders>
            <w:hideMark/>
          </w:tcPr>
          <w:p w14:paraId="15EECEFF" w14:textId="77777777" w:rsidR="00A81940" w:rsidRPr="00906A67" w:rsidRDefault="00A81940" w:rsidP="00250F71">
            <w:pPr>
              <w:widowControl w:val="0"/>
              <w:tabs>
                <w:tab w:val="left" w:pos="1368"/>
                <w:tab w:val="num" w:pos="1997"/>
              </w:tabs>
              <w:adjustRightInd w:val="0"/>
              <w:jc w:val="center"/>
              <w:textAlignment w:val="baseline"/>
              <w:rPr>
                <w:b/>
                <w:sz w:val="20"/>
                <w:szCs w:val="20"/>
              </w:rPr>
            </w:pPr>
            <w:r w:rsidRPr="00906A67">
              <w:rPr>
                <w:b/>
                <w:sz w:val="20"/>
                <w:szCs w:val="20"/>
              </w:rPr>
              <w:t>5</w:t>
            </w:r>
          </w:p>
        </w:tc>
        <w:tc>
          <w:tcPr>
            <w:tcW w:w="659" w:type="pct"/>
            <w:tcBorders>
              <w:top w:val="single" w:sz="4" w:space="0" w:color="auto"/>
              <w:left w:val="single" w:sz="4" w:space="0" w:color="auto"/>
              <w:bottom w:val="single" w:sz="4" w:space="0" w:color="auto"/>
              <w:right w:val="single" w:sz="4" w:space="0" w:color="auto"/>
            </w:tcBorders>
            <w:hideMark/>
          </w:tcPr>
          <w:p w14:paraId="0587C8BC" w14:textId="77777777" w:rsidR="00A81940" w:rsidRPr="00906A67" w:rsidRDefault="00A81940" w:rsidP="00250F71">
            <w:pPr>
              <w:widowControl w:val="0"/>
              <w:tabs>
                <w:tab w:val="left" w:pos="1368"/>
                <w:tab w:val="num" w:pos="1997"/>
              </w:tabs>
              <w:adjustRightInd w:val="0"/>
              <w:jc w:val="center"/>
              <w:textAlignment w:val="baseline"/>
              <w:rPr>
                <w:b/>
                <w:sz w:val="20"/>
                <w:szCs w:val="20"/>
              </w:rPr>
            </w:pPr>
            <w:r w:rsidRPr="00906A67">
              <w:rPr>
                <w:b/>
                <w:sz w:val="20"/>
                <w:szCs w:val="20"/>
              </w:rPr>
              <w:t>6</w:t>
            </w:r>
          </w:p>
        </w:tc>
      </w:tr>
      <w:tr w:rsidR="00A81940" w:rsidRPr="00906A67" w14:paraId="5EA62157" w14:textId="77777777" w:rsidTr="006E637D">
        <w:trPr>
          <w:trHeight w:val="1207"/>
        </w:trPr>
        <w:tc>
          <w:tcPr>
            <w:tcW w:w="260" w:type="pct"/>
            <w:tcBorders>
              <w:top w:val="single" w:sz="4" w:space="0" w:color="auto"/>
              <w:left w:val="single" w:sz="4" w:space="0" w:color="auto"/>
              <w:bottom w:val="single" w:sz="4" w:space="0" w:color="auto"/>
              <w:right w:val="single" w:sz="4" w:space="0" w:color="auto"/>
            </w:tcBorders>
            <w:hideMark/>
          </w:tcPr>
          <w:p w14:paraId="56845E12" w14:textId="77777777" w:rsidR="00A81940" w:rsidRPr="00906A67" w:rsidRDefault="00A81940" w:rsidP="00250F71">
            <w:pPr>
              <w:widowControl w:val="0"/>
              <w:tabs>
                <w:tab w:val="left" w:pos="1368"/>
                <w:tab w:val="num" w:pos="1997"/>
              </w:tabs>
              <w:adjustRightInd w:val="0"/>
              <w:jc w:val="center"/>
              <w:textAlignment w:val="baseline"/>
              <w:rPr>
                <w:sz w:val="20"/>
                <w:szCs w:val="20"/>
              </w:rPr>
            </w:pPr>
            <w:r w:rsidRPr="00906A67">
              <w:rPr>
                <w:sz w:val="20"/>
                <w:szCs w:val="20"/>
              </w:rPr>
              <w:t>1.</w:t>
            </w:r>
          </w:p>
        </w:tc>
        <w:tc>
          <w:tcPr>
            <w:tcW w:w="755" w:type="pct"/>
            <w:tcBorders>
              <w:top w:val="single" w:sz="4" w:space="0" w:color="auto"/>
              <w:left w:val="single" w:sz="4" w:space="0" w:color="auto"/>
              <w:bottom w:val="single" w:sz="4" w:space="0" w:color="auto"/>
              <w:right w:val="single" w:sz="4" w:space="0" w:color="auto"/>
            </w:tcBorders>
            <w:hideMark/>
          </w:tcPr>
          <w:p w14:paraId="2F19AB7C" w14:textId="77777777" w:rsidR="00A81940" w:rsidRPr="00906A67" w:rsidRDefault="00A81940" w:rsidP="00250F71">
            <w:pPr>
              <w:widowControl w:val="0"/>
              <w:tabs>
                <w:tab w:val="left" w:pos="1368"/>
                <w:tab w:val="num" w:pos="1997"/>
              </w:tabs>
              <w:adjustRightInd w:val="0"/>
              <w:jc w:val="both"/>
              <w:textAlignment w:val="baseline"/>
              <w:rPr>
                <w:sz w:val="20"/>
                <w:szCs w:val="20"/>
              </w:rPr>
            </w:pPr>
            <w:r w:rsidRPr="00906A67">
              <w:rPr>
                <w:sz w:val="20"/>
                <w:szCs w:val="20"/>
              </w:rPr>
              <w:t>Дата начала выполнения работ (отдельного вида работ)</w:t>
            </w:r>
          </w:p>
        </w:tc>
        <w:tc>
          <w:tcPr>
            <w:tcW w:w="750" w:type="pct"/>
            <w:tcBorders>
              <w:top w:val="single" w:sz="4" w:space="0" w:color="auto"/>
              <w:left w:val="single" w:sz="4" w:space="0" w:color="auto"/>
              <w:bottom w:val="single" w:sz="4" w:space="0" w:color="auto"/>
              <w:right w:val="single" w:sz="4" w:space="0" w:color="auto"/>
            </w:tcBorders>
          </w:tcPr>
          <w:p w14:paraId="06D490D0" w14:textId="77777777" w:rsidR="00A81940" w:rsidRPr="00906A67" w:rsidRDefault="00A81940" w:rsidP="00250F71">
            <w:pPr>
              <w:widowControl w:val="0"/>
              <w:tabs>
                <w:tab w:val="left" w:pos="1368"/>
                <w:tab w:val="num" w:pos="1997"/>
              </w:tabs>
              <w:adjustRightInd w:val="0"/>
              <w:jc w:val="center"/>
              <w:textAlignment w:val="baseline"/>
              <w:rPr>
                <w:sz w:val="20"/>
                <w:szCs w:val="20"/>
              </w:rPr>
            </w:pPr>
          </w:p>
        </w:tc>
        <w:tc>
          <w:tcPr>
            <w:tcW w:w="736" w:type="pct"/>
            <w:tcBorders>
              <w:top w:val="single" w:sz="4" w:space="0" w:color="auto"/>
              <w:left w:val="single" w:sz="4" w:space="0" w:color="auto"/>
              <w:bottom w:val="single" w:sz="4" w:space="0" w:color="auto"/>
              <w:right w:val="single" w:sz="4" w:space="0" w:color="auto"/>
            </w:tcBorders>
          </w:tcPr>
          <w:p w14:paraId="23C42A18" w14:textId="77777777" w:rsidR="00A81940" w:rsidRPr="00906A67" w:rsidRDefault="00A81940" w:rsidP="00250F71">
            <w:pPr>
              <w:widowControl w:val="0"/>
              <w:tabs>
                <w:tab w:val="left" w:pos="1368"/>
                <w:tab w:val="num" w:pos="1997"/>
              </w:tabs>
              <w:adjustRightInd w:val="0"/>
              <w:jc w:val="center"/>
              <w:textAlignment w:val="baseline"/>
              <w:rPr>
                <w:sz w:val="20"/>
                <w:szCs w:val="20"/>
              </w:rPr>
            </w:pPr>
          </w:p>
        </w:tc>
        <w:tc>
          <w:tcPr>
            <w:tcW w:w="1840" w:type="pct"/>
            <w:vMerge w:val="restart"/>
            <w:tcBorders>
              <w:top w:val="single" w:sz="4" w:space="0" w:color="auto"/>
              <w:left w:val="single" w:sz="4" w:space="0" w:color="auto"/>
              <w:bottom w:val="single" w:sz="4" w:space="0" w:color="auto"/>
              <w:right w:val="single" w:sz="4" w:space="0" w:color="auto"/>
            </w:tcBorders>
            <w:vAlign w:val="center"/>
          </w:tcPr>
          <w:p w14:paraId="378FACD7" w14:textId="77777777" w:rsidR="00A81940" w:rsidRDefault="00A81940" w:rsidP="00250F71">
            <w:pPr>
              <w:pStyle w:val="affff4"/>
              <w:jc w:val="center"/>
              <w:rPr>
                <w:sz w:val="20"/>
                <w:szCs w:val="20"/>
              </w:rPr>
            </w:pPr>
            <w:r w:rsidRPr="00906A67">
              <w:rPr>
                <w:b/>
                <w:bCs/>
                <w:sz w:val="18"/>
                <w:szCs w:val="18"/>
              </w:rPr>
              <w:t>1.</w:t>
            </w:r>
            <w:r w:rsidRPr="00906A67">
              <w:rPr>
                <w:bCs/>
                <w:sz w:val="18"/>
                <w:szCs w:val="18"/>
              </w:rPr>
              <w:t xml:space="preserve"> </w:t>
            </w:r>
            <w:r w:rsidRPr="00906A67">
              <w:rPr>
                <w:b/>
                <w:bCs/>
                <w:sz w:val="20"/>
                <w:szCs w:val="20"/>
              </w:rPr>
              <w:t>АКТ ПРИЕМА-ПЕРЕДАЧИ</w:t>
            </w:r>
            <w:r w:rsidRPr="00906A67">
              <w:rPr>
                <w:bCs/>
                <w:sz w:val="20"/>
                <w:szCs w:val="20"/>
              </w:rPr>
              <w:t xml:space="preserve"> </w:t>
            </w:r>
            <w:r w:rsidRPr="00906A67">
              <w:rPr>
                <w:sz w:val="20"/>
                <w:szCs w:val="20"/>
              </w:rPr>
              <w:t>на выполнение работ по разработке проекта организации работ по сносу (демонтажу) объект</w:t>
            </w:r>
            <w:r>
              <w:rPr>
                <w:sz w:val="20"/>
                <w:szCs w:val="20"/>
              </w:rPr>
              <w:t>ов</w:t>
            </w:r>
            <w:r w:rsidRPr="00906A67">
              <w:rPr>
                <w:sz w:val="20"/>
                <w:szCs w:val="20"/>
              </w:rPr>
              <w:t xml:space="preserve"> капитального строительства </w:t>
            </w:r>
          </w:p>
          <w:p w14:paraId="1DE690F2" w14:textId="77777777" w:rsidR="00A81940" w:rsidRDefault="00A81940" w:rsidP="00250F71">
            <w:pPr>
              <w:pStyle w:val="affff4"/>
              <w:jc w:val="center"/>
              <w:rPr>
                <w:sz w:val="20"/>
                <w:szCs w:val="20"/>
              </w:rPr>
            </w:pPr>
            <w:r>
              <w:rPr>
                <w:sz w:val="20"/>
                <w:szCs w:val="20"/>
              </w:rPr>
              <w:t xml:space="preserve">1. </w:t>
            </w:r>
            <w:proofErr w:type="gramStart"/>
            <w:r w:rsidRPr="00906A67">
              <w:rPr>
                <w:sz w:val="20"/>
                <w:szCs w:val="20"/>
              </w:rPr>
              <w:t xml:space="preserve">объект </w:t>
            </w:r>
            <w:r w:rsidRPr="00906A67">
              <w:rPr>
                <w:b/>
                <w:bCs/>
                <w:sz w:val="20"/>
                <w:szCs w:val="20"/>
              </w:rPr>
              <w:t xml:space="preserve"> «</w:t>
            </w:r>
            <w:proofErr w:type="gramEnd"/>
            <w:r>
              <w:rPr>
                <w:b/>
                <w:bCs/>
                <w:sz w:val="20"/>
                <w:szCs w:val="20"/>
              </w:rPr>
              <w:t>_______________________</w:t>
            </w:r>
            <w:r>
              <w:rPr>
                <w:b/>
                <w:bCs/>
                <w:sz w:val="20"/>
                <w:szCs w:val="20"/>
              </w:rPr>
              <w:br/>
              <w:t>_______________________________</w:t>
            </w:r>
            <w:r w:rsidRPr="00906A67">
              <w:rPr>
                <w:b/>
                <w:bCs/>
                <w:sz w:val="20"/>
                <w:szCs w:val="20"/>
              </w:rPr>
              <w:t>»</w:t>
            </w:r>
            <w:r w:rsidRPr="00906A67">
              <w:rPr>
                <w:sz w:val="20"/>
                <w:szCs w:val="20"/>
              </w:rPr>
              <w:t xml:space="preserve">, расположенное по адресу: </w:t>
            </w:r>
            <w:r>
              <w:rPr>
                <w:sz w:val="20"/>
                <w:szCs w:val="20"/>
              </w:rPr>
              <w:t>__________</w:t>
            </w:r>
          </w:p>
          <w:p w14:paraId="3153496A" w14:textId="77777777" w:rsidR="00A81940" w:rsidRPr="00906A67" w:rsidRDefault="00A81940" w:rsidP="00250F71">
            <w:pPr>
              <w:pStyle w:val="affff4"/>
              <w:jc w:val="center"/>
            </w:pPr>
            <w:r>
              <w:rPr>
                <w:sz w:val="20"/>
                <w:szCs w:val="20"/>
              </w:rPr>
              <w:t>_________________________________</w:t>
            </w:r>
          </w:p>
          <w:p w14:paraId="63343582" w14:textId="77777777" w:rsidR="00A81940" w:rsidRPr="00906A67" w:rsidRDefault="00A81940" w:rsidP="00250F71">
            <w:pPr>
              <w:jc w:val="center"/>
              <w:rPr>
                <w:bCs/>
                <w:sz w:val="18"/>
                <w:szCs w:val="18"/>
              </w:rPr>
            </w:pPr>
            <w:r w:rsidRPr="00906A67">
              <w:rPr>
                <w:b/>
                <w:bCs/>
                <w:sz w:val="18"/>
                <w:szCs w:val="18"/>
              </w:rPr>
              <w:t>от</w:t>
            </w:r>
            <w:r w:rsidRPr="00906A67">
              <w:rPr>
                <w:bCs/>
                <w:sz w:val="18"/>
                <w:szCs w:val="18"/>
              </w:rPr>
              <w:t xml:space="preserve"> </w:t>
            </w:r>
            <w:r w:rsidRPr="00906A67">
              <w:rPr>
                <w:b/>
                <w:bCs/>
                <w:sz w:val="18"/>
                <w:szCs w:val="18"/>
              </w:rPr>
              <w:t>__</w:t>
            </w:r>
            <w:proofErr w:type="gramStart"/>
            <w:r w:rsidRPr="00906A67">
              <w:rPr>
                <w:b/>
                <w:bCs/>
                <w:sz w:val="18"/>
                <w:szCs w:val="18"/>
              </w:rPr>
              <w:t>_._</w:t>
            </w:r>
            <w:proofErr w:type="gramEnd"/>
            <w:r w:rsidRPr="00906A67">
              <w:rPr>
                <w:b/>
                <w:bCs/>
                <w:sz w:val="18"/>
                <w:szCs w:val="18"/>
              </w:rPr>
              <w:t>__.20___ г. № _______</w:t>
            </w:r>
          </w:p>
          <w:p w14:paraId="64F5996F" w14:textId="77777777" w:rsidR="00A81940" w:rsidRPr="00906A67" w:rsidRDefault="00A81940" w:rsidP="00250F71">
            <w:pPr>
              <w:jc w:val="center"/>
              <w:rPr>
                <w:b/>
                <w:bCs/>
                <w:sz w:val="18"/>
                <w:szCs w:val="18"/>
              </w:rPr>
            </w:pPr>
          </w:p>
          <w:p w14:paraId="3D0C3607" w14:textId="77777777" w:rsidR="00A81940" w:rsidRPr="00906A67" w:rsidRDefault="00A81940" w:rsidP="00250F71">
            <w:pPr>
              <w:jc w:val="center"/>
              <w:rPr>
                <w:bCs/>
                <w:sz w:val="18"/>
                <w:szCs w:val="18"/>
              </w:rPr>
            </w:pPr>
            <w:r w:rsidRPr="00906A67">
              <w:rPr>
                <w:b/>
                <w:bCs/>
                <w:sz w:val="18"/>
                <w:szCs w:val="18"/>
              </w:rPr>
              <w:t>2.</w:t>
            </w:r>
            <w:r w:rsidRPr="00906A67">
              <w:rPr>
                <w:bCs/>
                <w:sz w:val="18"/>
                <w:szCs w:val="18"/>
              </w:rPr>
              <w:t xml:space="preserve"> </w:t>
            </w:r>
            <w:r w:rsidRPr="00906A67">
              <w:rPr>
                <w:b/>
                <w:bCs/>
                <w:sz w:val="18"/>
                <w:szCs w:val="18"/>
              </w:rPr>
              <w:t>Документ о приемке</w:t>
            </w:r>
          </w:p>
          <w:p w14:paraId="18818A4E" w14:textId="77777777" w:rsidR="00A81940" w:rsidRPr="00906A67" w:rsidRDefault="00A81940" w:rsidP="00250F71">
            <w:pPr>
              <w:jc w:val="center"/>
              <w:rPr>
                <w:b/>
                <w:bCs/>
                <w:sz w:val="18"/>
                <w:szCs w:val="18"/>
              </w:rPr>
            </w:pPr>
            <w:r w:rsidRPr="00906A67">
              <w:rPr>
                <w:b/>
                <w:bCs/>
                <w:sz w:val="18"/>
                <w:szCs w:val="18"/>
              </w:rPr>
              <w:t>от</w:t>
            </w:r>
            <w:r w:rsidRPr="00906A67">
              <w:rPr>
                <w:bCs/>
                <w:sz w:val="18"/>
                <w:szCs w:val="18"/>
              </w:rPr>
              <w:t xml:space="preserve"> </w:t>
            </w:r>
            <w:r w:rsidRPr="00906A67">
              <w:rPr>
                <w:b/>
                <w:bCs/>
                <w:sz w:val="18"/>
                <w:szCs w:val="18"/>
              </w:rPr>
              <w:t>__</w:t>
            </w:r>
            <w:proofErr w:type="gramStart"/>
            <w:r w:rsidRPr="00906A67">
              <w:rPr>
                <w:b/>
                <w:bCs/>
                <w:sz w:val="18"/>
                <w:szCs w:val="18"/>
              </w:rPr>
              <w:t>_._</w:t>
            </w:r>
            <w:proofErr w:type="gramEnd"/>
            <w:r w:rsidRPr="00906A67">
              <w:rPr>
                <w:b/>
                <w:bCs/>
                <w:sz w:val="18"/>
                <w:szCs w:val="18"/>
              </w:rPr>
              <w:t>__.20___ г. № _______</w:t>
            </w:r>
          </w:p>
          <w:p w14:paraId="3CA38B0F" w14:textId="77777777" w:rsidR="00A81940" w:rsidRPr="00906A67" w:rsidRDefault="00A81940" w:rsidP="00250F71">
            <w:pPr>
              <w:jc w:val="center"/>
              <w:rPr>
                <w:b/>
                <w:bCs/>
                <w:sz w:val="18"/>
                <w:szCs w:val="18"/>
              </w:rPr>
            </w:pPr>
          </w:p>
          <w:p w14:paraId="691A852E" w14:textId="77777777" w:rsidR="00A81940" w:rsidRPr="00906A67" w:rsidRDefault="00A81940" w:rsidP="00250F71">
            <w:pPr>
              <w:jc w:val="center"/>
              <w:rPr>
                <w:b/>
                <w:bCs/>
                <w:sz w:val="18"/>
                <w:szCs w:val="18"/>
              </w:rPr>
            </w:pPr>
            <w:r w:rsidRPr="00906A67">
              <w:rPr>
                <w:b/>
                <w:bCs/>
                <w:sz w:val="18"/>
                <w:szCs w:val="18"/>
              </w:rPr>
              <w:t>3. Накладная</w:t>
            </w:r>
          </w:p>
          <w:p w14:paraId="39742189" w14:textId="77777777" w:rsidR="00A81940" w:rsidRPr="00906A67" w:rsidRDefault="00A81940" w:rsidP="00250F71">
            <w:pPr>
              <w:jc w:val="center"/>
              <w:rPr>
                <w:b/>
                <w:bCs/>
                <w:sz w:val="18"/>
                <w:szCs w:val="18"/>
              </w:rPr>
            </w:pPr>
            <w:r w:rsidRPr="00906A67">
              <w:rPr>
                <w:b/>
                <w:bCs/>
                <w:sz w:val="18"/>
                <w:szCs w:val="18"/>
              </w:rPr>
              <w:t>от __</w:t>
            </w:r>
            <w:proofErr w:type="gramStart"/>
            <w:r w:rsidRPr="00906A67">
              <w:rPr>
                <w:b/>
                <w:bCs/>
                <w:sz w:val="18"/>
                <w:szCs w:val="18"/>
              </w:rPr>
              <w:t>_._</w:t>
            </w:r>
            <w:proofErr w:type="gramEnd"/>
            <w:r w:rsidRPr="00906A67">
              <w:rPr>
                <w:b/>
                <w:bCs/>
                <w:sz w:val="18"/>
                <w:szCs w:val="18"/>
              </w:rPr>
              <w:t>__.20___ г. № _______</w:t>
            </w:r>
          </w:p>
        </w:tc>
        <w:tc>
          <w:tcPr>
            <w:tcW w:w="659" w:type="pct"/>
            <w:tcBorders>
              <w:top w:val="single" w:sz="4" w:space="0" w:color="auto"/>
              <w:left w:val="single" w:sz="4" w:space="0" w:color="auto"/>
              <w:bottom w:val="single" w:sz="4" w:space="0" w:color="auto"/>
              <w:right w:val="single" w:sz="4" w:space="0" w:color="auto"/>
            </w:tcBorders>
          </w:tcPr>
          <w:p w14:paraId="373746DB" w14:textId="77777777" w:rsidR="00A81940" w:rsidRPr="00906A67" w:rsidRDefault="00A81940" w:rsidP="00250F71">
            <w:pPr>
              <w:widowControl w:val="0"/>
              <w:tabs>
                <w:tab w:val="left" w:pos="1368"/>
                <w:tab w:val="num" w:pos="1997"/>
              </w:tabs>
              <w:adjustRightInd w:val="0"/>
              <w:jc w:val="center"/>
              <w:textAlignment w:val="baseline"/>
              <w:rPr>
                <w:sz w:val="20"/>
                <w:szCs w:val="20"/>
              </w:rPr>
            </w:pPr>
          </w:p>
        </w:tc>
      </w:tr>
      <w:tr w:rsidR="00A81940" w:rsidRPr="00906A67" w14:paraId="7CE4569E" w14:textId="77777777" w:rsidTr="006E637D">
        <w:trPr>
          <w:trHeight w:val="1396"/>
        </w:trPr>
        <w:tc>
          <w:tcPr>
            <w:tcW w:w="260" w:type="pct"/>
            <w:tcBorders>
              <w:top w:val="single" w:sz="4" w:space="0" w:color="auto"/>
              <w:left w:val="single" w:sz="4" w:space="0" w:color="auto"/>
              <w:bottom w:val="single" w:sz="4" w:space="0" w:color="auto"/>
              <w:right w:val="single" w:sz="4" w:space="0" w:color="auto"/>
            </w:tcBorders>
            <w:hideMark/>
          </w:tcPr>
          <w:p w14:paraId="2659E205" w14:textId="77777777" w:rsidR="00A81940" w:rsidRPr="00906A67" w:rsidRDefault="00A81940" w:rsidP="00250F71">
            <w:pPr>
              <w:widowControl w:val="0"/>
              <w:tabs>
                <w:tab w:val="left" w:pos="1368"/>
                <w:tab w:val="num" w:pos="1997"/>
              </w:tabs>
              <w:adjustRightInd w:val="0"/>
              <w:jc w:val="center"/>
              <w:textAlignment w:val="baseline"/>
              <w:rPr>
                <w:sz w:val="20"/>
                <w:szCs w:val="20"/>
              </w:rPr>
            </w:pPr>
            <w:r w:rsidRPr="00906A67">
              <w:rPr>
                <w:sz w:val="20"/>
                <w:szCs w:val="20"/>
              </w:rPr>
              <w:t>2.</w:t>
            </w:r>
          </w:p>
        </w:tc>
        <w:tc>
          <w:tcPr>
            <w:tcW w:w="755" w:type="pct"/>
            <w:tcBorders>
              <w:top w:val="single" w:sz="4" w:space="0" w:color="auto"/>
              <w:left w:val="single" w:sz="4" w:space="0" w:color="auto"/>
              <w:bottom w:val="single" w:sz="4" w:space="0" w:color="auto"/>
              <w:right w:val="single" w:sz="4" w:space="0" w:color="auto"/>
            </w:tcBorders>
            <w:hideMark/>
          </w:tcPr>
          <w:p w14:paraId="6140A45E" w14:textId="77777777" w:rsidR="00A81940" w:rsidRPr="00906A67" w:rsidRDefault="00A81940" w:rsidP="00250F71">
            <w:pPr>
              <w:widowControl w:val="0"/>
              <w:tabs>
                <w:tab w:val="left" w:pos="1368"/>
                <w:tab w:val="num" w:pos="1997"/>
              </w:tabs>
              <w:adjustRightInd w:val="0"/>
              <w:jc w:val="both"/>
              <w:textAlignment w:val="baseline"/>
              <w:rPr>
                <w:sz w:val="20"/>
                <w:szCs w:val="20"/>
              </w:rPr>
            </w:pPr>
            <w:r w:rsidRPr="00906A67">
              <w:rPr>
                <w:sz w:val="20"/>
                <w:szCs w:val="20"/>
              </w:rPr>
              <w:t>Дата окончания выполнения работ (отдельного вида работ)</w:t>
            </w:r>
          </w:p>
        </w:tc>
        <w:tc>
          <w:tcPr>
            <w:tcW w:w="750" w:type="pct"/>
            <w:tcBorders>
              <w:top w:val="single" w:sz="4" w:space="0" w:color="auto"/>
              <w:left w:val="single" w:sz="4" w:space="0" w:color="auto"/>
              <w:bottom w:val="single" w:sz="4" w:space="0" w:color="auto"/>
              <w:right w:val="single" w:sz="4" w:space="0" w:color="auto"/>
            </w:tcBorders>
          </w:tcPr>
          <w:p w14:paraId="07EEA017" w14:textId="77777777" w:rsidR="00A81940" w:rsidRPr="00906A67" w:rsidRDefault="00A81940" w:rsidP="00250F71">
            <w:pPr>
              <w:widowControl w:val="0"/>
              <w:tabs>
                <w:tab w:val="left" w:pos="1368"/>
                <w:tab w:val="num" w:pos="1997"/>
              </w:tabs>
              <w:adjustRightInd w:val="0"/>
              <w:jc w:val="center"/>
              <w:textAlignment w:val="baseline"/>
              <w:rPr>
                <w:sz w:val="20"/>
                <w:szCs w:val="20"/>
              </w:rPr>
            </w:pPr>
          </w:p>
        </w:tc>
        <w:tc>
          <w:tcPr>
            <w:tcW w:w="736" w:type="pct"/>
            <w:tcBorders>
              <w:top w:val="single" w:sz="4" w:space="0" w:color="auto"/>
              <w:left w:val="single" w:sz="4" w:space="0" w:color="auto"/>
              <w:bottom w:val="single" w:sz="4" w:space="0" w:color="auto"/>
              <w:right w:val="single" w:sz="4" w:space="0" w:color="auto"/>
            </w:tcBorders>
          </w:tcPr>
          <w:p w14:paraId="68804215" w14:textId="77777777" w:rsidR="00A81940" w:rsidRPr="00906A67" w:rsidRDefault="00A81940" w:rsidP="00250F71">
            <w:pPr>
              <w:widowControl w:val="0"/>
              <w:tabs>
                <w:tab w:val="left" w:pos="1368"/>
                <w:tab w:val="num" w:pos="1997"/>
              </w:tabs>
              <w:adjustRightInd w:val="0"/>
              <w:jc w:val="center"/>
              <w:textAlignment w:val="baseline"/>
              <w:rPr>
                <w:sz w:val="20"/>
                <w:szCs w:val="20"/>
              </w:rPr>
            </w:pPr>
          </w:p>
        </w:tc>
        <w:tc>
          <w:tcPr>
            <w:tcW w:w="1840" w:type="pct"/>
            <w:vMerge/>
            <w:tcBorders>
              <w:left w:val="single" w:sz="4" w:space="0" w:color="auto"/>
              <w:bottom w:val="single" w:sz="4" w:space="0" w:color="auto"/>
              <w:right w:val="single" w:sz="4" w:space="0" w:color="auto"/>
            </w:tcBorders>
          </w:tcPr>
          <w:p w14:paraId="1B741485" w14:textId="77777777" w:rsidR="00A81940" w:rsidRPr="00906A67" w:rsidRDefault="00A81940" w:rsidP="00250F71">
            <w:pPr>
              <w:jc w:val="center"/>
              <w:rPr>
                <w:bCs/>
                <w:sz w:val="18"/>
                <w:szCs w:val="18"/>
              </w:rPr>
            </w:pPr>
          </w:p>
        </w:tc>
        <w:tc>
          <w:tcPr>
            <w:tcW w:w="659" w:type="pct"/>
            <w:tcBorders>
              <w:top w:val="single" w:sz="4" w:space="0" w:color="auto"/>
              <w:left w:val="single" w:sz="4" w:space="0" w:color="auto"/>
              <w:bottom w:val="single" w:sz="4" w:space="0" w:color="auto"/>
              <w:right w:val="single" w:sz="4" w:space="0" w:color="auto"/>
            </w:tcBorders>
          </w:tcPr>
          <w:p w14:paraId="4F43F394" w14:textId="77777777" w:rsidR="00A81940" w:rsidRPr="00906A67" w:rsidRDefault="00A81940" w:rsidP="00250F71">
            <w:pPr>
              <w:widowControl w:val="0"/>
              <w:tabs>
                <w:tab w:val="left" w:pos="1368"/>
                <w:tab w:val="num" w:pos="1997"/>
              </w:tabs>
              <w:adjustRightInd w:val="0"/>
              <w:jc w:val="center"/>
              <w:textAlignment w:val="baseline"/>
              <w:rPr>
                <w:sz w:val="20"/>
                <w:szCs w:val="20"/>
              </w:rPr>
            </w:pPr>
          </w:p>
        </w:tc>
      </w:tr>
      <w:tr w:rsidR="00A81940" w:rsidRPr="00906A67" w14:paraId="555FFECC" w14:textId="77777777" w:rsidTr="006E637D">
        <w:trPr>
          <w:trHeight w:val="990"/>
        </w:trPr>
        <w:tc>
          <w:tcPr>
            <w:tcW w:w="260" w:type="pct"/>
            <w:tcBorders>
              <w:top w:val="single" w:sz="4" w:space="0" w:color="auto"/>
              <w:left w:val="single" w:sz="4" w:space="0" w:color="auto"/>
              <w:bottom w:val="single" w:sz="4" w:space="0" w:color="auto"/>
              <w:right w:val="single" w:sz="4" w:space="0" w:color="auto"/>
            </w:tcBorders>
            <w:hideMark/>
          </w:tcPr>
          <w:p w14:paraId="5EDBF424" w14:textId="77777777" w:rsidR="00A81940" w:rsidRPr="00906A67" w:rsidRDefault="00A81940" w:rsidP="00250F71">
            <w:pPr>
              <w:widowControl w:val="0"/>
              <w:tabs>
                <w:tab w:val="left" w:pos="1368"/>
                <w:tab w:val="num" w:pos="1997"/>
              </w:tabs>
              <w:adjustRightInd w:val="0"/>
              <w:jc w:val="center"/>
              <w:textAlignment w:val="baseline"/>
              <w:rPr>
                <w:sz w:val="20"/>
                <w:szCs w:val="20"/>
              </w:rPr>
            </w:pPr>
            <w:r w:rsidRPr="00906A67">
              <w:rPr>
                <w:sz w:val="20"/>
                <w:szCs w:val="20"/>
              </w:rPr>
              <w:t>3.</w:t>
            </w:r>
          </w:p>
        </w:tc>
        <w:tc>
          <w:tcPr>
            <w:tcW w:w="755" w:type="pct"/>
            <w:tcBorders>
              <w:top w:val="single" w:sz="4" w:space="0" w:color="auto"/>
              <w:left w:val="single" w:sz="4" w:space="0" w:color="auto"/>
              <w:bottom w:val="single" w:sz="4" w:space="0" w:color="auto"/>
              <w:right w:val="single" w:sz="4" w:space="0" w:color="auto"/>
            </w:tcBorders>
            <w:hideMark/>
          </w:tcPr>
          <w:p w14:paraId="3731F5F3" w14:textId="77777777" w:rsidR="00A81940" w:rsidRPr="00906A67" w:rsidRDefault="00A81940" w:rsidP="00250F71">
            <w:pPr>
              <w:widowControl w:val="0"/>
              <w:tabs>
                <w:tab w:val="left" w:pos="1368"/>
                <w:tab w:val="num" w:pos="1997"/>
              </w:tabs>
              <w:adjustRightInd w:val="0"/>
              <w:jc w:val="both"/>
              <w:textAlignment w:val="baseline"/>
              <w:rPr>
                <w:sz w:val="20"/>
                <w:szCs w:val="20"/>
              </w:rPr>
            </w:pPr>
            <w:r w:rsidRPr="00906A67">
              <w:rPr>
                <w:sz w:val="20"/>
                <w:szCs w:val="20"/>
              </w:rPr>
              <w:t>Цена контракта (выполненных работ)</w:t>
            </w:r>
          </w:p>
        </w:tc>
        <w:tc>
          <w:tcPr>
            <w:tcW w:w="750" w:type="pct"/>
            <w:tcBorders>
              <w:top w:val="single" w:sz="4" w:space="0" w:color="auto"/>
              <w:left w:val="single" w:sz="4" w:space="0" w:color="auto"/>
              <w:bottom w:val="single" w:sz="4" w:space="0" w:color="auto"/>
              <w:right w:val="single" w:sz="4" w:space="0" w:color="auto"/>
            </w:tcBorders>
          </w:tcPr>
          <w:p w14:paraId="12B54232" w14:textId="77777777" w:rsidR="00A81940" w:rsidRPr="00906A67" w:rsidRDefault="00A81940" w:rsidP="00250F71">
            <w:pPr>
              <w:widowControl w:val="0"/>
              <w:tabs>
                <w:tab w:val="left" w:pos="1368"/>
                <w:tab w:val="num" w:pos="1997"/>
              </w:tabs>
              <w:adjustRightInd w:val="0"/>
              <w:jc w:val="center"/>
              <w:textAlignment w:val="baseline"/>
              <w:rPr>
                <w:sz w:val="20"/>
                <w:szCs w:val="20"/>
              </w:rPr>
            </w:pPr>
          </w:p>
        </w:tc>
        <w:tc>
          <w:tcPr>
            <w:tcW w:w="736" w:type="pct"/>
            <w:tcBorders>
              <w:top w:val="single" w:sz="4" w:space="0" w:color="auto"/>
              <w:left w:val="single" w:sz="4" w:space="0" w:color="auto"/>
              <w:bottom w:val="single" w:sz="4" w:space="0" w:color="auto"/>
              <w:right w:val="single" w:sz="4" w:space="0" w:color="auto"/>
            </w:tcBorders>
          </w:tcPr>
          <w:p w14:paraId="4EB9469D" w14:textId="77777777" w:rsidR="00A81940" w:rsidRPr="00906A67" w:rsidRDefault="00A81940" w:rsidP="00250F71">
            <w:pPr>
              <w:widowControl w:val="0"/>
              <w:tabs>
                <w:tab w:val="left" w:pos="1368"/>
                <w:tab w:val="num" w:pos="1997"/>
              </w:tabs>
              <w:adjustRightInd w:val="0"/>
              <w:jc w:val="center"/>
              <w:textAlignment w:val="baseline"/>
              <w:rPr>
                <w:sz w:val="20"/>
                <w:szCs w:val="20"/>
              </w:rPr>
            </w:pPr>
          </w:p>
        </w:tc>
        <w:tc>
          <w:tcPr>
            <w:tcW w:w="1840" w:type="pct"/>
            <w:vMerge/>
            <w:tcBorders>
              <w:left w:val="single" w:sz="4" w:space="0" w:color="auto"/>
              <w:bottom w:val="single" w:sz="4" w:space="0" w:color="auto"/>
              <w:right w:val="single" w:sz="4" w:space="0" w:color="auto"/>
            </w:tcBorders>
          </w:tcPr>
          <w:p w14:paraId="34D6D5B2" w14:textId="77777777" w:rsidR="00A81940" w:rsidRPr="00906A67" w:rsidRDefault="00A81940" w:rsidP="00250F71">
            <w:pPr>
              <w:jc w:val="center"/>
              <w:rPr>
                <w:bCs/>
                <w:sz w:val="18"/>
                <w:szCs w:val="18"/>
              </w:rPr>
            </w:pPr>
          </w:p>
        </w:tc>
        <w:tc>
          <w:tcPr>
            <w:tcW w:w="659" w:type="pct"/>
            <w:tcBorders>
              <w:top w:val="single" w:sz="4" w:space="0" w:color="auto"/>
              <w:left w:val="single" w:sz="4" w:space="0" w:color="auto"/>
              <w:bottom w:val="single" w:sz="4" w:space="0" w:color="auto"/>
              <w:right w:val="single" w:sz="4" w:space="0" w:color="auto"/>
            </w:tcBorders>
          </w:tcPr>
          <w:p w14:paraId="30D0CD48" w14:textId="77777777" w:rsidR="00A81940" w:rsidRPr="00906A67" w:rsidRDefault="00A81940" w:rsidP="00250F71">
            <w:pPr>
              <w:widowControl w:val="0"/>
              <w:tabs>
                <w:tab w:val="left" w:pos="1368"/>
                <w:tab w:val="num" w:pos="1997"/>
              </w:tabs>
              <w:adjustRightInd w:val="0"/>
              <w:jc w:val="center"/>
              <w:textAlignment w:val="baseline"/>
              <w:rPr>
                <w:sz w:val="20"/>
                <w:szCs w:val="20"/>
              </w:rPr>
            </w:pPr>
          </w:p>
        </w:tc>
      </w:tr>
    </w:tbl>
    <w:p w14:paraId="5EBEC86D" w14:textId="77777777" w:rsidR="00A81940" w:rsidRPr="00906A67" w:rsidRDefault="00A81940" w:rsidP="00A81940">
      <w:pPr>
        <w:widowControl w:val="0"/>
        <w:tabs>
          <w:tab w:val="left" w:pos="1368"/>
        </w:tabs>
        <w:adjustRightInd w:val="0"/>
        <w:jc w:val="center"/>
        <w:textAlignment w:val="baseline"/>
      </w:pPr>
    </w:p>
    <w:p w14:paraId="581BE226" w14:textId="77777777" w:rsidR="00A81940" w:rsidRPr="00906A67" w:rsidRDefault="00A81940" w:rsidP="00A81940">
      <w:pPr>
        <w:widowControl w:val="0"/>
        <w:tabs>
          <w:tab w:val="left" w:pos="1368"/>
        </w:tabs>
        <w:adjustRightInd w:val="0"/>
        <w:jc w:val="center"/>
        <w:textAlignment w:val="baseline"/>
      </w:pPr>
      <w:r w:rsidRPr="00906A67">
        <w:t>Информация о ненадлежащем исполнении контракта (с указанием допущенных нарушений) или неисполнении контракта и о санкциях, связанных с указанным нарушением</w:t>
      </w:r>
    </w:p>
    <w:p w14:paraId="40BFC2DE" w14:textId="77777777" w:rsidR="00A81940" w:rsidRPr="00906A67" w:rsidRDefault="00A81940" w:rsidP="00A81940">
      <w:pPr>
        <w:widowControl w:val="0"/>
        <w:tabs>
          <w:tab w:val="left" w:pos="1368"/>
        </w:tabs>
        <w:adjustRightInd w:val="0"/>
        <w:jc w:val="center"/>
        <w:textAlignment w:val="baseline"/>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260"/>
        <w:gridCol w:w="2834"/>
        <w:gridCol w:w="1417"/>
        <w:gridCol w:w="1418"/>
      </w:tblGrid>
      <w:tr w:rsidR="00A81940" w:rsidRPr="00906A67" w14:paraId="1E02D561" w14:textId="77777777" w:rsidTr="00250F71">
        <w:trPr>
          <w:trHeight w:val="522"/>
        </w:trPr>
        <w:tc>
          <w:tcPr>
            <w:tcW w:w="567" w:type="dxa"/>
            <w:tcBorders>
              <w:top w:val="single" w:sz="4" w:space="0" w:color="auto"/>
              <w:left w:val="single" w:sz="4" w:space="0" w:color="auto"/>
              <w:bottom w:val="single" w:sz="4" w:space="0" w:color="auto"/>
              <w:right w:val="single" w:sz="4" w:space="0" w:color="auto"/>
            </w:tcBorders>
            <w:hideMark/>
          </w:tcPr>
          <w:p w14:paraId="17A38A2E" w14:textId="77777777" w:rsidR="00A81940" w:rsidRPr="00906A67" w:rsidRDefault="00A81940" w:rsidP="00250F71">
            <w:pPr>
              <w:widowControl w:val="0"/>
              <w:tabs>
                <w:tab w:val="left" w:pos="1368"/>
                <w:tab w:val="num" w:pos="1997"/>
              </w:tabs>
              <w:adjustRightInd w:val="0"/>
              <w:jc w:val="center"/>
              <w:textAlignment w:val="baseline"/>
              <w:rPr>
                <w:b/>
                <w:sz w:val="20"/>
                <w:szCs w:val="20"/>
              </w:rPr>
            </w:pPr>
            <w:r w:rsidRPr="00906A67">
              <w:rPr>
                <w:b/>
                <w:sz w:val="20"/>
                <w:szCs w:val="20"/>
              </w:rPr>
              <w:t>№ п/п</w:t>
            </w:r>
          </w:p>
        </w:tc>
        <w:tc>
          <w:tcPr>
            <w:tcW w:w="3261" w:type="dxa"/>
            <w:tcBorders>
              <w:top w:val="single" w:sz="4" w:space="0" w:color="auto"/>
              <w:left w:val="single" w:sz="4" w:space="0" w:color="auto"/>
              <w:bottom w:val="single" w:sz="4" w:space="0" w:color="auto"/>
              <w:right w:val="single" w:sz="4" w:space="0" w:color="auto"/>
            </w:tcBorders>
            <w:hideMark/>
          </w:tcPr>
          <w:p w14:paraId="77F8BDC8" w14:textId="77777777" w:rsidR="00A81940" w:rsidRPr="00906A67" w:rsidRDefault="00A81940" w:rsidP="00250F71">
            <w:pPr>
              <w:widowControl w:val="0"/>
              <w:tabs>
                <w:tab w:val="left" w:pos="1368"/>
                <w:tab w:val="num" w:pos="1997"/>
              </w:tabs>
              <w:adjustRightInd w:val="0"/>
              <w:jc w:val="center"/>
              <w:textAlignment w:val="baseline"/>
              <w:rPr>
                <w:b/>
                <w:sz w:val="20"/>
                <w:szCs w:val="20"/>
              </w:rPr>
            </w:pPr>
            <w:r w:rsidRPr="00906A67">
              <w:rPr>
                <w:b/>
                <w:sz w:val="20"/>
                <w:szCs w:val="20"/>
              </w:rPr>
              <w:t>Наименование показателя</w:t>
            </w:r>
          </w:p>
        </w:tc>
        <w:tc>
          <w:tcPr>
            <w:tcW w:w="2835" w:type="dxa"/>
            <w:tcBorders>
              <w:top w:val="single" w:sz="4" w:space="0" w:color="auto"/>
              <w:left w:val="single" w:sz="4" w:space="0" w:color="auto"/>
              <w:bottom w:val="single" w:sz="4" w:space="0" w:color="auto"/>
              <w:right w:val="single" w:sz="4" w:space="0" w:color="auto"/>
            </w:tcBorders>
            <w:hideMark/>
          </w:tcPr>
          <w:p w14:paraId="1C958EE7" w14:textId="77777777" w:rsidR="00A81940" w:rsidRPr="00906A67" w:rsidRDefault="00A81940" w:rsidP="00250F71">
            <w:pPr>
              <w:widowControl w:val="0"/>
              <w:tabs>
                <w:tab w:val="left" w:pos="1368"/>
                <w:tab w:val="num" w:pos="1997"/>
              </w:tabs>
              <w:adjustRightInd w:val="0"/>
              <w:jc w:val="center"/>
              <w:textAlignment w:val="baseline"/>
              <w:rPr>
                <w:szCs w:val="20"/>
              </w:rPr>
            </w:pPr>
            <w:r w:rsidRPr="00906A67">
              <w:rPr>
                <w:b/>
                <w:sz w:val="20"/>
                <w:szCs w:val="20"/>
              </w:rPr>
              <w:t>Суть нарушения</w:t>
            </w:r>
          </w:p>
        </w:tc>
        <w:tc>
          <w:tcPr>
            <w:tcW w:w="1417" w:type="dxa"/>
            <w:tcBorders>
              <w:top w:val="single" w:sz="4" w:space="0" w:color="auto"/>
              <w:left w:val="single" w:sz="4" w:space="0" w:color="auto"/>
              <w:bottom w:val="single" w:sz="4" w:space="0" w:color="auto"/>
              <w:right w:val="single" w:sz="4" w:space="0" w:color="auto"/>
            </w:tcBorders>
            <w:hideMark/>
          </w:tcPr>
          <w:p w14:paraId="30980777" w14:textId="77777777" w:rsidR="00A81940" w:rsidRPr="00906A67" w:rsidRDefault="00A81940" w:rsidP="00250F71">
            <w:pPr>
              <w:widowControl w:val="0"/>
              <w:tabs>
                <w:tab w:val="left" w:pos="1368"/>
                <w:tab w:val="num" w:pos="1997"/>
              </w:tabs>
              <w:adjustRightInd w:val="0"/>
              <w:jc w:val="center"/>
              <w:textAlignment w:val="baseline"/>
              <w:rPr>
                <w:b/>
                <w:sz w:val="20"/>
                <w:szCs w:val="20"/>
              </w:rPr>
            </w:pPr>
            <w:r w:rsidRPr="00906A67">
              <w:rPr>
                <w:b/>
                <w:sz w:val="20"/>
                <w:szCs w:val="20"/>
              </w:rPr>
              <w:t>Санкции</w:t>
            </w:r>
          </w:p>
        </w:tc>
        <w:tc>
          <w:tcPr>
            <w:tcW w:w="1418" w:type="dxa"/>
            <w:tcBorders>
              <w:top w:val="single" w:sz="4" w:space="0" w:color="auto"/>
              <w:left w:val="single" w:sz="4" w:space="0" w:color="auto"/>
              <w:bottom w:val="single" w:sz="4" w:space="0" w:color="auto"/>
              <w:right w:val="single" w:sz="4" w:space="0" w:color="auto"/>
            </w:tcBorders>
            <w:hideMark/>
          </w:tcPr>
          <w:p w14:paraId="53632803" w14:textId="77777777" w:rsidR="00A81940" w:rsidRPr="00906A67" w:rsidRDefault="00A81940" w:rsidP="00250F71">
            <w:pPr>
              <w:widowControl w:val="0"/>
              <w:tabs>
                <w:tab w:val="left" w:pos="1368"/>
                <w:tab w:val="num" w:pos="1997"/>
              </w:tabs>
              <w:adjustRightInd w:val="0"/>
              <w:jc w:val="center"/>
              <w:textAlignment w:val="baseline"/>
              <w:rPr>
                <w:b/>
                <w:sz w:val="20"/>
                <w:szCs w:val="20"/>
              </w:rPr>
            </w:pPr>
            <w:r w:rsidRPr="00906A67">
              <w:rPr>
                <w:b/>
                <w:sz w:val="20"/>
                <w:szCs w:val="20"/>
              </w:rPr>
              <w:t>Примечание</w:t>
            </w:r>
          </w:p>
        </w:tc>
      </w:tr>
      <w:tr w:rsidR="00A81940" w:rsidRPr="00906A67" w14:paraId="148A049F" w14:textId="77777777" w:rsidTr="00250F71">
        <w:trPr>
          <w:trHeight w:val="269"/>
        </w:trPr>
        <w:tc>
          <w:tcPr>
            <w:tcW w:w="567" w:type="dxa"/>
            <w:tcBorders>
              <w:top w:val="single" w:sz="4" w:space="0" w:color="auto"/>
              <w:left w:val="single" w:sz="4" w:space="0" w:color="auto"/>
              <w:bottom w:val="single" w:sz="4" w:space="0" w:color="auto"/>
              <w:right w:val="single" w:sz="4" w:space="0" w:color="auto"/>
            </w:tcBorders>
            <w:hideMark/>
          </w:tcPr>
          <w:p w14:paraId="6DC0BF5B" w14:textId="77777777" w:rsidR="00A81940" w:rsidRPr="00906A67" w:rsidRDefault="00A81940" w:rsidP="00250F71">
            <w:pPr>
              <w:widowControl w:val="0"/>
              <w:tabs>
                <w:tab w:val="left" w:pos="1368"/>
                <w:tab w:val="num" w:pos="1997"/>
              </w:tabs>
              <w:adjustRightInd w:val="0"/>
              <w:jc w:val="center"/>
              <w:textAlignment w:val="baseline"/>
              <w:rPr>
                <w:b/>
                <w:sz w:val="20"/>
                <w:szCs w:val="20"/>
              </w:rPr>
            </w:pPr>
            <w:r w:rsidRPr="00906A67">
              <w:rPr>
                <w:b/>
                <w:sz w:val="20"/>
                <w:szCs w:val="20"/>
              </w:rPr>
              <w:t>1</w:t>
            </w:r>
          </w:p>
        </w:tc>
        <w:tc>
          <w:tcPr>
            <w:tcW w:w="3261" w:type="dxa"/>
            <w:tcBorders>
              <w:top w:val="single" w:sz="4" w:space="0" w:color="auto"/>
              <w:left w:val="single" w:sz="4" w:space="0" w:color="auto"/>
              <w:bottom w:val="single" w:sz="4" w:space="0" w:color="auto"/>
              <w:right w:val="single" w:sz="4" w:space="0" w:color="auto"/>
            </w:tcBorders>
            <w:hideMark/>
          </w:tcPr>
          <w:p w14:paraId="1679ED16" w14:textId="77777777" w:rsidR="00A81940" w:rsidRPr="00906A67" w:rsidRDefault="00A81940" w:rsidP="00250F71">
            <w:pPr>
              <w:widowControl w:val="0"/>
              <w:tabs>
                <w:tab w:val="left" w:pos="1368"/>
                <w:tab w:val="num" w:pos="1997"/>
              </w:tabs>
              <w:adjustRightInd w:val="0"/>
              <w:jc w:val="center"/>
              <w:textAlignment w:val="baseline"/>
              <w:rPr>
                <w:b/>
                <w:sz w:val="20"/>
                <w:szCs w:val="20"/>
              </w:rPr>
            </w:pPr>
            <w:r w:rsidRPr="00906A67">
              <w:rPr>
                <w:b/>
                <w:sz w:val="20"/>
                <w:szCs w:val="20"/>
              </w:rPr>
              <w:t>2</w:t>
            </w:r>
          </w:p>
        </w:tc>
        <w:tc>
          <w:tcPr>
            <w:tcW w:w="2835" w:type="dxa"/>
            <w:tcBorders>
              <w:top w:val="single" w:sz="4" w:space="0" w:color="auto"/>
              <w:left w:val="single" w:sz="4" w:space="0" w:color="auto"/>
              <w:bottom w:val="single" w:sz="4" w:space="0" w:color="auto"/>
              <w:right w:val="single" w:sz="4" w:space="0" w:color="auto"/>
            </w:tcBorders>
            <w:hideMark/>
          </w:tcPr>
          <w:p w14:paraId="5E89358A" w14:textId="77777777" w:rsidR="00A81940" w:rsidRPr="00906A67" w:rsidRDefault="00A81940" w:rsidP="00250F71">
            <w:pPr>
              <w:widowControl w:val="0"/>
              <w:tabs>
                <w:tab w:val="left" w:pos="1368"/>
                <w:tab w:val="num" w:pos="1997"/>
              </w:tabs>
              <w:adjustRightInd w:val="0"/>
              <w:jc w:val="center"/>
              <w:textAlignment w:val="baseline"/>
              <w:rPr>
                <w:b/>
                <w:sz w:val="20"/>
                <w:szCs w:val="20"/>
              </w:rPr>
            </w:pPr>
            <w:r w:rsidRPr="00906A67">
              <w:rPr>
                <w:b/>
                <w:sz w:val="20"/>
                <w:szCs w:val="20"/>
              </w:rPr>
              <w:t>3</w:t>
            </w:r>
          </w:p>
        </w:tc>
        <w:tc>
          <w:tcPr>
            <w:tcW w:w="1417" w:type="dxa"/>
            <w:tcBorders>
              <w:top w:val="single" w:sz="4" w:space="0" w:color="auto"/>
              <w:left w:val="single" w:sz="4" w:space="0" w:color="auto"/>
              <w:bottom w:val="single" w:sz="4" w:space="0" w:color="auto"/>
              <w:right w:val="single" w:sz="4" w:space="0" w:color="auto"/>
            </w:tcBorders>
            <w:hideMark/>
          </w:tcPr>
          <w:p w14:paraId="50D7D316" w14:textId="77777777" w:rsidR="00A81940" w:rsidRPr="00906A67" w:rsidRDefault="00A81940" w:rsidP="00250F71">
            <w:pPr>
              <w:widowControl w:val="0"/>
              <w:tabs>
                <w:tab w:val="left" w:pos="1368"/>
                <w:tab w:val="num" w:pos="1997"/>
              </w:tabs>
              <w:adjustRightInd w:val="0"/>
              <w:jc w:val="center"/>
              <w:textAlignment w:val="baseline"/>
              <w:rPr>
                <w:b/>
                <w:sz w:val="20"/>
                <w:szCs w:val="20"/>
              </w:rPr>
            </w:pPr>
            <w:r w:rsidRPr="00906A67">
              <w:rPr>
                <w:b/>
                <w:sz w:val="20"/>
                <w:szCs w:val="20"/>
              </w:rPr>
              <w:t>4</w:t>
            </w:r>
          </w:p>
        </w:tc>
        <w:tc>
          <w:tcPr>
            <w:tcW w:w="1418" w:type="dxa"/>
            <w:tcBorders>
              <w:top w:val="single" w:sz="4" w:space="0" w:color="auto"/>
              <w:left w:val="single" w:sz="4" w:space="0" w:color="auto"/>
              <w:bottom w:val="single" w:sz="4" w:space="0" w:color="auto"/>
              <w:right w:val="single" w:sz="4" w:space="0" w:color="auto"/>
            </w:tcBorders>
            <w:hideMark/>
          </w:tcPr>
          <w:p w14:paraId="02C9D8AD" w14:textId="77777777" w:rsidR="00A81940" w:rsidRPr="00906A67" w:rsidRDefault="00A81940" w:rsidP="00250F71">
            <w:pPr>
              <w:widowControl w:val="0"/>
              <w:tabs>
                <w:tab w:val="left" w:pos="1368"/>
                <w:tab w:val="num" w:pos="1997"/>
              </w:tabs>
              <w:adjustRightInd w:val="0"/>
              <w:jc w:val="center"/>
              <w:textAlignment w:val="baseline"/>
              <w:rPr>
                <w:b/>
                <w:sz w:val="20"/>
                <w:szCs w:val="20"/>
              </w:rPr>
            </w:pPr>
            <w:r w:rsidRPr="00906A67">
              <w:rPr>
                <w:b/>
                <w:sz w:val="20"/>
                <w:szCs w:val="20"/>
              </w:rPr>
              <w:t>5</w:t>
            </w:r>
          </w:p>
        </w:tc>
      </w:tr>
      <w:tr w:rsidR="00A81940" w:rsidRPr="00906A67" w14:paraId="28C2B603" w14:textId="77777777" w:rsidTr="00250F71">
        <w:trPr>
          <w:trHeight w:val="332"/>
        </w:trPr>
        <w:tc>
          <w:tcPr>
            <w:tcW w:w="567" w:type="dxa"/>
            <w:tcBorders>
              <w:top w:val="single" w:sz="4" w:space="0" w:color="auto"/>
              <w:left w:val="single" w:sz="4" w:space="0" w:color="auto"/>
              <w:bottom w:val="single" w:sz="4" w:space="0" w:color="auto"/>
              <w:right w:val="single" w:sz="4" w:space="0" w:color="auto"/>
            </w:tcBorders>
            <w:hideMark/>
          </w:tcPr>
          <w:p w14:paraId="0DDFFBD8" w14:textId="77777777" w:rsidR="00A81940" w:rsidRPr="00906A67" w:rsidRDefault="00A81940" w:rsidP="00250F71">
            <w:pPr>
              <w:widowControl w:val="0"/>
              <w:tabs>
                <w:tab w:val="left" w:pos="1368"/>
                <w:tab w:val="num" w:pos="1997"/>
              </w:tabs>
              <w:adjustRightInd w:val="0"/>
              <w:jc w:val="center"/>
              <w:textAlignment w:val="baseline"/>
              <w:rPr>
                <w:sz w:val="20"/>
                <w:szCs w:val="20"/>
              </w:rPr>
            </w:pPr>
            <w:r w:rsidRPr="00906A67">
              <w:rPr>
                <w:sz w:val="20"/>
                <w:szCs w:val="20"/>
              </w:rPr>
              <w:t>1.</w:t>
            </w:r>
          </w:p>
        </w:tc>
        <w:tc>
          <w:tcPr>
            <w:tcW w:w="3261" w:type="dxa"/>
            <w:tcBorders>
              <w:top w:val="single" w:sz="4" w:space="0" w:color="auto"/>
              <w:left w:val="single" w:sz="4" w:space="0" w:color="auto"/>
              <w:bottom w:val="single" w:sz="4" w:space="0" w:color="auto"/>
              <w:right w:val="single" w:sz="4" w:space="0" w:color="auto"/>
            </w:tcBorders>
          </w:tcPr>
          <w:p w14:paraId="64CD3ACC" w14:textId="77777777" w:rsidR="00A81940" w:rsidRPr="00906A67" w:rsidRDefault="00A81940" w:rsidP="00250F71">
            <w:pPr>
              <w:widowControl w:val="0"/>
              <w:tabs>
                <w:tab w:val="left" w:pos="1368"/>
                <w:tab w:val="num" w:pos="1997"/>
              </w:tabs>
              <w:adjustRightInd w:val="0"/>
              <w:jc w:val="center"/>
              <w:textAlignment w:val="baseline"/>
              <w:rPr>
                <w:szCs w:val="20"/>
              </w:rPr>
            </w:pPr>
          </w:p>
        </w:tc>
        <w:tc>
          <w:tcPr>
            <w:tcW w:w="2835" w:type="dxa"/>
            <w:tcBorders>
              <w:top w:val="single" w:sz="4" w:space="0" w:color="auto"/>
              <w:left w:val="single" w:sz="4" w:space="0" w:color="auto"/>
              <w:bottom w:val="single" w:sz="4" w:space="0" w:color="auto"/>
              <w:right w:val="single" w:sz="4" w:space="0" w:color="auto"/>
            </w:tcBorders>
          </w:tcPr>
          <w:p w14:paraId="3055A031" w14:textId="77777777" w:rsidR="00A81940" w:rsidRPr="00906A67" w:rsidRDefault="00A81940" w:rsidP="00250F71">
            <w:pPr>
              <w:widowControl w:val="0"/>
              <w:tabs>
                <w:tab w:val="left" w:pos="1368"/>
                <w:tab w:val="num" w:pos="1997"/>
              </w:tabs>
              <w:adjustRightInd w:val="0"/>
              <w:jc w:val="center"/>
              <w:textAlignment w:val="baseline"/>
              <w:rPr>
                <w:szCs w:val="20"/>
              </w:rPr>
            </w:pPr>
          </w:p>
        </w:tc>
        <w:tc>
          <w:tcPr>
            <w:tcW w:w="1417" w:type="dxa"/>
            <w:tcBorders>
              <w:top w:val="single" w:sz="4" w:space="0" w:color="auto"/>
              <w:left w:val="single" w:sz="4" w:space="0" w:color="auto"/>
              <w:bottom w:val="single" w:sz="4" w:space="0" w:color="auto"/>
              <w:right w:val="single" w:sz="4" w:space="0" w:color="auto"/>
            </w:tcBorders>
          </w:tcPr>
          <w:p w14:paraId="5FEF49D8" w14:textId="77777777" w:rsidR="00A81940" w:rsidRPr="00906A67" w:rsidRDefault="00A81940" w:rsidP="00250F71">
            <w:pPr>
              <w:widowControl w:val="0"/>
              <w:tabs>
                <w:tab w:val="left" w:pos="1368"/>
                <w:tab w:val="num" w:pos="1997"/>
              </w:tabs>
              <w:adjustRightInd w:val="0"/>
              <w:jc w:val="center"/>
              <w:textAlignment w:val="baseline"/>
              <w:rPr>
                <w:szCs w:val="20"/>
              </w:rPr>
            </w:pPr>
          </w:p>
        </w:tc>
        <w:tc>
          <w:tcPr>
            <w:tcW w:w="1418" w:type="dxa"/>
            <w:tcBorders>
              <w:top w:val="single" w:sz="4" w:space="0" w:color="auto"/>
              <w:left w:val="single" w:sz="4" w:space="0" w:color="auto"/>
              <w:bottom w:val="single" w:sz="4" w:space="0" w:color="auto"/>
              <w:right w:val="single" w:sz="4" w:space="0" w:color="auto"/>
            </w:tcBorders>
          </w:tcPr>
          <w:p w14:paraId="79F0DFB2" w14:textId="77777777" w:rsidR="00A81940" w:rsidRPr="00906A67" w:rsidRDefault="00A81940" w:rsidP="00250F71">
            <w:pPr>
              <w:widowControl w:val="0"/>
              <w:tabs>
                <w:tab w:val="left" w:pos="1368"/>
                <w:tab w:val="num" w:pos="1997"/>
              </w:tabs>
              <w:adjustRightInd w:val="0"/>
              <w:jc w:val="center"/>
              <w:textAlignment w:val="baseline"/>
              <w:rPr>
                <w:szCs w:val="20"/>
              </w:rPr>
            </w:pPr>
          </w:p>
        </w:tc>
      </w:tr>
    </w:tbl>
    <w:p w14:paraId="50CD5ECA" w14:textId="77777777" w:rsidR="00A81940" w:rsidRPr="00906A67" w:rsidRDefault="00A81940" w:rsidP="00A81940">
      <w:pPr>
        <w:widowControl w:val="0"/>
        <w:tabs>
          <w:tab w:val="left" w:pos="1368"/>
          <w:tab w:val="num" w:pos="1997"/>
        </w:tabs>
        <w:adjustRightInd w:val="0"/>
        <w:textAlignment w:val="baseline"/>
        <w:rPr>
          <w:b/>
          <w:szCs w:val="20"/>
        </w:rPr>
      </w:pPr>
    </w:p>
    <w:p w14:paraId="71BA5315" w14:textId="77777777" w:rsidR="00A81940" w:rsidRPr="00906A67" w:rsidRDefault="00A81940" w:rsidP="00A81940">
      <w:pPr>
        <w:widowControl w:val="0"/>
        <w:tabs>
          <w:tab w:val="left" w:pos="1368"/>
          <w:tab w:val="num" w:pos="1997"/>
        </w:tabs>
        <w:adjustRightInd w:val="0"/>
        <w:textAlignment w:val="baseline"/>
        <w:rPr>
          <w:b/>
          <w:szCs w:val="20"/>
        </w:rPr>
      </w:pPr>
      <w:r w:rsidRPr="00906A67">
        <w:rPr>
          <w:b/>
          <w:szCs w:val="20"/>
        </w:rPr>
        <w:t>Работы по ___________________________________________________________________</w:t>
      </w:r>
    </w:p>
    <w:p w14:paraId="14123575" w14:textId="77777777" w:rsidR="00A81940" w:rsidRPr="00906A67" w:rsidRDefault="00A81940" w:rsidP="00A81940">
      <w:pPr>
        <w:widowControl w:val="0"/>
        <w:tabs>
          <w:tab w:val="left" w:pos="1368"/>
          <w:tab w:val="num" w:pos="1997"/>
        </w:tabs>
        <w:adjustRightInd w:val="0"/>
        <w:jc w:val="center"/>
        <w:textAlignment w:val="baseline"/>
        <w:rPr>
          <w:sz w:val="20"/>
          <w:szCs w:val="20"/>
        </w:rPr>
      </w:pPr>
      <w:r w:rsidRPr="00906A67">
        <w:rPr>
          <w:sz w:val="20"/>
          <w:szCs w:val="20"/>
        </w:rPr>
        <w:t>(наименование вида работ)</w:t>
      </w:r>
    </w:p>
    <w:p w14:paraId="1999817A" w14:textId="77777777" w:rsidR="00A81940" w:rsidRPr="00906A67" w:rsidRDefault="00A81940" w:rsidP="00A81940">
      <w:pPr>
        <w:widowControl w:val="0"/>
        <w:tabs>
          <w:tab w:val="left" w:pos="1368"/>
          <w:tab w:val="num" w:pos="1997"/>
        </w:tabs>
        <w:adjustRightInd w:val="0"/>
        <w:textAlignment w:val="baseline"/>
        <w:rPr>
          <w:b/>
          <w:szCs w:val="20"/>
        </w:rPr>
      </w:pPr>
      <w:r w:rsidRPr="00906A67">
        <w:rPr>
          <w:b/>
          <w:szCs w:val="20"/>
        </w:rPr>
        <w:t>Выполнены _________________________________________________________________</w:t>
      </w:r>
    </w:p>
    <w:p w14:paraId="3108F319" w14:textId="77777777" w:rsidR="00A81940" w:rsidRPr="00906A67" w:rsidRDefault="00A81940" w:rsidP="00A81940">
      <w:pPr>
        <w:widowControl w:val="0"/>
        <w:tabs>
          <w:tab w:val="left" w:pos="1368"/>
          <w:tab w:val="num" w:pos="1997"/>
        </w:tabs>
        <w:adjustRightInd w:val="0"/>
        <w:jc w:val="center"/>
        <w:textAlignment w:val="baseline"/>
        <w:rPr>
          <w:sz w:val="20"/>
          <w:szCs w:val="20"/>
        </w:rPr>
      </w:pPr>
      <w:r w:rsidRPr="00906A67">
        <w:rPr>
          <w:sz w:val="20"/>
          <w:szCs w:val="20"/>
        </w:rPr>
        <w:t>(наименование организации выполнявшей работы)</w:t>
      </w:r>
    </w:p>
    <w:p w14:paraId="3F62CE63" w14:textId="77777777" w:rsidR="00A81940" w:rsidRPr="00906A67" w:rsidRDefault="00A81940" w:rsidP="00A81940">
      <w:pPr>
        <w:widowControl w:val="0"/>
        <w:tabs>
          <w:tab w:val="left" w:pos="1368"/>
          <w:tab w:val="num" w:pos="1997"/>
        </w:tabs>
        <w:adjustRightInd w:val="0"/>
        <w:jc w:val="both"/>
        <w:textAlignment w:val="baseline"/>
        <w:rPr>
          <w:b/>
          <w:szCs w:val="20"/>
        </w:rPr>
      </w:pPr>
    </w:p>
    <w:p w14:paraId="4C9490AB" w14:textId="77777777" w:rsidR="00A81940" w:rsidRPr="00906A67" w:rsidRDefault="00A81940" w:rsidP="00A81940">
      <w:pPr>
        <w:widowControl w:val="0"/>
        <w:tabs>
          <w:tab w:val="left" w:pos="1368"/>
          <w:tab w:val="num" w:pos="1997"/>
        </w:tabs>
        <w:adjustRightInd w:val="0"/>
        <w:jc w:val="both"/>
        <w:textAlignment w:val="baseline"/>
        <w:rPr>
          <w:b/>
          <w:szCs w:val="20"/>
        </w:rPr>
      </w:pPr>
      <w:r w:rsidRPr="00906A67">
        <w:rPr>
          <w:b/>
          <w:szCs w:val="20"/>
        </w:rPr>
        <w:t>В период с «___» _________ 20__ г.     по «___» _________ 20__ г.</w:t>
      </w:r>
    </w:p>
    <w:p w14:paraId="7A7ECEC1" w14:textId="77777777" w:rsidR="00A81940" w:rsidRPr="00906A67" w:rsidRDefault="00A81940" w:rsidP="00A81940">
      <w:pPr>
        <w:widowControl w:val="0"/>
        <w:tabs>
          <w:tab w:val="left" w:pos="1368"/>
          <w:tab w:val="num" w:pos="1997"/>
        </w:tabs>
        <w:adjustRightInd w:val="0"/>
        <w:jc w:val="both"/>
        <w:textAlignment w:val="baseline"/>
        <w:rPr>
          <w:b/>
          <w:sz w:val="16"/>
          <w:szCs w:val="16"/>
        </w:rPr>
      </w:pPr>
    </w:p>
    <w:p w14:paraId="6DCEABC2" w14:textId="77777777" w:rsidR="00A81940" w:rsidRPr="00906A67" w:rsidRDefault="00A81940" w:rsidP="00A81940">
      <w:pPr>
        <w:widowControl w:val="0"/>
        <w:tabs>
          <w:tab w:val="left" w:pos="1368"/>
          <w:tab w:val="num" w:pos="1997"/>
        </w:tabs>
        <w:adjustRightInd w:val="0"/>
        <w:jc w:val="both"/>
        <w:textAlignment w:val="baseline"/>
      </w:pPr>
      <w:r w:rsidRPr="00906A67">
        <w:rPr>
          <w:b/>
        </w:rPr>
        <w:t>Работы выполнены</w:t>
      </w:r>
      <w:r w:rsidRPr="00906A67">
        <w:t xml:space="preserve"> в соответствии с условиями Контракта, Технического задания, требованиями нормативных документов.</w:t>
      </w:r>
    </w:p>
    <w:p w14:paraId="2CA0362D" w14:textId="77777777" w:rsidR="00A81940" w:rsidRPr="00906A67" w:rsidRDefault="00A81940" w:rsidP="00A81940">
      <w:pPr>
        <w:widowControl w:val="0"/>
        <w:tabs>
          <w:tab w:val="left" w:pos="1368"/>
          <w:tab w:val="num" w:pos="1997"/>
        </w:tabs>
        <w:adjustRightInd w:val="0"/>
        <w:jc w:val="both"/>
        <w:textAlignment w:val="baseline"/>
      </w:pPr>
    </w:p>
    <w:p w14:paraId="194B2A33" w14:textId="77777777" w:rsidR="00A81940" w:rsidRPr="00906A67" w:rsidRDefault="00A81940" w:rsidP="00A81940">
      <w:pPr>
        <w:widowControl w:val="0"/>
        <w:tabs>
          <w:tab w:val="left" w:pos="1368"/>
          <w:tab w:val="num" w:pos="1997"/>
        </w:tabs>
        <w:adjustRightInd w:val="0"/>
        <w:jc w:val="both"/>
        <w:textAlignment w:val="baseline"/>
      </w:pPr>
      <w:r w:rsidRPr="00906A67">
        <w:rPr>
          <w:b/>
        </w:rPr>
        <w:t>Рекомендовано:</w:t>
      </w:r>
      <w:r w:rsidRPr="00906A67">
        <w:t xml:space="preserve"> согласовать и утвердить Проект </w:t>
      </w:r>
      <w:r w:rsidRPr="00906A67">
        <w:rPr>
          <w:bCs/>
        </w:rPr>
        <w:t xml:space="preserve">организации работ по сносу (демонтажу) </w:t>
      </w:r>
      <w:r w:rsidRPr="0023682B">
        <w:rPr>
          <w:bCs/>
        </w:rPr>
        <w:t>объектов капитального строительства</w:t>
      </w:r>
      <w:r w:rsidRPr="00906A67">
        <w:rPr>
          <w:bCs/>
        </w:rPr>
        <w:t>,</w:t>
      </w:r>
      <w:r w:rsidRPr="00906A67">
        <w:t xml:space="preserve"> </w:t>
      </w:r>
      <w:r w:rsidRPr="00906A67">
        <w:rPr>
          <w:bCs/>
        </w:rPr>
        <w:t xml:space="preserve">в состав которого входит сметный расчет стоимости сноса (демонтажа) </w:t>
      </w:r>
      <w:r w:rsidRPr="0023682B">
        <w:rPr>
          <w:bCs/>
        </w:rPr>
        <w:t>объектов капитального строительства</w:t>
      </w:r>
      <w:r w:rsidRPr="00906A67">
        <w:rPr>
          <w:bCs/>
        </w:rPr>
        <w:t xml:space="preserve">, </w:t>
      </w:r>
      <w:r w:rsidRPr="00906A67">
        <w:t>в соответствии с частью 15 статьи 48 Градостроительного кодекса РФ</w:t>
      </w:r>
    </w:p>
    <w:p w14:paraId="739EB5CC" w14:textId="77777777" w:rsidR="00A81940" w:rsidRPr="00906A67" w:rsidRDefault="00A81940" w:rsidP="00A81940">
      <w:pPr>
        <w:widowControl w:val="0"/>
        <w:tabs>
          <w:tab w:val="left" w:pos="1368"/>
          <w:tab w:val="num" w:pos="1997"/>
        </w:tabs>
        <w:adjustRightInd w:val="0"/>
        <w:jc w:val="both"/>
        <w:textAlignment w:val="baseline"/>
      </w:pPr>
    </w:p>
    <w:tbl>
      <w:tblPr>
        <w:tblW w:w="9640" w:type="dxa"/>
        <w:tblLook w:val="04A0" w:firstRow="1" w:lastRow="0" w:firstColumn="1" w:lastColumn="0" w:noHBand="0" w:noVBand="1"/>
      </w:tblPr>
      <w:tblGrid>
        <w:gridCol w:w="6096"/>
        <w:gridCol w:w="3544"/>
      </w:tblGrid>
      <w:tr w:rsidR="00A81940" w:rsidRPr="00906A67" w14:paraId="36C4F84E" w14:textId="77777777" w:rsidTr="00250F71">
        <w:trPr>
          <w:trHeight w:val="1276"/>
        </w:trPr>
        <w:tc>
          <w:tcPr>
            <w:tcW w:w="6096" w:type="dxa"/>
          </w:tcPr>
          <w:p w14:paraId="2AB15A0F" w14:textId="77777777" w:rsidR="00A81940" w:rsidRPr="00906A67" w:rsidRDefault="00A81940" w:rsidP="00250F71"/>
        </w:tc>
        <w:tc>
          <w:tcPr>
            <w:tcW w:w="3544" w:type="dxa"/>
          </w:tcPr>
          <w:p w14:paraId="70D8AA2B" w14:textId="77777777" w:rsidR="00A81940" w:rsidRPr="00906A67" w:rsidRDefault="00A81940" w:rsidP="00250F71">
            <w:r w:rsidRPr="00906A67">
              <w:t xml:space="preserve">Приложение № </w:t>
            </w:r>
            <w:r>
              <w:t xml:space="preserve">2 </w:t>
            </w:r>
            <w:r w:rsidRPr="004A72A5">
              <w:t xml:space="preserve">к </w:t>
            </w:r>
            <w:r>
              <w:t>т</w:t>
            </w:r>
            <w:r w:rsidRPr="004A72A5">
              <w:t>ехническому заданию</w:t>
            </w:r>
          </w:p>
          <w:p w14:paraId="430520B8" w14:textId="77777777" w:rsidR="00A81940" w:rsidRPr="00906A67" w:rsidRDefault="00A81940" w:rsidP="00250F71"/>
        </w:tc>
      </w:tr>
    </w:tbl>
    <w:p w14:paraId="3D768A6C" w14:textId="77777777" w:rsidR="00A81940" w:rsidRPr="00906A67" w:rsidRDefault="00A81940" w:rsidP="00A81940">
      <w:pPr>
        <w:jc w:val="center"/>
        <w:rPr>
          <w:b/>
          <w:bCs/>
          <w:sz w:val="28"/>
          <w:szCs w:val="28"/>
        </w:rPr>
      </w:pPr>
      <w:r w:rsidRPr="00906A67">
        <w:rPr>
          <w:b/>
          <w:bCs/>
          <w:sz w:val="28"/>
          <w:szCs w:val="28"/>
        </w:rPr>
        <w:t>График выполнения работ</w:t>
      </w:r>
    </w:p>
    <w:p w14:paraId="07A93305" w14:textId="77777777" w:rsidR="00A81940" w:rsidRPr="00906A67" w:rsidRDefault="00A81940" w:rsidP="00A81940">
      <w:pPr>
        <w:jc w:val="center"/>
        <w:rPr>
          <w:kern w:val="2"/>
        </w:rPr>
      </w:pPr>
      <w:r w:rsidRPr="00906A67">
        <w:rPr>
          <w:kern w:val="2"/>
        </w:rPr>
        <w:t>по разработке проекта организации работ по сносу (демонтажу) объект</w:t>
      </w:r>
      <w:r>
        <w:rPr>
          <w:kern w:val="2"/>
        </w:rPr>
        <w:t>ов</w:t>
      </w:r>
      <w:r w:rsidRPr="00906A67">
        <w:rPr>
          <w:kern w:val="2"/>
        </w:rPr>
        <w:t xml:space="preserve"> капитального строительства:</w:t>
      </w:r>
      <w:r>
        <w:rPr>
          <w:kern w:val="2"/>
        </w:rPr>
        <w:t xml:space="preserve"> </w:t>
      </w:r>
      <w:r w:rsidRPr="00906A67">
        <w:rPr>
          <w:kern w:val="2"/>
        </w:rPr>
        <w:t>Здани</w:t>
      </w:r>
      <w:r>
        <w:rPr>
          <w:kern w:val="2"/>
        </w:rPr>
        <w:t>я</w:t>
      </w:r>
      <w:r w:rsidRPr="00906A67">
        <w:rPr>
          <w:kern w:val="2"/>
        </w:rPr>
        <w:t xml:space="preserve"> «</w:t>
      </w:r>
      <w:r>
        <w:rPr>
          <w:kern w:val="2"/>
        </w:rPr>
        <w:t>_______________________________________________________</w:t>
      </w:r>
      <w:r w:rsidRPr="00906A67">
        <w:rPr>
          <w:kern w:val="2"/>
        </w:rPr>
        <w:t>», расположенн</w:t>
      </w:r>
      <w:r>
        <w:rPr>
          <w:kern w:val="2"/>
        </w:rPr>
        <w:t>ы</w:t>
      </w:r>
      <w:r w:rsidRPr="00906A67">
        <w:rPr>
          <w:kern w:val="2"/>
        </w:rPr>
        <w:t xml:space="preserve">е по адресу: </w:t>
      </w:r>
      <w:r>
        <w:rPr>
          <w:kern w:val="2"/>
        </w:rPr>
        <w:t>______________________________________________________</w:t>
      </w:r>
    </w:p>
    <w:p w14:paraId="0116FBDF" w14:textId="77777777" w:rsidR="00A81940" w:rsidRPr="00906A67" w:rsidRDefault="00A81940" w:rsidP="00A81940">
      <w:pPr>
        <w:jc w:val="center"/>
        <w:rPr>
          <w:b/>
        </w:rPr>
      </w:pPr>
    </w:p>
    <w:tbl>
      <w:tblPr>
        <w:tblStyle w:val="affff0"/>
        <w:tblW w:w="0" w:type="auto"/>
        <w:tblLook w:val="04A0" w:firstRow="1" w:lastRow="0" w:firstColumn="1" w:lastColumn="0" w:noHBand="0" w:noVBand="1"/>
      </w:tblPr>
      <w:tblGrid>
        <w:gridCol w:w="562"/>
        <w:gridCol w:w="5387"/>
        <w:gridCol w:w="3397"/>
      </w:tblGrid>
      <w:tr w:rsidR="00A81940" w:rsidRPr="00906A67" w14:paraId="469449E4" w14:textId="77777777" w:rsidTr="00250F71">
        <w:tc>
          <w:tcPr>
            <w:tcW w:w="562" w:type="dxa"/>
            <w:tcBorders>
              <w:top w:val="single" w:sz="4" w:space="0" w:color="auto"/>
              <w:left w:val="single" w:sz="4" w:space="0" w:color="auto"/>
              <w:bottom w:val="single" w:sz="4" w:space="0" w:color="auto"/>
              <w:right w:val="single" w:sz="4" w:space="0" w:color="auto"/>
            </w:tcBorders>
            <w:vAlign w:val="center"/>
          </w:tcPr>
          <w:p w14:paraId="69C93E33" w14:textId="77777777" w:rsidR="00A81940" w:rsidRPr="00906A67" w:rsidRDefault="00A81940" w:rsidP="00250F71">
            <w:pPr>
              <w:jc w:val="center"/>
              <w:rPr>
                <w:b/>
                <w:bCs/>
              </w:rPr>
            </w:pPr>
            <w:r w:rsidRPr="00906A67">
              <w:rPr>
                <w:b/>
                <w:bCs/>
              </w:rPr>
              <w:t>№ п/п</w:t>
            </w:r>
          </w:p>
        </w:tc>
        <w:tc>
          <w:tcPr>
            <w:tcW w:w="5387" w:type="dxa"/>
            <w:tcBorders>
              <w:top w:val="single" w:sz="4" w:space="0" w:color="auto"/>
              <w:left w:val="single" w:sz="4" w:space="0" w:color="auto"/>
              <w:bottom w:val="single" w:sz="4" w:space="0" w:color="auto"/>
              <w:right w:val="single" w:sz="4" w:space="0" w:color="auto"/>
            </w:tcBorders>
            <w:vAlign w:val="center"/>
          </w:tcPr>
          <w:p w14:paraId="68642077" w14:textId="77777777" w:rsidR="00A81940" w:rsidRPr="00906A67" w:rsidRDefault="00A81940" w:rsidP="00250F71">
            <w:pPr>
              <w:jc w:val="center"/>
              <w:rPr>
                <w:b/>
                <w:bCs/>
              </w:rPr>
            </w:pPr>
            <w:r w:rsidRPr="00906A67">
              <w:rPr>
                <w:b/>
                <w:bCs/>
              </w:rPr>
              <w:t>Последовательность выполнения работ</w:t>
            </w:r>
          </w:p>
        </w:tc>
        <w:tc>
          <w:tcPr>
            <w:tcW w:w="3397" w:type="dxa"/>
            <w:tcBorders>
              <w:top w:val="single" w:sz="4" w:space="0" w:color="auto"/>
              <w:left w:val="single" w:sz="4" w:space="0" w:color="auto"/>
              <w:bottom w:val="single" w:sz="4" w:space="0" w:color="auto"/>
              <w:right w:val="single" w:sz="4" w:space="0" w:color="auto"/>
            </w:tcBorders>
            <w:vAlign w:val="center"/>
          </w:tcPr>
          <w:p w14:paraId="643E56C9" w14:textId="77777777" w:rsidR="00A81940" w:rsidRPr="00906A67" w:rsidRDefault="00A81940" w:rsidP="00250F71">
            <w:pPr>
              <w:jc w:val="center"/>
              <w:rPr>
                <w:b/>
                <w:bCs/>
              </w:rPr>
            </w:pPr>
            <w:r w:rsidRPr="00906A67">
              <w:rPr>
                <w:b/>
                <w:bCs/>
              </w:rPr>
              <w:t>Сроки выполнения работ*</w:t>
            </w:r>
          </w:p>
        </w:tc>
      </w:tr>
      <w:tr w:rsidR="00A81940" w:rsidRPr="00906A67" w14:paraId="50B51BD6" w14:textId="77777777" w:rsidTr="00250F71">
        <w:tc>
          <w:tcPr>
            <w:tcW w:w="9346" w:type="dxa"/>
            <w:gridSpan w:val="3"/>
            <w:vAlign w:val="center"/>
          </w:tcPr>
          <w:p w14:paraId="41E386BF" w14:textId="77777777" w:rsidR="00A81940" w:rsidRPr="00906A67" w:rsidRDefault="00A81940" w:rsidP="00250F71">
            <w:pPr>
              <w:jc w:val="center"/>
              <w:rPr>
                <w:b/>
              </w:rPr>
            </w:pPr>
          </w:p>
        </w:tc>
      </w:tr>
      <w:tr w:rsidR="00A81940" w:rsidRPr="00906A67" w14:paraId="5E7D4C08" w14:textId="77777777" w:rsidTr="00250F71">
        <w:tc>
          <w:tcPr>
            <w:tcW w:w="9346" w:type="dxa"/>
            <w:gridSpan w:val="3"/>
            <w:tcBorders>
              <w:top w:val="single" w:sz="4" w:space="0" w:color="auto"/>
              <w:left w:val="single" w:sz="4" w:space="0" w:color="auto"/>
              <w:bottom w:val="single" w:sz="4" w:space="0" w:color="auto"/>
              <w:right w:val="single" w:sz="4" w:space="0" w:color="auto"/>
            </w:tcBorders>
            <w:vAlign w:val="center"/>
          </w:tcPr>
          <w:p w14:paraId="4EF9C166" w14:textId="77777777" w:rsidR="00A81940" w:rsidRPr="00906A67" w:rsidRDefault="00A81940" w:rsidP="00250F71">
            <w:pPr>
              <w:jc w:val="center"/>
              <w:rPr>
                <w:bCs/>
              </w:rPr>
            </w:pPr>
            <w:r w:rsidRPr="00906A67">
              <w:rPr>
                <w:b/>
                <w:bCs/>
              </w:rPr>
              <w:t>При проведении государственной экспертизы Проекта в части проверки достоверности определения сметной стоимости сноса объекта капитального строительства</w:t>
            </w:r>
          </w:p>
        </w:tc>
      </w:tr>
      <w:tr w:rsidR="00A81940" w:rsidRPr="00906A67" w14:paraId="4232E595" w14:textId="77777777" w:rsidTr="00250F71">
        <w:tc>
          <w:tcPr>
            <w:tcW w:w="562" w:type="dxa"/>
            <w:tcBorders>
              <w:top w:val="single" w:sz="4" w:space="0" w:color="auto"/>
              <w:left w:val="single" w:sz="4" w:space="0" w:color="auto"/>
              <w:bottom w:val="single" w:sz="4" w:space="0" w:color="auto"/>
              <w:right w:val="single" w:sz="4" w:space="0" w:color="auto"/>
            </w:tcBorders>
            <w:vAlign w:val="center"/>
          </w:tcPr>
          <w:p w14:paraId="07DAB0EB" w14:textId="77777777" w:rsidR="00A81940" w:rsidRPr="00906A67" w:rsidRDefault="00A81940" w:rsidP="00250F71">
            <w:pPr>
              <w:jc w:val="center"/>
              <w:rPr>
                <w:bCs/>
              </w:rPr>
            </w:pPr>
            <w:r w:rsidRPr="00906A67">
              <w:rPr>
                <w:bCs/>
              </w:rPr>
              <w:t>1</w:t>
            </w:r>
          </w:p>
        </w:tc>
        <w:tc>
          <w:tcPr>
            <w:tcW w:w="5387" w:type="dxa"/>
            <w:tcBorders>
              <w:top w:val="single" w:sz="4" w:space="0" w:color="auto"/>
              <w:left w:val="single" w:sz="4" w:space="0" w:color="auto"/>
              <w:bottom w:val="single" w:sz="4" w:space="0" w:color="auto"/>
              <w:right w:val="single" w:sz="4" w:space="0" w:color="auto"/>
            </w:tcBorders>
            <w:vAlign w:val="center"/>
          </w:tcPr>
          <w:p w14:paraId="6BC1CAF6" w14:textId="77777777" w:rsidR="00A81940" w:rsidRPr="00906A67" w:rsidRDefault="00A81940" w:rsidP="00250F71">
            <w:pPr>
              <w:jc w:val="both"/>
              <w:rPr>
                <w:bCs/>
              </w:rPr>
            </w:pPr>
            <w:r w:rsidRPr="00906A67">
              <w:rPr>
                <w:bCs/>
              </w:rPr>
              <w:t>П</w:t>
            </w:r>
            <w:r>
              <w:rPr>
                <w:bCs/>
              </w:rPr>
              <w:t>е</w:t>
            </w:r>
            <w:r w:rsidRPr="00906A67">
              <w:rPr>
                <w:bCs/>
              </w:rPr>
              <w:t>р</w:t>
            </w:r>
            <w:r>
              <w:rPr>
                <w:bCs/>
              </w:rPr>
              <w:t xml:space="preserve">едача Заказчиком </w:t>
            </w:r>
            <w:r w:rsidRPr="00906A67">
              <w:rPr>
                <w:bCs/>
              </w:rPr>
              <w:t>исходных данных в соответствии с Техническим заданием</w:t>
            </w:r>
            <w:r w:rsidRPr="00906A67">
              <w:rPr>
                <w:rFonts w:eastAsia="Calibri"/>
                <w:lang w:eastAsia="en-US"/>
              </w:rPr>
              <w:t>.</w:t>
            </w:r>
          </w:p>
        </w:tc>
        <w:tc>
          <w:tcPr>
            <w:tcW w:w="3397" w:type="dxa"/>
            <w:tcBorders>
              <w:top w:val="single" w:sz="4" w:space="0" w:color="auto"/>
              <w:left w:val="single" w:sz="4" w:space="0" w:color="auto"/>
              <w:bottom w:val="single" w:sz="4" w:space="0" w:color="auto"/>
              <w:right w:val="single" w:sz="4" w:space="0" w:color="auto"/>
            </w:tcBorders>
            <w:vAlign w:val="center"/>
          </w:tcPr>
          <w:p w14:paraId="049423ED" w14:textId="77777777" w:rsidR="00A81940" w:rsidRPr="00906A67" w:rsidRDefault="00A81940" w:rsidP="00250F71">
            <w:pPr>
              <w:jc w:val="both"/>
            </w:pPr>
            <w:r w:rsidRPr="00906A67">
              <w:t>В течение 3 (трех) рабочих дней с даты заключения Контракта.</w:t>
            </w:r>
            <w:r w:rsidRPr="00906A67">
              <w:rPr>
                <w:bCs/>
              </w:rPr>
              <w:t xml:space="preserve"> </w:t>
            </w:r>
          </w:p>
        </w:tc>
      </w:tr>
      <w:tr w:rsidR="00A81940" w:rsidRPr="00906A67" w14:paraId="7261456D" w14:textId="77777777" w:rsidTr="00250F71">
        <w:tc>
          <w:tcPr>
            <w:tcW w:w="562" w:type="dxa"/>
            <w:tcBorders>
              <w:top w:val="single" w:sz="4" w:space="0" w:color="auto"/>
              <w:left w:val="single" w:sz="4" w:space="0" w:color="auto"/>
              <w:bottom w:val="single" w:sz="4" w:space="0" w:color="auto"/>
              <w:right w:val="single" w:sz="4" w:space="0" w:color="auto"/>
            </w:tcBorders>
            <w:vAlign w:val="center"/>
          </w:tcPr>
          <w:p w14:paraId="359E5E98" w14:textId="77777777" w:rsidR="00A81940" w:rsidRPr="00906A67" w:rsidRDefault="00A81940" w:rsidP="00250F71">
            <w:pPr>
              <w:jc w:val="center"/>
              <w:rPr>
                <w:bCs/>
              </w:rPr>
            </w:pPr>
            <w:r w:rsidRPr="00906A67">
              <w:rPr>
                <w:bCs/>
              </w:rPr>
              <w:t>2</w:t>
            </w:r>
          </w:p>
        </w:tc>
        <w:tc>
          <w:tcPr>
            <w:tcW w:w="5387" w:type="dxa"/>
            <w:tcBorders>
              <w:top w:val="single" w:sz="4" w:space="0" w:color="auto"/>
              <w:left w:val="single" w:sz="4" w:space="0" w:color="auto"/>
              <w:bottom w:val="single" w:sz="4" w:space="0" w:color="auto"/>
              <w:right w:val="single" w:sz="4" w:space="0" w:color="auto"/>
            </w:tcBorders>
            <w:vAlign w:val="center"/>
          </w:tcPr>
          <w:p w14:paraId="179FC26A" w14:textId="77777777" w:rsidR="00A81940" w:rsidRPr="00906A67" w:rsidRDefault="00A81940" w:rsidP="00250F71">
            <w:pPr>
              <w:jc w:val="both"/>
              <w:rPr>
                <w:bCs/>
              </w:rPr>
            </w:pPr>
            <w:r w:rsidRPr="00906A67">
              <w:rPr>
                <w:bCs/>
              </w:rPr>
              <w:t>Уведомление Заказчика о назначенных представителях Подрядчика (ответственных лицах)</w:t>
            </w:r>
            <w:r>
              <w:rPr>
                <w:bCs/>
              </w:rPr>
              <w:t>.</w:t>
            </w:r>
          </w:p>
        </w:tc>
        <w:tc>
          <w:tcPr>
            <w:tcW w:w="3397" w:type="dxa"/>
            <w:tcBorders>
              <w:top w:val="single" w:sz="4" w:space="0" w:color="auto"/>
              <w:left w:val="single" w:sz="4" w:space="0" w:color="auto"/>
              <w:bottom w:val="single" w:sz="4" w:space="0" w:color="auto"/>
              <w:right w:val="single" w:sz="4" w:space="0" w:color="auto"/>
            </w:tcBorders>
            <w:vAlign w:val="center"/>
          </w:tcPr>
          <w:p w14:paraId="66F22423" w14:textId="77777777" w:rsidR="00A81940" w:rsidRPr="00906A67" w:rsidRDefault="00A81940" w:rsidP="00250F71">
            <w:pPr>
              <w:jc w:val="both"/>
            </w:pPr>
            <w:r w:rsidRPr="00906A67">
              <w:t>В течение 3 (трех) рабочих дней с даты заключения Контракта.</w:t>
            </w:r>
            <w:r w:rsidRPr="00906A67">
              <w:rPr>
                <w:bCs/>
              </w:rPr>
              <w:t xml:space="preserve"> </w:t>
            </w:r>
          </w:p>
        </w:tc>
      </w:tr>
      <w:tr w:rsidR="00A81940" w:rsidRPr="00906A67" w14:paraId="387AF2EB" w14:textId="77777777" w:rsidTr="00250F71">
        <w:tc>
          <w:tcPr>
            <w:tcW w:w="562" w:type="dxa"/>
            <w:tcBorders>
              <w:top w:val="single" w:sz="4" w:space="0" w:color="auto"/>
              <w:left w:val="single" w:sz="4" w:space="0" w:color="auto"/>
              <w:bottom w:val="single" w:sz="4" w:space="0" w:color="auto"/>
              <w:right w:val="single" w:sz="4" w:space="0" w:color="auto"/>
            </w:tcBorders>
            <w:vAlign w:val="center"/>
          </w:tcPr>
          <w:p w14:paraId="18B16A53" w14:textId="77777777" w:rsidR="00A81940" w:rsidRPr="00906A67" w:rsidRDefault="00A81940" w:rsidP="00250F71">
            <w:pPr>
              <w:jc w:val="center"/>
              <w:rPr>
                <w:bCs/>
              </w:rPr>
            </w:pPr>
            <w:r w:rsidRPr="00906A67">
              <w:rPr>
                <w:bCs/>
              </w:rPr>
              <w:t>3</w:t>
            </w:r>
          </w:p>
        </w:tc>
        <w:tc>
          <w:tcPr>
            <w:tcW w:w="5387" w:type="dxa"/>
            <w:tcBorders>
              <w:top w:val="single" w:sz="4" w:space="0" w:color="auto"/>
              <w:left w:val="single" w:sz="4" w:space="0" w:color="auto"/>
              <w:bottom w:val="single" w:sz="4" w:space="0" w:color="auto"/>
              <w:right w:val="single" w:sz="4" w:space="0" w:color="auto"/>
            </w:tcBorders>
            <w:vAlign w:val="center"/>
          </w:tcPr>
          <w:p w14:paraId="6948B237" w14:textId="77777777" w:rsidR="00A81940" w:rsidRPr="00906A67" w:rsidRDefault="00A81940" w:rsidP="00250F71">
            <w:pPr>
              <w:jc w:val="both"/>
              <w:rPr>
                <w:bCs/>
              </w:rPr>
            </w:pPr>
            <w:r w:rsidRPr="00906A67">
              <w:rPr>
                <w:bCs/>
              </w:rPr>
              <w:t xml:space="preserve">Предоставление Заказчику информации, включающей сведения о специалисте, осуществляющем подготовку Проекта </w:t>
            </w:r>
            <w:r w:rsidRPr="0056343D">
              <w:rPr>
                <w:lang w:eastAsia="en-US"/>
              </w:rPr>
              <w:t>(</w:t>
            </w:r>
            <w:r w:rsidRPr="0056343D">
              <w:rPr>
                <w:bCs/>
              </w:rPr>
              <w:t>пункт 10. Технического</w:t>
            </w:r>
            <w:r w:rsidRPr="00906A67">
              <w:rPr>
                <w:bCs/>
              </w:rPr>
              <w:t xml:space="preserve"> задания)</w:t>
            </w:r>
            <w:r>
              <w:rPr>
                <w:bCs/>
              </w:rPr>
              <w:t>.</w:t>
            </w:r>
          </w:p>
        </w:tc>
        <w:tc>
          <w:tcPr>
            <w:tcW w:w="3397" w:type="dxa"/>
            <w:tcBorders>
              <w:top w:val="single" w:sz="4" w:space="0" w:color="auto"/>
              <w:left w:val="single" w:sz="4" w:space="0" w:color="auto"/>
              <w:bottom w:val="single" w:sz="4" w:space="0" w:color="auto"/>
              <w:right w:val="single" w:sz="4" w:space="0" w:color="auto"/>
            </w:tcBorders>
            <w:vAlign w:val="center"/>
          </w:tcPr>
          <w:p w14:paraId="24E9CD6F" w14:textId="77777777" w:rsidR="00A81940" w:rsidRPr="00906A67" w:rsidRDefault="00A81940" w:rsidP="00250F71">
            <w:pPr>
              <w:jc w:val="both"/>
            </w:pPr>
            <w:r w:rsidRPr="00906A67">
              <w:t>В течение 3 (трех) рабочих дней с даты заключения Контракта</w:t>
            </w:r>
          </w:p>
        </w:tc>
      </w:tr>
      <w:tr w:rsidR="00A81940" w:rsidRPr="00906A67" w14:paraId="18C11EEB" w14:textId="77777777" w:rsidTr="00250F71">
        <w:tc>
          <w:tcPr>
            <w:tcW w:w="562" w:type="dxa"/>
            <w:tcBorders>
              <w:top w:val="single" w:sz="4" w:space="0" w:color="auto"/>
              <w:left w:val="single" w:sz="4" w:space="0" w:color="auto"/>
              <w:bottom w:val="single" w:sz="4" w:space="0" w:color="auto"/>
              <w:right w:val="single" w:sz="4" w:space="0" w:color="auto"/>
            </w:tcBorders>
            <w:vAlign w:val="center"/>
          </w:tcPr>
          <w:p w14:paraId="5FC5E1CF" w14:textId="77777777" w:rsidR="00A81940" w:rsidRPr="0023682B" w:rsidRDefault="00A81940" w:rsidP="00250F71">
            <w:pPr>
              <w:jc w:val="center"/>
              <w:rPr>
                <w:bCs/>
              </w:rPr>
            </w:pPr>
            <w:r w:rsidRPr="0023682B">
              <w:rPr>
                <w:bCs/>
              </w:rPr>
              <w:t>4</w:t>
            </w:r>
          </w:p>
        </w:tc>
        <w:tc>
          <w:tcPr>
            <w:tcW w:w="5387" w:type="dxa"/>
            <w:tcBorders>
              <w:top w:val="single" w:sz="4" w:space="0" w:color="auto"/>
              <w:left w:val="single" w:sz="4" w:space="0" w:color="auto"/>
              <w:bottom w:val="single" w:sz="4" w:space="0" w:color="auto"/>
              <w:right w:val="single" w:sz="4" w:space="0" w:color="auto"/>
            </w:tcBorders>
            <w:vAlign w:val="center"/>
          </w:tcPr>
          <w:p w14:paraId="4574A421" w14:textId="77777777" w:rsidR="00A81940" w:rsidRPr="00906A67" w:rsidRDefault="00A81940" w:rsidP="00250F71">
            <w:pPr>
              <w:jc w:val="both"/>
              <w:rPr>
                <w:bCs/>
              </w:rPr>
            </w:pPr>
            <w:r w:rsidRPr="0023682B">
              <w:rPr>
                <w:bCs/>
              </w:rPr>
              <w:t>Осмотр объектов капитального строительства Заказчика с Подрядчиком</w:t>
            </w:r>
            <w:r>
              <w:rPr>
                <w:bCs/>
              </w:rPr>
              <w:t>.</w:t>
            </w:r>
          </w:p>
        </w:tc>
        <w:tc>
          <w:tcPr>
            <w:tcW w:w="3397" w:type="dxa"/>
            <w:tcBorders>
              <w:top w:val="single" w:sz="4" w:space="0" w:color="auto"/>
              <w:left w:val="single" w:sz="4" w:space="0" w:color="auto"/>
              <w:bottom w:val="single" w:sz="4" w:space="0" w:color="auto"/>
              <w:right w:val="single" w:sz="4" w:space="0" w:color="auto"/>
            </w:tcBorders>
            <w:vAlign w:val="center"/>
          </w:tcPr>
          <w:p w14:paraId="26C96F57" w14:textId="77777777" w:rsidR="00A81940" w:rsidRPr="00906A67" w:rsidRDefault="00A81940" w:rsidP="00250F71">
            <w:pPr>
              <w:jc w:val="both"/>
            </w:pPr>
            <w:r w:rsidRPr="0023682B">
              <w:t xml:space="preserve">В течение </w:t>
            </w:r>
            <w:r>
              <w:t>5</w:t>
            </w:r>
            <w:r w:rsidRPr="0023682B">
              <w:t xml:space="preserve"> (</w:t>
            </w:r>
            <w:r>
              <w:t>пяти</w:t>
            </w:r>
            <w:r w:rsidRPr="0023682B">
              <w:t>) рабочих дней с даты заключения Контракта.</w:t>
            </w:r>
          </w:p>
        </w:tc>
      </w:tr>
      <w:tr w:rsidR="00A81940" w:rsidRPr="00906A67" w14:paraId="28F175E8" w14:textId="77777777" w:rsidTr="00250F71">
        <w:tc>
          <w:tcPr>
            <w:tcW w:w="562" w:type="dxa"/>
            <w:tcBorders>
              <w:top w:val="single" w:sz="4" w:space="0" w:color="auto"/>
              <w:left w:val="single" w:sz="4" w:space="0" w:color="auto"/>
              <w:bottom w:val="single" w:sz="4" w:space="0" w:color="auto"/>
              <w:right w:val="single" w:sz="4" w:space="0" w:color="auto"/>
            </w:tcBorders>
            <w:vAlign w:val="center"/>
          </w:tcPr>
          <w:p w14:paraId="43CBEDB2" w14:textId="77777777" w:rsidR="00A81940" w:rsidRPr="00906A67" w:rsidRDefault="00A81940" w:rsidP="00250F71">
            <w:pPr>
              <w:jc w:val="center"/>
              <w:rPr>
                <w:bCs/>
              </w:rPr>
            </w:pPr>
            <w:r>
              <w:rPr>
                <w:bCs/>
              </w:rPr>
              <w:t>5</w:t>
            </w:r>
          </w:p>
        </w:tc>
        <w:tc>
          <w:tcPr>
            <w:tcW w:w="5387" w:type="dxa"/>
            <w:tcBorders>
              <w:top w:val="single" w:sz="4" w:space="0" w:color="auto"/>
              <w:left w:val="single" w:sz="4" w:space="0" w:color="auto"/>
              <w:bottom w:val="single" w:sz="4" w:space="0" w:color="auto"/>
              <w:right w:val="single" w:sz="4" w:space="0" w:color="auto"/>
            </w:tcBorders>
            <w:vAlign w:val="center"/>
          </w:tcPr>
          <w:p w14:paraId="016A94B8" w14:textId="77777777" w:rsidR="00A81940" w:rsidRPr="00906A67" w:rsidRDefault="00A81940" w:rsidP="00250F71">
            <w:pPr>
              <w:jc w:val="both"/>
              <w:rPr>
                <w:bCs/>
              </w:rPr>
            </w:pPr>
            <w:r w:rsidRPr="00906A67">
              <w:rPr>
                <w:bCs/>
              </w:rPr>
              <w:t>Выполнение работ по подготовке Проекта, в состав которого входит сметный расчет стоимости сноса (демонтажа) объекта капитального строительства и предоставление Заказчику Проекта для осуществления контроля исполнения условий Контракта</w:t>
            </w:r>
            <w:r>
              <w:rPr>
                <w:bCs/>
              </w:rPr>
              <w:t>.</w:t>
            </w:r>
          </w:p>
        </w:tc>
        <w:tc>
          <w:tcPr>
            <w:tcW w:w="3397" w:type="dxa"/>
            <w:tcBorders>
              <w:top w:val="single" w:sz="4" w:space="0" w:color="auto"/>
              <w:left w:val="single" w:sz="4" w:space="0" w:color="auto"/>
              <w:bottom w:val="single" w:sz="4" w:space="0" w:color="auto"/>
              <w:right w:val="single" w:sz="4" w:space="0" w:color="auto"/>
            </w:tcBorders>
            <w:vAlign w:val="center"/>
          </w:tcPr>
          <w:p w14:paraId="70D7FC28" w14:textId="77777777" w:rsidR="00A81940" w:rsidRPr="00906A67" w:rsidRDefault="00A81940" w:rsidP="00250F71">
            <w:pPr>
              <w:jc w:val="both"/>
            </w:pPr>
            <w:r w:rsidRPr="00906A67">
              <w:t xml:space="preserve">В течение </w:t>
            </w:r>
            <w:r w:rsidRPr="00286592">
              <w:t>100 (сто)</w:t>
            </w:r>
            <w:r>
              <w:t xml:space="preserve"> </w:t>
            </w:r>
            <w:r w:rsidRPr="00906A67">
              <w:t>календарных дней с даты заключения Контракта.</w:t>
            </w:r>
            <w:r w:rsidRPr="00906A67">
              <w:rPr>
                <w:bCs/>
              </w:rPr>
              <w:t xml:space="preserve"> </w:t>
            </w:r>
          </w:p>
        </w:tc>
      </w:tr>
      <w:tr w:rsidR="00A81940" w:rsidRPr="00906A67" w14:paraId="5E62E507" w14:textId="77777777" w:rsidTr="00250F71">
        <w:tc>
          <w:tcPr>
            <w:tcW w:w="562" w:type="dxa"/>
            <w:tcBorders>
              <w:top w:val="single" w:sz="4" w:space="0" w:color="auto"/>
              <w:left w:val="single" w:sz="4" w:space="0" w:color="auto"/>
              <w:bottom w:val="single" w:sz="4" w:space="0" w:color="auto"/>
              <w:right w:val="single" w:sz="4" w:space="0" w:color="auto"/>
            </w:tcBorders>
            <w:vAlign w:val="center"/>
          </w:tcPr>
          <w:p w14:paraId="52450F89" w14:textId="77777777" w:rsidR="00A81940" w:rsidRPr="00906A67" w:rsidRDefault="00A81940" w:rsidP="00250F71">
            <w:pPr>
              <w:jc w:val="center"/>
              <w:rPr>
                <w:bCs/>
              </w:rPr>
            </w:pPr>
            <w:r>
              <w:rPr>
                <w:bCs/>
              </w:rPr>
              <w:t>6</w:t>
            </w:r>
          </w:p>
        </w:tc>
        <w:tc>
          <w:tcPr>
            <w:tcW w:w="5387" w:type="dxa"/>
            <w:tcBorders>
              <w:top w:val="single" w:sz="4" w:space="0" w:color="auto"/>
              <w:left w:val="single" w:sz="4" w:space="0" w:color="auto"/>
              <w:bottom w:val="single" w:sz="4" w:space="0" w:color="auto"/>
              <w:right w:val="single" w:sz="4" w:space="0" w:color="auto"/>
            </w:tcBorders>
            <w:vAlign w:val="center"/>
          </w:tcPr>
          <w:p w14:paraId="3E71D4D5" w14:textId="77777777" w:rsidR="00A81940" w:rsidRPr="00906A67" w:rsidRDefault="00A81940" w:rsidP="00250F71">
            <w:pPr>
              <w:jc w:val="both"/>
              <w:rPr>
                <w:bCs/>
              </w:rPr>
            </w:pPr>
            <w:r w:rsidRPr="00906A67">
              <w:rPr>
                <w:bCs/>
              </w:rPr>
              <w:t>Устранение Подрядчиком выявленных недостатков в Проекте. Направление Заказчику Проекта с уведомлением о завершении работ</w:t>
            </w:r>
            <w:r>
              <w:rPr>
                <w:bCs/>
              </w:rPr>
              <w:t>.</w:t>
            </w:r>
          </w:p>
        </w:tc>
        <w:tc>
          <w:tcPr>
            <w:tcW w:w="3397" w:type="dxa"/>
            <w:tcBorders>
              <w:top w:val="single" w:sz="4" w:space="0" w:color="auto"/>
              <w:left w:val="single" w:sz="4" w:space="0" w:color="auto"/>
              <w:bottom w:val="single" w:sz="4" w:space="0" w:color="auto"/>
              <w:right w:val="single" w:sz="4" w:space="0" w:color="auto"/>
            </w:tcBorders>
            <w:vAlign w:val="center"/>
          </w:tcPr>
          <w:p w14:paraId="2FFED5F5" w14:textId="77777777" w:rsidR="00A81940" w:rsidRPr="00906A67" w:rsidRDefault="00A81940" w:rsidP="00250F71">
            <w:pPr>
              <w:jc w:val="both"/>
              <w:rPr>
                <w:bCs/>
              </w:rPr>
            </w:pPr>
            <w:r w:rsidRPr="00906A67">
              <w:rPr>
                <w:bCs/>
              </w:rPr>
              <w:t>В срок, установленный Заказчиком</w:t>
            </w:r>
          </w:p>
        </w:tc>
      </w:tr>
      <w:tr w:rsidR="00A81940" w:rsidRPr="00906A67" w14:paraId="77F9CC04" w14:textId="77777777" w:rsidTr="00250F71">
        <w:tc>
          <w:tcPr>
            <w:tcW w:w="562" w:type="dxa"/>
            <w:tcBorders>
              <w:top w:val="single" w:sz="4" w:space="0" w:color="auto"/>
              <w:left w:val="single" w:sz="4" w:space="0" w:color="auto"/>
              <w:bottom w:val="single" w:sz="4" w:space="0" w:color="auto"/>
              <w:right w:val="single" w:sz="4" w:space="0" w:color="auto"/>
            </w:tcBorders>
            <w:vAlign w:val="center"/>
          </w:tcPr>
          <w:p w14:paraId="12F93342" w14:textId="77777777" w:rsidR="00A81940" w:rsidRPr="00906A67" w:rsidRDefault="00A81940" w:rsidP="00250F71">
            <w:pPr>
              <w:jc w:val="center"/>
              <w:rPr>
                <w:bCs/>
              </w:rPr>
            </w:pPr>
            <w:r>
              <w:rPr>
                <w:bCs/>
              </w:rPr>
              <w:t>7</w:t>
            </w:r>
          </w:p>
        </w:tc>
        <w:tc>
          <w:tcPr>
            <w:tcW w:w="5387" w:type="dxa"/>
            <w:tcBorders>
              <w:top w:val="single" w:sz="4" w:space="0" w:color="auto"/>
              <w:left w:val="single" w:sz="4" w:space="0" w:color="auto"/>
              <w:bottom w:val="single" w:sz="4" w:space="0" w:color="auto"/>
              <w:right w:val="single" w:sz="4" w:space="0" w:color="auto"/>
            </w:tcBorders>
            <w:vAlign w:val="center"/>
          </w:tcPr>
          <w:p w14:paraId="7D302C29" w14:textId="77777777" w:rsidR="00A81940" w:rsidRPr="00906A67" w:rsidRDefault="00A81940" w:rsidP="00250F71">
            <w:pPr>
              <w:jc w:val="both"/>
              <w:rPr>
                <w:bCs/>
              </w:rPr>
            </w:pPr>
            <w:r w:rsidRPr="00906A67">
              <w:rPr>
                <w:bCs/>
              </w:rPr>
              <w:t xml:space="preserve">Устранение </w:t>
            </w:r>
            <w:r w:rsidRPr="0023682B">
              <w:rPr>
                <w:bCs/>
              </w:rPr>
              <w:t xml:space="preserve">Подрядчиком </w:t>
            </w:r>
            <w:r w:rsidRPr="00906A67">
              <w:rPr>
                <w:bCs/>
              </w:rPr>
              <w:t>недостатков, по замечаниям органа, осуществляющего государственную экспертизу</w:t>
            </w:r>
            <w:r>
              <w:rPr>
                <w:bCs/>
              </w:rPr>
              <w:t>.</w:t>
            </w:r>
          </w:p>
        </w:tc>
        <w:tc>
          <w:tcPr>
            <w:tcW w:w="3397" w:type="dxa"/>
            <w:tcBorders>
              <w:top w:val="single" w:sz="4" w:space="0" w:color="auto"/>
              <w:left w:val="single" w:sz="4" w:space="0" w:color="auto"/>
              <w:bottom w:val="single" w:sz="4" w:space="0" w:color="auto"/>
              <w:right w:val="single" w:sz="4" w:space="0" w:color="auto"/>
            </w:tcBorders>
            <w:vAlign w:val="center"/>
          </w:tcPr>
          <w:p w14:paraId="3C1B2225" w14:textId="77777777" w:rsidR="00A81940" w:rsidRPr="00906A67" w:rsidRDefault="00A81940" w:rsidP="00250F71">
            <w:pPr>
              <w:jc w:val="both"/>
              <w:rPr>
                <w:bCs/>
              </w:rPr>
            </w:pPr>
            <w:r w:rsidRPr="00906A67">
              <w:rPr>
                <w:bCs/>
              </w:rPr>
              <w:t>В сроки не превышающие, установленных для внесения Подрядчиком соответствующих изменений органом, осуществляющим государственную экспертизу</w:t>
            </w:r>
          </w:p>
        </w:tc>
      </w:tr>
      <w:tr w:rsidR="00A81940" w:rsidRPr="00906A67" w14:paraId="42FE7535" w14:textId="77777777" w:rsidTr="00250F71">
        <w:tc>
          <w:tcPr>
            <w:tcW w:w="562" w:type="dxa"/>
            <w:tcBorders>
              <w:top w:val="single" w:sz="4" w:space="0" w:color="auto"/>
              <w:left w:val="single" w:sz="4" w:space="0" w:color="auto"/>
              <w:bottom w:val="single" w:sz="4" w:space="0" w:color="auto"/>
              <w:right w:val="single" w:sz="4" w:space="0" w:color="auto"/>
            </w:tcBorders>
            <w:vAlign w:val="center"/>
          </w:tcPr>
          <w:p w14:paraId="4514A8D8" w14:textId="77777777" w:rsidR="00A81940" w:rsidRPr="00906A67" w:rsidRDefault="00A81940" w:rsidP="00250F71">
            <w:pPr>
              <w:jc w:val="center"/>
              <w:rPr>
                <w:bCs/>
              </w:rPr>
            </w:pPr>
            <w:r>
              <w:rPr>
                <w:bCs/>
              </w:rPr>
              <w:t>8</w:t>
            </w:r>
          </w:p>
        </w:tc>
        <w:tc>
          <w:tcPr>
            <w:tcW w:w="5387" w:type="dxa"/>
            <w:tcBorders>
              <w:top w:val="single" w:sz="4" w:space="0" w:color="auto"/>
              <w:left w:val="single" w:sz="4" w:space="0" w:color="auto"/>
              <w:bottom w:val="single" w:sz="4" w:space="0" w:color="auto"/>
              <w:right w:val="single" w:sz="4" w:space="0" w:color="auto"/>
            </w:tcBorders>
            <w:vAlign w:val="center"/>
          </w:tcPr>
          <w:p w14:paraId="449E35D1" w14:textId="77777777" w:rsidR="00A81940" w:rsidRPr="00906A67" w:rsidRDefault="00A81940" w:rsidP="00250F71">
            <w:pPr>
              <w:jc w:val="both"/>
              <w:rPr>
                <w:bCs/>
              </w:rPr>
            </w:pPr>
            <w:r w:rsidRPr="00906A67">
              <w:rPr>
                <w:bCs/>
              </w:rPr>
              <w:t>В случае получения Заказчиком отрицательного заключения государственной экспертизы о достоверности определения сметной стоимости сноса объекта капитального строительства - Исправление всех замечаний (недостатков), устранение несоответствий, приведенных в отрицательном заключении и предоставление Подрядчиком исправленной (откорректированной) документации в полном объеме, достаточном для получения положительного заключения государственной экспертизы о достоверности определения сметной стоимости сноса объекта капитального строительства, а также, заключение контракта на проведение повторной государственной экспертизы Проекта в части проверки достоверности определения сметной стоимости сноса объекта капитального строительства с органом, осуществляющим государственную экспертизу за свой счет</w:t>
            </w:r>
            <w:r>
              <w:rPr>
                <w:bCs/>
              </w:rPr>
              <w:t>.</w:t>
            </w:r>
          </w:p>
        </w:tc>
        <w:tc>
          <w:tcPr>
            <w:tcW w:w="3397" w:type="dxa"/>
            <w:tcBorders>
              <w:top w:val="single" w:sz="4" w:space="0" w:color="auto"/>
              <w:left w:val="single" w:sz="4" w:space="0" w:color="auto"/>
              <w:bottom w:val="single" w:sz="4" w:space="0" w:color="auto"/>
              <w:right w:val="single" w:sz="4" w:space="0" w:color="auto"/>
            </w:tcBorders>
            <w:vAlign w:val="center"/>
          </w:tcPr>
          <w:p w14:paraId="04837A7B" w14:textId="77777777" w:rsidR="00A81940" w:rsidRPr="00906A67" w:rsidRDefault="00A81940" w:rsidP="00250F71">
            <w:pPr>
              <w:jc w:val="both"/>
              <w:rPr>
                <w:bCs/>
              </w:rPr>
            </w:pPr>
            <w:r w:rsidRPr="00906A67">
              <w:rPr>
                <w:bCs/>
              </w:rPr>
              <w:t xml:space="preserve">Не позднее 30 </w:t>
            </w:r>
            <w:r>
              <w:rPr>
                <w:bCs/>
              </w:rPr>
              <w:t xml:space="preserve">(тридцати) </w:t>
            </w:r>
            <w:r w:rsidRPr="00906A67">
              <w:rPr>
                <w:bCs/>
              </w:rPr>
              <w:t>календарных дней, с даты получения уведомления от Заказчика о получении отрицательного заключения государственной экспертизы о достоверности определения сметной стоимости сноса объект</w:t>
            </w:r>
            <w:r>
              <w:rPr>
                <w:bCs/>
              </w:rPr>
              <w:t>ов</w:t>
            </w:r>
            <w:r w:rsidRPr="00906A67">
              <w:rPr>
                <w:bCs/>
              </w:rPr>
              <w:t xml:space="preserve"> капитального строительства</w:t>
            </w:r>
          </w:p>
        </w:tc>
      </w:tr>
    </w:tbl>
    <w:p w14:paraId="36E358C2" w14:textId="77777777" w:rsidR="00A81940" w:rsidRPr="00906A67" w:rsidRDefault="00A81940" w:rsidP="00A81940">
      <w:pPr>
        <w:rPr>
          <w:b/>
        </w:rPr>
      </w:pPr>
    </w:p>
    <w:p w14:paraId="4AD0D089" w14:textId="77777777" w:rsidR="00A81940" w:rsidRPr="00906A67" w:rsidRDefault="00A81940" w:rsidP="00A81940">
      <w:pPr>
        <w:ind w:firstLine="709"/>
        <w:contextualSpacing/>
        <w:jc w:val="both"/>
      </w:pPr>
      <w:r w:rsidRPr="00906A67">
        <w:t xml:space="preserve">*Сроки, установленные настоящим Графиком выполнения работ </w:t>
      </w:r>
      <w:r w:rsidRPr="00906A67">
        <w:rPr>
          <w:kern w:val="2"/>
        </w:rPr>
        <w:t>по разработке проекта организации работ по сносу (демонтажу) объектов капитального строительства,</w:t>
      </w:r>
      <w:r w:rsidRPr="00906A67">
        <w:t xml:space="preserve"> являются исходными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 в случаях их нарушения Подрядчиком.</w:t>
      </w:r>
    </w:p>
    <w:p w14:paraId="47DCEB3D" w14:textId="77777777" w:rsidR="00A81940" w:rsidRPr="00906A67" w:rsidRDefault="00A81940" w:rsidP="00A81940">
      <w:pPr>
        <w:rPr>
          <w:b/>
        </w:rPr>
      </w:pPr>
    </w:p>
    <w:p w14:paraId="01396A57" w14:textId="77777777" w:rsidR="00A81940" w:rsidRDefault="00A81940" w:rsidP="00A81940">
      <w:pPr>
        <w:rPr>
          <w:b/>
        </w:rPr>
      </w:pPr>
    </w:p>
    <w:p w14:paraId="73418582" w14:textId="77777777" w:rsidR="006E637D" w:rsidRDefault="006E637D" w:rsidP="00A81940">
      <w:pPr>
        <w:rPr>
          <w:b/>
        </w:rPr>
      </w:pPr>
    </w:p>
    <w:p w14:paraId="33ABB1E8" w14:textId="77777777" w:rsidR="006E637D" w:rsidRDefault="006E637D" w:rsidP="00A81940">
      <w:pPr>
        <w:rPr>
          <w:b/>
        </w:rPr>
      </w:pPr>
    </w:p>
    <w:p w14:paraId="5CD4D77D" w14:textId="77777777" w:rsidR="006E637D" w:rsidRDefault="006E637D" w:rsidP="00A81940">
      <w:pPr>
        <w:rPr>
          <w:b/>
        </w:rPr>
      </w:pPr>
    </w:p>
    <w:p w14:paraId="6C5BB7D1" w14:textId="77777777" w:rsidR="006E637D" w:rsidRDefault="006E637D" w:rsidP="00A81940">
      <w:pPr>
        <w:rPr>
          <w:b/>
        </w:rPr>
      </w:pPr>
    </w:p>
    <w:p w14:paraId="15A7ABDD" w14:textId="77777777" w:rsidR="006E637D" w:rsidRDefault="006E637D" w:rsidP="00A81940">
      <w:pPr>
        <w:rPr>
          <w:b/>
        </w:rPr>
      </w:pPr>
    </w:p>
    <w:p w14:paraId="5C78F628" w14:textId="77777777" w:rsidR="006E637D" w:rsidRDefault="006E637D" w:rsidP="00A81940">
      <w:pPr>
        <w:rPr>
          <w:b/>
        </w:rPr>
      </w:pPr>
    </w:p>
    <w:p w14:paraId="27883134" w14:textId="77777777" w:rsidR="006E637D" w:rsidRDefault="006E637D" w:rsidP="00A81940">
      <w:pPr>
        <w:rPr>
          <w:b/>
        </w:rPr>
      </w:pPr>
    </w:p>
    <w:p w14:paraId="2ED4551C" w14:textId="77777777" w:rsidR="006E637D" w:rsidRDefault="006E637D" w:rsidP="00A81940">
      <w:pPr>
        <w:rPr>
          <w:b/>
        </w:rPr>
      </w:pPr>
    </w:p>
    <w:p w14:paraId="22D1D603" w14:textId="77777777" w:rsidR="006E637D" w:rsidRDefault="006E637D" w:rsidP="00A81940">
      <w:pPr>
        <w:rPr>
          <w:b/>
        </w:rPr>
      </w:pPr>
    </w:p>
    <w:p w14:paraId="670BE576" w14:textId="77777777" w:rsidR="006E637D" w:rsidRDefault="006E637D" w:rsidP="00A81940">
      <w:pPr>
        <w:rPr>
          <w:b/>
        </w:rPr>
      </w:pPr>
    </w:p>
    <w:p w14:paraId="4E6EDECC" w14:textId="77777777" w:rsidR="006E637D" w:rsidRDefault="006E637D" w:rsidP="00A81940">
      <w:pPr>
        <w:rPr>
          <w:b/>
        </w:rPr>
      </w:pPr>
    </w:p>
    <w:p w14:paraId="0E66066A" w14:textId="77777777" w:rsidR="006E637D" w:rsidRDefault="006E637D" w:rsidP="00A81940">
      <w:pPr>
        <w:rPr>
          <w:b/>
        </w:rPr>
      </w:pPr>
    </w:p>
    <w:p w14:paraId="7B10BCDD" w14:textId="77777777" w:rsidR="006E637D" w:rsidRDefault="006E637D" w:rsidP="00A81940">
      <w:pPr>
        <w:rPr>
          <w:b/>
        </w:rPr>
      </w:pPr>
    </w:p>
    <w:p w14:paraId="4C2A5881" w14:textId="77777777" w:rsidR="006E637D" w:rsidRDefault="006E637D" w:rsidP="00A81940">
      <w:pPr>
        <w:rPr>
          <w:b/>
        </w:rPr>
      </w:pPr>
    </w:p>
    <w:p w14:paraId="0F922E33" w14:textId="77777777" w:rsidR="006E637D" w:rsidRDefault="006E637D" w:rsidP="00A81940">
      <w:pPr>
        <w:rPr>
          <w:b/>
        </w:rPr>
      </w:pPr>
    </w:p>
    <w:p w14:paraId="76030C20" w14:textId="77777777" w:rsidR="006E637D" w:rsidRDefault="006E637D" w:rsidP="00A81940">
      <w:pPr>
        <w:rPr>
          <w:b/>
        </w:rPr>
      </w:pPr>
    </w:p>
    <w:p w14:paraId="6DF53144" w14:textId="77777777" w:rsidR="006E637D" w:rsidRDefault="006E637D" w:rsidP="00A81940">
      <w:pPr>
        <w:rPr>
          <w:b/>
        </w:rPr>
      </w:pPr>
    </w:p>
    <w:p w14:paraId="726FF177" w14:textId="77777777" w:rsidR="006E637D" w:rsidRDefault="006E637D" w:rsidP="00A81940">
      <w:pPr>
        <w:rPr>
          <w:b/>
        </w:rPr>
      </w:pPr>
    </w:p>
    <w:p w14:paraId="4B8F547F" w14:textId="77777777" w:rsidR="006E637D" w:rsidRDefault="006E637D" w:rsidP="00A81940">
      <w:pPr>
        <w:rPr>
          <w:b/>
        </w:rPr>
      </w:pPr>
    </w:p>
    <w:p w14:paraId="54A96620" w14:textId="77777777" w:rsidR="006E637D" w:rsidRDefault="006E637D" w:rsidP="00A81940">
      <w:pPr>
        <w:rPr>
          <w:b/>
        </w:rPr>
      </w:pPr>
    </w:p>
    <w:p w14:paraId="01BFB93D" w14:textId="77777777" w:rsidR="006E637D" w:rsidRDefault="006E637D" w:rsidP="00A81940">
      <w:pPr>
        <w:rPr>
          <w:b/>
        </w:rPr>
      </w:pPr>
    </w:p>
    <w:p w14:paraId="333203F2" w14:textId="77777777" w:rsidR="006E637D" w:rsidRDefault="006E637D" w:rsidP="00A81940">
      <w:pPr>
        <w:rPr>
          <w:b/>
        </w:rPr>
      </w:pPr>
    </w:p>
    <w:p w14:paraId="20CE29E5" w14:textId="77777777" w:rsidR="006E637D" w:rsidRDefault="006E637D" w:rsidP="00A81940">
      <w:pPr>
        <w:rPr>
          <w:b/>
        </w:rPr>
      </w:pPr>
    </w:p>
    <w:p w14:paraId="2029EB8B" w14:textId="77777777" w:rsidR="006E637D" w:rsidRDefault="006E637D" w:rsidP="00A81940">
      <w:pPr>
        <w:rPr>
          <w:b/>
        </w:rPr>
      </w:pPr>
    </w:p>
    <w:p w14:paraId="033DF390" w14:textId="77777777" w:rsidR="006E637D" w:rsidRDefault="006E637D" w:rsidP="00A81940">
      <w:pPr>
        <w:rPr>
          <w:b/>
        </w:rPr>
      </w:pPr>
    </w:p>
    <w:p w14:paraId="7AB59A66" w14:textId="77777777" w:rsidR="006E637D" w:rsidRDefault="006E637D" w:rsidP="00A81940">
      <w:pPr>
        <w:rPr>
          <w:b/>
        </w:rPr>
      </w:pPr>
    </w:p>
    <w:p w14:paraId="23F13903" w14:textId="77777777" w:rsidR="006E637D" w:rsidRDefault="006E637D" w:rsidP="00A81940">
      <w:pPr>
        <w:rPr>
          <w:b/>
        </w:rPr>
      </w:pPr>
    </w:p>
    <w:p w14:paraId="7824FF87" w14:textId="77777777" w:rsidR="006E637D" w:rsidRDefault="006E637D" w:rsidP="00A81940">
      <w:pPr>
        <w:rPr>
          <w:b/>
        </w:rPr>
      </w:pPr>
    </w:p>
    <w:p w14:paraId="3E6BDD46" w14:textId="77777777" w:rsidR="006E637D" w:rsidRPr="00906A67" w:rsidRDefault="006E637D" w:rsidP="00A81940">
      <w:pPr>
        <w:rPr>
          <w:b/>
        </w:rPr>
      </w:pPr>
    </w:p>
    <w:tbl>
      <w:tblPr>
        <w:tblW w:w="9640" w:type="dxa"/>
        <w:tblLook w:val="04A0" w:firstRow="1" w:lastRow="0" w:firstColumn="1" w:lastColumn="0" w:noHBand="0" w:noVBand="1"/>
      </w:tblPr>
      <w:tblGrid>
        <w:gridCol w:w="6096"/>
        <w:gridCol w:w="3544"/>
      </w:tblGrid>
      <w:tr w:rsidR="00A81940" w:rsidRPr="00906A67" w14:paraId="4C14A1A2" w14:textId="77777777" w:rsidTr="00250F71">
        <w:trPr>
          <w:trHeight w:val="1276"/>
        </w:trPr>
        <w:tc>
          <w:tcPr>
            <w:tcW w:w="6096" w:type="dxa"/>
          </w:tcPr>
          <w:p w14:paraId="12B143A8" w14:textId="77777777" w:rsidR="00A81940" w:rsidRPr="00906A67" w:rsidRDefault="00A81940" w:rsidP="00250F71"/>
          <w:p w14:paraId="357D326A" w14:textId="77777777" w:rsidR="00A81940" w:rsidRPr="00906A67" w:rsidRDefault="00A81940" w:rsidP="00250F71"/>
        </w:tc>
        <w:tc>
          <w:tcPr>
            <w:tcW w:w="3544" w:type="dxa"/>
          </w:tcPr>
          <w:p w14:paraId="1F03DC32" w14:textId="77777777" w:rsidR="00A81940" w:rsidRPr="00906A67" w:rsidRDefault="00A81940" w:rsidP="00250F71">
            <w:r w:rsidRPr="00906A67">
              <w:t xml:space="preserve">Приложение № </w:t>
            </w:r>
            <w:r>
              <w:t>3</w:t>
            </w:r>
          </w:p>
          <w:p w14:paraId="7223377D" w14:textId="77777777" w:rsidR="00A81940" w:rsidRPr="00906A67" w:rsidRDefault="00A81940" w:rsidP="00250F71">
            <w:r w:rsidRPr="004A72A5">
              <w:t>к техническому заданию</w:t>
            </w:r>
          </w:p>
        </w:tc>
      </w:tr>
    </w:tbl>
    <w:p w14:paraId="4E899AFE" w14:textId="77777777" w:rsidR="00A81940" w:rsidRDefault="00A81940" w:rsidP="00A81940">
      <w:pPr>
        <w:widowControl w:val="0"/>
        <w:adjustRightInd w:val="0"/>
        <w:jc w:val="center"/>
        <w:textAlignment w:val="baseline"/>
        <w:rPr>
          <w:b/>
          <w:bCs/>
          <w:vertAlign w:val="superscript"/>
        </w:rPr>
      </w:pPr>
      <w:r w:rsidRPr="00906A67">
        <w:rPr>
          <w:b/>
          <w:bCs/>
        </w:rPr>
        <w:t>ФОРМА</w:t>
      </w:r>
      <w:r>
        <w:rPr>
          <w:b/>
          <w:bCs/>
          <w:vertAlign w:val="superscript"/>
        </w:rPr>
        <w:t xml:space="preserve"> </w:t>
      </w:r>
    </w:p>
    <w:p w14:paraId="100BE5A2" w14:textId="77777777" w:rsidR="00A81940" w:rsidRPr="00906A67" w:rsidRDefault="00A81940" w:rsidP="00A81940">
      <w:pPr>
        <w:widowControl w:val="0"/>
        <w:adjustRightInd w:val="0"/>
        <w:jc w:val="center"/>
        <w:textAlignment w:val="baseline"/>
        <w:rPr>
          <w:b/>
          <w:bCs/>
        </w:rPr>
      </w:pPr>
      <w:r w:rsidRPr="00906A67">
        <w:rPr>
          <w:b/>
          <w:bCs/>
        </w:rPr>
        <w:t>АКТ ВЫПОЛНЕННЫХ РАБОТ</w:t>
      </w:r>
    </w:p>
    <w:p w14:paraId="337525C9" w14:textId="77777777" w:rsidR="00A81940" w:rsidRPr="00906A67" w:rsidRDefault="00A81940" w:rsidP="00A81940">
      <w:pPr>
        <w:jc w:val="center"/>
        <w:rPr>
          <w:kern w:val="2"/>
        </w:rPr>
      </w:pPr>
      <w:r w:rsidRPr="00906A67">
        <w:t xml:space="preserve">на выполнение работ </w:t>
      </w:r>
      <w:r w:rsidRPr="00906A67">
        <w:rPr>
          <w:kern w:val="2"/>
        </w:rPr>
        <w:t>по разработке проекта организации работ по сносу (демонтажу) объект</w:t>
      </w:r>
      <w:r>
        <w:rPr>
          <w:kern w:val="2"/>
        </w:rPr>
        <w:t>ов</w:t>
      </w:r>
      <w:r w:rsidRPr="00906A67">
        <w:rPr>
          <w:kern w:val="2"/>
        </w:rPr>
        <w:t xml:space="preserve"> капитального строительства:</w:t>
      </w:r>
    </w:p>
    <w:p w14:paraId="303750C2" w14:textId="77777777" w:rsidR="00A81940" w:rsidRPr="00906A67" w:rsidRDefault="00A81940" w:rsidP="00A81940">
      <w:pPr>
        <w:jc w:val="center"/>
        <w:rPr>
          <w:kern w:val="2"/>
        </w:rPr>
      </w:pPr>
      <w:r w:rsidRPr="00906A67">
        <w:rPr>
          <w:kern w:val="2"/>
        </w:rPr>
        <w:t>Здани</w:t>
      </w:r>
      <w:r>
        <w:rPr>
          <w:kern w:val="2"/>
        </w:rPr>
        <w:t>я</w:t>
      </w:r>
      <w:r w:rsidRPr="00906A67">
        <w:rPr>
          <w:kern w:val="2"/>
        </w:rPr>
        <w:t xml:space="preserve"> «</w:t>
      </w:r>
      <w:r>
        <w:rPr>
          <w:kern w:val="2"/>
        </w:rPr>
        <w:t>_____________________________________________________________________</w:t>
      </w:r>
      <w:r w:rsidRPr="00906A67">
        <w:rPr>
          <w:kern w:val="2"/>
        </w:rPr>
        <w:t>», расположенн</w:t>
      </w:r>
      <w:r>
        <w:rPr>
          <w:kern w:val="2"/>
        </w:rPr>
        <w:t>ы</w:t>
      </w:r>
      <w:r w:rsidRPr="00906A67">
        <w:rPr>
          <w:kern w:val="2"/>
        </w:rPr>
        <w:t xml:space="preserve">е по адресу: </w:t>
      </w:r>
      <w:r>
        <w:rPr>
          <w:kern w:val="2"/>
        </w:rPr>
        <w:t>_____________________________________________________</w:t>
      </w:r>
    </w:p>
    <w:p w14:paraId="5521F9EB" w14:textId="77777777" w:rsidR="00A81940" w:rsidRPr="00906A67" w:rsidRDefault="00A81940" w:rsidP="00A81940">
      <w:pPr>
        <w:pStyle w:val="affff4"/>
        <w:jc w:val="center"/>
      </w:pPr>
    </w:p>
    <w:p w14:paraId="137D853D" w14:textId="1351C835" w:rsidR="00A81940" w:rsidRPr="00906A67" w:rsidRDefault="00A81940" w:rsidP="00A81940">
      <w:pPr>
        <w:jc w:val="both"/>
      </w:pPr>
      <w:r w:rsidRPr="00906A67">
        <w:t xml:space="preserve">г. </w:t>
      </w:r>
      <w:r>
        <w:t>______________________</w:t>
      </w:r>
      <w:r w:rsidRPr="00906A67">
        <w:tab/>
      </w:r>
      <w:r>
        <w:t xml:space="preserve">                                    </w:t>
      </w:r>
      <w:proofErr w:type="gramStart"/>
      <w:r>
        <w:t xml:space="preserve">   </w:t>
      </w:r>
      <w:r w:rsidRPr="00906A67">
        <w:t>«</w:t>
      </w:r>
      <w:proofErr w:type="gramEnd"/>
      <w:r w:rsidRPr="00906A67">
        <w:t>___» _________ 20__ год</w:t>
      </w:r>
    </w:p>
    <w:p w14:paraId="516D38F8" w14:textId="77777777" w:rsidR="00A81940" w:rsidRPr="00906A67" w:rsidRDefault="00A81940" w:rsidP="00A81940">
      <w:pPr>
        <w:ind w:firstLine="709"/>
        <w:jc w:val="both"/>
        <w:rPr>
          <w:bCs/>
        </w:rPr>
      </w:pPr>
      <w:r w:rsidRPr="00BC5650">
        <w:t>Краевое государственное казенное учреждение «Краевой имущественный комплекс»</w:t>
      </w:r>
      <w:r w:rsidRPr="00906A67">
        <w:t xml:space="preserve">, именуемое в дальнейшем «Заказчик», в лице _____________________, действующего на основании __________, с одной стороны, и _______________________________, именуемое в дальнейшем «Подрядчик», в лице _______________, действующего на основании _____, </w:t>
      </w:r>
      <w:r w:rsidRPr="00906A67">
        <w:rPr>
          <w:bCs/>
        </w:rPr>
        <w:t>составили настоящий Акт о нижеследующем:</w:t>
      </w:r>
    </w:p>
    <w:p w14:paraId="662F6AB1" w14:textId="77777777" w:rsidR="00A81940" w:rsidRPr="00906A67" w:rsidRDefault="00A81940" w:rsidP="00A81940">
      <w:pPr>
        <w:autoSpaceDE w:val="0"/>
        <w:autoSpaceDN w:val="0"/>
        <w:adjustRightInd w:val="0"/>
        <w:ind w:firstLine="709"/>
        <w:jc w:val="both"/>
      </w:pPr>
    </w:p>
    <w:p w14:paraId="441CF805" w14:textId="77777777" w:rsidR="00A81940" w:rsidRPr="00906A67" w:rsidRDefault="00A81940" w:rsidP="00A81940">
      <w:pPr>
        <w:autoSpaceDE w:val="0"/>
        <w:autoSpaceDN w:val="0"/>
        <w:adjustRightInd w:val="0"/>
        <w:ind w:firstLine="709"/>
        <w:jc w:val="both"/>
        <w:rPr>
          <w:bCs/>
        </w:rPr>
      </w:pPr>
      <w:r w:rsidRPr="00906A67">
        <w:t xml:space="preserve">В соответствии с условиями контракта от «___» __________ 20__ года </w:t>
      </w:r>
      <w:r>
        <w:br/>
      </w:r>
      <w:r w:rsidRPr="00906A67">
        <w:t>№ ____________ на выполнение работ по разработке проекта организации работ по сносу (демонтажу) объектов капитального строительства (______________</w:t>
      </w:r>
      <w:r>
        <w:t>___________________</w:t>
      </w:r>
      <w:r>
        <w:br/>
      </w:r>
      <w:r w:rsidRPr="00906A67">
        <w:t>________________________________), Подрядчик передает, а Заказчик принимает - Проект организации работ по сносу (демонтажу) объект</w:t>
      </w:r>
      <w:r>
        <w:t>ов</w:t>
      </w:r>
      <w:r w:rsidRPr="00906A67">
        <w:t xml:space="preserve"> капитального строительства «___________________________________________________________________________»</w:t>
      </w:r>
      <w:r w:rsidRPr="00906A67">
        <w:rPr>
          <w:bCs/>
        </w:rPr>
        <w:t>.</w:t>
      </w:r>
    </w:p>
    <w:p w14:paraId="2663AAFD" w14:textId="77777777" w:rsidR="00A81940" w:rsidRPr="00906A67" w:rsidRDefault="00A81940" w:rsidP="00A81940">
      <w:pPr>
        <w:autoSpaceDE w:val="0"/>
        <w:autoSpaceDN w:val="0"/>
        <w:adjustRightInd w:val="0"/>
        <w:jc w:val="center"/>
        <w:rPr>
          <w:bCs/>
          <w:vertAlign w:val="superscript"/>
        </w:rPr>
      </w:pPr>
      <w:r w:rsidRPr="00906A67">
        <w:rPr>
          <w:bCs/>
          <w:vertAlign w:val="superscript"/>
        </w:rPr>
        <w:t>(наименование объекта)</w:t>
      </w:r>
    </w:p>
    <w:p w14:paraId="58A37736" w14:textId="77777777" w:rsidR="00A81940" w:rsidRPr="00906A67" w:rsidRDefault="00A81940" w:rsidP="00A81940">
      <w:pPr>
        <w:autoSpaceDE w:val="0"/>
        <w:autoSpaceDN w:val="0"/>
        <w:adjustRightInd w:val="0"/>
        <w:ind w:firstLine="709"/>
        <w:jc w:val="both"/>
        <w:rPr>
          <w:bCs/>
        </w:rPr>
      </w:pPr>
      <w:r w:rsidRPr="00906A67">
        <w:rPr>
          <w:bCs/>
        </w:rPr>
        <w:t>В состав передаваемого Проекта организации работ по сносу (демонтажу) объект</w:t>
      </w:r>
      <w:r>
        <w:rPr>
          <w:bCs/>
        </w:rPr>
        <w:t>ов</w:t>
      </w:r>
      <w:r w:rsidRPr="00906A67">
        <w:rPr>
          <w:bCs/>
        </w:rPr>
        <w:t xml:space="preserve"> капитального строительства входит сметный расчет стоимости сноса (демонтажа) объект</w:t>
      </w:r>
      <w:r>
        <w:rPr>
          <w:bCs/>
        </w:rPr>
        <w:t>ов</w:t>
      </w:r>
      <w:r w:rsidRPr="00906A67">
        <w:rPr>
          <w:bCs/>
        </w:rPr>
        <w:t xml:space="preserve"> капитального строительства в электронной версии, подписанный Подрядчиком с использованием усиленной квалифицированной электронной подписи, в соответствии с Приказом Минстроя России от 12.05.2017 № 783/пр.</w:t>
      </w:r>
    </w:p>
    <w:p w14:paraId="12214184" w14:textId="77777777" w:rsidR="00A81940" w:rsidRPr="00906A67" w:rsidRDefault="00A81940" w:rsidP="00A81940">
      <w:pPr>
        <w:autoSpaceDE w:val="0"/>
        <w:autoSpaceDN w:val="0"/>
        <w:adjustRightInd w:val="0"/>
        <w:ind w:firstLine="709"/>
        <w:jc w:val="both"/>
      </w:pPr>
    </w:p>
    <w:p w14:paraId="20DB11D6" w14:textId="77777777" w:rsidR="00A81940" w:rsidRPr="00906A67" w:rsidRDefault="00A81940" w:rsidP="00A81940">
      <w:pPr>
        <w:ind w:firstLine="709"/>
        <w:jc w:val="both"/>
      </w:pPr>
      <w:r w:rsidRPr="00906A67">
        <w:t xml:space="preserve">Документация передана </w:t>
      </w:r>
      <w:r>
        <w:t>на</w:t>
      </w:r>
      <w:r w:rsidRPr="00906A67">
        <w:t xml:space="preserve"> </w:t>
      </w:r>
      <w:r w:rsidRPr="003C19E0">
        <w:t xml:space="preserve">бумажном носителе и в электронном виде в формате </w:t>
      </w:r>
      <w:r w:rsidRPr="00906A67">
        <w:t>______________, согласно условиям контракта.</w:t>
      </w:r>
    </w:p>
    <w:p w14:paraId="0F481104" w14:textId="77777777" w:rsidR="00A81940" w:rsidRPr="00906A67" w:rsidRDefault="00A81940" w:rsidP="00A81940">
      <w:pPr>
        <w:ind w:firstLine="709"/>
        <w:jc w:val="both"/>
      </w:pPr>
      <w:r w:rsidRPr="0023682B">
        <w:t>Перечень документов</w:t>
      </w:r>
      <w:r>
        <w:t>: ____________________________________________________</w:t>
      </w:r>
    </w:p>
    <w:p w14:paraId="5AC18ADD" w14:textId="77777777" w:rsidR="00A81940" w:rsidRPr="00906A67" w:rsidRDefault="00A81940" w:rsidP="00A81940">
      <w:pPr>
        <w:ind w:firstLine="709"/>
        <w:jc w:val="both"/>
      </w:pPr>
      <w:r w:rsidRPr="00906A67">
        <w:t>Акт составлен в двух экземплярах, имеющих одинаковую юридическую силу, по одному экземпляру для каждой из Сторон.</w:t>
      </w:r>
    </w:p>
    <w:p w14:paraId="4DF913E8" w14:textId="77777777" w:rsidR="00A81940" w:rsidRPr="00906A67" w:rsidRDefault="00A81940" w:rsidP="00A81940">
      <w:pPr>
        <w:jc w:val="both"/>
      </w:pPr>
    </w:p>
    <w:tbl>
      <w:tblPr>
        <w:tblStyle w:val="54"/>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0"/>
        <w:gridCol w:w="539"/>
        <w:gridCol w:w="4670"/>
      </w:tblGrid>
      <w:tr w:rsidR="00A81940" w:rsidRPr="00906A67" w14:paraId="02060269" w14:textId="77777777" w:rsidTr="00250F71">
        <w:tc>
          <w:tcPr>
            <w:tcW w:w="4430" w:type="dxa"/>
          </w:tcPr>
          <w:p w14:paraId="677D7A07" w14:textId="77777777" w:rsidR="00A81940" w:rsidRPr="00906A67" w:rsidRDefault="00A81940" w:rsidP="00250F71">
            <w:pPr>
              <w:jc w:val="center"/>
              <w:rPr>
                <w:rFonts w:cs="Times New Roman"/>
                <w:b/>
              </w:rPr>
            </w:pPr>
            <w:r w:rsidRPr="00906A67">
              <w:rPr>
                <w:rFonts w:cs="Times New Roman"/>
                <w:b/>
              </w:rPr>
              <w:t>Заказчик</w:t>
            </w:r>
          </w:p>
          <w:p w14:paraId="53BF5B13" w14:textId="77777777" w:rsidR="00A81940" w:rsidRPr="00906A67" w:rsidRDefault="00A81940" w:rsidP="00250F71">
            <w:pPr>
              <w:jc w:val="both"/>
              <w:rPr>
                <w:rFonts w:cs="Times New Roman"/>
              </w:rPr>
            </w:pPr>
          </w:p>
          <w:p w14:paraId="6F15BD65" w14:textId="77777777" w:rsidR="00A81940" w:rsidRPr="00906A67" w:rsidRDefault="00A81940" w:rsidP="00250F71">
            <w:pPr>
              <w:jc w:val="both"/>
              <w:rPr>
                <w:rFonts w:cs="Times New Roman"/>
              </w:rPr>
            </w:pPr>
          </w:p>
          <w:p w14:paraId="300FAF33" w14:textId="77777777" w:rsidR="00A81940" w:rsidRPr="00906A67" w:rsidRDefault="00A81940" w:rsidP="00250F71">
            <w:pPr>
              <w:jc w:val="both"/>
              <w:rPr>
                <w:rFonts w:cs="Times New Roman"/>
              </w:rPr>
            </w:pPr>
          </w:p>
          <w:p w14:paraId="64C0F365" w14:textId="77777777" w:rsidR="00A81940" w:rsidRPr="00906A67" w:rsidRDefault="00A81940" w:rsidP="00250F71">
            <w:pPr>
              <w:jc w:val="both"/>
              <w:rPr>
                <w:rFonts w:cs="Times New Roman"/>
              </w:rPr>
            </w:pPr>
          </w:p>
          <w:p w14:paraId="5946488D" w14:textId="77777777" w:rsidR="00A81940" w:rsidRPr="00906A67" w:rsidRDefault="00A81940" w:rsidP="00250F71">
            <w:pPr>
              <w:jc w:val="both"/>
              <w:rPr>
                <w:rFonts w:cs="Times New Roman"/>
              </w:rPr>
            </w:pPr>
          </w:p>
          <w:p w14:paraId="785A2169" w14:textId="77777777" w:rsidR="00A81940" w:rsidRPr="00906A67" w:rsidRDefault="00A81940" w:rsidP="00250F71">
            <w:pPr>
              <w:jc w:val="both"/>
              <w:rPr>
                <w:rFonts w:cs="Times New Roman"/>
              </w:rPr>
            </w:pPr>
            <w:r w:rsidRPr="00906A67">
              <w:rPr>
                <w:rFonts w:cs="Times New Roman"/>
              </w:rPr>
              <w:t>________________/__________________/</w:t>
            </w:r>
          </w:p>
          <w:p w14:paraId="34C0B155" w14:textId="77777777" w:rsidR="00A81940" w:rsidRPr="00906A67" w:rsidRDefault="00A81940" w:rsidP="00250F71">
            <w:pPr>
              <w:jc w:val="both"/>
              <w:rPr>
                <w:rFonts w:cs="Times New Roman"/>
              </w:rPr>
            </w:pPr>
            <w:r w:rsidRPr="00906A67">
              <w:rPr>
                <w:rFonts w:cs="Times New Roman"/>
              </w:rPr>
              <w:t>«___» ______________ 20__ год</w:t>
            </w:r>
          </w:p>
          <w:p w14:paraId="5F5FCAD7" w14:textId="77777777" w:rsidR="00A81940" w:rsidRPr="00906A67" w:rsidRDefault="00A81940" w:rsidP="00250F71">
            <w:pPr>
              <w:jc w:val="both"/>
              <w:rPr>
                <w:rFonts w:cs="Times New Roman"/>
              </w:rPr>
            </w:pPr>
            <w:r w:rsidRPr="00906A67">
              <w:rPr>
                <w:rFonts w:cs="Times New Roman"/>
              </w:rPr>
              <w:t>МП</w:t>
            </w:r>
          </w:p>
        </w:tc>
        <w:tc>
          <w:tcPr>
            <w:tcW w:w="539" w:type="dxa"/>
          </w:tcPr>
          <w:p w14:paraId="78F58673" w14:textId="77777777" w:rsidR="00A81940" w:rsidRPr="00906A67" w:rsidRDefault="00A81940" w:rsidP="00250F71">
            <w:pPr>
              <w:jc w:val="both"/>
              <w:rPr>
                <w:rFonts w:cs="Times New Roman"/>
                <w:b/>
              </w:rPr>
            </w:pPr>
          </w:p>
        </w:tc>
        <w:tc>
          <w:tcPr>
            <w:tcW w:w="4670" w:type="dxa"/>
          </w:tcPr>
          <w:p w14:paraId="7E33DCA4" w14:textId="77777777" w:rsidR="00A81940" w:rsidRPr="00906A67" w:rsidRDefault="00A81940" w:rsidP="00250F71">
            <w:pPr>
              <w:jc w:val="center"/>
              <w:rPr>
                <w:rFonts w:cs="Times New Roman"/>
                <w:b/>
              </w:rPr>
            </w:pPr>
            <w:r w:rsidRPr="00906A67">
              <w:rPr>
                <w:rFonts w:cs="Times New Roman"/>
                <w:b/>
              </w:rPr>
              <w:t>Подрядчик</w:t>
            </w:r>
          </w:p>
          <w:p w14:paraId="26A46AF4" w14:textId="77777777" w:rsidR="00A81940" w:rsidRPr="00906A67" w:rsidRDefault="00A81940" w:rsidP="00250F71">
            <w:pPr>
              <w:jc w:val="both"/>
              <w:rPr>
                <w:rFonts w:cs="Times New Roman"/>
              </w:rPr>
            </w:pPr>
          </w:p>
          <w:p w14:paraId="0CA7D15C" w14:textId="77777777" w:rsidR="00A81940" w:rsidRPr="00906A67" w:rsidRDefault="00A81940" w:rsidP="00250F71">
            <w:pPr>
              <w:jc w:val="both"/>
              <w:rPr>
                <w:rFonts w:cs="Times New Roman"/>
              </w:rPr>
            </w:pPr>
          </w:p>
          <w:p w14:paraId="1D176B2D" w14:textId="77777777" w:rsidR="00A81940" w:rsidRPr="00906A67" w:rsidRDefault="00A81940" w:rsidP="00250F71">
            <w:pPr>
              <w:jc w:val="both"/>
              <w:rPr>
                <w:rFonts w:cs="Times New Roman"/>
              </w:rPr>
            </w:pPr>
          </w:p>
          <w:p w14:paraId="26774C08" w14:textId="77777777" w:rsidR="00A81940" w:rsidRPr="00906A67" w:rsidRDefault="00A81940" w:rsidP="00250F71">
            <w:pPr>
              <w:jc w:val="both"/>
              <w:rPr>
                <w:rFonts w:cs="Times New Roman"/>
              </w:rPr>
            </w:pPr>
          </w:p>
          <w:p w14:paraId="49AC889A" w14:textId="77777777" w:rsidR="00A81940" w:rsidRPr="00906A67" w:rsidRDefault="00A81940" w:rsidP="00250F71">
            <w:pPr>
              <w:jc w:val="both"/>
              <w:rPr>
                <w:rFonts w:cs="Times New Roman"/>
              </w:rPr>
            </w:pPr>
          </w:p>
          <w:p w14:paraId="7B015089" w14:textId="77777777" w:rsidR="00A81940" w:rsidRPr="00906A67" w:rsidRDefault="00A81940" w:rsidP="00250F71">
            <w:pPr>
              <w:jc w:val="both"/>
              <w:rPr>
                <w:rFonts w:cs="Times New Roman"/>
              </w:rPr>
            </w:pPr>
            <w:r w:rsidRPr="00906A67">
              <w:rPr>
                <w:rFonts w:cs="Times New Roman"/>
              </w:rPr>
              <w:t>____________________/________________/</w:t>
            </w:r>
          </w:p>
          <w:p w14:paraId="7C7B9ABE" w14:textId="77777777" w:rsidR="00A81940" w:rsidRPr="00906A67" w:rsidRDefault="00A81940" w:rsidP="00250F71">
            <w:pPr>
              <w:jc w:val="both"/>
              <w:rPr>
                <w:rFonts w:cs="Times New Roman"/>
              </w:rPr>
            </w:pPr>
            <w:r w:rsidRPr="00906A67">
              <w:rPr>
                <w:rFonts w:cs="Times New Roman"/>
              </w:rPr>
              <w:t>«___» ______________ 20__ год</w:t>
            </w:r>
          </w:p>
          <w:p w14:paraId="2CEC5858" w14:textId="77777777" w:rsidR="00A81940" w:rsidRPr="00906A67" w:rsidRDefault="00A81940" w:rsidP="00250F71">
            <w:pPr>
              <w:jc w:val="both"/>
              <w:rPr>
                <w:rFonts w:cs="Times New Roman"/>
              </w:rPr>
            </w:pPr>
            <w:r w:rsidRPr="00906A67">
              <w:rPr>
                <w:rFonts w:cs="Times New Roman"/>
              </w:rPr>
              <w:t xml:space="preserve">МП </w:t>
            </w:r>
            <w:r w:rsidRPr="00906A67">
              <w:rPr>
                <w:rFonts w:cs="Times New Roman"/>
                <w:sz w:val="20"/>
                <w:szCs w:val="20"/>
              </w:rPr>
              <w:t>(при наличии)</w:t>
            </w:r>
          </w:p>
        </w:tc>
      </w:tr>
    </w:tbl>
    <w:p w14:paraId="3B9732D6" w14:textId="77777777" w:rsidR="00A81940" w:rsidRPr="00906A67" w:rsidRDefault="00A81940" w:rsidP="00A81940">
      <w:pPr>
        <w:ind w:left="7088" w:hanging="7088"/>
      </w:pPr>
    </w:p>
    <w:p w14:paraId="459C9019" w14:textId="77777777" w:rsidR="00A81940" w:rsidRPr="003A7DF4" w:rsidRDefault="00A81940" w:rsidP="004F17F5">
      <w:pPr>
        <w:autoSpaceDE w:val="0"/>
        <w:autoSpaceDN w:val="0"/>
        <w:adjustRightInd w:val="0"/>
        <w:jc w:val="center"/>
        <w:rPr>
          <w:kern w:val="28"/>
        </w:rPr>
      </w:pPr>
    </w:p>
    <w:p w14:paraId="27EB0112" w14:textId="77777777" w:rsidR="004F17F5" w:rsidRDefault="004F17F5" w:rsidP="00962943">
      <w:pPr>
        <w:jc w:val="center"/>
        <w:rPr>
          <w:b/>
        </w:rPr>
      </w:pPr>
    </w:p>
    <w:p w14:paraId="162D4A2F" w14:textId="77777777" w:rsidR="000E34A7" w:rsidRPr="00962943" w:rsidRDefault="000E34A7" w:rsidP="00654B3A">
      <w:pPr>
        <w:widowControl w:val="0"/>
        <w:tabs>
          <w:tab w:val="left" w:pos="142"/>
        </w:tabs>
        <w:ind w:firstLine="709"/>
        <w:jc w:val="both"/>
        <w:rPr>
          <w:b/>
          <w:color w:val="000000"/>
        </w:rPr>
      </w:pPr>
    </w:p>
    <w:tbl>
      <w:tblPr>
        <w:tblW w:w="10451" w:type="dxa"/>
        <w:tblInd w:w="147" w:type="dxa"/>
        <w:tblLayout w:type="fixed"/>
        <w:tblLook w:val="0000" w:firstRow="0" w:lastRow="0" w:firstColumn="0" w:lastColumn="0" w:noHBand="0" w:noVBand="0"/>
      </w:tblPr>
      <w:tblGrid>
        <w:gridCol w:w="5206"/>
        <w:gridCol w:w="5245"/>
      </w:tblGrid>
      <w:tr w:rsidR="00A81940" w14:paraId="3552A7E2" w14:textId="77777777" w:rsidTr="00440D51">
        <w:trPr>
          <w:trHeight w:val="1314"/>
        </w:trPr>
        <w:tc>
          <w:tcPr>
            <w:tcW w:w="5206" w:type="dxa"/>
          </w:tcPr>
          <w:bookmarkEnd w:id="8"/>
          <w:p w14:paraId="2C585235" w14:textId="77777777" w:rsidR="00A81940" w:rsidRPr="008C0CE6" w:rsidRDefault="00A81940" w:rsidP="00A81940">
            <w:pPr>
              <w:snapToGrid w:val="0"/>
              <w:rPr>
                <w:bCs/>
                <w:iCs/>
              </w:rPr>
            </w:pPr>
            <w:r w:rsidRPr="008C0CE6">
              <w:t>З</w:t>
            </w:r>
            <w:r w:rsidRPr="008C0CE6">
              <w:rPr>
                <w:bCs/>
                <w:iCs/>
              </w:rPr>
              <w:t>аказчик:</w:t>
            </w:r>
          </w:p>
          <w:p w14:paraId="535697CA" w14:textId="77777777" w:rsidR="00A81940" w:rsidRDefault="00A81940" w:rsidP="00A81940">
            <w:pPr>
              <w:snapToGrid w:val="0"/>
              <w:jc w:val="center"/>
              <w:rPr>
                <w:iCs/>
              </w:rPr>
            </w:pPr>
          </w:p>
          <w:p w14:paraId="3C0A06BC" w14:textId="77777777" w:rsidR="00A81940" w:rsidRPr="008C0CE6" w:rsidRDefault="00A81940" w:rsidP="00A81940">
            <w:pPr>
              <w:snapToGrid w:val="0"/>
              <w:jc w:val="center"/>
              <w:rPr>
                <w:iCs/>
              </w:rPr>
            </w:pPr>
          </w:p>
          <w:p w14:paraId="67B138C8" w14:textId="77777777" w:rsidR="00A81940" w:rsidRPr="008C0CE6" w:rsidRDefault="00A81940" w:rsidP="00A81940">
            <w:pPr>
              <w:tabs>
                <w:tab w:val="left" w:pos="6120"/>
              </w:tabs>
              <w:ind w:right="-4"/>
            </w:pPr>
            <w:r w:rsidRPr="008C0CE6">
              <w:t>_______</w:t>
            </w:r>
            <w:r>
              <w:t>_______</w:t>
            </w:r>
            <w:r w:rsidRPr="008C0CE6">
              <w:t>__</w:t>
            </w:r>
            <w:r>
              <w:rPr>
                <w:bCs/>
              </w:rPr>
              <w:t xml:space="preserve"> /____________/</w:t>
            </w:r>
            <w:r w:rsidRPr="008C0CE6">
              <w:t xml:space="preserve">    </w:t>
            </w:r>
          </w:p>
          <w:p w14:paraId="0AB24A52" w14:textId="14DC2C5F" w:rsidR="00A81940" w:rsidRPr="00B62D60" w:rsidRDefault="00A81940" w:rsidP="00A81940">
            <w:pPr>
              <w:tabs>
                <w:tab w:val="left" w:pos="6120"/>
              </w:tabs>
              <w:ind w:right="-4"/>
              <w:rPr>
                <w:iCs/>
              </w:rPr>
            </w:pPr>
            <w:r w:rsidRPr="008C0CE6">
              <w:rPr>
                <w:iCs/>
              </w:rPr>
              <w:t>М.П.</w:t>
            </w:r>
            <w:r w:rsidRPr="008C0CE6">
              <w:rPr>
                <w:b/>
              </w:rPr>
              <w:t xml:space="preserve">       </w:t>
            </w:r>
            <w:r w:rsidRPr="008C0CE6">
              <w:t>(подпись)</w:t>
            </w:r>
          </w:p>
        </w:tc>
        <w:tc>
          <w:tcPr>
            <w:tcW w:w="5245" w:type="dxa"/>
          </w:tcPr>
          <w:p w14:paraId="36B304DB" w14:textId="0F815970" w:rsidR="00A81940" w:rsidRPr="008C0CE6" w:rsidRDefault="00A81940" w:rsidP="00A81940">
            <w:pPr>
              <w:snapToGrid w:val="0"/>
              <w:ind w:right="-3"/>
              <w:rPr>
                <w:bCs/>
                <w:iCs/>
              </w:rPr>
            </w:pPr>
            <w:r>
              <w:rPr>
                <w:bCs/>
                <w:iCs/>
              </w:rPr>
              <w:t>Подрядчик</w:t>
            </w:r>
            <w:r w:rsidRPr="008C0CE6">
              <w:rPr>
                <w:bCs/>
                <w:iCs/>
              </w:rPr>
              <w:t>:</w:t>
            </w:r>
          </w:p>
          <w:p w14:paraId="0CCE1D27" w14:textId="77777777" w:rsidR="00A81940" w:rsidRDefault="00A81940" w:rsidP="00A81940">
            <w:pPr>
              <w:rPr>
                <w:iCs/>
              </w:rPr>
            </w:pPr>
          </w:p>
          <w:p w14:paraId="5A41219B" w14:textId="77777777" w:rsidR="00A81940" w:rsidRPr="008C0CE6" w:rsidRDefault="00A81940" w:rsidP="00A81940">
            <w:pPr>
              <w:rPr>
                <w:iCs/>
              </w:rPr>
            </w:pPr>
          </w:p>
          <w:p w14:paraId="0FB3193E" w14:textId="77777777" w:rsidR="00A81940" w:rsidRPr="0002116C" w:rsidRDefault="00A81940" w:rsidP="00A81940">
            <w:pPr>
              <w:rPr>
                <w:bCs/>
              </w:rPr>
            </w:pPr>
            <w:r>
              <w:rPr>
                <w:iCs/>
              </w:rPr>
              <w:t>_______________</w:t>
            </w:r>
            <w:r w:rsidRPr="008C0CE6">
              <w:rPr>
                <w:iCs/>
              </w:rPr>
              <w:t>__</w:t>
            </w:r>
            <w:r>
              <w:rPr>
                <w:iCs/>
              </w:rPr>
              <w:t xml:space="preserve"> </w:t>
            </w:r>
            <w:r w:rsidRPr="0002116C">
              <w:rPr>
                <w:bCs/>
              </w:rPr>
              <w:t>/</w:t>
            </w:r>
            <w:r>
              <w:rPr>
                <w:bCs/>
              </w:rPr>
              <w:t xml:space="preserve"> _________________</w:t>
            </w:r>
            <w:r w:rsidRPr="0002116C">
              <w:rPr>
                <w:bCs/>
              </w:rPr>
              <w:t xml:space="preserve"> /</w:t>
            </w:r>
          </w:p>
          <w:p w14:paraId="226C71B3" w14:textId="64DC2282" w:rsidR="00A81940" w:rsidRPr="00B62D60" w:rsidRDefault="00A81940" w:rsidP="00A81940">
            <w:pPr>
              <w:rPr>
                <w:iCs/>
              </w:rPr>
            </w:pPr>
            <w:r w:rsidRPr="008C0CE6">
              <w:rPr>
                <w:iCs/>
              </w:rPr>
              <w:t>М.П.</w:t>
            </w:r>
            <w:r w:rsidRPr="008C0CE6">
              <w:rPr>
                <w:b/>
              </w:rPr>
              <w:t xml:space="preserve">       </w:t>
            </w:r>
            <w:r w:rsidRPr="008C0CE6">
              <w:t>(подпись)</w:t>
            </w:r>
          </w:p>
        </w:tc>
      </w:tr>
    </w:tbl>
    <w:p w14:paraId="5B792329" w14:textId="62A960BF" w:rsidR="0067372E" w:rsidRPr="00B62D60" w:rsidRDefault="0067372E" w:rsidP="000C4F15">
      <w:pPr>
        <w:tabs>
          <w:tab w:val="left" w:pos="768"/>
        </w:tabs>
        <w:jc w:val="right"/>
      </w:pPr>
      <w:r w:rsidRPr="00971A94">
        <w:br w:type="page"/>
      </w:r>
      <w:r w:rsidRPr="00B62D60">
        <w:t xml:space="preserve">Приложение 2 к контракту </w:t>
      </w:r>
    </w:p>
    <w:p w14:paraId="4D46CE08" w14:textId="08E747AB" w:rsidR="0067372E" w:rsidRPr="00B62D60" w:rsidRDefault="0067372E" w:rsidP="00440D51">
      <w:pPr>
        <w:jc w:val="right"/>
      </w:pPr>
      <w:r w:rsidRPr="00B62D60">
        <w:t xml:space="preserve">от </w:t>
      </w:r>
      <w:r w:rsidR="0062591F">
        <w:t>"</w:t>
      </w:r>
      <w:r w:rsidRPr="00B62D60">
        <w:t>___</w:t>
      </w:r>
      <w:r w:rsidR="006E637D">
        <w:t>" _______2026</w:t>
      </w:r>
      <w:r w:rsidRPr="00B62D60">
        <w:t xml:space="preserve"> №</w:t>
      </w:r>
      <w:r w:rsidR="00C02F5B">
        <w:t xml:space="preserve"> _____</w:t>
      </w:r>
      <w:r w:rsidR="006E637D">
        <w:t>__</w:t>
      </w:r>
    </w:p>
    <w:p w14:paraId="305AF960" w14:textId="77777777" w:rsidR="0067372E" w:rsidRPr="00B62D60" w:rsidRDefault="0067372E" w:rsidP="00440D51">
      <w:pPr>
        <w:jc w:val="center"/>
        <w:rPr>
          <w:b/>
        </w:rPr>
      </w:pPr>
    </w:p>
    <w:p w14:paraId="2D1DA401" w14:textId="77777777" w:rsidR="0067372E" w:rsidRPr="00B62D60" w:rsidRDefault="0067372E" w:rsidP="00440D51">
      <w:pPr>
        <w:jc w:val="center"/>
        <w:rPr>
          <w:b/>
        </w:rPr>
      </w:pPr>
      <w:r w:rsidRPr="00B62D60">
        <w:rPr>
          <w:b/>
        </w:rPr>
        <w:t xml:space="preserve">Спецификация </w:t>
      </w:r>
    </w:p>
    <w:p w14:paraId="652982D1" w14:textId="77777777" w:rsidR="0067372E" w:rsidRPr="00B62D60" w:rsidRDefault="0067372E" w:rsidP="00440D51">
      <w:pPr>
        <w:jc w:val="center"/>
        <w:rPr>
          <w:b/>
        </w:rPr>
      </w:pPr>
    </w:p>
    <w:tbl>
      <w:tblPr>
        <w:tblW w:w="4766" w:type="pct"/>
        <w:jc w:val="center"/>
        <w:tblLook w:val="04A0" w:firstRow="1" w:lastRow="0" w:firstColumn="1" w:lastColumn="0" w:noHBand="0" w:noVBand="1"/>
      </w:tblPr>
      <w:tblGrid>
        <w:gridCol w:w="540"/>
        <w:gridCol w:w="3889"/>
        <w:gridCol w:w="1471"/>
        <w:gridCol w:w="894"/>
        <w:gridCol w:w="1124"/>
        <w:gridCol w:w="1383"/>
      </w:tblGrid>
      <w:tr w:rsidR="00295DA4" w:rsidRPr="0064431F" w14:paraId="62E66B40" w14:textId="77777777" w:rsidTr="00867AAB">
        <w:trPr>
          <w:jc w:val="center"/>
        </w:trPr>
        <w:tc>
          <w:tcPr>
            <w:tcW w:w="0" w:type="auto"/>
            <w:tcBorders>
              <w:top w:val="single" w:sz="4" w:space="0" w:color="auto"/>
              <w:left w:val="single" w:sz="4" w:space="0" w:color="auto"/>
              <w:bottom w:val="single" w:sz="4" w:space="0" w:color="auto"/>
              <w:right w:val="single" w:sz="4" w:space="0" w:color="000000"/>
            </w:tcBorders>
            <w:hideMark/>
          </w:tcPr>
          <w:p w14:paraId="048C7E92" w14:textId="77777777" w:rsidR="0067372E" w:rsidRPr="0064431F" w:rsidRDefault="0067372E" w:rsidP="00440D51">
            <w:pPr>
              <w:jc w:val="center"/>
            </w:pPr>
            <w:r w:rsidRPr="0064431F">
              <w:t>№</w:t>
            </w:r>
            <w:r w:rsidRPr="0064431F">
              <w:br/>
              <w:t>п/п</w:t>
            </w:r>
          </w:p>
        </w:tc>
        <w:tc>
          <w:tcPr>
            <w:tcW w:w="2139" w:type="pct"/>
            <w:tcBorders>
              <w:top w:val="single" w:sz="4" w:space="0" w:color="auto"/>
              <w:left w:val="nil"/>
              <w:bottom w:val="single" w:sz="4" w:space="0" w:color="auto"/>
              <w:right w:val="single" w:sz="4" w:space="0" w:color="000000"/>
            </w:tcBorders>
            <w:hideMark/>
          </w:tcPr>
          <w:p w14:paraId="1CE05712" w14:textId="77777777" w:rsidR="0067372E" w:rsidRPr="0064431F" w:rsidRDefault="0067372E" w:rsidP="00440D51">
            <w:pPr>
              <w:jc w:val="center"/>
            </w:pPr>
            <w:r w:rsidRPr="0064431F">
              <w:t>Наименование Услуг</w:t>
            </w:r>
          </w:p>
        </w:tc>
        <w:tc>
          <w:tcPr>
            <w:tcW w:w="0" w:type="auto"/>
            <w:tcBorders>
              <w:top w:val="single" w:sz="4" w:space="0" w:color="auto"/>
              <w:left w:val="nil"/>
              <w:bottom w:val="single" w:sz="4" w:space="0" w:color="auto"/>
              <w:right w:val="single" w:sz="4" w:space="0" w:color="000000"/>
            </w:tcBorders>
            <w:hideMark/>
          </w:tcPr>
          <w:p w14:paraId="65791192" w14:textId="77777777" w:rsidR="0067372E" w:rsidRPr="0064431F" w:rsidRDefault="0067372E" w:rsidP="00654B3A">
            <w:pPr>
              <w:contextualSpacing/>
              <w:jc w:val="center"/>
            </w:pPr>
            <w:r w:rsidRPr="0064431F">
              <w:t>Единица измерения</w:t>
            </w:r>
          </w:p>
        </w:tc>
        <w:tc>
          <w:tcPr>
            <w:tcW w:w="0" w:type="auto"/>
            <w:tcBorders>
              <w:top w:val="single" w:sz="4" w:space="0" w:color="auto"/>
              <w:left w:val="nil"/>
              <w:bottom w:val="single" w:sz="4" w:space="0" w:color="auto"/>
              <w:right w:val="single" w:sz="4" w:space="0" w:color="000000"/>
            </w:tcBorders>
            <w:hideMark/>
          </w:tcPr>
          <w:p w14:paraId="70A40B8B" w14:textId="77777777" w:rsidR="0067372E" w:rsidRPr="0064431F" w:rsidRDefault="0067372E" w:rsidP="00440D51">
            <w:pPr>
              <w:jc w:val="center"/>
            </w:pPr>
            <w:r w:rsidRPr="0064431F">
              <w:t>Объем</w:t>
            </w:r>
          </w:p>
        </w:tc>
        <w:tc>
          <w:tcPr>
            <w:tcW w:w="652" w:type="pct"/>
            <w:tcBorders>
              <w:top w:val="single" w:sz="4" w:space="0" w:color="auto"/>
              <w:left w:val="nil"/>
              <w:bottom w:val="single" w:sz="4" w:space="0" w:color="auto"/>
              <w:right w:val="single" w:sz="4" w:space="0" w:color="000000"/>
            </w:tcBorders>
          </w:tcPr>
          <w:p w14:paraId="605BB6D9" w14:textId="06122F48" w:rsidR="0067372E" w:rsidRPr="0064431F" w:rsidRDefault="0067372E" w:rsidP="00440D51">
            <w:pPr>
              <w:jc w:val="center"/>
            </w:pPr>
            <w:r w:rsidRPr="0064431F">
              <w:t>Цена за ед., руб.</w:t>
            </w:r>
          </w:p>
        </w:tc>
        <w:tc>
          <w:tcPr>
            <w:tcW w:w="0" w:type="auto"/>
            <w:tcBorders>
              <w:top w:val="single" w:sz="4" w:space="0" w:color="auto"/>
              <w:left w:val="nil"/>
              <w:bottom w:val="single" w:sz="4" w:space="0" w:color="auto"/>
              <w:right w:val="single" w:sz="4" w:space="0" w:color="000000"/>
            </w:tcBorders>
          </w:tcPr>
          <w:p w14:paraId="39829DA4" w14:textId="4C20BC97" w:rsidR="0067372E" w:rsidRPr="0064431F" w:rsidRDefault="0067372E" w:rsidP="00440D51">
            <w:pPr>
              <w:jc w:val="center"/>
            </w:pPr>
            <w:r w:rsidRPr="0064431F">
              <w:t>Стоимость, руб.</w:t>
            </w:r>
          </w:p>
        </w:tc>
      </w:tr>
      <w:tr w:rsidR="00867AAB" w:rsidRPr="0064431F" w14:paraId="3DC343A4" w14:textId="77777777" w:rsidTr="00867AAB">
        <w:trPr>
          <w:jc w:val="center"/>
        </w:trPr>
        <w:tc>
          <w:tcPr>
            <w:tcW w:w="0" w:type="auto"/>
            <w:vMerge w:val="restart"/>
            <w:tcBorders>
              <w:top w:val="single" w:sz="4" w:space="0" w:color="auto"/>
              <w:left w:val="single" w:sz="4" w:space="0" w:color="auto"/>
              <w:right w:val="single" w:sz="4" w:space="0" w:color="auto"/>
            </w:tcBorders>
            <w:noWrap/>
            <w:vAlign w:val="center"/>
            <w:hideMark/>
          </w:tcPr>
          <w:p w14:paraId="3CAD6BD0" w14:textId="0BC17B51" w:rsidR="00867AAB" w:rsidRPr="0064431F" w:rsidRDefault="00867AAB" w:rsidP="0064431F">
            <w:pPr>
              <w:rPr>
                <w:lang w:eastAsia="en-US"/>
              </w:rPr>
            </w:pPr>
            <w:r>
              <w:rPr>
                <w:lang w:eastAsia="en-US"/>
              </w:rPr>
              <w:t>1.</w:t>
            </w:r>
          </w:p>
        </w:tc>
        <w:tc>
          <w:tcPr>
            <w:tcW w:w="2139" w:type="pct"/>
            <w:tcBorders>
              <w:top w:val="single" w:sz="4" w:space="0" w:color="auto"/>
              <w:left w:val="nil"/>
              <w:bottom w:val="single" w:sz="4" w:space="0" w:color="auto"/>
              <w:right w:val="single" w:sz="4" w:space="0" w:color="000000"/>
            </w:tcBorders>
            <w:vAlign w:val="bottom"/>
            <w:hideMark/>
          </w:tcPr>
          <w:p w14:paraId="640DE42D" w14:textId="60DD133A" w:rsidR="00867AAB" w:rsidRPr="0064431F" w:rsidRDefault="00867AAB" w:rsidP="00654B3A">
            <w:pPr>
              <w:rPr>
                <w:lang w:eastAsia="en-US"/>
              </w:rPr>
            </w:pPr>
            <w:r>
              <w:t>Оказание услуг по разработке проекта организации работ по сносу (демонтажу) объектов капитального строительства по адресу: Хабаровского края, Вяземский район, с. Отрадное, ул. Интернациональная, д. 41б, д. 41з, д. 44б, д. 44д, д. 44е</w:t>
            </w:r>
          </w:p>
        </w:tc>
        <w:tc>
          <w:tcPr>
            <w:tcW w:w="0" w:type="auto"/>
            <w:tcBorders>
              <w:top w:val="single" w:sz="4" w:space="0" w:color="auto"/>
              <w:left w:val="nil"/>
              <w:bottom w:val="single" w:sz="4" w:space="0" w:color="auto"/>
              <w:right w:val="single" w:sz="4" w:space="0" w:color="auto"/>
            </w:tcBorders>
            <w:noWrap/>
            <w:vAlign w:val="center"/>
            <w:hideMark/>
          </w:tcPr>
          <w:p w14:paraId="03F7757B" w14:textId="6DC0E998" w:rsidR="00867AAB" w:rsidRPr="0064431F" w:rsidRDefault="00867AAB" w:rsidP="00F2252B">
            <w:pPr>
              <w:pStyle w:val="affff4"/>
              <w:jc w:val="center"/>
              <w:rPr>
                <w:lang w:eastAsia="en-US"/>
              </w:rPr>
            </w:pPr>
            <w:proofErr w:type="spellStart"/>
            <w:r>
              <w:t>у</w:t>
            </w:r>
            <w:r w:rsidRPr="0064431F">
              <w:t>сл</w:t>
            </w:r>
            <w:proofErr w:type="spellEnd"/>
            <w:r w:rsidRPr="0064431F">
              <w:t>. ед</w:t>
            </w:r>
            <w:r w:rsidRPr="0064431F">
              <w:rPr>
                <w:lang w:eastAsia="en-US"/>
              </w:rPr>
              <w:t>.</w:t>
            </w:r>
          </w:p>
        </w:tc>
        <w:tc>
          <w:tcPr>
            <w:tcW w:w="0" w:type="auto"/>
            <w:tcBorders>
              <w:top w:val="single" w:sz="4" w:space="0" w:color="auto"/>
              <w:left w:val="nil"/>
              <w:bottom w:val="single" w:sz="4" w:space="0" w:color="auto"/>
              <w:right w:val="single" w:sz="4" w:space="0" w:color="auto"/>
            </w:tcBorders>
            <w:noWrap/>
            <w:vAlign w:val="center"/>
            <w:hideMark/>
          </w:tcPr>
          <w:p w14:paraId="4762AF13" w14:textId="0C513747" w:rsidR="00867AAB" w:rsidRPr="0064431F" w:rsidRDefault="00867AAB" w:rsidP="00F2252B">
            <w:pPr>
              <w:contextualSpacing/>
              <w:jc w:val="center"/>
              <w:rPr>
                <w:lang w:eastAsia="en-US"/>
              </w:rPr>
            </w:pPr>
            <w:r>
              <w:rPr>
                <w:lang w:eastAsia="en-US"/>
              </w:rPr>
              <w:t>1</w:t>
            </w:r>
          </w:p>
        </w:tc>
        <w:tc>
          <w:tcPr>
            <w:tcW w:w="652" w:type="pct"/>
            <w:tcBorders>
              <w:top w:val="single" w:sz="4" w:space="0" w:color="auto"/>
              <w:left w:val="nil"/>
              <w:bottom w:val="single" w:sz="4" w:space="0" w:color="auto"/>
              <w:right w:val="single" w:sz="4" w:space="0" w:color="auto"/>
            </w:tcBorders>
            <w:vAlign w:val="center"/>
          </w:tcPr>
          <w:p w14:paraId="2FE33901" w14:textId="1C37700A" w:rsidR="00867AAB" w:rsidRPr="0064431F" w:rsidRDefault="00867AAB" w:rsidP="00E14B71">
            <w:pPr>
              <w:contextualSpacing/>
              <w:jc w:val="center"/>
              <w:rPr>
                <w:lang w:eastAsia="en-US"/>
              </w:rPr>
            </w:pPr>
          </w:p>
        </w:tc>
        <w:tc>
          <w:tcPr>
            <w:tcW w:w="0" w:type="auto"/>
            <w:tcBorders>
              <w:top w:val="single" w:sz="4" w:space="0" w:color="auto"/>
              <w:left w:val="nil"/>
              <w:bottom w:val="single" w:sz="4" w:space="0" w:color="auto"/>
              <w:right w:val="single" w:sz="4" w:space="0" w:color="auto"/>
            </w:tcBorders>
            <w:vAlign w:val="center"/>
          </w:tcPr>
          <w:p w14:paraId="3B0EB1AE" w14:textId="15D1EC8D" w:rsidR="00867AAB" w:rsidRPr="0064431F" w:rsidRDefault="00867AAB" w:rsidP="00F2252B">
            <w:pPr>
              <w:contextualSpacing/>
              <w:jc w:val="center"/>
              <w:rPr>
                <w:lang w:eastAsia="en-US"/>
              </w:rPr>
            </w:pPr>
          </w:p>
        </w:tc>
      </w:tr>
      <w:tr w:rsidR="00867AAB" w:rsidRPr="0064431F" w14:paraId="670CE3B2" w14:textId="77777777" w:rsidTr="00867AAB">
        <w:trPr>
          <w:jc w:val="center"/>
        </w:trPr>
        <w:tc>
          <w:tcPr>
            <w:tcW w:w="0" w:type="auto"/>
            <w:vMerge/>
            <w:tcBorders>
              <w:left w:val="single" w:sz="4" w:space="0" w:color="auto"/>
              <w:bottom w:val="single" w:sz="4" w:space="0" w:color="auto"/>
              <w:right w:val="single" w:sz="4" w:space="0" w:color="auto"/>
            </w:tcBorders>
            <w:noWrap/>
            <w:vAlign w:val="bottom"/>
          </w:tcPr>
          <w:p w14:paraId="68DA325E" w14:textId="77777777" w:rsidR="00867AAB" w:rsidRPr="0064431F" w:rsidRDefault="00867AAB" w:rsidP="0064431F">
            <w:pPr>
              <w:rPr>
                <w:lang w:eastAsia="en-US"/>
              </w:rPr>
            </w:pPr>
          </w:p>
        </w:tc>
        <w:tc>
          <w:tcPr>
            <w:tcW w:w="3966" w:type="pct"/>
            <w:gridSpan w:val="4"/>
            <w:tcBorders>
              <w:top w:val="single" w:sz="4" w:space="0" w:color="auto"/>
              <w:left w:val="nil"/>
              <w:bottom w:val="single" w:sz="4" w:space="0" w:color="auto"/>
              <w:right w:val="single" w:sz="4" w:space="0" w:color="auto"/>
            </w:tcBorders>
            <w:vAlign w:val="bottom"/>
          </w:tcPr>
          <w:p w14:paraId="0E6EF9E1" w14:textId="71A89860" w:rsidR="00867AAB" w:rsidRDefault="00867AAB" w:rsidP="00867AAB">
            <w:pPr>
              <w:contextualSpacing/>
              <w:jc w:val="right"/>
              <w:rPr>
                <w:lang w:eastAsia="en-US"/>
              </w:rPr>
            </w:pPr>
            <w:r w:rsidRPr="0062591F">
              <w:rPr>
                <w:b/>
                <w:bCs/>
              </w:rPr>
              <w:t>Итого:</w:t>
            </w:r>
          </w:p>
        </w:tc>
        <w:tc>
          <w:tcPr>
            <w:tcW w:w="0" w:type="auto"/>
            <w:tcBorders>
              <w:top w:val="single" w:sz="4" w:space="0" w:color="auto"/>
              <w:left w:val="nil"/>
              <w:bottom w:val="single" w:sz="4" w:space="0" w:color="auto"/>
              <w:right w:val="single" w:sz="4" w:space="0" w:color="auto"/>
            </w:tcBorders>
            <w:vAlign w:val="center"/>
          </w:tcPr>
          <w:p w14:paraId="5274D499" w14:textId="316CAA8D" w:rsidR="00867AAB" w:rsidRDefault="00867AAB" w:rsidP="00F2252B">
            <w:pPr>
              <w:contextualSpacing/>
              <w:jc w:val="center"/>
              <w:rPr>
                <w:lang w:eastAsia="en-US"/>
              </w:rPr>
            </w:pPr>
          </w:p>
        </w:tc>
      </w:tr>
    </w:tbl>
    <w:p w14:paraId="0706C5D8" w14:textId="77777777" w:rsidR="0067372E" w:rsidRPr="00B62D60" w:rsidRDefault="0067372E" w:rsidP="00440D51">
      <w:pPr>
        <w:rPr>
          <w:rFonts w:ascii="Calibri" w:hAnsi="Calibri"/>
          <w:sz w:val="22"/>
          <w:szCs w:val="22"/>
          <w:lang w:eastAsia="en-US"/>
        </w:rPr>
      </w:pPr>
    </w:p>
    <w:p w14:paraId="29E0AC16" w14:textId="77777777" w:rsidR="0067372E" w:rsidRPr="00B62D60" w:rsidRDefault="0067372E" w:rsidP="00440D51"/>
    <w:tbl>
      <w:tblPr>
        <w:tblW w:w="10451" w:type="dxa"/>
        <w:tblInd w:w="147" w:type="dxa"/>
        <w:tblLayout w:type="fixed"/>
        <w:tblLook w:val="0000" w:firstRow="0" w:lastRow="0" w:firstColumn="0" w:lastColumn="0" w:noHBand="0" w:noVBand="0"/>
      </w:tblPr>
      <w:tblGrid>
        <w:gridCol w:w="5206"/>
        <w:gridCol w:w="5245"/>
      </w:tblGrid>
      <w:tr w:rsidR="006E637D" w14:paraId="2F4F1771" w14:textId="77777777" w:rsidTr="00440D51">
        <w:trPr>
          <w:trHeight w:val="1314"/>
        </w:trPr>
        <w:tc>
          <w:tcPr>
            <w:tcW w:w="5206" w:type="dxa"/>
          </w:tcPr>
          <w:p w14:paraId="6CA7790B" w14:textId="77777777" w:rsidR="006E637D" w:rsidRPr="008C0CE6" w:rsidRDefault="006E637D" w:rsidP="006E637D">
            <w:pPr>
              <w:snapToGrid w:val="0"/>
              <w:rPr>
                <w:bCs/>
                <w:iCs/>
              </w:rPr>
            </w:pPr>
            <w:r w:rsidRPr="008C0CE6">
              <w:t>З</w:t>
            </w:r>
            <w:r w:rsidRPr="008C0CE6">
              <w:rPr>
                <w:bCs/>
                <w:iCs/>
              </w:rPr>
              <w:t>аказчик:</w:t>
            </w:r>
          </w:p>
          <w:p w14:paraId="6FDB7B5A" w14:textId="77777777" w:rsidR="006E637D" w:rsidRDefault="006E637D" w:rsidP="006E637D">
            <w:pPr>
              <w:snapToGrid w:val="0"/>
              <w:jc w:val="center"/>
              <w:rPr>
                <w:iCs/>
              </w:rPr>
            </w:pPr>
          </w:p>
          <w:p w14:paraId="52181C50" w14:textId="77777777" w:rsidR="006E637D" w:rsidRPr="008C0CE6" w:rsidRDefault="006E637D" w:rsidP="006E637D">
            <w:pPr>
              <w:snapToGrid w:val="0"/>
              <w:jc w:val="center"/>
              <w:rPr>
                <w:iCs/>
              </w:rPr>
            </w:pPr>
          </w:p>
          <w:p w14:paraId="02030335" w14:textId="77777777" w:rsidR="006E637D" w:rsidRPr="008C0CE6" w:rsidRDefault="006E637D" w:rsidP="006E637D">
            <w:pPr>
              <w:tabs>
                <w:tab w:val="left" w:pos="6120"/>
              </w:tabs>
              <w:ind w:right="-4"/>
            </w:pPr>
            <w:r w:rsidRPr="008C0CE6">
              <w:t>_______</w:t>
            </w:r>
            <w:r>
              <w:t>_______</w:t>
            </w:r>
            <w:r w:rsidRPr="008C0CE6">
              <w:t>__</w:t>
            </w:r>
            <w:r>
              <w:rPr>
                <w:bCs/>
              </w:rPr>
              <w:t xml:space="preserve"> /____________/</w:t>
            </w:r>
            <w:r w:rsidRPr="008C0CE6">
              <w:t xml:space="preserve">    </w:t>
            </w:r>
          </w:p>
          <w:p w14:paraId="622F5749" w14:textId="489EA913" w:rsidR="006E637D" w:rsidRPr="00B62D60" w:rsidRDefault="006E637D" w:rsidP="006E637D">
            <w:pPr>
              <w:tabs>
                <w:tab w:val="left" w:pos="6120"/>
              </w:tabs>
              <w:ind w:right="-4"/>
              <w:rPr>
                <w:iCs/>
              </w:rPr>
            </w:pPr>
            <w:r w:rsidRPr="008C0CE6">
              <w:rPr>
                <w:iCs/>
              </w:rPr>
              <w:t>М.П.</w:t>
            </w:r>
            <w:r w:rsidRPr="008C0CE6">
              <w:rPr>
                <w:b/>
              </w:rPr>
              <w:t xml:space="preserve">       </w:t>
            </w:r>
            <w:r w:rsidRPr="008C0CE6">
              <w:t>(подпись)</w:t>
            </w:r>
          </w:p>
        </w:tc>
        <w:tc>
          <w:tcPr>
            <w:tcW w:w="5245" w:type="dxa"/>
          </w:tcPr>
          <w:p w14:paraId="001719EE" w14:textId="77777777" w:rsidR="006E637D" w:rsidRPr="008C0CE6" w:rsidRDefault="006E637D" w:rsidP="006E637D">
            <w:pPr>
              <w:snapToGrid w:val="0"/>
              <w:ind w:right="-3"/>
              <w:rPr>
                <w:bCs/>
                <w:iCs/>
              </w:rPr>
            </w:pPr>
            <w:r>
              <w:rPr>
                <w:bCs/>
                <w:iCs/>
              </w:rPr>
              <w:t>Подрядчик</w:t>
            </w:r>
            <w:r w:rsidRPr="008C0CE6">
              <w:rPr>
                <w:bCs/>
                <w:iCs/>
              </w:rPr>
              <w:t>:</w:t>
            </w:r>
          </w:p>
          <w:p w14:paraId="114A7410" w14:textId="77777777" w:rsidR="006E637D" w:rsidRDefault="006E637D" w:rsidP="006E637D">
            <w:pPr>
              <w:rPr>
                <w:iCs/>
              </w:rPr>
            </w:pPr>
          </w:p>
          <w:p w14:paraId="705350EB" w14:textId="77777777" w:rsidR="006E637D" w:rsidRPr="008C0CE6" w:rsidRDefault="006E637D" w:rsidP="006E637D">
            <w:pPr>
              <w:rPr>
                <w:iCs/>
              </w:rPr>
            </w:pPr>
          </w:p>
          <w:p w14:paraId="47543D54" w14:textId="77777777" w:rsidR="006E637D" w:rsidRPr="0002116C" w:rsidRDefault="006E637D" w:rsidP="006E637D">
            <w:pPr>
              <w:rPr>
                <w:bCs/>
              </w:rPr>
            </w:pPr>
            <w:r>
              <w:rPr>
                <w:iCs/>
              </w:rPr>
              <w:t>_______________</w:t>
            </w:r>
            <w:r w:rsidRPr="008C0CE6">
              <w:rPr>
                <w:iCs/>
              </w:rPr>
              <w:t>__</w:t>
            </w:r>
            <w:r>
              <w:rPr>
                <w:iCs/>
              </w:rPr>
              <w:t xml:space="preserve"> </w:t>
            </w:r>
            <w:r w:rsidRPr="0002116C">
              <w:rPr>
                <w:bCs/>
              </w:rPr>
              <w:t>/</w:t>
            </w:r>
            <w:r>
              <w:rPr>
                <w:bCs/>
              </w:rPr>
              <w:t xml:space="preserve"> ____</w:t>
            </w:r>
            <w:bookmarkStart w:id="11" w:name="_GoBack"/>
            <w:bookmarkEnd w:id="11"/>
            <w:r>
              <w:rPr>
                <w:bCs/>
              </w:rPr>
              <w:t>_____________</w:t>
            </w:r>
            <w:r w:rsidRPr="0002116C">
              <w:rPr>
                <w:bCs/>
              </w:rPr>
              <w:t xml:space="preserve"> /</w:t>
            </w:r>
          </w:p>
          <w:p w14:paraId="0D2714A1" w14:textId="05C18DD2" w:rsidR="006E637D" w:rsidRPr="00B62D60" w:rsidRDefault="006E637D" w:rsidP="006E637D">
            <w:pPr>
              <w:rPr>
                <w:iCs/>
              </w:rPr>
            </w:pPr>
            <w:r w:rsidRPr="008C0CE6">
              <w:rPr>
                <w:iCs/>
              </w:rPr>
              <w:t>М.П.</w:t>
            </w:r>
            <w:r w:rsidRPr="008C0CE6">
              <w:rPr>
                <w:b/>
              </w:rPr>
              <w:t xml:space="preserve">       </w:t>
            </w:r>
            <w:r w:rsidRPr="008C0CE6">
              <w:t>(подпись)</w:t>
            </w:r>
          </w:p>
        </w:tc>
      </w:tr>
    </w:tbl>
    <w:p w14:paraId="08431150" w14:textId="77777777" w:rsidR="0067372E" w:rsidRPr="00B62D60" w:rsidRDefault="0067372E" w:rsidP="00440D51"/>
    <w:p w14:paraId="0FFBD393" w14:textId="77777777" w:rsidR="0067372E" w:rsidRPr="00B62D60" w:rsidRDefault="0067372E" w:rsidP="00427E31"/>
    <w:p w14:paraId="4AF07A01" w14:textId="77777777" w:rsidR="0067372E" w:rsidRDefault="0067372E" w:rsidP="00440D51">
      <w:pPr>
        <w:rPr>
          <w:noProof/>
        </w:rPr>
      </w:pPr>
    </w:p>
    <w:p w14:paraId="418F1651" w14:textId="77777777" w:rsidR="00562DB7" w:rsidRDefault="00562DB7" w:rsidP="00440D51">
      <w:pPr>
        <w:rPr>
          <w:noProof/>
        </w:rPr>
      </w:pPr>
    </w:p>
    <w:p w14:paraId="2DF920C4" w14:textId="77777777" w:rsidR="00562DB7" w:rsidRDefault="00562DB7" w:rsidP="00440D51">
      <w:pPr>
        <w:rPr>
          <w:noProof/>
        </w:rPr>
      </w:pPr>
    </w:p>
    <w:p w14:paraId="21C4FBCD" w14:textId="77777777" w:rsidR="00562DB7" w:rsidRPr="00B62D60" w:rsidRDefault="00562DB7" w:rsidP="00440D51">
      <w:pPr>
        <w:rPr>
          <w:noProof/>
        </w:rPr>
      </w:pPr>
    </w:p>
    <w:p w14:paraId="20E4A335" w14:textId="4AA6745D" w:rsidR="0067372E" w:rsidRPr="00761106" w:rsidRDefault="0067372E" w:rsidP="00B56AFE">
      <w:pPr>
        <w:rPr>
          <w:noProof/>
        </w:rPr>
      </w:pPr>
    </w:p>
    <w:p w14:paraId="7E55F640" w14:textId="77777777" w:rsidR="0067372E" w:rsidRPr="00761106" w:rsidRDefault="0067372E" w:rsidP="00427E31"/>
    <w:p w14:paraId="42D4F8D3" w14:textId="77777777" w:rsidR="0067372E" w:rsidRPr="00761106" w:rsidRDefault="0067372E"/>
    <w:sectPr w:rsidR="0067372E" w:rsidRPr="00761106" w:rsidSect="00FA4177">
      <w:headerReference w:type="even" r:id="rId10"/>
      <w:headerReference w:type="default" r:id="rId11"/>
      <w:footerReference w:type="even" r:id="rId12"/>
      <w:footerReference w:type="default" r:id="rId13"/>
      <w:headerReference w:type="first" r:id="rId14"/>
      <w:pgSz w:w="11906" w:h="16838"/>
      <w:pgMar w:top="720" w:right="720" w:bottom="720" w:left="1418" w:header="709" w:footer="709"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8FA7EE" w14:textId="77777777" w:rsidR="0067372E" w:rsidRDefault="0067372E">
      <w:r>
        <w:separator/>
      </w:r>
    </w:p>
  </w:endnote>
  <w:endnote w:type="continuationSeparator" w:id="0">
    <w:p w14:paraId="5F87FB7A" w14:textId="77777777" w:rsidR="0067372E" w:rsidRDefault="00673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Journal">
    <w:charset w:val="00"/>
    <w:family w:val="auto"/>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_Timer">
    <w:altName w:val="Times New Roman"/>
    <w:charset w:val="CC"/>
    <w:family w:val="roman"/>
    <w:pitch w:val="variable"/>
    <w:sig w:usb0="00000201" w:usb1="00000000" w:usb2="00000000" w:usb3="00000000" w:csb0="00000004" w:csb1="00000000"/>
  </w:font>
  <w:font w:name="T*m*s*N*w*R*m*n*C*R">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panose1 w:val="00000000000000000000"/>
    <w:charset w:val="00"/>
    <w:family w:val="auto"/>
    <w:notTrueType/>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Baltica">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61FA1" w14:textId="77777777" w:rsidR="0067372E" w:rsidRDefault="0067372E">
    <w:pPr>
      <w:pStyle w:val="aa"/>
      <w:framePr w:wrap="auto"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0881BFD" w14:textId="77777777" w:rsidR="0067372E" w:rsidRDefault="0067372E">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9A67D" w14:textId="77777777" w:rsidR="0067372E" w:rsidRDefault="0067372E">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2C8608" w14:textId="77777777" w:rsidR="0067372E" w:rsidRDefault="0067372E" w:rsidP="00B57D9E">
      <w:r>
        <w:separator/>
      </w:r>
    </w:p>
  </w:footnote>
  <w:footnote w:type="continuationSeparator" w:id="0">
    <w:p w14:paraId="51BDF9BF" w14:textId="77777777" w:rsidR="0067372E" w:rsidRDefault="0067372E" w:rsidP="00B57D9E">
      <w:r>
        <w:continuationSeparator/>
      </w:r>
    </w:p>
  </w:footnote>
  <w:footnote w:id="1">
    <w:p w14:paraId="3E76211D" w14:textId="7229E65D" w:rsidR="0067372E" w:rsidRPr="00B62D60" w:rsidRDefault="0067372E" w:rsidP="00614752">
      <w:pPr>
        <w:autoSpaceDE w:val="0"/>
        <w:autoSpaceDN w:val="0"/>
        <w:adjustRightInd w:val="0"/>
        <w:jc w:val="both"/>
        <w:rPr>
          <w:sz w:val="16"/>
          <w:szCs w:val="16"/>
        </w:rPr>
      </w:pPr>
    </w:p>
  </w:footnote>
  <w:footnote w:id="2">
    <w:p w14:paraId="54E11CCA" w14:textId="26D5C66C" w:rsidR="0067372E" w:rsidRPr="00B62D60" w:rsidRDefault="0067372E" w:rsidP="00614752">
      <w:pPr>
        <w:autoSpaceDE w:val="0"/>
        <w:autoSpaceDN w:val="0"/>
        <w:adjustRightInd w:val="0"/>
        <w:jc w:val="both"/>
        <w:rPr>
          <w:sz w:val="16"/>
          <w:szCs w:val="16"/>
        </w:rPr>
      </w:pPr>
    </w:p>
  </w:footnote>
  <w:footnote w:id="3">
    <w:p w14:paraId="5B1A679E" w14:textId="3AC13462" w:rsidR="0067372E" w:rsidRPr="00B62D60" w:rsidRDefault="0067372E" w:rsidP="00614752">
      <w:pPr>
        <w:autoSpaceDE w:val="0"/>
        <w:autoSpaceDN w:val="0"/>
        <w:adjustRightInd w:val="0"/>
        <w:jc w:val="both"/>
        <w:rPr>
          <w:sz w:val="16"/>
          <w:szCs w:val="16"/>
        </w:rPr>
      </w:pPr>
    </w:p>
  </w:footnote>
  <w:footnote w:id="4">
    <w:p w14:paraId="1F060A5E" w14:textId="3B3F6284" w:rsidR="0067372E" w:rsidRPr="005C5B26" w:rsidRDefault="0067372E" w:rsidP="00614752">
      <w:pPr>
        <w:autoSpaceDE w:val="0"/>
        <w:autoSpaceDN w:val="0"/>
        <w:adjustRightInd w:val="0"/>
        <w:jc w:val="both"/>
        <w:rPr>
          <w:rFonts w:eastAsiaTheme="minorHAnsi"/>
          <w:sz w:val="16"/>
          <w:szCs w:val="16"/>
          <w:lang w:eastAsia="en-US"/>
        </w:rPr>
      </w:pPr>
    </w:p>
    <w:p w14:paraId="45C87630" w14:textId="77777777" w:rsidR="0067372E" w:rsidRPr="00B40205" w:rsidRDefault="0067372E" w:rsidP="00614752">
      <w:pPr>
        <w:pStyle w:val="afd"/>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E7D8B" w14:textId="77777777" w:rsidR="0067372E" w:rsidRDefault="0067372E">
    <w:pPr>
      <w:pStyle w:val="a8"/>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rPr>
      <w:t>9</w:t>
    </w:r>
    <w:r>
      <w:rPr>
        <w:rStyle w:val="a7"/>
      </w:rPr>
      <w:fldChar w:fldCharType="end"/>
    </w:r>
  </w:p>
  <w:p w14:paraId="06B326ED" w14:textId="77777777" w:rsidR="0067372E" w:rsidRDefault="0067372E">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C66A9" w14:textId="77777777" w:rsidR="0067372E" w:rsidRDefault="0067372E" w:rsidP="00D21084">
    <w:pPr>
      <w:pStyle w:val="a8"/>
      <w:framePr w:wrap="auto" w:vAnchor="text" w:hAnchor="page" w:x="6202" w:y="-179"/>
      <w:rPr>
        <w:rStyle w:val="a7"/>
      </w:rPr>
    </w:pPr>
    <w:r>
      <w:rPr>
        <w:rStyle w:val="a7"/>
      </w:rPr>
      <w:fldChar w:fldCharType="begin"/>
    </w:r>
    <w:r>
      <w:rPr>
        <w:rStyle w:val="a7"/>
      </w:rPr>
      <w:instrText xml:space="preserve">PAGE  </w:instrText>
    </w:r>
    <w:r>
      <w:rPr>
        <w:rStyle w:val="a7"/>
      </w:rPr>
      <w:fldChar w:fldCharType="separate"/>
    </w:r>
    <w:r w:rsidR="00867AAB">
      <w:rPr>
        <w:rStyle w:val="a7"/>
      </w:rPr>
      <w:t>21</w:t>
    </w:r>
    <w:r>
      <w:rPr>
        <w:rStyle w:val="a7"/>
      </w:rPr>
      <w:fldChar w:fldCharType="end"/>
    </w:r>
  </w:p>
  <w:p w14:paraId="53CB0A74" w14:textId="77777777" w:rsidR="0067372E" w:rsidRDefault="0067372E" w:rsidP="00D21084">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DF23B" w14:textId="77777777" w:rsidR="0067372E" w:rsidRDefault="0067372E">
    <w:pPr>
      <w:pStyle w:val="a8"/>
    </w:pPr>
    <w:r>
      <w:rPr>
        <w:b/>
        <w:bCs/>
        <w:sz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966562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3CC931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7B3ADCC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0CC64D86"/>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44C6DE2C"/>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D8A472"/>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946E8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3446FC0"/>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D64704E"/>
    <w:lvl w:ilvl="0">
      <w:start w:val="1"/>
      <w:numFmt w:val="decimal"/>
      <w:pStyle w:val="a"/>
      <w:lvlText w:val="%1."/>
      <w:lvlJc w:val="left"/>
      <w:pPr>
        <w:tabs>
          <w:tab w:val="num" w:pos="360"/>
        </w:tabs>
        <w:ind w:left="360" w:hanging="360"/>
      </w:pPr>
    </w:lvl>
  </w:abstractNum>
  <w:abstractNum w:abstractNumId="9" w15:restartNumberingAfterBreak="0">
    <w:nsid w:val="00000001"/>
    <w:multiLevelType w:val="multilevel"/>
    <w:tmpl w:val="00000001"/>
    <w:lvl w:ilvl="0">
      <w:start w:val="1"/>
      <w:numFmt w:val="none"/>
      <w:pStyle w:val="2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0" w15:restartNumberingAfterBreak="0">
    <w:nsid w:val="00000002"/>
    <w:multiLevelType w:val="singleLevel"/>
    <w:tmpl w:val="00000002"/>
    <w:name w:val="WW8Num2"/>
    <w:lvl w:ilvl="0">
      <w:start w:val="1"/>
      <w:numFmt w:val="bullet"/>
      <w:pStyle w:val="1"/>
      <w:lvlText w:val=""/>
      <w:lvlJc w:val="left"/>
      <w:pPr>
        <w:tabs>
          <w:tab w:val="num" w:pos="643"/>
        </w:tabs>
        <w:ind w:left="643" w:hanging="360"/>
      </w:pPr>
      <w:rPr>
        <w:rFonts w:ascii="Symbol" w:hAnsi="Symbol"/>
      </w:rPr>
    </w:lvl>
  </w:abstractNum>
  <w:abstractNum w:abstractNumId="11" w15:restartNumberingAfterBreak="0">
    <w:nsid w:val="00000003"/>
    <w:multiLevelType w:val="singleLevel"/>
    <w:tmpl w:val="00000003"/>
    <w:name w:val="WW8Num3"/>
    <w:lvl w:ilvl="0">
      <w:start w:val="1"/>
      <w:numFmt w:val="decimal"/>
      <w:pStyle w:val="10"/>
      <w:lvlText w:val="%1."/>
      <w:lvlJc w:val="left"/>
      <w:pPr>
        <w:tabs>
          <w:tab w:val="num" w:pos="360"/>
        </w:tabs>
        <w:ind w:left="360" w:hanging="360"/>
      </w:pPr>
      <w:rPr>
        <w:rFonts w:cs="Times New Roman"/>
      </w:rPr>
    </w:lvl>
  </w:abstractNum>
  <w:abstractNum w:abstractNumId="12" w15:restartNumberingAfterBreak="0">
    <w:nsid w:val="0000000A"/>
    <w:multiLevelType w:val="multilevel"/>
    <w:tmpl w:val="0000000A"/>
    <w:name w:val="WW8Num10"/>
    <w:lvl w:ilvl="0">
      <w:start w:val="1"/>
      <w:numFmt w:val="decimal"/>
      <w:pStyle w:val="210"/>
      <w:lvlText w:val="%1."/>
      <w:lvlJc w:val="left"/>
      <w:pPr>
        <w:tabs>
          <w:tab w:val="num" w:pos="480"/>
        </w:tabs>
        <w:ind w:left="480" w:hanging="480"/>
      </w:pPr>
      <w:rPr>
        <w:rFonts w:cs="Times New Roman"/>
      </w:rPr>
    </w:lvl>
    <w:lvl w:ilvl="1">
      <w:start w:val="14"/>
      <w:numFmt w:val="decimal"/>
      <w:lvlText w:val="%1.%2."/>
      <w:lvlJc w:val="left"/>
      <w:pPr>
        <w:tabs>
          <w:tab w:val="num" w:pos="1200"/>
        </w:tabs>
        <w:ind w:left="1200" w:hanging="48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13"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4"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15" w15:restartNumberingAfterBreak="0">
    <w:nsid w:val="20E65004"/>
    <w:multiLevelType w:val="hybridMultilevel"/>
    <w:tmpl w:val="8ACEA024"/>
    <w:lvl w:ilvl="0" w:tplc="F8322198">
      <w:start w:val="1"/>
      <w:numFmt w:val="decimal"/>
      <w:lvlText w:val="%1."/>
      <w:lvlJc w:val="left"/>
      <w:pPr>
        <w:ind w:left="394" w:hanging="360"/>
      </w:pPr>
      <w:rPr>
        <w:rFonts w:eastAsia="Batang" w:hint="default"/>
        <w:b w:val="0"/>
        <w:color w:val="auto"/>
        <w:u w:val="none"/>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6" w15:restartNumberingAfterBreak="0">
    <w:nsid w:val="29142678"/>
    <w:multiLevelType w:val="hybridMultilevel"/>
    <w:tmpl w:val="C0C0103A"/>
    <w:lvl w:ilvl="0" w:tplc="77CEB5D6">
      <w:start w:val="1"/>
      <w:numFmt w:val="bullet"/>
      <w:pStyle w:val="a0"/>
      <w:lvlText w:val=""/>
      <w:lvlJc w:val="left"/>
      <w:pPr>
        <w:ind w:left="720" w:hanging="360"/>
      </w:pPr>
      <w:rPr>
        <w:rFonts w:ascii="Symbol" w:hAnsi="Symbol" w:hint="default"/>
      </w:rPr>
    </w:lvl>
    <w:lvl w:ilvl="1" w:tplc="5498B168">
      <w:start w:val="1"/>
      <w:numFmt w:val="bullet"/>
      <w:lvlText w:val="o"/>
      <w:lvlJc w:val="left"/>
      <w:pPr>
        <w:ind w:left="1440" w:hanging="360"/>
      </w:pPr>
      <w:rPr>
        <w:rFonts w:ascii="Courier New" w:hAnsi="Courier New" w:hint="default"/>
      </w:rPr>
    </w:lvl>
    <w:lvl w:ilvl="2" w:tplc="7B1E8C6A">
      <w:start w:val="1"/>
      <w:numFmt w:val="bullet"/>
      <w:lvlText w:val=""/>
      <w:lvlJc w:val="left"/>
      <w:pPr>
        <w:ind w:left="2160" w:hanging="360"/>
      </w:pPr>
      <w:rPr>
        <w:rFonts w:ascii="Wingdings" w:hAnsi="Wingdings" w:hint="default"/>
      </w:rPr>
    </w:lvl>
    <w:lvl w:ilvl="3" w:tplc="311A3958">
      <w:start w:val="1"/>
      <w:numFmt w:val="bullet"/>
      <w:lvlText w:val=""/>
      <w:lvlJc w:val="left"/>
      <w:pPr>
        <w:ind w:left="2880" w:hanging="360"/>
      </w:pPr>
      <w:rPr>
        <w:rFonts w:ascii="Symbol" w:hAnsi="Symbol" w:hint="default"/>
      </w:rPr>
    </w:lvl>
    <w:lvl w:ilvl="4" w:tplc="61266B50">
      <w:start w:val="1"/>
      <w:numFmt w:val="bullet"/>
      <w:lvlText w:val="o"/>
      <w:lvlJc w:val="left"/>
      <w:pPr>
        <w:ind w:left="3600" w:hanging="360"/>
      </w:pPr>
      <w:rPr>
        <w:rFonts w:ascii="Courier New" w:hAnsi="Courier New" w:hint="default"/>
      </w:rPr>
    </w:lvl>
    <w:lvl w:ilvl="5" w:tplc="66A084A6">
      <w:start w:val="1"/>
      <w:numFmt w:val="bullet"/>
      <w:lvlText w:val=""/>
      <w:lvlJc w:val="left"/>
      <w:pPr>
        <w:ind w:left="4320" w:hanging="360"/>
      </w:pPr>
      <w:rPr>
        <w:rFonts w:ascii="Wingdings" w:hAnsi="Wingdings" w:hint="default"/>
      </w:rPr>
    </w:lvl>
    <w:lvl w:ilvl="6" w:tplc="6D9EC054">
      <w:start w:val="1"/>
      <w:numFmt w:val="bullet"/>
      <w:lvlText w:val=""/>
      <w:lvlJc w:val="left"/>
      <w:pPr>
        <w:ind w:left="5040" w:hanging="360"/>
      </w:pPr>
      <w:rPr>
        <w:rFonts w:ascii="Symbol" w:hAnsi="Symbol" w:hint="default"/>
      </w:rPr>
    </w:lvl>
    <w:lvl w:ilvl="7" w:tplc="F9BC4602">
      <w:start w:val="1"/>
      <w:numFmt w:val="bullet"/>
      <w:lvlText w:val="o"/>
      <w:lvlJc w:val="left"/>
      <w:pPr>
        <w:ind w:left="5760" w:hanging="360"/>
      </w:pPr>
      <w:rPr>
        <w:rFonts w:ascii="Courier New" w:hAnsi="Courier New" w:hint="default"/>
      </w:rPr>
    </w:lvl>
    <w:lvl w:ilvl="8" w:tplc="228A894A">
      <w:start w:val="1"/>
      <w:numFmt w:val="bullet"/>
      <w:lvlText w:val=""/>
      <w:lvlJc w:val="left"/>
      <w:pPr>
        <w:ind w:left="6480" w:hanging="360"/>
      </w:pPr>
      <w:rPr>
        <w:rFonts w:ascii="Wingdings" w:hAnsi="Wingdings" w:hint="default"/>
      </w:rPr>
    </w:lvl>
  </w:abstractNum>
  <w:abstractNum w:abstractNumId="17" w15:restartNumberingAfterBreak="0">
    <w:nsid w:val="33CE1D1F"/>
    <w:multiLevelType w:val="hybridMultilevel"/>
    <w:tmpl w:val="E2C4354E"/>
    <w:lvl w:ilvl="0" w:tplc="460A3F54">
      <w:start w:val="1"/>
      <w:numFmt w:val="decimal"/>
      <w:lvlText w:val="%1."/>
      <w:lvlJc w:val="left"/>
      <w:pPr>
        <w:ind w:left="541" w:hanging="360"/>
      </w:pPr>
      <w:rPr>
        <w:rFonts w:hint="default"/>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18" w15:restartNumberingAfterBreak="0">
    <w:nsid w:val="50395034"/>
    <w:multiLevelType w:val="multilevel"/>
    <w:tmpl w:val="9446A66A"/>
    <w:lvl w:ilvl="0">
      <w:start w:val="1"/>
      <w:numFmt w:val="decimal"/>
      <w:pStyle w:val="1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2"/>
      <w:lvlText w:val="%1.%2."/>
      <w:lvlJc w:val="left"/>
      <w:pPr>
        <w:tabs>
          <w:tab w:val="num" w:pos="576"/>
        </w:tabs>
        <w:ind w:left="576" w:hanging="576"/>
      </w:pPr>
      <w:rPr>
        <w:rFonts w:cs="Times New Roman" w:hint="default"/>
        <w:b w:val="0"/>
        <w:sz w:val="26"/>
        <w:szCs w:val="26"/>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pStyle w:val="41"/>
      <w:lvlText w:val="%1.%2.%3.%4."/>
      <w:lvlJc w:val="left"/>
      <w:pPr>
        <w:tabs>
          <w:tab w:val="num" w:pos="1224"/>
        </w:tabs>
        <w:ind w:left="1224" w:hanging="864"/>
      </w:pPr>
      <w:rPr>
        <w:rFonts w:ascii="Times New Roman" w:hAnsi="Times New Roman" w:cs="Times New Roman" w:hint="default"/>
        <w:i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9"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20" w15:restartNumberingAfterBreak="0">
    <w:nsid w:val="6CF70BC1"/>
    <w:multiLevelType w:val="multilevel"/>
    <w:tmpl w:val="5BEABA66"/>
    <w:lvl w:ilvl="0">
      <w:start w:val="1"/>
      <w:numFmt w:val="decimal"/>
      <w:pStyle w:val="a1"/>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lvlText w:val="%1.%2.%3"/>
      <w:lvlJc w:val="left"/>
      <w:pPr>
        <w:tabs>
          <w:tab w:val="num" w:pos="1127"/>
        </w:tabs>
        <w:ind w:left="9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2"/>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8"/>
  </w:num>
  <w:num w:numId="2">
    <w:abstractNumId w:val="21"/>
  </w:num>
  <w:num w:numId="3">
    <w:abstractNumId w:val="14"/>
  </w:num>
  <w:num w:numId="4">
    <w:abstractNumId w:val="19"/>
  </w:num>
  <w:num w:numId="5">
    <w:abstractNumId w:val="16"/>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0"/>
  </w:num>
  <w:num w:numId="16">
    <w:abstractNumId w:val="13"/>
  </w:num>
  <w:num w:numId="17">
    <w:abstractNumId w:val="9"/>
  </w:num>
  <w:num w:numId="18">
    <w:abstractNumId w:val="10"/>
  </w:num>
  <w:num w:numId="19">
    <w:abstractNumId w:val="11"/>
  </w:num>
  <w:num w:numId="20">
    <w:abstractNumId w:val="12"/>
  </w:num>
  <w:num w:numId="21">
    <w:abstractNumId w:val="15"/>
  </w:num>
  <w:num w:numId="22">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288"/>
    <w:rsid w:val="000029A1"/>
    <w:rsid w:val="000040F4"/>
    <w:rsid w:val="000215AE"/>
    <w:rsid w:val="00022574"/>
    <w:rsid w:val="00037AB4"/>
    <w:rsid w:val="00083288"/>
    <w:rsid w:val="000916A7"/>
    <w:rsid w:val="000C4F15"/>
    <w:rsid w:val="000D4FAC"/>
    <w:rsid w:val="000E34A7"/>
    <w:rsid w:val="0011097D"/>
    <w:rsid w:val="0014187C"/>
    <w:rsid w:val="001770C8"/>
    <w:rsid w:val="001E5596"/>
    <w:rsid w:val="002010E5"/>
    <w:rsid w:val="00253424"/>
    <w:rsid w:val="00262A58"/>
    <w:rsid w:val="00277C6A"/>
    <w:rsid w:val="00295DA4"/>
    <w:rsid w:val="002D79EB"/>
    <w:rsid w:val="003A3969"/>
    <w:rsid w:val="00430619"/>
    <w:rsid w:val="00465B03"/>
    <w:rsid w:val="0048058D"/>
    <w:rsid w:val="004A4DDB"/>
    <w:rsid w:val="004D252C"/>
    <w:rsid w:val="004F17F5"/>
    <w:rsid w:val="00505F19"/>
    <w:rsid w:val="005140BE"/>
    <w:rsid w:val="00523111"/>
    <w:rsid w:val="00562DB7"/>
    <w:rsid w:val="005733D3"/>
    <w:rsid w:val="0059252F"/>
    <w:rsid w:val="00593F23"/>
    <w:rsid w:val="005E077E"/>
    <w:rsid w:val="00606CE4"/>
    <w:rsid w:val="0062591F"/>
    <w:rsid w:val="0064431F"/>
    <w:rsid w:val="00654B3A"/>
    <w:rsid w:val="00654B3D"/>
    <w:rsid w:val="0067372E"/>
    <w:rsid w:val="006C3EF5"/>
    <w:rsid w:val="006E0720"/>
    <w:rsid w:val="006E637D"/>
    <w:rsid w:val="00773C07"/>
    <w:rsid w:val="00785ACA"/>
    <w:rsid w:val="007B22EB"/>
    <w:rsid w:val="007B3B62"/>
    <w:rsid w:val="007B7B07"/>
    <w:rsid w:val="007D1102"/>
    <w:rsid w:val="007D4CD2"/>
    <w:rsid w:val="00810B5B"/>
    <w:rsid w:val="00844A1E"/>
    <w:rsid w:val="00867AAB"/>
    <w:rsid w:val="008C68E9"/>
    <w:rsid w:val="008E2A18"/>
    <w:rsid w:val="00930272"/>
    <w:rsid w:val="00962943"/>
    <w:rsid w:val="00971A94"/>
    <w:rsid w:val="009803BD"/>
    <w:rsid w:val="009E3615"/>
    <w:rsid w:val="00A120DA"/>
    <w:rsid w:val="00A81940"/>
    <w:rsid w:val="00AB3D51"/>
    <w:rsid w:val="00B031AB"/>
    <w:rsid w:val="00B355CC"/>
    <w:rsid w:val="00B359E0"/>
    <w:rsid w:val="00B800EA"/>
    <w:rsid w:val="00BB4503"/>
    <w:rsid w:val="00BE0319"/>
    <w:rsid w:val="00C02F5B"/>
    <w:rsid w:val="00C0618B"/>
    <w:rsid w:val="00C07426"/>
    <w:rsid w:val="00C1701E"/>
    <w:rsid w:val="00C271E6"/>
    <w:rsid w:val="00C439A2"/>
    <w:rsid w:val="00C540A1"/>
    <w:rsid w:val="00C56554"/>
    <w:rsid w:val="00C75456"/>
    <w:rsid w:val="00C932AB"/>
    <w:rsid w:val="00CC0DEE"/>
    <w:rsid w:val="00CC1A53"/>
    <w:rsid w:val="00CF1629"/>
    <w:rsid w:val="00D10E3E"/>
    <w:rsid w:val="00D12720"/>
    <w:rsid w:val="00D21A29"/>
    <w:rsid w:val="00D463B4"/>
    <w:rsid w:val="00D7655F"/>
    <w:rsid w:val="00E14B71"/>
    <w:rsid w:val="00E26C18"/>
    <w:rsid w:val="00E27EFF"/>
    <w:rsid w:val="00EB0984"/>
    <w:rsid w:val="00F2252B"/>
    <w:rsid w:val="00F53926"/>
    <w:rsid w:val="00F87255"/>
    <w:rsid w:val="00FA22B4"/>
    <w:rsid w:val="00FA4177"/>
    <w:rsid w:val="00FA7666"/>
    <w:rsid w:val="00FB0B51"/>
    <w:rsid w:val="00FB2E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D148251"/>
  <w15:docId w15:val="{3CC0653C-31B8-4BF5-9902-6F67841D9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441341"/>
    <w:rPr>
      <w:rFonts w:ascii="Times New Roman" w:eastAsia="Times New Roman" w:hAnsi="Times New Roman"/>
      <w:sz w:val="24"/>
      <w:szCs w:val="24"/>
    </w:rPr>
  </w:style>
  <w:style w:type="paragraph" w:styleId="1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Заголов,Загол 2"/>
    <w:basedOn w:val="a3"/>
    <w:next w:val="a3"/>
    <w:link w:val="12"/>
    <w:qFormat/>
    <w:rsid w:val="00A671B4"/>
    <w:pPr>
      <w:keepNext/>
      <w:numPr>
        <w:numId w:val="1"/>
      </w:numPr>
      <w:spacing w:before="240" w:after="60"/>
      <w:jc w:val="center"/>
      <w:outlineLvl w:val="0"/>
    </w:pPr>
    <w:rPr>
      <w:b/>
      <w:kern w:val="28"/>
      <w:sz w:val="36"/>
      <w:szCs w:val="20"/>
    </w:rPr>
  </w:style>
  <w:style w:type="paragraph" w:styleId="22">
    <w:name w:val="heading 2"/>
    <w:aliases w:val="H2,H21,Numbered text 3,h2,H22,H23,H24,H211,H25,H212,H221,H231,H241,H2111,H26,H213,H222,H232,H242,H2112,H27,H214,H28,H29,H210,H215,H216,H217,H218,H219,H220,H2110,H223,H2113,H224,H225,H226,H227,H228,H229,H230,H233,H234,H235"/>
    <w:basedOn w:val="a3"/>
    <w:next w:val="a3"/>
    <w:link w:val="23"/>
    <w:qFormat/>
    <w:rsid w:val="00A671B4"/>
    <w:pPr>
      <w:keepNext/>
      <w:numPr>
        <w:ilvl w:val="1"/>
        <w:numId w:val="1"/>
      </w:numPr>
      <w:spacing w:after="60"/>
      <w:jc w:val="center"/>
      <w:outlineLvl w:val="1"/>
    </w:pPr>
    <w:rPr>
      <w:b/>
      <w:sz w:val="30"/>
      <w:szCs w:val="20"/>
    </w:rPr>
  </w:style>
  <w:style w:type="paragraph" w:styleId="32">
    <w:name w:val="heading 3"/>
    <w:aliases w:val="H3"/>
    <w:basedOn w:val="a3"/>
    <w:next w:val="a3"/>
    <w:link w:val="33"/>
    <w:unhideWhenUsed/>
    <w:qFormat/>
    <w:rsid w:val="003E61A6"/>
    <w:pPr>
      <w:keepNext/>
      <w:keepLines/>
      <w:spacing w:before="200"/>
      <w:outlineLvl w:val="2"/>
    </w:pPr>
    <w:rPr>
      <w:rFonts w:ascii="Cambria" w:hAnsi="Cambria"/>
      <w:b/>
      <w:bCs/>
      <w:color w:val="4F81BD"/>
    </w:rPr>
  </w:style>
  <w:style w:type="paragraph" w:styleId="41">
    <w:name w:val="heading 4"/>
    <w:aliases w:val="H4"/>
    <w:basedOn w:val="a3"/>
    <w:next w:val="a3"/>
    <w:link w:val="43"/>
    <w:qFormat/>
    <w:rsid w:val="00A671B4"/>
    <w:pPr>
      <w:keepNext/>
      <w:numPr>
        <w:ilvl w:val="3"/>
        <w:numId w:val="1"/>
      </w:numPr>
      <w:spacing w:before="240" w:after="60"/>
      <w:jc w:val="both"/>
      <w:outlineLvl w:val="3"/>
    </w:pPr>
    <w:rPr>
      <w:rFonts w:ascii="Arial" w:hAnsi="Arial"/>
      <w:szCs w:val="20"/>
    </w:rPr>
  </w:style>
  <w:style w:type="paragraph" w:styleId="51">
    <w:name w:val="heading 5"/>
    <w:aliases w:val="H5"/>
    <w:basedOn w:val="a3"/>
    <w:next w:val="a3"/>
    <w:link w:val="52"/>
    <w:unhideWhenUsed/>
    <w:qFormat/>
    <w:rsid w:val="00A671B4"/>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3"/>
    <w:next w:val="a3"/>
    <w:link w:val="60"/>
    <w:qFormat/>
    <w:rsid w:val="00A671B4"/>
    <w:pPr>
      <w:numPr>
        <w:ilvl w:val="5"/>
        <w:numId w:val="1"/>
      </w:numPr>
      <w:spacing w:before="240" w:after="60"/>
      <w:jc w:val="both"/>
      <w:outlineLvl w:val="5"/>
    </w:pPr>
    <w:rPr>
      <w:i/>
      <w:sz w:val="20"/>
      <w:szCs w:val="20"/>
    </w:rPr>
  </w:style>
  <w:style w:type="paragraph" w:styleId="7">
    <w:name w:val="heading 7"/>
    <w:basedOn w:val="a3"/>
    <w:next w:val="a3"/>
    <w:link w:val="70"/>
    <w:qFormat/>
    <w:rsid w:val="00A671B4"/>
    <w:pPr>
      <w:numPr>
        <w:ilvl w:val="6"/>
        <w:numId w:val="1"/>
      </w:numPr>
      <w:spacing w:before="240" w:after="60"/>
      <w:jc w:val="both"/>
      <w:outlineLvl w:val="6"/>
    </w:pPr>
    <w:rPr>
      <w:rFonts w:ascii="Arial" w:hAnsi="Arial"/>
      <w:sz w:val="20"/>
      <w:szCs w:val="20"/>
    </w:rPr>
  </w:style>
  <w:style w:type="paragraph" w:styleId="8">
    <w:name w:val="heading 8"/>
    <w:basedOn w:val="a3"/>
    <w:next w:val="a3"/>
    <w:link w:val="80"/>
    <w:qFormat/>
    <w:rsid w:val="00A671B4"/>
    <w:pPr>
      <w:numPr>
        <w:ilvl w:val="7"/>
        <w:numId w:val="1"/>
      </w:numPr>
      <w:spacing w:before="240" w:after="60"/>
      <w:jc w:val="both"/>
      <w:outlineLvl w:val="7"/>
    </w:pPr>
    <w:rPr>
      <w:rFonts w:ascii="Arial" w:hAnsi="Arial"/>
      <w:i/>
      <w:sz w:val="20"/>
      <w:szCs w:val="20"/>
    </w:rPr>
  </w:style>
  <w:style w:type="paragraph" w:styleId="9">
    <w:name w:val="heading 9"/>
    <w:basedOn w:val="a3"/>
    <w:next w:val="a3"/>
    <w:link w:val="90"/>
    <w:qFormat/>
    <w:rsid w:val="00A671B4"/>
    <w:pPr>
      <w:numPr>
        <w:ilvl w:val="8"/>
        <w:numId w:val="1"/>
      </w:numPr>
      <w:spacing w:before="240" w:after="60"/>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33">
    <w:name w:val="Заголовок 3 Знак"/>
    <w:aliases w:val="H3 Знак"/>
    <w:basedOn w:val="a4"/>
    <w:link w:val="32"/>
    <w:rsid w:val="003E61A6"/>
    <w:rPr>
      <w:rFonts w:ascii="Cambria" w:eastAsia="Times New Roman" w:hAnsi="Cambria" w:cs="Times New Roman"/>
      <w:b/>
      <w:bCs/>
      <w:color w:val="4F81BD"/>
      <w:sz w:val="24"/>
      <w:szCs w:val="24"/>
      <w:lang w:eastAsia="ru-RU"/>
    </w:rPr>
  </w:style>
  <w:style w:type="character" w:styleId="a7">
    <w:name w:val="page number"/>
    <w:basedOn w:val="a4"/>
    <w:uiPriority w:val="99"/>
    <w:rsid w:val="003E61A6"/>
    <w:rPr>
      <w:rFonts w:ascii="Times New Roman" w:hAnsi="Times New Roman" w:cs="Times New Roman"/>
    </w:rPr>
  </w:style>
  <w:style w:type="paragraph" w:customStyle="1" w:styleId="ConsPlusNormal">
    <w:name w:val="ConsPlusNormal"/>
    <w:link w:val="ConsPlusNormal0"/>
    <w:rsid w:val="003E61A6"/>
    <w:pPr>
      <w:widowControl w:val="0"/>
      <w:autoSpaceDE w:val="0"/>
      <w:autoSpaceDN w:val="0"/>
      <w:adjustRightInd w:val="0"/>
      <w:ind w:firstLine="720"/>
    </w:pPr>
    <w:rPr>
      <w:rFonts w:ascii="Arial" w:eastAsia="Times New Roman" w:hAnsi="Arial" w:cs="Arial"/>
      <w:sz w:val="22"/>
      <w:szCs w:val="22"/>
    </w:rPr>
  </w:style>
  <w:style w:type="paragraph" w:styleId="a8">
    <w:name w:val="header"/>
    <w:basedOn w:val="a3"/>
    <w:link w:val="a9"/>
    <w:uiPriority w:val="99"/>
    <w:rsid w:val="003E61A6"/>
    <w:pPr>
      <w:tabs>
        <w:tab w:val="center" w:pos="4153"/>
        <w:tab w:val="right" w:pos="8306"/>
      </w:tabs>
      <w:spacing w:before="120" w:after="120"/>
      <w:jc w:val="both"/>
    </w:pPr>
    <w:rPr>
      <w:rFonts w:ascii="Arial" w:hAnsi="Arial"/>
      <w:noProof/>
    </w:rPr>
  </w:style>
  <w:style w:type="character" w:customStyle="1" w:styleId="a9">
    <w:name w:val="Верхний колонтитул Знак"/>
    <w:basedOn w:val="a4"/>
    <w:link w:val="a8"/>
    <w:uiPriority w:val="99"/>
    <w:rsid w:val="003E61A6"/>
    <w:rPr>
      <w:rFonts w:ascii="Arial" w:eastAsia="Times New Roman" w:hAnsi="Arial" w:cs="Times New Roman"/>
      <w:noProof/>
      <w:sz w:val="24"/>
      <w:szCs w:val="24"/>
      <w:lang w:eastAsia="ru-RU"/>
    </w:rPr>
  </w:style>
  <w:style w:type="paragraph" w:styleId="aa">
    <w:name w:val="footer"/>
    <w:basedOn w:val="a3"/>
    <w:link w:val="ab"/>
    <w:uiPriority w:val="99"/>
    <w:rsid w:val="003E61A6"/>
    <w:pPr>
      <w:tabs>
        <w:tab w:val="center" w:pos="4153"/>
        <w:tab w:val="right" w:pos="8306"/>
      </w:tabs>
      <w:spacing w:after="60"/>
      <w:jc w:val="both"/>
    </w:pPr>
    <w:rPr>
      <w:noProof/>
    </w:rPr>
  </w:style>
  <w:style w:type="character" w:customStyle="1" w:styleId="ab">
    <w:name w:val="Нижний колонтитул Знак"/>
    <w:basedOn w:val="a4"/>
    <w:link w:val="aa"/>
    <w:uiPriority w:val="99"/>
    <w:rsid w:val="003E61A6"/>
    <w:rPr>
      <w:rFonts w:ascii="Times New Roman" w:eastAsia="Times New Roman" w:hAnsi="Times New Roman" w:cs="Times New Roman"/>
      <w:noProof/>
      <w:sz w:val="24"/>
      <w:szCs w:val="24"/>
      <w:lang w:eastAsia="ru-RU"/>
    </w:rPr>
  </w:style>
  <w:style w:type="paragraph" w:styleId="ac">
    <w:name w:val="Normal (Web)"/>
    <w:aliases w:val="Обычный (Web)"/>
    <w:basedOn w:val="a3"/>
    <w:rsid w:val="003E61A6"/>
    <w:pPr>
      <w:spacing w:before="100" w:beforeAutospacing="1" w:after="100" w:afterAutospacing="1"/>
    </w:pPr>
  </w:style>
  <w:style w:type="paragraph" w:styleId="ad">
    <w:name w:val="Body Text Indent"/>
    <w:basedOn w:val="a3"/>
    <w:link w:val="13"/>
    <w:rsid w:val="003E61A6"/>
    <w:pPr>
      <w:spacing w:after="120" w:line="480" w:lineRule="auto"/>
    </w:pPr>
  </w:style>
  <w:style w:type="character" w:customStyle="1" w:styleId="ae">
    <w:name w:val="Основной текст с отступом Знак"/>
    <w:basedOn w:val="a4"/>
    <w:link w:val="14"/>
    <w:rsid w:val="003E61A6"/>
    <w:rPr>
      <w:rFonts w:ascii="Times New Roman" w:eastAsia="Times New Roman" w:hAnsi="Times New Roman" w:cs="Times New Roman"/>
      <w:sz w:val="24"/>
      <w:szCs w:val="24"/>
      <w:lang w:eastAsia="ru-RU"/>
    </w:rPr>
  </w:style>
  <w:style w:type="character" w:customStyle="1" w:styleId="13">
    <w:name w:val="Основной текст с отступом Знак1"/>
    <w:link w:val="ad"/>
    <w:rsid w:val="003E61A6"/>
    <w:rPr>
      <w:rFonts w:ascii="Times New Roman" w:eastAsia="Times New Roman" w:hAnsi="Times New Roman" w:cs="Times New Roman"/>
      <w:sz w:val="24"/>
      <w:szCs w:val="24"/>
      <w:lang w:eastAsia="ru-RU"/>
    </w:rPr>
  </w:style>
  <w:style w:type="paragraph" w:customStyle="1" w:styleId="15">
    <w:name w:val="Текст1"/>
    <w:basedOn w:val="a3"/>
    <w:rsid w:val="003E61A6"/>
    <w:pPr>
      <w:suppressAutoHyphens/>
      <w:spacing w:line="288" w:lineRule="auto"/>
      <w:ind w:firstLine="720"/>
    </w:pPr>
    <w:rPr>
      <w:rFonts w:ascii="Courier New" w:hAnsi="Courier New" w:cs="Courier New"/>
      <w:lang w:eastAsia="ar-SA"/>
    </w:rPr>
  </w:style>
  <w:style w:type="paragraph" w:styleId="af">
    <w:name w:val="List Paragraph"/>
    <w:aliases w:val="Bullet List,FooterText,numbered"/>
    <w:basedOn w:val="a3"/>
    <w:link w:val="af0"/>
    <w:uiPriority w:val="34"/>
    <w:qFormat/>
    <w:rsid w:val="003E61A6"/>
    <w:pPr>
      <w:ind w:left="720"/>
      <w:contextualSpacing/>
    </w:pPr>
    <w:rPr>
      <w:sz w:val="20"/>
      <w:szCs w:val="20"/>
    </w:rPr>
  </w:style>
  <w:style w:type="paragraph" w:styleId="af1">
    <w:name w:val="Body Text"/>
    <w:aliases w:val="Caaieiaie aeaau,Corps de texte,RFQ,RFQ Text,body tesx,body text,body text1,body text11,body text2,body text21,body text3,body text4,body text5,body text6,body text7,body text8,bt,bt1,bt11,bt2,bt3,bt4,bt5,bt6,bt7,contents,t,Заг1,Список 1"/>
    <w:basedOn w:val="a3"/>
    <w:link w:val="af2"/>
    <w:unhideWhenUsed/>
    <w:rsid w:val="003E61A6"/>
    <w:pPr>
      <w:spacing w:after="120"/>
    </w:pPr>
  </w:style>
  <w:style w:type="character" w:customStyle="1" w:styleId="af2">
    <w:name w:val="Основной текст Знак"/>
    <w:aliases w:val="Caaieiaie aeaau Знак,Corps de texte Знак,RFQ Знак,RFQ Text Знак,body tesx Знак,body text Знак,body text1 Знак,body text11 Знак,body text2 Знак,body text21 Знак,body text3 Знак,body text4 Знак,body text5 Знак,body text6 Знак,bt Знак"/>
    <w:basedOn w:val="a4"/>
    <w:link w:val="af1"/>
    <w:rsid w:val="003E61A6"/>
    <w:rPr>
      <w:rFonts w:ascii="Times New Roman" w:eastAsia="Times New Roman" w:hAnsi="Times New Roman" w:cs="Times New Roman"/>
      <w:sz w:val="24"/>
      <w:szCs w:val="24"/>
      <w:lang w:eastAsia="ru-RU"/>
    </w:rPr>
  </w:style>
  <w:style w:type="paragraph" w:customStyle="1" w:styleId="ConsNormal">
    <w:name w:val="ConsNormal"/>
    <w:link w:val="ConsNormal0"/>
    <w:rsid w:val="003E61A6"/>
    <w:pPr>
      <w:widowControl w:val="0"/>
      <w:suppressAutoHyphens/>
      <w:ind w:firstLine="720"/>
    </w:pPr>
    <w:rPr>
      <w:rFonts w:ascii="Consultant" w:eastAsia="Arial" w:hAnsi="Consultant"/>
      <w:sz w:val="22"/>
      <w:szCs w:val="22"/>
      <w:lang w:eastAsia="ar-SA"/>
    </w:rPr>
  </w:style>
  <w:style w:type="character" w:customStyle="1" w:styleId="ConsNormal0">
    <w:name w:val="ConsNormal Знак"/>
    <w:link w:val="ConsNormal"/>
    <w:rsid w:val="003E61A6"/>
    <w:rPr>
      <w:rFonts w:ascii="Consultant" w:eastAsia="Arial" w:hAnsi="Consultant"/>
      <w:sz w:val="22"/>
      <w:szCs w:val="22"/>
      <w:lang w:eastAsia="ar-SA" w:bidi="ar-SA"/>
    </w:rPr>
  </w:style>
  <w:style w:type="paragraph" w:customStyle="1" w:styleId="110">
    <w:name w:val="заголовок 11"/>
    <w:basedOn w:val="a3"/>
    <w:next w:val="a3"/>
    <w:uiPriority w:val="99"/>
    <w:rsid w:val="003E61A6"/>
    <w:pPr>
      <w:keepNext/>
      <w:snapToGrid w:val="0"/>
      <w:jc w:val="center"/>
    </w:pPr>
    <w:rPr>
      <w:rFonts w:eastAsia="Calibri"/>
    </w:rPr>
  </w:style>
  <w:style w:type="paragraph" w:customStyle="1" w:styleId="Heading">
    <w:name w:val="Heading"/>
    <w:rsid w:val="003E61A6"/>
    <w:pPr>
      <w:autoSpaceDE w:val="0"/>
      <w:autoSpaceDN w:val="0"/>
      <w:adjustRightInd w:val="0"/>
    </w:pPr>
    <w:rPr>
      <w:rFonts w:ascii="Arial" w:eastAsia="Times New Roman" w:hAnsi="Arial" w:cs="Arial"/>
      <w:b/>
      <w:bCs/>
      <w:sz w:val="22"/>
      <w:szCs w:val="22"/>
    </w:rPr>
  </w:style>
  <w:style w:type="paragraph" w:customStyle="1" w:styleId="ConsNonformat">
    <w:name w:val="ConsNonformat"/>
    <w:link w:val="ConsNonformat0"/>
    <w:rsid w:val="003E61A6"/>
    <w:pPr>
      <w:widowControl w:val="0"/>
    </w:pPr>
    <w:rPr>
      <w:rFonts w:ascii="Courier New" w:eastAsia="Times New Roman" w:hAnsi="Courier New"/>
      <w:snapToGrid w:val="0"/>
    </w:rPr>
  </w:style>
  <w:style w:type="character" w:customStyle="1" w:styleId="ConsPlusNormal0">
    <w:name w:val="ConsPlusNormal Знак"/>
    <w:link w:val="ConsPlusNormal"/>
    <w:rsid w:val="003E61A6"/>
    <w:rPr>
      <w:rFonts w:ascii="Arial" w:eastAsia="Times New Roman" w:hAnsi="Arial" w:cs="Arial"/>
      <w:sz w:val="22"/>
      <w:szCs w:val="22"/>
      <w:lang w:eastAsia="ru-RU" w:bidi="ar-SA"/>
    </w:rPr>
  </w:style>
  <w:style w:type="paragraph" w:customStyle="1" w:styleId="ListParagraph1">
    <w:name w:val="List Paragraph1"/>
    <w:basedOn w:val="a3"/>
    <w:uiPriority w:val="99"/>
    <w:rsid w:val="003E61A6"/>
    <w:pPr>
      <w:spacing w:after="200" w:line="276" w:lineRule="auto"/>
      <w:ind w:left="720"/>
    </w:pPr>
    <w:rPr>
      <w:rFonts w:ascii="Calibri" w:hAnsi="Calibri"/>
      <w:sz w:val="22"/>
      <w:szCs w:val="22"/>
      <w:lang w:eastAsia="en-US"/>
    </w:rPr>
  </w:style>
  <w:style w:type="paragraph" w:customStyle="1" w:styleId="16">
    <w:name w:val="Абзац списка1"/>
    <w:basedOn w:val="a3"/>
    <w:rsid w:val="003E61A6"/>
    <w:pPr>
      <w:spacing w:after="200" w:line="276" w:lineRule="auto"/>
      <w:ind w:left="720"/>
    </w:pPr>
    <w:rPr>
      <w:rFonts w:ascii="Calibri" w:hAnsi="Calibri"/>
      <w:sz w:val="22"/>
      <w:szCs w:val="22"/>
      <w:lang w:eastAsia="en-US"/>
    </w:rPr>
  </w:style>
  <w:style w:type="paragraph" w:customStyle="1" w:styleId="TextNormal">
    <w:name w:val="Text Normal"/>
    <w:basedOn w:val="a3"/>
    <w:rsid w:val="003E61A6"/>
    <w:pPr>
      <w:widowControl w:val="0"/>
      <w:tabs>
        <w:tab w:val="left" w:pos="0"/>
      </w:tabs>
      <w:spacing w:after="120"/>
      <w:ind w:left="850" w:right="-1" w:hanging="283"/>
      <w:jc w:val="both"/>
    </w:pPr>
    <w:rPr>
      <w:rFonts w:ascii="Arial" w:hAnsi="Arial" w:cs="Arial"/>
      <w:sz w:val="22"/>
      <w:szCs w:val="22"/>
    </w:rPr>
  </w:style>
  <w:style w:type="paragraph" w:customStyle="1" w:styleId="200">
    <w:name w:val="20"/>
    <w:basedOn w:val="a3"/>
    <w:rsid w:val="003E61A6"/>
    <w:pPr>
      <w:suppressAutoHyphens/>
      <w:spacing w:before="104" w:after="104"/>
      <w:ind w:left="104" w:right="104"/>
    </w:pPr>
    <w:rPr>
      <w:lang w:eastAsia="ar-SA"/>
    </w:rPr>
  </w:style>
  <w:style w:type="paragraph" w:customStyle="1" w:styleId="34">
    <w:name w:val="Абзац списка3"/>
    <w:basedOn w:val="a3"/>
    <w:uiPriority w:val="99"/>
    <w:rsid w:val="003E61A6"/>
    <w:pPr>
      <w:suppressAutoHyphens/>
      <w:ind w:left="720"/>
    </w:pPr>
    <w:rPr>
      <w:rFonts w:eastAsia="Calibri"/>
      <w:lang w:eastAsia="ar-SA"/>
    </w:rPr>
  </w:style>
  <w:style w:type="paragraph" w:styleId="af3">
    <w:name w:val="Plain Text"/>
    <w:basedOn w:val="a3"/>
    <w:link w:val="af4"/>
    <w:rsid w:val="007C425F"/>
    <w:rPr>
      <w:rFonts w:ascii="Courier New" w:hAnsi="Courier New"/>
      <w:sz w:val="20"/>
      <w:szCs w:val="20"/>
    </w:rPr>
  </w:style>
  <w:style w:type="character" w:customStyle="1" w:styleId="af4">
    <w:name w:val="Текст Знак"/>
    <w:basedOn w:val="a4"/>
    <w:link w:val="af3"/>
    <w:rsid w:val="007C425F"/>
    <w:rPr>
      <w:rFonts w:ascii="Courier New" w:eastAsia="Times New Roman" w:hAnsi="Courier New" w:cs="Times New Roman"/>
      <w:sz w:val="20"/>
      <w:szCs w:val="20"/>
      <w:lang w:eastAsia="ru-RU"/>
    </w:rPr>
  </w:style>
  <w:style w:type="paragraph" w:customStyle="1" w:styleId="ConsPlusTitle">
    <w:name w:val="ConsPlusTitle"/>
    <w:rsid w:val="00D21084"/>
    <w:pPr>
      <w:widowControl w:val="0"/>
      <w:autoSpaceDE w:val="0"/>
      <w:autoSpaceDN w:val="0"/>
      <w:adjustRightInd w:val="0"/>
    </w:pPr>
    <w:rPr>
      <w:rFonts w:ascii="Arial" w:eastAsia="Times New Roman" w:hAnsi="Arial" w:cs="Arial"/>
      <w:b/>
      <w:bCs/>
    </w:rPr>
  </w:style>
  <w:style w:type="character" w:styleId="af5">
    <w:name w:val="Hyperlink"/>
    <w:basedOn w:val="a4"/>
    <w:unhideWhenUsed/>
    <w:rsid w:val="00682012"/>
    <w:rPr>
      <w:color w:val="0000FF" w:themeColor="hyperlink"/>
      <w:u w:val="single"/>
    </w:rPr>
  </w:style>
  <w:style w:type="character" w:customStyle="1" w:styleId="af0">
    <w:name w:val="Абзац списка Знак"/>
    <w:aliases w:val="Bullet List Знак,FooterText Знак,numbered Знак"/>
    <w:link w:val="af"/>
    <w:locked/>
    <w:rsid w:val="006B4A4C"/>
    <w:rPr>
      <w:rFonts w:ascii="Times New Roman" w:eastAsia="Times New Roman" w:hAnsi="Times New Roman"/>
    </w:rPr>
  </w:style>
  <w:style w:type="character" w:styleId="af6">
    <w:name w:val="annotation reference"/>
    <w:basedOn w:val="a4"/>
    <w:unhideWhenUsed/>
    <w:rsid w:val="00403770"/>
    <w:rPr>
      <w:sz w:val="16"/>
      <w:szCs w:val="16"/>
    </w:rPr>
  </w:style>
  <w:style w:type="paragraph" w:styleId="af7">
    <w:name w:val="annotation text"/>
    <w:basedOn w:val="a3"/>
    <w:link w:val="af8"/>
    <w:unhideWhenUsed/>
    <w:rsid w:val="00403770"/>
    <w:rPr>
      <w:sz w:val="20"/>
      <w:szCs w:val="20"/>
    </w:rPr>
  </w:style>
  <w:style w:type="character" w:customStyle="1" w:styleId="af8">
    <w:name w:val="Текст примечания Знак"/>
    <w:basedOn w:val="a4"/>
    <w:link w:val="af7"/>
    <w:rsid w:val="00403770"/>
    <w:rPr>
      <w:rFonts w:ascii="Times New Roman" w:eastAsia="Times New Roman" w:hAnsi="Times New Roman"/>
    </w:rPr>
  </w:style>
  <w:style w:type="paragraph" w:styleId="af9">
    <w:name w:val="annotation subject"/>
    <w:basedOn w:val="af7"/>
    <w:next w:val="af7"/>
    <w:link w:val="afa"/>
    <w:unhideWhenUsed/>
    <w:rsid w:val="00403770"/>
    <w:rPr>
      <w:b/>
      <w:bCs/>
    </w:rPr>
  </w:style>
  <w:style w:type="character" w:customStyle="1" w:styleId="afa">
    <w:name w:val="Тема примечания Знак"/>
    <w:basedOn w:val="af8"/>
    <w:link w:val="af9"/>
    <w:rsid w:val="00403770"/>
    <w:rPr>
      <w:rFonts w:ascii="Times New Roman" w:eastAsia="Times New Roman" w:hAnsi="Times New Roman"/>
      <w:b/>
      <w:bCs/>
    </w:rPr>
  </w:style>
  <w:style w:type="paragraph" w:styleId="afb">
    <w:name w:val="Balloon Text"/>
    <w:basedOn w:val="a3"/>
    <w:link w:val="afc"/>
    <w:unhideWhenUsed/>
    <w:rsid w:val="00403770"/>
    <w:rPr>
      <w:rFonts w:ascii="Segoe UI" w:hAnsi="Segoe UI" w:cs="Segoe UI"/>
      <w:sz w:val="18"/>
      <w:szCs w:val="18"/>
    </w:rPr>
  </w:style>
  <w:style w:type="character" w:customStyle="1" w:styleId="afc">
    <w:name w:val="Текст выноски Знак"/>
    <w:basedOn w:val="a4"/>
    <w:link w:val="afb"/>
    <w:rsid w:val="00403770"/>
    <w:rPr>
      <w:rFonts w:ascii="Segoe UI" w:eastAsia="Times New Roman" w:hAnsi="Segoe UI" w:cs="Segoe UI"/>
      <w:sz w:val="18"/>
      <w:szCs w:val="18"/>
    </w:rPr>
  </w:style>
  <w:style w:type="paragraph" w:styleId="afd">
    <w:name w:val="footnote text"/>
    <w:aliases w:val="Знак,Знак2"/>
    <w:basedOn w:val="a3"/>
    <w:link w:val="afe"/>
    <w:unhideWhenUsed/>
    <w:rsid w:val="00403770"/>
    <w:rPr>
      <w:sz w:val="20"/>
      <w:szCs w:val="20"/>
    </w:rPr>
  </w:style>
  <w:style w:type="character" w:customStyle="1" w:styleId="afe">
    <w:name w:val="Текст сноски Знак"/>
    <w:aliases w:val="Знак Знак,Знак2 Знак"/>
    <w:basedOn w:val="a4"/>
    <w:link w:val="afd"/>
    <w:rsid w:val="00403770"/>
    <w:rPr>
      <w:rFonts w:ascii="Times New Roman" w:eastAsia="Times New Roman" w:hAnsi="Times New Roman"/>
    </w:rPr>
  </w:style>
  <w:style w:type="character" w:styleId="aff">
    <w:name w:val="footnote reference"/>
    <w:basedOn w:val="a4"/>
    <w:unhideWhenUsed/>
    <w:rsid w:val="00403770"/>
    <w:rPr>
      <w:vertAlign w:val="superscript"/>
    </w:rPr>
  </w:style>
  <w:style w:type="character" w:customStyle="1" w:styleId="markedcontent">
    <w:name w:val="markedcontent"/>
    <w:basedOn w:val="a4"/>
    <w:rsid w:val="00614752"/>
  </w:style>
  <w:style w:type="character" w:customStyle="1" w:styleId="12">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4"/>
    <w:link w:val="11"/>
    <w:rsid w:val="00A671B4"/>
    <w:rPr>
      <w:rFonts w:ascii="Times New Roman" w:eastAsia="Times New Roman" w:hAnsi="Times New Roman"/>
      <w:b/>
      <w:kern w:val="28"/>
      <w:sz w:val="36"/>
    </w:rPr>
  </w:style>
  <w:style w:type="character" w:customStyle="1" w:styleId="23">
    <w:name w:val="Заголовок 2 Знак"/>
    <w:aliases w:val="H2 Знак,H21 Знак,Numbered text 3 Знак,h2 Знак,H22 Знак,H23 Знак,H24 Знак,H211 Знак,H25 Знак,H212 Знак,H221 Знак,H231 Знак,H241 Знак,H2111 Знак,H26 Знак,H213 Знак,H222 Знак,H232 Знак,H242 Знак,H2112 Знак,H27 Знак,H214 Знак,H28 Знак"/>
    <w:basedOn w:val="a4"/>
    <w:link w:val="22"/>
    <w:rsid w:val="00A671B4"/>
    <w:rPr>
      <w:rFonts w:ascii="Times New Roman" w:eastAsia="Times New Roman" w:hAnsi="Times New Roman"/>
      <w:b/>
      <w:sz w:val="30"/>
    </w:rPr>
  </w:style>
  <w:style w:type="character" w:customStyle="1" w:styleId="43">
    <w:name w:val="Заголовок 4 Знак"/>
    <w:aliases w:val="H4 Знак"/>
    <w:basedOn w:val="a4"/>
    <w:link w:val="41"/>
    <w:rsid w:val="00A671B4"/>
    <w:rPr>
      <w:rFonts w:ascii="Arial" w:eastAsia="Times New Roman" w:hAnsi="Arial"/>
      <w:sz w:val="24"/>
    </w:rPr>
  </w:style>
  <w:style w:type="character" w:customStyle="1" w:styleId="52">
    <w:name w:val="Заголовок 5 Знак"/>
    <w:aliases w:val="H5 Знак"/>
    <w:basedOn w:val="a4"/>
    <w:link w:val="51"/>
    <w:rsid w:val="00A671B4"/>
    <w:rPr>
      <w:rFonts w:asciiTheme="majorHAnsi" w:eastAsiaTheme="majorEastAsia" w:hAnsiTheme="majorHAnsi" w:cstheme="majorBidi"/>
      <w:color w:val="243F60" w:themeColor="accent1" w:themeShade="7F"/>
      <w:sz w:val="24"/>
      <w:szCs w:val="24"/>
    </w:rPr>
  </w:style>
  <w:style w:type="character" w:customStyle="1" w:styleId="60">
    <w:name w:val="Заголовок 6 Знак"/>
    <w:basedOn w:val="a4"/>
    <w:link w:val="6"/>
    <w:rsid w:val="00A671B4"/>
    <w:rPr>
      <w:rFonts w:ascii="Times New Roman" w:eastAsia="Times New Roman" w:hAnsi="Times New Roman"/>
      <w:i/>
    </w:rPr>
  </w:style>
  <w:style w:type="character" w:customStyle="1" w:styleId="70">
    <w:name w:val="Заголовок 7 Знак"/>
    <w:basedOn w:val="a4"/>
    <w:link w:val="7"/>
    <w:rsid w:val="00A671B4"/>
    <w:rPr>
      <w:rFonts w:ascii="Arial" w:eastAsia="Times New Roman" w:hAnsi="Arial"/>
    </w:rPr>
  </w:style>
  <w:style w:type="character" w:customStyle="1" w:styleId="80">
    <w:name w:val="Заголовок 8 Знак"/>
    <w:basedOn w:val="a4"/>
    <w:link w:val="8"/>
    <w:rsid w:val="00A671B4"/>
    <w:rPr>
      <w:rFonts w:ascii="Arial" w:eastAsia="Times New Roman" w:hAnsi="Arial"/>
      <w:i/>
    </w:rPr>
  </w:style>
  <w:style w:type="character" w:customStyle="1" w:styleId="90">
    <w:name w:val="Заголовок 9 Знак"/>
    <w:basedOn w:val="a4"/>
    <w:link w:val="9"/>
    <w:rsid w:val="00A671B4"/>
    <w:rPr>
      <w:rFonts w:ascii="Arial" w:eastAsia="Times New Roman" w:hAnsi="Arial"/>
      <w:b/>
      <w:i/>
      <w:sz w:val="18"/>
    </w:rPr>
  </w:style>
  <w:style w:type="paragraph" w:customStyle="1" w:styleId="24">
    <w:name w:val="Обычный2"/>
    <w:link w:val="Normal"/>
    <w:rsid w:val="00A671B4"/>
    <w:pPr>
      <w:widowControl w:val="0"/>
      <w:shd w:val="clear" w:color="auto" w:fill="FFFFFF"/>
      <w:ind w:firstLine="709"/>
      <w:jc w:val="both"/>
    </w:pPr>
    <w:rPr>
      <w:rFonts w:ascii="Times New Roman" w:eastAsia="Times New Roman" w:hAnsi="Times New Roman"/>
      <w:snapToGrid w:val="0"/>
      <w:sz w:val="22"/>
    </w:rPr>
  </w:style>
  <w:style w:type="character" w:customStyle="1" w:styleId="17">
    <w:name w:val="Текст примечания Знак1"/>
    <w:basedOn w:val="a4"/>
    <w:rsid w:val="00A671B4"/>
    <w:rPr>
      <w:rFonts w:ascii="Times New Roman" w:eastAsia="Times New Roman" w:hAnsi="Times New Roman"/>
    </w:rPr>
  </w:style>
  <w:style w:type="character" w:customStyle="1" w:styleId="18">
    <w:name w:val="Тема примечания Знак1"/>
    <w:basedOn w:val="17"/>
    <w:rsid w:val="00A671B4"/>
    <w:rPr>
      <w:rFonts w:ascii="Times New Roman" w:eastAsia="Times New Roman" w:hAnsi="Times New Roman"/>
      <w:b/>
      <w:bCs/>
    </w:rPr>
  </w:style>
  <w:style w:type="character" w:customStyle="1" w:styleId="19">
    <w:name w:val="Текст выноски Знак1"/>
    <w:basedOn w:val="a4"/>
    <w:uiPriority w:val="99"/>
    <w:semiHidden/>
    <w:rsid w:val="00A671B4"/>
    <w:rPr>
      <w:rFonts w:ascii="Tahoma" w:eastAsia="Times New Roman" w:hAnsi="Tahoma" w:cs="Tahoma"/>
      <w:sz w:val="16"/>
      <w:szCs w:val="16"/>
    </w:rPr>
  </w:style>
  <w:style w:type="character" w:customStyle="1" w:styleId="1a">
    <w:name w:val="Текст сноски Знак1"/>
    <w:basedOn w:val="a4"/>
    <w:uiPriority w:val="99"/>
    <w:semiHidden/>
    <w:rsid w:val="00A671B4"/>
    <w:rPr>
      <w:rFonts w:ascii="Times New Roman" w:eastAsia="Times New Roman" w:hAnsi="Times New Roman"/>
    </w:rPr>
  </w:style>
  <w:style w:type="paragraph" w:customStyle="1" w:styleId="ConsPlusCell">
    <w:name w:val="ConsPlusCell"/>
    <w:rsid w:val="00A671B4"/>
    <w:pPr>
      <w:autoSpaceDE w:val="0"/>
      <w:autoSpaceDN w:val="0"/>
      <w:adjustRightInd w:val="0"/>
    </w:pPr>
    <w:rPr>
      <w:rFonts w:ascii="Arial" w:eastAsia="Times New Roman" w:hAnsi="Arial" w:cs="Arial"/>
    </w:rPr>
  </w:style>
  <w:style w:type="character" w:customStyle="1" w:styleId="35">
    <w:name w:val="Основной текст с отступом 3 Знак"/>
    <w:link w:val="36"/>
    <w:rsid w:val="00A671B4"/>
  </w:style>
  <w:style w:type="paragraph" w:styleId="36">
    <w:name w:val="Body Text Indent 3"/>
    <w:basedOn w:val="a3"/>
    <w:link w:val="35"/>
    <w:rsid w:val="00A671B4"/>
    <w:pPr>
      <w:spacing w:after="120"/>
      <w:ind w:left="283"/>
      <w:jc w:val="both"/>
    </w:pPr>
    <w:rPr>
      <w:rFonts w:ascii="Calibri" w:eastAsia="Calibri" w:hAnsi="Calibri"/>
      <w:sz w:val="20"/>
      <w:szCs w:val="20"/>
    </w:rPr>
  </w:style>
  <w:style w:type="character" w:customStyle="1" w:styleId="310">
    <w:name w:val="Основной текст с отступом 3 Знак1"/>
    <w:basedOn w:val="a4"/>
    <w:uiPriority w:val="99"/>
    <w:semiHidden/>
    <w:rsid w:val="00A671B4"/>
    <w:rPr>
      <w:rFonts w:ascii="Times New Roman" w:eastAsia="Times New Roman" w:hAnsi="Times New Roman"/>
      <w:sz w:val="16"/>
      <w:szCs w:val="16"/>
    </w:rPr>
  </w:style>
  <w:style w:type="character" w:customStyle="1" w:styleId="aff0">
    <w:name w:val="Заголовок записки Знак"/>
    <w:link w:val="1b"/>
    <w:uiPriority w:val="99"/>
    <w:rsid w:val="00A671B4"/>
    <w:rPr>
      <w:sz w:val="24"/>
      <w:szCs w:val="24"/>
    </w:rPr>
  </w:style>
  <w:style w:type="paragraph" w:customStyle="1" w:styleId="1b">
    <w:name w:val="Заголовок записки1"/>
    <w:basedOn w:val="a3"/>
    <w:next w:val="a3"/>
    <w:link w:val="aff0"/>
    <w:rsid w:val="00A671B4"/>
    <w:pPr>
      <w:spacing w:after="60"/>
      <w:jc w:val="both"/>
    </w:pPr>
    <w:rPr>
      <w:rFonts w:ascii="Calibri" w:eastAsia="Calibri" w:hAnsi="Calibri"/>
    </w:rPr>
  </w:style>
  <w:style w:type="character" w:customStyle="1" w:styleId="1c">
    <w:name w:val="Заголовок записки Знак1"/>
    <w:basedOn w:val="a4"/>
    <w:uiPriority w:val="99"/>
    <w:semiHidden/>
    <w:rsid w:val="00A671B4"/>
    <w:rPr>
      <w:rFonts w:ascii="Times New Roman" w:eastAsia="Times New Roman" w:hAnsi="Times New Roman"/>
      <w:sz w:val="24"/>
      <w:szCs w:val="24"/>
    </w:rPr>
  </w:style>
  <w:style w:type="paragraph" w:customStyle="1" w:styleId="14">
    <w:name w:val="Основной текст с отступом1"/>
    <w:basedOn w:val="a3"/>
    <w:link w:val="ae"/>
    <w:rsid w:val="00A671B4"/>
    <w:pPr>
      <w:spacing w:after="120"/>
      <w:ind w:left="283"/>
    </w:pPr>
  </w:style>
  <w:style w:type="character" w:customStyle="1" w:styleId="37">
    <w:name w:val="Основной текст 3 Знак"/>
    <w:link w:val="38"/>
    <w:rsid w:val="00A671B4"/>
    <w:rPr>
      <w:sz w:val="16"/>
      <w:szCs w:val="16"/>
    </w:rPr>
  </w:style>
  <w:style w:type="paragraph" w:styleId="38">
    <w:name w:val="Body Text 3"/>
    <w:basedOn w:val="a3"/>
    <w:link w:val="37"/>
    <w:rsid w:val="00A671B4"/>
    <w:pPr>
      <w:spacing w:after="120"/>
    </w:pPr>
    <w:rPr>
      <w:rFonts w:ascii="Calibri" w:eastAsia="Calibri" w:hAnsi="Calibri"/>
      <w:sz w:val="16"/>
      <w:szCs w:val="16"/>
    </w:rPr>
  </w:style>
  <w:style w:type="character" w:customStyle="1" w:styleId="311">
    <w:name w:val="Основной текст 3 Знак1"/>
    <w:basedOn w:val="a4"/>
    <w:uiPriority w:val="99"/>
    <w:semiHidden/>
    <w:rsid w:val="00A671B4"/>
    <w:rPr>
      <w:rFonts w:ascii="Times New Roman" w:eastAsia="Times New Roman" w:hAnsi="Times New Roman"/>
      <w:sz w:val="16"/>
      <w:szCs w:val="16"/>
    </w:rPr>
  </w:style>
  <w:style w:type="character" w:customStyle="1" w:styleId="DocumentHeader11">
    <w:name w:val="Document Header1 Знак1"/>
    <w:aliases w:val="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9"/>
    <w:rsid w:val="00A671B4"/>
    <w:rPr>
      <w:rFonts w:cs="Times New Roman"/>
      <w:b/>
      <w:kern w:val="28"/>
      <w:sz w:val="36"/>
      <w:lang w:val="ru-RU" w:eastAsia="ru-RU" w:bidi="ar-SA"/>
    </w:rPr>
  </w:style>
  <w:style w:type="paragraph" w:customStyle="1" w:styleId="a2">
    <w:name w:val="Раздел"/>
    <w:basedOn w:val="a3"/>
    <w:semiHidden/>
    <w:rsid w:val="00A671B4"/>
    <w:pPr>
      <w:numPr>
        <w:ilvl w:val="1"/>
        <w:numId w:val="2"/>
      </w:numPr>
      <w:spacing w:before="120" w:after="120"/>
      <w:jc w:val="center"/>
    </w:pPr>
    <w:rPr>
      <w:rFonts w:ascii="Arial Narrow" w:hAnsi="Arial Narrow"/>
      <w:b/>
      <w:sz w:val="28"/>
      <w:szCs w:val="20"/>
    </w:rPr>
  </w:style>
  <w:style w:type="paragraph" w:customStyle="1" w:styleId="31">
    <w:name w:val="Раздел 3"/>
    <w:basedOn w:val="a3"/>
    <w:semiHidden/>
    <w:rsid w:val="00A671B4"/>
    <w:pPr>
      <w:numPr>
        <w:numId w:val="3"/>
      </w:numPr>
      <w:spacing w:before="120" w:after="120"/>
      <w:jc w:val="center"/>
    </w:pPr>
    <w:rPr>
      <w:b/>
      <w:szCs w:val="20"/>
    </w:rPr>
  </w:style>
  <w:style w:type="paragraph" w:styleId="aff1">
    <w:name w:val="Subtitle"/>
    <w:basedOn w:val="a3"/>
    <w:link w:val="aff2"/>
    <w:qFormat/>
    <w:rsid w:val="00A671B4"/>
    <w:pPr>
      <w:spacing w:after="60"/>
      <w:jc w:val="center"/>
      <w:outlineLvl w:val="1"/>
    </w:pPr>
    <w:rPr>
      <w:rFonts w:ascii="Arial" w:eastAsia="Calibri" w:hAnsi="Arial"/>
      <w:sz w:val="20"/>
      <w:szCs w:val="20"/>
    </w:rPr>
  </w:style>
  <w:style w:type="character" w:customStyle="1" w:styleId="aff2">
    <w:name w:val="Подзаголовок Знак"/>
    <w:basedOn w:val="a4"/>
    <w:link w:val="aff1"/>
    <w:rsid w:val="00A671B4"/>
    <w:rPr>
      <w:rFonts w:ascii="Arial" w:hAnsi="Arial"/>
    </w:rPr>
  </w:style>
  <w:style w:type="character" w:customStyle="1" w:styleId="25">
    <w:name w:val="Основной текст с отступом 2 Знак"/>
    <w:aliases w:val="Знак1 Знак,Знак3 Знак, Знак Знак"/>
    <w:link w:val="26"/>
    <w:rsid w:val="00A671B4"/>
  </w:style>
  <w:style w:type="paragraph" w:styleId="26">
    <w:name w:val="Body Text Indent 2"/>
    <w:aliases w:val="Знак1,Знак3, Знак"/>
    <w:basedOn w:val="a3"/>
    <w:link w:val="25"/>
    <w:rsid w:val="00A671B4"/>
    <w:pPr>
      <w:spacing w:after="120" w:line="480" w:lineRule="auto"/>
      <w:ind w:left="283"/>
      <w:jc w:val="both"/>
    </w:pPr>
    <w:rPr>
      <w:rFonts w:ascii="Calibri" w:eastAsia="Calibri" w:hAnsi="Calibri"/>
      <w:sz w:val="20"/>
      <w:szCs w:val="20"/>
    </w:rPr>
  </w:style>
  <w:style w:type="character" w:customStyle="1" w:styleId="211">
    <w:name w:val="Основной текст с отступом 2 Знак1"/>
    <w:basedOn w:val="a4"/>
    <w:uiPriority w:val="99"/>
    <w:semiHidden/>
    <w:rsid w:val="00A671B4"/>
    <w:rPr>
      <w:rFonts w:ascii="Times New Roman" w:eastAsia="Times New Roman" w:hAnsi="Times New Roman"/>
      <w:sz w:val="24"/>
      <w:szCs w:val="24"/>
    </w:rPr>
  </w:style>
  <w:style w:type="paragraph" w:customStyle="1" w:styleId="ConsPlusNonformat">
    <w:name w:val="ConsPlusNonformat"/>
    <w:rsid w:val="00A671B4"/>
    <w:pPr>
      <w:autoSpaceDE w:val="0"/>
      <w:autoSpaceDN w:val="0"/>
      <w:adjustRightInd w:val="0"/>
    </w:pPr>
    <w:rPr>
      <w:rFonts w:ascii="Courier New" w:eastAsia="Times New Roman" w:hAnsi="Courier New" w:cs="Courier New"/>
    </w:rPr>
  </w:style>
  <w:style w:type="paragraph" w:styleId="42">
    <w:name w:val="toc 4"/>
    <w:basedOn w:val="a3"/>
    <w:next w:val="a3"/>
    <w:autoRedefine/>
    <w:uiPriority w:val="99"/>
    <w:semiHidden/>
    <w:rsid w:val="00A671B4"/>
    <w:pPr>
      <w:numPr>
        <w:numId w:val="4"/>
      </w:numPr>
      <w:tabs>
        <w:tab w:val="clear" w:pos="432"/>
      </w:tabs>
      <w:ind w:left="720" w:firstLine="0"/>
    </w:pPr>
  </w:style>
  <w:style w:type="character" w:customStyle="1" w:styleId="H2">
    <w:name w:val="H2 Знак Знак"/>
    <w:uiPriority w:val="99"/>
    <w:rsid w:val="00A671B4"/>
    <w:rPr>
      <w:rFonts w:eastAsia="Times New Roman" w:cs="Times New Roman"/>
      <w:b/>
      <w:bCs/>
      <w:sz w:val="30"/>
      <w:szCs w:val="30"/>
      <w:lang w:val="ru-RU" w:eastAsia="ru-RU" w:bidi="ar-SA"/>
    </w:rPr>
  </w:style>
  <w:style w:type="character" w:customStyle="1" w:styleId="29">
    <w:name w:val="Знак Знак29"/>
    <w:uiPriority w:val="99"/>
    <w:rsid w:val="00A671B4"/>
    <w:rPr>
      <w:rFonts w:ascii="Cambria" w:hAnsi="Cambria" w:cs="Times New Roman"/>
      <w:b/>
      <w:bCs/>
      <w:sz w:val="26"/>
      <w:szCs w:val="26"/>
      <w:lang w:val="ru-RU" w:eastAsia="en-US" w:bidi="ar-SA"/>
    </w:rPr>
  </w:style>
  <w:style w:type="character" w:customStyle="1" w:styleId="28">
    <w:name w:val="Знак Знак28"/>
    <w:uiPriority w:val="99"/>
    <w:rsid w:val="00A671B4"/>
    <w:rPr>
      <w:rFonts w:ascii="Arial" w:hAnsi="Arial" w:cs="Arial"/>
      <w:sz w:val="24"/>
      <w:szCs w:val="24"/>
      <w:lang w:val="ru-RU" w:eastAsia="ru-RU" w:bidi="ar-SA"/>
    </w:rPr>
  </w:style>
  <w:style w:type="character" w:customStyle="1" w:styleId="27">
    <w:name w:val="Знак Знак27"/>
    <w:uiPriority w:val="99"/>
    <w:rsid w:val="00A671B4"/>
    <w:rPr>
      <w:rFonts w:eastAsia="Times New Roman" w:cs="Times New Roman"/>
      <w:sz w:val="22"/>
      <w:szCs w:val="22"/>
      <w:lang w:val="ru-RU" w:eastAsia="ru-RU" w:bidi="ar-SA"/>
    </w:rPr>
  </w:style>
  <w:style w:type="character" w:customStyle="1" w:styleId="260">
    <w:name w:val="Знак Знак26"/>
    <w:uiPriority w:val="99"/>
    <w:rsid w:val="00A671B4"/>
    <w:rPr>
      <w:rFonts w:eastAsia="Times New Roman" w:cs="Times New Roman"/>
      <w:i/>
      <w:iCs/>
      <w:sz w:val="22"/>
      <w:szCs w:val="22"/>
      <w:lang w:val="ru-RU" w:eastAsia="ru-RU" w:bidi="ar-SA"/>
    </w:rPr>
  </w:style>
  <w:style w:type="character" w:customStyle="1" w:styleId="250">
    <w:name w:val="Знак Знак25"/>
    <w:uiPriority w:val="99"/>
    <w:rsid w:val="00A671B4"/>
    <w:rPr>
      <w:rFonts w:ascii="Arial" w:hAnsi="Arial" w:cs="Arial"/>
      <w:lang w:val="ru-RU" w:eastAsia="ru-RU" w:bidi="ar-SA"/>
    </w:rPr>
  </w:style>
  <w:style w:type="character" w:customStyle="1" w:styleId="240">
    <w:name w:val="Знак Знак24"/>
    <w:uiPriority w:val="99"/>
    <w:rsid w:val="00A671B4"/>
    <w:rPr>
      <w:rFonts w:ascii="Arial" w:hAnsi="Arial" w:cs="Arial"/>
      <w:i/>
      <w:iCs/>
      <w:lang w:val="ru-RU" w:eastAsia="ru-RU" w:bidi="ar-SA"/>
    </w:rPr>
  </w:style>
  <w:style w:type="character" w:customStyle="1" w:styleId="230">
    <w:name w:val="Знак Знак23"/>
    <w:uiPriority w:val="99"/>
    <w:rsid w:val="00A671B4"/>
    <w:rPr>
      <w:rFonts w:ascii="Arial" w:hAnsi="Arial" w:cs="Arial"/>
      <w:b/>
      <w:bCs/>
      <w:i/>
      <w:iCs/>
      <w:sz w:val="18"/>
      <w:szCs w:val="18"/>
      <w:lang w:val="ru-RU" w:eastAsia="ru-RU" w:bidi="ar-SA"/>
    </w:rPr>
  </w:style>
  <w:style w:type="character" w:customStyle="1" w:styleId="HTML">
    <w:name w:val="Адрес HTML Знак"/>
    <w:link w:val="HTML0"/>
    <w:uiPriority w:val="99"/>
    <w:rsid w:val="00A671B4"/>
    <w:rPr>
      <w:i/>
      <w:iCs/>
      <w:sz w:val="24"/>
      <w:szCs w:val="24"/>
    </w:rPr>
  </w:style>
  <w:style w:type="paragraph" w:styleId="HTML0">
    <w:name w:val="HTML Address"/>
    <w:basedOn w:val="a3"/>
    <w:link w:val="HTML"/>
    <w:uiPriority w:val="99"/>
    <w:rsid w:val="00A671B4"/>
    <w:pPr>
      <w:spacing w:after="60"/>
      <w:jc w:val="both"/>
    </w:pPr>
    <w:rPr>
      <w:rFonts w:ascii="Calibri" w:eastAsia="Calibri" w:hAnsi="Calibri"/>
      <w:i/>
      <w:iCs/>
    </w:rPr>
  </w:style>
  <w:style w:type="character" w:customStyle="1" w:styleId="HTML1">
    <w:name w:val="Адрес HTML Знак1"/>
    <w:basedOn w:val="a4"/>
    <w:uiPriority w:val="99"/>
    <w:semiHidden/>
    <w:rsid w:val="00A671B4"/>
    <w:rPr>
      <w:rFonts w:ascii="Times New Roman" w:eastAsia="Times New Roman" w:hAnsi="Times New Roman"/>
      <w:i/>
      <w:iCs/>
      <w:sz w:val="24"/>
      <w:szCs w:val="24"/>
    </w:rPr>
  </w:style>
  <w:style w:type="character" w:customStyle="1" w:styleId="HTML2">
    <w:name w:val="Стандартный HTML Знак"/>
    <w:link w:val="HTML3"/>
    <w:rsid w:val="00A671B4"/>
    <w:rPr>
      <w:rFonts w:ascii="Courier New" w:hAnsi="Courier New"/>
    </w:rPr>
  </w:style>
  <w:style w:type="paragraph" w:styleId="HTML3">
    <w:name w:val="HTML Preformatted"/>
    <w:basedOn w:val="a3"/>
    <w:link w:val="HTML2"/>
    <w:rsid w:val="00A67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0"/>
      <w:szCs w:val="20"/>
    </w:rPr>
  </w:style>
  <w:style w:type="character" w:customStyle="1" w:styleId="HTML10">
    <w:name w:val="Стандартный HTML Знак1"/>
    <w:basedOn w:val="a4"/>
    <w:uiPriority w:val="99"/>
    <w:semiHidden/>
    <w:rsid w:val="00A671B4"/>
    <w:rPr>
      <w:rFonts w:ascii="Consolas" w:eastAsia="Times New Roman" w:hAnsi="Consolas" w:cs="Consolas"/>
    </w:rPr>
  </w:style>
  <w:style w:type="character" w:customStyle="1" w:styleId="170">
    <w:name w:val="Знак Знак17"/>
    <w:uiPriority w:val="99"/>
    <w:rsid w:val="00A671B4"/>
    <w:rPr>
      <w:rFonts w:ascii="Cambria" w:hAnsi="Cambria" w:cs="Times New Roman"/>
      <w:b/>
      <w:bCs/>
      <w:kern w:val="28"/>
      <w:sz w:val="32"/>
      <w:szCs w:val="32"/>
      <w:lang w:val="ru-RU" w:eastAsia="zh-CN" w:bidi="ar-SA"/>
    </w:rPr>
  </w:style>
  <w:style w:type="paragraph" w:styleId="aff3">
    <w:name w:val="Title"/>
    <w:basedOn w:val="a3"/>
    <w:link w:val="aff4"/>
    <w:qFormat/>
    <w:rsid w:val="00A671B4"/>
    <w:pPr>
      <w:widowControl w:val="0"/>
      <w:autoSpaceDE w:val="0"/>
      <w:autoSpaceDN w:val="0"/>
      <w:adjustRightInd w:val="0"/>
      <w:spacing w:before="240" w:after="60"/>
      <w:jc w:val="center"/>
      <w:outlineLvl w:val="0"/>
    </w:pPr>
    <w:rPr>
      <w:rFonts w:ascii="Cambria" w:eastAsia="Calibri" w:hAnsi="Cambria"/>
      <w:b/>
      <w:bCs/>
      <w:kern w:val="28"/>
      <w:sz w:val="32"/>
      <w:szCs w:val="32"/>
    </w:rPr>
  </w:style>
  <w:style w:type="character" w:customStyle="1" w:styleId="aff4">
    <w:name w:val="Название Знак"/>
    <w:basedOn w:val="a4"/>
    <w:link w:val="aff3"/>
    <w:rsid w:val="00A671B4"/>
    <w:rPr>
      <w:rFonts w:ascii="Cambria" w:hAnsi="Cambria"/>
      <w:b/>
      <w:bCs/>
      <w:kern w:val="28"/>
      <w:sz w:val="32"/>
      <w:szCs w:val="32"/>
    </w:rPr>
  </w:style>
  <w:style w:type="character" w:customStyle="1" w:styleId="aff5">
    <w:name w:val="Прощание Знак"/>
    <w:link w:val="aff6"/>
    <w:uiPriority w:val="99"/>
    <w:rsid w:val="00A671B4"/>
    <w:rPr>
      <w:sz w:val="24"/>
      <w:szCs w:val="24"/>
    </w:rPr>
  </w:style>
  <w:style w:type="paragraph" w:styleId="aff6">
    <w:name w:val="Closing"/>
    <w:basedOn w:val="a3"/>
    <w:link w:val="aff5"/>
    <w:uiPriority w:val="99"/>
    <w:rsid w:val="00A671B4"/>
    <w:pPr>
      <w:spacing w:after="60"/>
      <w:ind w:left="4252"/>
      <w:jc w:val="both"/>
    </w:pPr>
    <w:rPr>
      <w:rFonts w:ascii="Calibri" w:eastAsia="Calibri" w:hAnsi="Calibri"/>
    </w:rPr>
  </w:style>
  <w:style w:type="character" w:customStyle="1" w:styleId="1d">
    <w:name w:val="Прощание Знак1"/>
    <w:basedOn w:val="a4"/>
    <w:uiPriority w:val="99"/>
    <w:semiHidden/>
    <w:rsid w:val="00A671B4"/>
    <w:rPr>
      <w:rFonts w:ascii="Times New Roman" w:eastAsia="Times New Roman" w:hAnsi="Times New Roman"/>
      <w:sz w:val="24"/>
      <w:szCs w:val="24"/>
    </w:rPr>
  </w:style>
  <w:style w:type="character" w:customStyle="1" w:styleId="aff7">
    <w:name w:val="Подпись Знак"/>
    <w:link w:val="aff8"/>
    <w:uiPriority w:val="99"/>
    <w:rsid w:val="00A671B4"/>
    <w:rPr>
      <w:sz w:val="24"/>
      <w:szCs w:val="24"/>
    </w:rPr>
  </w:style>
  <w:style w:type="paragraph" w:styleId="aff8">
    <w:name w:val="Signature"/>
    <w:basedOn w:val="a3"/>
    <w:link w:val="aff7"/>
    <w:uiPriority w:val="99"/>
    <w:rsid w:val="00A671B4"/>
    <w:pPr>
      <w:spacing w:after="60"/>
      <w:ind w:left="4252"/>
      <w:jc w:val="both"/>
    </w:pPr>
    <w:rPr>
      <w:rFonts w:ascii="Calibri" w:eastAsia="Calibri" w:hAnsi="Calibri"/>
    </w:rPr>
  </w:style>
  <w:style w:type="character" w:customStyle="1" w:styleId="1e">
    <w:name w:val="Подпись Знак1"/>
    <w:basedOn w:val="a4"/>
    <w:uiPriority w:val="99"/>
    <w:semiHidden/>
    <w:rsid w:val="00A671B4"/>
    <w:rPr>
      <w:rFonts w:ascii="Times New Roman" w:eastAsia="Times New Roman" w:hAnsi="Times New Roman"/>
      <w:sz w:val="24"/>
      <w:szCs w:val="24"/>
    </w:rPr>
  </w:style>
  <w:style w:type="character" w:customStyle="1" w:styleId="aff9">
    <w:name w:val="Шапка Знак"/>
    <w:link w:val="affa"/>
    <w:uiPriority w:val="99"/>
    <w:rsid w:val="00A671B4"/>
    <w:rPr>
      <w:rFonts w:ascii="Arial" w:hAnsi="Arial"/>
      <w:sz w:val="24"/>
      <w:szCs w:val="24"/>
      <w:shd w:val="pct20" w:color="auto" w:fill="auto"/>
    </w:rPr>
  </w:style>
  <w:style w:type="paragraph" w:styleId="affa">
    <w:name w:val="Message Header"/>
    <w:basedOn w:val="a3"/>
    <w:link w:val="aff9"/>
    <w:uiPriority w:val="99"/>
    <w:rsid w:val="00A671B4"/>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rPr>
  </w:style>
  <w:style w:type="character" w:customStyle="1" w:styleId="1f">
    <w:name w:val="Шапка Знак1"/>
    <w:basedOn w:val="a4"/>
    <w:uiPriority w:val="99"/>
    <w:semiHidden/>
    <w:rsid w:val="00A671B4"/>
    <w:rPr>
      <w:rFonts w:asciiTheme="majorHAnsi" w:eastAsiaTheme="majorEastAsia" w:hAnsiTheme="majorHAnsi" w:cstheme="majorBidi"/>
      <w:sz w:val="24"/>
      <w:szCs w:val="24"/>
      <w:shd w:val="pct20" w:color="auto" w:fill="auto"/>
    </w:rPr>
  </w:style>
  <w:style w:type="character" w:customStyle="1" w:styleId="111">
    <w:name w:val="Знак Знак11"/>
    <w:uiPriority w:val="99"/>
    <w:rsid w:val="00A671B4"/>
    <w:rPr>
      <w:rFonts w:ascii="Arial" w:hAnsi="Arial" w:cs="Times New Roman"/>
      <w:sz w:val="24"/>
      <w:szCs w:val="24"/>
      <w:lang w:val="ru-RU" w:eastAsia="ru-RU" w:bidi="ar-SA"/>
    </w:rPr>
  </w:style>
  <w:style w:type="character" w:customStyle="1" w:styleId="affb">
    <w:name w:val="Приветствие Знак"/>
    <w:link w:val="affc"/>
    <w:uiPriority w:val="99"/>
    <w:rsid w:val="00A671B4"/>
    <w:rPr>
      <w:sz w:val="24"/>
      <w:szCs w:val="24"/>
    </w:rPr>
  </w:style>
  <w:style w:type="paragraph" w:styleId="affc">
    <w:name w:val="Salutation"/>
    <w:basedOn w:val="a3"/>
    <w:next w:val="a3"/>
    <w:link w:val="affb"/>
    <w:uiPriority w:val="99"/>
    <w:rsid w:val="00A671B4"/>
    <w:pPr>
      <w:spacing w:after="60"/>
      <w:jc w:val="both"/>
    </w:pPr>
    <w:rPr>
      <w:rFonts w:ascii="Calibri" w:eastAsia="Calibri" w:hAnsi="Calibri"/>
    </w:rPr>
  </w:style>
  <w:style w:type="character" w:customStyle="1" w:styleId="1f0">
    <w:name w:val="Приветствие Знак1"/>
    <w:basedOn w:val="a4"/>
    <w:uiPriority w:val="99"/>
    <w:semiHidden/>
    <w:rsid w:val="00A671B4"/>
    <w:rPr>
      <w:rFonts w:ascii="Times New Roman" w:eastAsia="Times New Roman" w:hAnsi="Times New Roman"/>
      <w:sz w:val="24"/>
      <w:szCs w:val="24"/>
    </w:rPr>
  </w:style>
  <w:style w:type="character" w:customStyle="1" w:styleId="91">
    <w:name w:val="Знак Знак9"/>
    <w:uiPriority w:val="99"/>
    <w:rsid w:val="00A671B4"/>
    <w:rPr>
      <w:rFonts w:eastAsia="Times New Roman" w:cs="Times New Roman"/>
      <w:sz w:val="24"/>
      <w:szCs w:val="24"/>
      <w:lang w:val="ru-RU" w:eastAsia="ru-RU" w:bidi="ar-SA"/>
    </w:rPr>
  </w:style>
  <w:style w:type="character" w:customStyle="1" w:styleId="affd">
    <w:name w:val="Дата Знак"/>
    <w:link w:val="affe"/>
    <w:rsid w:val="00A671B4"/>
    <w:rPr>
      <w:sz w:val="24"/>
      <w:szCs w:val="24"/>
    </w:rPr>
  </w:style>
  <w:style w:type="paragraph" w:styleId="affe">
    <w:name w:val="Date"/>
    <w:basedOn w:val="a3"/>
    <w:next w:val="a3"/>
    <w:link w:val="affd"/>
    <w:rsid w:val="00A671B4"/>
    <w:pPr>
      <w:spacing w:after="60"/>
      <w:jc w:val="both"/>
    </w:pPr>
    <w:rPr>
      <w:rFonts w:ascii="Calibri" w:eastAsia="Calibri" w:hAnsi="Calibri"/>
    </w:rPr>
  </w:style>
  <w:style w:type="character" w:customStyle="1" w:styleId="1f1">
    <w:name w:val="Дата Знак1"/>
    <w:basedOn w:val="a4"/>
    <w:uiPriority w:val="99"/>
    <w:semiHidden/>
    <w:rsid w:val="00A671B4"/>
    <w:rPr>
      <w:rFonts w:ascii="Times New Roman" w:eastAsia="Times New Roman" w:hAnsi="Times New Roman"/>
      <w:sz w:val="24"/>
      <w:szCs w:val="24"/>
    </w:rPr>
  </w:style>
  <w:style w:type="character" w:customStyle="1" w:styleId="afff">
    <w:name w:val="Красная строка Знак"/>
    <w:link w:val="afff0"/>
    <w:uiPriority w:val="99"/>
    <w:rsid w:val="00A671B4"/>
    <w:rPr>
      <w:sz w:val="24"/>
      <w:szCs w:val="24"/>
    </w:rPr>
  </w:style>
  <w:style w:type="paragraph" w:styleId="afff0">
    <w:name w:val="Body Text First Indent"/>
    <w:basedOn w:val="af1"/>
    <w:link w:val="afff"/>
    <w:uiPriority w:val="99"/>
    <w:rsid w:val="00A671B4"/>
    <w:pPr>
      <w:ind w:firstLine="210"/>
      <w:jc w:val="both"/>
    </w:pPr>
    <w:rPr>
      <w:rFonts w:ascii="Calibri" w:eastAsia="Calibri" w:hAnsi="Calibri"/>
    </w:rPr>
  </w:style>
  <w:style w:type="character" w:customStyle="1" w:styleId="1f2">
    <w:name w:val="Красная строка Знак1"/>
    <w:basedOn w:val="af2"/>
    <w:uiPriority w:val="99"/>
    <w:semiHidden/>
    <w:rsid w:val="00A671B4"/>
    <w:rPr>
      <w:rFonts w:ascii="Times New Roman" w:eastAsia="Times New Roman" w:hAnsi="Times New Roman" w:cs="Times New Roman"/>
      <w:sz w:val="24"/>
      <w:szCs w:val="24"/>
      <w:lang w:eastAsia="ru-RU"/>
    </w:rPr>
  </w:style>
  <w:style w:type="character" w:customStyle="1" w:styleId="2a">
    <w:name w:val="Красная строка 2 Знак"/>
    <w:basedOn w:val="13"/>
    <w:link w:val="2b"/>
    <w:uiPriority w:val="99"/>
    <w:rsid w:val="00A671B4"/>
    <w:rPr>
      <w:rFonts w:ascii="Times New Roman" w:eastAsia="Times New Roman" w:hAnsi="Times New Roman" w:cs="Times New Roman"/>
      <w:sz w:val="24"/>
      <w:szCs w:val="24"/>
      <w:lang w:eastAsia="ru-RU"/>
    </w:rPr>
  </w:style>
  <w:style w:type="paragraph" w:styleId="2b">
    <w:name w:val="Body Text First Indent 2"/>
    <w:basedOn w:val="ad"/>
    <w:link w:val="2a"/>
    <w:uiPriority w:val="99"/>
    <w:rsid w:val="00A671B4"/>
    <w:pPr>
      <w:spacing w:line="240" w:lineRule="auto"/>
      <w:ind w:left="283" w:firstLine="210"/>
      <w:jc w:val="both"/>
    </w:pPr>
  </w:style>
  <w:style w:type="character" w:customStyle="1" w:styleId="212">
    <w:name w:val="Красная строка 2 Знак1"/>
    <w:basedOn w:val="13"/>
    <w:uiPriority w:val="99"/>
    <w:semiHidden/>
    <w:rsid w:val="00A671B4"/>
    <w:rPr>
      <w:rFonts w:ascii="Times New Roman" w:eastAsia="Times New Roman" w:hAnsi="Times New Roman" w:cs="Times New Roman"/>
      <w:sz w:val="24"/>
      <w:szCs w:val="24"/>
      <w:lang w:eastAsia="ru-RU"/>
    </w:rPr>
  </w:style>
  <w:style w:type="character" w:customStyle="1" w:styleId="53">
    <w:name w:val="Знак Знак5"/>
    <w:uiPriority w:val="99"/>
    <w:rsid w:val="00A671B4"/>
    <w:rPr>
      <w:rFonts w:eastAsia="Times New Roman" w:cs="Times New Roman"/>
      <w:sz w:val="24"/>
      <w:szCs w:val="24"/>
      <w:lang w:val="ru-RU" w:eastAsia="ru-RU" w:bidi="ar-SA"/>
    </w:rPr>
  </w:style>
  <w:style w:type="character" w:customStyle="1" w:styleId="afff1">
    <w:name w:val="Электронная подпись Знак"/>
    <w:link w:val="afff2"/>
    <w:uiPriority w:val="99"/>
    <w:rsid w:val="00A671B4"/>
    <w:rPr>
      <w:sz w:val="24"/>
      <w:szCs w:val="24"/>
    </w:rPr>
  </w:style>
  <w:style w:type="paragraph" w:styleId="afff2">
    <w:name w:val="E-mail Signature"/>
    <w:basedOn w:val="a3"/>
    <w:link w:val="afff1"/>
    <w:uiPriority w:val="99"/>
    <w:rsid w:val="00A671B4"/>
    <w:pPr>
      <w:spacing w:after="60"/>
      <w:jc w:val="both"/>
    </w:pPr>
    <w:rPr>
      <w:rFonts w:ascii="Calibri" w:eastAsia="Calibri" w:hAnsi="Calibri"/>
    </w:rPr>
  </w:style>
  <w:style w:type="character" w:customStyle="1" w:styleId="1f3">
    <w:name w:val="Электронная подпись Знак1"/>
    <w:basedOn w:val="a4"/>
    <w:uiPriority w:val="99"/>
    <w:semiHidden/>
    <w:rsid w:val="00A671B4"/>
    <w:rPr>
      <w:rFonts w:ascii="Times New Roman" w:eastAsia="Times New Roman" w:hAnsi="Times New Roman"/>
      <w:sz w:val="24"/>
      <w:szCs w:val="24"/>
    </w:rPr>
  </w:style>
  <w:style w:type="character" w:customStyle="1" w:styleId="1f4">
    <w:name w:val="Замещающий текст1"/>
    <w:uiPriority w:val="99"/>
    <w:semiHidden/>
    <w:rsid w:val="00A671B4"/>
    <w:rPr>
      <w:rFonts w:cs="Times New Roman"/>
      <w:color w:val="808080"/>
    </w:rPr>
  </w:style>
  <w:style w:type="paragraph" w:customStyle="1" w:styleId="a0">
    <w:name w:val="Дефис"/>
    <w:basedOn w:val="16"/>
    <w:link w:val="afff3"/>
    <w:uiPriority w:val="99"/>
    <w:rsid w:val="00A671B4"/>
    <w:pPr>
      <w:numPr>
        <w:numId w:val="5"/>
      </w:numPr>
      <w:spacing w:after="0" w:line="240" w:lineRule="auto"/>
    </w:pPr>
    <w:rPr>
      <w:rFonts w:ascii="Times New Roman" w:hAnsi="Times New Roman"/>
      <w:sz w:val="24"/>
      <w:szCs w:val="24"/>
      <w:lang w:val="en-US" w:eastAsia="ru-RU"/>
    </w:rPr>
  </w:style>
  <w:style w:type="character" w:customStyle="1" w:styleId="afff3">
    <w:name w:val="Дефис Знак"/>
    <w:link w:val="a0"/>
    <w:uiPriority w:val="99"/>
    <w:locked/>
    <w:rsid w:val="00A671B4"/>
    <w:rPr>
      <w:rFonts w:ascii="Times New Roman" w:eastAsia="Times New Roman" w:hAnsi="Times New Roman"/>
      <w:sz w:val="24"/>
      <w:szCs w:val="24"/>
      <w:lang w:val="en-US"/>
    </w:rPr>
  </w:style>
  <w:style w:type="paragraph" w:customStyle="1" w:styleId="44">
    <w:name w:val="Стиль4"/>
    <w:basedOn w:val="a0"/>
    <w:link w:val="45"/>
    <w:rsid w:val="00A671B4"/>
  </w:style>
  <w:style w:type="character" w:customStyle="1" w:styleId="45">
    <w:name w:val="Стиль4 Знак"/>
    <w:basedOn w:val="afff3"/>
    <w:link w:val="44"/>
    <w:locked/>
    <w:rsid w:val="00A671B4"/>
    <w:rPr>
      <w:rFonts w:ascii="Times New Roman" w:eastAsia="Times New Roman" w:hAnsi="Times New Roman"/>
      <w:sz w:val="24"/>
      <w:szCs w:val="24"/>
      <w:lang w:val="en-US"/>
    </w:rPr>
  </w:style>
  <w:style w:type="character" w:customStyle="1" w:styleId="skypepnhtextspan">
    <w:name w:val="skype_pnh_text_span"/>
    <w:uiPriority w:val="99"/>
    <w:rsid w:val="00A671B4"/>
    <w:rPr>
      <w:rFonts w:cs="Times New Roman"/>
    </w:rPr>
  </w:style>
  <w:style w:type="character" w:customStyle="1" w:styleId="afff4">
    <w:name w:val="Текст концевой сноски Знак"/>
    <w:link w:val="afff5"/>
    <w:uiPriority w:val="99"/>
    <w:semiHidden/>
    <w:rsid w:val="00A671B4"/>
  </w:style>
  <w:style w:type="paragraph" w:styleId="afff5">
    <w:name w:val="endnote text"/>
    <w:basedOn w:val="a3"/>
    <w:link w:val="afff4"/>
    <w:uiPriority w:val="99"/>
    <w:semiHidden/>
    <w:rsid w:val="00A671B4"/>
    <w:rPr>
      <w:rFonts w:ascii="Calibri" w:eastAsia="Calibri" w:hAnsi="Calibri"/>
      <w:sz w:val="20"/>
      <w:szCs w:val="20"/>
    </w:rPr>
  </w:style>
  <w:style w:type="character" w:customStyle="1" w:styleId="1f5">
    <w:name w:val="Текст концевой сноски Знак1"/>
    <w:basedOn w:val="a4"/>
    <w:uiPriority w:val="99"/>
    <w:semiHidden/>
    <w:rsid w:val="00A671B4"/>
    <w:rPr>
      <w:rFonts w:ascii="Times New Roman" w:eastAsia="Times New Roman" w:hAnsi="Times New Roman"/>
    </w:rPr>
  </w:style>
  <w:style w:type="character" w:styleId="afff6">
    <w:name w:val="endnote reference"/>
    <w:semiHidden/>
    <w:rsid w:val="00A671B4"/>
    <w:rPr>
      <w:rFonts w:cs="Times New Roman"/>
      <w:vertAlign w:val="superscript"/>
    </w:rPr>
  </w:style>
  <w:style w:type="character" w:styleId="afff7">
    <w:name w:val="Strong"/>
    <w:qFormat/>
    <w:rsid w:val="00A671B4"/>
    <w:rPr>
      <w:rFonts w:cs="Times New Roman"/>
      <w:b/>
    </w:rPr>
  </w:style>
  <w:style w:type="paragraph" w:customStyle="1" w:styleId="1f6">
    <w:name w:val="Обычный1"/>
    <w:rsid w:val="00A671B4"/>
    <w:pPr>
      <w:widowControl w:val="0"/>
      <w:suppressAutoHyphens/>
      <w:snapToGrid w:val="0"/>
      <w:ind w:firstLine="400"/>
      <w:jc w:val="both"/>
    </w:pPr>
    <w:rPr>
      <w:rFonts w:ascii="Times New Roman" w:hAnsi="Times New Roman"/>
      <w:sz w:val="24"/>
      <w:lang w:eastAsia="ar-SA"/>
    </w:rPr>
  </w:style>
  <w:style w:type="paragraph" w:customStyle="1" w:styleId="afff8">
    <w:name w:val="Базовый"/>
    <w:rsid w:val="00A671B4"/>
    <w:pPr>
      <w:tabs>
        <w:tab w:val="left" w:pos="709"/>
      </w:tabs>
      <w:suppressAutoHyphens/>
      <w:spacing w:line="100" w:lineRule="atLeast"/>
    </w:pPr>
    <w:rPr>
      <w:rFonts w:ascii="Times New Roman" w:eastAsia="Times New Roman" w:hAnsi="Times New Roman"/>
      <w:sz w:val="24"/>
      <w:szCs w:val="24"/>
    </w:rPr>
  </w:style>
  <w:style w:type="paragraph" w:customStyle="1" w:styleId="afff9">
    <w:name w:val="Стиль"/>
    <w:rsid w:val="00A671B4"/>
    <w:pPr>
      <w:widowControl w:val="0"/>
      <w:autoSpaceDE w:val="0"/>
      <w:autoSpaceDN w:val="0"/>
      <w:adjustRightInd w:val="0"/>
    </w:pPr>
    <w:rPr>
      <w:rFonts w:ascii="Times New Roman" w:eastAsia="Times New Roman" w:hAnsi="Times New Roman"/>
      <w:sz w:val="24"/>
      <w:szCs w:val="24"/>
    </w:rPr>
  </w:style>
  <w:style w:type="paragraph" w:customStyle="1" w:styleId="FR3">
    <w:name w:val="FR3"/>
    <w:rsid w:val="00A671B4"/>
    <w:pPr>
      <w:widowControl w:val="0"/>
      <w:autoSpaceDE w:val="0"/>
      <w:autoSpaceDN w:val="0"/>
      <w:adjustRightInd w:val="0"/>
      <w:jc w:val="center"/>
    </w:pPr>
    <w:rPr>
      <w:rFonts w:ascii="Arial" w:eastAsia="Times New Roman" w:hAnsi="Arial" w:cs="Arial"/>
      <w:b/>
      <w:bCs/>
      <w:i/>
      <w:iCs/>
    </w:rPr>
  </w:style>
  <w:style w:type="paragraph" w:customStyle="1" w:styleId="msonormalcxspmiddle">
    <w:name w:val="msonormalcxspmiddle"/>
    <w:basedOn w:val="a3"/>
    <w:uiPriority w:val="99"/>
    <w:rsid w:val="00A671B4"/>
    <w:pPr>
      <w:spacing w:before="100" w:beforeAutospacing="1" w:after="100" w:afterAutospacing="1"/>
    </w:pPr>
  </w:style>
  <w:style w:type="paragraph" w:customStyle="1" w:styleId="Default">
    <w:name w:val="Default"/>
    <w:rsid w:val="00A671B4"/>
    <w:pPr>
      <w:autoSpaceDE w:val="0"/>
      <w:autoSpaceDN w:val="0"/>
      <w:adjustRightInd w:val="0"/>
    </w:pPr>
    <w:rPr>
      <w:rFonts w:ascii="Times New Roman" w:hAnsi="Times New Roman"/>
      <w:color w:val="000000"/>
      <w:sz w:val="24"/>
      <w:szCs w:val="24"/>
    </w:rPr>
  </w:style>
  <w:style w:type="paragraph" w:customStyle="1" w:styleId="1f7">
    <w:name w:val="Знак Знак Знак1"/>
    <w:basedOn w:val="a3"/>
    <w:rsid w:val="00A671B4"/>
    <w:pPr>
      <w:tabs>
        <w:tab w:val="num" w:pos="360"/>
      </w:tabs>
      <w:spacing w:after="160" w:line="240" w:lineRule="exact"/>
    </w:pPr>
    <w:rPr>
      <w:rFonts w:ascii="Verdana" w:hAnsi="Verdana" w:cs="Verdana"/>
      <w:sz w:val="20"/>
      <w:szCs w:val="20"/>
      <w:lang w:val="en-US" w:eastAsia="en-US"/>
    </w:rPr>
  </w:style>
  <w:style w:type="paragraph" w:styleId="2c">
    <w:name w:val="Body Text 2"/>
    <w:basedOn w:val="a3"/>
    <w:link w:val="2d"/>
    <w:unhideWhenUsed/>
    <w:rsid w:val="00A671B4"/>
    <w:pPr>
      <w:spacing w:after="120" w:line="480" w:lineRule="auto"/>
    </w:pPr>
  </w:style>
  <w:style w:type="character" w:customStyle="1" w:styleId="2d">
    <w:name w:val="Основной текст 2 Знак"/>
    <w:basedOn w:val="a4"/>
    <w:link w:val="2c"/>
    <w:rsid w:val="00A671B4"/>
    <w:rPr>
      <w:rFonts w:ascii="Times New Roman" w:eastAsia="Times New Roman" w:hAnsi="Times New Roman"/>
      <w:sz w:val="24"/>
      <w:szCs w:val="24"/>
    </w:rPr>
  </w:style>
  <w:style w:type="paragraph" w:styleId="afffa">
    <w:name w:val="caption"/>
    <w:basedOn w:val="a3"/>
    <w:next w:val="a3"/>
    <w:qFormat/>
    <w:rsid w:val="00A671B4"/>
    <w:pPr>
      <w:widowControl w:val="0"/>
      <w:spacing w:before="240" w:after="120" w:line="280" w:lineRule="exact"/>
      <w:ind w:left="641"/>
      <w:jc w:val="both"/>
    </w:pPr>
    <w:rPr>
      <w:b/>
      <w:szCs w:val="20"/>
    </w:rPr>
  </w:style>
  <w:style w:type="paragraph" w:customStyle="1" w:styleId="213">
    <w:name w:val="Основной текст 21"/>
    <w:basedOn w:val="a3"/>
    <w:rsid w:val="00A671B4"/>
    <w:pPr>
      <w:widowControl w:val="0"/>
      <w:spacing w:line="260" w:lineRule="exact"/>
      <w:ind w:firstLine="60"/>
      <w:jc w:val="both"/>
    </w:pPr>
    <w:rPr>
      <w:szCs w:val="20"/>
    </w:rPr>
  </w:style>
  <w:style w:type="paragraph" w:customStyle="1" w:styleId="FR1">
    <w:name w:val="FR1"/>
    <w:rsid w:val="00A671B4"/>
    <w:pPr>
      <w:widowControl w:val="0"/>
      <w:spacing w:before="20"/>
      <w:jc w:val="right"/>
    </w:pPr>
    <w:rPr>
      <w:rFonts w:ascii="Arial" w:eastAsia="Times New Roman" w:hAnsi="Arial"/>
      <w:noProof/>
      <w:sz w:val="16"/>
    </w:rPr>
  </w:style>
  <w:style w:type="paragraph" w:customStyle="1" w:styleId="214">
    <w:name w:val="Основной текст с отступом 21"/>
    <w:basedOn w:val="a3"/>
    <w:rsid w:val="00A671B4"/>
    <w:pPr>
      <w:ind w:left="284"/>
    </w:pPr>
    <w:rPr>
      <w:color w:val="000000"/>
      <w:szCs w:val="20"/>
    </w:rPr>
  </w:style>
  <w:style w:type="paragraph" w:customStyle="1" w:styleId="312">
    <w:name w:val="Основной текст с отступом 31"/>
    <w:basedOn w:val="a3"/>
    <w:rsid w:val="00A671B4"/>
    <w:pPr>
      <w:tabs>
        <w:tab w:val="left" w:pos="426"/>
      </w:tabs>
      <w:ind w:left="567" w:firstLine="284"/>
    </w:pPr>
    <w:rPr>
      <w:color w:val="000000"/>
      <w:szCs w:val="20"/>
    </w:rPr>
  </w:style>
  <w:style w:type="paragraph" w:customStyle="1" w:styleId="1f8">
    <w:name w:val="Схема документа1"/>
    <w:basedOn w:val="a3"/>
    <w:rsid w:val="00A671B4"/>
    <w:pPr>
      <w:shd w:val="clear" w:color="auto" w:fill="000080"/>
    </w:pPr>
    <w:rPr>
      <w:rFonts w:ascii="Tahoma" w:hAnsi="Tahoma"/>
      <w:sz w:val="22"/>
      <w:szCs w:val="20"/>
    </w:rPr>
  </w:style>
  <w:style w:type="paragraph" w:customStyle="1" w:styleId="313">
    <w:name w:val="Основной текст 31"/>
    <w:basedOn w:val="a3"/>
    <w:rsid w:val="00A671B4"/>
    <w:pPr>
      <w:widowControl w:val="0"/>
      <w:spacing w:line="400" w:lineRule="exact"/>
      <w:ind w:right="1320"/>
      <w:jc w:val="both"/>
    </w:pPr>
    <w:rPr>
      <w:color w:val="000000"/>
      <w:szCs w:val="20"/>
    </w:rPr>
  </w:style>
  <w:style w:type="paragraph" w:styleId="afffb">
    <w:name w:val="Document Map"/>
    <w:basedOn w:val="a3"/>
    <w:link w:val="afffc"/>
    <w:rsid w:val="00A671B4"/>
    <w:pPr>
      <w:shd w:val="clear" w:color="auto" w:fill="000080"/>
    </w:pPr>
    <w:rPr>
      <w:rFonts w:ascii="Tahoma" w:hAnsi="Tahoma"/>
      <w:sz w:val="22"/>
      <w:szCs w:val="20"/>
    </w:rPr>
  </w:style>
  <w:style w:type="character" w:customStyle="1" w:styleId="afffc">
    <w:name w:val="Схема документа Знак"/>
    <w:basedOn w:val="a4"/>
    <w:link w:val="afffb"/>
    <w:rsid w:val="00A671B4"/>
    <w:rPr>
      <w:rFonts w:ascii="Tahoma" w:eastAsia="Times New Roman" w:hAnsi="Tahoma"/>
      <w:sz w:val="22"/>
      <w:shd w:val="clear" w:color="auto" w:fill="000080"/>
    </w:rPr>
  </w:style>
  <w:style w:type="character" w:customStyle="1" w:styleId="1f9">
    <w:name w:val="Ст1"/>
    <w:rsid w:val="00A671B4"/>
    <w:rPr>
      <w:rFonts w:ascii="Times New Roman" w:hAnsi="Times New Roman"/>
      <w:noProof w:val="0"/>
      <w:color w:val="000000"/>
      <w:spacing w:val="0"/>
      <w:w w:val="100"/>
      <w:position w:val="0"/>
      <w:sz w:val="24"/>
      <w:lang w:val="ru-RU"/>
    </w:rPr>
  </w:style>
  <w:style w:type="paragraph" w:customStyle="1" w:styleId="2e">
    <w:name w:val="Стиль2"/>
    <w:basedOn w:val="a3"/>
    <w:rsid w:val="00A671B4"/>
    <w:pPr>
      <w:jc w:val="center"/>
      <w:outlineLvl w:val="0"/>
    </w:pPr>
    <w:rPr>
      <w:b/>
      <w:sz w:val="26"/>
      <w:szCs w:val="20"/>
    </w:rPr>
  </w:style>
  <w:style w:type="paragraph" w:customStyle="1" w:styleId="xl24">
    <w:name w:val="xl24"/>
    <w:basedOn w:val="a3"/>
    <w:rsid w:val="00A671B4"/>
    <w:pPr>
      <w:pBdr>
        <w:left w:val="single" w:sz="4" w:space="0" w:color="auto"/>
        <w:bottom w:val="single" w:sz="4" w:space="0" w:color="auto"/>
        <w:right w:val="single" w:sz="4" w:space="0" w:color="auto"/>
      </w:pBdr>
      <w:spacing w:before="100" w:after="100"/>
      <w:jc w:val="center"/>
    </w:pPr>
    <w:rPr>
      <w:szCs w:val="20"/>
    </w:rPr>
  </w:style>
  <w:style w:type="paragraph" w:customStyle="1" w:styleId="font5">
    <w:name w:val="font5"/>
    <w:basedOn w:val="a3"/>
    <w:rsid w:val="00A671B4"/>
    <w:pPr>
      <w:spacing w:before="100" w:after="100"/>
    </w:pPr>
    <w:rPr>
      <w:rFonts w:ascii="Times New Roman CYR" w:hAnsi="Times New Roman CYR"/>
      <w:szCs w:val="20"/>
    </w:rPr>
  </w:style>
  <w:style w:type="paragraph" w:styleId="afffd">
    <w:name w:val="Block Text"/>
    <w:basedOn w:val="a3"/>
    <w:rsid w:val="00A671B4"/>
    <w:pPr>
      <w:ind w:left="113" w:right="113"/>
      <w:jc w:val="right"/>
    </w:pPr>
  </w:style>
  <w:style w:type="paragraph" w:customStyle="1" w:styleId="font6">
    <w:name w:val="font6"/>
    <w:basedOn w:val="a3"/>
    <w:rsid w:val="00A671B4"/>
    <w:pPr>
      <w:spacing w:before="100" w:beforeAutospacing="1" w:after="100" w:afterAutospacing="1"/>
    </w:pPr>
    <w:rPr>
      <w:rFonts w:ascii="Symbol" w:eastAsia="Arial Unicode MS" w:hAnsi="Symbol" w:cs="Arial Unicode MS"/>
    </w:rPr>
  </w:style>
  <w:style w:type="paragraph" w:customStyle="1" w:styleId="font7">
    <w:name w:val="font7"/>
    <w:basedOn w:val="a3"/>
    <w:rsid w:val="00A671B4"/>
    <w:pPr>
      <w:spacing w:before="100" w:beforeAutospacing="1" w:after="100" w:afterAutospacing="1"/>
    </w:pPr>
    <w:rPr>
      <w:rFonts w:ascii="Times New Roman CYR" w:eastAsia="Arial Unicode MS" w:hAnsi="Times New Roman CYR" w:cs="Times New Roman CYR"/>
    </w:rPr>
  </w:style>
  <w:style w:type="paragraph" w:customStyle="1" w:styleId="xl25">
    <w:name w:val="xl25"/>
    <w:basedOn w:val="a3"/>
    <w:rsid w:val="00A671B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rPr>
  </w:style>
  <w:style w:type="paragraph" w:customStyle="1" w:styleId="xl26">
    <w:name w:val="xl26"/>
    <w:basedOn w:val="a3"/>
    <w:rsid w:val="00A671B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rPr>
  </w:style>
  <w:style w:type="paragraph" w:customStyle="1" w:styleId="xl27">
    <w:name w:val="xl27"/>
    <w:basedOn w:val="a3"/>
    <w:rsid w:val="00A671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28">
    <w:name w:val="xl28"/>
    <w:basedOn w:val="a3"/>
    <w:rsid w:val="00A671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29">
    <w:name w:val="xl29"/>
    <w:basedOn w:val="a3"/>
    <w:rsid w:val="00A671B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30">
    <w:name w:val="xl30"/>
    <w:basedOn w:val="a3"/>
    <w:rsid w:val="00A671B4"/>
    <w:pPr>
      <w:spacing w:before="100" w:beforeAutospacing="1" w:after="100" w:afterAutospacing="1"/>
      <w:jc w:val="center"/>
    </w:pPr>
    <w:rPr>
      <w:rFonts w:ascii="Times New Roman CYR" w:eastAsia="Arial Unicode MS" w:hAnsi="Times New Roman CYR" w:cs="Times New Roman CYR"/>
    </w:rPr>
  </w:style>
  <w:style w:type="paragraph" w:customStyle="1" w:styleId="xl31">
    <w:name w:val="xl31"/>
    <w:basedOn w:val="a3"/>
    <w:rsid w:val="00A671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2">
    <w:name w:val="xl32"/>
    <w:basedOn w:val="a3"/>
    <w:rsid w:val="00A671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3">
    <w:name w:val="xl33"/>
    <w:basedOn w:val="a3"/>
    <w:rsid w:val="00A671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4">
    <w:name w:val="xl34"/>
    <w:basedOn w:val="a3"/>
    <w:rsid w:val="00A671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5">
    <w:name w:val="xl35"/>
    <w:basedOn w:val="a3"/>
    <w:rsid w:val="00A671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color w:val="0000FF"/>
    </w:rPr>
  </w:style>
  <w:style w:type="paragraph" w:customStyle="1" w:styleId="xl36">
    <w:name w:val="xl36"/>
    <w:basedOn w:val="a3"/>
    <w:rsid w:val="00A671B4"/>
    <w:pPr>
      <w:pBdr>
        <w:top w:val="single" w:sz="4" w:space="0" w:color="auto"/>
        <w:left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rPr>
  </w:style>
  <w:style w:type="paragraph" w:customStyle="1" w:styleId="xl37">
    <w:name w:val="xl37"/>
    <w:basedOn w:val="a3"/>
    <w:rsid w:val="00A671B4"/>
    <w:pP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8">
    <w:name w:val="xl38"/>
    <w:basedOn w:val="a3"/>
    <w:rsid w:val="00A671B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9">
    <w:name w:val="xl39"/>
    <w:basedOn w:val="a3"/>
    <w:rsid w:val="00A671B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0">
    <w:name w:val="xl40"/>
    <w:basedOn w:val="a3"/>
    <w:rsid w:val="00A671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1">
    <w:name w:val="xl41"/>
    <w:basedOn w:val="a3"/>
    <w:rsid w:val="00A671B4"/>
    <w:pPr>
      <w:pBdr>
        <w:left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42">
    <w:name w:val="xl42"/>
    <w:basedOn w:val="a3"/>
    <w:rsid w:val="00A671B4"/>
    <w:pP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3">
    <w:name w:val="xl43"/>
    <w:basedOn w:val="a3"/>
    <w:rsid w:val="00A671B4"/>
    <w:pPr>
      <w:pBdr>
        <w:bottom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44">
    <w:name w:val="xl44"/>
    <w:basedOn w:val="a3"/>
    <w:rsid w:val="00A671B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5">
    <w:name w:val="xl45"/>
    <w:basedOn w:val="a3"/>
    <w:rsid w:val="00A671B4"/>
    <w:pPr>
      <w:pBdr>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46">
    <w:name w:val="xl46"/>
    <w:basedOn w:val="a3"/>
    <w:rsid w:val="00A671B4"/>
    <w:pPr>
      <w:pBdr>
        <w:bottom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47">
    <w:name w:val="xl47"/>
    <w:basedOn w:val="a3"/>
    <w:rsid w:val="00A671B4"/>
    <w:pPr>
      <w:pBdr>
        <w:bottom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8">
    <w:name w:val="xl48"/>
    <w:basedOn w:val="a3"/>
    <w:rsid w:val="00A671B4"/>
    <w:pPr>
      <w:spacing w:before="100" w:beforeAutospacing="1" w:after="100" w:afterAutospacing="1"/>
      <w:jc w:val="right"/>
      <w:textAlignment w:val="center"/>
    </w:pPr>
    <w:rPr>
      <w:rFonts w:ascii="Times New Roman CYR" w:eastAsia="Arial Unicode MS" w:hAnsi="Times New Roman CYR" w:cs="Times New Roman CYR"/>
    </w:rPr>
  </w:style>
  <w:style w:type="paragraph" w:customStyle="1" w:styleId="xl49">
    <w:name w:val="xl49"/>
    <w:basedOn w:val="a3"/>
    <w:rsid w:val="00A671B4"/>
    <w:pPr>
      <w:pBdr>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50">
    <w:name w:val="xl50"/>
    <w:basedOn w:val="a3"/>
    <w:rsid w:val="00A671B4"/>
    <w:pPr>
      <w:pBdr>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51">
    <w:name w:val="xl51"/>
    <w:basedOn w:val="a3"/>
    <w:rsid w:val="00A671B4"/>
    <w:pPr>
      <w:pBdr>
        <w:bottom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52">
    <w:name w:val="xl52"/>
    <w:basedOn w:val="a3"/>
    <w:rsid w:val="00A671B4"/>
    <w:pPr>
      <w:pBdr>
        <w:left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53">
    <w:name w:val="xl53"/>
    <w:basedOn w:val="a3"/>
    <w:rsid w:val="00A671B4"/>
    <w:pPr>
      <w:pBdr>
        <w:top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54">
    <w:name w:val="xl54"/>
    <w:basedOn w:val="a3"/>
    <w:rsid w:val="00A671B4"/>
    <w:pPr>
      <w:pBdr>
        <w:top w:val="single" w:sz="4" w:space="0" w:color="auto"/>
        <w:left w:val="single" w:sz="4" w:space="0" w:color="auto"/>
        <w:right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55">
    <w:name w:val="xl55"/>
    <w:basedOn w:val="a3"/>
    <w:rsid w:val="00A671B4"/>
    <w:pPr>
      <w:pBdr>
        <w:left w:val="single" w:sz="4" w:space="0" w:color="auto"/>
        <w:right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56">
    <w:name w:val="xl56"/>
    <w:basedOn w:val="a3"/>
    <w:rsid w:val="00A671B4"/>
    <w:pPr>
      <w:pBdr>
        <w:top w:val="single" w:sz="4" w:space="0" w:color="auto"/>
        <w:bottom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57">
    <w:name w:val="xl57"/>
    <w:basedOn w:val="a3"/>
    <w:rsid w:val="00A671B4"/>
    <w:pPr>
      <w:pBdr>
        <w:top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58">
    <w:name w:val="xl58"/>
    <w:basedOn w:val="a3"/>
    <w:rsid w:val="00A671B4"/>
    <w:pPr>
      <w:pBdr>
        <w:top w:val="single" w:sz="4" w:space="0" w:color="auto"/>
        <w:left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59">
    <w:name w:val="xl59"/>
    <w:basedOn w:val="a3"/>
    <w:rsid w:val="00A671B4"/>
    <w:pPr>
      <w:pBdr>
        <w:top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60">
    <w:name w:val="xl60"/>
    <w:basedOn w:val="a3"/>
    <w:rsid w:val="00A671B4"/>
    <w:pPr>
      <w:pBdr>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61">
    <w:name w:val="xl61"/>
    <w:basedOn w:val="a3"/>
    <w:rsid w:val="00A671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62">
    <w:name w:val="xl62"/>
    <w:basedOn w:val="a3"/>
    <w:rsid w:val="00A671B4"/>
    <w:pPr>
      <w:pBdr>
        <w:top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63">
    <w:name w:val="xl63"/>
    <w:basedOn w:val="a3"/>
    <w:rsid w:val="00A671B4"/>
    <w:pPr>
      <w:spacing w:before="100" w:beforeAutospacing="1" w:after="100" w:afterAutospacing="1"/>
    </w:pPr>
    <w:rPr>
      <w:rFonts w:ascii="Times New Roman CYR" w:eastAsia="Arial Unicode MS" w:hAnsi="Times New Roman CYR" w:cs="Times New Roman CYR"/>
    </w:rPr>
  </w:style>
  <w:style w:type="paragraph" w:customStyle="1" w:styleId="xl64">
    <w:name w:val="xl64"/>
    <w:basedOn w:val="a3"/>
    <w:rsid w:val="00A671B4"/>
    <w:pPr>
      <w:pBdr>
        <w:left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rPr>
  </w:style>
  <w:style w:type="paragraph" w:customStyle="1" w:styleId="xl65">
    <w:name w:val="xl65"/>
    <w:basedOn w:val="a3"/>
    <w:rsid w:val="00A671B4"/>
    <w:pPr>
      <w:pBdr>
        <w:left w:val="single" w:sz="4" w:space="0" w:color="auto"/>
        <w:right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81">
    <w:name w:val="xl81"/>
    <w:basedOn w:val="a3"/>
    <w:rsid w:val="00A671B4"/>
    <w:pPr>
      <w:pBdr>
        <w:left w:val="single" w:sz="4" w:space="0" w:color="auto"/>
        <w:right w:val="single" w:sz="4" w:space="0" w:color="auto"/>
      </w:pBdr>
      <w:spacing w:before="100" w:beforeAutospacing="1" w:after="100" w:afterAutospacing="1"/>
      <w:jc w:val="center"/>
      <w:textAlignment w:val="top"/>
    </w:pPr>
    <w:rPr>
      <w:rFonts w:eastAsia="Arial Unicode MS"/>
      <w:b/>
      <w:bCs/>
    </w:rPr>
  </w:style>
  <w:style w:type="paragraph" w:customStyle="1" w:styleId="220">
    <w:name w:val="Îñíîâíîé òåêñò 22"/>
    <w:basedOn w:val="a3"/>
    <w:rsid w:val="00A671B4"/>
    <w:pPr>
      <w:ind w:firstLine="284"/>
    </w:pPr>
    <w:rPr>
      <w:rFonts w:ascii="Courier New" w:hAnsi="Courier New" w:cs="Courier New"/>
    </w:rPr>
  </w:style>
  <w:style w:type="paragraph" w:customStyle="1" w:styleId="2f">
    <w:name w:val="çàãîëîâîê 2"/>
    <w:basedOn w:val="a3"/>
    <w:next w:val="a3"/>
    <w:rsid w:val="00A671B4"/>
    <w:pPr>
      <w:keepNext/>
      <w:widowControl w:val="0"/>
    </w:pPr>
  </w:style>
  <w:style w:type="paragraph" w:styleId="afffe">
    <w:name w:val="List Bullet"/>
    <w:basedOn w:val="a3"/>
    <w:autoRedefine/>
    <w:rsid w:val="00A671B4"/>
    <w:pPr>
      <w:tabs>
        <w:tab w:val="num" w:pos="360"/>
      </w:tabs>
      <w:ind w:left="360" w:hanging="360"/>
    </w:pPr>
  </w:style>
  <w:style w:type="paragraph" w:customStyle="1" w:styleId="affff">
    <w:name w:val="об"/>
    <w:basedOn w:val="a3"/>
    <w:rsid w:val="00A671B4"/>
    <w:pPr>
      <w:jc w:val="center"/>
    </w:pPr>
    <w:rPr>
      <w:noProof/>
      <w:szCs w:val="20"/>
    </w:rPr>
  </w:style>
  <w:style w:type="table" w:styleId="affff0">
    <w:name w:val="Table Grid"/>
    <w:basedOn w:val="a5"/>
    <w:uiPriority w:val="39"/>
    <w:rsid w:val="00A671B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a3"/>
    <w:rsid w:val="00A671B4"/>
    <w:pPr>
      <w:widowControl w:val="0"/>
      <w:spacing w:before="80" w:line="280" w:lineRule="exact"/>
      <w:jc w:val="both"/>
    </w:pPr>
    <w:rPr>
      <w:color w:val="000000"/>
      <w:szCs w:val="20"/>
    </w:rPr>
  </w:style>
  <w:style w:type="character" w:customStyle="1" w:styleId="fts-hit">
    <w:name w:val="fts-hit"/>
    <w:rsid w:val="00A671B4"/>
  </w:style>
  <w:style w:type="character" w:styleId="affff1">
    <w:name w:val="line number"/>
    <w:rsid w:val="00A671B4"/>
  </w:style>
  <w:style w:type="paragraph" w:customStyle="1" w:styleId="221">
    <w:name w:val="Основной текст 22"/>
    <w:basedOn w:val="a3"/>
    <w:rsid w:val="00A671B4"/>
    <w:pPr>
      <w:widowControl w:val="0"/>
      <w:spacing w:before="80" w:line="280" w:lineRule="exact"/>
      <w:jc w:val="both"/>
    </w:pPr>
    <w:rPr>
      <w:color w:val="000000"/>
      <w:szCs w:val="20"/>
    </w:rPr>
  </w:style>
  <w:style w:type="paragraph" w:customStyle="1" w:styleId="231">
    <w:name w:val="Основной текст 23"/>
    <w:basedOn w:val="a3"/>
    <w:rsid w:val="00A671B4"/>
    <w:pPr>
      <w:widowControl w:val="0"/>
      <w:spacing w:line="260" w:lineRule="exact"/>
      <w:ind w:firstLine="60"/>
      <w:jc w:val="both"/>
    </w:pPr>
    <w:rPr>
      <w:szCs w:val="20"/>
    </w:rPr>
  </w:style>
  <w:style w:type="paragraph" w:customStyle="1" w:styleId="222">
    <w:name w:val="Основной текст с отступом 22"/>
    <w:basedOn w:val="a3"/>
    <w:rsid w:val="00A671B4"/>
    <w:pPr>
      <w:ind w:left="284"/>
    </w:pPr>
    <w:rPr>
      <w:color w:val="000000"/>
      <w:szCs w:val="20"/>
    </w:rPr>
  </w:style>
  <w:style w:type="paragraph" w:customStyle="1" w:styleId="320">
    <w:name w:val="Основной текст с отступом 32"/>
    <w:basedOn w:val="a3"/>
    <w:rsid w:val="00A671B4"/>
    <w:pPr>
      <w:tabs>
        <w:tab w:val="left" w:pos="426"/>
      </w:tabs>
      <w:ind w:left="567" w:firstLine="284"/>
    </w:pPr>
    <w:rPr>
      <w:color w:val="000000"/>
      <w:szCs w:val="20"/>
    </w:rPr>
  </w:style>
  <w:style w:type="paragraph" w:customStyle="1" w:styleId="2f0">
    <w:name w:val="Схема документа2"/>
    <w:basedOn w:val="a3"/>
    <w:rsid w:val="00A671B4"/>
    <w:pPr>
      <w:shd w:val="clear" w:color="auto" w:fill="000080"/>
    </w:pPr>
    <w:rPr>
      <w:rFonts w:ascii="Tahoma" w:hAnsi="Tahoma"/>
      <w:sz w:val="22"/>
      <w:szCs w:val="20"/>
    </w:rPr>
  </w:style>
  <w:style w:type="paragraph" w:customStyle="1" w:styleId="321">
    <w:name w:val="Основной текст 32"/>
    <w:basedOn w:val="a3"/>
    <w:rsid w:val="00A671B4"/>
    <w:pPr>
      <w:widowControl w:val="0"/>
      <w:spacing w:line="400" w:lineRule="exact"/>
      <w:ind w:right="1320"/>
      <w:jc w:val="both"/>
    </w:pPr>
    <w:rPr>
      <w:color w:val="000000"/>
      <w:szCs w:val="20"/>
    </w:rPr>
  </w:style>
  <w:style w:type="paragraph" w:customStyle="1" w:styleId="affff2">
    <w:name w:val="Содержимое таблицы"/>
    <w:basedOn w:val="a3"/>
    <w:rsid w:val="00A671B4"/>
    <w:pPr>
      <w:widowControl w:val="0"/>
      <w:suppressLineNumbers/>
      <w:suppressAutoHyphens/>
    </w:pPr>
    <w:rPr>
      <w:rFonts w:ascii="Arial" w:eastAsia="Lucida Sans Unicode" w:hAnsi="Arial"/>
      <w:kern w:val="2"/>
      <w:sz w:val="20"/>
    </w:rPr>
  </w:style>
  <w:style w:type="numbering" w:customStyle="1" w:styleId="1fa">
    <w:name w:val="Нет списка1"/>
    <w:next w:val="a6"/>
    <w:uiPriority w:val="99"/>
    <w:semiHidden/>
    <w:unhideWhenUsed/>
    <w:rsid w:val="00A671B4"/>
  </w:style>
  <w:style w:type="table" w:customStyle="1" w:styleId="1fb">
    <w:name w:val="Сетка таблицы1"/>
    <w:basedOn w:val="a5"/>
    <w:next w:val="affff0"/>
    <w:uiPriority w:val="59"/>
    <w:rsid w:val="00A671B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0">
    <w:name w:val="WW8Num12z0"/>
    <w:rsid w:val="00A671B4"/>
    <w:rPr>
      <w:rFonts w:ascii="Journal" w:eastAsia="Times New Roman" w:hAnsi="Journal" w:cs="Times New Roman"/>
    </w:rPr>
  </w:style>
  <w:style w:type="character" w:styleId="affff3">
    <w:name w:val="FollowedHyperlink"/>
    <w:rsid w:val="00A671B4"/>
    <w:rPr>
      <w:color w:val="800080"/>
      <w:u w:val="single"/>
    </w:rPr>
  </w:style>
  <w:style w:type="paragraph" w:customStyle="1" w:styleId="120">
    <w:name w:val="Привычный_12"/>
    <w:basedOn w:val="a3"/>
    <w:link w:val="121"/>
    <w:rsid w:val="00A671B4"/>
    <w:pPr>
      <w:widowControl w:val="0"/>
      <w:ind w:firstLine="851"/>
      <w:jc w:val="both"/>
    </w:pPr>
    <w:rPr>
      <w:kern w:val="16"/>
      <w:szCs w:val="20"/>
    </w:rPr>
  </w:style>
  <w:style w:type="character" w:customStyle="1" w:styleId="121">
    <w:name w:val="Привычный_12 Знак"/>
    <w:link w:val="120"/>
    <w:rsid w:val="00A671B4"/>
    <w:rPr>
      <w:rFonts w:ascii="Times New Roman" w:eastAsia="Times New Roman" w:hAnsi="Times New Roman"/>
      <w:kern w:val="16"/>
      <w:sz w:val="24"/>
    </w:rPr>
  </w:style>
  <w:style w:type="numbering" w:customStyle="1" w:styleId="112">
    <w:name w:val="Нет списка11"/>
    <w:next w:val="a6"/>
    <w:uiPriority w:val="99"/>
    <w:semiHidden/>
    <w:rsid w:val="00A671B4"/>
  </w:style>
  <w:style w:type="numbering" w:customStyle="1" w:styleId="2f1">
    <w:name w:val="Нет списка2"/>
    <w:next w:val="a6"/>
    <w:uiPriority w:val="99"/>
    <w:semiHidden/>
    <w:rsid w:val="00A671B4"/>
  </w:style>
  <w:style w:type="paragraph" w:customStyle="1" w:styleId="BodyText22">
    <w:name w:val="Body Text 22"/>
    <w:basedOn w:val="a3"/>
    <w:rsid w:val="00A671B4"/>
    <w:pPr>
      <w:widowControl w:val="0"/>
      <w:ind w:left="360"/>
      <w:jc w:val="both"/>
    </w:pPr>
    <w:rPr>
      <w:szCs w:val="20"/>
    </w:rPr>
  </w:style>
  <w:style w:type="numbering" w:customStyle="1" w:styleId="39">
    <w:name w:val="Нет списка3"/>
    <w:next w:val="a6"/>
    <w:uiPriority w:val="99"/>
    <w:semiHidden/>
    <w:rsid w:val="00A671B4"/>
  </w:style>
  <w:style w:type="numbering" w:customStyle="1" w:styleId="46">
    <w:name w:val="Нет списка4"/>
    <w:next w:val="a6"/>
    <w:uiPriority w:val="99"/>
    <w:semiHidden/>
    <w:rsid w:val="00A671B4"/>
  </w:style>
  <w:style w:type="character" w:customStyle="1" w:styleId="ConsNonformat0">
    <w:name w:val="ConsNonformat Знак"/>
    <w:link w:val="ConsNonformat"/>
    <w:locked/>
    <w:rsid w:val="00A671B4"/>
    <w:rPr>
      <w:rFonts w:ascii="Courier New" w:eastAsia="Times New Roman" w:hAnsi="Courier New"/>
      <w:snapToGrid w:val="0"/>
    </w:rPr>
  </w:style>
  <w:style w:type="table" w:customStyle="1" w:styleId="113">
    <w:name w:val="Сетка таблицы11"/>
    <w:basedOn w:val="a5"/>
    <w:next w:val="affff0"/>
    <w:uiPriority w:val="59"/>
    <w:rsid w:val="00654B3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4">
    <w:name w:val="No Spacing"/>
    <w:link w:val="affff5"/>
    <w:uiPriority w:val="1"/>
    <w:qFormat/>
    <w:rsid w:val="0064431F"/>
    <w:rPr>
      <w:rFonts w:ascii="Times New Roman" w:eastAsia="Times New Roman" w:hAnsi="Times New Roman"/>
      <w:sz w:val="24"/>
      <w:szCs w:val="24"/>
    </w:rPr>
  </w:style>
  <w:style w:type="table" w:customStyle="1" w:styleId="122">
    <w:name w:val="Сетка таблицы12"/>
    <w:basedOn w:val="a5"/>
    <w:next w:val="affff0"/>
    <w:uiPriority w:val="39"/>
    <w:rsid w:val="00B800E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2">
    <w:name w:val="Текст сноски;Знак;Знак2"/>
    <w:basedOn w:val="a3"/>
    <w:link w:val="2f3"/>
    <w:unhideWhenUsed/>
    <w:rsid w:val="00D7655F"/>
    <w:rPr>
      <w:sz w:val="20"/>
      <w:szCs w:val="20"/>
    </w:rPr>
  </w:style>
  <w:style w:type="character" w:customStyle="1" w:styleId="2f3">
    <w:name w:val="Текст сноски Знак;Знак Знак;Знак2 Знак"/>
    <w:link w:val="2f2"/>
    <w:rsid w:val="00D7655F"/>
    <w:rPr>
      <w:rFonts w:ascii="Times New Roman" w:eastAsia="Times New Roman" w:hAnsi="Times New Roman"/>
    </w:rPr>
  </w:style>
  <w:style w:type="paragraph" w:customStyle="1" w:styleId="ConsTitle">
    <w:name w:val="ConsTitle"/>
    <w:rsid w:val="00A81940"/>
    <w:pPr>
      <w:widowControl w:val="0"/>
      <w:autoSpaceDE w:val="0"/>
      <w:autoSpaceDN w:val="0"/>
      <w:adjustRightInd w:val="0"/>
      <w:ind w:right="19772"/>
    </w:pPr>
    <w:rPr>
      <w:rFonts w:ascii="Arial" w:eastAsia="Times New Roman" w:hAnsi="Arial" w:cs="Arial"/>
      <w:b/>
      <w:bCs/>
    </w:rPr>
  </w:style>
  <w:style w:type="character" w:customStyle="1" w:styleId="1fc">
    <w:name w:val="Название Знак1"/>
    <w:aliases w:val="Название Знак Знак,Знак Знак2,Основной текст с отступом 21 Знак"/>
    <w:basedOn w:val="a4"/>
    <w:rsid w:val="00A81940"/>
    <w:rPr>
      <w:rFonts w:ascii="Times New Roman" w:eastAsia="Times New Roman" w:hAnsi="Times New Roman" w:cs="Times New Roman"/>
      <w:sz w:val="24"/>
      <w:szCs w:val="24"/>
      <w:lang w:eastAsia="ru-RU"/>
    </w:rPr>
  </w:style>
  <w:style w:type="paragraph" w:customStyle="1" w:styleId="ConsCell">
    <w:name w:val="ConsCell"/>
    <w:rsid w:val="00A81940"/>
    <w:pPr>
      <w:widowControl w:val="0"/>
      <w:autoSpaceDE w:val="0"/>
      <w:autoSpaceDN w:val="0"/>
      <w:adjustRightInd w:val="0"/>
      <w:ind w:right="19772"/>
    </w:pPr>
    <w:rPr>
      <w:rFonts w:ascii="Arial" w:eastAsia="Times New Roman" w:hAnsi="Arial" w:cs="Arial"/>
    </w:rPr>
  </w:style>
  <w:style w:type="paragraph" w:styleId="20">
    <w:name w:val="List Bullet 2"/>
    <w:basedOn w:val="a3"/>
    <w:autoRedefine/>
    <w:rsid w:val="00A81940"/>
    <w:pPr>
      <w:numPr>
        <w:numId w:val="6"/>
      </w:numPr>
      <w:spacing w:after="60"/>
      <w:jc w:val="both"/>
    </w:pPr>
    <w:rPr>
      <w:szCs w:val="20"/>
    </w:rPr>
  </w:style>
  <w:style w:type="paragraph" w:styleId="30">
    <w:name w:val="List Bullet 3"/>
    <w:basedOn w:val="a3"/>
    <w:autoRedefine/>
    <w:rsid w:val="00A81940"/>
    <w:pPr>
      <w:numPr>
        <w:numId w:val="7"/>
      </w:numPr>
      <w:spacing w:after="60"/>
      <w:jc w:val="both"/>
    </w:pPr>
    <w:rPr>
      <w:szCs w:val="20"/>
    </w:rPr>
  </w:style>
  <w:style w:type="paragraph" w:styleId="40">
    <w:name w:val="List Bullet 4"/>
    <w:basedOn w:val="a3"/>
    <w:autoRedefine/>
    <w:rsid w:val="00A81940"/>
    <w:pPr>
      <w:numPr>
        <w:numId w:val="8"/>
      </w:numPr>
      <w:spacing w:after="60"/>
      <w:jc w:val="both"/>
    </w:pPr>
    <w:rPr>
      <w:szCs w:val="20"/>
    </w:rPr>
  </w:style>
  <w:style w:type="paragraph" w:styleId="50">
    <w:name w:val="List Bullet 5"/>
    <w:basedOn w:val="a3"/>
    <w:autoRedefine/>
    <w:rsid w:val="00A81940"/>
    <w:pPr>
      <w:numPr>
        <w:numId w:val="9"/>
      </w:numPr>
      <w:spacing w:after="60"/>
      <w:jc w:val="both"/>
    </w:pPr>
    <w:rPr>
      <w:szCs w:val="20"/>
    </w:rPr>
  </w:style>
  <w:style w:type="paragraph" w:styleId="a">
    <w:name w:val="List Number"/>
    <w:basedOn w:val="a3"/>
    <w:rsid w:val="00A81940"/>
    <w:pPr>
      <w:numPr>
        <w:numId w:val="10"/>
      </w:numPr>
      <w:spacing w:after="60"/>
      <w:jc w:val="both"/>
    </w:pPr>
    <w:rPr>
      <w:szCs w:val="20"/>
    </w:rPr>
  </w:style>
  <w:style w:type="paragraph" w:styleId="2">
    <w:name w:val="List Number 2"/>
    <w:basedOn w:val="a3"/>
    <w:rsid w:val="00A81940"/>
    <w:pPr>
      <w:numPr>
        <w:numId w:val="11"/>
      </w:numPr>
      <w:spacing w:after="60"/>
      <w:jc w:val="both"/>
    </w:pPr>
    <w:rPr>
      <w:szCs w:val="20"/>
    </w:rPr>
  </w:style>
  <w:style w:type="paragraph" w:styleId="3">
    <w:name w:val="List Number 3"/>
    <w:basedOn w:val="a3"/>
    <w:rsid w:val="00A81940"/>
    <w:pPr>
      <w:numPr>
        <w:numId w:val="12"/>
      </w:numPr>
      <w:spacing w:after="60"/>
      <w:jc w:val="both"/>
    </w:pPr>
    <w:rPr>
      <w:szCs w:val="20"/>
    </w:rPr>
  </w:style>
  <w:style w:type="paragraph" w:styleId="4">
    <w:name w:val="List Number 4"/>
    <w:basedOn w:val="a3"/>
    <w:rsid w:val="00A81940"/>
    <w:pPr>
      <w:numPr>
        <w:numId w:val="13"/>
      </w:numPr>
      <w:spacing w:after="60"/>
      <w:jc w:val="both"/>
    </w:pPr>
    <w:rPr>
      <w:szCs w:val="20"/>
    </w:rPr>
  </w:style>
  <w:style w:type="paragraph" w:styleId="5">
    <w:name w:val="List Number 5"/>
    <w:basedOn w:val="a3"/>
    <w:rsid w:val="00A81940"/>
    <w:pPr>
      <w:numPr>
        <w:numId w:val="14"/>
      </w:numPr>
      <w:spacing w:after="60"/>
      <w:jc w:val="both"/>
    </w:pPr>
    <w:rPr>
      <w:szCs w:val="20"/>
    </w:rPr>
  </w:style>
  <w:style w:type="paragraph" w:customStyle="1" w:styleId="affff6">
    <w:name w:val="Условия контракта"/>
    <w:basedOn w:val="a3"/>
    <w:semiHidden/>
    <w:rsid w:val="00A81940"/>
    <w:pPr>
      <w:tabs>
        <w:tab w:val="num" w:pos="567"/>
      </w:tabs>
      <w:spacing w:before="240" w:after="120"/>
      <w:ind w:left="567" w:hanging="567"/>
      <w:jc w:val="both"/>
    </w:pPr>
    <w:rPr>
      <w:b/>
      <w:szCs w:val="20"/>
    </w:rPr>
  </w:style>
  <w:style w:type="character" w:customStyle="1" w:styleId="affff7">
    <w:name w:val="Основной шрифт"/>
    <w:semiHidden/>
    <w:rsid w:val="00A81940"/>
  </w:style>
  <w:style w:type="paragraph" w:customStyle="1" w:styleId="1fd">
    <w:name w:val="Стиль1"/>
    <w:basedOn w:val="a3"/>
    <w:rsid w:val="00A81940"/>
    <w:pPr>
      <w:keepNext/>
      <w:keepLines/>
      <w:widowControl w:val="0"/>
      <w:suppressLineNumbers/>
      <w:tabs>
        <w:tab w:val="num" w:pos="567"/>
      </w:tabs>
      <w:suppressAutoHyphens/>
      <w:spacing w:after="60"/>
      <w:ind w:left="567" w:hanging="567"/>
    </w:pPr>
    <w:rPr>
      <w:b/>
      <w:sz w:val="28"/>
    </w:rPr>
  </w:style>
  <w:style w:type="paragraph" w:customStyle="1" w:styleId="2-1">
    <w:name w:val="содержание2-1"/>
    <w:basedOn w:val="32"/>
    <w:next w:val="a3"/>
    <w:rsid w:val="00A81940"/>
    <w:pPr>
      <w:keepLines w:val="0"/>
      <w:tabs>
        <w:tab w:val="num" w:pos="926"/>
      </w:tabs>
      <w:spacing w:before="240" w:after="60"/>
      <w:ind w:left="926" w:hanging="360"/>
      <w:jc w:val="both"/>
    </w:pPr>
    <w:rPr>
      <w:rFonts w:ascii="Arial" w:hAnsi="Arial"/>
      <w:bCs w:val="0"/>
      <w:color w:val="auto"/>
      <w:szCs w:val="20"/>
    </w:rPr>
  </w:style>
  <w:style w:type="paragraph" w:customStyle="1" w:styleId="215">
    <w:name w:val="Заголовок 2.1"/>
    <w:basedOn w:val="11"/>
    <w:rsid w:val="00A81940"/>
    <w:pPr>
      <w:keepLines/>
      <w:widowControl w:val="0"/>
      <w:numPr>
        <w:numId w:val="0"/>
      </w:numPr>
      <w:suppressLineNumbers/>
      <w:suppressAutoHyphens/>
    </w:pPr>
    <w:rPr>
      <w:caps/>
      <w:szCs w:val="28"/>
    </w:rPr>
  </w:style>
  <w:style w:type="paragraph" w:customStyle="1" w:styleId="3a">
    <w:name w:val="Стиль3"/>
    <w:basedOn w:val="26"/>
    <w:rsid w:val="00A81940"/>
    <w:pPr>
      <w:widowControl w:val="0"/>
      <w:tabs>
        <w:tab w:val="num" w:pos="720"/>
      </w:tabs>
      <w:adjustRightInd w:val="0"/>
      <w:spacing w:after="0" w:line="240" w:lineRule="auto"/>
      <w:ind w:left="720" w:hanging="720"/>
      <w:textAlignment w:val="baseline"/>
    </w:pPr>
    <w:rPr>
      <w:rFonts w:ascii="Times New Roman" w:eastAsia="Times New Roman" w:hAnsi="Times New Roman"/>
      <w:sz w:val="24"/>
    </w:rPr>
  </w:style>
  <w:style w:type="paragraph" w:customStyle="1" w:styleId="2-11">
    <w:name w:val="содержание2-11"/>
    <w:basedOn w:val="a3"/>
    <w:rsid w:val="00A81940"/>
    <w:pPr>
      <w:spacing w:after="60"/>
      <w:jc w:val="both"/>
    </w:pPr>
  </w:style>
  <w:style w:type="character" w:customStyle="1" w:styleId="1fe">
    <w:name w:val="Знак Знак1"/>
    <w:rsid w:val="00A81940"/>
    <w:rPr>
      <w:sz w:val="24"/>
      <w:lang w:val="ru-RU" w:eastAsia="ru-RU" w:bidi="ar-SA"/>
    </w:rPr>
  </w:style>
  <w:style w:type="character" w:customStyle="1" w:styleId="3b">
    <w:name w:val="Стиль3 Знак"/>
    <w:rsid w:val="00A81940"/>
    <w:rPr>
      <w:sz w:val="24"/>
      <w:lang w:val="ru-RU" w:eastAsia="ru-RU" w:bidi="ar-SA"/>
    </w:rPr>
  </w:style>
  <w:style w:type="paragraph" w:customStyle="1" w:styleId="affff8">
    <w:name w:val="Таблица заголовок"/>
    <w:basedOn w:val="a3"/>
    <w:rsid w:val="00A81940"/>
    <w:pPr>
      <w:spacing w:before="120" w:after="120" w:line="360" w:lineRule="auto"/>
      <w:jc w:val="right"/>
    </w:pPr>
    <w:rPr>
      <w:b/>
      <w:sz w:val="28"/>
      <w:szCs w:val="28"/>
    </w:rPr>
  </w:style>
  <w:style w:type="paragraph" w:customStyle="1" w:styleId="affff9">
    <w:name w:val="текст таблицы"/>
    <w:basedOn w:val="a3"/>
    <w:rsid w:val="00A81940"/>
    <w:pPr>
      <w:spacing w:before="120"/>
      <w:ind w:right="-102"/>
    </w:pPr>
  </w:style>
  <w:style w:type="paragraph" w:customStyle="1" w:styleId="affffa">
    <w:name w:val="Пункт Знак"/>
    <w:basedOn w:val="a3"/>
    <w:rsid w:val="00A81940"/>
    <w:pPr>
      <w:tabs>
        <w:tab w:val="num" w:pos="1134"/>
        <w:tab w:val="left" w:pos="1701"/>
      </w:tabs>
      <w:snapToGrid w:val="0"/>
      <w:spacing w:line="360" w:lineRule="auto"/>
      <w:ind w:left="1134" w:hanging="567"/>
      <w:jc w:val="both"/>
    </w:pPr>
    <w:rPr>
      <w:sz w:val="28"/>
      <w:szCs w:val="20"/>
    </w:rPr>
  </w:style>
  <w:style w:type="paragraph" w:customStyle="1" w:styleId="affffb">
    <w:name w:val="a"/>
    <w:basedOn w:val="a3"/>
    <w:rsid w:val="00A81940"/>
    <w:pPr>
      <w:snapToGrid w:val="0"/>
      <w:spacing w:line="360" w:lineRule="auto"/>
      <w:ind w:left="1134" w:hanging="567"/>
      <w:jc w:val="both"/>
    </w:pPr>
    <w:rPr>
      <w:sz w:val="28"/>
      <w:szCs w:val="28"/>
    </w:rPr>
  </w:style>
  <w:style w:type="paragraph" w:customStyle="1" w:styleId="affffc">
    <w:name w:val="Словарная статья"/>
    <w:basedOn w:val="a3"/>
    <w:next w:val="a3"/>
    <w:rsid w:val="00A81940"/>
    <w:pPr>
      <w:autoSpaceDE w:val="0"/>
      <w:autoSpaceDN w:val="0"/>
      <w:adjustRightInd w:val="0"/>
      <w:ind w:right="118"/>
      <w:jc w:val="both"/>
    </w:pPr>
    <w:rPr>
      <w:rFonts w:ascii="Arial" w:hAnsi="Arial"/>
      <w:sz w:val="20"/>
      <w:szCs w:val="20"/>
    </w:rPr>
  </w:style>
  <w:style w:type="paragraph" w:customStyle="1" w:styleId="a1">
    <w:name w:val="Комментарий пользователя"/>
    <w:basedOn w:val="a3"/>
    <w:next w:val="a3"/>
    <w:rsid w:val="00A81940"/>
    <w:pPr>
      <w:numPr>
        <w:numId w:val="15"/>
      </w:numPr>
      <w:tabs>
        <w:tab w:val="clear" w:pos="432"/>
      </w:tabs>
      <w:autoSpaceDE w:val="0"/>
      <w:autoSpaceDN w:val="0"/>
      <w:adjustRightInd w:val="0"/>
      <w:ind w:left="170" w:firstLine="0"/>
    </w:pPr>
    <w:rPr>
      <w:rFonts w:ascii="Arial" w:hAnsi="Arial"/>
      <w:i/>
      <w:iCs/>
      <w:color w:val="000080"/>
      <w:sz w:val="20"/>
      <w:szCs w:val="20"/>
    </w:rPr>
  </w:style>
  <w:style w:type="character" w:customStyle="1" w:styleId="3c">
    <w:name w:val="Стиль3 Знак Знак"/>
    <w:rsid w:val="00A81940"/>
    <w:rPr>
      <w:sz w:val="24"/>
      <w:lang w:val="ru-RU" w:eastAsia="ru-RU" w:bidi="ar-SA"/>
    </w:rPr>
  </w:style>
  <w:style w:type="paragraph" w:customStyle="1" w:styleId="3d">
    <w:name w:val="3"/>
    <w:basedOn w:val="a3"/>
    <w:rsid w:val="00A81940"/>
    <w:pPr>
      <w:spacing w:before="232" w:after="232"/>
      <w:ind w:left="232" w:right="232"/>
    </w:pPr>
  </w:style>
  <w:style w:type="paragraph" w:customStyle="1" w:styleId="a00">
    <w:name w:val="a0"/>
    <w:basedOn w:val="a3"/>
    <w:rsid w:val="00A81940"/>
    <w:pPr>
      <w:spacing w:before="232" w:after="232"/>
      <w:ind w:left="232" w:right="232"/>
    </w:pPr>
  </w:style>
  <w:style w:type="character" w:customStyle="1" w:styleId="a10">
    <w:name w:val="a1"/>
    <w:basedOn w:val="a4"/>
    <w:rsid w:val="00A81940"/>
  </w:style>
  <w:style w:type="paragraph" w:customStyle="1" w:styleId="consnormal1">
    <w:name w:val="consnormal"/>
    <w:basedOn w:val="a3"/>
    <w:rsid w:val="00A81940"/>
    <w:pPr>
      <w:spacing w:before="232" w:after="232"/>
      <w:ind w:left="232" w:right="232"/>
    </w:pPr>
  </w:style>
  <w:style w:type="paragraph" w:customStyle="1" w:styleId="a90">
    <w:name w:val="a9"/>
    <w:basedOn w:val="a3"/>
    <w:rsid w:val="00A81940"/>
    <w:pPr>
      <w:spacing w:before="232" w:after="232"/>
      <w:ind w:left="232" w:right="232"/>
    </w:pPr>
  </w:style>
  <w:style w:type="paragraph" w:customStyle="1" w:styleId="aa0">
    <w:name w:val="aa"/>
    <w:basedOn w:val="a3"/>
    <w:rsid w:val="00A81940"/>
    <w:pPr>
      <w:spacing w:before="232" w:after="232"/>
      <w:ind w:left="232" w:right="232"/>
    </w:pPr>
  </w:style>
  <w:style w:type="character" w:customStyle="1" w:styleId="ab0">
    <w:name w:val="ab"/>
    <w:basedOn w:val="a4"/>
    <w:rsid w:val="00A81940"/>
  </w:style>
  <w:style w:type="paragraph" w:customStyle="1" w:styleId="affffd">
    <w:name w:val="Íîðìàëüíûé"/>
    <w:semiHidden/>
    <w:rsid w:val="00A81940"/>
    <w:rPr>
      <w:rFonts w:ascii="Courier" w:eastAsia="Times New Roman" w:hAnsi="Courier"/>
      <w:sz w:val="24"/>
      <w:lang w:val="en-GB"/>
    </w:rPr>
  </w:style>
  <w:style w:type="paragraph" w:customStyle="1" w:styleId="affffe">
    <w:name w:val="Знак Знак Знак"/>
    <w:basedOn w:val="a3"/>
    <w:rsid w:val="00A81940"/>
    <w:pPr>
      <w:widowControl w:val="0"/>
      <w:adjustRightInd w:val="0"/>
      <w:spacing w:after="160" w:line="240" w:lineRule="exact"/>
      <w:jc w:val="right"/>
    </w:pPr>
    <w:rPr>
      <w:sz w:val="20"/>
      <w:szCs w:val="20"/>
      <w:lang w:val="en-GB" w:eastAsia="en-US"/>
    </w:rPr>
  </w:style>
  <w:style w:type="paragraph" w:customStyle="1" w:styleId="2f4">
    <w:name w:val="Знак Знак Знак2 Знак"/>
    <w:basedOn w:val="a3"/>
    <w:rsid w:val="00A81940"/>
    <w:pPr>
      <w:widowControl w:val="0"/>
      <w:adjustRightInd w:val="0"/>
      <w:spacing w:after="160" w:line="240" w:lineRule="exact"/>
      <w:jc w:val="right"/>
    </w:pPr>
    <w:rPr>
      <w:sz w:val="20"/>
      <w:szCs w:val="20"/>
      <w:lang w:val="en-GB" w:eastAsia="en-US"/>
    </w:rPr>
  </w:style>
  <w:style w:type="paragraph" w:styleId="3e">
    <w:name w:val="toc 3"/>
    <w:basedOn w:val="a3"/>
    <w:next w:val="a3"/>
    <w:autoRedefine/>
    <w:semiHidden/>
    <w:rsid w:val="00A81940"/>
    <w:pPr>
      <w:tabs>
        <w:tab w:val="left" w:pos="1680"/>
        <w:tab w:val="right" w:leader="dot" w:pos="10148"/>
      </w:tabs>
      <w:ind w:left="57"/>
      <w:jc w:val="right"/>
    </w:pPr>
    <w:rPr>
      <w:b/>
      <w:sz w:val="28"/>
      <w:szCs w:val="28"/>
    </w:rPr>
  </w:style>
  <w:style w:type="paragraph" w:styleId="2f5">
    <w:name w:val="envelope return"/>
    <w:basedOn w:val="a3"/>
    <w:rsid w:val="00A81940"/>
    <w:pPr>
      <w:spacing w:after="60"/>
      <w:jc w:val="both"/>
    </w:pPr>
    <w:rPr>
      <w:rFonts w:ascii="Arial" w:hAnsi="Arial" w:cs="Arial"/>
      <w:sz w:val="20"/>
      <w:szCs w:val="20"/>
    </w:rPr>
  </w:style>
  <w:style w:type="paragraph" w:customStyle="1" w:styleId="2f6">
    <w:name w:val="Пункт2"/>
    <w:basedOn w:val="a3"/>
    <w:rsid w:val="00A81940"/>
    <w:pPr>
      <w:keepNext/>
      <w:numPr>
        <w:ilvl w:val="2"/>
      </w:numPr>
      <w:tabs>
        <w:tab w:val="num" w:pos="1134"/>
      </w:tabs>
      <w:suppressAutoHyphens/>
      <w:spacing w:before="240" w:after="120"/>
      <w:ind w:left="1134" w:hanging="1134"/>
      <w:outlineLvl w:val="2"/>
    </w:pPr>
    <w:rPr>
      <w:b/>
      <w:snapToGrid w:val="0"/>
      <w:sz w:val="28"/>
      <w:szCs w:val="20"/>
    </w:rPr>
  </w:style>
  <w:style w:type="paragraph" w:customStyle="1" w:styleId="1ff">
    <w:name w:val="Знак1 Знак Знак Знак"/>
    <w:basedOn w:val="a3"/>
    <w:rsid w:val="00A81940"/>
    <w:pPr>
      <w:widowControl w:val="0"/>
      <w:adjustRightInd w:val="0"/>
      <w:spacing w:after="160" w:line="240" w:lineRule="exact"/>
      <w:jc w:val="right"/>
    </w:pPr>
    <w:rPr>
      <w:sz w:val="20"/>
      <w:szCs w:val="20"/>
      <w:lang w:val="en-GB" w:eastAsia="en-US"/>
    </w:rPr>
  </w:style>
  <w:style w:type="paragraph" w:styleId="3f">
    <w:name w:val="List 3"/>
    <w:basedOn w:val="a3"/>
    <w:rsid w:val="00A81940"/>
    <w:pPr>
      <w:ind w:left="849" w:hanging="283"/>
    </w:pPr>
  </w:style>
  <w:style w:type="paragraph" w:customStyle="1" w:styleId="afffff">
    <w:name w:val="Знак Знак Знак Знак Знак Знак Знак"/>
    <w:basedOn w:val="a3"/>
    <w:rsid w:val="00A81940"/>
    <w:pPr>
      <w:widowControl w:val="0"/>
      <w:adjustRightInd w:val="0"/>
      <w:spacing w:after="160" w:line="240" w:lineRule="exact"/>
      <w:jc w:val="right"/>
    </w:pPr>
    <w:rPr>
      <w:sz w:val="20"/>
      <w:szCs w:val="20"/>
      <w:lang w:val="en-GB" w:eastAsia="en-US"/>
    </w:rPr>
  </w:style>
  <w:style w:type="paragraph" w:customStyle="1" w:styleId="Char">
    <w:name w:val="Char Знак Знак"/>
    <w:basedOn w:val="a3"/>
    <w:rsid w:val="00A81940"/>
    <w:pPr>
      <w:widowControl w:val="0"/>
      <w:adjustRightInd w:val="0"/>
      <w:spacing w:after="160" w:line="240" w:lineRule="exact"/>
      <w:jc w:val="right"/>
    </w:pPr>
    <w:rPr>
      <w:rFonts w:ascii="Arial" w:hAnsi="Arial" w:cs="Arial"/>
      <w:sz w:val="20"/>
      <w:szCs w:val="20"/>
      <w:lang w:val="en-GB" w:eastAsia="en-US"/>
    </w:rPr>
  </w:style>
  <w:style w:type="character" w:customStyle="1" w:styleId="affff5">
    <w:name w:val="Без интервала Знак"/>
    <w:link w:val="affff4"/>
    <w:uiPriority w:val="1"/>
    <w:rsid w:val="00A81940"/>
    <w:rPr>
      <w:rFonts w:ascii="Times New Roman" w:eastAsia="Times New Roman" w:hAnsi="Times New Roman"/>
      <w:sz w:val="24"/>
      <w:szCs w:val="24"/>
    </w:rPr>
  </w:style>
  <w:style w:type="character" w:customStyle="1" w:styleId="1ff0">
    <w:name w:val="Заголовок №1_"/>
    <w:link w:val="1ff1"/>
    <w:rsid w:val="00A81940"/>
    <w:rPr>
      <w:sz w:val="26"/>
      <w:szCs w:val="26"/>
      <w:shd w:val="clear" w:color="auto" w:fill="FFFFFF"/>
    </w:rPr>
  </w:style>
  <w:style w:type="paragraph" w:customStyle="1" w:styleId="1ff1">
    <w:name w:val="Заголовок №1"/>
    <w:basedOn w:val="a3"/>
    <w:link w:val="1ff0"/>
    <w:rsid w:val="00A81940"/>
    <w:pPr>
      <w:shd w:val="clear" w:color="auto" w:fill="FFFFFF"/>
      <w:spacing w:before="300" w:line="312" w:lineRule="exact"/>
      <w:jc w:val="center"/>
      <w:outlineLvl w:val="0"/>
    </w:pPr>
    <w:rPr>
      <w:rFonts w:ascii="Calibri" w:eastAsia="Calibri" w:hAnsi="Calibri"/>
      <w:sz w:val="26"/>
      <w:szCs w:val="26"/>
    </w:rPr>
  </w:style>
  <w:style w:type="paragraph" w:customStyle="1" w:styleId="-00">
    <w:name w:val="-Вправо0"/>
    <w:basedOn w:val="a3"/>
    <w:rsid w:val="00A81940"/>
    <w:pPr>
      <w:widowControl w:val="0"/>
      <w:jc w:val="right"/>
    </w:pPr>
    <w:rPr>
      <w:rFonts w:ascii="a_Timer" w:hAnsi="a_Timer"/>
      <w:snapToGrid w:val="0"/>
      <w:szCs w:val="20"/>
      <w:lang w:val="en-US"/>
    </w:rPr>
  </w:style>
  <w:style w:type="paragraph" w:customStyle="1" w:styleId="afffff0">
    <w:name w:val="Текст программы Знак"/>
    <w:basedOn w:val="a3"/>
    <w:link w:val="afffff1"/>
    <w:qFormat/>
    <w:rsid w:val="00A81940"/>
    <w:pPr>
      <w:widowControl w:val="0"/>
      <w:spacing w:line="264" w:lineRule="auto"/>
      <w:ind w:firstLine="567"/>
      <w:jc w:val="both"/>
    </w:pPr>
    <w:rPr>
      <w:szCs w:val="20"/>
    </w:rPr>
  </w:style>
  <w:style w:type="character" w:customStyle="1" w:styleId="afffff1">
    <w:name w:val="Текст программы Знак Знак"/>
    <w:link w:val="afffff0"/>
    <w:rsid w:val="00A81940"/>
    <w:rPr>
      <w:rFonts w:ascii="Times New Roman" w:eastAsia="Times New Roman" w:hAnsi="Times New Roman"/>
      <w:sz w:val="24"/>
    </w:rPr>
  </w:style>
  <w:style w:type="character" w:customStyle="1" w:styleId="FontStyle22">
    <w:name w:val="Font Style22"/>
    <w:uiPriority w:val="99"/>
    <w:rsid w:val="00A81940"/>
    <w:rPr>
      <w:rFonts w:ascii="Times New Roman" w:hAnsi="Times New Roman" w:cs="Times New Roman"/>
      <w:sz w:val="18"/>
      <w:szCs w:val="18"/>
    </w:rPr>
  </w:style>
  <w:style w:type="paragraph" w:customStyle="1" w:styleId="Style11">
    <w:name w:val="Style11"/>
    <w:basedOn w:val="a3"/>
    <w:uiPriority w:val="99"/>
    <w:rsid w:val="00A81940"/>
    <w:pPr>
      <w:widowControl w:val="0"/>
      <w:autoSpaceDE w:val="0"/>
      <w:autoSpaceDN w:val="0"/>
      <w:adjustRightInd w:val="0"/>
      <w:spacing w:line="288" w:lineRule="exact"/>
      <w:jc w:val="center"/>
    </w:pPr>
  </w:style>
  <w:style w:type="character" w:customStyle="1" w:styleId="FontStyle25">
    <w:name w:val="Font Style25"/>
    <w:uiPriority w:val="99"/>
    <w:rsid w:val="00A81940"/>
    <w:rPr>
      <w:rFonts w:ascii="Times New Roman" w:hAnsi="Times New Roman" w:cs="Times New Roman"/>
      <w:b/>
      <w:bCs/>
      <w:sz w:val="18"/>
      <w:szCs w:val="18"/>
    </w:rPr>
  </w:style>
  <w:style w:type="paragraph" w:customStyle="1" w:styleId="Style18">
    <w:name w:val="Style18"/>
    <w:basedOn w:val="a3"/>
    <w:uiPriority w:val="99"/>
    <w:rsid w:val="00A81940"/>
    <w:pPr>
      <w:widowControl w:val="0"/>
      <w:autoSpaceDE w:val="0"/>
      <w:autoSpaceDN w:val="0"/>
      <w:adjustRightInd w:val="0"/>
      <w:spacing w:line="269" w:lineRule="exact"/>
      <w:ind w:firstLine="283"/>
      <w:jc w:val="both"/>
    </w:pPr>
  </w:style>
  <w:style w:type="character" w:customStyle="1" w:styleId="afffff2">
    <w:name w:val="Основной текст_"/>
    <w:link w:val="71"/>
    <w:rsid w:val="00A81940"/>
    <w:rPr>
      <w:shd w:val="clear" w:color="auto" w:fill="FFFFFF"/>
    </w:rPr>
  </w:style>
  <w:style w:type="character" w:customStyle="1" w:styleId="115pt">
    <w:name w:val="Основной текст + 11;5 pt"/>
    <w:rsid w:val="00A81940"/>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71">
    <w:name w:val="Основной текст7"/>
    <w:basedOn w:val="a3"/>
    <w:link w:val="afffff2"/>
    <w:rsid w:val="00A81940"/>
    <w:pPr>
      <w:widowControl w:val="0"/>
      <w:shd w:val="clear" w:color="auto" w:fill="FFFFFF"/>
      <w:spacing w:before="180" w:line="0" w:lineRule="atLeast"/>
      <w:ind w:hanging="540"/>
      <w:jc w:val="center"/>
    </w:pPr>
    <w:rPr>
      <w:rFonts w:ascii="Calibri" w:eastAsia="Calibri" w:hAnsi="Calibri"/>
      <w:sz w:val="20"/>
      <w:szCs w:val="20"/>
    </w:rPr>
  </w:style>
  <w:style w:type="numbering" w:customStyle="1" w:styleId="1110">
    <w:name w:val="Нет списка111"/>
    <w:next w:val="a6"/>
    <w:uiPriority w:val="99"/>
    <w:semiHidden/>
    <w:unhideWhenUsed/>
    <w:rsid w:val="00A81940"/>
  </w:style>
  <w:style w:type="paragraph" w:customStyle="1" w:styleId="Style7">
    <w:name w:val="Style7"/>
    <w:basedOn w:val="a3"/>
    <w:uiPriority w:val="99"/>
    <w:rsid w:val="00A81940"/>
    <w:pPr>
      <w:widowControl w:val="0"/>
      <w:autoSpaceDE w:val="0"/>
      <w:autoSpaceDN w:val="0"/>
      <w:adjustRightInd w:val="0"/>
    </w:pPr>
  </w:style>
  <w:style w:type="character" w:customStyle="1" w:styleId="FontStyle27">
    <w:name w:val="Font Style27"/>
    <w:uiPriority w:val="99"/>
    <w:rsid w:val="00A81940"/>
    <w:rPr>
      <w:rFonts w:ascii="Times New Roman" w:hAnsi="Times New Roman" w:cs="Times New Roman"/>
      <w:i/>
      <w:iCs/>
      <w:sz w:val="18"/>
      <w:szCs w:val="18"/>
    </w:rPr>
  </w:style>
  <w:style w:type="paragraph" w:customStyle="1" w:styleId="Style17">
    <w:name w:val="Style17"/>
    <w:basedOn w:val="a3"/>
    <w:uiPriority w:val="99"/>
    <w:rsid w:val="00A81940"/>
    <w:pPr>
      <w:widowControl w:val="0"/>
      <w:autoSpaceDE w:val="0"/>
      <w:autoSpaceDN w:val="0"/>
      <w:adjustRightInd w:val="0"/>
      <w:spacing w:line="269" w:lineRule="exact"/>
    </w:pPr>
  </w:style>
  <w:style w:type="paragraph" w:customStyle="1" w:styleId="Style20">
    <w:name w:val="Style20"/>
    <w:basedOn w:val="a3"/>
    <w:uiPriority w:val="99"/>
    <w:rsid w:val="00A81940"/>
    <w:pPr>
      <w:widowControl w:val="0"/>
      <w:autoSpaceDE w:val="0"/>
      <w:autoSpaceDN w:val="0"/>
      <w:adjustRightInd w:val="0"/>
    </w:pPr>
  </w:style>
  <w:style w:type="paragraph" w:customStyle="1" w:styleId="Style12">
    <w:name w:val="Style12"/>
    <w:basedOn w:val="a3"/>
    <w:uiPriority w:val="99"/>
    <w:rsid w:val="00A81940"/>
    <w:pPr>
      <w:widowControl w:val="0"/>
      <w:autoSpaceDE w:val="0"/>
      <w:autoSpaceDN w:val="0"/>
      <w:adjustRightInd w:val="0"/>
      <w:spacing w:line="250" w:lineRule="exact"/>
      <w:ind w:firstLine="322"/>
    </w:pPr>
  </w:style>
  <w:style w:type="paragraph" w:customStyle="1" w:styleId="1ff2">
    <w:name w:val="Верхний колонтитул1"/>
    <w:basedOn w:val="a3"/>
    <w:next w:val="a8"/>
    <w:uiPriority w:val="99"/>
    <w:semiHidden/>
    <w:unhideWhenUsed/>
    <w:rsid w:val="00A81940"/>
    <w:pPr>
      <w:tabs>
        <w:tab w:val="center" w:pos="4677"/>
        <w:tab w:val="right" w:pos="9355"/>
      </w:tabs>
    </w:pPr>
    <w:rPr>
      <w:rFonts w:asciiTheme="minorHAnsi" w:eastAsiaTheme="minorHAnsi" w:hAnsiTheme="minorHAnsi" w:cstheme="minorBidi"/>
      <w:sz w:val="22"/>
      <w:szCs w:val="22"/>
      <w:lang w:eastAsia="en-US"/>
    </w:rPr>
  </w:style>
  <w:style w:type="paragraph" w:customStyle="1" w:styleId="1ff3">
    <w:name w:val="Нижний колонтитул1"/>
    <w:basedOn w:val="a3"/>
    <w:next w:val="aa"/>
    <w:uiPriority w:val="99"/>
    <w:semiHidden/>
    <w:unhideWhenUsed/>
    <w:rsid w:val="00A81940"/>
    <w:pPr>
      <w:tabs>
        <w:tab w:val="center" w:pos="4677"/>
        <w:tab w:val="right" w:pos="9355"/>
      </w:tabs>
    </w:pPr>
    <w:rPr>
      <w:rFonts w:ascii="Calibri" w:eastAsia="Calibri" w:hAnsi="Calibri"/>
      <w:sz w:val="22"/>
      <w:szCs w:val="22"/>
      <w:lang w:eastAsia="en-US"/>
    </w:rPr>
  </w:style>
  <w:style w:type="character" w:customStyle="1" w:styleId="1ff4">
    <w:name w:val="Верхний колонтитул Знак1"/>
    <w:uiPriority w:val="99"/>
    <w:rsid w:val="00A81940"/>
    <w:rPr>
      <w:rFonts w:ascii="Times New Roman" w:eastAsia="Times New Roman" w:hAnsi="Times New Roman" w:cs="Times New Roman"/>
      <w:sz w:val="20"/>
      <w:szCs w:val="20"/>
      <w:lang w:eastAsia="ru-RU"/>
    </w:rPr>
  </w:style>
  <w:style w:type="character" w:customStyle="1" w:styleId="1ff5">
    <w:name w:val="Нижний колонтитул Знак1"/>
    <w:uiPriority w:val="99"/>
    <w:semiHidden/>
    <w:rsid w:val="00A81940"/>
    <w:rPr>
      <w:rFonts w:ascii="Times New Roman" w:eastAsia="Times New Roman" w:hAnsi="Times New Roman" w:cs="Times New Roman"/>
      <w:sz w:val="24"/>
      <w:szCs w:val="24"/>
      <w:lang w:eastAsia="ru-RU"/>
    </w:rPr>
  </w:style>
  <w:style w:type="table" w:customStyle="1" w:styleId="2f7">
    <w:name w:val="Сетка таблицы2"/>
    <w:basedOn w:val="a5"/>
    <w:next w:val="affff0"/>
    <w:uiPriority w:val="39"/>
    <w:rsid w:val="00A8194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5"/>
    <w:next w:val="affff0"/>
    <w:uiPriority w:val="39"/>
    <w:rsid w:val="00A8194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
    <w:name w:val="Сетка таблицы4"/>
    <w:basedOn w:val="a5"/>
    <w:next w:val="affff0"/>
    <w:uiPriority w:val="39"/>
    <w:rsid w:val="00A8194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short">
    <w:name w:val="extended-text__short"/>
    <w:basedOn w:val="a4"/>
    <w:rsid w:val="00A81940"/>
  </w:style>
  <w:style w:type="table" w:customStyle="1" w:styleId="54">
    <w:name w:val="Сетка таблицы5"/>
    <w:basedOn w:val="a5"/>
    <w:next w:val="affff0"/>
    <w:uiPriority w:val="39"/>
    <w:rsid w:val="00A819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ra">
    <w:name w:val="N*r*a*"/>
    <w:rsid w:val="00A81940"/>
    <w:pPr>
      <w:widowControl w:val="0"/>
      <w:ind w:firstLine="720"/>
      <w:jc w:val="both"/>
    </w:pPr>
    <w:rPr>
      <w:rFonts w:ascii="T*m*s*N*w*R*m*n*C*R" w:eastAsia="Times New Roman" w:hAnsi="T*m*s*N*w*R*m*n*C*R"/>
      <w:color w:val="000000"/>
      <w:sz w:val="24"/>
    </w:rPr>
  </w:style>
  <w:style w:type="numbering" w:customStyle="1" w:styleId="55">
    <w:name w:val="Нет списка5"/>
    <w:next w:val="a6"/>
    <w:uiPriority w:val="99"/>
    <w:semiHidden/>
    <w:rsid w:val="00A81940"/>
  </w:style>
  <w:style w:type="character" w:customStyle="1" w:styleId="Normal">
    <w:name w:val="Normal Знак"/>
    <w:link w:val="24"/>
    <w:rsid w:val="00A81940"/>
    <w:rPr>
      <w:rFonts w:ascii="Times New Roman" w:eastAsia="Times New Roman" w:hAnsi="Times New Roman"/>
      <w:snapToGrid w:val="0"/>
      <w:sz w:val="22"/>
      <w:shd w:val="clear" w:color="auto" w:fill="FFFFFF"/>
    </w:rPr>
  </w:style>
  <w:style w:type="paragraph" w:customStyle="1" w:styleId="3f1">
    <w:name w:val="Знак Знак3"/>
    <w:basedOn w:val="a3"/>
    <w:rsid w:val="00A81940"/>
    <w:pPr>
      <w:spacing w:after="160"/>
    </w:pPr>
    <w:rPr>
      <w:rFonts w:ascii="Arial" w:hAnsi="Arial"/>
      <w:b/>
      <w:color w:val="FFFFFF"/>
      <w:sz w:val="32"/>
      <w:szCs w:val="20"/>
      <w:lang w:val="en-US" w:eastAsia="en-US"/>
    </w:rPr>
  </w:style>
  <w:style w:type="paragraph" w:customStyle="1" w:styleId="100">
    <w:name w:val="Обычный + 10 пт"/>
    <w:aliases w:val="Черный"/>
    <w:basedOn w:val="a3"/>
    <w:link w:val="101"/>
    <w:rsid w:val="00A81940"/>
    <w:pPr>
      <w:jc w:val="both"/>
    </w:pPr>
    <w:rPr>
      <w:i/>
      <w:sz w:val="20"/>
      <w:szCs w:val="20"/>
    </w:rPr>
  </w:style>
  <w:style w:type="character" w:customStyle="1" w:styleId="101">
    <w:name w:val="Обычный + 10 пт Знак"/>
    <w:aliases w:val="Черный Знак"/>
    <w:link w:val="100"/>
    <w:rsid w:val="00A81940"/>
    <w:rPr>
      <w:rFonts w:ascii="Times New Roman" w:eastAsia="Times New Roman" w:hAnsi="Times New Roman"/>
      <w:i/>
    </w:rPr>
  </w:style>
  <w:style w:type="paragraph" w:customStyle="1" w:styleId="48">
    <w:name w:val="Знак Знак Знак4 Знак"/>
    <w:basedOn w:val="a3"/>
    <w:rsid w:val="00A81940"/>
    <w:pPr>
      <w:spacing w:before="100" w:beforeAutospacing="1" w:after="100" w:afterAutospacing="1"/>
    </w:pPr>
    <w:rPr>
      <w:rFonts w:ascii="Tahoma" w:hAnsi="Tahoma"/>
      <w:sz w:val="20"/>
      <w:szCs w:val="20"/>
      <w:lang w:val="en-US" w:eastAsia="en-US"/>
    </w:rPr>
  </w:style>
  <w:style w:type="table" w:customStyle="1" w:styleId="61">
    <w:name w:val="Сетка таблицы6"/>
    <w:basedOn w:val="a5"/>
    <w:next w:val="affff0"/>
    <w:rsid w:val="00A81940"/>
    <w:pPr>
      <w:ind w:firstLine="709"/>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6">
    <w:name w:val="Заголовок1"/>
    <w:basedOn w:val="a3"/>
    <w:qFormat/>
    <w:rsid w:val="00A81940"/>
    <w:pPr>
      <w:ind w:firstLine="720"/>
      <w:jc w:val="center"/>
    </w:pPr>
    <w:rPr>
      <w:rFonts w:eastAsia="SimSun"/>
      <w:b/>
      <w:sz w:val="20"/>
      <w:szCs w:val="20"/>
      <w:lang w:eastAsia="en-US"/>
    </w:rPr>
  </w:style>
  <w:style w:type="character" w:customStyle="1" w:styleId="1ff7">
    <w:name w:val="Основной текст Знак1"/>
    <w:locked/>
    <w:rsid w:val="00A81940"/>
    <w:rPr>
      <w:rFonts w:ascii="Arial" w:hAnsi="Arial"/>
      <w:color w:val="000000"/>
      <w:sz w:val="24"/>
      <w:lang w:val="ru-RU" w:eastAsia="ru-RU" w:bidi="ar-SA"/>
    </w:rPr>
  </w:style>
  <w:style w:type="character" w:customStyle="1" w:styleId="apple-style-span">
    <w:name w:val="apple-style-span"/>
    <w:rsid w:val="00A81940"/>
  </w:style>
  <w:style w:type="paragraph" w:customStyle="1" w:styleId="1ff8">
    <w:name w:val="Знак Знак Знак Знак1"/>
    <w:basedOn w:val="a3"/>
    <w:rsid w:val="00A81940"/>
    <w:pPr>
      <w:widowControl w:val="0"/>
      <w:adjustRightInd w:val="0"/>
      <w:spacing w:after="160" w:line="240" w:lineRule="exact"/>
      <w:jc w:val="right"/>
    </w:pPr>
    <w:rPr>
      <w:sz w:val="20"/>
      <w:szCs w:val="20"/>
      <w:lang w:val="en-GB" w:eastAsia="en-US"/>
    </w:rPr>
  </w:style>
  <w:style w:type="character" w:customStyle="1" w:styleId="u">
    <w:name w:val="u"/>
    <w:basedOn w:val="a4"/>
    <w:rsid w:val="00A81940"/>
  </w:style>
  <w:style w:type="paragraph" w:customStyle="1" w:styleId="afffff3">
    <w:name w:val="Обычный таблица"/>
    <w:basedOn w:val="a3"/>
    <w:rsid w:val="00A81940"/>
    <w:pPr>
      <w:suppressAutoHyphens/>
    </w:pPr>
    <w:rPr>
      <w:sz w:val="18"/>
      <w:szCs w:val="18"/>
      <w:lang w:eastAsia="zh-CN"/>
    </w:rPr>
  </w:style>
  <w:style w:type="paragraph" w:customStyle="1" w:styleId="-">
    <w:name w:val="Контракт-раздел"/>
    <w:basedOn w:val="a3"/>
    <w:next w:val="-0"/>
    <w:rsid w:val="00A81940"/>
    <w:pPr>
      <w:keepNext/>
      <w:numPr>
        <w:numId w:val="16"/>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A81940"/>
    <w:pPr>
      <w:numPr>
        <w:ilvl w:val="1"/>
        <w:numId w:val="16"/>
      </w:numPr>
      <w:jc w:val="both"/>
    </w:pPr>
  </w:style>
  <w:style w:type="paragraph" w:customStyle="1" w:styleId="-1">
    <w:name w:val="Контракт-подпункт Знак Знак"/>
    <w:basedOn w:val="a3"/>
    <w:rsid w:val="00A81940"/>
    <w:pPr>
      <w:numPr>
        <w:ilvl w:val="2"/>
        <w:numId w:val="16"/>
      </w:numPr>
      <w:jc w:val="both"/>
    </w:pPr>
  </w:style>
  <w:style w:type="paragraph" w:customStyle="1" w:styleId="-2">
    <w:name w:val="Контракт-подподпункт Знак Знак"/>
    <w:basedOn w:val="a3"/>
    <w:rsid w:val="00A81940"/>
    <w:pPr>
      <w:numPr>
        <w:ilvl w:val="3"/>
        <w:numId w:val="16"/>
      </w:numPr>
      <w:jc w:val="both"/>
    </w:pPr>
  </w:style>
  <w:style w:type="character" w:customStyle="1" w:styleId="WW-Absatz-Standardschriftart1111">
    <w:name w:val="WW-Absatz-Standardschriftart1111"/>
    <w:rsid w:val="00A81940"/>
  </w:style>
  <w:style w:type="paragraph" w:customStyle="1" w:styleId="Standard">
    <w:name w:val="Standard"/>
    <w:rsid w:val="00A81940"/>
    <w:pPr>
      <w:widowControl w:val="0"/>
      <w:suppressAutoHyphens/>
      <w:autoSpaceDN w:val="0"/>
      <w:textAlignment w:val="baseline"/>
    </w:pPr>
    <w:rPr>
      <w:rFonts w:ascii="Times New Roman" w:eastAsia="Times New Roman" w:hAnsi="Times New Roman" w:cs="Lohit Hindi"/>
      <w:kern w:val="3"/>
      <w:sz w:val="24"/>
      <w:szCs w:val="24"/>
      <w:lang w:eastAsia="zh-CN" w:bidi="hi-IN"/>
    </w:rPr>
  </w:style>
  <w:style w:type="character" w:customStyle="1" w:styleId="Heading2Char">
    <w:name w:val="Heading 2 Char"/>
    <w:locked/>
    <w:rsid w:val="00A81940"/>
    <w:rPr>
      <w:rFonts w:ascii="Times New Roman" w:hAnsi="Times New Roman" w:cs="Times New Roman"/>
      <w:b/>
      <w:sz w:val="20"/>
      <w:szCs w:val="20"/>
      <w:lang w:val="x-none" w:eastAsia="ar-SA" w:bidi="ar-SA"/>
    </w:rPr>
  </w:style>
  <w:style w:type="character" w:customStyle="1" w:styleId="WW8Num2z0">
    <w:name w:val="WW8Num2z0"/>
    <w:rsid w:val="00A81940"/>
    <w:rPr>
      <w:rFonts w:ascii="Symbol" w:hAnsi="Symbol"/>
    </w:rPr>
  </w:style>
  <w:style w:type="character" w:customStyle="1" w:styleId="WW8Num4z0">
    <w:name w:val="WW8Num4z0"/>
    <w:rsid w:val="00A81940"/>
    <w:rPr>
      <w:rFonts w:ascii="Symbol" w:hAnsi="Symbol"/>
    </w:rPr>
  </w:style>
  <w:style w:type="character" w:customStyle="1" w:styleId="WW8Num14z0">
    <w:name w:val="WW8Num14z0"/>
    <w:rsid w:val="00A81940"/>
    <w:rPr>
      <w:b/>
    </w:rPr>
  </w:style>
  <w:style w:type="character" w:customStyle="1" w:styleId="Absatz-Standardschriftart">
    <w:name w:val="Absatz-Standardschriftart"/>
    <w:rsid w:val="00A81940"/>
  </w:style>
  <w:style w:type="character" w:customStyle="1" w:styleId="WW-Absatz-Standardschriftart">
    <w:name w:val="WW-Absatz-Standardschriftart"/>
    <w:rsid w:val="00A81940"/>
  </w:style>
  <w:style w:type="character" w:customStyle="1" w:styleId="WW-Absatz-Standardschriftart1">
    <w:name w:val="WW-Absatz-Standardschriftart1"/>
    <w:rsid w:val="00A81940"/>
  </w:style>
  <w:style w:type="character" w:customStyle="1" w:styleId="WW8Num1z0">
    <w:name w:val="WW8Num1z0"/>
    <w:rsid w:val="00A81940"/>
    <w:rPr>
      <w:rFonts w:ascii="Symbol" w:hAnsi="Symbol"/>
    </w:rPr>
  </w:style>
  <w:style w:type="character" w:customStyle="1" w:styleId="WW8Num3z0">
    <w:name w:val="WW8Num3z0"/>
    <w:rsid w:val="00A81940"/>
    <w:rPr>
      <w:rFonts w:ascii="Symbol" w:hAnsi="Symbol"/>
    </w:rPr>
  </w:style>
  <w:style w:type="character" w:customStyle="1" w:styleId="WW8Num5z0">
    <w:name w:val="WW8Num5z0"/>
    <w:rsid w:val="00A81940"/>
    <w:rPr>
      <w:rFonts w:ascii="Times New Roman" w:hAnsi="Times New Roman"/>
      <w:lang w:val="ru-RU" w:eastAsia="x-none"/>
    </w:rPr>
  </w:style>
  <w:style w:type="character" w:customStyle="1" w:styleId="WW8Num5z1">
    <w:name w:val="WW8Num5z1"/>
    <w:rsid w:val="00A81940"/>
    <w:rPr>
      <w:rFonts w:ascii="Symbol" w:hAnsi="Symbol"/>
    </w:rPr>
  </w:style>
  <w:style w:type="character" w:customStyle="1" w:styleId="WW8Num5z2">
    <w:name w:val="WW8Num5z2"/>
    <w:rsid w:val="00A81940"/>
    <w:rPr>
      <w:rFonts w:ascii="Wingdings" w:hAnsi="Wingdings"/>
      <w:lang w:val="ru-RU" w:eastAsia="x-none"/>
    </w:rPr>
  </w:style>
  <w:style w:type="character" w:customStyle="1" w:styleId="WW8Num5z4">
    <w:name w:val="WW8Num5z4"/>
    <w:rsid w:val="00A81940"/>
    <w:rPr>
      <w:rFonts w:ascii="Courier New" w:hAnsi="Courier New"/>
    </w:rPr>
  </w:style>
  <w:style w:type="character" w:customStyle="1" w:styleId="WW8Num5z5">
    <w:name w:val="WW8Num5z5"/>
    <w:rsid w:val="00A81940"/>
    <w:rPr>
      <w:rFonts w:ascii="Wingdings" w:hAnsi="Wingdings"/>
    </w:rPr>
  </w:style>
  <w:style w:type="character" w:customStyle="1" w:styleId="WW8Num18z0">
    <w:name w:val="WW8Num18z0"/>
    <w:rsid w:val="00A81940"/>
    <w:rPr>
      <w:color w:val="auto"/>
    </w:rPr>
  </w:style>
  <w:style w:type="character" w:customStyle="1" w:styleId="WW8Num26z0">
    <w:name w:val="WW8Num26z0"/>
    <w:rsid w:val="00A81940"/>
    <w:rPr>
      <w:sz w:val="24"/>
    </w:rPr>
  </w:style>
  <w:style w:type="character" w:customStyle="1" w:styleId="WW8Num27z0">
    <w:name w:val="WW8Num27z0"/>
    <w:rsid w:val="00A81940"/>
    <w:rPr>
      <w:rFonts w:ascii="Courier New" w:hAnsi="Courier New"/>
    </w:rPr>
  </w:style>
  <w:style w:type="character" w:customStyle="1" w:styleId="WW8Num27z2">
    <w:name w:val="WW8Num27z2"/>
    <w:rsid w:val="00A81940"/>
    <w:rPr>
      <w:rFonts w:ascii="Wingdings" w:hAnsi="Wingdings"/>
    </w:rPr>
  </w:style>
  <w:style w:type="character" w:customStyle="1" w:styleId="WW8Num27z3">
    <w:name w:val="WW8Num27z3"/>
    <w:rsid w:val="00A81940"/>
    <w:rPr>
      <w:rFonts w:ascii="Symbol" w:hAnsi="Symbol"/>
    </w:rPr>
  </w:style>
  <w:style w:type="character" w:customStyle="1" w:styleId="WW8Num28z0">
    <w:name w:val="WW8Num28z0"/>
    <w:rsid w:val="00A81940"/>
    <w:rPr>
      <w:rFonts w:ascii="Symbol" w:hAnsi="Symbol"/>
    </w:rPr>
  </w:style>
  <w:style w:type="character" w:customStyle="1" w:styleId="WW8Num28z1">
    <w:name w:val="WW8Num28z1"/>
    <w:rsid w:val="00A81940"/>
    <w:rPr>
      <w:rFonts w:ascii="Courier New" w:hAnsi="Courier New"/>
    </w:rPr>
  </w:style>
  <w:style w:type="character" w:customStyle="1" w:styleId="WW8Num28z2">
    <w:name w:val="WW8Num28z2"/>
    <w:rsid w:val="00A81940"/>
    <w:rPr>
      <w:rFonts w:ascii="Wingdings" w:hAnsi="Wingdings"/>
    </w:rPr>
  </w:style>
  <w:style w:type="character" w:customStyle="1" w:styleId="WW8Num29z1">
    <w:name w:val="WW8Num29z1"/>
    <w:rsid w:val="00A81940"/>
  </w:style>
  <w:style w:type="character" w:customStyle="1" w:styleId="WW8Num31z1">
    <w:name w:val="WW8Num31z1"/>
    <w:rsid w:val="00A81940"/>
    <w:rPr>
      <w:rFonts w:ascii="Times New Roman" w:hAnsi="Times New Roman"/>
      <w:color w:val="auto"/>
      <w:sz w:val="24"/>
    </w:rPr>
  </w:style>
  <w:style w:type="character" w:customStyle="1" w:styleId="WW8Num32z0">
    <w:name w:val="WW8Num32z0"/>
    <w:rsid w:val="00A81940"/>
    <w:rPr>
      <w:rFonts w:ascii="Symbol" w:hAnsi="Symbol"/>
    </w:rPr>
  </w:style>
  <w:style w:type="character" w:customStyle="1" w:styleId="WW8Num32z1">
    <w:name w:val="WW8Num32z1"/>
    <w:rsid w:val="00A81940"/>
    <w:rPr>
      <w:rFonts w:ascii="Courier New" w:hAnsi="Courier New"/>
    </w:rPr>
  </w:style>
  <w:style w:type="character" w:customStyle="1" w:styleId="WW8Num32z2">
    <w:name w:val="WW8Num32z2"/>
    <w:rsid w:val="00A81940"/>
    <w:rPr>
      <w:rFonts w:ascii="Wingdings" w:hAnsi="Wingdings"/>
    </w:rPr>
  </w:style>
  <w:style w:type="character" w:customStyle="1" w:styleId="WW8Num33z0">
    <w:name w:val="WW8Num33z0"/>
    <w:rsid w:val="00A81940"/>
    <w:rPr>
      <w:rFonts w:ascii="Symbol" w:hAnsi="Symbol"/>
    </w:rPr>
  </w:style>
  <w:style w:type="character" w:customStyle="1" w:styleId="WW8Num33z1">
    <w:name w:val="WW8Num33z1"/>
    <w:rsid w:val="00A81940"/>
    <w:rPr>
      <w:rFonts w:ascii="Courier New" w:hAnsi="Courier New"/>
    </w:rPr>
  </w:style>
  <w:style w:type="character" w:customStyle="1" w:styleId="WW8Num33z2">
    <w:name w:val="WW8Num33z2"/>
    <w:rsid w:val="00A81940"/>
    <w:rPr>
      <w:rFonts w:ascii="Wingdings" w:hAnsi="Wingdings"/>
    </w:rPr>
  </w:style>
  <w:style w:type="character" w:customStyle="1" w:styleId="WW8Num37z2">
    <w:name w:val="WW8Num37z2"/>
    <w:rsid w:val="00A81940"/>
    <w:rPr>
      <w:rFonts w:ascii="Times New Roman" w:hAnsi="Times New Roman"/>
      <w:spacing w:val="0"/>
      <w:w w:val="100"/>
      <w:position w:val="0"/>
      <w:sz w:val="24"/>
      <w:vertAlign w:val="baseline"/>
    </w:rPr>
  </w:style>
  <w:style w:type="character" w:customStyle="1" w:styleId="WW8Num37z3">
    <w:name w:val="WW8Num37z3"/>
    <w:rsid w:val="00A81940"/>
    <w:rPr>
      <w:rFonts w:ascii="Times New Roman" w:hAnsi="Times New Roman"/>
      <w:color w:val="auto"/>
      <w:position w:val="0"/>
      <w:sz w:val="24"/>
      <w:u w:val="none"/>
      <w:vertAlign w:val="baseline"/>
    </w:rPr>
  </w:style>
  <w:style w:type="character" w:customStyle="1" w:styleId="WW8Num37z5">
    <w:name w:val="WW8Num37z5"/>
    <w:rsid w:val="00A81940"/>
    <w:rPr>
      <w:rFonts w:ascii="Symbol" w:hAnsi="Symbol"/>
    </w:rPr>
  </w:style>
  <w:style w:type="character" w:customStyle="1" w:styleId="WW8Num38z0">
    <w:name w:val="WW8Num38z0"/>
    <w:rsid w:val="00A81940"/>
    <w:rPr>
      <w:rFonts w:ascii="Times New Roman" w:hAnsi="Times New Roman"/>
      <w:color w:val="auto"/>
      <w:sz w:val="24"/>
    </w:rPr>
  </w:style>
  <w:style w:type="character" w:customStyle="1" w:styleId="WW8Num38z1">
    <w:name w:val="WW8Num38z1"/>
    <w:rsid w:val="00A81940"/>
    <w:rPr>
      <w:color w:val="auto"/>
      <w:sz w:val="24"/>
    </w:rPr>
  </w:style>
  <w:style w:type="character" w:customStyle="1" w:styleId="WW8Num42z0">
    <w:name w:val="WW8Num42z0"/>
    <w:rsid w:val="00A81940"/>
    <w:rPr>
      <w:b/>
    </w:rPr>
  </w:style>
  <w:style w:type="character" w:customStyle="1" w:styleId="WW8NumSt44z0">
    <w:name w:val="WW8NumSt44z0"/>
    <w:rsid w:val="00A81940"/>
    <w:rPr>
      <w:rFonts w:ascii="Times New Roman" w:hAnsi="Times New Roman"/>
    </w:rPr>
  </w:style>
  <w:style w:type="character" w:customStyle="1" w:styleId="1ff9">
    <w:name w:val="Основной шрифт абзаца1"/>
    <w:rsid w:val="00A81940"/>
  </w:style>
  <w:style w:type="character" w:customStyle="1" w:styleId="3f2">
    <w:name w:val="Знак Знак Знак3"/>
    <w:rsid w:val="00A81940"/>
    <w:rPr>
      <w:lang w:val="ru-RU" w:eastAsia="ar-SA" w:bidi="ar-SA"/>
    </w:rPr>
  </w:style>
  <w:style w:type="character" w:customStyle="1" w:styleId="3f3">
    <w:name w:val="Стиль3 Знак Знак Знак"/>
    <w:rsid w:val="00A81940"/>
    <w:rPr>
      <w:sz w:val="24"/>
    </w:rPr>
  </w:style>
  <w:style w:type="character" w:customStyle="1" w:styleId="1ffa">
    <w:name w:val="Знак примечания1"/>
    <w:rsid w:val="00A81940"/>
    <w:rPr>
      <w:sz w:val="16"/>
    </w:rPr>
  </w:style>
  <w:style w:type="paragraph" w:styleId="afffff4">
    <w:name w:val="List"/>
    <w:basedOn w:val="af1"/>
    <w:rsid w:val="00A81940"/>
    <w:pPr>
      <w:suppressAutoHyphens/>
      <w:spacing w:after="0"/>
    </w:pPr>
    <w:rPr>
      <w:rFonts w:eastAsia="Calibri" w:cs="Mangal"/>
      <w:sz w:val="28"/>
      <w:szCs w:val="20"/>
      <w:lang w:eastAsia="ar-SA"/>
    </w:rPr>
  </w:style>
  <w:style w:type="paragraph" w:customStyle="1" w:styleId="1ffb">
    <w:name w:val="Название1"/>
    <w:basedOn w:val="a3"/>
    <w:rsid w:val="00A81940"/>
    <w:pPr>
      <w:suppressLineNumbers/>
      <w:suppressAutoHyphens/>
      <w:spacing w:before="120" w:after="120"/>
    </w:pPr>
    <w:rPr>
      <w:rFonts w:eastAsia="Calibri" w:cs="Mangal"/>
      <w:i/>
      <w:iCs/>
      <w:lang w:eastAsia="ar-SA"/>
    </w:rPr>
  </w:style>
  <w:style w:type="paragraph" w:customStyle="1" w:styleId="1ffc">
    <w:name w:val="Указатель1"/>
    <w:basedOn w:val="a3"/>
    <w:rsid w:val="00A81940"/>
    <w:pPr>
      <w:suppressLineNumbers/>
      <w:suppressAutoHyphens/>
    </w:pPr>
    <w:rPr>
      <w:rFonts w:eastAsia="Calibri" w:cs="Mangal"/>
      <w:sz w:val="20"/>
      <w:szCs w:val="20"/>
      <w:lang w:eastAsia="ar-SA"/>
    </w:rPr>
  </w:style>
  <w:style w:type="character" w:customStyle="1" w:styleId="BalloonTextChar">
    <w:name w:val="Balloon Text Char"/>
    <w:locked/>
    <w:rsid w:val="00A81940"/>
    <w:rPr>
      <w:rFonts w:ascii="Tahoma" w:hAnsi="Tahoma" w:cs="Tahoma"/>
      <w:sz w:val="16"/>
      <w:szCs w:val="16"/>
      <w:lang w:val="x-none" w:eastAsia="ar-SA" w:bidi="ar-SA"/>
    </w:rPr>
  </w:style>
  <w:style w:type="paragraph" w:customStyle="1" w:styleId="afffff5">
    <w:name w:val="раздел_документа"/>
    <w:basedOn w:val="11"/>
    <w:rsid w:val="00A81940"/>
    <w:pPr>
      <w:keepNext w:val="0"/>
      <w:pageBreakBefore/>
      <w:widowControl w:val="0"/>
      <w:numPr>
        <w:numId w:val="0"/>
      </w:numPr>
      <w:tabs>
        <w:tab w:val="left" w:pos="900"/>
      </w:tabs>
      <w:suppressAutoHyphens/>
      <w:spacing w:before="0" w:after="120"/>
      <w:jc w:val="left"/>
    </w:pPr>
    <w:rPr>
      <w:rFonts w:eastAsia="Calibri"/>
      <w:bCs/>
      <w:caps/>
      <w:kern w:val="1"/>
      <w:sz w:val="22"/>
      <w:szCs w:val="22"/>
      <w:lang w:eastAsia="ar-SA"/>
    </w:rPr>
  </w:style>
  <w:style w:type="paragraph" w:customStyle="1" w:styleId="afffff6">
    <w:name w:val="А. часть_раздела"/>
    <w:basedOn w:val="22"/>
    <w:rsid w:val="00A81940"/>
    <w:pPr>
      <w:numPr>
        <w:ilvl w:val="0"/>
        <w:numId w:val="0"/>
      </w:numPr>
      <w:tabs>
        <w:tab w:val="left" w:pos="1080"/>
      </w:tabs>
      <w:suppressAutoHyphens/>
      <w:spacing w:before="240"/>
    </w:pPr>
    <w:rPr>
      <w:rFonts w:eastAsia="Calibri"/>
      <w:b w:val="0"/>
      <w:bCs/>
      <w:sz w:val="28"/>
      <w:szCs w:val="28"/>
      <w:lang w:eastAsia="ar-SA"/>
    </w:rPr>
  </w:style>
  <w:style w:type="paragraph" w:customStyle="1" w:styleId="WW-2">
    <w:name w:val="WW-Основной текст 2"/>
    <w:basedOn w:val="a3"/>
    <w:rsid w:val="00A81940"/>
    <w:pPr>
      <w:suppressAutoHyphens/>
      <w:jc w:val="both"/>
    </w:pPr>
    <w:rPr>
      <w:rFonts w:eastAsia="Calibri"/>
      <w:lang w:eastAsia="ar-SA"/>
    </w:rPr>
  </w:style>
  <w:style w:type="paragraph" w:customStyle="1" w:styleId="210">
    <w:name w:val="Нумерованный список 21"/>
    <w:basedOn w:val="a3"/>
    <w:rsid w:val="00A81940"/>
    <w:pPr>
      <w:numPr>
        <w:numId w:val="20"/>
      </w:numPr>
      <w:suppressAutoHyphens/>
    </w:pPr>
    <w:rPr>
      <w:rFonts w:eastAsia="Calibri"/>
      <w:sz w:val="20"/>
      <w:szCs w:val="20"/>
      <w:lang w:eastAsia="ar-SA"/>
    </w:rPr>
  </w:style>
  <w:style w:type="paragraph" w:customStyle="1" w:styleId="314">
    <w:name w:val="Маркированный список 31"/>
    <w:basedOn w:val="a3"/>
    <w:rsid w:val="00A81940"/>
    <w:pPr>
      <w:tabs>
        <w:tab w:val="left" w:pos="926"/>
      </w:tabs>
      <w:suppressAutoHyphens/>
      <w:spacing w:after="60"/>
      <w:ind w:left="926" w:hanging="360"/>
      <w:jc w:val="both"/>
    </w:pPr>
    <w:rPr>
      <w:rFonts w:eastAsia="Calibri"/>
      <w:szCs w:val="20"/>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A81940"/>
    <w:pPr>
      <w:suppressAutoHyphens/>
      <w:spacing w:before="100" w:after="100"/>
    </w:pPr>
    <w:rPr>
      <w:rFonts w:ascii="Tahoma" w:eastAsia="Calibri" w:hAnsi="Tahoma" w:cs="Tahoma"/>
      <w:sz w:val="20"/>
      <w:szCs w:val="20"/>
      <w:lang w:val="en-US" w:eastAsia="ar-SA"/>
    </w:rPr>
  </w:style>
  <w:style w:type="paragraph" w:customStyle="1" w:styleId="1ffd">
    <w:name w:val="Дата1"/>
    <w:basedOn w:val="a3"/>
    <w:next w:val="a3"/>
    <w:rsid w:val="00A81940"/>
    <w:pPr>
      <w:suppressAutoHyphens/>
      <w:spacing w:after="60"/>
      <w:jc w:val="both"/>
    </w:pPr>
    <w:rPr>
      <w:rFonts w:eastAsia="Calibri"/>
      <w:szCs w:val="20"/>
      <w:lang w:eastAsia="ar-SA"/>
    </w:rPr>
  </w:style>
  <w:style w:type="paragraph" w:customStyle="1" w:styleId="1ffe">
    <w:name w:val="Знак Знак Знак1 Знак"/>
    <w:basedOn w:val="a3"/>
    <w:rsid w:val="00A81940"/>
    <w:pPr>
      <w:suppressAutoHyphens/>
      <w:spacing w:before="100" w:after="100"/>
      <w:jc w:val="both"/>
    </w:pPr>
    <w:rPr>
      <w:sz w:val="20"/>
      <w:szCs w:val="20"/>
      <w:lang w:eastAsia="ar-SA"/>
    </w:rPr>
  </w:style>
  <w:style w:type="paragraph" w:customStyle="1" w:styleId="21">
    <w:name w:val="Маркированный список 21"/>
    <w:basedOn w:val="a3"/>
    <w:rsid w:val="00A81940"/>
    <w:pPr>
      <w:numPr>
        <w:numId w:val="17"/>
      </w:numPr>
      <w:suppressAutoHyphens/>
    </w:pPr>
    <w:rPr>
      <w:rFonts w:eastAsia="Calibri"/>
      <w:sz w:val="20"/>
      <w:szCs w:val="20"/>
      <w:lang w:eastAsia="ar-SA"/>
    </w:rPr>
  </w:style>
  <w:style w:type="paragraph" w:customStyle="1" w:styleId="phTable">
    <w:name w:val="ph_Table"/>
    <w:basedOn w:val="a3"/>
    <w:next w:val="a3"/>
    <w:rsid w:val="00A81940"/>
    <w:pPr>
      <w:keepNext/>
      <w:suppressAutoHyphens/>
      <w:jc w:val="center"/>
    </w:pPr>
    <w:rPr>
      <w:rFonts w:eastAsia="Calibri"/>
      <w:b/>
      <w:lang w:eastAsia="ar-SA"/>
    </w:rPr>
  </w:style>
  <w:style w:type="paragraph" w:customStyle="1" w:styleId="phTableText">
    <w:name w:val="ph_TableText"/>
    <w:basedOn w:val="a3"/>
    <w:rsid w:val="00A81940"/>
    <w:pPr>
      <w:suppressAutoHyphens/>
    </w:pPr>
    <w:rPr>
      <w:rFonts w:eastAsia="Calibri"/>
      <w:lang w:eastAsia="ar-SA"/>
    </w:rPr>
  </w:style>
  <w:style w:type="paragraph" w:customStyle="1" w:styleId="phNormal">
    <w:name w:val="ph_Normal"/>
    <w:basedOn w:val="a3"/>
    <w:rsid w:val="00A81940"/>
    <w:pPr>
      <w:suppressAutoHyphens/>
    </w:pPr>
    <w:rPr>
      <w:rFonts w:eastAsia="Calibri"/>
      <w:kern w:val="1"/>
      <w:lang w:eastAsia="ar-SA"/>
    </w:rPr>
  </w:style>
  <w:style w:type="paragraph" w:customStyle="1" w:styleId="phTableBig">
    <w:name w:val="ph_TableBig"/>
    <w:basedOn w:val="phTable"/>
    <w:rsid w:val="00A81940"/>
    <w:pPr>
      <w:keepNext w:val="0"/>
      <w:jc w:val="left"/>
    </w:pPr>
    <w:rPr>
      <w:b w:val="0"/>
      <w:kern w:val="1"/>
    </w:rPr>
  </w:style>
  <w:style w:type="paragraph" w:customStyle="1" w:styleId="phList">
    <w:name w:val="ph_List"/>
    <w:basedOn w:val="phNormal"/>
    <w:rsid w:val="00A81940"/>
  </w:style>
  <w:style w:type="paragraph" w:customStyle="1" w:styleId="1fff">
    <w:name w:val="Список1"/>
    <w:basedOn w:val="a3"/>
    <w:rsid w:val="00A81940"/>
    <w:pPr>
      <w:tabs>
        <w:tab w:val="num" w:pos="720"/>
      </w:tabs>
      <w:suppressAutoHyphens/>
      <w:ind w:left="720" w:hanging="360"/>
      <w:jc w:val="both"/>
    </w:pPr>
    <w:rPr>
      <w:rFonts w:eastAsia="Calibri"/>
      <w:sz w:val="28"/>
      <w:szCs w:val="20"/>
      <w:lang w:eastAsia="ar-SA"/>
    </w:rPr>
  </w:style>
  <w:style w:type="paragraph" w:customStyle="1" w:styleId="1fff0">
    <w:name w:val="Цитата1"/>
    <w:basedOn w:val="a3"/>
    <w:rsid w:val="00A81940"/>
    <w:pPr>
      <w:tabs>
        <w:tab w:val="left" w:pos="5245"/>
      </w:tabs>
      <w:suppressAutoHyphens/>
      <w:ind w:left="1418" w:right="226"/>
    </w:pPr>
    <w:rPr>
      <w:rFonts w:eastAsia="Calibri"/>
      <w:szCs w:val="20"/>
      <w:lang w:eastAsia="ar-SA"/>
    </w:rPr>
  </w:style>
  <w:style w:type="paragraph" w:customStyle="1" w:styleId="10">
    <w:name w:val="Маркированный список1"/>
    <w:basedOn w:val="a3"/>
    <w:rsid w:val="00A81940"/>
    <w:pPr>
      <w:numPr>
        <w:numId w:val="19"/>
      </w:numPr>
      <w:suppressAutoHyphens/>
    </w:pPr>
    <w:rPr>
      <w:rFonts w:eastAsia="Calibri"/>
      <w:sz w:val="20"/>
      <w:szCs w:val="20"/>
      <w:lang w:eastAsia="ar-SA"/>
    </w:rPr>
  </w:style>
  <w:style w:type="paragraph" w:customStyle="1" w:styleId="1fff1">
    <w:name w:val="Текст примечания1"/>
    <w:basedOn w:val="a3"/>
    <w:rsid w:val="00A81940"/>
    <w:pPr>
      <w:suppressAutoHyphens/>
    </w:pPr>
    <w:rPr>
      <w:rFonts w:eastAsia="Calibri"/>
      <w:sz w:val="20"/>
      <w:szCs w:val="20"/>
      <w:lang w:eastAsia="ar-SA"/>
    </w:rPr>
  </w:style>
  <w:style w:type="paragraph" w:customStyle="1" w:styleId="1">
    <w:name w:val="Нумерованный список1"/>
    <w:basedOn w:val="a3"/>
    <w:rsid w:val="00A81940"/>
    <w:pPr>
      <w:numPr>
        <w:numId w:val="18"/>
      </w:numPr>
      <w:suppressAutoHyphens/>
      <w:spacing w:after="60"/>
      <w:jc w:val="both"/>
    </w:pPr>
    <w:rPr>
      <w:rFonts w:eastAsia="Calibri"/>
      <w:szCs w:val="20"/>
      <w:lang w:eastAsia="ar-SA"/>
    </w:rPr>
  </w:style>
  <w:style w:type="paragraph" w:customStyle="1" w:styleId="315">
    <w:name w:val="Знак Знак3 Знак Знак Знак Знак Знак Знак Знак Знак Знак Знак Знак Знак Знак Знак Знак1"/>
    <w:basedOn w:val="a3"/>
    <w:rsid w:val="00A81940"/>
    <w:pPr>
      <w:suppressAutoHyphens/>
      <w:spacing w:after="160" w:line="240" w:lineRule="exact"/>
    </w:pPr>
    <w:rPr>
      <w:rFonts w:ascii="Verdana" w:eastAsia="Calibri" w:hAnsi="Verdana" w:cs="Verdana"/>
      <w:color w:val="000000"/>
      <w:lang w:val="en-US" w:eastAsia="ar-SA"/>
    </w:rPr>
  </w:style>
  <w:style w:type="paragraph" w:customStyle="1" w:styleId="afffff7">
    <w:name w:val="Часть"/>
    <w:basedOn w:val="a3"/>
    <w:rsid w:val="00A81940"/>
    <w:pPr>
      <w:suppressAutoHyphens/>
      <w:spacing w:after="60"/>
      <w:jc w:val="center"/>
    </w:pPr>
    <w:rPr>
      <w:rFonts w:ascii="Arial" w:eastAsia="Calibri" w:hAnsi="Arial" w:cs="Arial"/>
      <w:b/>
      <w:caps/>
      <w:sz w:val="32"/>
      <w:szCs w:val="20"/>
      <w:lang w:eastAsia="ar-SA"/>
    </w:rPr>
  </w:style>
  <w:style w:type="character" w:customStyle="1" w:styleId="CommentTextChar">
    <w:name w:val="Comment Text Char"/>
    <w:semiHidden/>
    <w:locked/>
    <w:rsid w:val="00A81940"/>
    <w:rPr>
      <w:rFonts w:cs="Times New Roman"/>
      <w:sz w:val="20"/>
      <w:szCs w:val="20"/>
    </w:rPr>
  </w:style>
  <w:style w:type="character" w:customStyle="1" w:styleId="CommentSubjectChar">
    <w:name w:val="Comment Subject Char"/>
    <w:locked/>
    <w:rsid w:val="00A81940"/>
    <w:rPr>
      <w:rFonts w:ascii="Times New Roman" w:hAnsi="Times New Roman" w:cs="Times New Roman"/>
      <w:b/>
      <w:bCs/>
      <w:sz w:val="20"/>
      <w:szCs w:val="20"/>
      <w:lang w:val="x-none" w:eastAsia="ar-SA" w:bidi="ar-SA"/>
    </w:rPr>
  </w:style>
  <w:style w:type="paragraph" w:customStyle="1" w:styleId="xl129">
    <w:name w:val="xl129"/>
    <w:basedOn w:val="a3"/>
    <w:rsid w:val="00A81940"/>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Calibri" w:hAnsi="Arial" w:cs="Arial"/>
      <w:color w:val="000000"/>
      <w:sz w:val="14"/>
      <w:szCs w:val="14"/>
      <w:lang w:eastAsia="ar-SA"/>
    </w:rPr>
  </w:style>
  <w:style w:type="paragraph" w:customStyle="1" w:styleId="xl130">
    <w:name w:val="xl130"/>
    <w:basedOn w:val="a3"/>
    <w:rsid w:val="00A81940"/>
    <w:pPr>
      <w:suppressAutoHyphens/>
      <w:spacing w:before="100" w:after="100"/>
    </w:pPr>
    <w:rPr>
      <w:rFonts w:eastAsia="Calibri"/>
      <w:lang w:eastAsia="ar-SA"/>
    </w:rPr>
  </w:style>
  <w:style w:type="paragraph" w:customStyle="1" w:styleId="xl131">
    <w:name w:val="xl131"/>
    <w:basedOn w:val="a3"/>
    <w:rsid w:val="00A81940"/>
    <w:pPr>
      <w:suppressAutoHyphens/>
      <w:spacing w:before="100" w:after="100"/>
      <w:textAlignment w:val="center"/>
    </w:pPr>
    <w:rPr>
      <w:rFonts w:ascii="Arial" w:eastAsia="Calibri" w:hAnsi="Arial" w:cs="Arial"/>
      <w:color w:val="000000"/>
      <w:sz w:val="16"/>
      <w:szCs w:val="16"/>
      <w:lang w:eastAsia="ar-SA"/>
    </w:rPr>
  </w:style>
  <w:style w:type="paragraph" w:customStyle="1" w:styleId="xl132">
    <w:name w:val="xl132"/>
    <w:basedOn w:val="a3"/>
    <w:rsid w:val="00A81940"/>
    <w:pPr>
      <w:suppressAutoHyphens/>
      <w:spacing w:before="100" w:after="100"/>
      <w:textAlignment w:val="top"/>
    </w:pPr>
    <w:rPr>
      <w:rFonts w:ascii="Arial" w:eastAsia="Calibri" w:hAnsi="Arial" w:cs="Arial"/>
      <w:color w:val="000000"/>
      <w:sz w:val="18"/>
      <w:szCs w:val="18"/>
      <w:lang w:eastAsia="ar-SA"/>
    </w:rPr>
  </w:style>
  <w:style w:type="paragraph" w:customStyle="1" w:styleId="xl133">
    <w:name w:val="xl133"/>
    <w:basedOn w:val="a3"/>
    <w:rsid w:val="00A81940"/>
    <w:pPr>
      <w:suppressAutoHyphens/>
      <w:spacing w:before="100" w:after="100"/>
      <w:textAlignment w:val="top"/>
    </w:pPr>
    <w:rPr>
      <w:rFonts w:ascii="Arial" w:eastAsia="Calibri" w:hAnsi="Arial" w:cs="Arial"/>
      <w:color w:val="000000"/>
      <w:sz w:val="18"/>
      <w:szCs w:val="18"/>
      <w:lang w:eastAsia="ar-SA"/>
    </w:rPr>
  </w:style>
  <w:style w:type="paragraph" w:customStyle="1" w:styleId="xl134">
    <w:name w:val="xl134"/>
    <w:basedOn w:val="a3"/>
    <w:rsid w:val="00A81940"/>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Calibri" w:hAnsi="Arial" w:cs="Arial"/>
      <w:color w:val="000000"/>
      <w:sz w:val="14"/>
      <w:szCs w:val="14"/>
      <w:lang w:eastAsia="ar-SA"/>
    </w:rPr>
  </w:style>
  <w:style w:type="paragraph" w:customStyle="1" w:styleId="xl135">
    <w:name w:val="xl135"/>
    <w:basedOn w:val="a3"/>
    <w:rsid w:val="00A81940"/>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Calibri" w:hAnsi="Arial" w:cs="Arial"/>
      <w:color w:val="000000"/>
      <w:sz w:val="14"/>
      <w:szCs w:val="14"/>
      <w:lang w:eastAsia="ar-SA"/>
    </w:rPr>
  </w:style>
  <w:style w:type="paragraph" w:customStyle="1" w:styleId="xl136">
    <w:name w:val="xl136"/>
    <w:basedOn w:val="a3"/>
    <w:rsid w:val="00A81940"/>
    <w:pPr>
      <w:pBdr>
        <w:top w:val="single" w:sz="4" w:space="0" w:color="000000"/>
        <w:left w:val="single" w:sz="4" w:space="0" w:color="000000"/>
        <w:bottom w:val="single" w:sz="4" w:space="0" w:color="000000"/>
      </w:pBdr>
      <w:suppressAutoHyphens/>
      <w:spacing w:before="100" w:after="100"/>
      <w:jc w:val="center"/>
      <w:textAlignment w:val="center"/>
    </w:pPr>
    <w:rPr>
      <w:rFonts w:ascii="Arial" w:eastAsia="Calibri" w:hAnsi="Arial" w:cs="Arial"/>
      <w:color w:val="000000"/>
      <w:sz w:val="14"/>
      <w:szCs w:val="14"/>
      <w:lang w:eastAsia="ar-SA"/>
    </w:rPr>
  </w:style>
  <w:style w:type="paragraph" w:customStyle="1" w:styleId="xl137">
    <w:name w:val="xl137"/>
    <w:basedOn w:val="a3"/>
    <w:rsid w:val="00A81940"/>
    <w:pPr>
      <w:pBdr>
        <w:top w:val="single" w:sz="4" w:space="0" w:color="000000"/>
        <w:bottom w:val="single" w:sz="4" w:space="0" w:color="000000"/>
        <w:right w:val="single" w:sz="4" w:space="0" w:color="000000"/>
      </w:pBdr>
      <w:suppressAutoHyphens/>
      <w:spacing w:before="100" w:after="100"/>
      <w:jc w:val="center"/>
      <w:textAlignment w:val="center"/>
    </w:pPr>
    <w:rPr>
      <w:rFonts w:ascii="Arial" w:eastAsia="Calibri" w:hAnsi="Arial" w:cs="Arial"/>
      <w:color w:val="000000"/>
      <w:sz w:val="14"/>
      <w:szCs w:val="14"/>
      <w:lang w:eastAsia="ar-SA"/>
    </w:rPr>
  </w:style>
  <w:style w:type="paragraph" w:customStyle="1" w:styleId="xl138">
    <w:name w:val="xl138"/>
    <w:basedOn w:val="a3"/>
    <w:rsid w:val="00A81940"/>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Calibri" w:hAnsi="Arial" w:cs="Arial"/>
      <w:color w:val="000000"/>
      <w:sz w:val="14"/>
      <w:szCs w:val="14"/>
      <w:lang w:eastAsia="ar-SA"/>
    </w:rPr>
  </w:style>
  <w:style w:type="paragraph" w:customStyle="1" w:styleId="xl139">
    <w:name w:val="xl139"/>
    <w:basedOn w:val="a3"/>
    <w:rsid w:val="00A81940"/>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Calibri" w:hAnsi="Arial" w:cs="Arial"/>
      <w:color w:val="000000"/>
      <w:sz w:val="14"/>
      <w:szCs w:val="14"/>
      <w:lang w:eastAsia="ar-SA"/>
    </w:rPr>
  </w:style>
  <w:style w:type="paragraph" w:customStyle="1" w:styleId="xl140">
    <w:name w:val="xl140"/>
    <w:basedOn w:val="a3"/>
    <w:rsid w:val="00A81940"/>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Calibri" w:hAnsi="Arial" w:cs="Arial"/>
      <w:color w:val="000000"/>
      <w:sz w:val="14"/>
      <w:szCs w:val="14"/>
      <w:lang w:eastAsia="ar-SA"/>
    </w:rPr>
  </w:style>
  <w:style w:type="paragraph" w:customStyle="1" w:styleId="xl141">
    <w:name w:val="xl141"/>
    <w:basedOn w:val="a3"/>
    <w:rsid w:val="00A81940"/>
    <w:pPr>
      <w:pBdr>
        <w:top w:val="single" w:sz="4" w:space="0" w:color="000000"/>
        <w:left w:val="single" w:sz="4" w:space="0" w:color="000000"/>
        <w:bottom w:val="single" w:sz="4" w:space="0" w:color="000000"/>
      </w:pBdr>
      <w:suppressAutoHyphens/>
      <w:spacing w:before="100" w:after="100"/>
      <w:jc w:val="center"/>
      <w:textAlignment w:val="center"/>
    </w:pPr>
    <w:rPr>
      <w:rFonts w:ascii="Arial" w:eastAsia="Calibri" w:hAnsi="Arial" w:cs="Arial"/>
      <w:color w:val="000000"/>
      <w:sz w:val="14"/>
      <w:szCs w:val="14"/>
      <w:lang w:eastAsia="ar-SA"/>
    </w:rPr>
  </w:style>
  <w:style w:type="paragraph" w:customStyle="1" w:styleId="xl142">
    <w:name w:val="xl142"/>
    <w:basedOn w:val="a3"/>
    <w:rsid w:val="00A81940"/>
    <w:pPr>
      <w:pBdr>
        <w:top w:val="single" w:sz="4" w:space="0" w:color="000000"/>
        <w:left w:val="single" w:sz="4" w:space="0" w:color="000000"/>
        <w:bottom w:val="single" w:sz="4" w:space="0" w:color="000000"/>
        <w:right w:val="single" w:sz="4" w:space="0" w:color="000000"/>
      </w:pBdr>
      <w:suppressAutoHyphens/>
      <w:spacing w:before="100" w:after="100"/>
      <w:jc w:val="right"/>
      <w:textAlignment w:val="top"/>
    </w:pPr>
    <w:rPr>
      <w:rFonts w:ascii="Arial" w:eastAsia="Calibri" w:hAnsi="Arial" w:cs="Arial"/>
      <w:color w:val="000000"/>
      <w:sz w:val="14"/>
      <w:szCs w:val="14"/>
      <w:lang w:eastAsia="ar-SA"/>
    </w:rPr>
  </w:style>
  <w:style w:type="paragraph" w:customStyle="1" w:styleId="xl143">
    <w:name w:val="xl143"/>
    <w:basedOn w:val="a3"/>
    <w:rsid w:val="00A81940"/>
    <w:pPr>
      <w:pBdr>
        <w:top w:val="single" w:sz="4" w:space="0" w:color="000000"/>
        <w:left w:val="single" w:sz="4" w:space="0" w:color="000000"/>
        <w:bottom w:val="single" w:sz="4" w:space="0" w:color="000000"/>
        <w:right w:val="single" w:sz="4" w:space="0" w:color="000000"/>
      </w:pBdr>
      <w:suppressAutoHyphens/>
      <w:spacing w:before="100" w:after="100"/>
      <w:jc w:val="right"/>
      <w:textAlignment w:val="top"/>
    </w:pPr>
    <w:rPr>
      <w:rFonts w:ascii="Arial" w:eastAsia="Calibri" w:hAnsi="Arial" w:cs="Arial"/>
      <w:color w:val="000000"/>
      <w:sz w:val="14"/>
      <w:szCs w:val="14"/>
      <w:lang w:eastAsia="ar-SA"/>
    </w:rPr>
  </w:style>
  <w:style w:type="paragraph" w:customStyle="1" w:styleId="xl144">
    <w:name w:val="xl144"/>
    <w:basedOn w:val="a3"/>
    <w:rsid w:val="00A81940"/>
    <w:pPr>
      <w:pBdr>
        <w:top w:val="single" w:sz="4" w:space="0" w:color="000000"/>
        <w:left w:val="single" w:sz="4" w:space="0" w:color="000000"/>
        <w:bottom w:val="single" w:sz="4" w:space="0" w:color="000000"/>
        <w:right w:val="single" w:sz="4" w:space="0" w:color="000000"/>
      </w:pBdr>
      <w:suppressAutoHyphens/>
      <w:spacing w:before="100" w:after="100"/>
      <w:jc w:val="right"/>
      <w:textAlignment w:val="top"/>
    </w:pPr>
    <w:rPr>
      <w:rFonts w:ascii="Arial" w:eastAsia="Calibri" w:hAnsi="Arial" w:cs="Arial"/>
      <w:color w:val="000000"/>
      <w:sz w:val="14"/>
      <w:szCs w:val="14"/>
      <w:lang w:eastAsia="ar-SA"/>
    </w:rPr>
  </w:style>
  <w:style w:type="paragraph" w:customStyle="1" w:styleId="xl145">
    <w:name w:val="xl145"/>
    <w:basedOn w:val="a3"/>
    <w:rsid w:val="00A81940"/>
    <w:pPr>
      <w:pBdr>
        <w:top w:val="single" w:sz="4" w:space="0" w:color="000000"/>
      </w:pBdr>
      <w:suppressAutoHyphens/>
      <w:spacing w:before="100" w:after="100"/>
      <w:jc w:val="right"/>
      <w:textAlignment w:val="top"/>
    </w:pPr>
    <w:rPr>
      <w:rFonts w:ascii="Arial" w:eastAsia="Calibri" w:hAnsi="Arial" w:cs="Arial"/>
      <w:b/>
      <w:bCs/>
      <w:color w:val="000000"/>
      <w:sz w:val="16"/>
      <w:szCs w:val="16"/>
      <w:lang w:eastAsia="ar-SA"/>
    </w:rPr>
  </w:style>
  <w:style w:type="paragraph" w:customStyle="1" w:styleId="xl146">
    <w:name w:val="xl146"/>
    <w:basedOn w:val="a3"/>
    <w:rsid w:val="00A81940"/>
    <w:pPr>
      <w:pBdr>
        <w:top w:val="single" w:sz="4" w:space="0" w:color="000000"/>
      </w:pBdr>
      <w:suppressAutoHyphens/>
      <w:spacing w:before="100" w:after="100"/>
      <w:jc w:val="right"/>
      <w:textAlignment w:val="top"/>
    </w:pPr>
    <w:rPr>
      <w:rFonts w:ascii="Arial" w:eastAsia="Calibri" w:hAnsi="Arial" w:cs="Arial"/>
      <w:b/>
      <w:bCs/>
      <w:color w:val="000000"/>
      <w:sz w:val="16"/>
      <w:szCs w:val="16"/>
      <w:lang w:eastAsia="ar-SA"/>
    </w:rPr>
  </w:style>
  <w:style w:type="paragraph" w:customStyle="1" w:styleId="xl147">
    <w:name w:val="xl147"/>
    <w:basedOn w:val="a3"/>
    <w:rsid w:val="00A81940"/>
    <w:pPr>
      <w:suppressAutoHyphens/>
      <w:spacing w:before="100" w:after="100"/>
      <w:jc w:val="right"/>
      <w:textAlignment w:val="top"/>
    </w:pPr>
    <w:rPr>
      <w:rFonts w:ascii="Arial" w:eastAsia="Calibri" w:hAnsi="Arial" w:cs="Arial"/>
      <w:b/>
      <w:bCs/>
      <w:color w:val="000000"/>
      <w:sz w:val="16"/>
      <w:szCs w:val="16"/>
      <w:lang w:eastAsia="ar-SA"/>
    </w:rPr>
  </w:style>
  <w:style w:type="paragraph" w:customStyle="1" w:styleId="xl148">
    <w:name w:val="xl148"/>
    <w:basedOn w:val="a3"/>
    <w:rsid w:val="00A81940"/>
    <w:pPr>
      <w:suppressAutoHyphens/>
      <w:spacing w:before="100" w:after="100"/>
      <w:jc w:val="right"/>
      <w:textAlignment w:val="top"/>
    </w:pPr>
    <w:rPr>
      <w:rFonts w:ascii="Arial" w:eastAsia="Calibri" w:hAnsi="Arial" w:cs="Arial"/>
      <w:b/>
      <w:bCs/>
      <w:color w:val="000000"/>
      <w:sz w:val="16"/>
      <w:szCs w:val="16"/>
      <w:lang w:eastAsia="ar-SA"/>
    </w:rPr>
  </w:style>
  <w:style w:type="paragraph" w:customStyle="1" w:styleId="xl149">
    <w:name w:val="xl149"/>
    <w:basedOn w:val="a3"/>
    <w:rsid w:val="00A81940"/>
    <w:pPr>
      <w:suppressAutoHyphens/>
      <w:spacing w:before="100" w:after="100"/>
      <w:jc w:val="right"/>
      <w:textAlignment w:val="top"/>
    </w:pPr>
    <w:rPr>
      <w:rFonts w:ascii="Arial" w:eastAsia="Calibri" w:hAnsi="Arial" w:cs="Arial"/>
      <w:color w:val="000000"/>
      <w:sz w:val="16"/>
      <w:szCs w:val="16"/>
      <w:lang w:eastAsia="ar-SA"/>
    </w:rPr>
  </w:style>
  <w:style w:type="paragraph" w:customStyle="1" w:styleId="xl150">
    <w:name w:val="xl150"/>
    <w:basedOn w:val="a3"/>
    <w:rsid w:val="00A81940"/>
    <w:pPr>
      <w:suppressAutoHyphens/>
      <w:spacing w:before="100" w:after="100"/>
      <w:textAlignment w:val="top"/>
    </w:pPr>
    <w:rPr>
      <w:rFonts w:ascii="Arial" w:eastAsia="Calibri" w:hAnsi="Arial" w:cs="Arial"/>
      <w:color w:val="000000"/>
      <w:sz w:val="16"/>
      <w:szCs w:val="16"/>
      <w:lang w:eastAsia="ar-SA"/>
    </w:rPr>
  </w:style>
  <w:style w:type="paragraph" w:customStyle="1" w:styleId="xl151">
    <w:name w:val="xl151"/>
    <w:basedOn w:val="a3"/>
    <w:rsid w:val="00A81940"/>
    <w:pPr>
      <w:suppressAutoHyphens/>
      <w:spacing w:before="100" w:after="100"/>
      <w:textAlignment w:val="top"/>
    </w:pPr>
    <w:rPr>
      <w:rFonts w:ascii="Arial" w:eastAsia="Calibri" w:hAnsi="Arial" w:cs="Arial"/>
      <w:color w:val="000000"/>
      <w:sz w:val="16"/>
      <w:szCs w:val="16"/>
      <w:lang w:eastAsia="ar-SA"/>
    </w:rPr>
  </w:style>
  <w:style w:type="paragraph" w:customStyle="1" w:styleId="xl152">
    <w:name w:val="xl152"/>
    <w:basedOn w:val="a3"/>
    <w:rsid w:val="00A81940"/>
    <w:pPr>
      <w:suppressAutoHyphens/>
      <w:spacing w:before="100" w:after="100"/>
      <w:jc w:val="right"/>
      <w:textAlignment w:val="top"/>
    </w:pPr>
    <w:rPr>
      <w:rFonts w:ascii="Arial" w:eastAsia="Calibri" w:hAnsi="Arial" w:cs="Arial"/>
      <w:color w:val="000000"/>
      <w:sz w:val="16"/>
      <w:szCs w:val="16"/>
      <w:lang w:eastAsia="ar-SA"/>
    </w:rPr>
  </w:style>
  <w:style w:type="paragraph" w:customStyle="1" w:styleId="xl153">
    <w:name w:val="xl153"/>
    <w:basedOn w:val="a3"/>
    <w:rsid w:val="00A81940"/>
    <w:pPr>
      <w:suppressAutoHyphens/>
      <w:spacing w:before="100" w:after="100"/>
      <w:jc w:val="right"/>
      <w:textAlignment w:val="center"/>
    </w:pPr>
    <w:rPr>
      <w:rFonts w:ascii="Arial" w:eastAsia="Calibri" w:hAnsi="Arial" w:cs="Arial"/>
      <w:b/>
      <w:bCs/>
      <w:color w:val="000000"/>
      <w:sz w:val="16"/>
      <w:szCs w:val="16"/>
      <w:lang w:eastAsia="ar-SA"/>
    </w:rPr>
  </w:style>
  <w:style w:type="paragraph" w:customStyle="1" w:styleId="xl154">
    <w:name w:val="xl154"/>
    <w:basedOn w:val="a3"/>
    <w:rsid w:val="00A81940"/>
    <w:pPr>
      <w:suppressAutoHyphens/>
      <w:spacing w:before="100" w:after="100"/>
      <w:textAlignment w:val="center"/>
    </w:pPr>
    <w:rPr>
      <w:rFonts w:ascii="Arial" w:eastAsia="Calibri" w:hAnsi="Arial" w:cs="Arial"/>
      <w:color w:val="000000"/>
      <w:sz w:val="16"/>
      <w:szCs w:val="16"/>
      <w:lang w:eastAsia="ar-SA"/>
    </w:rPr>
  </w:style>
  <w:style w:type="paragraph" w:customStyle="1" w:styleId="xl155">
    <w:name w:val="xl155"/>
    <w:basedOn w:val="a3"/>
    <w:rsid w:val="00A81940"/>
    <w:pPr>
      <w:suppressAutoHyphens/>
      <w:spacing w:before="100" w:after="100"/>
      <w:textAlignment w:val="center"/>
    </w:pPr>
    <w:rPr>
      <w:rFonts w:ascii="Arial" w:eastAsia="Calibri" w:hAnsi="Arial" w:cs="Arial"/>
      <w:color w:val="000000"/>
      <w:sz w:val="16"/>
      <w:szCs w:val="16"/>
      <w:lang w:eastAsia="ar-SA"/>
    </w:rPr>
  </w:style>
  <w:style w:type="paragraph" w:customStyle="1" w:styleId="xl156">
    <w:name w:val="xl156"/>
    <w:basedOn w:val="a3"/>
    <w:rsid w:val="00A81940"/>
    <w:pPr>
      <w:pBdr>
        <w:bottom w:val="single" w:sz="4" w:space="0" w:color="000000"/>
      </w:pBdr>
      <w:suppressAutoHyphens/>
      <w:spacing w:before="100" w:after="100"/>
      <w:textAlignment w:val="top"/>
    </w:pPr>
    <w:rPr>
      <w:rFonts w:ascii="Arial" w:eastAsia="Calibri" w:hAnsi="Arial" w:cs="Arial"/>
      <w:color w:val="000000"/>
      <w:lang w:eastAsia="ar-SA"/>
    </w:rPr>
  </w:style>
  <w:style w:type="paragraph" w:customStyle="1" w:styleId="xl157">
    <w:name w:val="xl157"/>
    <w:basedOn w:val="a3"/>
    <w:rsid w:val="00A81940"/>
    <w:pPr>
      <w:suppressAutoHyphens/>
      <w:spacing w:before="100" w:after="100"/>
      <w:textAlignment w:val="top"/>
    </w:pPr>
    <w:rPr>
      <w:rFonts w:ascii="Arial" w:eastAsia="Calibri" w:hAnsi="Arial" w:cs="Arial"/>
      <w:color w:val="000000"/>
      <w:sz w:val="18"/>
      <w:szCs w:val="18"/>
      <w:lang w:eastAsia="ar-SA"/>
    </w:rPr>
  </w:style>
  <w:style w:type="paragraph" w:customStyle="1" w:styleId="xl158">
    <w:name w:val="xl158"/>
    <w:basedOn w:val="a3"/>
    <w:rsid w:val="00A81940"/>
    <w:pPr>
      <w:suppressAutoHyphens/>
      <w:spacing w:before="100" w:after="100"/>
      <w:textAlignment w:val="center"/>
    </w:pPr>
    <w:rPr>
      <w:rFonts w:ascii="Arial" w:eastAsia="Calibri" w:hAnsi="Arial" w:cs="Arial"/>
      <w:color w:val="000000"/>
      <w:sz w:val="18"/>
      <w:szCs w:val="18"/>
      <w:lang w:eastAsia="ar-SA"/>
    </w:rPr>
  </w:style>
  <w:style w:type="paragraph" w:customStyle="1" w:styleId="xl159">
    <w:name w:val="xl159"/>
    <w:basedOn w:val="a3"/>
    <w:rsid w:val="00A81940"/>
    <w:pPr>
      <w:suppressAutoHyphens/>
      <w:spacing w:before="100" w:after="100"/>
      <w:textAlignment w:val="center"/>
    </w:pPr>
    <w:rPr>
      <w:rFonts w:ascii="Arial" w:eastAsia="Calibri" w:hAnsi="Arial" w:cs="Arial"/>
      <w:color w:val="000000"/>
      <w:sz w:val="18"/>
      <w:szCs w:val="18"/>
      <w:lang w:eastAsia="ar-SA"/>
    </w:rPr>
  </w:style>
  <w:style w:type="paragraph" w:customStyle="1" w:styleId="xl160">
    <w:name w:val="xl160"/>
    <w:basedOn w:val="a3"/>
    <w:rsid w:val="00A81940"/>
    <w:pPr>
      <w:suppressAutoHyphens/>
      <w:spacing w:before="100" w:after="100"/>
      <w:textAlignment w:val="center"/>
    </w:pPr>
    <w:rPr>
      <w:rFonts w:ascii="Arial" w:eastAsia="Calibri" w:hAnsi="Arial" w:cs="Arial"/>
      <w:color w:val="000000"/>
      <w:sz w:val="18"/>
      <w:szCs w:val="18"/>
      <w:lang w:eastAsia="ar-SA"/>
    </w:rPr>
  </w:style>
  <w:style w:type="paragraph" w:customStyle="1" w:styleId="xl161">
    <w:name w:val="xl161"/>
    <w:basedOn w:val="a3"/>
    <w:rsid w:val="00A81940"/>
    <w:pPr>
      <w:suppressAutoHyphens/>
      <w:spacing w:before="100" w:after="100"/>
      <w:jc w:val="center"/>
      <w:textAlignment w:val="center"/>
    </w:pPr>
    <w:rPr>
      <w:rFonts w:ascii="Arial" w:eastAsia="Calibri" w:hAnsi="Arial" w:cs="Arial"/>
      <w:b/>
      <w:bCs/>
      <w:color w:val="000000"/>
      <w:lang w:eastAsia="ar-SA"/>
    </w:rPr>
  </w:style>
  <w:style w:type="paragraph" w:customStyle="1" w:styleId="xl162">
    <w:name w:val="xl162"/>
    <w:basedOn w:val="a3"/>
    <w:rsid w:val="00A81940"/>
    <w:pPr>
      <w:suppressAutoHyphens/>
      <w:spacing w:before="100" w:after="100"/>
      <w:jc w:val="center"/>
      <w:textAlignment w:val="center"/>
    </w:pPr>
    <w:rPr>
      <w:rFonts w:ascii="Arial" w:eastAsia="Calibri" w:hAnsi="Arial" w:cs="Arial"/>
      <w:color w:val="000000"/>
      <w:sz w:val="18"/>
      <w:szCs w:val="18"/>
      <w:lang w:eastAsia="ar-SA"/>
    </w:rPr>
  </w:style>
  <w:style w:type="paragraph" w:customStyle="1" w:styleId="xl163">
    <w:name w:val="xl163"/>
    <w:basedOn w:val="a3"/>
    <w:rsid w:val="00A81940"/>
    <w:pPr>
      <w:suppressAutoHyphens/>
      <w:spacing w:before="100" w:after="100"/>
      <w:textAlignment w:val="center"/>
    </w:pPr>
    <w:rPr>
      <w:rFonts w:ascii="Arial" w:eastAsia="Calibri" w:hAnsi="Arial" w:cs="Arial"/>
      <w:color w:val="000000"/>
      <w:sz w:val="18"/>
      <w:szCs w:val="18"/>
      <w:lang w:eastAsia="ar-SA"/>
    </w:rPr>
  </w:style>
  <w:style w:type="paragraph" w:customStyle="1" w:styleId="xl164">
    <w:name w:val="xl164"/>
    <w:basedOn w:val="a3"/>
    <w:rsid w:val="00A81940"/>
    <w:pPr>
      <w:suppressAutoHyphens/>
      <w:spacing w:before="100" w:after="100"/>
      <w:jc w:val="right"/>
      <w:textAlignment w:val="center"/>
    </w:pPr>
    <w:rPr>
      <w:rFonts w:ascii="Arial" w:eastAsia="Calibri" w:hAnsi="Arial" w:cs="Arial"/>
      <w:color w:val="000000"/>
      <w:sz w:val="18"/>
      <w:szCs w:val="18"/>
      <w:lang w:eastAsia="ar-SA"/>
    </w:rPr>
  </w:style>
  <w:style w:type="paragraph" w:customStyle="1" w:styleId="xl165">
    <w:name w:val="xl165"/>
    <w:basedOn w:val="a3"/>
    <w:rsid w:val="00A81940"/>
    <w:pPr>
      <w:suppressAutoHyphens/>
      <w:spacing w:before="100" w:after="100"/>
      <w:textAlignment w:val="center"/>
    </w:pPr>
    <w:rPr>
      <w:rFonts w:ascii="Arial" w:eastAsia="Calibri" w:hAnsi="Arial" w:cs="Arial"/>
      <w:color w:val="000000"/>
      <w:sz w:val="18"/>
      <w:szCs w:val="18"/>
      <w:lang w:eastAsia="ar-SA"/>
    </w:rPr>
  </w:style>
  <w:style w:type="paragraph" w:customStyle="1" w:styleId="xl166">
    <w:name w:val="xl166"/>
    <w:basedOn w:val="a3"/>
    <w:rsid w:val="00A81940"/>
    <w:pPr>
      <w:suppressAutoHyphens/>
      <w:spacing w:before="100" w:after="100"/>
      <w:textAlignment w:val="top"/>
    </w:pPr>
    <w:rPr>
      <w:rFonts w:ascii="Arial" w:eastAsia="Calibri" w:hAnsi="Arial" w:cs="Arial"/>
      <w:color w:val="000000"/>
      <w:sz w:val="18"/>
      <w:szCs w:val="18"/>
      <w:lang w:eastAsia="ar-SA"/>
    </w:rPr>
  </w:style>
  <w:style w:type="paragraph" w:customStyle="1" w:styleId="xl167">
    <w:name w:val="xl167"/>
    <w:basedOn w:val="a3"/>
    <w:rsid w:val="00A81940"/>
    <w:pPr>
      <w:suppressAutoHyphens/>
      <w:spacing w:before="100" w:after="100"/>
      <w:jc w:val="right"/>
      <w:textAlignment w:val="top"/>
    </w:pPr>
    <w:rPr>
      <w:rFonts w:ascii="Arial" w:eastAsia="Calibri" w:hAnsi="Arial" w:cs="Arial"/>
      <w:color w:val="000000"/>
      <w:sz w:val="18"/>
      <w:szCs w:val="18"/>
      <w:lang w:eastAsia="ar-SA"/>
    </w:rPr>
  </w:style>
  <w:style w:type="paragraph" w:customStyle="1" w:styleId="xl168">
    <w:name w:val="xl168"/>
    <w:basedOn w:val="a3"/>
    <w:rsid w:val="00A81940"/>
    <w:pPr>
      <w:suppressAutoHyphens/>
      <w:spacing w:before="100" w:after="100"/>
      <w:textAlignment w:val="top"/>
    </w:pPr>
    <w:rPr>
      <w:rFonts w:ascii="Arial" w:eastAsia="Calibri" w:hAnsi="Arial" w:cs="Arial"/>
      <w:color w:val="000000"/>
      <w:sz w:val="18"/>
      <w:szCs w:val="18"/>
      <w:lang w:eastAsia="ar-SA"/>
    </w:rPr>
  </w:style>
  <w:style w:type="paragraph" w:customStyle="1" w:styleId="xl169">
    <w:name w:val="xl169"/>
    <w:basedOn w:val="a3"/>
    <w:rsid w:val="00A81940"/>
    <w:pPr>
      <w:suppressAutoHyphens/>
      <w:spacing w:before="100" w:after="100"/>
      <w:textAlignment w:val="top"/>
    </w:pPr>
    <w:rPr>
      <w:rFonts w:ascii="Arial" w:eastAsia="Calibri" w:hAnsi="Arial" w:cs="Arial"/>
      <w:color w:val="000000"/>
      <w:sz w:val="18"/>
      <w:szCs w:val="18"/>
      <w:lang w:eastAsia="ar-SA"/>
    </w:rPr>
  </w:style>
  <w:style w:type="paragraph" w:customStyle="1" w:styleId="xl170">
    <w:name w:val="xl170"/>
    <w:basedOn w:val="a3"/>
    <w:rsid w:val="00A81940"/>
    <w:pPr>
      <w:suppressAutoHyphens/>
      <w:spacing w:before="100" w:after="100"/>
      <w:textAlignment w:val="top"/>
    </w:pPr>
    <w:rPr>
      <w:rFonts w:ascii="Arial" w:eastAsia="Calibri" w:hAnsi="Arial" w:cs="Arial"/>
      <w:color w:val="000000"/>
      <w:sz w:val="18"/>
      <w:szCs w:val="18"/>
      <w:lang w:eastAsia="ar-SA"/>
    </w:rPr>
  </w:style>
  <w:style w:type="paragraph" w:customStyle="1" w:styleId="xl171">
    <w:name w:val="xl171"/>
    <w:basedOn w:val="a3"/>
    <w:rsid w:val="00A81940"/>
    <w:pPr>
      <w:suppressAutoHyphens/>
      <w:spacing w:before="100" w:after="100"/>
      <w:textAlignment w:val="top"/>
    </w:pPr>
    <w:rPr>
      <w:rFonts w:ascii="Arial" w:eastAsia="Calibri" w:hAnsi="Arial" w:cs="Arial"/>
      <w:color w:val="000000"/>
      <w:sz w:val="18"/>
      <w:szCs w:val="18"/>
      <w:lang w:eastAsia="ar-SA"/>
    </w:rPr>
  </w:style>
  <w:style w:type="paragraph" w:customStyle="1" w:styleId="xl172">
    <w:name w:val="xl172"/>
    <w:basedOn w:val="a3"/>
    <w:rsid w:val="00A81940"/>
    <w:pPr>
      <w:suppressAutoHyphens/>
      <w:spacing w:before="100" w:after="100"/>
      <w:textAlignment w:val="top"/>
    </w:pPr>
    <w:rPr>
      <w:rFonts w:ascii="Arial" w:eastAsia="Calibri" w:hAnsi="Arial" w:cs="Arial"/>
      <w:color w:val="000000"/>
      <w:sz w:val="18"/>
      <w:szCs w:val="18"/>
      <w:lang w:eastAsia="ar-SA"/>
    </w:rPr>
  </w:style>
  <w:style w:type="paragraph" w:customStyle="1" w:styleId="xl173">
    <w:name w:val="xl173"/>
    <w:basedOn w:val="a3"/>
    <w:rsid w:val="00A81940"/>
    <w:pPr>
      <w:pBdr>
        <w:bottom w:val="single" w:sz="4" w:space="0" w:color="000000"/>
      </w:pBdr>
      <w:suppressAutoHyphens/>
      <w:spacing w:before="100" w:after="100"/>
      <w:textAlignment w:val="center"/>
    </w:pPr>
    <w:rPr>
      <w:rFonts w:ascii="Arial" w:eastAsia="Calibri" w:hAnsi="Arial" w:cs="Arial"/>
      <w:color w:val="000000"/>
      <w:sz w:val="18"/>
      <w:szCs w:val="18"/>
      <w:lang w:eastAsia="ar-SA"/>
    </w:rPr>
  </w:style>
  <w:style w:type="paragraph" w:customStyle="1" w:styleId="xl174">
    <w:name w:val="xl174"/>
    <w:basedOn w:val="a3"/>
    <w:rsid w:val="00A81940"/>
    <w:pPr>
      <w:pBdr>
        <w:top w:val="single" w:sz="4" w:space="0" w:color="000000"/>
        <w:right w:val="single" w:sz="4" w:space="0" w:color="000000"/>
      </w:pBdr>
      <w:suppressAutoHyphens/>
      <w:spacing w:before="100" w:after="100"/>
      <w:jc w:val="center"/>
      <w:textAlignment w:val="center"/>
    </w:pPr>
    <w:rPr>
      <w:rFonts w:ascii="Arial" w:eastAsia="Calibri" w:hAnsi="Arial" w:cs="Arial"/>
      <w:color w:val="000000"/>
      <w:sz w:val="14"/>
      <w:szCs w:val="14"/>
      <w:lang w:eastAsia="ar-SA"/>
    </w:rPr>
  </w:style>
  <w:style w:type="paragraph" w:customStyle="1" w:styleId="xl175">
    <w:name w:val="xl175"/>
    <w:basedOn w:val="a3"/>
    <w:rsid w:val="00A81940"/>
    <w:pPr>
      <w:pBdr>
        <w:right w:val="single" w:sz="4" w:space="0" w:color="000000"/>
      </w:pBdr>
      <w:suppressAutoHyphens/>
      <w:spacing w:before="100" w:after="100"/>
      <w:jc w:val="center"/>
      <w:textAlignment w:val="center"/>
    </w:pPr>
    <w:rPr>
      <w:rFonts w:ascii="Arial" w:eastAsia="Calibri" w:hAnsi="Arial" w:cs="Arial"/>
      <w:color w:val="000000"/>
      <w:sz w:val="14"/>
      <w:szCs w:val="14"/>
      <w:lang w:eastAsia="ar-SA"/>
    </w:rPr>
  </w:style>
  <w:style w:type="paragraph" w:customStyle="1" w:styleId="xl176">
    <w:name w:val="xl176"/>
    <w:basedOn w:val="a3"/>
    <w:rsid w:val="00A81940"/>
    <w:pPr>
      <w:pBdr>
        <w:bottom w:val="single" w:sz="4" w:space="0" w:color="000000"/>
        <w:right w:val="single" w:sz="4" w:space="0" w:color="000000"/>
      </w:pBdr>
      <w:suppressAutoHyphens/>
      <w:spacing w:before="100" w:after="100"/>
      <w:jc w:val="center"/>
      <w:textAlignment w:val="center"/>
    </w:pPr>
    <w:rPr>
      <w:rFonts w:ascii="Arial" w:eastAsia="Calibri" w:hAnsi="Arial" w:cs="Arial"/>
      <w:color w:val="000000"/>
      <w:sz w:val="14"/>
      <w:szCs w:val="14"/>
      <w:lang w:eastAsia="ar-SA"/>
    </w:rPr>
  </w:style>
  <w:style w:type="paragraph" w:customStyle="1" w:styleId="xl177">
    <w:name w:val="xl177"/>
    <w:basedOn w:val="a3"/>
    <w:rsid w:val="00A81940"/>
    <w:pPr>
      <w:pBdr>
        <w:top w:val="single" w:sz="4" w:space="0" w:color="000000"/>
        <w:left w:val="single" w:sz="4" w:space="0" w:color="000000"/>
        <w:right w:val="single" w:sz="4" w:space="0" w:color="000000"/>
      </w:pBdr>
      <w:suppressAutoHyphens/>
      <w:spacing w:before="100" w:after="100"/>
      <w:jc w:val="center"/>
      <w:textAlignment w:val="center"/>
    </w:pPr>
    <w:rPr>
      <w:rFonts w:ascii="Arial" w:eastAsia="Calibri" w:hAnsi="Arial" w:cs="Arial"/>
      <w:color w:val="000000"/>
      <w:sz w:val="14"/>
      <w:szCs w:val="14"/>
      <w:lang w:eastAsia="ar-SA"/>
    </w:rPr>
  </w:style>
  <w:style w:type="paragraph" w:customStyle="1" w:styleId="xl178">
    <w:name w:val="xl178"/>
    <w:basedOn w:val="a3"/>
    <w:rsid w:val="00A81940"/>
    <w:pPr>
      <w:pBdr>
        <w:left w:val="single" w:sz="4" w:space="0" w:color="000000"/>
        <w:right w:val="single" w:sz="4" w:space="0" w:color="000000"/>
      </w:pBdr>
      <w:suppressAutoHyphens/>
      <w:spacing w:before="100" w:after="100"/>
      <w:jc w:val="center"/>
      <w:textAlignment w:val="center"/>
    </w:pPr>
    <w:rPr>
      <w:rFonts w:ascii="Arial" w:eastAsia="Calibri" w:hAnsi="Arial" w:cs="Arial"/>
      <w:color w:val="000000"/>
      <w:sz w:val="14"/>
      <w:szCs w:val="14"/>
      <w:lang w:eastAsia="ar-SA"/>
    </w:rPr>
  </w:style>
  <w:style w:type="paragraph" w:customStyle="1" w:styleId="xl179">
    <w:name w:val="xl179"/>
    <w:basedOn w:val="a3"/>
    <w:rsid w:val="00A81940"/>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Calibri" w:hAnsi="Arial" w:cs="Arial"/>
      <w:color w:val="000000"/>
      <w:sz w:val="14"/>
      <w:szCs w:val="14"/>
      <w:lang w:eastAsia="ar-SA"/>
    </w:rPr>
  </w:style>
  <w:style w:type="paragraph" w:customStyle="1" w:styleId="xl180">
    <w:name w:val="xl180"/>
    <w:basedOn w:val="a3"/>
    <w:rsid w:val="00A81940"/>
    <w:pPr>
      <w:pBdr>
        <w:top w:val="single" w:sz="4" w:space="0" w:color="000000"/>
        <w:left w:val="single" w:sz="4" w:space="0" w:color="000000"/>
        <w:right w:val="single" w:sz="4" w:space="0" w:color="000000"/>
      </w:pBdr>
      <w:suppressAutoHyphens/>
      <w:spacing w:before="100" w:after="100"/>
      <w:jc w:val="center"/>
      <w:textAlignment w:val="center"/>
    </w:pPr>
    <w:rPr>
      <w:rFonts w:ascii="Arial" w:eastAsia="Calibri" w:hAnsi="Arial" w:cs="Arial"/>
      <w:color w:val="000000"/>
      <w:sz w:val="14"/>
      <w:szCs w:val="14"/>
      <w:lang w:eastAsia="ar-SA"/>
    </w:rPr>
  </w:style>
  <w:style w:type="paragraph" w:customStyle="1" w:styleId="xl181">
    <w:name w:val="xl181"/>
    <w:basedOn w:val="a3"/>
    <w:rsid w:val="00A81940"/>
    <w:pPr>
      <w:pBdr>
        <w:left w:val="single" w:sz="4" w:space="0" w:color="000000"/>
        <w:right w:val="single" w:sz="4" w:space="0" w:color="000000"/>
      </w:pBdr>
      <w:suppressAutoHyphens/>
      <w:spacing w:before="100" w:after="100"/>
      <w:jc w:val="center"/>
      <w:textAlignment w:val="center"/>
    </w:pPr>
    <w:rPr>
      <w:rFonts w:ascii="Arial" w:eastAsia="Calibri" w:hAnsi="Arial" w:cs="Arial"/>
      <w:color w:val="000000"/>
      <w:sz w:val="14"/>
      <w:szCs w:val="14"/>
      <w:lang w:eastAsia="ar-SA"/>
    </w:rPr>
  </w:style>
  <w:style w:type="paragraph" w:customStyle="1" w:styleId="xl182">
    <w:name w:val="xl182"/>
    <w:basedOn w:val="a3"/>
    <w:rsid w:val="00A81940"/>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Calibri" w:hAnsi="Arial" w:cs="Arial"/>
      <w:color w:val="000000"/>
      <w:sz w:val="14"/>
      <w:szCs w:val="14"/>
      <w:lang w:eastAsia="ar-SA"/>
    </w:rPr>
  </w:style>
  <w:style w:type="paragraph" w:customStyle="1" w:styleId="xl183">
    <w:name w:val="xl183"/>
    <w:basedOn w:val="a3"/>
    <w:rsid w:val="00A81940"/>
    <w:pPr>
      <w:pBdr>
        <w:top w:val="single" w:sz="4" w:space="0" w:color="000000"/>
        <w:left w:val="single" w:sz="4" w:space="0" w:color="000000"/>
        <w:right w:val="single" w:sz="4" w:space="0" w:color="000000"/>
      </w:pBdr>
      <w:suppressAutoHyphens/>
      <w:spacing w:before="100" w:after="100"/>
      <w:jc w:val="center"/>
      <w:textAlignment w:val="center"/>
    </w:pPr>
    <w:rPr>
      <w:rFonts w:ascii="Arial" w:eastAsia="Calibri" w:hAnsi="Arial" w:cs="Arial"/>
      <w:color w:val="000000"/>
      <w:sz w:val="14"/>
      <w:szCs w:val="14"/>
      <w:lang w:eastAsia="ar-SA"/>
    </w:rPr>
  </w:style>
  <w:style w:type="paragraph" w:customStyle="1" w:styleId="xl184">
    <w:name w:val="xl184"/>
    <w:basedOn w:val="a3"/>
    <w:rsid w:val="00A81940"/>
    <w:pPr>
      <w:pBdr>
        <w:left w:val="single" w:sz="4" w:space="0" w:color="000000"/>
        <w:right w:val="single" w:sz="4" w:space="0" w:color="000000"/>
      </w:pBdr>
      <w:suppressAutoHyphens/>
      <w:spacing w:before="100" w:after="100"/>
      <w:jc w:val="center"/>
      <w:textAlignment w:val="center"/>
    </w:pPr>
    <w:rPr>
      <w:rFonts w:ascii="Arial" w:eastAsia="Calibri" w:hAnsi="Arial" w:cs="Arial"/>
      <w:color w:val="000000"/>
      <w:sz w:val="14"/>
      <w:szCs w:val="14"/>
      <w:lang w:eastAsia="ar-SA"/>
    </w:rPr>
  </w:style>
  <w:style w:type="paragraph" w:customStyle="1" w:styleId="xl185">
    <w:name w:val="xl185"/>
    <w:basedOn w:val="a3"/>
    <w:rsid w:val="00A81940"/>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Calibri" w:hAnsi="Arial" w:cs="Arial"/>
      <w:color w:val="000000"/>
      <w:sz w:val="14"/>
      <w:szCs w:val="14"/>
      <w:lang w:eastAsia="ar-SA"/>
    </w:rPr>
  </w:style>
  <w:style w:type="paragraph" w:customStyle="1" w:styleId="xl186">
    <w:name w:val="xl186"/>
    <w:basedOn w:val="a3"/>
    <w:rsid w:val="00A81940"/>
    <w:pPr>
      <w:pBdr>
        <w:top w:val="single" w:sz="4" w:space="0" w:color="000000"/>
        <w:left w:val="single" w:sz="4" w:space="0" w:color="000000"/>
        <w:bottom w:val="single" w:sz="4" w:space="0" w:color="000000"/>
      </w:pBdr>
      <w:suppressAutoHyphens/>
      <w:spacing w:before="100" w:after="100"/>
      <w:jc w:val="center"/>
      <w:textAlignment w:val="center"/>
    </w:pPr>
    <w:rPr>
      <w:rFonts w:ascii="Arial" w:eastAsia="Calibri" w:hAnsi="Arial" w:cs="Arial"/>
      <w:color w:val="000000"/>
      <w:sz w:val="14"/>
      <w:szCs w:val="14"/>
      <w:lang w:eastAsia="ar-SA"/>
    </w:rPr>
  </w:style>
  <w:style w:type="paragraph" w:customStyle="1" w:styleId="xl187">
    <w:name w:val="xl187"/>
    <w:basedOn w:val="a3"/>
    <w:rsid w:val="00A81940"/>
    <w:pPr>
      <w:pBdr>
        <w:top w:val="single" w:sz="4" w:space="0" w:color="000000"/>
        <w:bottom w:val="single" w:sz="4" w:space="0" w:color="000000"/>
        <w:right w:val="single" w:sz="4" w:space="0" w:color="000000"/>
      </w:pBdr>
      <w:suppressAutoHyphens/>
      <w:spacing w:before="100" w:after="100"/>
      <w:jc w:val="center"/>
      <w:textAlignment w:val="center"/>
    </w:pPr>
    <w:rPr>
      <w:rFonts w:ascii="Arial" w:eastAsia="Calibri" w:hAnsi="Arial" w:cs="Arial"/>
      <w:color w:val="000000"/>
      <w:sz w:val="14"/>
      <w:szCs w:val="14"/>
      <w:lang w:eastAsia="ar-SA"/>
    </w:rPr>
  </w:style>
  <w:style w:type="paragraph" w:customStyle="1" w:styleId="xl188">
    <w:name w:val="xl188"/>
    <w:basedOn w:val="a3"/>
    <w:rsid w:val="00A81940"/>
    <w:pPr>
      <w:pBdr>
        <w:top w:val="single" w:sz="4" w:space="0" w:color="000000"/>
        <w:left w:val="single" w:sz="4" w:space="0" w:color="000000"/>
        <w:bottom w:val="single" w:sz="4" w:space="0" w:color="000000"/>
      </w:pBdr>
      <w:suppressAutoHyphens/>
      <w:spacing w:before="100" w:after="100"/>
      <w:jc w:val="center"/>
      <w:textAlignment w:val="center"/>
    </w:pPr>
    <w:rPr>
      <w:rFonts w:ascii="Arial" w:eastAsia="Calibri" w:hAnsi="Arial" w:cs="Arial"/>
      <w:color w:val="000000"/>
      <w:sz w:val="14"/>
      <w:szCs w:val="14"/>
      <w:lang w:eastAsia="ar-SA"/>
    </w:rPr>
  </w:style>
  <w:style w:type="paragraph" w:customStyle="1" w:styleId="xl189">
    <w:name w:val="xl189"/>
    <w:basedOn w:val="a3"/>
    <w:rsid w:val="00A81940"/>
    <w:pPr>
      <w:pBdr>
        <w:top w:val="single" w:sz="4" w:space="0" w:color="000000"/>
        <w:bottom w:val="single" w:sz="4" w:space="0" w:color="000000"/>
      </w:pBdr>
      <w:suppressAutoHyphens/>
      <w:spacing w:before="100" w:after="100"/>
      <w:jc w:val="center"/>
      <w:textAlignment w:val="center"/>
    </w:pPr>
    <w:rPr>
      <w:rFonts w:ascii="Arial" w:eastAsia="Calibri" w:hAnsi="Arial" w:cs="Arial"/>
      <w:color w:val="000000"/>
      <w:sz w:val="14"/>
      <w:szCs w:val="14"/>
      <w:lang w:eastAsia="ar-SA"/>
    </w:rPr>
  </w:style>
  <w:style w:type="paragraph" w:customStyle="1" w:styleId="xl190">
    <w:name w:val="xl190"/>
    <w:basedOn w:val="a3"/>
    <w:rsid w:val="00A81940"/>
    <w:pPr>
      <w:pBdr>
        <w:top w:val="single" w:sz="4" w:space="0" w:color="000000"/>
        <w:bottom w:val="single" w:sz="4" w:space="0" w:color="000000"/>
        <w:right w:val="single" w:sz="4" w:space="0" w:color="000000"/>
      </w:pBdr>
      <w:suppressAutoHyphens/>
      <w:spacing w:before="100" w:after="100"/>
      <w:jc w:val="center"/>
      <w:textAlignment w:val="center"/>
    </w:pPr>
    <w:rPr>
      <w:rFonts w:ascii="Arial" w:eastAsia="Calibri" w:hAnsi="Arial" w:cs="Arial"/>
      <w:color w:val="000000"/>
      <w:sz w:val="14"/>
      <w:szCs w:val="14"/>
      <w:lang w:eastAsia="ar-SA"/>
    </w:rPr>
  </w:style>
  <w:style w:type="paragraph" w:customStyle="1" w:styleId="xl191">
    <w:name w:val="xl191"/>
    <w:basedOn w:val="a3"/>
    <w:rsid w:val="00A81940"/>
    <w:pPr>
      <w:pBdr>
        <w:top w:val="single" w:sz="4" w:space="0" w:color="000000"/>
        <w:left w:val="single" w:sz="4" w:space="0" w:color="000000"/>
      </w:pBdr>
      <w:suppressAutoHyphens/>
      <w:spacing w:before="100" w:after="100"/>
      <w:jc w:val="center"/>
      <w:textAlignment w:val="center"/>
    </w:pPr>
    <w:rPr>
      <w:rFonts w:ascii="Arial" w:eastAsia="Calibri" w:hAnsi="Arial" w:cs="Arial"/>
      <w:color w:val="000000"/>
      <w:sz w:val="14"/>
      <w:szCs w:val="14"/>
      <w:lang w:eastAsia="ar-SA"/>
    </w:rPr>
  </w:style>
  <w:style w:type="paragraph" w:customStyle="1" w:styleId="xl192">
    <w:name w:val="xl192"/>
    <w:basedOn w:val="a3"/>
    <w:rsid w:val="00A81940"/>
    <w:pPr>
      <w:pBdr>
        <w:top w:val="single" w:sz="4" w:space="0" w:color="000000"/>
      </w:pBdr>
      <w:suppressAutoHyphens/>
      <w:spacing w:before="100" w:after="100"/>
      <w:jc w:val="center"/>
      <w:textAlignment w:val="center"/>
    </w:pPr>
    <w:rPr>
      <w:rFonts w:ascii="Arial" w:eastAsia="Calibri" w:hAnsi="Arial" w:cs="Arial"/>
      <w:color w:val="000000"/>
      <w:sz w:val="14"/>
      <w:szCs w:val="14"/>
      <w:lang w:eastAsia="ar-SA"/>
    </w:rPr>
  </w:style>
  <w:style w:type="paragraph" w:customStyle="1" w:styleId="xl193">
    <w:name w:val="xl193"/>
    <w:basedOn w:val="a3"/>
    <w:rsid w:val="00A81940"/>
    <w:pPr>
      <w:pBdr>
        <w:left w:val="single" w:sz="4" w:space="0" w:color="000000"/>
        <w:bottom w:val="single" w:sz="4" w:space="0" w:color="000000"/>
      </w:pBdr>
      <w:suppressAutoHyphens/>
      <w:spacing w:before="100" w:after="100"/>
      <w:jc w:val="center"/>
      <w:textAlignment w:val="center"/>
    </w:pPr>
    <w:rPr>
      <w:rFonts w:ascii="Arial" w:eastAsia="Calibri" w:hAnsi="Arial" w:cs="Arial"/>
      <w:color w:val="000000"/>
      <w:sz w:val="14"/>
      <w:szCs w:val="14"/>
      <w:lang w:eastAsia="ar-SA"/>
    </w:rPr>
  </w:style>
  <w:style w:type="paragraph" w:customStyle="1" w:styleId="xl194">
    <w:name w:val="xl194"/>
    <w:basedOn w:val="a3"/>
    <w:rsid w:val="00A81940"/>
    <w:pPr>
      <w:pBdr>
        <w:bottom w:val="single" w:sz="4" w:space="0" w:color="000000"/>
      </w:pBdr>
      <w:suppressAutoHyphens/>
      <w:spacing w:before="100" w:after="100"/>
      <w:jc w:val="center"/>
      <w:textAlignment w:val="center"/>
    </w:pPr>
    <w:rPr>
      <w:rFonts w:ascii="Arial" w:eastAsia="Calibri" w:hAnsi="Arial" w:cs="Arial"/>
      <w:color w:val="000000"/>
      <w:sz w:val="14"/>
      <w:szCs w:val="14"/>
      <w:lang w:eastAsia="ar-SA"/>
    </w:rPr>
  </w:style>
  <w:style w:type="paragraph" w:customStyle="1" w:styleId="xl195">
    <w:name w:val="xl195"/>
    <w:basedOn w:val="a3"/>
    <w:rsid w:val="00A81940"/>
    <w:pPr>
      <w:pBdr>
        <w:top w:val="single" w:sz="4" w:space="0" w:color="000000"/>
        <w:bottom w:val="single" w:sz="4" w:space="0" w:color="000000"/>
      </w:pBdr>
      <w:suppressAutoHyphens/>
      <w:spacing w:before="100" w:after="100"/>
      <w:jc w:val="center"/>
      <w:textAlignment w:val="center"/>
    </w:pPr>
    <w:rPr>
      <w:rFonts w:ascii="Arial" w:eastAsia="Calibri" w:hAnsi="Arial" w:cs="Arial"/>
      <w:b/>
      <w:bCs/>
      <w:color w:val="000000"/>
      <w:sz w:val="16"/>
      <w:szCs w:val="16"/>
      <w:lang w:eastAsia="ar-SA"/>
    </w:rPr>
  </w:style>
  <w:style w:type="paragraph" w:customStyle="1" w:styleId="xl196">
    <w:name w:val="xl196"/>
    <w:basedOn w:val="a3"/>
    <w:rsid w:val="00A81940"/>
    <w:pPr>
      <w:pBdr>
        <w:top w:val="single" w:sz="4" w:space="0" w:color="000000"/>
        <w:left w:val="single" w:sz="4" w:space="0" w:color="000000"/>
        <w:right w:val="single" w:sz="4" w:space="0" w:color="000000"/>
      </w:pBdr>
      <w:suppressAutoHyphens/>
      <w:spacing w:before="100" w:after="100"/>
      <w:textAlignment w:val="top"/>
    </w:pPr>
    <w:rPr>
      <w:rFonts w:ascii="Arial" w:eastAsia="Calibri" w:hAnsi="Arial" w:cs="Arial"/>
      <w:color w:val="000000"/>
      <w:sz w:val="14"/>
      <w:szCs w:val="14"/>
      <w:lang w:eastAsia="ar-SA"/>
    </w:rPr>
  </w:style>
  <w:style w:type="paragraph" w:customStyle="1" w:styleId="xl197">
    <w:name w:val="xl197"/>
    <w:basedOn w:val="a3"/>
    <w:rsid w:val="00A81940"/>
    <w:pPr>
      <w:pBdr>
        <w:left w:val="single" w:sz="4" w:space="0" w:color="000000"/>
        <w:bottom w:val="single" w:sz="4" w:space="0" w:color="000000"/>
        <w:right w:val="single" w:sz="4" w:space="0" w:color="000000"/>
      </w:pBdr>
      <w:suppressAutoHyphens/>
      <w:spacing w:before="100" w:after="100"/>
    </w:pPr>
    <w:rPr>
      <w:rFonts w:eastAsia="Calibri"/>
      <w:lang w:eastAsia="ar-SA"/>
    </w:rPr>
  </w:style>
  <w:style w:type="paragraph" w:customStyle="1" w:styleId="xl198">
    <w:name w:val="xl198"/>
    <w:basedOn w:val="a3"/>
    <w:rsid w:val="00A81940"/>
    <w:pPr>
      <w:pBdr>
        <w:top w:val="single" w:sz="4" w:space="0" w:color="000000"/>
        <w:left w:val="single" w:sz="4" w:space="0" w:color="000000"/>
        <w:right w:val="single" w:sz="4" w:space="0" w:color="000000"/>
      </w:pBdr>
      <w:suppressAutoHyphens/>
      <w:spacing w:before="100" w:after="100"/>
      <w:textAlignment w:val="top"/>
    </w:pPr>
    <w:rPr>
      <w:rFonts w:ascii="Arial" w:eastAsia="Calibri" w:hAnsi="Arial" w:cs="Arial"/>
      <w:color w:val="000000"/>
      <w:sz w:val="14"/>
      <w:szCs w:val="14"/>
      <w:lang w:eastAsia="ar-SA"/>
    </w:rPr>
  </w:style>
  <w:style w:type="paragraph" w:customStyle="1" w:styleId="xl199">
    <w:name w:val="xl199"/>
    <w:basedOn w:val="a3"/>
    <w:rsid w:val="00A81940"/>
    <w:pPr>
      <w:pBdr>
        <w:left w:val="single" w:sz="4" w:space="0" w:color="000000"/>
        <w:bottom w:val="single" w:sz="4" w:space="0" w:color="000000"/>
        <w:right w:val="single" w:sz="4" w:space="0" w:color="000000"/>
      </w:pBdr>
      <w:suppressAutoHyphens/>
      <w:spacing w:before="100" w:after="100"/>
      <w:textAlignment w:val="top"/>
    </w:pPr>
    <w:rPr>
      <w:rFonts w:ascii="Arial" w:eastAsia="Calibri" w:hAnsi="Arial" w:cs="Arial"/>
      <w:color w:val="000000"/>
      <w:sz w:val="14"/>
      <w:szCs w:val="14"/>
      <w:lang w:eastAsia="ar-SA"/>
    </w:rPr>
  </w:style>
  <w:style w:type="paragraph" w:customStyle="1" w:styleId="xl200">
    <w:name w:val="xl200"/>
    <w:basedOn w:val="a3"/>
    <w:rsid w:val="00A81940"/>
    <w:pPr>
      <w:pBdr>
        <w:top w:val="single" w:sz="4" w:space="0" w:color="000000"/>
        <w:left w:val="single" w:sz="4" w:space="0" w:color="000000"/>
        <w:right w:val="single" w:sz="4" w:space="0" w:color="000000"/>
      </w:pBdr>
      <w:suppressAutoHyphens/>
      <w:spacing w:before="100" w:after="100"/>
      <w:textAlignment w:val="top"/>
    </w:pPr>
    <w:rPr>
      <w:rFonts w:ascii="Arial" w:eastAsia="Calibri" w:hAnsi="Arial" w:cs="Arial"/>
      <w:color w:val="000000"/>
      <w:sz w:val="14"/>
      <w:szCs w:val="14"/>
      <w:lang w:eastAsia="ar-SA"/>
    </w:rPr>
  </w:style>
  <w:style w:type="paragraph" w:customStyle="1" w:styleId="xl201">
    <w:name w:val="xl201"/>
    <w:basedOn w:val="a3"/>
    <w:rsid w:val="00A81940"/>
    <w:pPr>
      <w:pBdr>
        <w:left w:val="single" w:sz="4" w:space="0" w:color="000000"/>
        <w:bottom w:val="single" w:sz="4" w:space="0" w:color="000000"/>
        <w:right w:val="single" w:sz="4" w:space="0" w:color="000000"/>
      </w:pBdr>
      <w:suppressAutoHyphens/>
      <w:spacing w:before="100" w:after="100"/>
      <w:textAlignment w:val="top"/>
    </w:pPr>
    <w:rPr>
      <w:rFonts w:ascii="Arial" w:eastAsia="Calibri" w:hAnsi="Arial" w:cs="Arial"/>
      <w:color w:val="000000"/>
      <w:sz w:val="14"/>
      <w:szCs w:val="14"/>
      <w:lang w:eastAsia="ar-SA"/>
    </w:rPr>
  </w:style>
  <w:style w:type="paragraph" w:customStyle="1" w:styleId="xl202">
    <w:name w:val="xl202"/>
    <w:basedOn w:val="a3"/>
    <w:rsid w:val="00A81940"/>
    <w:pPr>
      <w:pBdr>
        <w:top w:val="single" w:sz="4" w:space="0" w:color="000000"/>
        <w:left w:val="single" w:sz="4" w:space="0" w:color="000000"/>
        <w:right w:val="single" w:sz="4" w:space="0" w:color="000000"/>
      </w:pBdr>
      <w:suppressAutoHyphens/>
      <w:spacing w:before="100" w:after="100"/>
      <w:jc w:val="right"/>
      <w:textAlignment w:val="top"/>
    </w:pPr>
    <w:rPr>
      <w:rFonts w:ascii="Arial" w:eastAsia="Calibri" w:hAnsi="Arial" w:cs="Arial"/>
      <w:color w:val="000000"/>
      <w:sz w:val="14"/>
      <w:szCs w:val="14"/>
      <w:lang w:eastAsia="ar-SA"/>
    </w:rPr>
  </w:style>
  <w:style w:type="paragraph" w:customStyle="1" w:styleId="xl203">
    <w:name w:val="xl203"/>
    <w:basedOn w:val="a3"/>
    <w:rsid w:val="00A81940"/>
    <w:pPr>
      <w:pBdr>
        <w:left w:val="single" w:sz="4" w:space="0" w:color="000000"/>
        <w:bottom w:val="single" w:sz="4" w:space="0" w:color="000000"/>
        <w:right w:val="single" w:sz="4" w:space="0" w:color="000000"/>
      </w:pBdr>
      <w:suppressAutoHyphens/>
      <w:spacing w:before="100" w:after="100"/>
      <w:textAlignment w:val="top"/>
    </w:pPr>
    <w:rPr>
      <w:rFonts w:eastAsia="Calibri"/>
      <w:lang w:eastAsia="ar-SA"/>
    </w:rPr>
  </w:style>
  <w:style w:type="paragraph" w:customStyle="1" w:styleId="xl204">
    <w:name w:val="xl204"/>
    <w:basedOn w:val="a3"/>
    <w:rsid w:val="00A81940"/>
    <w:pPr>
      <w:pBdr>
        <w:left w:val="single" w:sz="4" w:space="0" w:color="000000"/>
        <w:bottom w:val="single" w:sz="4" w:space="0" w:color="000000"/>
        <w:right w:val="single" w:sz="4" w:space="0" w:color="000000"/>
      </w:pBdr>
      <w:suppressAutoHyphens/>
      <w:spacing w:before="100" w:after="100"/>
      <w:jc w:val="right"/>
      <w:textAlignment w:val="top"/>
    </w:pPr>
    <w:rPr>
      <w:rFonts w:ascii="Arial" w:eastAsia="Calibri" w:hAnsi="Arial" w:cs="Arial"/>
      <w:color w:val="000000"/>
      <w:sz w:val="14"/>
      <w:szCs w:val="14"/>
      <w:lang w:eastAsia="ar-SA"/>
    </w:rPr>
  </w:style>
  <w:style w:type="paragraph" w:customStyle="1" w:styleId="xl205">
    <w:name w:val="xl205"/>
    <w:basedOn w:val="a3"/>
    <w:rsid w:val="00A81940"/>
    <w:pPr>
      <w:pBdr>
        <w:top w:val="single" w:sz="4" w:space="0" w:color="000000"/>
      </w:pBdr>
      <w:suppressAutoHyphens/>
      <w:spacing w:before="100" w:after="100"/>
      <w:textAlignment w:val="top"/>
    </w:pPr>
    <w:rPr>
      <w:rFonts w:ascii="Arial" w:eastAsia="Calibri" w:hAnsi="Arial" w:cs="Arial"/>
      <w:b/>
      <w:bCs/>
      <w:color w:val="000000"/>
      <w:sz w:val="16"/>
      <w:szCs w:val="16"/>
      <w:lang w:eastAsia="ar-SA"/>
    </w:rPr>
  </w:style>
  <w:style w:type="paragraph" w:customStyle="1" w:styleId="xl206">
    <w:name w:val="xl206"/>
    <w:basedOn w:val="a3"/>
    <w:rsid w:val="00A81940"/>
    <w:pPr>
      <w:pBdr>
        <w:top w:val="single" w:sz="4" w:space="0" w:color="000000"/>
      </w:pBdr>
      <w:suppressAutoHyphens/>
      <w:spacing w:before="100" w:after="100"/>
      <w:jc w:val="right"/>
      <w:textAlignment w:val="top"/>
    </w:pPr>
    <w:rPr>
      <w:rFonts w:ascii="Arial" w:eastAsia="Calibri" w:hAnsi="Arial" w:cs="Arial"/>
      <w:b/>
      <w:bCs/>
      <w:color w:val="000000"/>
      <w:sz w:val="16"/>
      <w:szCs w:val="16"/>
      <w:lang w:eastAsia="ar-SA"/>
    </w:rPr>
  </w:style>
  <w:style w:type="paragraph" w:customStyle="1" w:styleId="xl207">
    <w:name w:val="xl207"/>
    <w:basedOn w:val="a3"/>
    <w:rsid w:val="00A81940"/>
    <w:pPr>
      <w:pBdr>
        <w:top w:val="single" w:sz="4" w:space="0" w:color="000000"/>
      </w:pBdr>
      <w:suppressAutoHyphens/>
      <w:spacing w:before="100" w:after="100"/>
    </w:pPr>
    <w:rPr>
      <w:rFonts w:eastAsia="Calibri"/>
      <w:lang w:eastAsia="ar-SA"/>
    </w:rPr>
  </w:style>
  <w:style w:type="paragraph" w:customStyle="1" w:styleId="xl208">
    <w:name w:val="xl208"/>
    <w:basedOn w:val="a3"/>
    <w:rsid w:val="00A81940"/>
    <w:pPr>
      <w:suppressAutoHyphens/>
      <w:spacing w:before="100" w:after="100"/>
      <w:jc w:val="right"/>
      <w:textAlignment w:val="top"/>
    </w:pPr>
    <w:rPr>
      <w:rFonts w:ascii="Arial" w:eastAsia="Calibri" w:hAnsi="Arial" w:cs="Arial"/>
      <w:b/>
      <w:bCs/>
      <w:color w:val="000000"/>
      <w:sz w:val="16"/>
      <w:szCs w:val="16"/>
      <w:lang w:eastAsia="ar-SA"/>
    </w:rPr>
  </w:style>
  <w:style w:type="paragraph" w:customStyle="1" w:styleId="xl209">
    <w:name w:val="xl209"/>
    <w:basedOn w:val="a3"/>
    <w:rsid w:val="00A81940"/>
    <w:pPr>
      <w:suppressAutoHyphens/>
      <w:spacing w:before="100" w:after="100"/>
      <w:jc w:val="right"/>
      <w:textAlignment w:val="top"/>
    </w:pPr>
    <w:rPr>
      <w:rFonts w:ascii="Arial" w:eastAsia="Calibri" w:hAnsi="Arial" w:cs="Arial"/>
      <w:color w:val="000000"/>
      <w:sz w:val="16"/>
      <w:szCs w:val="16"/>
      <w:lang w:eastAsia="ar-SA"/>
    </w:rPr>
  </w:style>
  <w:style w:type="paragraph" w:customStyle="1" w:styleId="xl210">
    <w:name w:val="xl210"/>
    <w:basedOn w:val="a3"/>
    <w:rsid w:val="00A81940"/>
    <w:pPr>
      <w:suppressAutoHyphens/>
      <w:spacing w:before="100" w:after="100"/>
      <w:jc w:val="right"/>
      <w:textAlignment w:val="top"/>
    </w:pPr>
    <w:rPr>
      <w:rFonts w:ascii="Arial" w:eastAsia="Calibri" w:hAnsi="Arial" w:cs="Arial"/>
      <w:color w:val="000000"/>
      <w:sz w:val="16"/>
      <w:szCs w:val="16"/>
      <w:lang w:eastAsia="ar-SA"/>
    </w:rPr>
  </w:style>
  <w:style w:type="paragraph" w:customStyle="1" w:styleId="xl211">
    <w:name w:val="xl211"/>
    <w:basedOn w:val="a3"/>
    <w:rsid w:val="00A81940"/>
    <w:pPr>
      <w:pBdr>
        <w:bottom w:val="single" w:sz="4" w:space="0" w:color="000000"/>
      </w:pBdr>
      <w:suppressAutoHyphens/>
      <w:spacing w:before="100" w:after="100"/>
      <w:jc w:val="center"/>
      <w:textAlignment w:val="center"/>
    </w:pPr>
    <w:rPr>
      <w:rFonts w:ascii="Arial" w:eastAsia="Calibri" w:hAnsi="Arial" w:cs="Arial"/>
      <w:b/>
      <w:bCs/>
      <w:color w:val="000000"/>
      <w:sz w:val="16"/>
      <w:szCs w:val="16"/>
      <w:lang w:eastAsia="ar-SA"/>
    </w:rPr>
  </w:style>
  <w:style w:type="paragraph" w:customStyle="1" w:styleId="xl212">
    <w:name w:val="xl212"/>
    <w:basedOn w:val="a3"/>
    <w:rsid w:val="00A81940"/>
    <w:pPr>
      <w:pBdr>
        <w:top w:val="single" w:sz="4" w:space="0" w:color="000000"/>
      </w:pBdr>
      <w:suppressAutoHyphens/>
      <w:spacing w:before="100" w:after="100"/>
      <w:textAlignment w:val="top"/>
    </w:pPr>
    <w:rPr>
      <w:rFonts w:eastAsia="Calibri"/>
      <w:lang w:eastAsia="ar-SA"/>
    </w:rPr>
  </w:style>
  <w:style w:type="paragraph" w:customStyle="1" w:styleId="xl213">
    <w:name w:val="xl213"/>
    <w:basedOn w:val="a3"/>
    <w:rsid w:val="00A81940"/>
    <w:pPr>
      <w:pBdr>
        <w:bottom w:val="single" w:sz="4" w:space="0" w:color="000000"/>
      </w:pBdr>
      <w:suppressAutoHyphens/>
      <w:spacing w:before="100" w:after="100"/>
      <w:jc w:val="right"/>
      <w:textAlignment w:val="top"/>
    </w:pPr>
    <w:rPr>
      <w:rFonts w:ascii="Arial" w:eastAsia="Calibri" w:hAnsi="Arial" w:cs="Arial"/>
      <w:color w:val="000000"/>
      <w:sz w:val="16"/>
      <w:szCs w:val="16"/>
      <w:lang w:eastAsia="ar-SA"/>
    </w:rPr>
  </w:style>
  <w:style w:type="paragraph" w:customStyle="1" w:styleId="xl214">
    <w:name w:val="xl214"/>
    <w:basedOn w:val="a3"/>
    <w:rsid w:val="00A81940"/>
    <w:pPr>
      <w:pBdr>
        <w:bottom w:val="single" w:sz="4" w:space="0" w:color="000000"/>
      </w:pBdr>
      <w:suppressAutoHyphens/>
      <w:spacing w:before="100" w:after="100"/>
      <w:jc w:val="right"/>
      <w:textAlignment w:val="top"/>
    </w:pPr>
    <w:rPr>
      <w:rFonts w:ascii="Arial" w:eastAsia="Calibri" w:hAnsi="Arial" w:cs="Arial"/>
      <w:color w:val="000000"/>
      <w:sz w:val="16"/>
      <w:szCs w:val="16"/>
      <w:lang w:eastAsia="ar-SA"/>
    </w:rPr>
  </w:style>
  <w:style w:type="paragraph" w:customStyle="1" w:styleId="xl215">
    <w:name w:val="xl215"/>
    <w:basedOn w:val="a3"/>
    <w:rsid w:val="00A81940"/>
    <w:pPr>
      <w:suppressAutoHyphens/>
      <w:spacing w:before="100" w:after="100"/>
      <w:jc w:val="right"/>
      <w:textAlignment w:val="top"/>
    </w:pPr>
    <w:rPr>
      <w:rFonts w:ascii="Arial" w:eastAsia="Calibri" w:hAnsi="Arial" w:cs="Arial"/>
      <w:color w:val="000000"/>
      <w:sz w:val="16"/>
      <w:szCs w:val="16"/>
      <w:lang w:eastAsia="ar-SA"/>
    </w:rPr>
  </w:style>
  <w:style w:type="paragraph" w:customStyle="1" w:styleId="xl216">
    <w:name w:val="xl216"/>
    <w:basedOn w:val="a3"/>
    <w:rsid w:val="00A81940"/>
    <w:pPr>
      <w:suppressAutoHyphens/>
      <w:spacing w:before="100" w:after="100"/>
      <w:jc w:val="right"/>
      <w:textAlignment w:val="top"/>
    </w:pPr>
    <w:rPr>
      <w:rFonts w:ascii="Arial" w:eastAsia="Calibri" w:hAnsi="Arial" w:cs="Arial"/>
      <w:color w:val="000000"/>
      <w:sz w:val="16"/>
      <w:szCs w:val="16"/>
      <w:lang w:eastAsia="ar-SA"/>
    </w:rPr>
  </w:style>
  <w:style w:type="paragraph" w:customStyle="1" w:styleId="xl217">
    <w:name w:val="xl217"/>
    <w:basedOn w:val="a3"/>
    <w:rsid w:val="00A81940"/>
    <w:pPr>
      <w:pBdr>
        <w:bottom w:val="single" w:sz="4" w:space="0" w:color="000000"/>
      </w:pBdr>
      <w:suppressAutoHyphens/>
      <w:spacing w:before="100" w:after="100"/>
      <w:jc w:val="center"/>
      <w:textAlignment w:val="center"/>
    </w:pPr>
    <w:rPr>
      <w:rFonts w:ascii="Arial" w:eastAsia="Calibri" w:hAnsi="Arial" w:cs="Arial"/>
      <w:b/>
      <w:bCs/>
      <w:color w:val="000000"/>
      <w:sz w:val="16"/>
      <w:szCs w:val="16"/>
      <w:lang w:eastAsia="ar-SA"/>
    </w:rPr>
  </w:style>
  <w:style w:type="paragraph" w:customStyle="1" w:styleId="xl218">
    <w:name w:val="xl218"/>
    <w:basedOn w:val="a3"/>
    <w:rsid w:val="00A81940"/>
    <w:pPr>
      <w:pBdr>
        <w:left w:val="single" w:sz="4" w:space="0" w:color="000000"/>
        <w:bottom w:val="single" w:sz="4" w:space="0" w:color="000000"/>
        <w:right w:val="single" w:sz="4" w:space="0" w:color="000000"/>
      </w:pBdr>
      <w:suppressAutoHyphens/>
      <w:spacing w:before="100" w:after="100"/>
      <w:jc w:val="right"/>
      <w:textAlignment w:val="top"/>
    </w:pPr>
    <w:rPr>
      <w:rFonts w:ascii="Arial" w:eastAsia="Calibri" w:hAnsi="Arial" w:cs="Arial"/>
      <w:color w:val="000000"/>
      <w:sz w:val="14"/>
      <w:szCs w:val="14"/>
      <w:lang w:eastAsia="ar-SA"/>
    </w:rPr>
  </w:style>
  <w:style w:type="paragraph" w:customStyle="1" w:styleId="xl219">
    <w:name w:val="xl219"/>
    <w:basedOn w:val="a3"/>
    <w:rsid w:val="00A81940"/>
    <w:pPr>
      <w:pBdr>
        <w:top w:val="single" w:sz="4" w:space="0" w:color="000000"/>
      </w:pBdr>
      <w:suppressAutoHyphens/>
      <w:spacing w:before="100" w:after="100"/>
      <w:textAlignment w:val="top"/>
    </w:pPr>
    <w:rPr>
      <w:rFonts w:eastAsia="Calibri"/>
      <w:lang w:eastAsia="ar-SA"/>
    </w:rPr>
  </w:style>
  <w:style w:type="paragraph" w:customStyle="1" w:styleId="xl220">
    <w:name w:val="xl220"/>
    <w:basedOn w:val="a3"/>
    <w:rsid w:val="00A81940"/>
    <w:pPr>
      <w:pBdr>
        <w:bottom w:val="single" w:sz="4" w:space="0" w:color="000000"/>
      </w:pBdr>
      <w:suppressAutoHyphens/>
      <w:spacing w:before="100" w:after="100"/>
      <w:jc w:val="right"/>
      <w:textAlignment w:val="top"/>
    </w:pPr>
    <w:rPr>
      <w:rFonts w:ascii="Arial" w:eastAsia="Calibri" w:hAnsi="Arial" w:cs="Arial"/>
      <w:color w:val="000000"/>
      <w:sz w:val="16"/>
      <w:szCs w:val="16"/>
      <w:lang w:eastAsia="ar-SA"/>
    </w:rPr>
  </w:style>
  <w:style w:type="paragraph" w:customStyle="1" w:styleId="xl221">
    <w:name w:val="xl221"/>
    <w:basedOn w:val="a3"/>
    <w:rsid w:val="00A81940"/>
    <w:pPr>
      <w:pBdr>
        <w:bottom w:val="single" w:sz="4" w:space="0" w:color="000000"/>
      </w:pBdr>
      <w:suppressAutoHyphens/>
      <w:spacing w:before="100" w:after="100"/>
      <w:jc w:val="right"/>
      <w:textAlignment w:val="top"/>
    </w:pPr>
    <w:rPr>
      <w:rFonts w:ascii="Arial" w:eastAsia="Calibri" w:hAnsi="Arial" w:cs="Arial"/>
      <w:color w:val="000000"/>
      <w:sz w:val="16"/>
      <w:szCs w:val="16"/>
      <w:lang w:eastAsia="ar-SA"/>
    </w:rPr>
  </w:style>
  <w:style w:type="paragraph" w:customStyle="1" w:styleId="xl222">
    <w:name w:val="xl222"/>
    <w:basedOn w:val="a3"/>
    <w:rsid w:val="00A81940"/>
    <w:pPr>
      <w:pBdr>
        <w:bottom w:val="single" w:sz="4" w:space="0" w:color="000000"/>
      </w:pBdr>
      <w:suppressAutoHyphens/>
      <w:spacing w:before="100" w:after="100"/>
      <w:jc w:val="center"/>
      <w:textAlignment w:val="center"/>
    </w:pPr>
    <w:rPr>
      <w:rFonts w:ascii="Arial" w:eastAsia="Calibri" w:hAnsi="Arial" w:cs="Arial"/>
      <w:b/>
      <w:bCs/>
      <w:color w:val="000000"/>
      <w:sz w:val="16"/>
      <w:szCs w:val="16"/>
      <w:lang w:eastAsia="ar-SA"/>
    </w:rPr>
  </w:style>
  <w:style w:type="paragraph" w:customStyle="1" w:styleId="xl223">
    <w:name w:val="xl223"/>
    <w:basedOn w:val="a3"/>
    <w:rsid w:val="00A81940"/>
    <w:pPr>
      <w:suppressAutoHyphens/>
      <w:spacing w:before="100" w:after="100"/>
      <w:textAlignment w:val="top"/>
    </w:pPr>
    <w:rPr>
      <w:rFonts w:eastAsia="Calibri"/>
      <w:lang w:eastAsia="ar-SA"/>
    </w:rPr>
  </w:style>
  <w:style w:type="paragraph" w:customStyle="1" w:styleId="xl224">
    <w:name w:val="xl224"/>
    <w:basedOn w:val="a3"/>
    <w:rsid w:val="00A81940"/>
    <w:pPr>
      <w:pBdr>
        <w:top w:val="single" w:sz="4" w:space="0" w:color="000000"/>
        <w:left w:val="single" w:sz="4" w:space="0" w:color="000000"/>
        <w:right w:val="single" w:sz="4" w:space="0" w:color="000000"/>
      </w:pBdr>
      <w:suppressAutoHyphens/>
      <w:spacing w:before="100" w:after="100"/>
      <w:textAlignment w:val="top"/>
    </w:pPr>
    <w:rPr>
      <w:rFonts w:ascii="Arial" w:eastAsia="Calibri" w:hAnsi="Arial" w:cs="Arial"/>
      <w:color w:val="000000"/>
      <w:sz w:val="14"/>
      <w:szCs w:val="14"/>
      <w:lang w:eastAsia="ar-SA"/>
    </w:rPr>
  </w:style>
  <w:style w:type="paragraph" w:customStyle="1" w:styleId="xl225">
    <w:name w:val="xl225"/>
    <w:basedOn w:val="a3"/>
    <w:rsid w:val="00A81940"/>
    <w:pPr>
      <w:pBdr>
        <w:top w:val="single" w:sz="4" w:space="0" w:color="000000"/>
        <w:left w:val="single" w:sz="4" w:space="0" w:color="000000"/>
        <w:right w:val="single" w:sz="4" w:space="0" w:color="000000"/>
      </w:pBdr>
      <w:suppressAutoHyphens/>
      <w:spacing w:before="100" w:after="100"/>
      <w:textAlignment w:val="top"/>
    </w:pPr>
    <w:rPr>
      <w:rFonts w:ascii="Arial" w:eastAsia="Calibri" w:hAnsi="Arial" w:cs="Arial"/>
      <w:color w:val="000000"/>
      <w:sz w:val="14"/>
      <w:szCs w:val="14"/>
      <w:lang w:eastAsia="ar-SA"/>
    </w:rPr>
  </w:style>
  <w:style w:type="paragraph" w:customStyle="1" w:styleId="xl226">
    <w:name w:val="xl226"/>
    <w:basedOn w:val="a3"/>
    <w:rsid w:val="00A81940"/>
    <w:pPr>
      <w:pBdr>
        <w:left w:val="single" w:sz="4" w:space="0" w:color="000000"/>
        <w:bottom w:val="single" w:sz="4" w:space="0" w:color="000000"/>
        <w:right w:val="single" w:sz="4" w:space="0" w:color="000000"/>
      </w:pBdr>
      <w:suppressAutoHyphens/>
      <w:spacing w:before="100" w:after="100"/>
      <w:textAlignment w:val="top"/>
    </w:pPr>
    <w:rPr>
      <w:rFonts w:ascii="Arial" w:eastAsia="Calibri" w:hAnsi="Arial" w:cs="Arial"/>
      <w:color w:val="000000"/>
      <w:sz w:val="14"/>
      <w:szCs w:val="14"/>
      <w:lang w:eastAsia="ar-SA"/>
    </w:rPr>
  </w:style>
  <w:style w:type="paragraph" w:customStyle="1" w:styleId="xl227">
    <w:name w:val="xl227"/>
    <w:basedOn w:val="a3"/>
    <w:rsid w:val="00A81940"/>
    <w:pPr>
      <w:pBdr>
        <w:top w:val="single" w:sz="4" w:space="0" w:color="000000"/>
        <w:left w:val="single" w:sz="4" w:space="0" w:color="000000"/>
        <w:right w:val="single" w:sz="4" w:space="0" w:color="000000"/>
      </w:pBdr>
      <w:suppressAutoHyphens/>
      <w:spacing w:before="100" w:after="100"/>
      <w:textAlignment w:val="top"/>
    </w:pPr>
    <w:rPr>
      <w:rFonts w:ascii="Arial" w:eastAsia="Calibri" w:hAnsi="Arial" w:cs="Arial"/>
      <w:color w:val="000000"/>
      <w:sz w:val="14"/>
      <w:szCs w:val="14"/>
      <w:lang w:eastAsia="ar-SA"/>
    </w:rPr>
  </w:style>
  <w:style w:type="paragraph" w:customStyle="1" w:styleId="xl228">
    <w:name w:val="xl228"/>
    <w:basedOn w:val="a3"/>
    <w:rsid w:val="00A81940"/>
    <w:pPr>
      <w:pBdr>
        <w:left w:val="single" w:sz="4" w:space="0" w:color="000000"/>
        <w:bottom w:val="single" w:sz="4" w:space="0" w:color="000000"/>
        <w:right w:val="single" w:sz="4" w:space="0" w:color="000000"/>
      </w:pBdr>
      <w:suppressAutoHyphens/>
      <w:spacing w:before="100" w:after="100"/>
      <w:textAlignment w:val="top"/>
    </w:pPr>
    <w:rPr>
      <w:rFonts w:ascii="Arial" w:eastAsia="Calibri" w:hAnsi="Arial" w:cs="Arial"/>
      <w:color w:val="000000"/>
      <w:sz w:val="14"/>
      <w:szCs w:val="14"/>
      <w:lang w:eastAsia="ar-SA"/>
    </w:rPr>
  </w:style>
  <w:style w:type="paragraph" w:customStyle="1" w:styleId="xl229">
    <w:name w:val="xl229"/>
    <w:basedOn w:val="a3"/>
    <w:rsid w:val="00A81940"/>
    <w:pPr>
      <w:pBdr>
        <w:bottom w:val="single" w:sz="4" w:space="0" w:color="000000"/>
      </w:pBdr>
      <w:suppressAutoHyphens/>
      <w:spacing w:before="100" w:after="100"/>
      <w:textAlignment w:val="top"/>
    </w:pPr>
    <w:rPr>
      <w:rFonts w:eastAsia="Calibri"/>
      <w:lang w:eastAsia="ar-SA"/>
    </w:rPr>
  </w:style>
  <w:style w:type="paragraph" w:customStyle="1" w:styleId="xl230">
    <w:name w:val="xl230"/>
    <w:basedOn w:val="a3"/>
    <w:rsid w:val="00A81940"/>
    <w:pPr>
      <w:suppressAutoHyphens/>
      <w:spacing w:before="100" w:after="100"/>
      <w:textAlignment w:val="top"/>
    </w:pPr>
    <w:rPr>
      <w:rFonts w:ascii="Arial" w:eastAsia="Calibri" w:hAnsi="Arial" w:cs="Arial"/>
      <w:color w:val="000000"/>
      <w:sz w:val="16"/>
      <w:szCs w:val="16"/>
      <w:lang w:eastAsia="ar-SA"/>
    </w:rPr>
  </w:style>
  <w:style w:type="paragraph" w:customStyle="1" w:styleId="xl128">
    <w:name w:val="xl128"/>
    <w:basedOn w:val="a3"/>
    <w:rsid w:val="00A81940"/>
    <w:pPr>
      <w:suppressAutoHyphens/>
      <w:spacing w:before="100" w:after="100"/>
    </w:pPr>
    <w:rPr>
      <w:rFonts w:eastAsia="Calibri"/>
      <w:lang w:eastAsia="ar-SA"/>
    </w:rPr>
  </w:style>
  <w:style w:type="paragraph" w:customStyle="1" w:styleId="114">
    <w:name w:val="Знак Знак Знак1 Знак Знак Знак1 Знак Знак Знак Знак"/>
    <w:basedOn w:val="a3"/>
    <w:rsid w:val="00A81940"/>
    <w:pPr>
      <w:suppressAutoHyphens/>
      <w:spacing w:before="100" w:after="100"/>
    </w:pPr>
    <w:rPr>
      <w:rFonts w:ascii="Tahoma" w:eastAsia="Calibri" w:hAnsi="Tahoma" w:cs="Tahoma"/>
      <w:sz w:val="20"/>
      <w:szCs w:val="20"/>
      <w:lang w:val="en-US" w:eastAsia="ar-SA"/>
    </w:rPr>
  </w:style>
  <w:style w:type="paragraph" w:customStyle="1" w:styleId="xl123">
    <w:name w:val="xl123"/>
    <w:basedOn w:val="a3"/>
    <w:rsid w:val="00A81940"/>
    <w:pPr>
      <w:suppressAutoHyphens/>
      <w:spacing w:before="100" w:after="100"/>
    </w:pPr>
    <w:rPr>
      <w:rFonts w:eastAsia="Calibri"/>
      <w:lang w:eastAsia="ar-SA"/>
    </w:rPr>
  </w:style>
  <w:style w:type="paragraph" w:customStyle="1" w:styleId="xl124">
    <w:name w:val="xl124"/>
    <w:basedOn w:val="a3"/>
    <w:rsid w:val="00A81940"/>
    <w:pPr>
      <w:suppressAutoHyphens/>
      <w:spacing w:before="100" w:after="100"/>
      <w:textAlignment w:val="center"/>
    </w:pPr>
    <w:rPr>
      <w:rFonts w:eastAsia="Calibri"/>
      <w:color w:val="000000"/>
      <w:sz w:val="16"/>
      <w:szCs w:val="16"/>
      <w:lang w:eastAsia="ar-SA"/>
    </w:rPr>
  </w:style>
  <w:style w:type="paragraph" w:customStyle="1" w:styleId="xl125">
    <w:name w:val="xl125"/>
    <w:basedOn w:val="a3"/>
    <w:rsid w:val="00A81940"/>
    <w:pPr>
      <w:suppressAutoHyphens/>
      <w:spacing w:before="100" w:after="100"/>
      <w:textAlignment w:val="top"/>
    </w:pPr>
    <w:rPr>
      <w:rFonts w:eastAsia="Calibri"/>
      <w:color w:val="000000"/>
      <w:sz w:val="18"/>
      <w:szCs w:val="18"/>
      <w:lang w:eastAsia="ar-SA"/>
    </w:rPr>
  </w:style>
  <w:style w:type="paragraph" w:customStyle="1" w:styleId="xl126">
    <w:name w:val="xl126"/>
    <w:basedOn w:val="a3"/>
    <w:rsid w:val="00A81940"/>
    <w:pPr>
      <w:suppressAutoHyphens/>
      <w:spacing w:before="100" w:after="100"/>
      <w:textAlignment w:val="top"/>
    </w:pPr>
    <w:rPr>
      <w:rFonts w:eastAsia="Calibri"/>
      <w:color w:val="000000"/>
      <w:sz w:val="18"/>
      <w:szCs w:val="18"/>
      <w:lang w:eastAsia="ar-SA"/>
    </w:rPr>
  </w:style>
  <w:style w:type="paragraph" w:customStyle="1" w:styleId="xl127">
    <w:name w:val="xl127"/>
    <w:basedOn w:val="a3"/>
    <w:rsid w:val="00A81940"/>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eastAsia="Calibri"/>
      <w:color w:val="000000"/>
      <w:sz w:val="14"/>
      <w:szCs w:val="14"/>
      <w:lang w:eastAsia="ar-SA"/>
    </w:rPr>
  </w:style>
  <w:style w:type="paragraph" w:customStyle="1" w:styleId="afffff8">
    <w:name w:val="Заголовок таблицы"/>
    <w:basedOn w:val="affff2"/>
    <w:rsid w:val="00A81940"/>
    <w:pPr>
      <w:widowControl/>
      <w:jc w:val="center"/>
    </w:pPr>
    <w:rPr>
      <w:rFonts w:ascii="Times New Roman" w:eastAsia="Calibri" w:hAnsi="Times New Roman"/>
      <w:b/>
      <w:bCs/>
      <w:kern w:val="0"/>
      <w:szCs w:val="20"/>
      <w:lang w:eastAsia="ar-SA"/>
    </w:rPr>
  </w:style>
  <w:style w:type="paragraph" w:customStyle="1" w:styleId="xl66">
    <w:name w:val="xl66"/>
    <w:basedOn w:val="a3"/>
    <w:rsid w:val="00A819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67">
    <w:name w:val="xl67"/>
    <w:basedOn w:val="a3"/>
    <w:rsid w:val="00A819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Calibri"/>
      <w:b/>
      <w:bCs/>
    </w:rPr>
  </w:style>
  <w:style w:type="paragraph" w:customStyle="1" w:styleId="xl68">
    <w:name w:val="xl68"/>
    <w:basedOn w:val="a3"/>
    <w:rsid w:val="00A81940"/>
    <w:pPr>
      <w:pBdr>
        <w:top w:val="single" w:sz="4" w:space="0" w:color="auto"/>
        <w:bottom w:val="single" w:sz="4" w:space="0" w:color="auto"/>
      </w:pBdr>
      <w:spacing w:before="100" w:beforeAutospacing="1" w:after="100" w:afterAutospacing="1"/>
      <w:jc w:val="center"/>
      <w:textAlignment w:val="top"/>
    </w:pPr>
    <w:rPr>
      <w:rFonts w:eastAsia="Calibri"/>
      <w:b/>
      <w:bCs/>
    </w:rPr>
  </w:style>
  <w:style w:type="paragraph" w:customStyle="1" w:styleId="xl69">
    <w:name w:val="xl69"/>
    <w:basedOn w:val="a3"/>
    <w:rsid w:val="00A81940"/>
    <w:pPr>
      <w:pBdr>
        <w:top w:val="single" w:sz="4" w:space="0" w:color="auto"/>
        <w:bottom w:val="single" w:sz="4" w:space="0" w:color="auto"/>
      </w:pBdr>
      <w:spacing w:before="100" w:beforeAutospacing="1" w:after="100" w:afterAutospacing="1"/>
      <w:textAlignment w:val="top"/>
    </w:pPr>
    <w:rPr>
      <w:rFonts w:eastAsia="Calibri"/>
      <w:b/>
      <w:bCs/>
    </w:rPr>
  </w:style>
  <w:style w:type="paragraph" w:customStyle="1" w:styleId="xl70">
    <w:name w:val="xl70"/>
    <w:basedOn w:val="a3"/>
    <w:rsid w:val="00A819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Calibri"/>
    </w:rPr>
  </w:style>
  <w:style w:type="paragraph" w:customStyle="1" w:styleId="xl71">
    <w:name w:val="xl71"/>
    <w:basedOn w:val="a3"/>
    <w:rsid w:val="00A81940"/>
    <w:pPr>
      <w:pBdr>
        <w:top w:val="single" w:sz="4" w:space="0" w:color="auto"/>
        <w:left w:val="single" w:sz="4" w:space="0" w:color="auto"/>
      </w:pBdr>
      <w:spacing w:before="100" w:beforeAutospacing="1" w:after="100" w:afterAutospacing="1"/>
      <w:jc w:val="center"/>
      <w:textAlignment w:val="top"/>
    </w:pPr>
    <w:rPr>
      <w:rFonts w:eastAsia="Calibri"/>
    </w:rPr>
  </w:style>
  <w:style w:type="paragraph" w:customStyle="1" w:styleId="xl72">
    <w:name w:val="xl72"/>
    <w:basedOn w:val="a3"/>
    <w:rsid w:val="00A81940"/>
    <w:pPr>
      <w:pBdr>
        <w:top w:val="single" w:sz="4" w:space="0" w:color="auto"/>
        <w:left w:val="single" w:sz="4" w:space="0" w:color="auto"/>
        <w:right w:val="single" w:sz="4" w:space="0" w:color="auto"/>
      </w:pBdr>
      <w:spacing w:before="100" w:beforeAutospacing="1" w:after="100" w:afterAutospacing="1"/>
      <w:textAlignment w:val="top"/>
    </w:pPr>
    <w:rPr>
      <w:rFonts w:eastAsia="Calibri"/>
    </w:rPr>
  </w:style>
  <w:style w:type="paragraph" w:customStyle="1" w:styleId="xl73">
    <w:name w:val="xl73"/>
    <w:basedOn w:val="a3"/>
    <w:rsid w:val="00A81940"/>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rPr>
  </w:style>
  <w:style w:type="paragraph" w:customStyle="1" w:styleId="xl74">
    <w:name w:val="xl74"/>
    <w:basedOn w:val="a3"/>
    <w:rsid w:val="00A819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rPr>
  </w:style>
  <w:style w:type="paragraph" w:customStyle="1" w:styleId="xl75">
    <w:name w:val="xl75"/>
    <w:basedOn w:val="a3"/>
    <w:rsid w:val="00A819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rPr>
  </w:style>
  <w:style w:type="paragraph" w:customStyle="1" w:styleId="xl76">
    <w:name w:val="xl76"/>
    <w:basedOn w:val="a3"/>
    <w:rsid w:val="00A81940"/>
    <w:pPr>
      <w:pBdr>
        <w:top w:val="single" w:sz="4" w:space="0" w:color="auto"/>
        <w:bottom w:val="single" w:sz="4" w:space="0" w:color="auto"/>
      </w:pBdr>
      <w:spacing w:before="100" w:beforeAutospacing="1" w:after="100" w:afterAutospacing="1"/>
      <w:textAlignment w:val="top"/>
    </w:pPr>
    <w:rPr>
      <w:rFonts w:eastAsia="Calibri"/>
    </w:rPr>
  </w:style>
  <w:style w:type="paragraph" w:customStyle="1" w:styleId="xl77">
    <w:name w:val="xl77"/>
    <w:basedOn w:val="a3"/>
    <w:rsid w:val="00A81940"/>
    <w:pPr>
      <w:spacing w:before="100" w:beforeAutospacing="1" w:after="100" w:afterAutospacing="1"/>
      <w:jc w:val="center"/>
    </w:pPr>
    <w:rPr>
      <w:rFonts w:eastAsia="Calibri"/>
    </w:rPr>
  </w:style>
  <w:style w:type="paragraph" w:customStyle="1" w:styleId="xl78">
    <w:name w:val="xl78"/>
    <w:basedOn w:val="a3"/>
    <w:rsid w:val="00A819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rPr>
  </w:style>
  <w:style w:type="paragraph" w:customStyle="1" w:styleId="xl79">
    <w:name w:val="xl79"/>
    <w:basedOn w:val="a3"/>
    <w:rsid w:val="00A81940"/>
    <w:pPr>
      <w:spacing w:before="100" w:beforeAutospacing="1" w:after="100" w:afterAutospacing="1"/>
      <w:jc w:val="center"/>
      <w:textAlignment w:val="center"/>
    </w:pPr>
    <w:rPr>
      <w:rFonts w:eastAsia="Calibri"/>
    </w:rPr>
  </w:style>
  <w:style w:type="paragraph" w:customStyle="1" w:styleId="xl80">
    <w:name w:val="xl80"/>
    <w:basedOn w:val="a3"/>
    <w:rsid w:val="00A81940"/>
    <w:pPr>
      <w:pBdr>
        <w:top w:val="single" w:sz="4" w:space="0" w:color="auto"/>
        <w:bottom w:val="single" w:sz="4" w:space="0" w:color="auto"/>
      </w:pBdr>
      <w:spacing w:before="100" w:beforeAutospacing="1" w:after="100" w:afterAutospacing="1"/>
      <w:jc w:val="center"/>
      <w:textAlignment w:val="center"/>
    </w:pPr>
    <w:rPr>
      <w:rFonts w:eastAsia="Calibri"/>
    </w:rPr>
  </w:style>
  <w:style w:type="paragraph" w:customStyle="1" w:styleId="xl82">
    <w:name w:val="xl82"/>
    <w:basedOn w:val="a3"/>
    <w:rsid w:val="00A819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rPr>
  </w:style>
  <w:style w:type="paragraph" w:customStyle="1" w:styleId="xl83">
    <w:name w:val="xl83"/>
    <w:basedOn w:val="a3"/>
    <w:rsid w:val="00A819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rPr>
  </w:style>
  <w:style w:type="paragraph" w:customStyle="1" w:styleId="xl84">
    <w:name w:val="xl84"/>
    <w:basedOn w:val="a3"/>
    <w:rsid w:val="00A81940"/>
    <w:pPr>
      <w:pBdr>
        <w:top w:val="single" w:sz="4" w:space="0" w:color="auto"/>
        <w:left w:val="single" w:sz="4" w:space="0" w:color="auto"/>
        <w:bottom w:val="single" w:sz="4" w:space="0" w:color="auto"/>
      </w:pBdr>
      <w:spacing w:before="100" w:beforeAutospacing="1" w:after="100" w:afterAutospacing="1"/>
      <w:jc w:val="center"/>
      <w:textAlignment w:val="top"/>
    </w:pPr>
    <w:rPr>
      <w:rFonts w:eastAsia="Calibri"/>
    </w:rPr>
  </w:style>
  <w:style w:type="paragraph" w:customStyle="1" w:styleId="xl85">
    <w:name w:val="xl85"/>
    <w:basedOn w:val="a3"/>
    <w:rsid w:val="00A81940"/>
    <w:pPr>
      <w:pBdr>
        <w:top w:val="single" w:sz="4" w:space="0" w:color="auto"/>
        <w:bottom w:val="single" w:sz="4" w:space="0" w:color="auto"/>
      </w:pBdr>
      <w:spacing w:before="100" w:beforeAutospacing="1" w:after="100" w:afterAutospacing="1"/>
      <w:jc w:val="center"/>
      <w:textAlignment w:val="top"/>
    </w:pPr>
    <w:rPr>
      <w:rFonts w:eastAsia="Calibri"/>
    </w:rPr>
  </w:style>
  <w:style w:type="paragraph" w:customStyle="1" w:styleId="xl86">
    <w:name w:val="xl86"/>
    <w:basedOn w:val="a3"/>
    <w:rsid w:val="00A819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rPr>
  </w:style>
  <w:style w:type="paragraph" w:customStyle="1" w:styleId="xl87">
    <w:name w:val="xl87"/>
    <w:basedOn w:val="a3"/>
    <w:rsid w:val="00A81940"/>
    <w:pPr>
      <w:pBdr>
        <w:left w:val="single" w:sz="4" w:space="0" w:color="auto"/>
        <w:right w:val="single" w:sz="4" w:space="0" w:color="auto"/>
      </w:pBdr>
      <w:spacing w:before="100" w:beforeAutospacing="1" w:after="100" w:afterAutospacing="1"/>
      <w:jc w:val="center"/>
      <w:textAlignment w:val="center"/>
    </w:pPr>
    <w:rPr>
      <w:rFonts w:eastAsia="Calibri"/>
    </w:rPr>
  </w:style>
  <w:style w:type="paragraph" w:customStyle="1" w:styleId="xl88">
    <w:name w:val="xl88"/>
    <w:basedOn w:val="a3"/>
    <w:rsid w:val="00A81940"/>
    <w:pPr>
      <w:pBdr>
        <w:top w:val="single" w:sz="4" w:space="0" w:color="auto"/>
        <w:left w:val="single" w:sz="4" w:space="0" w:color="auto"/>
        <w:bottom w:val="single" w:sz="4" w:space="0" w:color="auto"/>
      </w:pBdr>
      <w:spacing w:before="100" w:beforeAutospacing="1" w:after="100" w:afterAutospacing="1"/>
      <w:textAlignment w:val="top"/>
    </w:pPr>
    <w:rPr>
      <w:rFonts w:eastAsia="Calibri"/>
    </w:rPr>
  </w:style>
  <w:style w:type="paragraph" w:customStyle="1" w:styleId="xl89">
    <w:name w:val="xl89"/>
    <w:basedOn w:val="a3"/>
    <w:rsid w:val="00A81940"/>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Calibri"/>
    </w:rPr>
  </w:style>
  <w:style w:type="paragraph" w:customStyle="1" w:styleId="xl90">
    <w:name w:val="xl90"/>
    <w:basedOn w:val="a3"/>
    <w:rsid w:val="00A819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Calibri"/>
    </w:rPr>
  </w:style>
  <w:style w:type="paragraph" w:customStyle="1" w:styleId="xl91">
    <w:name w:val="xl91"/>
    <w:basedOn w:val="a3"/>
    <w:rsid w:val="00A81940"/>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rPr>
  </w:style>
  <w:style w:type="paragraph" w:customStyle="1" w:styleId="xl92">
    <w:name w:val="xl92"/>
    <w:basedOn w:val="a3"/>
    <w:rsid w:val="00A819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rPr>
  </w:style>
  <w:style w:type="paragraph" w:customStyle="1" w:styleId="xl93">
    <w:name w:val="xl93"/>
    <w:basedOn w:val="a3"/>
    <w:rsid w:val="00A81940"/>
    <w:pPr>
      <w:pBdr>
        <w:bottom w:val="single" w:sz="4" w:space="0" w:color="auto"/>
      </w:pBdr>
      <w:spacing w:before="100" w:beforeAutospacing="1" w:after="100" w:afterAutospacing="1"/>
      <w:jc w:val="center"/>
    </w:pPr>
    <w:rPr>
      <w:rFonts w:eastAsia="Calibri"/>
      <w:sz w:val="28"/>
      <w:szCs w:val="28"/>
    </w:rPr>
  </w:style>
  <w:style w:type="paragraph" w:customStyle="1" w:styleId="xl94">
    <w:name w:val="xl94"/>
    <w:basedOn w:val="a3"/>
    <w:rsid w:val="00A81940"/>
    <w:pPr>
      <w:pBdr>
        <w:left w:val="single" w:sz="4" w:space="0" w:color="auto"/>
      </w:pBdr>
      <w:spacing w:before="100" w:beforeAutospacing="1" w:after="100" w:afterAutospacing="1"/>
      <w:jc w:val="center"/>
      <w:textAlignment w:val="top"/>
    </w:pPr>
    <w:rPr>
      <w:rFonts w:eastAsia="Calibri"/>
      <w:b/>
      <w:bCs/>
    </w:rPr>
  </w:style>
  <w:style w:type="paragraph" w:customStyle="1" w:styleId="xl95">
    <w:name w:val="xl95"/>
    <w:basedOn w:val="a3"/>
    <w:rsid w:val="00A81940"/>
    <w:pPr>
      <w:spacing w:before="100" w:beforeAutospacing="1" w:after="100" w:afterAutospacing="1"/>
      <w:jc w:val="center"/>
      <w:textAlignment w:val="top"/>
    </w:pPr>
    <w:rPr>
      <w:rFonts w:eastAsia="Calibri"/>
      <w:b/>
      <w:bCs/>
    </w:rPr>
  </w:style>
  <w:style w:type="paragraph" w:customStyle="1" w:styleId="xl96">
    <w:name w:val="xl96"/>
    <w:basedOn w:val="a3"/>
    <w:rsid w:val="00A81940"/>
    <w:pPr>
      <w:pBdr>
        <w:right w:val="single" w:sz="4" w:space="0" w:color="auto"/>
      </w:pBdr>
      <w:spacing w:before="100" w:beforeAutospacing="1" w:after="100" w:afterAutospacing="1"/>
      <w:jc w:val="center"/>
      <w:textAlignment w:val="top"/>
    </w:pPr>
    <w:rPr>
      <w:rFonts w:eastAsia="Calibri"/>
      <w:b/>
      <w:bCs/>
    </w:rPr>
  </w:style>
  <w:style w:type="paragraph" w:customStyle="1" w:styleId="xl97">
    <w:name w:val="xl97"/>
    <w:basedOn w:val="a3"/>
    <w:rsid w:val="00A81940"/>
    <w:pPr>
      <w:pBdr>
        <w:top w:val="single" w:sz="4" w:space="0" w:color="auto"/>
        <w:left w:val="single" w:sz="4" w:space="0" w:color="auto"/>
        <w:bottom w:val="single" w:sz="4" w:space="0" w:color="auto"/>
      </w:pBdr>
      <w:spacing w:before="100" w:beforeAutospacing="1" w:after="100" w:afterAutospacing="1"/>
      <w:jc w:val="center"/>
      <w:textAlignment w:val="top"/>
    </w:pPr>
    <w:rPr>
      <w:rFonts w:eastAsia="Calibri"/>
      <w:b/>
      <w:bCs/>
    </w:rPr>
  </w:style>
  <w:style w:type="paragraph" w:customStyle="1" w:styleId="xl98">
    <w:name w:val="xl98"/>
    <w:basedOn w:val="a3"/>
    <w:rsid w:val="00A81940"/>
    <w:pPr>
      <w:pBdr>
        <w:top w:val="single" w:sz="4" w:space="0" w:color="auto"/>
        <w:bottom w:val="single" w:sz="4" w:space="0" w:color="auto"/>
        <w:right w:val="single" w:sz="4" w:space="0" w:color="auto"/>
      </w:pBdr>
      <w:spacing w:before="100" w:beforeAutospacing="1" w:after="100" w:afterAutospacing="1"/>
      <w:jc w:val="center"/>
      <w:textAlignment w:val="top"/>
    </w:pPr>
    <w:rPr>
      <w:rFonts w:eastAsia="Calibri"/>
      <w:b/>
      <w:bCs/>
    </w:rPr>
  </w:style>
  <w:style w:type="paragraph" w:customStyle="1" w:styleId="xl99">
    <w:name w:val="xl99"/>
    <w:basedOn w:val="a3"/>
    <w:rsid w:val="00A81940"/>
    <w:pPr>
      <w:spacing w:before="100" w:beforeAutospacing="1" w:after="100" w:afterAutospacing="1"/>
      <w:jc w:val="center"/>
      <w:textAlignment w:val="center"/>
    </w:pPr>
    <w:rPr>
      <w:rFonts w:eastAsia="Calibri"/>
    </w:rPr>
  </w:style>
  <w:style w:type="character" w:customStyle="1" w:styleId="textspanview">
    <w:name w:val="textspanview"/>
    <w:rsid w:val="00A81940"/>
    <w:rPr>
      <w:rFonts w:cs="Times New Roman"/>
    </w:rPr>
  </w:style>
  <w:style w:type="paragraph" w:customStyle="1" w:styleId="TableContents">
    <w:name w:val="Table Contents"/>
    <w:basedOn w:val="Standard"/>
    <w:rsid w:val="00A81940"/>
    <w:pPr>
      <w:suppressLineNumbers/>
    </w:pPr>
  </w:style>
  <w:style w:type="character" w:customStyle="1" w:styleId="blk">
    <w:name w:val="blk"/>
    <w:basedOn w:val="a4"/>
    <w:rsid w:val="00A81940"/>
  </w:style>
  <w:style w:type="character" w:customStyle="1" w:styleId="2f8">
    <w:name w:val="Основной текст (2)"/>
    <w:rsid w:val="00A81940"/>
    <w:rPr>
      <w:sz w:val="18"/>
      <w:szCs w:val="18"/>
      <w:shd w:val="clear" w:color="auto" w:fill="FFFFFF"/>
    </w:rPr>
  </w:style>
  <w:style w:type="character" w:customStyle="1" w:styleId="140">
    <w:name w:val="Знак Знак14"/>
    <w:locked/>
    <w:rsid w:val="00A81940"/>
    <w:rPr>
      <w:rFonts w:cs="Times New Roman"/>
      <w:sz w:val="24"/>
      <w:lang w:val="ru-RU" w:eastAsia="ru-RU"/>
    </w:rPr>
  </w:style>
  <w:style w:type="paragraph" w:styleId="afffff9">
    <w:name w:val="Revision"/>
    <w:hidden/>
    <w:uiPriority w:val="99"/>
    <w:semiHidden/>
    <w:rsid w:val="00A81940"/>
    <w:rPr>
      <w:rFonts w:ascii="Baltica" w:eastAsia="Times New Roman" w:hAnsi="Baltic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consultantplus://offline/main?base=MLAW;n=129338;fld=134;dst=100180"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E3566-3509-4653-BE3C-BB920374A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23</Pages>
  <Words>9836</Words>
  <Characters>56066</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65771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gz4</dc:creator>
  <cp:lastModifiedBy>PestinaAA</cp:lastModifiedBy>
  <cp:revision>19</cp:revision>
  <cp:lastPrinted>2025-02-18T04:57:00Z</cp:lastPrinted>
  <dcterms:created xsi:type="dcterms:W3CDTF">2025-03-10T01:37:00Z</dcterms:created>
  <dcterms:modified xsi:type="dcterms:W3CDTF">2026-05-29T06:03:00Z</dcterms:modified>
</cp:coreProperties>
</file>