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18E76492" w:rsidR="001A49A5" w:rsidRDefault="00C85258">
      <w:pPr>
        <w:keepNext/>
        <w:suppressLineNumbers/>
        <w:suppressAutoHyphens/>
        <w:jc w:val="center"/>
        <w:outlineLvl w:val="0"/>
        <w:rPr>
          <w:b/>
          <w:sz w:val="22"/>
          <w:szCs w:val="22"/>
        </w:rPr>
      </w:pPr>
      <w:r>
        <w:rPr>
          <w:b/>
          <w:sz w:val="22"/>
          <w:szCs w:val="22"/>
        </w:rPr>
        <w:t xml:space="preserve">Контракт № </w:t>
      </w:r>
      <w:r w:rsidR="0081164C">
        <w:rPr>
          <w:b/>
          <w:sz w:val="22"/>
          <w:szCs w:val="22"/>
        </w:rPr>
        <w:t>_____________</w:t>
      </w:r>
    </w:p>
    <w:p w14:paraId="19545F86" w14:textId="7EB823C9" w:rsidR="00CF41A5" w:rsidRDefault="00CF41A5">
      <w:pPr>
        <w:keepNext/>
        <w:suppressLineNumbers/>
        <w:suppressAutoHyphens/>
        <w:jc w:val="center"/>
        <w:outlineLvl w:val="0"/>
        <w:rPr>
          <w:b/>
          <w:sz w:val="22"/>
          <w:szCs w:val="22"/>
        </w:rPr>
      </w:pPr>
      <w:r w:rsidRPr="00CF41A5">
        <w:rPr>
          <w:b/>
          <w:sz w:val="22"/>
          <w:szCs w:val="22"/>
        </w:rPr>
        <w:t xml:space="preserve">на </w:t>
      </w:r>
      <w:bookmarkStart w:id="0" w:name="_Hlk225150375"/>
      <w:r w:rsidR="00ED138B">
        <w:rPr>
          <w:b/>
          <w:bCs/>
          <w:sz w:val="22"/>
          <w:szCs w:val="22"/>
        </w:rPr>
        <w:t>противопожарные аншлаги и баннер</w:t>
      </w:r>
      <w:bookmarkEnd w:id="0"/>
    </w:p>
    <w:p w14:paraId="1FDC042F" w14:textId="4E199892" w:rsidR="001A49A5" w:rsidRDefault="001A49A5">
      <w:pPr>
        <w:keepNext/>
        <w:suppressLineNumbers/>
        <w:suppressAutoHyphens/>
        <w:jc w:val="both"/>
        <w:rPr>
          <w:sz w:val="22"/>
          <w:szCs w:val="22"/>
        </w:rPr>
      </w:pPr>
    </w:p>
    <w:p w14:paraId="46FEF487" w14:textId="101E8A9B" w:rsidR="00CF41A5" w:rsidRDefault="00CF41A5" w:rsidP="00CF41A5">
      <w:pPr>
        <w:keepNext/>
        <w:suppressLineNumbers/>
        <w:suppressAutoHyphens/>
        <w:jc w:val="center"/>
        <w:rPr>
          <w:sz w:val="22"/>
          <w:szCs w:val="22"/>
        </w:rPr>
      </w:pPr>
      <w:r>
        <w:rPr>
          <w:sz w:val="22"/>
          <w:szCs w:val="22"/>
        </w:rPr>
        <w:t xml:space="preserve">ИКЗ </w:t>
      </w:r>
      <w:r w:rsidR="00ED138B" w:rsidRPr="00ED138B">
        <w:rPr>
          <w:sz w:val="22"/>
          <w:szCs w:val="22"/>
        </w:rPr>
        <w:t>261651800215065180100100020000000000</w:t>
      </w:r>
    </w:p>
    <w:p w14:paraId="56994B46" w14:textId="231B4390" w:rsidR="001A49A5" w:rsidRDefault="00C85258">
      <w:pPr>
        <w:keepNext/>
        <w:suppressLineNumbers/>
        <w:suppressAutoHyphens/>
        <w:jc w:val="both"/>
        <w:rPr>
          <w:sz w:val="22"/>
          <w:szCs w:val="22"/>
        </w:rPr>
      </w:pPr>
      <w:proofErr w:type="spellStart"/>
      <w:r>
        <w:rPr>
          <w:sz w:val="22"/>
          <w:szCs w:val="22"/>
        </w:rPr>
        <w:t>пгт</w:t>
      </w:r>
      <w:proofErr w:type="spellEnd"/>
      <w:r>
        <w:rPr>
          <w:sz w:val="22"/>
          <w:szCs w:val="22"/>
        </w:rPr>
        <w:t xml:space="preserve">. Южно-Курильск                                                                                                     </w:t>
      </w:r>
      <w:proofErr w:type="gramStart"/>
      <w:r>
        <w:rPr>
          <w:sz w:val="22"/>
          <w:szCs w:val="22"/>
        </w:rPr>
        <w:t xml:space="preserve">   «</w:t>
      </w:r>
      <w:proofErr w:type="gramEnd"/>
      <w:r>
        <w:rPr>
          <w:sz w:val="22"/>
          <w:szCs w:val="22"/>
        </w:rPr>
        <w:t>___» _______ 202</w:t>
      </w:r>
      <w:r w:rsidR="00CF41A5">
        <w:rPr>
          <w:sz w:val="22"/>
          <w:szCs w:val="22"/>
        </w:rPr>
        <w:t>6</w:t>
      </w:r>
      <w:r>
        <w:rPr>
          <w:sz w:val="22"/>
          <w:szCs w:val="22"/>
        </w:rPr>
        <w:t xml:space="preserve"> г.</w:t>
      </w:r>
    </w:p>
    <w:p w14:paraId="51E9B237" w14:textId="77777777" w:rsidR="001A49A5" w:rsidRDefault="001A49A5">
      <w:pPr>
        <w:keepNext/>
        <w:suppressLineNumbers/>
        <w:suppressAutoHyphens/>
        <w:jc w:val="both"/>
        <w:rPr>
          <w:sz w:val="22"/>
          <w:szCs w:val="22"/>
        </w:rPr>
      </w:pPr>
    </w:p>
    <w:p w14:paraId="0D66D681" w14:textId="0BA5C0C4" w:rsidR="001A49A5" w:rsidRDefault="00C85258" w:rsidP="002A53E9">
      <w:pPr>
        <w:ind w:firstLine="709"/>
        <w:jc w:val="both"/>
        <w:rPr>
          <w:sz w:val="22"/>
          <w:szCs w:val="22"/>
        </w:rPr>
      </w:pPr>
      <w:r>
        <w:rPr>
          <w:sz w:val="22"/>
          <w:szCs w:val="22"/>
        </w:rPr>
        <w:t xml:space="preserve">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именуемый в дальнейшем «Заказчик», в лице директора </w:t>
      </w:r>
      <w:proofErr w:type="spellStart"/>
      <w:r>
        <w:rPr>
          <w:sz w:val="22"/>
          <w:szCs w:val="22"/>
        </w:rPr>
        <w:t>Кислейко</w:t>
      </w:r>
      <w:proofErr w:type="spellEnd"/>
      <w:r>
        <w:rPr>
          <w:sz w:val="22"/>
          <w:szCs w:val="22"/>
        </w:rPr>
        <w:t xml:space="preserve"> Александра Александровича, действующего на основании Устава, с одной стороны, и </w:t>
      </w:r>
      <w:r w:rsidR="0081164C">
        <w:rPr>
          <w:sz w:val="22"/>
          <w:szCs w:val="22"/>
        </w:rPr>
        <w:t>_________________________</w:t>
      </w:r>
      <w:r w:rsidR="002A53E9" w:rsidRPr="002A53E9">
        <w:rPr>
          <w:sz w:val="22"/>
          <w:szCs w:val="22"/>
        </w:rPr>
        <w:t xml:space="preserve"> </w:t>
      </w:r>
      <w:r>
        <w:rPr>
          <w:sz w:val="22"/>
          <w:szCs w:val="22"/>
        </w:rPr>
        <w:t xml:space="preserve">(сокращенно – </w:t>
      </w:r>
      <w:r w:rsidR="0081164C">
        <w:rPr>
          <w:sz w:val="22"/>
          <w:szCs w:val="22"/>
        </w:rPr>
        <w:t>____________________</w:t>
      </w:r>
      <w:r>
        <w:rPr>
          <w:sz w:val="22"/>
          <w:szCs w:val="22"/>
        </w:rPr>
        <w:t xml:space="preserve">), именуемое в дальнейшем «Поставщик», в лице </w:t>
      </w:r>
      <w:r w:rsidR="0081164C">
        <w:rPr>
          <w:sz w:val="22"/>
          <w:szCs w:val="22"/>
        </w:rPr>
        <w:t>_______________</w:t>
      </w:r>
      <w:r w:rsidR="002A53E9">
        <w:rPr>
          <w:sz w:val="22"/>
          <w:szCs w:val="22"/>
        </w:rPr>
        <w:t xml:space="preserve">, </w:t>
      </w:r>
      <w:r w:rsidR="0081164C">
        <w:rPr>
          <w:sz w:val="22"/>
          <w:szCs w:val="22"/>
        </w:rPr>
        <w:t>___________________________</w:t>
      </w:r>
      <w:r>
        <w:rPr>
          <w:sz w:val="22"/>
          <w:szCs w:val="22"/>
        </w:rPr>
        <w:t xml:space="preserve">, действующего на основании </w:t>
      </w:r>
      <w:r w:rsidR="0081164C">
        <w:rPr>
          <w:sz w:val="22"/>
          <w:szCs w:val="22"/>
        </w:rPr>
        <w:t>_______________</w:t>
      </w:r>
      <w:r w:rsidR="002A53E9">
        <w:rPr>
          <w:sz w:val="22"/>
          <w:szCs w:val="22"/>
        </w:rPr>
        <w:t>,</w:t>
      </w:r>
      <w:r>
        <w:rPr>
          <w:sz w:val="22"/>
          <w:szCs w:val="22"/>
        </w:rPr>
        <w:t xml:space="preserve"> с другой стороны, совместно именуемыми «Стороны», </w:t>
      </w:r>
      <w:r>
        <w:t>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r>
        <w:rPr>
          <w:sz w:val="22"/>
          <w:szCs w:val="22"/>
        </w:rPr>
        <w:t xml:space="preserve"> на основании пункта    </w:t>
      </w:r>
      <w:proofErr w:type="spellStart"/>
      <w:r w:rsidR="00CF41A5">
        <w:rPr>
          <w:sz w:val="22"/>
          <w:szCs w:val="22"/>
        </w:rPr>
        <w:t>пункта</w:t>
      </w:r>
      <w:proofErr w:type="spellEnd"/>
      <w:r w:rsidR="00CF41A5">
        <w:rPr>
          <w:sz w:val="22"/>
          <w:szCs w:val="22"/>
        </w:rPr>
        <w:t xml:space="preserve"> </w:t>
      </w:r>
      <w:r w:rsidR="002A2CE3">
        <w:rPr>
          <w:sz w:val="22"/>
          <w:szCs w:val="22"/>
        </w:rPr>
        <w:t>5</w:t>
      </w:r>
      <w:r w:rsidR="00CF41A5">
        <w:rPr>
          <w:sz w:val="22"/>
          <w:szCs w:val="22"/>
        </w:rPr>
        <w:t xml:space="preserve"> </w:t>
      </w:r>
      <w:r>
        <w:rPr>
          <w:sz w:val="22"/>
          <w:szCs w:val="22"/>
        </w:rPr>
        <w:t xml:space="preserve"> части 1 статьи 93  заключили договор о нижеследующем:</w:t>
      </w:r>
    </w:p>
    <w:p w14:paraId="3D3FC344" w14:textId="77777777" w:rsidR="001A49A5" w:rsidRDefault="001A49A5">
      <w:pPr>
        <w:widowControl w:val="0"/>
        <w:tabs>
          <w:tab w:val="left" w:pos="426"/>
        </w:tabs>
        <w:ind w:firstLine="567"/>
        <w:rPr>
          <w:sz w:val="22"/>
          <w:szCs w:val="22"/>
        </w:rPr>
      </w:pPr>
    </w:p>
    <w:p w14:paraId="19580C7A" w14:textId="77777777" w:rsidR="001A49A5" w:rsidRDefault="00C85258">
      <w:pPr>
        <w:widowControl w:val="0"/>
        <w:numPr>
          <w:ilvl w:val="0"/>
          <w:numId w:val="1"/>
        </w:numPr>
        <w:suppressLineNumbers/>
        <w:tabs>
          <w:tab w:val="left" w:pos="284"/>
        </w:tabs>
        <w:suppressAutoHyphens/>
        <w:ind w:left="0" w:firstLine="0"/>
        <w:jc w:val="center"/>
        <w:rPr>
          <w:b/>
          <w:bCs/>
          <w:sz w:val="22"/>
          <w:szCs w:val="22"/>
        </w:rPr>
      </w:pPr>
      <w:r>
        <w:rPr>
          <w:b/>
          <w:bCs/>
          <w:sz w:val="22"/>
          <w:szCs w:val="22"/>
        </w:rPr>
        <w:t>ПРЕДМЕТ КОНТРАКТА</w:t>
      </w:r>
    </w:p>
    <w:p w14:paraId="06F78CAB" w14:textId="05AA8576" w:rsidR="001A49A5" w:rsidRDefault="00C85258">
      <w:pPr>
        <w:pStyle w:val="21"/>
        <w:widowControl w:val="0"/>
        <w:numPr>
          <w:ilvl w:val="0"/>
          <w:numId w:val="2"/>
        </w:numPr>
        <w:suppressLineNumbers/>
        <w:tabs>
          <w:tab w:val="left" w:pos="0"/>
          <w:tab w:val="left" w:pos="567"/>
          <w:tab w:val="left" w:pos="993"/>
        </w:tabs>
        <w:suppressAutoHyphens/>
        <w:ind w:left="-87" w:firstLine="567"/>
        <w:jc w:val="both"/>
        <w:rPr>
          <w:sz w:val="22"/>
          <w:szCs w:val="22"/>
          <w:lang w:eastAsia="en-US"/>
        </w:rPr>
      </w:pPr>
      <w:r>
        <w:rPr>
          <w:sz w:val="22"/>
          <w:szCs w:val="22"/>
        </w:rPr>
        <w:t>Поставщик по заданию Заказчика обязуется поставить</w:t>
      </w:r>
      <w:r w:rsidR="0081164C">
        <w:rPr>
          <w:sz w:val="22"/>
          <w:szCs w:val="22"/>
        </w:rPr>
        <w:t xml:space="preserve"> </w:t>
      </w:r>
      <w:r w:rsidR="00ED138B" w:rsidRPr="00ED138B">
        <w:rPr>
          <w:sz w:val="22"/>
          <w:szCs w:val="22"/>
        </w:rPr>
        <w:t>противопожарные аншлаги и баннер</w:t>
      </w:r>
      <w:r w:rsidR="00B90D87">
        <w:rPr>
          <w:sz w:val="22"/>
          <w:szCs w:val="22"/>
        </w:rPr>
        <w:t>,</w:t>
      </w:r>
      <w:r w:rsidR="00D77EEF">
        <w:rPr>
          <w:sz w:val="22"/>
          <w:szCs w:val="22"/>
        </w:rPr>
        <w:t xml:space="preserve"> </w:t>
      </w:r>
      <w:r>
        <w:rPr>
          <w:sz w:val="22"/>
          <w:szCs w:val="22"/>
        </w:rPr>
        <w:t>а Заказчик обязуется своевременно принять и оплатить поставленн</w:t>
      </w:r>
      <w:r w:rsidR="00ED138B">
        <w:rPr>
          <w:sz w:val="22"/>
          <w:szCs w:val="22"/>
        </w:rPr>
        <w:t>ый</w:t>
      </w:r>
      <w:r>
        <w:rPr>
          <w:sz w:val="22"/>
          <w:szCs w:val="22"/>
        </w:rPr>
        <w:t xml:space="preserve"> Поставщиком</w:t>
      </w:r>
      <w:r w:rsidR="00B90D87">
        <w:rPr>
          <w:sz w:val="22"/>
          <w:szCs w:val="22"/>
        </w:rPr>
        <w:t xml:space="preserve"> товар</w:t>
      </w:r>
      <w:r>
        <w:rPr>
          <w:sz w:val="22"/>
          <w:szCs w:val="22"/>
        </w:rPr>
        <w:t xml:space="preserve"> (далее – Товар</w:t>
      </w:r>
      <w:r w:rsidR="004E4CD2">
        <w:rPr>
          <w:sz w:val="22"/>
          <w:szCs w:val="22"/>
        </w:rPr>
        <w:t>)</w:t>
      </w:r>
      <w:r>
        <w:rPr>
          <w:sz w:val="22"/>
          <w:szCs w:val="22"/>
        </w:rPr>
        <w:t xml:space="preserve"> на условиях, в порядке и в сроки, определяемые Сторонами в настоящем Контракте.</w:t>
      </w:r>
    </w:p>
    <w:p w14:paraId="21145069" w14:textId="088CDDD6" w:rsidR="001A49A5" w:rsidRPr="00CF41A5" w:rsidRDefault="00C85258" w:rsidP="00CF41A5">
      <w:pPr>
        <w:widowControl w:val="0"/>
        <w:numPr>
          <w:ilvl w:val="0"/>
          <w:numId w:val="2"/>
        </w:numPr>
        <w:suppressLineNumbers/>
        <w:tabs>
          <w:tab w:val="left" w:pos="993"/>
        </w:tabs>
        <w:suppressAutoHyphens/>
        <w:ind w:left="-87" w:firstLine="567"/>
        <w:jc w:val="both"/>
        <w:rPr>
          <w:sz w:val="22"/>
          <w:szCs w:val="22"/>
        </w:rPr>
      </w:pPr>
      <w:r>
        <w:rPr>
          <w:sz w:val="22"/>
          <w:szCs w:val="22"/>
        </w:rPr>
        <w:t>Наименование, объем и характеристики, а также условия, доставк</w:t>
      </w:r>
      <w:r w:rsidR="008C4185">
        <w:rPr>
          <w:sz w:val="22"/>
          <w:szCs w:val="22"/>
        </w:rPr>
        <w:t>а</w:t>
      </w:r>
      <w:r>
        <w:rPr>
          <w:sz w:val="22"/>
          <w:szCs w:val="22"/>
        </w:rPr>
        <w:t xml:space="preserve"> указаны в </w:t>
      </w:r>
      <w:r w:rsidR="00ED138B">
        <w:rPr>
          <w:sz w:val="22"/>
          <w:szCs w:val="22"/>
        </w:rPr>
        <w:t>Техническом задании</w:t>
      </w:r>
      <w:r>
        <w:rPr>
          <w:sz w:val="22"/>
          <w:szCs w:val="22"/>
        </w:rPr>
        <w:t xml:space="preserve"> (Приложение </w:t>
      </w:r>
      <w:r w:rsidR="0081164C">
        <w:rPr>
          <w:sz w:val="22"/>
          <w:szCs w:val="22"/>
        </w:rPr>
        <w:t>1</w:t>
      </w:r>
      <w:r>
        <w:rPr>
          <w:sz w:val="22"/>
          <w:szCs w:val="22"/>
        </w:rPr>
        <w:t>), является неотъемлемой частью настоящего Контракта с учетом всех прописанных условий.</w:t>
      </w:r>
    </w:p>
    <w:p w14:paraId="0C234E4E" w14:textId="77777777" w:rsidR="001A49A5" w:rsidRDefault="001A49A5">
      <w:pPr>
        <w:widowControl w:val="0"/>
        <w:suppressLineNumbers/>
        <w:tabs>
          <w:tab w:val="left" w:pos="993"/>
        </w:tabs>
        <w:suppressAutoHyphens/>
        <w:ind w:firstLineChars="250" w:firstLine="600"/>
        <w:contextualSpacing/>
        <w:jc w:val="both"/>
      </w:pPr>
    </w:p>
    <w:p w14:paraId="417DCA3E" w14:textId="77777777" w:rsidR="001A49A5" w:rsidRDefault="00C85258">
      <w:pPr>
        <w:numPr>
          <w:ilvl w:val="0"/>
          <w:numId w:val="1"/>
        </w:numPr>
        <w:ind w:left="0" w:firstLine="0"/>
        <w:jc w:val="center"/>
        <w:rPr>
          <w:b/>
          <w:bCs/>
          <w:sz w:val="22"/>
          <w:szCs w:val="22"/>
        </w:rPr>
      </w:pPr>
      <w:r>
        <w:rPr>
          <w:b/>
          <w:bCs/>
          <w:sz w:val="22"/>
          <w:szCs w:val="22"/>
        </w:rPr>
        <w:t>ЦЕНА И ПОРЯДОК РАСЧЕТОВ</w:t>
      </w:r>
    </w:p>
    <w:p w14:paraId="3248D956" w14:textId="77777777" w:rsidR="0081164C" w:rsidRPr="0081164C" w:rsidRDefault="0081164C" w:rsidP="0081164C">
      <w:pPr>
        <w:ind w:firstLine="567"/>
        <w:jc w:val="both"/>
        <w:rPr>
          <w:sz w:val="22"/>
          <w:szCs w:val="22"/>
        </w:rPr>
      </w:pPr>
      <w:r w:rsidRPr="0081164C">
        <w:rPr>
          <w:sz w:val="22"/>
          <w:szCs w:val="22"/>
        </w:rPr>
        <w:t>2.1. Цена Контракта составляет _________ рублей 00 копеек (____________) с НДС / без НДС (указать причину)</w:t>
      </w:r>
    </w:p>
    <w:p w14:paraId="2FC67E60" w14:textId="79CEC3C0" w:rsidR="0081164C" w:rsidRPr="0081164C" w:rsidRDefault="0081164C" w:rsidP="0081164C">
      <w:pPr>
        <w:ind w:firstLine="567"/>
        <w:jc w:val="both"/>
        <w:rPr>
          <w:sz w:val="22"/>
          <w:szCs w:val="22"/>
        </w:rPr>
      </w:pPr>
      <w:r w:rsidRPr="0081164C">
        <w:rPr>
          <w:sz w:val="22"/>
          <w:szCs w:val="22"/>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6CEB0350" w14:textId="77777777" w:rsidR="0081164C" w:rsidRPr="0081164C" w:rsidRDefault="0081164C" w:rsidP="0081164C">
      <w:pPr>
        <w:ind w:firstLine="567"/>
        <w:jc w:val="both"/>
        <w:rPr>
          <w:sz w:val="22"/>
          <w:szCs w:val="22"/>
        </w:rPr>
      </w:pPr>
      <w:r w:rsidRPr="0081164C">
        <w:rPr>
          <w:sz w:val="22"/>
          <w:szCs w:val="22"/>
        </w:rPr>
        <w:t>2.3. Цена настоящего Контракта является твердой и не подлежит изменению в ходе его исполнения.</w:t>
      </w:r>
    </w:p>
    <w:p w14:paraId="0EEAF71F" w14:textId="77777777" w:rsidR="0081164C" w:rsidRPr="0081164C" w:rsidRDefault="0081164C" w:rsidP="0081164C">
      <w:pPr>
        <w:ind w:firstLine="567"/>
        <w:jc w:val="both"/>
        <w:rPr>
          <w:sz w:val="22"/>
          <w:szCs w:val="22"/>
        </w:rPr>
      </w:pPr>
      <w:r w:rsidRPr="0081164C">
        <w:rPr>
          <w:sz w:val="22"/>
          <w:szCs w:val="22"/>
        </w:rPr>
        <w:t>2.4. Источник финансирования: собственные средства учреждения</w:t>
      </w:r>
    </w:p>
    <w:p w14:paraId="671718D5" w14:textId="0C388C52" w:rsidR="0081164C" w:rsidRPr="0081164C" w:rsidRDefault="0081164C" w:rsidP="0081164C">
      <w:pPr>
        <w:ind w:firstLine="567"/>
        <w:jc w:val="both"/>
        <w:rPr>
          <w:sz w:val="22"/>
          <w:szCs w:val="22"/>
        </w:rPr>
      </w:pPr>
      <w:r w:rsidRPr="0081164C">
        <w:rPr>
          <w:sz w:val="22"/>
          <w:szCs w:val="22"/>
        </w:rPr>
        <w:t>2.5. Оплата по настоящему Контракту производится по предоплате 30%, что составляет ____</w:t>
      </w:r>
      <w:proofErr w:type="gramStart"/>
      <w:r w:rsidRPr="0081164C">
        <w:rPr>
          <w:sz w:val="22"/>
          <w:szCs w:val="22"/>
        </w:rPr>
        <w:t>_(</w:t>
      </w:r>
      <w:proofErr w:type="gramEnd"/>
      <w:r w:rsidRPr="0081164C">
        <w:rPr>
          <w:sz w:val="22"/>
          <w:szCs w:val="22"/>
        </w:rPr>
        <w:t>__________) рубль 00 копеек, путем перечисления денежных средств на расчетный счет Исполнителя.</w:t>
      </w:r>
    </w:p>
    <w:p w14:paraId="75AD6430" w14:textId="5CEFD2A2" w:rsidR="0081164C" w:rsidRDefault="0081164C" w:rsidP="0081164C">
      <w:pPr>
        <w:ind w:firstLine="567"/>
        <w:jc w:val="both"/>
        <w:rPr>
          <w:sz w:val="22"/>
          <w:szCs w:val="22"/>
        </w:rPr>
      </w:pPr>
      <w:r w:rsidRPr="0081164C">
        <w:rPr>
          <w:sz w:val="22"/>
          <w:szCs w:val="22"/>
        </w:rPr>
        <w:t>2.6. Окончательный расчет 70% оставшейся суммы, что составляет __________ (____________) рублей 00 копеек, производится после получения товара и подписания сторонами товарной накладной или универсального передаточного документа (УПД), не позднее 7 рабочих дней.</w:t>
      </w:r>
    </w:p>
    <w:p w14:paraId="77708B35" w14:textId="23294F76" w:rsidR="0081164C" w:rsidRDefault="0081164C" w:rsidP="0081164C">
      <w:pPr>
        <w:ind w:firstLine="567"/>
        <w:jc w:val="both"/>
        <w:rPr>
          <w:sz w:val="22"/>
          <w:szCs w:val="22"/>
        </w:rPr>
      </w:pPr>
      <w:r w:rsidRPr="0081164C">
        <w:rPr>
          <w:sz w:val="22"/>
          <w:szCs w:val="22"/>
        </w:rPr>
        <w:t xml:space="preserve">2.7. Оплата по Контракту осуществляется по безналичному расчету путем перечисления Заказчиком денежных средств на расчетный счет </w:t>
      </w:r>
      <w:r>
        <w:rPr>
          <w:sz w:val="22"/>
          <w:szCs w:val="22"/>
        </w:rPr>
        <w:t>Поставщика</w:t>
      </w:r>
      <w:r w:rsidRPr="0081164C">
        <w:rPr>
          <w:sz w:val="22"/>
          <w:szCs w:val="22"/>
        </w:rPr>
        <w:t xml:space="preserve">, указанный в настоящем Контракте. В случае изменения его расчетного счета, </w:t>
      </w:r>
      <w:r>
        <w:rPr>
          <w:sz w:val="22"/>
          <w:szCs w:val="22"/>
        </w:rPr>
        <w:t>Поставщик</w:t>
      </w:r>
      <w:r w:rsidRPr="0081164C">
        <w:rPr>
          <w:sz w:val="22"/>
          <w:szCs w:val="22"/>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исполнителем, несет </w:t>
      </w:r>
      <w:r>
        <w:rPr>
          <w:sz w:val="22"/>
          <w:szCs w:val="22"/>
        </w:rPr>
        <w:t>Поставщик</w:t>
      </w:r>
      <w:r w:rsidRPr="0081164C">
        <w:rPr>
          <w:sz w:val="22"/>
          <w:szCs w:val="22"/>
        </w:rPr>
        <w:t>.</w:t>
      </w:r>
    </w:p>
    <w:p w14:paraId="4CB8D2A5" w14:textId="14C21BB3" w:rsidR="001A49A5" w:rsidRDefault="00C85258" w:rsidP="0081164C">
      <w:pPr>
        <w:ind w:firstLine="567"/>
        <w:jc w:val="both"/>
        <w:rPr>
          <w:sz w:val="22"/>
          <w:szCs w:val="22"/>
        </w:rPr>
      </w:pPr>
      <w:r>
        <w:rPr>
          <w:sz w:val="22"/>
          <w:szCs w:val="22"/>
        </w:rPr>
        <w:t>2.8. Заказчик, считается исполнившим свою обязанность по оплате, после поступления денежных средств на расчетный счет Поставщика.</w:t>
      </w:r>
    </w:p>
    <w:p w14:paraId="505781CA" w14:textId="77777777" w:rsidR="001A49A5" w:rsidRDefault="001A49A5">
      <w:pPr>
        <w:pStyle w:val="ConsPlusNormal"/>
        <w:ind w:firstLine="567"/>
        <w:jc w:val="both"/>
        <w:rPr>
          <w:rFonts w:ascii="Times New Roman" w:hAnsi="Times New Roman" w:cs="Times New Roman"/>
          <w:sz w:val="22"/>
          <w:szCs w:val="22"/>
        </w:rPr>
      </w:pPr>
    </w:p>
    <w:p w14:paraId="114D6845" w14:textId="77777777" w:rsidR="001A49A5" w:rsidRDefault="00C85258">
      <w:pPr>
        <w:pStyle w:val="ConsPlusNormal"/>
        <w:numPr>
          <w:ilvl w:val="0"/>
          <w:numId w:val="1"/>
        </w:numPr>
        <w:ind w:left="0" w:firstLine="0"/>
        <w:jc w:val="center"/>
        <w:rPr>
          <w:rFonts w:ascii="Times New Roman" w:hAnsi="Times New Roman" w:cs="Times New Roman"/>
          <w:b/>
          <w:bCs/>
          <w:sz w:val="22"/>
          <w:szCs w:val="22"/>
        </w:rPr>
      </w:pPr>
      <w:r>
        <w:rPr>
          <w:rFonts w:ascii="Times New Roman" w:hAnsi="Times New Roman" w:cs="Times New Roman"/>
          <w:b/>
          <w:bCs/>
          <w:sz w:val="22"/>
          <w:szCs w:val="22"/>
        </w:rPr>
        <w:t>СРОК И УСЛОВИЯ ПОСТАВКИ</w:t>
      </w:r>
    </w:p>
    <w:p w14:paraId="044333E1" w14:textId="43397F31" w:rsidR="001A49A5" w:rsidRDefault="00C85258">
      <w:pPr>
        <w:pStyle w:val="22"/>
        <w:spacing w:line="240" w:lineRule="auto"/>
        <w:ind w:left="567" w:right="-71" w:firstLine="0"/>
        <w:contextualSpacing/>
        <w:rPr>
          <w:bCs/>
          <w:sz w:val="22"/>
          <w:szCs w:val="22"/>
        </w:rPr>
      </w:pPr>
      <w:r>
        <w:rPr>
          <w:sz w:val="22"/>
          <w:szCs w:val="22"/>
        </w:rPr>
        <w:t xml:space="preserve">3.1. Поставщик обязуется поставить </w:t>
      </w:r>
      <w:r w:rsidR="00D77EEF">
        <w:rPr>
          <w:sz w:val="22"/>
          <w:szCs w:val="22"/>
        </w:rPr>
        <w:t xml:space="preserve">товар </w:t>
      </w:r>
      <w:r>
        <w:rPr>
          <w:b/>
          <w:sz w:val="22"/>
          <w:szCs w:val="22"/>
        </w:rPr>
        <w:t xml:space="preserve">в срок до </w:t>
      </w:r>
      <w:r w:rsidR="0081164C">
        <w:rPr>
          <w:b/>
          <w:sz w:val="22"/>
          <w:szCs w:val="22"/>
        </w:rPr>
        <w:t>20.05.</w:t>
      </w:r>
      <w:r>
        <w:rPr>
          <w:b/>
          <w:sz w:val="22"/>
          <w:szCs w:val="22"/>
        </w:rPr>
        <w:t>202</w:t>
      </w:r>
      <w:r w:rsidR="00CF41A5">
        <w:rPr>
          <w:b/>
          <w:sz w:val="22"/>
          <w:szCs w:val="22"/>
        </w:rPr>
        <w:t>6</w:t>
      </w:r>
      <w:r>
        <w:rPr>
          <w:b/>
          <w:sz w:val="22"/>
          <w:szCs w:val="22"/>
        </w:rPr>
        <w:t xml:space="preserve"> года.</w:t>
      </w:r>
    </w:p>
    <w:p w14:paraId="0AA4855D" w14:textId="193D9568" w:rsidR="001A49A5" w:rsidRDefault="00C85258">
      <w:pPr>
        <w:widowControl w:val="0"/>
        <w:suppressLineNumbers/>
        <w:tabs>
          <w:tab w:val="left" w:pos="993"/>
        </w:tabs>
        <w:suppressAutoHyphens/>
        <w:ind w:firstLineChars="250" w:firstLine="550"/>
        <w:contextualSpacing/>
        <w:jc w:val="both"/>
        <w:rPr>
          <w:sz w:val="22"/>
          <w:szCs w:val="22"/>
        </w:rPr>
      </w:pPr>
      <w:r>
        <w:rPr>
          <w:bCs/>
          <w:sz w:val="22"/>
          <w:szCs w:val="22"/>
        </w:rPr>
        <w:t xml:space="preserve">3.2. </w:t>
      </w:r>
      <w:r>
        <w:rPr>
          <w:sz w:val="22"/>
          <w:szCs w:val="22"/>
        </w:rPr>
        <w:t xml:space="preserve">Поставка осуществляется поставщиком через транспортную компанию СДЭК, склад </w:t>
      </w:r>
      <w:proofErr w:type="gramStart"/>
      <w:r>
        <w:rPr>
          <w:sz w:val="22"/>
          <w:szCs w:val="22"/>
        </w:rPr>
        <w:t>ТК  Заказчика</w:t>
      </w:r>
      <w:proofErr w:type="gramEnd"/>
      <w:r>
        <w:rPr>
          <w:sz w:val="22"/>
          <w:szCs w:val="22"/>
        </w:rPr>
        <w:t xml:space="preserve"> 694500, Сахалинская </w:t>
      </w:r>
      <w:proofErr w:type="spellStart"/>
      <w:r>
        <w:rPr>
          <w:sz w:val="22"/>
          <w:szCs w:val="22"/>
        </w:rPr>
        <w:t>обл</w:t>
      </w:r>
      <w:proofErr w:type="spellEnd"/>
      <w:r>
        <w:rPr>
          <w:sz w:val="22"/>
          <w:szCs w:val="22"/>
        </w:rPr>
        <w:t xml:space="preserve">, </w:t>
      </w:r>
      <w:proofErr w:type="spellStart"/>
      <w:r>
        <w:rPr>
          <w:sz w:val="22"/>
          <w:szCs w:val="22"/>
        </w:rPr>
        <w:t>пгт</w:t>
      </w:r>
      <w:proofErr w:type="spellEnd"/>
      <w:r>
        <w:rPr>
          <w:sz w:val="22"/>
          <w:szCs w:val="22"/>
        </w:rPr>
        <w:t xml:space="preserve">. Южно-Курильск, ул. Океанская, д.2 или почтой России по адресу Заказчика 694500, Сахалинская </w:t>
      </w:r>
      <w:proofErr w:type="spellStart"/>
      <w:r>
        <w:rPr>
          <w:sz w:val="22"/>
          <w:szCs w:val="22"/>
        </w:rPr>
        <w:t>обл</w:t>
      </w:r>
      <w:proofErr w:type="spellEnd"/>
      <w:r>
        <w:rPr>
          <w:sz w:val="22"/>
          <w:szCs w:val="22"/>
        </w:rPr>
        <w:t xml:space="preserve">, </w:t>
      </w:r>
      <w:proofErr w:type="spellStart"/>
      <w:r>
        <w:rPr>
          <w:sz w:val="22"/>
          <w:szCs w:val="22"/>
        </w:rPr>
        <w:t>пгт</w:t>
      </w:r>
      <w:proofErr w:type="spellEnd"/>
      <w:r>
        <w:rPr>
          <w:sz w:val="22"/>
          <w:szCs w:val="22"/>
        </w:rPr>
        <w:t xml:space="preserve">. Южно-Курильск, ул. Заречная, </w:t>
      </w:r>
      <w:proofErr w:type="spellStart"/>
      <w:r>
        <w:rPr>
          <w:sz w:val="22"/>
          <w:szCs w:val="22"/>
        </w:rPr>
        <w:t>зд</w:t>
      </w:r>
      <w:proofErr w:type="spellEnd"/>
      <w:r>
        <w:rPr>
          <w:sz w:val="22"/>
          <w:szCs w:val="22"/>
        </w:rPr>
        <w:t>. 5.</w:t>
      </w:r>
    </w:p>
    <w:p w14:paraId="0EC84982" w14:textId="77777777" w:rsidR="001A49A5" w:rsidRDefault="00C85258">
      <w:pPr>
        <w:widowControl w:val="0"/>
        <w:suppressLineNumbers/>
        <w:tabs>
          <w:tab w:val="left" w:pos="993"/>
        </w:tabs>
        <w:suppressAutoHyphens/>
        <w:ind w:firstLineChars="250" w:firstLine="550"/>
        <w:contextualSpacing/>
        <w:jc w:val="both"/>
        <w:rPr>
          <w:sz w:val="22"/>
          <w:szCs w:val="22"/>
        </w:rPr>
      </w:pPr>
      <w:r>
        <w:rPr>
          <w:sz w:val="22"/>
          <w:szCs w:val="22"/>
        </w:rPr>
        <w:t>3.3. Право выбора вида транспорта и определения других условий доставки принадлежит Поставщику. Доставка осуществляется за счет поставщика и включена в стоимость контракта.</w:t>
      </w:r>
    </w:p>
    <w:p w14:paraId="5AA8E5F6" w14:textId="77777777" w:rsidR="001A49A5" w:rsidRDefault="00C85258">
      <w:pPr>
        <w:widowControl w:val="0"/>
        <w:suppressLineNumbers/>
        <w:tabs>
          <w:tab w:val="left" w:pos="993"/>
        </w:tabs>
        <w:suppressAutoHyphens/>
        <w:contextualSpacing/>
        <w:jc w:val="both"/>
        <w:rPr>
          <w:sz w:val="22"/>
          <w:szCs w:val="22"/>
        </w:rPr>
      </w:pPr>
      <w:r>
        <w:rPr>
          <w:sz w:val="22"/>
          <w:szCs w:val="22"/>
        </w:rPr>
        <w:t xml:space="preserve">         3.4. Риски случайной гибели и случайного повреждения товара переходят к Заказчику с момента вручения ему товара.</w:t>
      </w:r>
    </w:p>
    <w:p w14:paraId="1A00F6BA" w14:textId="31E7D3E7" w:rsidR="001A49A5" w:rsidRDefault="00C85258">
      <w:pPr>
        <w:pStyle w:val="afc"/>
        <w:ind w:firstLine="567"/>
        <w:jc w:val="both"/>
        <w:rPr>
          <w:rFonts w:ascii="Times New Roman" w:hAnsi="Times New Roman"/>
        </w:rPr>
      </w:pPr>
      <w:r>
        <w:rPr>
          <w:rFonts w:ascii="Times New Roman" w:hAnsi="Times New Roman"/>
        </w:rPr>
        <w:t>3.5.</w:t>
      </w:r>
      <w:r>
        <w:t xml:space="preserve"> </w:t>
      </w:r>
      <w:r>
        <w:rPr>
          <w:rFonts w:ascii="Times New Roman" w:hAnsi="Times New Roman"/>
        </w:rPr>
        <w:t>Вместе с товаром Поставщик передает Заказчику относящуюся к Товару документацию:</w:t>
      </w:r>
    </w:p>
    <w:p w14:paraId="7AF961C1" w14:textId="77777777" w:rsidR="001A49A5" w:rsidRDefault="00C85258">
      <w:pPr>
        <w:pStyle w:val="afc"/>
        <w:ind w:firstLine="567"/>
        <w:jc w:val="both"/>
        <w:rPr>
          <w:rFonts w:ascii="Times New Roman" w:hAnsi="Times New Roman"/>
        </w:rPr>
      </w:pPr>
      <w:r>
        <w:rPr>
          <w:rFonts w:ascii="Times New Roman" w:hAnsi="Times New Roman"/>
        </w:rPr>
        <w:lastRenderedPageBreak/>
        <w:t>- счет;</w:t>
      </w:r>
    </w:p>
    <w:p w14:paraId="0132977C" w14:textId="77777777" w:rsidR="001A49A5" w:rsidRDefault="00C85258">
      <w:pPr>
        <w:pStyle w:val="afc"/>
        <w:ind w:firstLine="567"/>
        <w:jc w:val="both"/>
        <w:rPr>
          <w:rFonts w:ascii="Times New Roman" w:hAnsi="Times New Roman"/>
        </w:rPr>
      </w:pPr>
      <w:r>
        <w:rPr>
          <w:rFonts w:ascii="Times New Roman" w:hAnsi="Times New Roman"/>
          <w:color w:val="000000" w:themeColor="text1"/>
        </w:rPr>
        <w:t xml:space="preserve">- универсальный передаточный документ (далее - УПД) / </w:t>
      </w:r>
      <w:proofErr w:type="gramStart"/>
      <w:r>
        <w:rPr>
          <w:rFonts w:ascii="Times New Roman" w:hAnsi="Times New Roman"/>
          <w:color w:val="000000" w:themeColor="text1"/>
        </w:rPr>
        <w:t>товарную накладную</w:t>
      </w:r>
      <w:proofErr w:type="gramEnd"/>
      <w:r>
        <w:rPr>
          <w:rFonts w:ascii="Times New Roman" w:hAnsi="Times New Roman"/>
          <w:color w:val="FF0000"/>
        </w:rPr>
        <w:t xml:space="preserve"> </w:t>
      </w:r>
      <w:r>
        <w:rPr>
          <w:rFonts w:ascii="Times New Roman" w:hAnsi="Times New Roman"/>
        </w:rPr>
        <w:t>оформленную в 2-х экземплярах (по одному для Поставщика и Заказчика) с подписью и печатью Поставщика;</w:t>
      </w:r>
    </w:p>
    <w:p w14:paraId="3AC5BDC8" w14:textId="77777777" w:rsidR="001A49A5" w:rsidRDefault="00C85258">
      <w:pPr>
        <w:pStyle w:val="afc"/>
        <w:ind w:firstLine="567"/>
        <w:jc w:val="both"/>
        <w:rPr>
          <w:rFonts w:ascii="Times New Roman" w:hAnsi="Times New Roman"/>
        </w:rPr>
      </w:pPr>
      <w:r>
        <w:rPr>
          <w:rFonts w:ascii="Times New Roman" w:hAnsi="Times New Roman"/>
        </w:rPr>
        <w:t xml:space="preserve">3.6. Для оформления приемки поставленных товаров Заказчик оформляет Акт приемки товаров, работ, услуг составленный </w:t>
      </w:r>
      <w:proofErr w:type="gramStart"/>
      <w:r>
        <w:rPr>
          <w:rFonts w:ascii="Times New Roman" w:hAnsi="Times New Roman"/>
        </w:rPr>
        <w:t>по  форме</w:t>
      </w:r>
      <w:proofErr w:type="gramEnd"/>
      <w:r>
        <w:rPr>
          <w:rFonts w:ascii="Times New Roman" w:hAnsi="Times New Roman"/>
        </w:rPr>
        <w:t xml:space="preserve"> ОКУД ф. 0510452 (далее - Акт приемки)  в электронной форме.</w:t>
      </w:r>
    </w:p>
    <w:p w14:paraId="62D4E1E4" w14:textId="77777777" w:rsidR="001A49A5" w:rsidRDefault="00C85258">
      <w:pPr>
        <w:pStyle w:val="afc"/>
        <w:ind w:firstLine="567"/>
        <w:jc w:val="both"/>
        <w:rPr>
          <w:rFonts w:ascii="Times New Roman" w:hAnsi="Times New Roman"/>
        </w:rPr>
      </w:pPr>
      <w:r>
        <w:rPr>
          <w:rFonts w:ascii="Times New Roman" w:hAnsi="Times New Roman"/>
        </w:rPr>
        <w:t>3.7. В случае если документы, указанные в пункте 3.5. Контракта, не переданы поставщиком Заказчику одновременно с товаром, товар считается не поставленным и приемке не подлежит, приемка будет проведена по факту предоставленных документов.</w:t>
      </w:r>
    </w:p>
    <w:p w14:paraId="17814213" w14:textId="77777777" w:rsidR="001A49A5" w:rsidRDefault="00C85258">
      <w:pPr>
        <w:ind w:firstLine="567"/>
        <w:jc w:val="both"/>
        <w:rPr>
          <w:sz w:val="22"/>
          <w:szCs w:val="22"/>
        </w:rPr>
      </w:pPr>
      <w:r>
        <w:rPr>
          <w:sz w:val="22"/>
          <w:szCs w:val="22"/>
        </w:rPr>
        <w:t xml:space="preserve">3.8. Товар считается сданным Поставщиком и принятым Заказчиком с момента подписания УПД или товарной накладной. </w:t>
      </w:r>
    </w:p>
    <w:p w14:paraId="26B8EC38" w14:textId="77777777" w:rsidR="001A49A5" w:rsidRDefault="00C85258">
      <w:pPr>
        <w:ind w:firstLine="567"/>
        <w:jc w:val="both"/>
        <w:rPr>
          <w:sz w:val="22"/>
          <w:szCs w:val="22"/>
        </w:rPr>
      </w:pPr>
      <w:r>
        <w:rPr>
          <w:sz w:val="22"/>
          <w:szCs w:val="22"/>
        </w:rPr>
        <w:t>3.9. Риск случайной гибели или случайного повреждения товара переходит на Заказчика с момента подписания УПД или товарной накладной.</w:t>
      </w:r>
    </w:p>
    <w:p w14:paraId="7B2F9D1E" w14:textId="77777777" w:rsidR="001A49A5" w:rsidRDefault="00C85258">
      <w:pPr>
        <w:ind w:firstLine="567"/>
        <w:jc w:val="both"/>
        <w:rPr>
          <w:sz w:val="22"/>
          <w:szCs w:val="22"/>
        </w:rPr>
      </w:pPr>
      <w:r>
        <w:rPr>
          <w:sz w:val="22"/>
          <w:szCs w:val="22"/>
        </w:rPr>
        <w:t xml:space="preserve">3.10. Право собственности на товар переходит к Заказчику с момента подписания </w:t>
      </w:r>
      <w:proofErr w:type="gramStart"/>
      <w:r>
        <w:rPr>
          <w:sz w:val="22"/>
          <w:szCs w:val="22"/>
        </w:rPr>
        <w:t>Заказчиком  Акта</w:t>
      </w:r>
      <w:proofErr w:type="gramEnd"/>
      <w:r>
        <w:rPr>
          <w:sz w:val="22"/>
          <w:szCs w:val="22"/>
        </w:rPr>
        <w:t xml:space="preserve"> приемки.</w:t>
      </w:r>
    </w:p>
    <w:p w14:paraId="019F691F" w14:textId="77777777" w:rsidR="001A49A5" w:rsidRDefault="00C85258">
      <w:pPr>
        <w:ind w:firstLine="567"/>
        <w:jc w:val="both"/>
        <w:rPr>
          <w:sz w:val="22"/>
          <w:szCs w:val="22"/>
        </w:rPr>
      </w:pPr>
      <w:r>
        <w:rPr>
          <w:sz w:val="22"/>
          <w:szCs w:val="22"/>
        </w:rPr>
        <w:t>3.11. Страна происхождения подтверждается путем заполнения в УПД или товарной накладной графы «Страна происхождения товара»</w:t>
      </w:r>
    </w:p>
    <w:p w14:paraId="4D159110" w14:textId="77777777" w:rsidR="001A49A5" w:rsidRDefault="00C85258">
      <w:pPr>
        <w:pStyle w:val="ConsPlusNormal"/>
        <w:ind w:firstLine="567"/>
        <w:jc w:val="both"/>
        <w:rPr>
          <w:b/>
          <w:bCs/>
          <w:sz w:val="22"/>
          <w:szCs w:val="22"/>
        </w:rPr>
      </w:pPr>
      <w:r>
        <w:rPr>
          <w:rFonts w:ascii="Times New Roman" w:hAnsi="Times New Roman" w:cs="Times New Roman"/>
          <w:sz w:val="22"/>
          <w:szCs w:val="22"/>
        </w:rPr>
        <w:t xml:space="preserve"> </w:t>
      </w:r>
    </w:p>
    <w:p w14:paraId="4C4F8097" w14:textId="77777777" w:rsidR="001A49A5" w:rsidRDefault="00C85258">
      <w:pPr>
        <w:widowControl w:val="0"/>
        <w:numPr>
          <w:ilvl w:val="0"/>
          <w:numId w:val="3"/>
        </w:numPr>
        <w:suppressLineNumbers/>
        <w:tabs>
          <w:tab w:val="left" w:pos="284"/>
        </w:tabs>
        <w:suppressAutoHyphens/>
        <w:ind w:left="3360"/>
        <w:contextualSpacing/>
        <w:jc w:val="both"/>
        <w:rPr>
          <w:b/>
          <w:bCs/>
          <w:sz w:val="22"/>
          <w:szCs w:val="22"/>
        </w:rPr>
      </w:pPr>
      <w:r>
        <w:rPr>
          <w:b/>
          <w:bCs/>
          <w:sz w:val="22"/>
          <w:szCs w:val="22"/>
        </w:rPr>
        <w:t>КАЧЕСТВО, ГАРАНТИЯ ТОВАРА</w:t>
      </w:r>
    </w:p>
    <w:p w14:paraId="57586E0F" w14:textId="77777777" w:rsidR="001A49A5" w:rsidRDefault="00C85258">
      <w:pPr>
        <w:widowControl w:val="0"/>
        <w:suppressLineNumbers/>
        <w:tabs>
          <w:tab w:val="left" w:pos="993"/>
        </w:tabs>
        <w:suppressAutoHyphens/>
        <w:contextualSpacing/>
        <w:jc w:val="both"/>
        <w:rPr>
          <w:sz w:val="22"/>
          <w:szCs w:val="22"/>
        </w:rPr>
      </w:pPr>
      <w:r>
        <w:rPr>
          <w:sz w:val="22"/>
          <w:szCs w:val="22"/>
        </w:rPr>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1A49A5" w:rsidRDefault="00C85258">
      <w:pPr>
        <w:widowControl w:val="0"/>
        <w:suppressAutoHyphens/>
        <w:ind w:firstLineChars="250" w:firstLine="550"/>
        <w:jc w:val="both"/>
        <w:rPr>
          <w:color w:val="000000"/>
          <w:sz w:val="22"/>
          <w:szCs w:val="22"/>
        </w:rPr>
      </w:pPr>
      <w:r>
        <w:rPr>
          <w:sz w:val="22"/>
          <w:szCs w:val="22"/>
        </w:rPr>
        <w:t xml:space="preserve">4.2. </w:t>
      </w:r>
      <w:r>
        <w:rPr>
          <w:color w:val="000000"/>
          <w:sz w:val="22"/>
          <w:szCs w:val="22"/>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77777777" w:rsidR="001A49A5" w:rsidRDefault="00C85258">
      <w:pPr>
        <w:widowControl w:val="0"/>
        <w:suppressAutoHyphens/>
        <w:ind w:firstLineChars="250" w:firstLine="550"/>
        <w:jc w:val="both"/>
        <w:rPr>
          <w:rFonts w:eastAsia="SimSun"/>
          <w:color w:val="000000"/>
          <w:sz w:val="22"/>
          <w:szCs w:val="22"/>
          <w:shd w:val="clear" w:color="auto" w:fill="FFFFFF"/>
        </w:rPr>
      </w:pPr>
      <w:r>
        <w:rPr>
          <w:color w:val="000000"/>
          <w:sz w:val="22"/>
          <w:szCs w:val="22"/>
        </w:rPr>
        <w:t xml:space="preserve">4.3. </w:t>
      </w:r>
      <w:r>
        <w:rPr>
          <w:rFonts w:eastAsia="SimSun"/>
          <w:color w:val="000000"/>
          <w:sz w:val="22"/>
          <w:szCs w:val="22"/>
          <w:shd w:val="clear" w:color="auto" w:fill="FFFFFF"/>
        </w:rPr>
        <w:t>Поставщик обязан передать покупателю товар, качество которого соответствует Контракту.</w:t>
      </w:r>
    </w:p>
    <w:p w14:paraId="53254F9B" w14:textId="77777777" w:rsidR="001A49A5" w:rsidRDefault="00C85258">
      <w:pPr>
        <w:widowControl w:val="0"/>
        <w:suppressAutoHyphens/>
        <w:ind w:firstLineChars="250" w:firstLine="550"/>
        <w:jc w:val="both"/>
        <w:rPr>
          <w:rFonts w:eastAsia="SimSun"/>
          <w:color w:val="000000"/>
          <w:sz w:val="22"/>
          <w:szCs w:val="22"/>
          <w:shd w:val="clear" w:color="auto" w:fill="FFFFFF"/>
        </w:rPr>
      </w:pPr>
      <w:r>
        <w:rPr>
          <w:rFonts w:eastAsia="SimSun"/>
          <w:color w:val="000000"/>
          <w:sz w:val="22"/>
          <w:szCs w:val="22"/>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77777777" w:rsidR="001A49A5" w:rsidRDefault="00C85258">
      <w:pPr>
        <w:pStyle w:val="af4"/>
        <w:spacing w:before="0" w:after="0" w:line="285" w:lineRule="atLeast"/>
        <w:ind w:firstLineChars="250" w:firstLine="550"/>
        <w:jc w:val="both"/>
        <w:rPr>
          <w:sz w:val="22"/>
          <w:szCs w:val="22"/>
        </w:rPr>
      </w:pPr>
      <w:r>
        <w:rPr>
          <w:rFonts w:eastAsia="SimSun"/>
          <w:color w:val="000000"/>
          <w:sz w:val="22"/>
          <w:szCs w:val="22"/>
          <w:shd w:val="clear" w:color="auto" w:fill="FFFFFF"/>
        </w:rPr>
        <w:t>4.5. Поставщик должен поставить т</w:t>
      </w:r>
      <w:r>
        <w:rPr>
          <w:sz w:val="22"/>
          <w:szCs w:val="22"/>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1A49A5" w:rsidRDefault="00C85258">
      <w:pPr>
        <w:pStyle w:val="af4"/>
        <w:spacing w:before="0" w:after="0" w:line="285" w:lineRule="atLeast"/>
        <w:ind w:firstLineChars="250" w:firstLine="550"/>
        <w:jc w:val="both"/>
      </w:pPr>
      <w:r>
        <w:rPr>
          <w:sz w:val="22"/>
          <w:szCs w:val="22"/>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1A49A5" w:rsidRDefault="001A49A5">
      <w:pPr>
        <w:widowControl w:val="0"/>
        <w:suppressLineNumbers/>
        <w:tabs>
          <w:tab w:val="left" w:pos="993"/>
        </w:tabs>
        <w:suppressAutoHyphens/>
        <w:ind w:firstLineChars="250" w:firstLine="550"/>
        <w:contextualSpacing/>
        <w:jc w:val="both"/>
        <w:rPr>
          <w:sz w:val="22"/>
          <w:szCs w:val="22"/>
        </w:rPr>
      </w:pPr>
    </w:p>
    <w:p w14:paraId="143B297B" w14:textId="77777777" w:rsidR="001A49A5" w:rsidRDefault="00C85258">
      <w:pPr>
        <w:widowControl w:val="0"/>
        <w:numPr>
          <w:ilvl w:val="0"/>
          <w:numId w:val="3"/>
        </w:numPr>
        <w:suppressLineNumbers/>
        <w:tabs>
          <w:tab w:val="left" w:pos="284"/>
          <w:tab w:val="left" w:pos="993"/>
        </w:tabs>
        <w:suppressAutoHyphens/>
        <w:ind w:left="3360"/>
        <w:contextualSpacing/>
        <w:jc w:val="both"/>
        <w:rPr>
          <w:b/>
          <w:bCs/>
          <w:sz w:val="22"/>
          <w:szCs w:val="22"/>
        </w:rPr>
      </w:pPr>
      <w:r>
        <w:rPr>
          <w:b/>
          <w:bCs/>
          <w:sz w:val="22"/>
          <w:szCs w:val="22"/>
        </w:rPr>
        <w:t>ПОРЯДОК СДАЧИ-ПРИЕМКИ ТОВАРА</w:t>
      </w:r>
    </w:p>
    <w:p w14:paraId="244D0247" w14:textId="77777777" w:rsidR="001A49A5" w:rsidRDefault="00C85258">
      <w:pPr>
        <w:pStyle w:val="af"/>
        <w:tabs>
          <w:tab w:val="left" w:pos="993"/>
        </w:tabs>
        <w:ind w:firstLineChars="250" w:firstLine="550"/>
        <w:jc w:val="both"/>
        <w:rPr>
          <w:b w:val="0"/>
          <w:sz w:val="22"/>
          <w:szCs w:val="22"/>
        </w:rPr>
      </w:pPr>
      <w:r>
        <w:rPr>
          <w:b w:val="0"/>
          <w:sz w:val="22"/>
          <w:szCs w:val="22"/>
        </w:rPr>
        <w:t xml:space="preserve">5.1.  Приёмка Товара по количеству, комплектности и качеству производится по сопроводительным документам Поставщика, путём подписания уполномоченным представителем Заказчика товарной накладной </w:t>
      </w:r>
      <w:proofErr w:type="gramStart"/>
      <w:r>
        <w:rPr>
          <w:b w:val="0"/>
          <w:sz w:val="22"/>
          <w:szCs w:val="22"/>
        </w:rPr>
        <w:t xml:space="preserve">или </w:t>
      </w:r>
      <w:r>
        <w:rPr>
          <w:b w:val="0"/>
          <w:bCs/>
          <w:sz w:val="22"/>
          <w:szCs w:val="22"/>
        </w:rPr>
        <w:t xml:space="preserve"> УПД</w:t>
      </w:r>
      <w:proofErr w:type="gramEnd"/>
      <w:r>
        <w:rPr>
          <w:b w:val="0"/>
          <w:bCs/>
          <w:sz w:val="22"/>
          <w:szCs w:val="22"/>
        </w:rPr>
        <w:t xml:space="preserve"> </w:t>
      </w:r>
      <w:r>
        <w:rPr>
          <w:b w:val="0"/>
          <w:sz w:val="22"/>
          <w:szCs w:val="22"/>
        </w:rPr>
        <w:t>(и иных необходимых документов).</w:t>
      </w:r>
    </w:p>
    <w:p w14:paraId="395D1158" w14:textId="77777777" w:rsidR="001A49A5" w:rsidRDefault="00C85258">
      <w:pPr>
        <w:pStyle w:val="af"/>
        <w:tabs>
          <w:tab w:val="left" w:pos="993"/>
        </w:tabs>
        <w:ind w:left="567"/>
        <w:jc w:val="both"/>
        <w:rPr>
          <w:b w:val="0"/>
          <w:sz w:val="22"/>
          <w:szCs w:val="22"/>
        </w:rPr>
      </w:pPr>
      <w:r>
        <w:rPr>
          <w:b w:val="0"/>
          <w:sz w:val="22"/>
          <w:szCs w:val="22"/>
        </w:rPr>
        <w:t>5.2. При приемке Товара Заказчик:</w:t>
      </w:r>
    </w:p>
    <w:p w14:paraId="426F359C"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полноту и правильность оформления документации Поставщика на предмет соответствия условиям настоящего Контракта;</w:t>
      </w:r>
    </w:p>
    <w:p w14:paraId="25A7CA27"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наличие/отсутствие внешних повреждений оригинальной упаковки;</w:t>
      </w:r>
    </w:p>
    <w:p w14:paraId="34D04F7B"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5B7FE0CA" w14:textId="7918270D"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В случаях обнаружения Заказчиком недостачи, несоответствия качества</w:t>
      </w:r>
      <w:r w:rsidR="00267335">
        <w:rPr>
          <w:sz w:val="22"/>
          <w:szCs w:val="22"/>
        </w:rPr>
        <w:t xml:space="preserve"> , </w:t>
      </w:r>
      <w:r>
        <w:rPr>
          <w:sz w:val="22"/>
          <w:szCs w:val="22"/>
        </w:rPr>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396A65">
        <w:rPr>
          <w:sz w:val="22"/>
          <w:szCs w:val="22"/>
        </w:rPr>
        <w:t>товара</w:t>
      </w:r>
      <w:r>
        <w:rPr>
          <w:sz w:val="22"/>
          <w:szCs w:val="22"/>
        </w:rPr>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Default="00C85258">
      <w:pPr>
        <w:pStyle w:val="af"/>
        <w:tabs>
          <w:tab w:val="left" w:pos="993"/>
        </w:tabs>
        <w:ind w:left="7" w:firstLineChars="254" w:firstLine="559"/>
        <w:jc w:val="both"/>
        <w:rPr>
          <w:b w:val="0"/>
          <w:sz w:val="22"/>
          <w:szCs w:val="22"/>
        </w:rPr>
      </w:pPr>
      <w:r>
        <w:rPr>
          <w:b w:val="0"/>
          <w:sz w:val="22"/>
          <w:szCs w:val="22"/>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1A49A5" w:rsidRDefault="00C85258">
      <w:pPr>
        <w:pStyle w:val="af"/>
        <w:tabs>
          <w:tab w:val="left" w:pos="993"/>
        </w:tabs>
        <w:ind w:left="7" w:firstLineChars="254" w:firstLine="559"/>
        <w:jc w:val="both"/>
        <w:rPr>
          <w:b w:val="0"/>
          <w:sz w:val="22"/>
          <w:szCs w:val="22"/>
        </w:rPr>
      </w:pPr>
      <w:r>
        <w:rPr>
          <w:b w:val="0"/>
          <w:sz w:val="22"/>
          <w:szCs w:val="22"/>
        </w:rPr>
        <w:t>5.4. В случае необоснованного отказа Заказчика от приемки поставленного Товара, Поставщик вправе потребовать от Заказчика оплаты согласно условиям Контракта.</w:t>
      </w:r>
    </w:p>
    <w:p w14:paraId="431C2256" w14:textId="77777777" w:rsidR="001A49A5" w:rsidRDefault="00C85258">
      <w:pPr>
        <w:pStyle w:val="afc"/>
        <w:ind w:firstLineChars="250" w:firstLine="550"/>
        <w:jc w:val="both"/>
        <w:rPr>
          <w:rFonts w:ascii="Times New Roman" w:hAnsi="Times New Roman"/>
        </w:rPr>
      </w:pPr>
      <w:r>
        <w:rPr>
          <w:rFonts w:ascii="Times New Roman" w:hAnsi="Times New Roman"/>
        </w:rPr>
        <w:t>5.5. Факт приемки оформляется Актом приемки товара, работ, услуг (ф. 0510452).</w:t>
      </w:r>
    </w:p>
    <w:p w14:paraId="792C8C7E" w14:textId="77777777" w:rsidR="001A49A5" w:rsidRDefault="00C85258">
      <w:pPr>
        <w:pStyle w:val="afc"/>
        <w:ind w:firstLineChars="250" w:firstLine="550"/>
        <w:jc w:val="both"/>
        <w:rPr>
          <w:rFonts w:ascii="Times New Roman" w:hAnsi="Times New Roman"/>
        </w:rPr>
      </w:pPr>
      <w:r>
        <w:rPr>
          <w:rFonts w:ascii="Times New Roman" w:hAnsi="Times New Roman"/>
        </w:rPr>
        <w:t>5.6. Приемка товара осуществляется комиссией Заказчика в присутствии представителя Поставщика или представителя незаинтересованной организации.</w:t>
      </w:r>
    </w:p>
    <w:p w14:paraId="152B6E20" w14:textId="2E9F0726" w:rsidR="001A49A5" w:rsidRDefault="00C85258">
      <w:pPr>
        <w:pStyle w:val="afc"/>
        <w:ind w:firstLineChars="250" w:firstLine="550"/>
        <w:jc w:val="both"/>
        <w:rPr>
          <w:rFonts w:ascii="Times New Roman" w:hAnsi="Times New Roman"/>
        </w:rPr>
      </w:pPr>
      <w:r>
        <w:rPr>
          <w:rFonts w:ascii="Times New Roman" w:hAnsi="Times New Roman"/>
        </w:rPr>
        <w:lastRenderedPageBreak/>
        <w:t xml:space="preserve">5.6.1. В случае невозможности присутствия представителей указанных в п. 5.6. </w:t>
      </w:r>
      <w:r w:rsidR="00F442CA">
        <w:rPr>
          <w:rFonts w:ascii="Times New Roman" w:hAnsi="Times New Roman"/>
        </w:rPr>
        <w:t>п</w:t>
      </w:r>
      <w:r>
        <w:rPr>
          <w:rFonts w:ascii="Times New Roman" w:hAnsi="Times New Roman"/>
        </w:rPr>
        <w:t>ри составлении акта приемки Заказчик проставляет отметку об отсутствии представителя поставщика при приемке.</w:t>
      </w:r>
    </w:p>
    <w:p w14:paraId="78CC9A8D" w14:textId="25E20629" w:rsidR="001A49A5" w:rsidRDefault="00C85258">
      <w:pPr>
        <w:pStyle w:val="afc"/>
        <w:ind w:firstLineChars="250" w:firstLine="550"/>
        <w:jc w:val="both"/>
        <w:rPr>
          <w:rFonts w:ascii="Times New Roman" w:hAnsi="Times New Roman"/>
        </w:rPr>
      </w:pPr>
      <w:r>
        <w:rPr>
          <w:rFonts w:ascii="Times New Roman" w:hAnsi="Times New Roman"/>
        </w:rPr>
        <w:t xml:space="preserve">5.7.   Акт приемки подписывается Заказчиком </w:t>
      </w:r>
      <w:proofErr w:type="spellStart"/>
      <w:r>
        <w:rPr>
          <w:rFonts w:ascii="Times New Roman" w:hAnsi="Times New Roman"/>
        </w:rPr>
        <w:t>электронно</w:t>
      </w:r>
      <w:proofErr w:type="spellEnd"/>
      <w:r>
        <w:rPr>
          <w:rFonts w:ascii="Times New Roman" w:hAnsi="Times New Roman"/>
        </w:rPr>
        <w:t xml:space="preserve"> и направляется для подписания Поставщику по средствам ЭДО. </w:t>
      </w:r>
    </w:p>
    <w:p w14:paraId="0C16E151" w14:textId="77777777" w:rsidR="001A49A5" w:rsidRDefault="00C85258">
      <w:pPr>
        <w:pStyle w:val="afc"/>
        <w:ind w:firstLineChars="250" w:firstLine="550"/>
        <w:jc w:val="both"/>
        <w:rPr>
          <w:rFonts w:ascii="Times New Roman" w:hAnsi="Times New Roman"/>
        </w:rPr>
      </w:pPr>
      <w:r>
        <w:rPr>
          <w:rFonts w:ascii="Times New Roman" w:hAnsi="Times New Roman"/>
        </w:rPr>
        <w:t xml:space="preserve">5.7.1. В случае отсутствия возможности подписания Акта приемки </w:t>
      </w:r>
      <w:proofErr w:type="spellStart"/>
      <w:r>
        <w:rPr>
          <w:rFonts w:ascii="Times New Roman" w:hAnsi="Times New Roman"/>
        </w:rPr>
        <w:t>электронно</w:t>
      </w:r>
      <w:proofErr w:type="spellEnd"/>
      <w:r>
        <w:rPr>
          <w:rFonts w:ascii="Times New Roman" w:hAnsi="Times New Roman"/>
        </w:rPr>
        <w:t xml:space="preserve"> Поставщиком, при отсутствии претензий и расхождений при приемке, Заказчик утверждает акт приемки без подписи поставщика и направляет на электронный адрес поставщика скан-копию акта приемки, оформленную на бумажном носителе, что будет считаться участием контрагента в оформлении акта приемки.</w:t>
      </w:r>
    </w:p>
    <w:p w14:paraId="26005284" w14:textId="6B132610" w:rsidR="001A49A5" w:rsidRDefault="00C85258">
      <w:pPr>
        <w:pStyle w:val="afc"/>
        <w:ind w:firstLineChars="250" w:firstLine="550"/>
        <w:jc w:val="both"/>
        <w:rPr>
          <w:rFonts w:ascii="Times New Roman" w:hAnsi="Times New Roman"/>
        </w:rPr>
      </w:pPr>
      <w:r>
        <w:rPr>
          <w:rFonts w:ascii="Times New Roman" w:hAnsi="Times New Roman"/>
        </w:rPr>
        <w:t>5.7.2. В случае имеющихся расхождений скан - копия акта направляется   поставщику по электронной почте для собственноручного подписания. После подписания, поставщик направляет акт по почте заказчику.</w:t>
      </w:r>
    </w:p>
    <w:p w14:paraId="67AC7D5B" w14:textId="45B2A84A" w:rsidR="001A49A5" w:rsidRDefault="00C85258">
      <w:pPr>
        <w:pStyle w:val="afc"/>
        <w:ind w:firstLineChars="250" w:firstLine="550"/>
        <w:jc w:val="both"/>
        <w:rPr>
          <w:rFonts w:ascii="Times New Roman" w:hAnsi="Times New Roman"/>
        </w:rPr>
      </w:pPr>
      <w:r>
        <w:rPr>
          <w:rFonts w:ascii="Times New Roman" w:hAnsi="Times New Roman"/>
        </w:rPr>
        <w:t xml:space="preserve">5.8. Экспертиза </w:t>
      </w:r>
      <w:proofErr w:type="spellStart"/>
      <w:r>
        <w:rPr>
          <w:rFonts w:ascii="Times New Roman" w:hAnsi="Times New Roman"/>
        </w:rPr>
        <w:t>поставленого</w:t>
      </w:r>
      <w:proofErr w:type="spellEnd"/>
      <w:r>
        <w:rPr>
          <w:rFonts w:ascii="Times New Roman" w:hAnsi="Times New Roman"/>
        </w:rPr>
        <w:t xml:space="preserve"> товара проводится силами работников заказчика.</w:t>
      </w:r>
      <w:r w:rsidR="00396A65">
        <w:rPr>
          <w:rFonts w:ascii="Times New Roman" w:hAnsi="Times New Roman"/>
        </w:rPr>
        <w:t xml:space="preserve"> </w:t>
      </w:r>
      <w:proofErr w:type="gramStart"/>
      <w:r>
        <w:rPr>
          <w:rFonts w:ascii="Times New Roman" w:hAnsi="Times New Roman"/>
        </w:rPr>
        <w:t>Документом</w:t>
      </w:r>
      <w:proofErr w:type="gramEnd"/>
      <w:r>
        <w:rPr>
          <w:rFonts w:ascii="Times New Roman" w:hAnsi="Times New Roman"/>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Default="00CF41A5">
      <w:pPr>
        <w:pStyle w:val="afc"/>
        <w:ind w:firstLineChars="250" w:firstLine="550"/>
        <w:jc w:val="both"/>
      </w:pPr>
    </w:p>
    <w:p w14:paraId="2E4CA72F" w14:textId="77777777" w:rsidR="001A49A5" w:rsidRDefault="00C85258">
      <w:pPr>
        <w:pStyle w:val="af"/>
        <w:numPr>
          <w:ilvl w:val="0"/>
          <w:numId w:val="3"/>
        </w:numPr>
        <w:tabs>
          <w:tab w:val="left" w:pos="993"/>
        </w:tabs>
        <w:ind w:left="3360"/>
        <w:jc w:val="both"/>
        <w:rPr>
          <w:bCs/>
          <w:sz w:val="22"/>
          <w:szCs w:val="22"/>
        </w:rPr>
      </w:pPr>
      <w:r>
        <w:rPr>
          <w:bCs/>
          <w:sz w:val="22"/>
          <w:szCs w:val="22"/>
        </w:rPr>
        <w:t>ОТВЕТСТВЕННОСТЬ СТОРОН</w:t>
      </w:r>
    </w:p>
    <w:p w14:paraId="51752760" w14:textId="77777777" w:rsidR="001A49A5" w:rsidRDefault="00C85258">
      <w:pPr>
        <w:pStyle w:val="afc"/>
        <w:ind w:firstLine="567"/>
        <w:jc w:val="both"/>
        <w:rPr>
          <w:rFonts w:ascii="Times New Roman" w:hAnsi="Times New Roman"/>
        </w:rPr>
      </w:pPr>
      <w:r>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1A49A5" w:rsidRDefault="00C85258">
      <w:pPr>
        <w:pStyle w:val="afc"/>
        <w:ind w:firstLineChars="250" w:firstLine="550"/>
        <w:jc w:val="both"/>
        <w:rPr>
          <w:rFonts w:ascii="Times New Roman" w:hAnsi="Times New Roman"/>
        </w:rPr>
      </w:pPr>
      <w:r>
        <w:rPr>
          <w:rFonts w:ascii="Times New Roman" w:hAnsi="Times New Roman"/>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1A49A5" w:rsidRDefault="00C85258">
      <w:pPr>
        <w:pStyle w:val="afc"/>
        <w:ind w:firstLine="567"/>
        <w:jc w:val="both"/>
        <w:rPr>
          <w:rFonts w:ascii="Times New Roman" w:hAnsi="Times New Roman"/>
        </w:rPr>
      </w:pPr>
      <w:r>
        <w:rPr>
          <w:rFonts w:ascii="Times New Roman" w:hAnsi="Times New Roman"/>
        </w:rPr>
        <w:t xml:space="preserve">6.3.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93A57CF" w14:textId="77777777" w:rsidR="001A49A5" w:rsidRDefault="00C85258">
      <w:pPr>
        <w:pStyle w:val="afc"/>
        <w:ind w:firstLine="567"/>
        <w:jc w:val="both"/>
        <w:rPr>
          <w:rFonts w:ascii="Times New Roman" w:hAnsi="Times New Roman"/>
        </w:rPr>
      </w:pPr>
      <w:r>
        <w:rPr>
          <w:rFonts w:ascii="Times New Roman" w:hAnsi="Times New Roman"/>
        </w:rPr>
        <w:t>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4A250B" w14:textId="7FC2C957" w:rsidR="001A49A5" w:rsidRDefault="00C85258">
      <w:pPr>
        <w:pStyle w:val="afc"/>
        <w:ind w:firstLine="567"/>
        <w:jc w:val="both"/>
        <w:rPr>
          <w:rFonts w:ascii="Times New Roman" w:hAnsi="Times New Roman"/>
          <w:color w:val="640DC3"/>
          <w:lang w:eastAsia="ar-SA"/>
        </w:rPr>
      </w:pPr>
      <w:r>
        <w:rPr>
          <w:rFonts w:ascii="Times New Roman" w:hAnsi="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 10% цены Контракта, </w:t>
      </w:r>
      <w:r>
        <w:rPr>
          <w:rFonts w:ascii="Times New Roman" w:hAnsi="Times New Roman"/>
          <w:color w:val="000000" w:themeColor="text1"/>
        </w:rPr>
        <w:t>что составляет:</w:t>
      </w:r>
      <w:r>
        <w:rPr>
          <w:rFonts w:ascii="Times New Roman" w:hAnsi="Times New Roman"/>
          <w:b/>
          <w:color w:val="000000" w:themeColor="text1"/>
        </w:rPr>
        <w:t xml:space="preserve"> </w:t>
      </w:r>
      <w:r w:rsidR="0081164C">
        <w:rPr>
          <w:rFonts w:ascii="Times New Roman" w:hAnsi="Times New Roman"/>
          <w:color w:val="000000" w:themeColor="text1"/>
        </w:rPr>
        <w:t>___________________</w:t>
      </w:r>
      <w:r w:rsidR="002A53E9">
        <w:rPr>
          <w:rFonts w:ascii="Times New Roman" w:hAnsi="Times New Roman"/>
          <w:color w:val="000000" w:themeColor="text1"/>
        </w:rPr>
        <w:t xml:space="preserve"> </w:t>
      </w:r>
      <w:r>
        <w:rPr>
          <w:rFonts w:ascii="Times New Roman" w:hAnsi="Times New Roman"/>
          <w:color w:val="000000" w:themeColor="text1"/>
        </w:rPr>
        <w:t xml:space="preserve"> (</w:t>
      </w:r>
      <w:r w:rsidR="0081164C">
        <w:rPr>
          <w:rFonts w:ascii="Times New Roman" w:hAnsi="Times New Roman"/>
          <w:color w:val="000000" w:themeColor="text1"/>
        </w:rPr>
        <w:t>____________________________)</w:t>
      </w:r>
      <w:r w:rsidR="002A53E9">
        <w:rPr>
          <w:rFonts w:ascii="Times New Roman" w:hAnsi="Times New Roman"/>
          <w:color w:val="000000" w:themeColor="text1"/>
        </w:rPr>
        <w:t>.</w:t>
      </w:r>
    </w:p>
    <w:p w14:paraId="1CB19BE2" w14:textId="77777777" w:rsidR="001A49A5" w:rsidRDefault="00C85258">
      <w:pPr>
        <w:pStyle w:val="afc"/>
        <w:ind w:firstLine="567"/>
        <w:jc w:val="both"/>
        <w:rPr>
          <w:rFonts w:ascii="Times New Roman" w:hAnsi="Times New Roman"/>
        </w:rPr>
      </w:pPr>
      <w:r>
        <w:rPr>
          <w:rFonts w:ascii="Times New Roman" w:hAnsi="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Pr>
          <w:rFonts w:ascii="Times New Roman" w:hAnsi="Times New Roman"/>
          <w:b/>
          <w:bCs/>
        </w:rPr>
        <w:t>1 000 (одна тысяча) рублей 00 копеек</w:t>
      </w:r>
      <w:r>
        <w:rPr>
          <w:rFonts w:ascii="Times New Roman" w:hAnsi="Times New Roman"/>
        </w:rPr>
        <w:t>.</w:t>
      </w:r>
    </w:p>
    <w:p w14:paraId="4CCF5621" w14:textId="77777777" w:rsidR="001A49A5" w:rsidRDefault="00C85258">
      <w:pPr>
        <w:pStyle w:val="afc"/>
        <w:ind w:firstLine="567"/>
        <w:jc w:val="both"/>
        <w:rPr>
          <w:rFonts w:ascii="Times New Roman" w:hAnsi="Times New Roman"/>
        </w:rPr>
      </w:pPr>
      <w:r>
        <w:rPr>
          <w:rFonts w:ascii="Times New Roman" w:hAnsi="Times New Roman"/>
        </w:rPr>
        <w:t xml:space="preserve">6.6. За каждый факт неисполнения или ненадлежащего исполнения «Поставщиком» обязательства, предусмотренного </w:t>
      </w:r>
      <w:proofErr w:type="spellStart"/>
      <w:r>
        <w:rPr>
          <w:rFonts w:ascii="Times New Roman" w:hAnsi="Times New Roman"/>
        </w:rPr>
        <w:t>Конрактом</w:t>
      </w:r>
      <w:proofErr w:type="spellEnd"/>
      <w:r>
        <w:rPr>
          <w:rFonts w:ascii="Times New Roman" w:hAnsi="Times New Roman"/>
        </w:rPr>
        <w:t xml:space="preserve">, которое не имеет стоимостного выражения, размер штрафа устанавливается в размере: </w:t>
      </w:r>
      <w:r>
        <w:rPr>
          <w:rFonts w:ascii="Times New Roman" w:hAnsi="Times New Roman"/>
          <w:b/>
          <w:bCs/>
        </w:rPr>
        <w:t>1 000 (одна тысяча) рублей 00 копеек</w:t>
      </w:r>
      <w:r>
        <w:rPr>
          <w:rFonts w:ascii="Times New Roman" w:hAnsi="Times New Roman"/>
        </w:rPr>
        <w:t>. </w:t>
      </w:r>
    </w:p>
    <w:p w14:paraId="6419C2C3" w14:textId="77777777" w:rsidR="001A49A5" w:rsidRDefault="00C85258">
      <w:pPr>
        <w:pStyle w:val="afc"/>
        <w:ind w:firstLine="567"/>
        <w:jc w:val="both"/>
        <w:rPr>
          <w:rFonts w:ascii="Times New Roman" w:hAnsi="Times New Roman"/>
        </w:rPr>
      </w:pPr>
      <w:r>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E48B4F0" w14:textId="77777777" w:rsidR="001A49A5" w:rsidRDefault="00C85258">
      <w:pPr>
        <w:pStyle w:val="afc"/>
        <w:ind w:firstLine="567"/>
        <w:jc w:val="both"/>
        <w:rPr>
          <w:rFonts w:ascii="Times New Roman" w:hAnsi="Times New Roman"/>
        </w:rPr>
      </w:pPr>
      <w:r>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Default="00C85258">
      <w:pPr>
        <w:pStyle w:val="afc"/>
        <w:ind w:firstLine="567"/>
        <w:jc w:val="both"/>
        <w:rPr>
          <w:rFonts w:ascii="Times New Roman" w:hAnsi="Times New Roman"/>
        </w:rPr>
      </w:pPr>
      <w:r>
        <w:rPr>
          <w:rFonts w:ascii="Times New Roman" w:hAnsi="Times New Roman"/>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Default="00C85258">
      <w:pPr>
        <w:pStyle w:val="afc"/>
        <w:ind w:firstLine="567"/>
        <w:jc w:val="both"/>
        <w:rPr>
          <w:rFonts w:ascii="Times New Roman" w:hAnsi="Times New Roman"/>
        </w:rPr>
      </w:pPr>
      <w:r>
        <w:rPr>
          <w:rFonts w:ascii="Times New Roman" w:hAnsi="Times New Roman"/>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Default="00C85258">
      <w:pPr>
        <w:pStyle w:val="afc"/>
        <w:ind w:firstLine="567"/>
        <w:jc w:val="both"/>
        <w:rPr>
          <w:rFonts w:ascii="Times New Roman" w:hAnsi="Times New Roman"/>
        </w:rPr>
      </w:pPr>
      <w:r>
        <w:rPr>
          <w:rFonts w:ascii="Times New Roman" w:hAnsi="Times New Roman"/>
        </w:rPr>
        <w:lastRenderedPageBreak/>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Default="00C85258">
      <w:pPr>
        <w:pStyle w:val="afc"/>
        <w:ind w:firstLine="567"/>
        <w:jc w:val="both"/>
        <w:rPr>
          <w:rFonts w:ascii="Times New Roman" w:hAnsi="Times New Roman"/>
        </w:rPr>
      </w:pPr>
      <w:r>
        <w:rPr>
          <w:rFonts w:ascii="Times New Roman" w:hAnsi="Times New Roman"/>
        </w:rPr>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Default="00C85258">
      <w:pPr>
        <w:pStyle w:val="afc"/>
        <w:ind w:firstLine="567"/>
        <w:jc w:val="both"/>
        <w:rPr>
          <w:rFonts w:ascii="Times New Roman" w:hAnsi="Times New Roman"/>
        </w:rPr>
      </w:pPr>
      <w:r>
        <w:rPr>
          <w:rFonts w:ascii="Times New Roman" w:hAnsi="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1A49A5" w:rsidRDefault="00C85258">
      <w:pPr>
        <w:pStyle w:val="afc"/>
        <w:ind w:firstLine="567"/>
        <w:jc w:val="both"/>
        <w:rPr>
          <w:rFonts w:ascii="Times New Roman" w:hAnsi="Times New Roman"/>
        </w:rPr>
      </w:pPr>
      <w:r>
        <w:rPr>
          <w:rFonts w:ascii="Times New Roman" w:hAnsi="Times New Roman"/>
        </w:rPr>
        <w:t>6.13.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1A49A5" w:rsidRDefault="00C85258">
      <w:pPr>
        <w:pStyle w:val="afc"/>
        <w:ind w:firstLine="567"/>
        <w:jc w:val="both"/>
        <w:rPr>
          <w:rFonts w:ascii="Times New Roman" w:hAnsi="Times New Roman"/>
        </w:rPr>
      </w:pPr>
      <w:r>
        <w:rPr>
          <w:rFonts w:ascii="Times New Roman" w:hAnsi="Times New Roman"/>
        </w:rPr>
        <w:t>6.14.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6B14CA23" w14:textId="77777777" w:rsidR="001A49A5" w:rsidRDefault="00C85258">
      <w:pPr>
        <w:widowControl w:val="0"/>
        <w:suppressLineNumbers/>
        <w:tabs>
          <w:tab w:val="left" w:pos="284"/>
        </w:tabs>
        <w:suppressAutoHyphens/>
        <w:spacing w:line="300" w:lineRule="exact"/>
        <w:contextualSpacing/>
        <w:jc w:val="center"/>
        <w:rPr>
          <w:b/>
          <w:bCs/>
          <w:sz w:val="22"/>
          <w:szCs w:val="22"/>
        </w:rPr>
      </w:pPr>
      <w:r>
        <w:rPr>
          <w:b/>
          <w:bCs/>
          <w:sz w:val="22"/>
          <w:szCs w:val="22"/>
        </w:rPr>
        <w:t>7. ФОРС-МАЖОР</w:t>
      </w:r>
    </w:p>
    <w:p w14:paraId="58A3A5E0" w14:textId="77777777" w:rsidR="001A49A5" w:rsidRDefault="00C85258">
      <w:pPr>
        <w:widowControl w:val="0"/>
        <w:suppressLineNumbers/>
        <w:tabs>
          <w:tab w:val="left" w:pos="993"/>
        </w:tabs>
        <w:suppressAutoHyphens/>
        <w:ind w:firstLine="567"/>
        <w:contextualSpacing/>
        <w:jc w:val="both"/>
        <w:rPr>
          <w:sz w:val="22"/>
          <w:szCs w:val="22"/>
        </w:rPr>
      </w:pPr>
      <w:r>
        <w:rPr>
          <w:sz w:val="22"/>
          <w:szCs w:val="22"/>
        </w:rPr>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71EEF918" w:rsidR="001A49A5" w:rsidRDefault="00C85258">
      <w:pPr>
        <w:widowControl w:val="0"/>
        <w:suppressLineNumbers/>
        <w:tabs>
          <w:tab w:val="left" w:pos="993"/>
        </w:tabs>
        <w:suppressAutoHyphens/>
        <w:ind w:firstLine="567"/>
        <w:contextualSpacing/>
        <w:jc w:val="both"/>
        <w:rPr>
          <w:sz w:val="22"/>
          <w:szCs w:val="22"/>
        </w:rPr>
      </w:pPr>
      <w:r>
        <w:rPr>
          <w:sz w:val="22"/>
          <w:szCs w:val="22"/>
        </w:rPr>
        <w:t xml:space="preserve">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Pr>
          <w:sz w:val="22"/>
          <w:szCs w:val="22"/>
        </w:rPr>
        <w:t>Неизвещение</w:t>
      </w:r>
      <w:proofErr w:type="spellEnd"/>
      <w:r>
        <w:rPr>
          <w:sz w:val="22"/>
          <w:szCs w:val="22"/>
        </w:rPr>
        <w:t xml:space="preserve">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77D7023B" w14:textId="77777777" w:rsidR="00396A65" w:rsidRDefault="00396A65">
      <w:pPr>
        <w:widowControl w:val="0"/>
        <w:suppressLineNumbers/>
        <w:tabs>
          <w:tab w:val="left" w:pos="993"/>
        </w:tabs>
        <w:suppressAutoHyphens/>
        <w:ind w:firstLine="567"/>
        <w:contextualSpacing/>
        <w:jc w:val="both"/>
        <w:rPr>
          <w:sz w:val="22"/>
          <w:szCs w:val="22"/>
        </w:rPr>
      </w:pPr>
    </w:p>
    <w:p w14:paraId="69D3A32A" w14:textId="77777777" w:rsidR="001A49A5" w:rsidRDefault="00C85258">
      <w:pPr>
        <w:pStyle w:val="afc"/>
        <w:tabs>
          <w:tab w:val="left" w:pos="3882"/>
        </w:tabs>
        <w:jc w:val="center"/>
        <w:rPr>
          <w:rFonts w:ascii="Times New Roman" w:hAnsi="Times New Roman"/>
          <w:b/>
          <w:sz w:val="24"/>
          <w:szCs w:val="24"/>
        </w:rPr>
      </w:pPr>
      <w:r>
        <w:rPr>
          <w:rFonts w:ascii="Times New Roman" w:hAnsi="Times New Roman"/>
          <w:b/>
          <w:bCs/>
        </w:rPr>
        <w:t>8.</w:t>
      </w:r>
      <w:r>
        <w:t xml:space="preserve"> </w:t>
      </w:r>
      <w:r>
        <w:rPr>
          <w:rFonts w:ascii="Times New Roman" w:hAnsi="Times New Roman"/>
          <w:b/>
          <w:sz w:val="24"/>
          <w:szCs w:val="24"/>
        </w:rPr>
        <w:t>ИЗМЕНЕНИЕ, РАСТОРЖЕНИЕ КОНТРАКТА</w:t>
      </w:r>
    </w:p>
    <w:p w14:paraId="31BE0A7B" w14:textId="77777777" w:rsidR="001A49A5" w:rsidRDefault="00C85258">
      <w:pPr>
        <w:autoSpaceDE w:val="0"/>
        <w:autoSpaceDN w:val="0"/>
        <w:adjustRightInd w:val="0"/>
        <w:ind w:firstLine="567"/>
        <w:jc w:val="both"/>
        <w:rPr>
          <w:rFonts w:eastAsia="Calibri"/>
          <w:bCs/>
          <w:sz w:val="22"/>
          <w:szCs w:val="22"/>
        </w:rPr>
      </w:pPr>
      <w:r>
        <w:rPr>
          <w:sz w:val="22"/>
          <w:szCs w:val="22"/>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Pr>
          <w:rFonts w:eastAsia="Calibri"/>
          <w:bCs/>
          <w:sz w:val="22"/>
          <w:szCs w:val="22"/>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1A49A5" w:rsidRDefault="00C85258">
      <w:pPr>
        <w:pStyle w:val="afc"/>
        <w:ind w:firstLine="567"/>
        <w:jc w:val="both"/>
        <w:rPr>
          <w:rFonts w:ascii="Times New Roman" w:hAnsi="Times New Roman"/>
        </w:rPr>
      </w:pPr>
      <w:r>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Default="00C85258">
      <w:pPr>
        <w:pStyle w:val="afc"/>
        <w:ind w:firstLine="567"/>
        <w:jc w:val="both"/>
        <w:rPr>
          <w:rFonts w:ascii="Times New Roman" w:hAnsi="Times New Roman"/>
        </w:rPr>
      </w:pPr>
      <w:r>
        <w:rPr>
          <w:rFonts w:ascii="Times New Roman" w:hAnsi="Times New Roman"/>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Default="00C85258">
      <w:pPr>
        <w:pStyle w:val="afc"/>
        <w:ind w:firstLine="567"/>
        <w:jc w:val="both"/>
        <w:rPr>
          <w:rFonts w:ascii="Times New Roman" w:hAnsi="Times New Roman"/>
        </w:rPr>
      </w:pPr>
      <w:r>
        <w:rPr>
          <w:rFonts w:ascii="Times New Roman" w:hAnsi="Times New Roman"/>
        </w:rPr>
        <w:t>8.3.1. по соглашению Сторон;</w:t>
      </w:r>
    </w:p>
    <w:p w14:paraId="4E87F5B7" w14:textId="77777777" w:rsidR="001A49A5" w:rsidRDefault="00C85258">
      <w:pPr>
        <w:pStyle w:val="afc"/>
        <w:ind w:firstLine="567"/>
        <w:jc w:val="both"/>
        <w:rPr>
          <w:rFonts w:ascii="Times New Roman" w:hAnsi="Times New Roman"/>
        </w:rPr>
      </w:pPr>
      <w:r>
        <w:rPr>
          <w:rFonts w:ascii="Times New Roman" w:hAnsi="Times New Roman"/>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1A49A5" w:rsidRDefault="00C85258">
      <w:pPr>
        <w:pStyle w:val="afc"/>
        <w:ind w:firstLine="567"/>
        <w:jc w:val="both"/>
        <w:rPr>
          <w:rFonts w:ascii="Times New Roman" w:hAnsi="Times New Roman"/>
        </w:rPr>
      </w:pPr>
      <w:r>
        <w:rPr>
          <w:rFonts w:ascii="Times New Roman" w:hAnsi="Times New Roman"/>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1A49A5" w:rsidRDefault="00C85258">
      <w:pPr>
        <w:pStyle w:val="afc"/>
        <w:ind w:firstLine="567"/>
        <w:jc w:val="both"/>
        <w:rPr>
          <w:rFonts w:ascii="Times New Roman" w:hAnsi="Times New Roman"/>
        </w:rPr>
      </w:pPr>
      <w:r>
        <w:rPr>
          <w:rFonts w:ascii="Times New Roman" w:hAnsi="Times New Roman"/>
        </w:rPr>
        <w:t>8.4.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Default="00C85258">
      <w:pPr>
        <w:pStyle w:val="afc"/>
        <w:ind w:firstLine="567"/>
        <w:jc w:val="both"/>
        <w:rPr>
          <w:rFonts w:ascii="Times New Roman" w:hAnsi="Times New Roman"/>
        </w:rPr>
      </w:pPr>
      <w:r>
        <w:rPr>
          <w:rFonts w:ascii="Times New Roman" w:hAnsi="Times New Roman"/>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Default="001A49A5">
      <w:pPr>
        <w:widowControl w:val="0"/>
        <w:suppressLineNumbers/>
        <w:suppressAutoHyphens/>
        <w:ind w:firstLine="567"/>
        <w:jc w:val="both"/>
        <w:rPr>
          <w:sz w:val="22"/>
          <w:szCs w:val="22"/>
        </w:rPr>
      </w:pPr>
    </w:p>
    <w:p w14:paraId="2182025E" w14:textId="77777777" w:rsidR="001A49A5" w:rsidRDefault="00C85258">
      <w:pPr>
        <w:pStyle w:val="afb"/>
        <w:widowControl w:val="0"/>
        <w:suppressLineNumbers/>
        <w:tabs>
          <w:tab w:val="left" w:pos="284"/>
        </w:tabs>
        <w:suppressAutoHyphens/>
        <w:ind w:left="0"/>
        <w:contextualSpacing/>
        <w:jc w:val="center"/>
        <w:rPr>
          <w:b/>
          <w:bCs/>
          <w:sz w:val="22"/>
          <w:szCs w:val="22"/>
        </w:rPr>
      </w:pPr>
      <w:r>
        <w:rPr>
          <w:b/>
          <w:bCs/>
          <w:sz w:val="22"/>
          <w:szCs w:val="22"/>
        </w:rPr>
        <w:t>9. ПОРЯДОК РАЗРЕШЕНИЯ СПОРОВ</w:t>
      </w:r>
    </w:p>
    <w:p w14:paraId="03671A46" w14:textId="77777777" w:rsidR="001A49A5" w:rsidRDefault="00C85258">
      <w:pPr>
        <w:pStyle w:val="afc"/>
        <w:ind w:firstLine="567"/>
        <w:jc w:val="both"/>
        <w:rPr>
          <w:rFonts w:ascii="Times New Roman" w:hAnsi="Times New Roman"/>
        </w:rPr>
      </w:pPr>
      <w:r>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Default="00C85258">
      <w:pPr>
        <w:pStyle w:val="afc"/>
        <w:ind w:firstLine="567"/>
        <w:jc w:val="both"/>
        <w:rPr>
          <w:rFonts w:ascii="Times New Roman" w:hAnsi="Times New Roman"/>
        </w:rPr>
      </w:pPr>
      <w:r>
        <w:rPr>
          <w:rFonts w:ascii="Times New Roman" w:hAnsi="Times New Roman"/>
        </w:rPr>
        <w:lastRenderedPageBreak/>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Default="00C85258">
      <w:pPr>
        <w:pStyle w:val="afc"/>
        <w:ind w:firstLine="567"/>
        <w:jc w:val="both"/>
        <w:rPr>
          <w:rFonts w:ascii="Times New Roman" w:hAnsi="Times New Roman"/>
        </w:rPr>
      </w:pPr>
      <w:r>
        <w:rPr>
          <w:rFonts w:ascii="Times New Roman" w:hAnsi="Times New Roman"/>
        </w:rPr>
        <w:t>Претензия направляется в течение 1 месяца с момента просрочки обязательств по контракту.</w:t>
      </w:r>
    </w:p>
    <w:p w14:paraId="475C8523" w14:textId="77777777" w:rsidR="001A49A5" w:rsidRDefault="00C85258">
      <w:pPr>
        <w:pStyle w:val="afc"/>
        <w:ind w:firstLine="567"/>
        <w:jc w:val="both"/>
        <w:rPr>
          <w:rFonts w:ascii="Times New Roman" w:hAnsi="Times New Roman"/>
        </w:rPr>
      </w:pPr>
      <w:r>
        <w:rPr>
          <w:rFonts w:ascii="Times New Roman" w:hAnsi="Times New Roman"/>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77777777" w:rsidR="001A49A5" w:rsidRDefault="00C85258">
      <w:pPr>
        <w:pStyle w:val="afc"/>
        <w:ind w:firstLine="567"/>
        <w:jc w:val="both"/>
        <w:rPr>
          <w:rFonts w:ascii="Times New Roman" w:hAnsi="Times New Roman"/>
        </w:rPr>
      </w:pPr>
      <w:r>
        <w:rPr>
          <w:rFonts w:ascii="Times New Roman" w:hAnsi="Times New Roman"/>
        </w:rPr>
        <w:t>9.3.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3DB948F6" w14:textId="77777777" w:rsidR="001A49A5" w:rsidRDefault="00C85258">
      <w:pPr>
        <w:pStyle w:val="afb"/>
        <w:widowControl w:val="0"/>
        <w:numPr>
          <w:ilvl w:val="0"/>
          <w:numId w:val="5"/>
        </w:numPr>
        <w:suppressLineNumbers/>
        <w:tabs>
          <w:tab w:val="left" w:pos="284"/>
        </w:tabs>
        <w:suppressAutoHyphens/>
        <w:contextualSpacing/>
        <w:jc w:val="center"/>
        <w:rPr>
          <w:b/>
          <w:bCs/>
          <w:sz w:val="22"/>
          <w:szCs w:val="22"/>
        </w:rPr>
      </w:pPr>
      <w:r>
        <w:rPr>
          <w:b/>
          <w:bCs/>
          <w:sz w:val="22"/>
          <w:szCs w:val="22"/>
        </w:rPr>
        <w:t>СРОК ДЕЙСТВИЯ КОНТРАКТА</w:t>
      </w:r>
    </w:p>
    <w:p w14:paraId="0C761B10" w14:textId="74659F37" w:rsidR="001A49A5" w:rsidRDefault="00C85258">
      <w:pPr>
        <w:pStyle w:val="afb"/>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 xml:space="preserve">Контракт вступает в силу с момента его подписания Сторонами и действует до </w:t>
      </w:r>
      <w:r w:rsidR="0081164C">
        <w:rPr>
          <w:sz w:val="22"/>
          <w:szCs w:val="22"/>
        </w:rPr>
        <w:t>20</w:t>
      </w:r>
      <w:r w:rsidR="00396A65">
        <w:rPr>
          <w:sz w:val="22"/>
          <w:szCs w:val="22"/>
        </w:rPr>
        <w:t>.05.</w:t>
      </w:r>
      <w:r w:rsidR="008C4185">
        <w:rPr>
          <w:sz w:val="22"/>
          <w:szCs w:val="22"/>
        </w:rPr>
        <w:t>2026</w:t>
      </w:r>
      <w:r>
        <w:rPr>
          <w:sz w:val="22"/>
          <w:szCs w:val="22"/>
        </w:rPr>
        <w:t xml:space="preserve"> года.</w:t>
      </w:r>
    </w:p>
    <w:p w14:paraId="29F8F58D" w14:textId="77777777" w:rsidR="001A49A5"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1A49A5"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Истечение срока действия контракта не прекращает обязанности Поставщика поставить недопоставленное.</w:t>
      </w:r>
    </w:p>
    <w:p w14:paraId="255710B8" w14:textId="77777777" w:rsidR="001A49A5" w:rsidRDefault="00C85258">
      <w:pPr>
        <w:widowControl w:val="0"/>
        <w:numPr>
          <w:ilvl w:val="0"/>
          <w:numId w:val="5"/>
        </w:numPr>
        <w:suppressLineNumbers/>
        <w:tabs>
          <w:tab w:val="left" w:pos="426"/>
        </w:tabs>
        <w:suppressAutoHyphens/>
        <w:ind w:left="708"/>
        <w:contextualSpacing/>
        <w:jc w:val="center"/>
        <w:rPr>
          <w:b/>
          <w:bCs/>
          <w:sz w:val="22"/>
          <w:szCs w:val="22"/>
          <w:lang w:val="en-US"/>
        </w:rPr>
      </w:pPr>
      <w:r>
        <w:rPr>
          <w:b/>
          <w:bCs/>
          <w:sz w:val="22"/>
          <w:szCs w:val="22"/>
        </w:rPr>
        <w:t>ЗАКЛЮЧИТЕЛЬНЫЕ ПОЛОЖЕНИЯ</w:t>
      </w:r>
    </w:p>
    <w:p w14:paraId="3D74A16D" w14:textId="77777777" w:rsidR="001A49A5" w:rsidRDefault="00C85258">
      <w:pPr>
        <w:widowControl w:val="0"/>
        <w:suppressLineNumbers/>
        <w:tabs>
          <w:tab w:val="left" w:pos="851"/>
          <w:tab w:val="left" w:pos="993"/>
        </w:tabs>
        <w:suppressAutoHyphens/>
        <w:ind w:firstLineChars="250" w:firstLine="550"/>
        <w:contextualSpacing/>
        <w:jc w:val="both"/>
        <w:rPr>
          <w:sz w:val="22"/>
          <w:szCs w:val="22"/>
        </w:rPr>
      </w:pPr>
      <w:r>
        <w:rPr>
          <w:sz w:val="22"/>
          <w:szCs w:val="22"/>
        </w:rPr>
        <w:t xml:space="preserve">11.1. Настоящий </w:t>
      </w:r>
      <w:r>
        <w:rPr>
          <w:spacing w:val="-4"/>
          <w:sz w:val="22"/>
          <w:szCs w:val="22"/>
        </w:rPr>
        <w:t>Контракт</w:t>
      </w:r>
      <w:r>
        <w:rPr>
          <w:sz w:val="22"/>
          <w:szCs w:val="22"/>
        </w:rPr>
        <w:t xml:space="preserve"> составлен в двух экземплярах, имеющих одинаковую юридическую силу, по одному экземпляру для каждой из Сторон.</w:t>
      </w:r>
    </w:p>
    <w:p w14:paraId="4F519E82" w14:textId="77777777" w:rsidR="001A49A5" w:rsidRDefault="00C85258">
      <w:pPr>
        <w:widowControl w:val="0"/>
        <w:suppressLineNumbers/>
        <w:tabs>
          <w:tab w:val="left" w:pos="851"/>
          <w:tab w:val="left" w:pos="993"/>
        </w:tabs>
        <w:suppressAutoHyphens/>
        <w:ind w:left="567"/>
        <w:contextualSpacing/>
        <w:jc w:val="both"/>
        <w:rPr>
          <w:sz w:val="22"/>
          <w:szCs w:val="22"/>
        </w:rPr>
      </w:pPr>
      <w:r>
        <w:rPr>
          <w:sz w:val="22"/>
          <w:szCs w:val="22"/>
        </w:rPr>
        <w:t xml:space="preserve">11.2. Ни одна из Сторон не вправе   передавать   свои   обязательства   по   настоящему </w:t>
      </w:r>
      <w:r>
        <w:rPr>
          <w:spacing w:val="-4"/>
          <w:sz w:val="22"/>
          <w:szCs w:val="22"/>
        </w:rPr>
        <w:t>Контракту</w:t>
      </w:r>
      <w:r>
        <w:rPr>
          <w:sz w:val="22"/>
          <w:szCs w:val="22"/>
        </w:rPr>
        <w:t xml:space="preserve"> </w:t>
      </w:r>
    </w:p>
    <w:p w14:paraId="3E619BF4" w14:textId="77777777" w:rsidR="001A49A5" w:rsidRDefault="00C85258">
      <w:pPr>
        <w:widowControl w:val="0"/>
        <w:suppressLineNumbers/>
        <w:tabs>
          <w:tab w:val="left" w:pos="851"/>
          <w:tab w:val="left" w:pos="993"/>
        </w:tabs>
        <w:suppressAutoHyphens/>
        <w:contextualSpacing/>
        <w:jc w:val="both"/>
        <w:rPr>
          <w:sz w:val="22"/>
          <w:szCs w:val="22"/>
        </w:rPr>
      </w:pPr>
      <w:r>
        <w:rPr>
          <w:sz w:val="22"/>
          <w:szCs w:val="22"/>
        </w:rPr>
        <w:t>третьим лицам без письменного согласия на то другой Стороны.</w:t>
      </w:r>
    </w:p>
    <w:p w14:paraId="41A8B2D0" w14:textId="77777777" w:rsidR="001A49A5" w:rsidRDefault="00C85258">
      <w:pPr>
        <w:widowControl w:val="0"/>
        <w:suppressLineNumbers/>
        <w:tabs>
          <w:tab w:val="left" w:pos="851"/>
          <w:tab w:val="left" w:pos="993"/>
        </w:tabs>
        <w:suppressAutoHyphens/>
        <w:ind w:left="567"/>
        <w:contextualSpacing/>
        <w:jc w:val="both"/>
        <w:rPr>
          <w:sz w:val="22"/>
          <w:szCs w:val="22"/>
        </w:rPr>
      </w:pPr>
      <w:r>
        <w:rPr>
          <w:sz w:val="22"/>
          <w:szCs w:val="22"/>
        </w:rPr>
        <w:t xml:space="preserve">11.3. При исполнении Контракта изменение его условий допускается по соглашению Сторон </w:t>
      </w:r>
    </w:p>
    <w:p w14:paraId="7FE0A0DD" w14:textId="77777777" w:rsidR="001A49A5" w:rsidRDefault="00C85258">
      <w:pPr>
        <w:jc w:val="both"/>
        <w:rPr>
          <w:b/>
          <w:bCs/>
          <w:color w:val="000000"/>
          <w:sz w:val="22"/>
          <w:szCs w:val="22"/>
        </w:rPr>
      </w:pPr>
      <w:r>
        <w:rPr>
          <w:sz w:val="22"/>
          <w:szCs w:val="22"/>
        </w:rPr>
        <w:t xml:space="preserve">Все сообщения, предупреждения, уведомления и заявления Сторон в ходе исполнения настоящего </w:t>
      </w:r>
      <w:r>
        <w:rPr>
          <w:spacing w:val="-4"/>
          <w:sz w:val="22"/>
          <w:szCs w:val="22"/>
        </w:rPr>
        <w:t>Контракта</w:t>
      </w:r>
      <w:r>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Pr>
          <w:b/>
          <w:bCs/>
          <w:color w:val="000000"/>
          <w:sz w:val="22"/>
          <w:szCs w:val="22"/>
        </w:rPr>
        <w:t xml:space="preserve"> </w:t>
      </w:r>
    </w:p>
    <w:p w14:paraId="6E3A10F4" w14:textId="77777777" w:rsidR="001A49A5" w:rsidRDefault="00C85258">
      <w:pPr>
        <w:ind w:firstLine="567"/>
        <w:jc w:val="both"/>
        <w:rPr>
          <w:color w:val="000000"/>
          <w:sz w:val="22"/>
          <w:szCs w:val="22"/>
        </w:rPr>
      </w:pPr>
      <w:r>
        <w:rPr>
          <w:color w:val="000000"/>
          <w:sz w:val="22"/>
          <w:szCs w:val="22"/>
        </w:rPr>
        <w:t xml:space="preserve">11.4. Настоящий Контракт составлен в 2 – х экземплярах, имеющих одинаковую юридическую силу, по одному для каждой из сторон. </w:t>
      </w:r>
    </w:p>
    <w:p w14:paraId="2FD2BD5B" w14:textId="77777777" w:rsidR="001A49A5" w:rsidRDefault="00C85258">
      <w:pPr>
        <w:pStyle w:val="afb"/>
        <w:widowControl w:val="0"/>
        <w:suppressLineNumbers/>
        <w:tabs>
          <w:tab w:val="left" w:pos="1134"/>
          <w:tab w:val="left" w:pos="1701"/>
        </w:tabs>
        <w:suppressAutoHyphens/>
        <w:ind w:left="0" w:firstLineChars="250" w:firstLine="550"/>
        <w:contextualSpacing/>
        <w:jc w:val="both"/>
        <w:rPr>
          <w:sz w:val="22"/>
          <w:szCs w:val="22"/>
        </w:rPr>
      </w:pPr>
      <w:r>
        <w:rPr>
          <w:sz w:val="22"/>
          <w:szCs w:val="22"/>
        </w:rPr>
        <w:t xml:space="preserve">11.5. К </w:t>
      </w:r>
      <w:r>
        <w:rPr>
          <w:spacing w:val="-4"/>
          <w:sz w:val="22"/>
          <w:szCs w:val="22"/>
        </w:rPr>
        <w:t>Контракту</w:t>
      </w:r>
      <w:r>
        <w:rPr>
          <w:sz w:val="22"/>
          <w:szCs w:val="22"/>
        </w:rPr>
        <w:t xml:space="preserve"> прилагаются:</w:t>
      </w:r>
    </w:p>
    <w:p w14:paraId="42B70741" w14:textId="48BF2CB1" w:rsidR="001A49A5" w:rsidRDefault="00C85258">
      <w:pPr>
        <w:widowControl w:val="0"/>
        <w:suppressLineNumbers/>
        <w:tabs>
          <w:tab w:val="left" w:pos="1134"/>
        </w:tabs>
        <w:suppressAutoHyphens/>
        <w:ind w:firstLine="567"/>
        <w:jc w:val="both"/>
        <w:rPr>
          <w:iCs/>
          <w:sz w:val="22"/>
          <w:szCs w:val="22"/>
        </w:rPr>
      </w:pPr>
      <w:r>
        <w:rPr>
          <w:iCs/>
          <w:sz w:val="22"/>
          <w:szCs w:val="22"/>
        </w:rPr>
        <w:t xml:space="preserve">Приложение 1 </w:t>
      </w:r>
      <w:r w:rsidR="0081164C">
        <w:rPr>
          <w:iCs/>
          <w:sz w:val="22"/>
          <w:szCs w:val="22"/>
        </w:rPr>
        <w:t>(</w:t>
      </w:r>
      <w:r w:rsidR="00ED138B">
        <w:rPr>
          <w:iCs/>
          <w:sz w:val="22"/>
          <w:szCs w:val="22"/>
        </w:rPr>
        <w:t>Техническое задание</w:t>
      </w:r>
      <w:r w:rsidR="0081164C">
        <w:rPr>
          <w:iCs/>
          <w:sz w:val="22"/>
          <w:szCs w:val="22"/>
        </w:rPr>
        <w:t>).</w:t>
      </w:r>
    </w:p>
    <w:p w14:paraId="79028629" w14:textId="77777777" w:rsidR="001A49A5" w:rsidRDefault="00C85258">
      <w:pPr>
        <w:pStyle w:val="afb"/>
        <w:widowControl w:val="0"/>
        <w:numPr>
          <w:ilvl w:val="0"/>
          <w:numId w:val="5"/>
        </w:numPr>
        <w:suppressLineNumbers/>
        <w:tabs>
          <w:tab w:val="left" w:pos="1134"/>
        </w:tabs>
        <w:suppressAutoHyphens/>
        <w:jc w:val="center"/>
        <w:rPr>
          <w:b/>
          <w:bCs/>
          <w:color w:val="000000"/>
          <w:sz w:val="22"/>
          <w:szCs w:val="22"/>
        </w:rPr>
      </w:pPr>
      <w:r>
        <w:rPr>
          <w:b/>
          <w:bCs/>
          <w:color w:val="000000"/>
          <w:sz w:val="22"/>
          <w:szCs w:val="22"/>
        </w:rPr>
        <w:t>АДРЕСА, РЕКВИЗИТЫ И ПОДПИСИ СТОРОН:</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5325"/>
      </w:tblGrid>
      <w:tr w:rsidR="001A49A5" w14:paraId="038197BB" w14:textId="77777777">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72446E15" w:rsidR="001A49A5" w:rsidRDefault="007167D0">
            <w:pPr>
              <w:jc w:val="both"/>
              <w:rPr>
                <w:b/>
                <w:color w:val="000000"/>
                <w:sz w:val="22"/>
                <w:szCs w:val="22"/>
              </w:rPr>
            </w:pPr>
            <w:r>
              <w:rPr>
                <w:b/>
                <w:color w:val="000000"/>
                <w:sz w:val="22"/>
                <w:szCs w:val="22"/>
              </w:rPr>
              <w:t>Поставщик</w:t>
            </w:r>
            <w:r w:rsidR="00C85258">
              <w:rPr>
                <w:b/>
                <w:color w:val="000000"/>
                <w:sz w:val="22"/>
                <w:szCs w:val="22"/>
              </w:rPr>
              <w:t xml:space="preserve">: </w:t>
            </w: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1242A90" w14:textId="77777777" w:rsidR="001A49A5" w:rsidRDefault="00C85258">
            <w:pPr>
              <w:pStyle w:val="ConsNormal"/>
              <w:widowControl/>
              <w:ind w:right="0" w:firstLine="0"/>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Заказчик: ФГБУ </w:t>
            </w:r>
            <w:r>
              <w:rPr>
                <w:rFonts w:ascii="Times New Roman" w:hAnsi="Times New Roman" w:cs="Times New Roman"/>
                <w:b/>
                <w:sz w:val="22"/>
                <w:szCs w:val="22"/>
              </w:rPr>
              <w:t>«Государственный заповедник «Курильский»</w:t>
            </w:r>
          </w:p>
        </w:tc>
      </w:tr>
      <w:tr w:rsidR="001A49A5" w14:paraId="4940B08F" w14:textId="77777777">
        <w:trPr>
          <w:trHeight w:val="1589"/>
        </w:trPr>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16B87534" w:rsidR="002A53E9" w:rsidRPr="00CF41A5" w:rsidRDefault="002A53E9" w:rsidP="002A53E9">
            <w:pPr>
              <w:rPr>
                <w:color w:val="000000"/>
                <w:sz w:val="22"/>
                <w:szCs w:val="22"/>
              </w:rPr>
            </w:pP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FF62E58" w14:textId="77777777" w:rsidR="001A49A5" w:rsidRDefault="00C85258">
            <w:pPr>
              <w:rPr>
                <w:sz w:val="22"/>
                <w:szCs w:val="22"/>
              </w:rPr>
            </w:pPr>
            <w:r>
              <w:rPr>
                <w:sz w:val="22"/>
                <w:szCs w:val="22"/>
              </w:rPr>
              <w:t xml:space="preserve">Юридический адрес: 694500, Сахалинская обл., </w:t>
            </w:r>
            <w:proofErr w:type="spellStart"/>
            <w:r>
              <w:rPr>
                <w:sz w:val="22"/>
                <w:szCs w:val="22"/>
              </w:rPr>
              <w:t>пгт</w:t>
            </w:r>
            <w:proofErr w:type="spellEnd"/>
            <w:r>
              <w:rPr>
                <w:sz w:val="22"/>
                <w:szCs w:val="22"/>
              </w:rPr>
              <w:t>. Южно-Курильск, ул. Заречная 5</w:t>
            </w:r>
          </w:p>
          <w:p w14:paraId="078B442A" w14:textId="77777777" w:rsidR="001A49A5" w:rsidRDefault="00C85258">
            <w:pPr>
              <w:rPr>
                <w:sz w:val="22"/>
                <w:szCs w:val="22"/>
              </w:rPr>
            </w:pPr>
            <w:r>
              <w:rPr>
                <w:sz w:val="22"/>
                <w:szCs w:val="22"/>
              </w:rPr>
              <w:t>ОГРН 1026501202771</w:t>
            </w:r>
          </w:p>
          <w:p w14:paraId="04C2B729" w14:textId="40A6A40A" w:rsidR="001A49A5" w:rsidRDefault="00C85258">
            <w:pPr>
              <w:rPr>
                <w:sz w:val="22"/>
                <w:szCs w:val="22"/>
              </w:rPr>
            </w:pPr>
            <w:r>
              <w:rPr>
                <w:sz w:val="22"/>
                <w:szCs w:val="22"/>
              </w:rPr>
              <w:t>ОКТМО 64</w:t>
            </w:r>
            <w:r w:rsidR="00584AF1">
              <w:rPr>
                <w:sz w:val="22"/>
                <w:szCs w:val="22"/>
              </w:rPr>
              <w:t>5</w:t>
            </w:r>
            <w:r>
              <w:rPr>
                <w:sz w:val="22"/>
                <w:szCs w:val="22"/>
              </w:rPr>
              <w:t>56000</w:t>
            </w:r>
          </w:p>
          <w:p w14:paraId="41261608" w14:textId="77777777" w:rsidR="001A49A5" w:rsidRDefault="00C85258">
            <w:pPr>
              <w:rPr>
                <w:sz w:val="22"/>
                <w:szCs w:val="22"/>
              </w:rPr>
            </w:pPr>
            <w:r>
              <w:rPr>
                <w:sz w:val="22"/>
                <w:szCs w:val="22"/>
              </w:rPr>
              <w:t>ИНН/КПП 6518002150/651801001</w:t>
            </w:r>
          </w:p>
          <w:p w14:paraId="6D28153C" w14:textId="77777777" w:rsidR="001A49A5" w:rsidRDefault="00C85258">
            <w:pPr>
              <w:rPr>
                <w:b/>
                <w:bCs/>
                <w:sz w:val="22"/>
                <w:szCs w:val="22"/>
              </w:rPr>
            </w:pPr>
            <w:r>
              <w:rPr>
                <w:b/>
                <w:bCs/>
                <w:sz w:val="22"/>
                <w:szCs w:val="22"/>
              </w:rPr>
              <w:t xml:space="preserve">Банковские реквизиты: </w:t>
            </w:r>
          </w:p>
          <w:p w14:paraId="0FFD59E0" w14:textId="77777777" w:rsidR="001A49A5" w:rsidRDefault="00C85258">
            <w:pPr>
              <w:rPr>
                <w:sz w:val="22"/>
                <w:szCs w:val="22"/>
              </w:rPr>
            </w:pPr>
            <w:r>
              <w:rPr>
                <w:sz w:val="22"/>
                <w:szCs w:val="22"/>
              </w:rPr>
              <w:t>Получатель: УФК по Сахалинской области (ФГБУ «Государственный заповедник «Курильский»</w:t>
            </w:r>
          </w:p>
          <w:p w14:paraId="35C380F4" w14:textId="77777777" w:rsidR="001A49A5" w:rsidRDefault="00C85258">
            <w:pPr>
              <w:rPr>
                <w:sz w:val="22"/>
                <w:szCs w:val="22"/>
              </w:rPr>
            </w:pPr>
            <w:r>
              <w:rPr>
                <w:sz w:val="22"/>
                <w:szCs w:val="22"/>
              </w:rPr>
              <w:t xml:space="preserve"> л/</w:t>
            </w:r>
            <w:proofErr w:type="spellStart"/>
            <w:r>
              <w:rPr>
                <w:sz w:val="22"/>
                <w:szCs w:val="22"/>
              </w:rPr>
              <w:t>сч</w:t>
            </w:r>
            <w:proofErr w:type="spellEnd"/>
            <w:r>
              <w:rPr>
                <w:sz w:val="22"/>
                <w:szCs w:val="22"/>
              </w:rPr>
              <w:t xml:space="preserve"> 20616У52850)</w:t>
            </w:r>
          </w:p>
          <w:p w14:paraId="2836E8AF" w14:textId="77777777" w:rsidR="001A49A5" w:rsidRDefault="00C85258">
            <w:pPr>
              <w:widowControl w:val="0"/>
              <w:autoSpaceDE w:val="0"/>
              <w:autoSpaceDN w:val="0"/>
              <w:adjustRightInd w:val="0"/>
              <w:jc w:val="both"/>
              <w:rPr>
                <w:sz w:val="22"/>
                <w:szCs w:val="22"/>
              </w:rPr>
            </w:pPr>
            <w:r>
              <w:rPr>
                <w:sz w:val="22"/>
                <w:szCs w:val="22"/>
              </w:rPr>
              <w:t>Расчетный счет 03214643000000016100</w:t>
            </w:r>
          </w:p>
          <w:p w14:paraId="5D894575" w14:textId="49A636E5" w:rsidR="001A49A5" w:rsidRDefault="00C85258">
            <w:pPr>
              <w:jc w:val="both"/>
              <w:rPr>
                <w:sz w:val="22"/>
                <w:szCs w:val="22"/>
              </w:rPr>
            </w:pPr>
            <w:r>
              <w:rPr>
                <w:sz w:val="22"/>
                <w:szCs w:val="22"/>
              </w:rPr>
              <w:t xml:space="preserve">Банк получателя: </w:t>
            </w:r>
            <w:r w:rsidR="00584AF1">
              <w:rPr>
                <w:sz w:val="22"/>
                <w:szCs w:val="22"/>
              </w:rPr>
              <w:t>ОКЦ №5 ДГУ</w:t>
            </w:r>
            <w:r>
              <w:rPr>
                <w:sz w:val="22"/>
                <w:szCs w:val="22"/>
              </w:rPr>
              <w:t xml:space="preserve"> Банка России//УФК по Сахалинской области г. Южно-Сахалинск </w:t>
            </w:r>
          </w:p>
          <w:p w14:paraId="2231D3A9" w14:textId="77777777" w:rsidR="001A49A5" w:rsidRDefault="00C85258">
            <w:pPr>
              <w:jc w:val="both"/>
              <w:rPr>
                <w:sz w:val="22"/>
                <w:szCs w:val="22"/>
              </w:rPr>
            </w:pPr>
            <w:r>
              <w:rPr>
                <w:sz w:val="22"/>
                <w:szCs w:val="22"/>
              </w:rPr>
              <w:t xml:space="preserve">БИК 016401800 </w:t>
            </w:r>
          </w:p>
          <w:p w14:paraId="763A8912" w14:textId="77777777" w:rsidR="001A49A5" w:rsidRDefault="00C85258">
            <w:pPr>
              <w:jc w:val="both"/>
              <w:rPr>
                <w:sz w:val="22"/>
                <w:szCs w:val="22"/>
              </w:rPr>
            </w:pPr>
            <w:r>
              <w:rPr>
                <w:sz w:val="22"/>
                <w:szCs w:val="22"/>
              </w:rPr>
              <w:t xml:space="preserve">ЕКС (счет банка </w:t>
            </w:r>
            <w:proofErr w:type="gramStart"/>
            <w:r>
              <w:rPr>
                <w:sz w:val="22"/>
                <w:szCs w:val="22"/>
              </w:rPr>
              <w:t>40102810845370000053 )</w:t>
            </w:r>
            <w:proofErr w:type="gramEnd"/>
          </w:p>
          <w:p w14:paraId="034D0944" w14:textId="77777777" w:rsidR="001A49A5" w:rsidRDefault="00C85258">
            <w:pPr>
              <w:jc w:val="both"/>
              <w:rPr>
                <w:b/>
                <w:bCs/>
                <w:sz w:val="22"/>
                <w:szCs w:val="22"/>
              </w:rPr>
            </w:pPr>
            <w:r>
              <w:rPr>
                <w:sz w:val="22"/>
                <w:szCs w:val="22"/>
              </w:rPr>
              <w:t xml:space="preserve">КБК </w:t>
            </w:r>
            <w:r>
              <w:rPr>
                <w:rStyle w:val="a7"/>
                <w:b w:val="0"/>
                <w:bCs w:val="0"/>
                <w:sz w:val="22"/>
                <w:szCs w:val="22"/>
              </w:rPr>
              <w:t>00006030000000000</w:t>
            </w:r>
            <w:r>
              <w:rPr>
                <w:rStyle w:val="a7"/>
                <w:sz w:val="22"/>
                <w:szCs w:val="22"/>
              </w:rPr>
              <w:t xml:space="preserve">130  </w:t>
            </w:r>
          </w:p>
          <w:p w14:paraId="73CE37D4" w14:textId="77777777" w:rsidR="001A49A5" w:rsidRDefault="00C85258">
            <w:pPr>
              <w:jc w:val="both"/>
              <w:rPr>
                <w:sz w:val="22"/>
                <w:szCs w:val="22"/>
              </w:rPr>
            </w:pPr>
            <w:r>
              <w:rPr>
                <w:sz w:val="22"/>
                <w:szCs w:val="22"/>
              </w:rPr>
              <w:t xml:space="preserve">тел./факс +7 (42455) 21586, 21502, </w:t>
            </w:r>
            <w:r>
              <w:rPr>
                <w:sz w:val="22"/>
                <w:szCs w:val="22"/>
                <w:lang w:val="en-US"/>
              </w:rPr>
              <w:t>E</w:t>
            </w:r>
            <w:r>
              <w:rPr>
                <w:sz w:val="22"/>
                <w:szCs w:val="22"/>
              </w:rPr>
              <w:t>-</w:t>
            </w:r>
            <w:r>
              <w:rPr>
                <w:sz w:val="22"/>
                <w:szCs w:val="22"/>
                <w:lang w:val="en-US"/>
              </w:rPr>
              <w:t>mail</w:t>
            </w:r>
            <w:r>
              <w:rPr>
                <w:sz w:val="22"/>
                <w:szCs w:val="22"/>
              </w:rPr>
              <w:t xml:space="preserve">: </w:t>
            </w:r>
            <w:hyperlink r:id="rId11" w:history="1">
              <w:r>
                <w:rPr>
                  <w:rStyle w:val="a5"/>
                  <w:sz w:val="22"/>
                  <w:szCs w:val="22"/>
                  <w:lang w:val="en-US"/>
                </w:rPr>
                <w:t>kurilskiy</w:t>
              </w:r>
              <w:r>
                <w:rPr>
                  <w:rStyle w:val="a5"/>
                  <w:sz w:val="22"/>
                  <w:szCs w:val="22"/>
                </w:rPr>
                <w:t>@</w:t>
              </w:r>
              <w:r>
                <w:rPr>
                  <w:rStyle w:val="a5"/>
                  <w:sz w:val="22"/>
                  <w:szCs w:val="22"/>
                  <w:lang w:val="en-US"/>
                </w:rPr>
                <w:t>mail</w:t>
              </w:r>
              <w:r>
                <w:rPr>
                  <w:rStyle w:val="a5"/>
                  <w:sz w:val="22"/>
                  <w:szCs w:val="22"/>
                </w:rPr>
                <w:t>.</w:t>
              </w:r>
              <w:proofErr w:type="spellStart"/>
              <w:r>
                <w:rPr>
                  <w:rStyle w:val="a5"/>
                  <w:sz w:val="22"/>
                  <w:szCs w:val="22"/>
                  <w:lang w:val="en-US"/>
                </w:rPr>
                <w:t>ru</w:t>
              </w:r>
              <w:proofErr w:type="spellEnd"/>
            </w:hyperlink>
          </w:p>
        </w:tc>
      </w:tr>
    </w:tbl>
    <w:p w14:paraId="51C23132" w14:textId="77777777" w:rsidR="001A49A5" w:rsidRDefault="001A49A5">
      <w:pPr>
        <w:widowControl w:val="0"/>
        <w:suppressLineNumbers/>
        <w:tabs>
          <w:tab w:val="left" w:pos="1134"/>
        </w:tabs>
        <w:suppressAutoHyphens/>
        <w:jc w:val="both"/>
        <w:rPr>
          <w:sz w:val="22"/>
          <w:szCs w:val="22"/>
        </w:rPr>
      </w:pPr>
    </w:p>
    <w:tbl>
      <w:tblPr>
        <w:tblW w:w="0" w:type="auto"/>
        <w:tblInd w:w="-176" w:type="dxa"/>
        <w:tblLook w:val="04A0" w:firstRow="1" w:lastRow="0" w:firstColumn="1" w:lastColumn="0" w:noHBand="0" w:noVBand="1"/>
      </w:tblPr>
      <w:tblGrid>
        <w:gridCol w:w="5009"/>
        <w:gridCol w:w="4948"/>
      </w:tblGrid>
      <w:tr w:rsidR="001A49A5" w14:paraId="7BD090B3" w14:textId="77777777">
        <w:tc>
          <w:tcPr>
            <w:tcW w:w="5387" w:type="dxa"/>
            <w:shd w:val="clear" w:color="auto" w:fill="auto"/>
          </w:tcPr>
          <w:p w14:paraId="21E61D70" w14:textId="021D2F2D" w:rsidR="001A49A5" w:rsidRDefault="00C11013">
            <w:pPr>
              <w:jc w:val="both"/>
              <w:rPr>
                <w:sz w:val="22"/>
                <w:szCs w:val="22"/>
              </w:rPr>
            </w:pPr>
            <w:r>
              <w:rPr>
                <w:b/>
                <w:sz w:val="22"/>
                <w:szCs w:val="22"/>
              </w:rPr>
              <w:t>Поставщик</w:t>
            </w:r>
            <w:r w:rsidR="00C85258">
              <w:rPr>
                <w:sz w:val="22"/>
                <w:szCs w:val="22"/>
              </w:rPr>
              <w:t>:</w:t>
            </w:r>
          </w:p>
        </w:tc>
        <w:tc>
          <w:tcPr>
            <w:tcW w:w="5212" w:type="dxa"/>
            <w:shd w:val="clear" w:color="auto" w:fill="auto"/>
          </w:tcPr>
          <w:p w14:paraId="1404161A" w14:textId="77777777" w:rsidR="001A49A5" w:rsidRDefault="00C85258">
            <w:pPr>
              <w:jc w:val="both"/>
              <w:rPr>
                <w:sz w:val="22"/>
                <w:szCs w:val="22"/>
              </w:rPr>
            </w:pPr>
            <w:r>
              <w:rPr>
                <w:b/>
                <w:sz w:val="22"/>
                <w:szCs w:val="22"/>
              </w:rPr>
              <w:t>Заказчик</w:t>
            </w:r>
            <w:r>
              <w:rPr>
                <w:sz w:val="22"/>
                <w:szCs w:val="22"/>
              </w:rPr>
              <w:t>:</w:t>
            </w:r>
          </w:p>
        </w:tc>
      </w:tr>
      <w:tr w:rsidR="001A49A5" w14:paraId="19F16D41" w14:textId="77777777">
        <w:tc>
          <w:tcPr>
            <w:tcW w:w="5387" w:type="dxa"/>
            <w:shd w:val="clear" w:color="auto" w:fill="auto"/>
          </w:tcPr>
          <w:p w14:paraId="0B4C1825" w14:textId="3D75141F" w:rsidR="001A49A5" w:rsidRDefault="001A49A5">
            <w:pPr>
              <w:jc w:val="both"/>
              <w:rPr>
                <w:sz w:val="22"/>
                <w:szCs w:val="22"/>
              </w:rPr>
            </w:pPr>
          </w:p>
        </w:tc>
        <w:tc>
          <w:tcPr>
            <w:tcW w:w="5212" w:type="dxa"/>
            <w:shd w:val="clear" w:color="auto" w:fill="auto"/>
          </w:tcPr>
          <w:p w14:paraId="0146F353" w14:textId="77777777" w:rsidR="001A49A5" w:rsidRDefault="00C85258">
            <w:pPr>
              <w:rPr>
                <w:sz w:val="22"/>
                <w:szCs w:val="22"/>
              </w:rPr>
            </w:pPr>
            <w:r>
              <w:rPr>
                <w:color w:val="000000"/>
                <w:sz w:val="22"/>
                <w:szCs w:val="22"/>
              </w:rPr>
              <w:t xml:space="preserve">ФГБУ </w:t>
            </w:r>
            <w:r>
              <w:rPr>
                <w:sz w:val="22"/>
                <w:szCs w:val="22"/>
              </w:rPr>
              <w:t>«Государственный заповедник «Курильский»</w:t>
            </w:r>
          </w:p>
        </w:tc>
      </w:tr>
      <w:tr w:rsidR="001A49A5" w14:paraId="6FB1EFF5" w14:textId="77777777">
        <w:trPr>
          <w:trHeight w:val="542"/>
        </w:trPr>
        <w:tc>
          <w:tcPr>
            <w:tcW w:w="5387" w:type="dxa"/>
            <w:shd w:val="clear" w:color="auto" w:fill="auto"/>
            <w:vAlign w:val="bottom"/>
          </w:tcPr>
          <w:p w14:paraId="5DF90FA2" w14:textId="6FB9B97D" w:rsidR="001A49A5" w:rsidRDefault="00C85258">
            <w:pPr>
              <w:rPr>
                <w:color w:val="000000"/>
                <w:sz w:val="22"/>
                <w:szCs w:val="22"/>
              </w:rPr>
            </w:pPr>
            <w:r>
              <w:rPr>
                <w:color w:val="000000"/>
                <w:sz w:val="22"/>
                <w:szCs w:val="22"/>
              </w:rPr>
              <w:t xml:space="preserve">______________/ </w:t>
            </w:r>
            <w:r w:rsidR="0081164C">
              <w:rPr>
                <w:color w:val="000000"/>
                <w:sz w:val="22"/>
                <w:szCs w:val="22"/>
              </w:rPr>
              <w:t>______________/</w:t>
            </w:r>
          </w:p>
          <w:p w14:paraId="36D9A7F6" w14:textId="77777777" w:rsidR="001A49A5" w:rsidRDefault="00C85258">
            <w:pPr>
              <w:rPr>
                <w:sz w:val="22"/>
                <w:szCs w:val="22"/>
              </w:rPr>
            </w:pPr>
            <w:proofErr w:type="spellStart"/>
            <w:r>
              <w:rPr>
                <w:color w:val="000000"/>
                <w:sz w:val="22"/>
                <w:szCs w:val="22"/>
              </w:rPr>
              <w:t>м.п</w:t>
            </w:r>
            <w:proofErr w:type="spellEnd"/>
            <w:r>
              <w:rPr>
                <w:color w:val="000000"/>
                <w:sz w:val="22"/>
                <w:szCs w:val="22"/>
              </w:rPr>
              <w:t>.</w:t>
            </w:r>
          </w:p>
        </w:tc>
        <w:tc>
          <w:tcPr>
            <w:tcW w:w="5212" w:type="dxa"/>
            <w:shd w:val="clear" w:color="auto" w:fill="auto"/>
            <w:vAlign w:val="bottom"/>
          </w:tcPr>
          <w:p w14:paraId="570D4BF4" w14:textId="77777777" w:rsidR="001A49A5" w:rsidRDefault="00C85258">
            <w:pPr>
              <w:rPr>
                <w:color w:val="000000"/>
                <w:sz w:val="22"/>
                <w:szCs w:val="22"/>
              </w:rPr>
            </w:pPr>
            <w:r>
              <w:rPr>
                <w:color w:val="000000"/>
                <w:sz w:val="22"/>
                <w:szCs w:val="22"/>
              </w:rPr>
              <w:t>______________/</w:t>
            </w:r>
            <w:proofErr w:type="spellStart"/>
            <w:r>
              <w:rPr>
                <w:color w:val="000000"/>
                <w:sz w:val="22"/>
                <w:szCs w:val="22"/>
              </w:rPr>
              <w:t>Кислейко</w:t>
            </w:r>
            <w:proofErr w:type="spellEnd"/>
            <w:r>
              <w:rPr>
                <w:color w:val="000000"/>
                <w:sz w:val="22"/>
                <w:szCs w:val="22"/>
              </w:rPr>
              <w:t xml:space="preserve"> А. А./</w:t>
            </w:r>
          </w:p>
          <w:p w14:paraId="3427A356" w14:textId="77777777" w:rsidR="001A49A5" w:rsidRDefault="00C85258">
            <w:pPr>
              <w:rPr>
                <w:sz w:val="22"/>
                <w:szCs w:val="22"/>
              </w:rPr>
            </w:pPr>
            <w:proofErr w:type="spellStart"/>
            <w:r>
              <w:rPr>
                <w:color w:val="000000"/>
                <w:sz w:val="22"/>
                <w:szCs w:val="22"/>
              </w:rPr>
              <w:t>м.п</w:t>
            </w:r>
            <w:proofErr w:type="spellEnd"/>
            <w:r>
              <w:rPr>
                <w:color w:val="000000"/>
                <w:sz w:val="22"/>
                <w:szCs w:val="22"/>
              </w:rPr>
              <w:t>.</w:t>
            </w:r>
          </w:p>
        </w:tc>
      </w:tr>
    </w:tbl>
    <w:p w14:paraId="184F826B" w14:textId="77777777" w:rsidR="001A49A5" w:rsidRDefault="001A49A5">
      <w:pPr>
        <w:rPr>
          <w:b/>
          <w:bCs/>
          <w:color w:val="000000"/>
        </w:rPr>
      </w:pPr>
    </w:p>
    <w:p w14:paraId="3D4AF273" w14:textId="77777777" w:rsidR="001A49A5" w:rsidRDefault="001A49A5">
      <w:pPr>
        <w:pStyle w:val="ConsPlusNormal"/>
        <w:ind w:firstLine="567"/>
        <w:jc w:val="right"/>
        <w:rPr>
          <w:rFonts w:ascii="Times New Roman" w:hAnsi="Times New Roman" w:cs="Times New Roman"/>
          <w:b/>
          <w:bCs/>
          <w:color w:val="000000"/>
          <w:sz w:val="22"/>
          <w:szCs w:val="22"/>
        </w:rPr>
      </w:pPr>
    </w:p>
    <w:p w14:paraId="7B9178A4" w14:textId="216D8879" w:rsidR="001A49A5" w:rsidRDefault="001A49A5">
      <w:pPr>
        <w:pStyle w:val="ConsPlusNormal"/>
        <w:ind w:firstLine="567"/>
        <w:jc w:val="right"/>
        <w:rPr>
          <w:rFonts w:ascii="Times New Roman" w:hAnsi="Times New Roman" w:cs="Times New Roman"/>
          <w:b/>
          <w:bCs/>
          <w:color w:val="000000"/>
          <w:sz w:val="22"/>
          <w:szCs w:val="22"/>
        </w:rPr>
      </w:pPr>
    </w:p>
    <w:p w14:paraId="23888DB4" w14:textId="77777777" w:rsidR="001A49A5" w:rsidRDefault="001A49A5" w:rsidP="00AA1AF8">
      <w:pPr>
        <w:pStyle w:val="ConsPlusNormal"/>
        <w:ind w:firstLine="0"/>
        <w:rPr>
          <w:rFonts w:ascii="Times New Roman" w:hAnsi="Times New Roman" w:cs="Times New Roman"/>
          <w:b/>
          <w:bCs/>
          <w:color w:val="000000"/>
          <w:sz w:val="22"/>
          <w:szCs w:val="22"/>
        </w:rPr>
      </w:pPr>
    </w:p>
    <w:p w14:paraId="7308E8ED" w14:textId="77777777" w:rsidR="00C8182D" w:rsidRDefault="00C85258">
      <w:pPr>
        <w:pStyle w:val="ConsPlusNormal"/>
        <w:ind w:firstLine="567"/>
        <w:jc w:val="right"/>
        <w:rPr>
          <w:rFonts w:ascii="Times New Roman" w:hAnsi="Times New Roman" w:cs="Times New Roman"/>
          <w:b/>
          <w:bCs/>
          <w:color w:val="000000"/>
          <w:sz w:val="22"/>
          <w:szCs w:val="22"/>
        </w:rPr>
      </w:pPr>
      <w:r>
        <w:rPr>
          <w:rFonts w:ascii="Times New Roman" w:hAnsi="Times New Roman" w:cs="Times New Roman"/>
          <w:b/>
          <w:bCs/>
          <w:color w:val="000000"/>
          <w:sz w:val="22"/>
          <w:szCs w:val="22"/>
        </w:rPr>
        <w:t>ПРИЛОЖЕНИЕ № 1</w:t>
      </w:r>
    </w:p>
    <w:p w14:paraId="1083EE4F" w14:textId="285FA6F0" w:rsidR="001A49A5" w:rsidRDefault="00C85258">
      <w:pPr>
        <w:pStyle w:val="ConsPlusNormal"/>
        <w:ind w:firstLine="567"/>
        <w:jc w:val="right"/>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 </w:t>
      </w:r>
      <w:r w:rsidR="00C8182D">
        <w:rPr>
          <w:rFonts w:ascii="Times New Roman" w:hAnsi="Times New Roman" w:cs="Times New Roman"/>
          <w:b/>
          <w:bCs/>
          <w:color w:val="000000"/>
          <w:sz w:val="22"/>
          <w:szCs w:val="22"/>
        </w:rPr>
        <w:t xml:space="preserve">к контракту </w:t>
      </w:r>
      <w:r w:rsidR="00640092">
        <w:rPr>
          <w:rFonts w:ascii="Times New Roman" w:hAnsi="Times New Roman" w:cs="Times New Roman"/>
          <w:b/>
          <w:bCs/>
          <w:color w:val="000000"/>
          <w:sz w:val="22"/>
          <w:szCs w:val="22"/>
        </w:rPr>
        <w:t>____________</w:t>
      </w:r>
      <w:r w:rsidR="006425FD">
        <w:rPr>
          <w:rFonts w:ascii="Times New Roman" w:hAnsi="Times New Roman" w:cs="Times New Roman"/>
          <w:b/>
          <w:bCs/>
          <w:color w:val="000000"/>
          <w:sz w:val="22"/>
          <w:szCs w:val="22"/>
        </w:rPr>
        <w:t xml:space="preserve"> </w:t>
      </w:r>
      <w:r w:rsidR="00C8182D">
        <w:rPr>
          <w:rFonts w:ascii="Times New Roman" w:hAnsi="Times New Roman" w:cs="Times New Roman"/>
          <w:b/>
          <w:bCs/>
          <w:color w:val="000000"/>
          <w:sz w:val="22"/>
          <w:szCs w:val="22"/>
        </w:rPr>
        <w:t xml:space="preserve">от ____________2026г. </w:t>
      </w:r>
    </w:p>
    <w:p w14:paraId="5B8E90C5" w14:textId="77777777" w:rsidR="00396F83" w:rsidRDefault="00396F83" w:rsidP="0081164C">
      <w:pPr>
        <w:pStyle w:val="ConsPlusNormal"/>
        <w:ind w:firstLine="0"/>
        <w:rPr>
          <w:rFonts w:ascii="Times New Roman" w:hAnsi="Times New Roman" w:cs="Times New Roman"/>
          <w:b/>
          <w:bCs/>
          <w:color w:val="000000"/>
          <w:sz w:val="22"/>
          <w:szCs w:val="22"/>
        </w:rPr>
      </w:pPr>
    </w:p>
    <w:p w14:paraId="26EF9A26" w14:textId="24590FFC" w:rsidR="001A49A5" w:rsidRDefault="00ED138B">
      <w:pPr>
        <w:ind w:firstLine="567"/>
        <w:jc w:val="center"/>
        <w:rPr>
          <w:b/>
          <w:bCs/>
          <w:sz w:val="22"/>
          <w:szCs w:val="22"/>
        </w:rPr>
      </w:pPr>
      <w:r>
        <w:rPr>
          <w:b/>
          <w:bCs/>
          <w:sz w:val="22"/>
          <w:szCs w:val="22"/>
        </w:rPr>
        <w:t>Техническое задание.</w:t>
      </w:r>
    </w:p>
    <w:p w14:paraId="07C708AC" w14:textId="79A464F4" w:rsidR="00EA1CA6" w:rsidRDefault="00EA1CA6">
      <w:pPr>
        <w:ind w:firstLine="567"/>
        <w:jc w:val="center"/>
        <w:rPr>
          <w:b/>
          <w:bCs/>
          <w:sz w:val="22"/>
          <w:szCs w:val="22"/>
        </w:rPr>
      </w:pPr>
    </w:p>
    <w:p w14:paraId="2B36B395" w14:textId="77777777" w:rsidR="00EA1CA6" w:rsidRDefault="00EA1CA6" w:rsidP="00EA1CA6">
      <w:pPr>
        <w:pStyle w:val="afb"/>
        <w:numPr>
          <w:ilvl w:val="0"/>
          <w:numId w:val="6"/>
        </w:numPr>
        <w:spacing w:after="160" w:line="256" w:lineRule="auto"/>
        <w:contextualSpacing/>
        <w:rPr>
          <w:sz w:val="26"/>
          <w:szCs w:val="26"/>
        </w:rPr>
      </w:pPr>
      <w:r>
        <w:rPr>
          <w:sz w:val="26"/>
          <w:szCs w:val="26"/>
        </w:rPr>
        <w:t xml:space="preserve">Баннер с люверсами 1800х1500мм </w:t>
      </w:r>
    </w:p>
    <w:p w14:paraId="6C942E26" w14:textId="553EF45F" w:rsidR="00EA1CA6" w:rsidRDefault="00EA1CA6" w:rsidP="00EA1CA6">
      <w:pPr>
        <w:rPr>
          <w:rFonts w:asciiTheme="minorHAnsi" w:hAnsiTheme="minorHAnsi" w:cstheme="minorBidi"/>
          <w:sz w:val="22"/>
          <w:szCs w:val="22"/>
        </w:rPr>
      </w:pPr>
      <w:r>
        <w:rPr>
          <w:sz w:val="26"/>
          <w:szCs w:val="26"/>
        </w:rPr>
        <w:t>Соответствующий изображению</w:t>
      </w:r>
      <w:r>
        <w:rPr>
          <w:noProof/>
        </w:rPr>
        <w:drawing>
          <wp:inline distT="0" distB="0" distL="0" distR="0" wp14:anchorId="21284C48" wp14:editId="2F4716B5">
            <wp:extent cx="6210935" cy="302323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935" cy="3023235"/>
                    </a:xfrm>
                    <a:prstGeom prst="rect">
                      <a:avLst/>
                    </a:prstGeom>
                    <a:noFill/>
                    <a:ln>
                      <a:noFill/>
                    </a:ln>
                  </pic:spPr>
                </pic:pic>
              </a:graphicData>
            </a:graphic>
          </wp:inline>
        </w:drawing>
      </w:r>
    </w:p>
    <w:p w14:paraId="44B2E561" w14:textId="482EB2B6" w:rsidR="00EA1CA6" w:rsidRPr="00EA1CA6" w:rsidRDefault="00EA1CA6" w:rsidP="00EA1CA6">
      <w:pPr>
        <w:pStyle w:val="afb"/>
        <w:numPr>
          <w:ilvl w:val="0"/>
          <w:numId w:val="6"/>
        </w:numPr>
        <w:spacing w:after="160" w:line="256" w:lineRule="auto"/>
        <w:contextualSpacing/>
        <w:rPr>
          <w:color w:val="2C2D2E"/>
          <w:sz w:val="26"/>
          <w:szCs w:val="26"/>
          <w:shd w:val="clear" w:color="auto" w:fill="FFFFFF"/>
        </w:rPr>
      </w:pPr>
      <w:r>
        <w:rPr>
          <w:color w:val="2C2D2E"/>
          <w:sz w:val="26"/>
          <w:szCs w:val="26"/>
          <w:shd w:val="clear" w:color="auto" w:fill="FFFFFF"/>
        </w:rPr>
        <w:t xml:space="preserve">Аншлаг размер 700 х 1000 мм. (алюминиевая композитная панель 3 мм, полноцветная печать на </w:t>
      </w:r>
      <w:proofErr w:type="spellStart"/>
      <w:r>
        <w:rPr>
          <w:color w:val="2C2D2E"/>
          <w:sz w:val="26"/>
          <w:szCs w:val="26"/>
          <w:shd w:val="clear" w:color="auto" w:fill="FFFFFF"/>
        </w:rPr>
        <w:t>самокл</w:t>
      </w:r>
      <w:proofErr w:type="spellEnd"/>
      <w:r>
        <w:rPr>
          <w:color w:val="2C2D2E"/>
          <w:sz w:val="26"/>
          <w:szCs w:val="26"/>
          <w:shd w:val="clear" w:color="auto" w:fill="FFFFFF"/>
        </w:rPr>
        <w:t xml:space="preserve">. пленке, защитная </w:t>
      </w:r>
      <w:proofErr w:type="spellStart"/>
      <w:r>
        <w:rPr>
          <w:color w:val="2C2D2E"/>
          <w:sz w:val="26"/>
          <w:szCs w:val="26"/>
          <w:shd w:val="clear" w:color="auto" w:fill="FFFFFF"/>
        </w:rPr>
        <w:t>ламинация</w:t>
      </w:r>
      <w:proofErr w:type="spellEnd"/>
      <w:r>
        <w:rPr>
          <w:color w:val="2C2D2E"/>
          <w:sz w:val="26"/>
          <w:szCs w:val="26"/>
          <w:shd w:val="clear" w:color="auto" w:fill="FFFFFF"/>
        </w:rPr>
        <w:t xml:space="preserve">) – 11 </w:t>
      </w:r>
      <w:proofErr w:type="spellStart"/>
      <w:r>
        <w:rPr>
          <w:color w:val="2C2D2E"/>
          <w:sz w:val="26"/>
          <w:szCs w:val="26"/>
          <w:shd w:val="clear" w:color="auto" w:fill="FFFFFF"/>
        </w:rPr>
        <w:t>шт</w:t>
      </w:r>
      <w:proofErr w:type="spellEnd"/>
    </w:p>
    <w:p w14:paraId="1E16A457" w14:textId="77777777" w:rsidR="00EA1CA6" w:rsidRDefault="00EA1CA6" w:rsidP="00EA1CA6">
      <w:pPr>
        <w:pStyle w:val="afb"/>
        <w:rPr>
          <w:rFonts w:ascii="Arial" w:hAnsi="Arial" w:cs="Arial"/>
          <w:color w:val="2C2D2E"/>
          <w:sz w:val="23"/>
          <w:szCs w:val="23"/>
          <w:shd w:val="clear" w:color="auto" w:fill="FFFFFF"/>
        </w:rPr>
      </w:pPr>
    </w:p>
    <w:p w14:paraId="65AB58DF" w14:textId="77777777" w:rsidR="00EA1CA6" w:rsidRDefault="00EA1CA6" w:rsidP="00EA1CA6">
      <w:pPr>
        <w:pStyle w:val="afb"/>
        <w:rPr>
          <w:rFonts w:ascii="Arial" w:hAnsi="Arial" w:cs="Arial"/>
          <w:color w:val="2C2D2E"/>
          <w:sz w:val="23"/>
          <w:szCs w:val="23"/>
          <w:shd w:val="clear" w:color="auto" w:fill="FFFFFF"/>
        </w:rPr>
      </w:pPr>
    </w:p>
    <w:p w14:paraId="797D56D9" w14:textId="77777777" w:rsidR="00EA1CA6" w:rsidRDefault="00EA1CA6" w:rsidP="00EA1CA6">
      <w:pPr>
        <w:pStyle w:val="afb"/>
        <w:rPr>
          <w:color w:val="2C2D2E"/>
          <w:sz w:val="26"/>
          <w:szCs w:val="26"/>
          <w:shd w:val="clear" w:color="auto" w:fill="FFFFFF"/>
        </w:rPr>
      </w:pPr>
      <w:r>
        <w:rPr>
          <w:color w:val="2C2D2E"/>
          <w:sz w:val="26"/>
          <w:szCs w:val="26"/>
          <w:shd w:val="clear" w:color="auto" w:fill="FFFFFF"/>
        </w:rPr>
        <w:t xml:space="preserve">- «охранная зона» в соответствии с изображением - 5 </w:t>
      </w:r>
      <w:proofErr w:type="spellStart"/>
      <w:r>
        <w:rPr>
          <w:color w:val="2C2D2E"/>
          <w:sz w:val="26"/>
          <w:szCs w:val="26"/>
          <w:shd w:val="clear" w:color="auto" w:fill="FFFFFF"/>
        </w:rPr>
        <w:t>шт</w:t>
      </w:r>
      <w:proofErr w:type="spellEnd"/>
    </w:p>
    <w:p w14:paraId="5879BBFD" w14:textId="3920B504" w:rsidR="00EA1CA6" w:rsidRDefault="00EA1CA6" w:rsidP="00EA1CA6">
      <w:pPr>
        <w:pStyle w:val="afb"/>
        <w:rPr>
          <w:rFonts w:asciiTheme="minorHAnsi" w:hAnsiTheme="minorHAnsi" w:cstheme="minorBidi"/>
          <w:sz w:val="22"/>
          <w:szCs w:val="22"/>
        </w:rPr>
      </w:pPr>
      <w:r>
        <w:rPr>
          <w:noProof/>
        </w:rPr>
        <w:drawing>
          <wp:inline distT="0" distB="0" distL="0" distR="0" wp14:anchorId="22032852" wp14:editId="79A7E59D">
            <wp:extent cx="2933700" cy="3924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0" cy="3924300"/>
                    </a:xfrm>
                    <a:prstGeom prst="rect">
                      <a:avLst/>
                    </a:prstGeom>
                    <a:noFill/>
                    <a:ln>
                      <a:noFill/>
                    </a:ln>
                  </pic:spPr>
                </pic:pic>
              </a:graphicData>
            </a:graphic>
          </wp:inline>
        </w:drawing>
      </w:r>
    </w:p>
    <w:p w14:paraId="512DCE2C" w14:textId="77777777" w:rsidR="00EA1CA6" w:rsidRDefault="00EA1CA6" w:rsidP="00EA1CA6">
      <w:pPr>
        <w:pStyle w:val="afb"/>
      </w:pPr>
    </w:p>
    <w:p w14:paraId="654B5216" w14:textId="77777777" w:rsidR="00EA1CA6" w:rsidRDefault="00EA1CA6" w:rsidP="00EA1CA6">
      <w:pPr>
        <w:pStyle w:val="afb"/>
        <w:rPr>
          <w:color w:val="2C2D2E"/>
          <w:sz w:val="26"/>
          <w:szCs w:val="26"/>
          <w:shd w:val="clear" w:color="auto" w:fill="FFFFFF"/>
        </w:rPr>
      </w:pPr>
      <w:r>
        <w:rPr>
          <w:color w:val="2C2D2E"/>
          <w:sz w:val="26"/>
          <w:szCs w:val="26"/>
          <w:shd w:val="clear" w:color="auto" w:fill="FFFFFF"/>
        </w:rPr>
        <w:t xml:space="preserve">- «заповедник» в соответствии с изображением - 3 </w:t>
      </w:r>
      <w:proofErr w:type="spellStart"/>
      <w:r>
        <w:rPr>
          <w:color w:val="2C2D2E"/>
          <w:sz w:val="26"/>
          <w:szCs w:val="26"/>
          <w:shd w:val="clear" w:color="auto" w:fill="FFFFFF"/>
        </w:rPr>
        <w:t>шт</w:t>
      </w:r>
      <w:proofErr w:type="spellEnd"/>
    </w:p>
    <w:p w14:paraId="1599099C" w14:textId="6AC9297F" w:rsidR="00EA1CA6" w:rsidRDefault="00EA1CA6" w:rsidP="00EA1CA6">
      <w:pPr>
        <w:pStyle w:val="afb"/>
        <w:rPr>
          <w:rFonts w:ascii="Arial" w:hAnsi="Arial" w:cs="Arial"/>
          <w:color w:val="2C2D2E"/>
          <w:sz w:val="23"/>
          <w:szCs w:val="23"/>
          <w:shd w:val="clear" w:color="auto" w:fill="FFFFFF"/>
        </w:rPr>
      </w:pPr>
      <w:r>
        <w:rPr>
          <w:rFonts w:ascii="Arial" w:hAnsi="Arial" w:cs="Arial"/>
          <w:noProof/>
          <w:color w:val="2C2D2E"/>
          <w:sz w:val="23"/>
          <w:szCs w:val="23"/>
          <w:shd w:val="clear" w:color="auto" w:fill="FFFFFF"/>
        </w:rPr>
        <w:drawing>
          <wp:inline distT="0" distB="0" distL="0" distR="0" wp14:anchorId="6E2E942C" wp14:editId="561E7DB3">
            <wp:extent cx="3038475" cy="404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4048125"/>
                    </a:xfrm>
                    <a:prstGeom prst="rect">
                      <a:avLst/>
                    </a:prstGeom>
                    <a:noFill/>
                    <a:ln>
                      <a:noFill/>
                    </a:ln>
                  </pic:spPr>
                </pic:pic>
              </a:graphicData>
            </a:graphic>
          </wp:inline>
        </w:drawing>
      </w:r>
    </w:p>
    <w:p w14:paraId="2B126390" w14:textId="77777777" w:rsidR="00EA1CA6" w:rsidRDefault="00EA1CA6" w:rsidP="00EA1CA6">
      <w:pPr>
        <w:pStyle w:val="afb"/>
        <w:rPr>
          <w:rFonts w:asciiTheme="minorHAnsi" w:hAnsiTheme="minorHAnsi" w:cstheme="minorBidi"/>
          <w:sz w:val="22"/>
          <w:szCs w:val="22"/>
        </w:rPr>
      </w:pPr>
    </w:p>
    <w:p w14:paraId="7B82667F" w14:textId="77777777" w:rsidR="00EA1CA6" w:rsidRDefault="00EA1CA6" w:rsidP="00EA1CA6">
      <w:pPr>
        <w:pStyle w:val="afb"/>
      </w:pPr>
    </w:p>
    <w:p w14:paraId="54A31883" w14:textId="77777777" w:rsidR="00EA1CA6" w:rsidRDefault="00EA1CA6" w:rsidP="00EA1CA6">
      <w:pPr>
        <w:pStyle w:val="afb"/>
      </w:pPr>
    </w:p>
    <w:p w14:paraId="0FF03588" w14:textId="77777777" w:rsidR="00EA1CA6" w:rsidRDefault="00EA1CA6" w:rsidP="00EA1CA6">
      <w:pPr>
        <w:pStyle w:val="afb"/>
        <w:rPr>
          <w:color w:val="2C2D2E"/>
          <w:sz w:val="26"/>
          <w:szCs w:val="26"/>
          <w:shd w:val="clear" w:color="auto" w:fill="FFFFFF"/>
        </w:rPr>
      </w:pPr>
      <w:r>
        <w:rPr>
          <w:color w:val="2C2D2E"/>
          <w:sz w:val="26"/>
          <w:szCs w:val="26"/>
          <w:shd w:val="clear" w:color="auto" w:fill="FFFFFF"/>
        </w:rPr>
        <w:t xml:space="preserve">- «заказник» в соответствии с изображением - 3 </w:t>
      </w:r>
      <w:proofErr w:type="spellStart"/>
      <w:r>
        <w:rPr>
          <w:color w:val="2C2D2E"/>
          <w:sz w:val="26"/>
          <w:szCs w:val="26"/>
          <w:shd w:val="clear" w:color="auto" w:fill="FFFFFF"/>
        </w:rPr>
        <w:t>шт</w:t>
      </w:r>
      <w:proofErr w:type="spellEnd"/>
    </w:p>
    <w:p w14:paraId="32C1E6DE" w14:textId="428ACFA7" w:rsidR="00EA1CA6" w:rsidRDefault="00EA1CA6" w:rsidP="00EA1CA6">
      <w:pPr>
        <w:ind w:firstLine="567"/>
        <w:jc w:val="center"/>
        <w:rPr>
          <w:b/>
          <w:bCs/>
          <w:sz w:val="22"/>
          <w:szCs w:val="22"/>
        </w:rPr>
      </w:pPr>
      <w:r>
        <w:rPr>
          <w:noProof/>
        </w:rPr>
        <w:drawing>
          <wp:inline distT="0" distB="0" distL="0" distR="0" wp14:anchorId="0BF759A5" wp14:editId="53400104">
            <wp:extent cx="3038475" cy="4019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4019550"/>
                    </a:xfrm>
                    <a:prstGeom prst="rect">
                      <a:avLst/>
                    </a:prstGeom>
                    <a:noFill/>
                    <a:ln>
                      <a:noFill/>
                    </a:ln>
                  </pic:spPr>
                </pic:pic>
              </a:graphicData>
            </a:graphic>
          </wp:inline>
        </w:drawing>
      </w:r>
    </w:p>
    <w:p w14:paraId="624D03D8" w14:textId="77777777" w:rsidR="00EA1CA6" w:rsidRDefault="00EA1CA6" w:rsidP="00EA1CA6">
      <w:pPr>
        <w:ind w:firstLine="567"/>
        <w:jc w:val="center"/>
        <w:rPr>
          <w:b/>
          <w:bCs/>
          <w:sz w:val="22"/>
          <w:szCs w:val="22"/>
        </w:rPr>
      </w:pPr>
    </w:p>
    <w:p w14:paraId="24EB545E" w14:textId="77777777" w:rsidR="002627A3" w:rsidRDefault="002627A3">
      <w:pPr>
        <w:ind w:firstLine="567"/>
        <w:jc w:val="center"/>
        <w:rPr>
          <w:b/>
          <w:bCs/>
          <w:sz w:val="22"/>
          <w:szCs w:val="22"/>
        </w:rPr>
      </w:pPr>
    </w:p>
    <w:p w14:paraId="5EECE867" w14:textId="47A7F2D3" w:rsidR="001A49A5" w:rsidRPr="00396F83" w:rsidRDefault="00C85258">
      <w:pPr>
        <w:widowControl w:val="0"/>
        <w:suppressLineNumbers/>
        <w:tabs>
          <w:tab w:val="left" w:pos="993"/>
        </w:tabs>
        <w:suppressAutoHyphens/>
        <w:ind w:firstLineChars="100" w:firstLine="220"/>
        <w:jc w:val="both"/>
        <w:rPr>
          <w:sz w:val="22"/>
          <w:shd w:val="clear" w:color="auto" w:fill="FFFFFF"/>
        </w:rPr>
      </w:pPr>
      <w:r w:rsidRPr="00396F83">
        <w:rPr>
          <w:sz w:val="22"/>
          <w:shd w:val="clear" w:color="auto" w:fill="FFFFFF"/>
        </w:rPr>
        <w:lastRenderedPageBreak/>
        <w:t xml:space="preserve">Страна происхождения товара: </w:t>
      </w:r>
      <w:r w:rsidR="0081164C">
        <w:rPr>
          <w:sz w:val="22"/>
          <w:shd w:val="clear" w:color="auto" w:fill="FFFFFF"/>
        </w:rPr>
        <w:t>_________________</w:t>
      </w:r>
      <w:r w:rsidR="00396F83">
        <w:rPr>
          <w:sz w:val="22"/>
          <w:shd w:val="clear" w:color="auto" w:fill="FFFFFF"/>
        </w:rPr>
        <w:t xml:space="preserve"> </w:t>
      </w:r>
      <w:r w:rsidRPr="00396F83">
        <w:rPr>
          <w:sz w:val="22"/>
          <w:shd w:val="clear" w:color="auto" w:fill="FFFFFF"/>
        </w:rPr>
        <w:t>- указывается в соответствии с пунктом 3.11. раздела 3 Контракта.</w:t>
      </w:r>
    </w:p>
    <w:p w14:paraId="198D6B6F" w14:textId="77777777" w:rsidR="001A49A5" w:rsidRPr="00396F83" w:rsidRDefault="00C85258">
      <w:pPr>
        <w:widowControl w:val="0"/>
        <w:suppressLineNumbers/>
        <w:tabs>
          <w:tab w:val="left" w:pos="993"/>
        </w:tabs>
        <w:suppressAutoHyphens/>
        <w:ind w:firstLineChars="100" w:firstLine="220"/>
        <w:jc w:val="both"/>
        <w:rPr>
          <w:sz w:val="22"/>
          <w:shd w:val="clear" w:color="auto" w:fill="FFFFFF"/>
        </w:rPr>
      </w:pPr>
      <w:r w:rsidRPr="00396F83">
        <w:rPr>
          <w:sz w:val="22"/>
          <w:shd w:val="clear" w:color="auto" w:fill="FFFFFF"/>
        </w:rPr>
        <w:t>Характеристики (описание) товара:</w:t>
      </w:r>
    </w:p>
    <w:p w14:paraId="0EC58B5B" w14:textId="6A84BC80" w:rsidR="001A49A5" w:rsidRPr="00396F83" w:rsidRDefault="00C85258">
      <w:pPr>
        <w:widowControl w:val="0"/>
        <w:suppressLineNumbers/>
        <w:tabs>
          <w:tab w:val="left" w:pos="993"/>
        </w:tabs>
        <w:suppressAutoHyphens/>
        <w:ind w:firstLineChars="100" w:firstLine="220"/>
        <w:jc w:val="both"/>
        <w:rPr>
          <w:sz w:val="22"/>
          <w:shd w:val="clear" w:color="auto" w:fill="FFFFFF"/>
        </w:rPr>
      </w:pPr>
      <w:r w:rsidRPr="00396F83">
        <w:rPr>
          <w:sz w:val="22"/>
          <w:shd w:val="clear" w:color="auto" w:fill="FFFFFF"/>
        </w:rPr>
        <w:t xml:space="preserve">Общий срок поставки товара до </w:t>
      </w:r>
      <w:r w:rsidR="0081164C">
        <w:rPr>
          <w:sz w:val="22"/>
          <w:shd w:val="clear" w:color="auto" w:fill="FFFFFF"/>
        </w:rPr>
        <w:t>20</w:t>
      </w:r>
      <w:r w:rsidR="00354689" w:rsidRPr="00396F83">
        <w:rPr>
          <w:sz w:val="22"/>
          <w:shd w:val="clear" w:color="auto" w:fill="FFFFFF"/>
        </w:rPr>
        <w:t>.05.</w:t>
      </w:r>
      <w:r w:rsidRPr="00396F83">
        <w:rPr>
          <w:sz w:val="22"/>
          <w:shd w:val="clear" w:color="auto" w:fill="FFFFFF"/>
        </w:rPr>
        <w:t>202</w:t>
      </w:r>
      <w:r w:rsidR="000F7DBB" w:rsidRPr="00396F83">
        <w:rPr>
          <w:sz w:val="22"/>
          <w:shd w:val="clear" w:color="auto" w:fill="FFFFFF"/>
        </w:rPr>
        <w:t>6</w:t>
      </w:r>
      <w:r w:rsidRPr="00396F83">
        <w:rPr>
          <w:sz w:val="22"/>
          <w:shd w:val="clear" w:color="auto" w:fill="FFFFFF"/>
        </w:rPr>
        <w:t xml:space="preserve"> года</w:t>
      </w:r>
    </w:p>
    <w:p w14:paraId="20053284" w14:textId="77777777" w:rsidR="001A49A5" w:rsidRPr="00396F83" w:rsidRDefault="001A49A5">
      <w:pPr>
        <w:ind w:firstLine="567"/>
        <w:jc w:val="both"/>
        <w:rPr>
          <w:sz w:val="22"/>
          <w:szCs w:val="22"/>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3528"/>
        <w:gridCol w:w="840"/>
        <w:gridCol w:w="885"/>
        <w:gridCol w:w="1125"/>
        <w:gridCol w:w="1095"/>
        <w:gridCol w:w="1078"/>
        <w:gridCol w:w="17"/>
      </w:tblGrid>
      <w:tr w:rsidR="00396F83" w:rsidRPr="00396F83" w14:paraId="4383CEDC" w14:textId="77777777" w:rsidTr="00396F83">
        <w:trPr>
          <w:jc w:val="center"/>
        </w:trPr>
        <w:tc>
          <w:tcPr>
            <w:tcW w:w="516" w:type="dxa"/>
            <w:vAlign w:val="center"/>
          </w:tcPr>
          <w:p w14:paraId="5748BCC1" w14:textId="77777777" w:rsidR="00396F83" w:rsidRPr="00396F83" w:rsidRDefault="00396F83">
            <w:pPr>
              <w:jc w:val="both"/>
              <w:rPr>
                <w:sz w:val="22"/>
                <w:szCs w:val="22"/>
              </w:rPr>
            </w:pPr>
            <w:r w:rsidRPr="00396F83">
              <w:rPr>
                <w:sz w:val="22"/>
                <w:szCs w:val="22"/>
              </w:rPr>
              <w:t>№</w:t>
            </w:r>
          </w:p>
        </w:tc>
        <w:tc>
          <w:tcPr>
            <w:tcW w:w="3528" w:type="dxa"/>
            <w:vAlign w:val="center"/>
          </w:tcPr>
          <w:p w14:paraId="233CD5BD" w14:textId="7FE44710" w:rsidR="00396F83" w:rsidRPr="00396F83" w:rsidRDefault="00396F83">
            <w:pPr>
              <w:jc w:val="center"/>
              <w:rPr>
                <w:sz w:val="22"/>
                <w:szCs w:val="22"/>
              </w:rPr>
            </w:pPr>
            <w:r w:rsidRPr="00396F83">
              <w:rPr>
                <w:sz w:val="22"/>
                <w:szCs w:val="22"/>
              </w:rPr>
              <w:t>Наименование</w:t>
            </w:r>
            <w:r w:rsidR="00487DBF">
              <w:rPr>
                <w:sz w:val="22"/>
                <w:szCs w:val="22"/>
              </w:rPr>
              <w:t xml:space="preserve"> и описание</w:t>
            </w:r>
          </w:p>
          <w:p w14:paraId="49C39A68" w14:textId="77777777" w:rsidR="00396F83" w:rsidRPr="00396F83" w:rsidRDefault="00396F83">
            <w:pPr>
              <w:jc w:val="center"/>
              <w:rPr>
                <w:sz w:val="22"/>
                <w:szCs w:val="22"/>
              </w:rPr>
            </w:pPr>
            <w:r w:rsidRPr="00396F83">
              <w:rPr>
                <w:sz w:val="22"/>
                <w:szCs w:val="22"/>
              </w:rPr>
              <w:t xml:space="preserve"> Товара/ работы, услуги</w:t>
            </w:r>
          </w:p>
        </w:tc>
        <w:tc>
          <w:tcPr>
            <w:tcW w:w="840" w:type="dxa"/>
            <w:vAlign w:val="center"/>
          </w:tcPr>
          <w:p w14:paraId="37A6CA92" w14:textId="77777777" w:rsidR="00396F83" w:rsidRPr="00396F83" w:rsidRDefault="00396F83">
            <w:pPr>
              <w:jc w:val="center"/>
              <w:rPr>
                <w:sz w:val="22"/>
                <w:szCs w:val="22"/>
              </w:rPr>
            </w:pPr>
            <w:r w:rsidRPr="00396F83">
              <w:rPr>
                <w:sz w:val="22"/>
                <w:szCs w:val="22"/>
              </w:rPr>
              <w:t>Ед. изм.</w:t>
            </w:r>
          </w:p>
        </w:tc>
        <w:tc>
          <w:tcPr>
            <w:tcW w:w="885" w:type="dxa"/>
            <w:vAlign w:val="center"/>
          </w:tcPr>
          <w:p w14:paraId="14B60C19" w14:textId="77777777" w:rsidR="00396F83" w:rsidRPr="00396F83" w:rsidRDefault="00396F83">
            <w:pPr>
              <w:jc w:val="both"/>
              <w:rPr>
                <w:sz w:val="22"/>
                <w:szCs w:val="22"/>
              </w:rPr>
            </w:pPr>
            <w:r w:rsidRPr="00396F83">
              <w:rPr>
                <w:sz w:val="22"/>
                <w:szCs w:val="22"/>
              </w:rPr>
              <w:t>Кол-во</w:t>
            </w:r>
          </w:p>
        </w:tc>
        <w:tc>
          <w:tcPr>
            <w:tcW w:w="1125" w:type="dxa"/>
            <w:vAlign w:val="center"/>
          </w:tcPr>
          <w:p w14:paraId="26FAD262" w14:textId="77777777" w:rsidR="00396F83" w:rsidRPr="00396F83" w:rsidRDefault="00396F83">
            <w:pPr>
              <w:jc w:val="center"/>
              <w:rPr>
                <w:sz w:val="22"/>
                <w:szCs w:val="22"/>
              </w:rPr>
            </w:pPr>
            <w:r w:rsidRPr="00396F83">
              <w:rPr>
                <w:sz w:val="22"/>
                <w:szCs w:val="22"/>
              </w:rPr>
              <w:t xml:space="preserve">Цена за ед./ руб. </w:t>
            </w:r>
          </w:p>
        </w:tc>
        <w:tc>
          <w:tcPr>
            <w:tcW w:w="1095" w:type="dxa"/>
            <w:vAlign w:val="center"/>
          </w:tcPr>
          <w:p w14:paraId="6A93DF6C" w14:textId="77777777" w:rsidR="00396F83" w:rsidRPr="00396F83" w:rsidRDefault="00396F83">
            <w:pPr>
              <w:jc w:val="center"/>
              <w:rPr>
                <w:sz w:val="22"/>
                <w:szCs w:val="22"/>
              </w:rPr>
            </w:pPr>
            <w:r w:rsidRPr="00396F83">
              <w:rPr>
                <w:sz w:val="22"/>
                <w:szCs w:val="22"/>
              </w:rPr>
              <w:t>Сумма/ руб.</w:t>
            </w:r>
          </w:p>
        </w:tc>
        <w:tc>
          <w:tcPr>
            <w:tcW w:w="1095" w:type="dxa"/>
            <w:gridSpan w:val="2"/>
            <w:vAlign w:val="center"/>
          </w:tcPr>
          <w:p w14:paraId="41434C10" w14:textId="77777777" w:rsidR="00396F83" w:rsidRPr="00396F83" w:rsidRDefault="00396F83">
            <w:pPr>
              <w:jc w:val="center"/>
              <w:rPr>
                <w:sz w:val="22"/>
                <w:szCs w:val="22"/>
              </w:rPr>
            </w:pPr>
            <w:r w:rsidRPr="00396F83">
              <w:rPr>
                <w:sz w:val="22"/>
                <w:szCs w:val="22"/>
              </w:rPr>
              <w:t>Страна происхождения товара</w:t>
            </w:r>
          </w:p>
        </w:tc>
      </w:tr>
      <w:tr w:rsidR="00396F83" w:rsidRPr="00396F83" w14:paraId="379BBBDF" w14:textId="77777777" w:rsidTr="00396F83">
        <w:trPr>
          <w:jc w:val="center"/>
        </w:trPr>
        <w:tc>
          <w:tcPr>
            <w:tcW w:w="516" w:type="dxa"/>
          </w:tcPr>
          <w:p w14:paraId="2683F6BC" w14:textId="77777777" w:rsidR="00396F83" w:rsidRPr="00396F83" w:rsidRDefault="00396F83">
            <w:pPr>
              <w:jc w:val="both"/>
              <w:rPr>
                <w:sz w:val="22"/>
                <w:szCs w:val="22"/>
              </w:rPr>
            </w:pPr>
            <w:r w:rsidRPr="00396F83">
              <w:rPr>
                <w:sz w:val="22"/>
                <w:szCs w:val="22"/>
              </w:rPr>
              <w:t>1</w:t>
            </w:r>
          </w:p>
        </w:tc>
        <w:tc>
          <w:tcPr>
            <w:tcW w:w="3528" w:type="dxa"/>
          </w:tcPr>
          <w:p w14:paraId="2F9D6257" w14:textId="4B7F5F5B" w:rsidR="00487DBF" w:rsidRPr="00396F83" w:rsidRDefault="00EA1CA6" w:rsidP="00E37690">
            <w:pPr>
              <w:rPr>
                <w:sz w:val="22"/>
                <w:szCs w:val="22"/>
              </w:rPr>
            </w:pPr>
            <w:r w:rsidRPr="00EA1CA6">
              <w:rPr>
                <w:sz w:val="22"/>
                <w:szCs w:val="22"/>
              </w:rPr>
              <w:t>Баннер с люверсами 1800*1500 мм</w:t>
            </w:r>
          </w:p>
        </w:tc>
        <w:tc>
          <w:tcPr>
            <w:tcW w:w="840" w:type="dxa"/>
          </w:tcPr>
          <w:p w14:paraId="43D2677E" w14:textId="1655D05E" w:rsidR="00396F83" w:rsidRPr="00396F83" w:rsidRDefault="00EA1CA6" w:rsidP="00EA1CA6">
            <w:pPr>
              <w:jc w:val="center"/>
              <w:rPr>
                <w:sz w:val="22"/>
                <w:szCs w:val="22"/>
              </w:rPr>
            </w:pPr>
            <w:r>
              <w:rPr>
                <w:sz w:val="22"/>
                <w:szCs w:val="22"/>
              </w:rPr>
              <w:t>Штука</w:t>
            </w:r>
          </w:p>
        </w:tc>
        <w:tc>
          <w:tcPr>
            <w:tcW w:w="885" w:type="dxa"/>
            <w:vAlign w:val="center"/>
          </w:tcPr>
          <w:p w14:paraId="11E8F36B" w14:textId="4CD80572" w:rsidR="00396F83" w:rsidRPr="00396F83" w:rsidRDefault="00EA1CA6">
            <w:pPr>
              <w:jc w:val="center"/>
              <w:rPr>
                <w:sz w:val="22"/>
                <w:szCs w:val="22"/>
              </w:rPr>
            </w:pPr>
            <w:r>
              <w:rPr>
                <w:sz w:val="22"/>
                <w:szCs w:val="22"/>
              </w:rPr>
              <w:t>1</w:t>
            </w:r>
          </w:p>
        </w:tc>
        <w:tc>
          <w:tcPr>
            <w:tcW w:w="1125" w:type="dxa"/>
            <w:vAlign w:val="center"/>
          </w:tcPr>
          <w:p w14:paraId="76C7FB1F" w14:textId="08B9E181" w:rsidR="00396F83" w:rsidRPr="00396F83" w:rsidRDefault="00396F83">
            <w:pPr>
              <w:jc w:val="center"/>
              <w:rPr>
                <w:sz w:val="22"/>
                <w:szCs w:val="22"/>
              </w:rPr>
            </w:pPr>
          </w:p>
        </w:tc>
        <w:tc>
          <w:tcPr>
            <w:tcW w:w="1095" w:type="dxa"/>
            <w:vAlign w:val="center"/>
          </w:tcPr>
          <w:p w14:paraId="63C354EF" w14:textId="258209AC" w:rsidR="00396F83" w:rsidRPr="00396F83" w:rsidRDefault="00396F83">
            <w:pPr>
              <w:jc w:val="center"/>
              <w:rPr>
                <w:sz w:val="22"/>
                <w:szCs w:val="22"/>
              </w:rPr>
            </w:pPr>
          </w:p>
        </w:tc>
        <w:tc>
          <w:tcPr>
            <w:tcW w:w="1095" w:type="dxa"/>
            <w:gridSpan w:val="2"/>
            <w:vAlign w:val="center"/>
          </w:tcPr>
          <w:p w14:paraId="21AD1210" w14:textId="5E0CD96B" w:rsidR="00396F83" w:rsidRPr="00396F83" w:rsidRDefault="00396F83">
            <w:pPr>
              <w:jc w:val="center"/>
              <w:rPr>
                <w:sz w:val="22"/>
                <w:szCs w:val="22"/>
              </w:rPr>
            </w:pPr>
          </w:p>
        </w:tc>
      </w:tr>
      <w:tr w:rsidR="00EA1CA6" w:rsidRPr="00396F83" w14:paraId="5E29B27A" w14:textId="77777777" w:rsidTr="00396F83">
        <w:trPr>
          <w:jc w:val="center"/>
        </w:trPr>
        <w:tc>
          <w:tcPr>
            <w:tcW w:w="516" w:type="dxa"/>
          </w:tcPr>
          <w:p w14:paraId="3A110AE6" w14:textId="00B0E0EB" w:rsidR="00EA1CA6" w:rsidRPr="00396F83" w:rsidRDefault="00EA1CA6">
            <w:pPr>
              <w:jc w:val="both"/>
              <w:rPr>
                <w:sz w:val="22"/>
                <w:szCs w:val="22"/>
              </w:rPr>
            </w:pPr>
            <w:r>
              <w:rPr>
                <w:sz w:val="22"/>
                <w:szCs w:val="22"/>
              </w:rPr>
              <w:t>2</w:t>
            </w:r>
          </w:p>
        </w:tc>
        <w:tc>
          <w:tcPr>
            <w:tcW w:w="3528" w:type="dxa"/>
          </w:tcPr>
          <w:p w14:paraId="3ADBDEB7" w14:textId="41EFC7DD" w:rsidR="00EA1CA6" w:rsidRPr="00EA1CA6" w:rsidRDefault="00EA1CA6" w:rsidP="00E37690">
            <w:pPr>
              <w:rPr>
                <w:sz w:val="22"/>
                <w:szCs w:val="22"/>
              </w:rPr>
            </w:pPr>
            <w:r w:rsidRPr="00EA1CA6">
              <w:rPr>
                <w:sz w:val="22"/>
                <w:szCs w:val="22"/>
              </w:rPr>
              <w:t>Аншлаг 700*1000 мм АКП 3 мм</w:t>
            </w:r>
          </w:p>
        </w:tc>
        <w:tc>
          <w:tcPr>
            <w:tcW w:w="840" w:type="dxa"/>
          </w:tcPr>
          <w:p w14:paraId="1FFBDF0F" w14:textId="20B28744" w:rsidR="00EA1CA6" w:rsidRDefault="00EA1CA6" w:rsidP="00EA1CA6">
            <w:pPr>
              <w:jc w:val="center"/>
              <w:rPr>
                <w:sz w:val="22"/>
                <w:szCs w:val="22"/>
              </w:rPr>
            </w:pPr>
            <w:r>
              <w:rPr>
                <w:sz w:val="22"/>
                <w:szCs w:val="22"/>
              </w:rPr>
              <w:t xml:space="preserve">Штука </w:t>
            </w:r>
          </w:p>
        </w:tc>
        <w:tc>
          <w:tcPr>
            <w:tcW w:w="885" w:type="dxa"/>
            <w:vAlign w:val="center"/>
          </w:tcPr>
          <w:p w14:paraId="1CA90E5B" w14:textId="0E5AE39F" w:rsidR="00EA1CA6" w:rsidRDefault="00EA1CA6">
            <w:pPr>
              <w:jc w:val="center"/>
              <w:rPr>
                <w:sz w:val="22"/>
                <w:szCs w:val="22"/>
              </w:rPr>
            </w:pPr>
            <w:r>
              <w:rPr>
                <w:sz w:val="22"/>
                <w:szCs w:val="22"/>
              </w:rPr>
              <w:t>11</w:t>
            </w:r>
          </w:p>
        </w:tc>
        <w:tc>
          <w:tcPr>
            <w:tcW w:w="1125" w:type="dxa"/>
            <w:vAlign w:val="center"/>
          </w:tcPr>
          <w:p w14:paraId="1C986C9D" w14:textId="77777777" w:rsidR="00EA1CA6" w:rsidRPr="00396F83" w:rsidRDefault="00EA1CA6">
            <w:pPr>
              <w:jc w:val="center"/>
              <w:rPr>
                <w:sz w:val="22"/>
                <w:szCs w:val="22"/>
              </w:rPr>
            </w:pPr>
          </w:p>
        </w:tc>
        <w:tc>
          <w:tcPr>
            <w:tcW w:w="1095" w:type="dxa"/>
            <w:vAlign w:val="center"/>
          </w:tcPr>
          <w:p w14:paraId="1E8B7550" w14:textId="77777777" w:rsidR="00EA1CA6" w:rsidRPr="00396F83" w:rsidRDefault="00EA1CA6">
            <w:pPr>
              <w:jc w:val="center"/>
              <w:rPr>
                <w:sz w:val="22"/>
                <w:szCs w:val="22"/>
              </w:rPr>
            </w:pPr>
          </w:p>
        </w:tc>
        <w:tc>
          <w:tcPr>
            <w:tcW w:w="1095" w:type="dxa"/>
            <w:gridSpan w:val="2"/>
            <w:vAlign w:val="center"/>
          </w:tcPr>
          <w:p w14:paraId="67205354" w14:textId="77777777" w:rsidR="00EA1CA6" w:rsidRPr="00396F83" w:rsidRDefault="00EA1CA6">
            <w:pPr>
              <w:jc w:val="center"/>
              <w:rPr>
                <w:sz w:val="22"/>
                <w:szCs w:val="22"/>
              </w:rPr>
            </w:pPr>
          </w:p>
        </w:tc>
      </w:tr>
      <w:tr w:rsidR="007F36EB" w14:paraId="03477937" w14:textId="77777777" w:rsidTr="00396F83">
        <w:trPr>
          <w:gridAfter w:val="1"/>
          <w:wAfter w:w="17" w:type="dxa"/>
          <w:cantSplit/>
          <w:jc w:val="center"/>
        </w:trPr>
        <w:tc>
          <w:tcPr>
            <w:tcW w:w="5769" w:type="dxa"/>
            <w:gridSpan w:val="4"/>
          </w:tcPr>
          <w:p w14:paraId="69CEB482" w14:textId="77777777" w:rsidR="007F36EB" w:rsidRPr="00396F83" w:rsidRDefault="007F36EB">
            <w:pPr>
              <w:jc w:val="both"/>
              <w:rPr>
                <w:sz w:val="22"/>
                <w:szCs w:val="22"/>
              </w:rPr>
            </w:pPr>
            <w:r w:rsidRPr="00396F83">
              <w:rPr>
                <w:b/>
                <w:sz w:val="22"/>
                <w:szCs w:val="22"/>
              </w:rPr>
              <w:t xml:space="preserve">                                      </w:t>
            </w:r>
          </w:p>
        </w:tc>
        <w:tc>
          <w:tcPr>
            <w:tcW w:w="1125" w:type="dxa"/>
          </w:tcPr>
          <w:p w14:paraId="42724F99" w14:textId="77777777" w:rsidR="007F36EB" w:rsidRDefault="007F36EB">
            <w:pPr>
              <w:jc w:val="both"/>
              <w:rPr>
                <w:sz w:val="22"/>
                <w:szCs w:val="22"/>
              </w:rPr>
            </w:pPr>
            <w:r w:rsidRPr="00396F83">
              <w:rPr>
                <w:sz w:val="22"/>
                <w:szCs w:val="22"/>
              </w:rPr>
              <w:t>Итого:</w:t>
            </w:r>
          </w:p>
        </w:tc>
        <w:tc>
          <w:tcPr>
            <w:tcW w:w="2173" w:type="dxa"/>
            <w:gridSpan w:val="2"/>
          </w:tcPr>
          <w:p w14:paraId="03C085B5" w14:textId="2DFDC99F" w:rsidR="007F36EB" w:rsidRPr="0076765F" w:rsidRDefault="007F36EB">
            <w:pPr>
              <w:jc w:val="center"/>
              <w:rPr>
                <w:b/>
                <w:bCs/>
                <w:sz w:val="22"/>
                <w:szCs w:val="22"/>
              </w:rPr>
            </w:pPr>
          </w:p>
        </w:tc>
      </w:tr>
    </w:tbl>
    <w:p w14:paraId="4E953B39" w14:textId="77777777" w:rsidR="001A49A5" w:rsidRDefault="001A49A5">
      <w:pPr>
        <w:pStyle w:val="ConsPlusNormal"/>
        <w:ind w:firstLine="0"/>
        <w:rPr>
          <w:rFonts w:ascii="Times New Roman" w:hAnsi="Times New Roman" w:cs="Times New Roman"/>
          <w:b/>
          <w:bCs/>
          <w:color w:val="000000"/>
          <w:sz w:val="22"/>
          <w:szCs w:val="22"/>
        </w:rPr>
      </w:pPr>
    </w:p>
    <w:p w14:paraId="5AFA075A" w14:textId="77777777" w:rsidR="001A49A5" w:rsidRDefault="001A49A5">
      <w:pPr>
        <w:jc w:val="center"/>
        <w:rPr>
          <w:rFonts w:eastAsia="Verdana"/>
          <w:b/>
          <w:sz w:val="22"/>
          <w:szCs w:val="22"/>
        </w:rPr>
      </w:pPr>
    </w:p>
    <w:tbl>
      <w:tblPr>
        <w:tblW w:w="0" w:type="auto"/>
        <w:tblInd w:w="-176" w:type="dxa"/>
        <w:tblLook w:val="04A0" w:firstRow="1" w:lastRow="0" w:firstColumn="1" w:lastColumn="0" w:noHBand="0" w:noVBand="1"/>
      </w:tblPr>
      <w:tblGrid>
        <w:gridCol w:w="5009"/>
        <w:gridCol w:w="4948"/>
      </w:tblGrid>
      <w:tr w:rsidR="0081164C" w14:paraId="0BC71812" w14:textId="77777777" w:rsidTr="0081164C">
        <w:tc>
          <w:tcPr>
            <w:tcW w:w="5009" w:type="dxa"/>
            <w:shd w:val="clear" w:color="auto" w:fill="auto"/>
          </w:tcPr>
          <w:p w14:paraId="08C44DC7" w14:textId="77777777" w:rsidR="0081164C" w:rsidRDefault="0081164C" w:rsidP="00FB2679">
            <w:pPr>
              <w:jc w:val="both"/>
              <w:rPr>
                <w:sz w:val="22"/>
                <w:szCs w:val="22"/>
              </w:rPr>
            </w:pPr>
            <w:r>
              <w:rPr>
                <w:b/>
                <w:sz w:val="22"/>
                <w:szCs w:val="22"/>
              </w:rPr>
              <w:t>Поставщик</w:t>
            </w:r>
            <w:r>
              <w:rPr>
                <w:sz w:val="22"/>
                <w:szCs w:val="22"/>
              </w:rPr>
              <w:t>:</w:t>
            </w:r>
          </w:p>
        </w:tc>
        <w:tc>
          <w:tcPr>
            <w:tcW w:w="4948" w:type="dxa"/>
            <w:shd w:val="clear" w:color="auto" w:fill="auto"/>
          </w:tcPr>
          <w:p w14:paraId="6DE881C3" w14:textId="77777777" w:rsidR="0081164C" w:rsidRDefault="0081164C" w:rsidP="00FB2679">
            <w:pPr>
              <w:jc w:val="both"/>
              <w:rPr>
                <w:sz w:val="22"/>
                <w:szCs w:val="22"/>
              </w:rPr>
            </w:pPr>
            <w:r>
              <w:rPr>
                <w:b/>
                <w:sz w:val="22"/>
                <w:szCs w:val="22"/>
              </w:rPr>
              <w:t>Заказчик</w:t>
            </w:r>
            <w:r>
              <w:rPr>
                <w:sz w:val="22"/>
                <w:szCs w:val="22"/>
              </w:rPr>
              <w:t>:</w:t>
            </w:r>
          </w:p>
        </w:tc>
      </w:tr>
      <w:tr w:rsidR="0081164C" w14:paraId="7EF38B38" w14:textId="77777777" w:rsidTr="0081164C">
        <w:tc>
          <w:tcPr>
            <w:tcW w:w="5009" w:type="dxa"/>
            <w:shd w:val="clear" w:color="auto" w:fill="auto"/>
          </w:tcPr>
          <w:p w14:paraId="6FF31253" w14:textId="77777777" w:rsidR="0081164C" w:rsidRDefault="0081164C" w:rsidP="00FB2679">
            <w:pPr>
              <w:jc w:val="both"/>
              <w:rPr>
                <w:sz w:val="22"/>
                <w:szCs w:val="22"/>
              </w:rPr>
            </w:pPr>
          </w:p>
        </w:tc>
        <w:tc>
          <w:tcPr>
            <w:tcW w:w="4948" w:type="dxa"/>
            <w:shd w:val="clear" w:color="auto" w:fill="auto"/>
          </w:tcPr>
          <w:p w14:paraId="5B12E54C" w14:textId="77777777" w:rsidR="0081164C" w:rsidRDefault="0081164C" w:rsidP="00FB2679">
            <w:pPr>
              <w:rPr>
                <w:sz w:val="22"/>
                <w:szCs w:val="22"/>
              </w:rPr>
            </w:pPr>
            <w:r>
              <w:rPr>
                <w:color w:val="000000"/>
                <w:sz w:val="22"/>
                <w:szCs w:val="22"/>
              </w:rPr>
              <w:t xml:space="preserve">ФГБУ </w:t>
            </w:r>
            <w:r>
              <w:rPr>
                <w:sz w:val="22"/>
                <w:szCs w:val="22"/>
              </w:rPr>
              <w:t>«Государственный заповедник «Курильский»</w:t>
            </w:r>
          </w:p>
        </w:tc>
      </w:tr>
      <w:tr w:rsidR="0081164C" w14:paraId="0EFCA5F4" w14:textId="77777777" w:rsidTr="0081164C">
        <w:trPr>
          <w:trHeight w:val="542"/>
        </w:trPr>
        <w:tc>
          <w:tcPr>
            <w:tcW w:w="5009" w:type="dxa"/>
            <w:shd w:val="clear" w:color="auto" w:fill="auto"/>
            <w:vAlign w:val="bottom"/>
          </w:tcPr>
          <w:p w14:paraId="6030D1C9" w14:textId="77777777" w:rsidR="0081164C" w:rsidRDefault="0081164C" w:rsidP="00FB2679">
            <w:pPr>
              <w:rPr>
                <w:color w:val="000000"/>
                <w:sz w:val="22"/>
                <w:szCs w:val="22"/>
              </w:rPr>
            </w:pPr>
            <w:r>
              <w:rPr>
                <w:color w:val="000000"/>
                <w:sz w:val="22"/>
                <w:szCs w:val="22"/>
              </w:rPr>
              <w:t>______________/ ______________/</w:t>
            </w:r>
          </w:p>
          <w:p w14:paraId="4BED0255" w14:textId="77777777" w:rsidR="0081164C" w:rsidRDefault="0081164C" w:rsidP="00FB2679">
            <w:pPr>
              <w:rPr>
                <w:sz w:val="22"/>
                <w:szCs w:val="22"/>
              </w:rPr>
            </w:pPr>
            <w:proofErr w:type="spellStart"/>
            <w:r>
              <w:rPr>
                <w:color w:val="000000"/>
                <w:sz w:val="22"/>
                <w:szCs w:val="22"/>
              </w:rPr>
              <w:t>м.п</w:t>
            </w:r>
            <w:proofErr w:type="spellEnd"/>
            <w:r>
              <w:rPr>
                <w:color w:val="000000"/>
                <w:sz w:val="22"/>
                <w:szCs w:val="22"/>
              </w:rPr>
              <w:t>.</w:t>
            </w:r>
          </w:p>
        </w:tc>
        <w:tc>
          <w:tcPr>
            <w:tcW w:w="4948" w:type="dxa"/>
            <w:shd w:val="clear" w:color="auto" w:fill="auto"/>
            <w:vAlign w:val="bottom"/>
          </w:tcPr>
          <w:p w14:paraId="5E7F4973" w14:textId="77777777" w:rsidR="0081164C" w:rsidRDefault="0081164C" w:rsidP="00FB2679">
            <w:pPr>
              <w:rPr>
                <w:color w:val="000000"/>
                <w:sz w:val="22"/>
                <w:szCs w:val="22"/>
              </w:rPr>
            </w:pPr>
            <w:r>
              <w:rPr>
                <w:color w:val="000000"/>
                <w:sz w:val="22"/>
                <w:szCs w:val="22"/>
              </w:rPr>
              <w:t>______________/</w:t>
            </w:r>
            <w:proofErr w:type="spellStart"/>
            <w:r>
              <w:rPr>
                <w:color w:val="000000"/>
                <w:sz w:val="22"/>
                <w:szCs w:val="22"/>
              </w:rPr>
              <w:t>Кислейко</w:t>
            </w:r>
            <w:proofErr w:type="spellEnd"/>
            <w:r>
              <w:rPr>
                <w:color w:val="000000"/>
                <w:sz w:val="22"/>
                <w:szCs w:val="22"/>
              </w:rPr>
              <w:t xml:space="preserve"> А. А./</w:t>
            </w:r>
          </w:p>
          <w:p w14:paraId="5431A10F" w14:textId="77777777" w:rsidR="0081164C" w:rsidRDefault="0081164C" w:rsidP="00FB2679">
            <w:pPr>
              <w:rPr>
                <w:sz w:val="22"/>
                <w:szCs w:val="22"/>
              </w:rPr>
            </w:pPr>
            <w:proofErr w:type="spellStart"/>
            <w:r>
              <w:rPr>
                <w:color w:val="000000"/>
                <w:sz w:val="22"/>
                <w:szCs w:val="22"/>
              </w:rPr>
              <w:t>м.п</w:t>
            </w:r>
            <w:proofErr w:type="spellEnd"/>
            <w:r>
              <w:rPr>
                <w:color w:val="000000"/>
                <w:sz w:val="22"/>
                <w:szCs w:val="22"/>
              </w:rPr>
              <w:t>.</w:t>
            </w:r>
          </w:p>
        </w:tc>
      </w:tr>
    </w:tbl>
    <w:p w14:paraId="31FB0F8C" w14:textId="77777777" w:rsidR="001A49A5" w:rsidRDefault="001A49A5">
      <w:pPr>
        <w:rPr>
          <w:sz w:val="22"/>
          <w:szCs w:val="22"/>
        </w:rPr>
      </w:pPr>
    </w:p>
    <w:sectPr w:rsidR="001A49A5">
      <w:footerReference w:type="even" r:id="rId16"/>
      <w:footerReference w:type="default" r:id="rId17"/>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BAD3" w14:textId="77777777" w:rsidR="00946816" w:rsidRDefault="00946816">
      <w:r>
        <w:separator/>
      </w:r>
    </w:p>
  </w:endnote>
  <w:endnote w:type="continuationSeparator" w:id="0">
    <w:p w14:paraId="6180E56C" w14:textId="77777777" w:rsidR="00946816" w:rsidRDefault="0094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9DA0" w14:textId="77777777" w:rsidR="00946816" w:rsidRDefault="00946816">
      <w:r>
        <w:separator/>
      </w:r>
    </w:p>
  </w:footnote>
  <w:footnote w:type="continuationSeparator" w:id="0">
    <w:p w14:paraId="279C6018" w14:textId="77777777" w:rsidR="00946816" w:rsidRDefault="00946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 w15:restartNumberingAfterBreak="0">
    <w:nsid w:val="6A062FE9"/>
    <w:multiLevelType w:val="hybridMultilevel"/>
    <w:tmpl w:val="5CACA5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07E7"/>
    <w:rsid w:val="00083248"/>
    <w:rsid w:val="00090258"/>
    <w:rsid w:val="00090C26"/>
    <w:rsid w:val="00093454"/>
    <w:rsid w:val="00094209"/>
    <w:rsid w:val="00095EC1"/>
    <w:rsid w:val="00096B2F"/>
    <w:rsid w:val="000A133D"/>
    <w:rsid w:val="000A2230"/>
    <w:rsid w:val="000A3950"/>
    <w:rsid w:val="000A63E2"/>
    <w:rsid w:val="000B0375"/>
    <w:rsid w:val="000B25DC"/>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3AAE"/>
    <w:rsid w:val="0017144E"/>
    <w:rsid w:val="00171C8B"/>
    <w:rsid w:val="00172456"/>
    <w:rsid w:val="00175587"/>
    <w:rsid w:val="00182D8F"/>
    <w:rsid w:val="00183646"/>
    <w:rsid w:val="00185B44"/>
    <w:rsid w:val="001870C1"/>
    <w:rsid w:val="00190AF8"/>
    <w:rsid w:val="001927BB"/>
    <w:rsid w:val="00192CCF"/>
    <w:rsid w:val="001959F5"/>
    <w:rsid w:val="001A22A8"/>
    <w:rsid w:val="001A2716"/>
    <w:rsid w:val="001A2F3E"/>
    <w:rsid w:val="001A49A5"/>
    <w:rsid w:val="001A4B9E"/>
    <w:rsid w:val="001A559D"/>
    <w:rsid w:val="001A55CB"/>
    <w:rsid w:val="001A56D4"/>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E7D74"/>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29C1"/>
    <w:rsid w:val="00223629"/>
    <w:rsid w:val="0022450F"/>
    <w:rsid w:val="002279B9"/>
    <w:rsid w:val="00235319"/>
    <w:rsid w:val="00235EF5"/>
    <w:rsid w:val="00236221"/>
    <w:rsid w:val="0023740E"/>
    <w:rsid w:val="002404F9"/>
    <w:rsid w:val="002417DC"/>
    <w:rsid w:val="00257186"/>
    <w:rsid w:val="00261CDB"/>
    <w:rsid w:val="0026248E"/>
    <w:rsid w:val="002627A3"/>
    <w:rsid w:val="002634B6"/>
    <w:rsid w:val="002656C9"/>
    <w:rsid w:val="00266CF6"/>
    <w:rsid w:val="00267335"/>
    <w:rsid w:val="0027012F"/>
    <w:rsid w:val="002703A7"/>
    <w:rsid w:val="00270590"/>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2CE3"/>
    <w:rsid w:val="002A3811"/>
    <w:rsid w:val="002A499B"/>
    <w:rsid w:val="002A4F46"/>
    <w:rsid w:val="002A53E9"/>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4689"/>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96A65"/>
    <w:rsid w:val="00396F83"/>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87DBF"/>
    <w:rsid w:val="004901AA"/>
    <w:rsid w:val="00490865"/>
    <w:rsid w:val="0049105F"/>
    <w:rsid w:val="004934B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3862"/>
    <w:rsid w:val="00553B42"/>
    <w:rsid w:val="005544CF"/>
    <w:rsid w:val="00560044"/>
    <w:rsid w:val="00563675"/>
    <w:rsid w:val="00565138"/>
    <w:rsid w:val="00567E7E"/>
    <w:rsid w:val="005708E4"/>
    <w:rsid w:val="00570ACA"/>
    <w:rsid w:val="00571B94"/>
    <w:rsid w:val="005751CA"/>
    <w:rsid w:val="00576BF4"/>
    <w:rsid w:val="005802C0"/>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0092"/>
    <w:rsid w:val="0064130E"/>
    <w:rsid w:val="006425FD"/>
    <w:rsid w:val="00642CA1"/>
    <w:rsid w:val="00643A11"/>
    <w:rsid w:val="00643D0F"/>
    <w:rsid w:val="00644352"/>
    <w:rsid w:val="006448A8"/>
    <w:rsid w:val="006479A0"/>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433A"/>
    <w:rsid w:val="00695033"/>
    <w:rsid w:val="00695886"/>
    <w:rsid w:val="006963D9"/>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67D0"/>
    <w:rsid w:val="007177AC"/>
    <w:rsid w:val="00717A54"/>
    <w:rsid w:val="00720507"/>
    <w:rsid w:val="0072390E"/>
    <w:rsid w:val="00725451"/>
    <w:rsid w:val="00730B5D"/>
    <w:rsid w:val="00731103"/>
    <w:rsid w:val="00733548"/>
    <w:rsid w:val="00733AA7"/>
    <w:rsid w:val="00734A11"/>
    <w:rsid w:val="00740223"/>
    <w:rsid w:val="00741A29"/>
    <w:rsid w:val="00743997"/>
    <w:rsid w:val="007473A3"/>
    <w:rsid w:val="00747D6B"/>
    <w:rsid w:val="00750DF7"/>
    <w:rsid w:val="00751D71"/>
    <w:rsid w:val="00752323"/>
    <w:rsid w:val="00755670"/>
    <w:rsid w:val="007566AD"/>
    <w:rsid w:val="00761F25"/>
    <w:rsid w:val="00763DCE"/>
    <w:rsid w:val="00764FBC"/>
    <w:rsid w:val="0076765F"/>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69B4"/>
    <w:rsid w:val="007E034C"/>
    <w:rsid w:val="007E1470"/>
    <w:rsid w:val="007E1C35"/>
    <w:rsid w:val="007E216B"/>
    <w:rsid w:val="007E2F76"/>
    <w:rsid w:val="007E56AA"/>
    <w:rsid w:val="007E5E02"/>
    <w:rsid w:val="007F2C34"/>
    <w:rsid w:val="007F36EB"/>
    <w:rsid w:val="007F38EC"/>
    <w:rsid w:val="0080121D"/>
    <w:rsid w:val="00802B3D"/>
    <w:rsid w:val="00804C8C"/>
    <w:rsid w:val="008055B4"/>
    <w:rsid w:val="008055B9"/>
    <w:rsid w:val="008079C2"/>
    <w:rsid w:val="0081164C"/>
    <w:rsid w:val="00811A0E"/>
    <w:rsid w:val="00812C97"/>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5D0C"/>
    <w:rsid w:val="008A6A8A"/>
    <w:rsid w:val="008B0323"/>
    <w:rsid w:val="008B0799"/>
    <w:rsid w:val="008B0F54"/>
    <w:rsid w:val="008B32EC"/>
    <w:rsid w:val="008B35E9"/>
    <w:rsid w:val="008B6B12"/>
    <w:rsid w:val="008B751C"/>
    <w:rsid w:val="008C0784"/>
    <w:rsid w:val="008C1840"/>
    <w:rsid w:val="008C4185"/>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17702"/>
    <w:rsid w:val="009213B6"/>
    <w:rsid w:val="009238DC"/>
    <w:rsid w:val="00924143"/>
    <w:rsid w:val="00926E58"/>
    <w:rsid w:val="009271F8"/>
    <w:rsid w:val="00927B66"/>
    <w:rsid w:val="00933797"/>
    <w:rsid w:val="00941E35"/>
    <w:rsid w:val="00942869"/>
    <w:rsid w:val="00942955"/>
    <w:rsid w:val="009434BD"/>
    <w:rsid w:val="009447C3"/>
    <w:rsid w:val="00946816"/>
    <w:rsid w:val="009474B9"/>
    <w:rsid w:val="00950BE5"/>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0F2A"/>
    <w:rsid w:val="0099712E"/>
    <w:rsid w:val="00997E4F"/>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14524"/>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4F27"/>
    <w:rsid w:val="00A56615"/>
    <w:rsid w:val="00A76737"/>
    <w:rsid w:val="00A81D46"/>
    <w:rsid w:val="00A83CFB"/>
    <w:rsid w:val="00A8593F"/>
    <w:rsid w:val="00A87B73"/>
    <w:rsid w:val="00A90F03"/>
    <w:rsid w:val="00A920B3"/>
    <w:rsid w:val="00A923B8"/>
    <w:rsid w:val="00A931BB"/>
    <w:rsid w:val="00A96805"/>
    <w:rsid w:val="00A97296"/>
    <w:rsid w:val="00AA1AF8"/>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369A6"/>
    <w:rsid w:val="00B4299B"/>
    <w:rsid w:val="00B430D6"/>
    <w:rsid w:val="00B439F4"/>
    <w:rsid w:val="00B43EED"/>
    <w:rsid w:val="00B44C4B"/>
    <w:rsid w:val="00B44D33"/>
    <w:rsid w:val="00B45807"/>
    <w:rsid w:val="00B45D25"/>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D87"/>
    <w:rsid w:val="00B90EE9"/>
    <w:rsid w:val="00B91DF3"/>
    <w:rsid w:val="00B93F69"/>
    <w:rsid w:val="00B96741"/>
    <w:rsid w:val="00BA1DD6"/>
    <w:rsid w:val="00BA564E"/>
    <w:rsid w:val="00BA57B5"/>
    <w:rsid w:val="00BA67B0"/>
    <w:rsid w:val="00BA7B68"/>
    <w:rsid w:val="00BB058B"/>
    <w:rsid w:val="00BB05CA"/>
    <w:rsid w:val="00BB0DC7"/>
    <w:rsid w:val="00BB3D4C"/>
    <w:rsid w:val="00BB656D"/>
    <w:rsid w:val="00BB6F06"/>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1013"/>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CF6D4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77EEF"/>
    <w:rsid w:val="00D835FA"/>
    <w:rsid w:val="00D84EFA"/>
    <w:rsid w:val="00D85103"/>
    <w:rsid w:val="00D86A8B"/>
    <w:rsid w:val="00D953D5"/>
    <w:rsid w:val="00D97051"/>
    <w:rsid w:val="00DA1EE7"/>
    <w:rsid w:val="00DA4F06"/>
    <w:rsid w:val="00DA6050"/>
    <w:rsid w:val="00DA671F"/>
    <w:rsid w:val="00DB3CED"/>
    <w:rsid w:val="00DC2322"/>
    <w:rsid w:val="00DC638D"/>
    <w:rsid w:val="00DC6822"/>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458C"/>
    <w:rsid w:val="00E37378"/>
    <w:rsid w:val="00E37690"/>
    <w:rsid w:val="00E4109F"/>
    <w:rsid w:val="00E44996"/>
    <w:rsid w:val="00E46735"/>
    <w:rsid w:val="00E50B2A"/>
    <w:rsid w:val="00E512BD"/>
    <w:rsid w:val="00E547EA"/>
    <w:rsid w:val="00E55238"/>
    <w:rsid w:val="00E56860"/>
    <w:rsid w:val="00E5791E"/>
    <w:rsid w:val="00E6036F"/>
    <w:rsid w:val="00E65D57"/>
    <w:rsid w:val="00E6656C"/>
    <w:rsid w:val="00E66A2B"/>
    <w:rsid w:val="00E70282"/>
    <w:rsid w:val="00E72BB0"/>
    <w:rsid w:val="00E803C4"/>
    <w:rsid w:val="00E80965"/>
    <w:rsid w:val="00E84610"/>
    <w:rsid w:val="00E85E1E"/>
    <w:rsid w:val="00E869B4"/>
    <w:rsid w:val="00E90C1E"/>
    <w:rsid w:val="00E93530"/>
    <w:rsid w:val="00E93A29"/>
    <w:rsid w:val="00E95DCE"/>
    <w:rsid w:val="00EA0D2F"/>
    <w:rsid w:val="00EA0F79"/>
    <w:rsid w:val="00EA16CA"/>
    <w:rsid w:val="00EA1CA6"/>
    <w:rsid w:val="00EA2778"/>
    <w:rsid w:val="00EA5329"/>
    <w:rsid w:val="00EA53B0"/>
    <w:rsid w:val="00EB118B"/>
    <w:rsid w:val="00EB12FF"/>
    <w:rsid w:val="00EB27D2"/>
    <w:rsid w:val="00EB5765"/>
    <w:rsid w:val="00EB7036"/>
    <w:rsid w:val="00EB72A1"/>
    <w:rsid w:val="00EC4781"/>
    <w:rsid w:val="00EC6DAA"/>
    <w:rsid w:val="00ED138B"/>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5F53"/>
    <w:rsid w:val="00F36480"/>
    <w:rsid w:val="00F41126"/>
    <w:rsid w:val="00F4391E"/>
    <w:rsid w:val="00F442CA"/>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uiPriority="22"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uiPriority w:val="22"/>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 w:type="character" w:styleId="afd">
    <w:name w:val="Unresolved Mention"/>
    <w:basedOn w:val="a0"/>
    <w:uiPriority w:val="99"/>
    <w:semiHidden/>
    <w:unhideWhenUsed/>
    <w:rsid w:val="002A5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920488">
      <w:bodyDiv w:val="1"/>
      <w:marLeft w:val="0"/>
      <w:marRight w:val="0"/>
      <w:marTop w:val="0"/>
      <w:marBottom w:val="0"/>
      <w:divBdr>
        <w:top w:val="none" w:sz="0" w:space="0" w:color="auto"/>
        <w:left w:val="none" w:sz="0" w:space="0" w:color="auto"/>
        <w:bottom w:val="none" w:sz="0" w:space="0" w:color="auto"/>
        <w:right w:val="none" w:sz="0" w:space="0" w:color="auto"/>
      </w:divBdr>
    </w:div>
    <w:div w:id="965086875">
      <w:bodyDiv w:val="1"/>
      <w:marLeft w:val="0"/>
      <w:marRight w:val="0"/>
      <w:marTop w:val="0"/>
      <w:marBottom w:val="0"/>
      <w:divBdr>
        <w:top w:val="none" w:sz="0" w:space="0" w:color="auto"/>
        <w:left w:val="none" w:sz="0" w:space="0" w:color="auto"/>
        <w:bottom w:val="none" w:sz="0" w:space="0" w:color="auto"/>
        <w:right w:val="none" w:sz="0" w:space="0" w:color="auto"/>
      </w:divBdr>
    </w:div>
    <w:div w:id="2018380934">
      <w:bodyDiv w:val="1"/>
      <w:marLeft w:val="0"/>
      <w:marRight w:val="0"/>
      <w:marTop w:val="0"/>
      <w:marBottom w:val="0"/>
      <w:divBdr>
        <w:top w:val="none" w:sz="0" w:space="0" w:color="auto"/>
        <w:left w:val="none" w:sz="0" w:space="0" w:color="auto"/>
        <w:bottom w:val="none" w:sz="0" w:space="0" w:color="auto"/>
        <w:right w:val="none" w:sz="0" w:space="0" w:color="auto"/>
      </w:divBdr>
    </w:div>
    <w:div w:id="2036732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login.consultant.ru/link/?req=doc&amp;base=LAW&amp;n=493202&amp;dst=100118&amp;field=134&amp;date=13.03.20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3093</Words>
  <Characters>17633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148</cp:revision>
  <cp:lastPrinted>2023-11-23T02:23:00Z</cp:lastPrinted>
  <dcterms:created xsi:type="dcterms:W3CDTF">2023-11-13T03:16:00Z</dcterms:created>
  <dcterms:modified xsi:type="dcterms:W3CDTF">2026-03-22T22:32:00Z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