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C32" w:rsidRPr="0078292E" w:rsidRDefault="00582C32" w:rsidP="00582C3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292E">
        <w:rPr>
          <w:rFonts w:ascii="Times New Roman" w:hAnsi="Times New Roman" w:cs="Times New Roman"/>
          <w:b/>
        </w:rPr>
        <w:t>Техническое задание</w:t>
      </w:r>
    </w:p>
    <w:p w:rsidR="00582C32" w:rsidRPr="0078292E" w:rsidRDefault="00277D58" w:rsidP="00582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77D58">
        <w:rPr>
          <w:rFonts w:ascii="Times New Roman" w:eastAsia="Times New Roman" w:hAnsi="Times New Roman" w:cs="Times New Roman"/>
          <w:b/>
        </w:rPr>
        <w:t>на оказание услуг по проверке технического состояния служебных автомобилей с использованием средств диагностирования (техосмотр)</w:t>
      </w:r>
    </w:p>
    <w:p w:rsidR="00582C32" w:rsidRPr="002D4028" w:rsidRDefault="00582C32" w:rsidP="00582C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21392F" w:rsidRPr="004D032D" w:rsidRDefault="0021392F" w:rsidP="0021392F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FF0000"/>
        </w:rPr>
      </w:pPr>
      <w:r>
        <w:rPr>
          <w:rFonts w:ascii="Times New Roman" w:eastAsia="Calibri" w:hAnsi="Times New Roman" w:cs="Times New Roman"/>
        </w:rPr>
        <w:t>С</w:t>
      </w:r>
      <w:r w:rsidR="00582C32" w:rsidRPr="0014499C">
        <w:rPr>
          <w:rFonts w:ascii="Times New Roman" w:eastAsia="Calibri" w:hAnsi="Times New Roman" w:cs="Times New Roman"/>
          <w:lang w:val="x-none"/>
        </w:rPr>
        <w:t>роки оказания услуг:</w:t>
      </w:r>
      <w:r w:rsidR="007C3DAE" w:rsidRPr="0014499C">
        <w:rPr>
          <w:rFonts w:ascii="Times New Roman" w:eastAsia="Calibri" w:hAnsi="Times New Roman" w:cs="Times New Roman"/>
        </w:rPr>
        <w:t xml:space="preserve"> </w:t>
      </w:r>
      <w:r w:rsidR="00E7445C">
        <w:rPr>
          <w:rFonts w:ascii="Times New Roman" w:eastAsia="Calibri" w:hAnsi="Times New Roman" w:cs="Times New Roman"/>
        </w:rPr>
        <w:t>с момента заключения</w:t>
      </w:r>
      <w:r w:rsidR="0014499C" w:rsidRPr="0014499C">
        <w:rPr>
          <w:rFonts w:ascii="Times New Roman" w:eastAsia="Calibri" w:hAnsi="Times New Roman" w:cs="Times New Roman"/>
        </w:rPr>
        <w:t xml:space="preserve"> государственного контракта</w:t>
      </w:r>
      <w:r w:rsidR="00E7445C">
        <w:rPr>
          <w:rFonts w:ascii="Times New Roman" w:eastAsia="Calibri" w:hAnsi="Times New Roman" w:cs="Times New Roman"/>
        </w:rPr>
        <w:t xml:space="preserve"> по 01 июля 2026 г</w:t>
      </w:r>
      <w:r w:rsidR="0014499C" w:rsidRPr="0014499C">
        <w:rPr>
          <w:rFonts w:ascii="Times New Roman" w:eastAsia="Calibri" w:hAnsi="Times New Roman" w:cs="Times New Roman"/>
        </w:rPr>
        <w:t>.</w:t>
      </w:r>
      <w:r w:rsidRPr="0021392F">
        <w:rPr>
          <w:rFonts w:ascii="Times New Roman" w:eastAsia="Calibri" w:hAnsi="Times New Roman" w:cs="Times New Roman"/>
        </w:rPr>
        <w:t xml:space="preserve"> </w:t>
      </w:r>
      <w:r w:rsidRPr="0014499C">
        <w:rPr>
          <w:rFonts w:ascii="Times New Roman" w:eastAsia="Calibri" w:hAnsi="Times New Roman" w:cs="Times New Roman"/>
        </w:rPr>
        <w:t>Срок (дата) проведения технического осмотра: в день предоставления транспортного средства</w:t>
      </w:r>
      <w:r w:rsidRPr="004D032D">
        <w:rPr>
          <w:rFonts w:ascii="Times New Roman" w:eastAsia="Calibri" w:hAnsi="Times New Roman" w:cs="Times New Roman"/>
        </w:rPr>
        <w:t>, по предварительной заявке Заказчика на проведение технического</w:t>
      </w:r>
      <w:bookmarkStart w:id="0" w:name="_GoBack"/>
      <w:bookmarkEnd w:id="0"/>
      <w:r w:rsidRPr="004D032D">
        <w:rPr>
          <w:rFonts w:ascii="Times New Roman" w:eastAsia="Calibri" w:hAnsi="Times New Roman" w:cs="Times New Roman"/>
        </w:rPr>
        <w:t xml:space="preserve"> осмотра.</w:t>
      </w:r>
    </w:p>
    <w:p w:rsidR="0014499C" w:rsidRPr="0014499C" w:rsidRDefault="0014499C" w:rsidP="0014499C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14499C">
        <w:rPr>
          <w:rFonts w:ascii="Times New Roman" w:eastAsia="Calibri" w:hAnsi="Times New Roman" w:cs="Times New Roman"/>
        </w:rPr>
        <w:t xml:space="preserve">Место оказания Услуг: территория Исполнителя в пределах города </w:t>
      </w:r>
      <w:r>
        <w:rPr>
          <w:rFonts w:ascii="Times New Roman" w:eastAsia="Calibri" w:hAnsi="Times New Roman" w:cs="Times New Roman"/>
        </w:rPr>
        <w:t>Магадана Магаданской области</w:t>
      </w:r>
      <w:r w:rsidRPr="0014499C">
        <w:rPr>
          <w:rFonts w:ascii="Times New Roman" w:eastAsia="Calibri" w:hAnsi="Times New Roman" w:cs="Times New Roman"/>
        </w:rPr>
        <w:t>.</w:t>
      </w:r>
    </w:p>
    <w:p w:rsidR="005272A5" w:rsidRPr="0014499C" w:rsidRDefault="005272A5" w:rsidP="004D032D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FF0000"/>
        </w:rPr>
      </w:pPr>
      <w:r w:rsidRPr="004D032D">
        <w:rPr>
          <w:rFonts w:ascii="Times New Roman" w:eastAsia="Times New Roman" w:hAnsi="Times New Roman" w:cs="Times New Roman"/>
          <w:bCs/>
        </w:rPr>
        <w:t>Объем оказываемой услуги.</w:t>
      </w:r>
      <w:r w:rsidRPr="004D032D">
        <w:rPr>
          <w:rFonts w:ascii="Times New Roman" w:eastAsia="Times New Roman" w:hAnsi="Times New Roman" w:cs="Times New Roman"/>
        </w:rPr>
        <w:t xml:space="preserve"> </w:t>
      </w: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4790"/>
        <w:gridCol w:w="1472"/>
        <w:gridCol w:w="1208"/>
        <w:gridCol w:w="1303"/>
      </w:tblGrid>
      <w:tr w:rsidR="0014499C" w:rsidRPr="002D4028" w:rsidTr="0014499C">
        <w:trPr>
          <w:trHeight w:val="619"/>
        </w:trPr>
        <w:tc>
          <w:tcPr>
            <w:tcW w:w="380" w:type="pct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028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523" w:type="pct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028">
              <w:rPr>
                <w:rFonts w:ascii="Times New Roman" w:eastAsia="Times New Roman" w:hAnsi="Times New Roman" w:cs="Times New Roman"/>
              </w:rPr>
              <w:t>Наименование автомобиля</w:t>
            </w:r>
          </w:p>
        </w:tc>
        <w:tc>
          <w:tcPr>
            <w:tcW w:w="775" w:type="pct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028">
              <w:rPr>
                <w:rFonts w:ascii="Times New Roman" w:eastAsia="Times New Roman" w:hAnsi="Times New Roman" w:cs="Times New Roman"/>
              </w:rPr>
              <w:t>Государственный номер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028">
              <w:rPr>
                <w:rFonts w:ascii="Times New Roman" w:eastAsia="Times New Roman" w:hAnsi="Times New Roman" w:cs="Times New Roman"/>
              </w:rPr>
              <w:t xml:space="preserve">Ед. </w:t>
            </w:r>
            <w:proofErr w:type="spellStart"/>
            <w:r w:rsidRPr="002D4028">
              <w:rPr>
                <w:rFonts w:ascii="Times New Roman" w:eastAsia="Times New Roman" w:hAnsi="Times New Roman" w:cs="Times New Roman"/>
              </w:rPr>
              <w:t>измер</w:t>
            </w:r>
            <w:proofErr w:type="spellEnd"/>
            <w:r w:rsidRPr="002D402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028">
              <w:rPr>
                <w:rFonts w:ascii="Times New Roman" w:eastAsia="Times New Roman" w:hAnsi="Times New Roman" w:cs="Times New Roman"/>
              </w:rPr>
              <w:t>Кол-во</w:t>
            </w:r>
          </w:p>
        </w:tc>
      </w:tr>
      <w:tr w:rsidR="0014499C" w:rsidRPr="002D4028" w:rsidTr="0014499C">
        <w:trPr>
          <w:trHeight w:val="389"/>
        </w:trPr>
        <w:tc>
          <w:tcPr>
            <w:tcW w:w="380" w:type="pct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0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23" w:type="pct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D40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LEXUS </w:t>
            </w:r>
            <w:proofErr w:type="spellStart"/>
            <w:r w:rsidRPr="002D4028">
              <w:rPr>
                <w:rFonts w:ascii="Times New Roman" w:eastAsia="Times New Roman" w:hAnsi="Times New Roman" w:cs="Times New Roman"/>
                <w:lang w:val="en-US" w:eastAsia="ru-RU"/>
              </w:rPr>
              <w:t>LX470</w:t>
            </w:r>
            <w:proofErr w:type="spellEnd"/>
          </w:p>
        </w:tc>
        <w:tc>
          <w:tcPr>
            <w:tcW w:w="775" w:type="pct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4028">
              <w:rPr>
                <w:rFonts w:ascii="Times New Roman" w:eastAsia="Times New Roman" w:hAnsi="Times New Roman" w:cs="Times New Roman"/>
              </w:rPr>
              <w:t>У916ХН27</w:t>
            </w:r>
            <w:proofErr w:type="spellEnd"/>
          </w:p>
        </w:tc>
        <w:tc>
          <w:tcPr>
            <w:tcW w:w="636" w:type="pct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028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02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4499C" w:rsidRPr="002D4028" w:rsidTr="0014499C">
        <w:trPr>
          <w:trHeight w:val="325"/>
        </w:trPr>
        <w:tc>
          <w:tcPr>
            <w:tcW w:w="380" w:type="pct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0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23" w:type="pct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>Chevrolet</w:t>
            </w:r>
            <w:proofErr w:type="spellEnd"/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>GMT900</w:t>
            </w:r>
            <w:proofErr w:type="spellEnd"/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>Tahoe</w:t>
            </w:r>
            <w:proofErr w:type="spellEnd"/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75" w:type="pct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4028">
              <w:rPr>
                <w:rFonts w:ascii="Times New Roman" w:eastAsia="Times New Roman" w:hAnsi="Times New Roman" w:cs="Times New Roman"/>
              </w:rPr>
              <w:t>У403ХА27</w:t>
            </w:r>
            <w:proofErr w:type="spellEnd"/>
          </w:p>
        </w:tc>
        <w:tc>
          <w:tcPr>
            <w:tcW w:w="636" w:type="pct"/>
            <w:shd w:val="clear" w:color="auto" w:fill="auto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028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02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4499C" w:rsidRPr="002D4028" w:rsidTr="0014499C">
        <w:trPr>
          <w:trHeight w:val="375"/>
        </w:trPr>
        <w:tc>
          <w:tcPr>
            <w:tcW w:w="380" w:type="pct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0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23" w:type="pct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>ГАЗ – 22177</w:t>
            </w:r>
          </w:p>
        </w:tc>
        <w:tc>
          <w:tcPr>
            <w:tcW w:w="775" w:type="pct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4028">
              <w:rPr>
                <w:rFonts w:ascii="Times New Roman" w:eastAsia="Times New Roman" w:hAnsi="Times New Roman" w:cs="Times New Roman"/>
              </w:rPr>
              <w:t>У926ХН27</w:t>
            </w:r>
            <w:proofErr w:type="spellEnd"/>
          </w:p>
        </w:tc>
        <w:tc>
          <w:tcPr>
            <w:tcW w:w="636" w:type="pct"/>
            <w:shd w:val="clear" w:color="auto" w:fill="auto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028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02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4499C" w:rsidRPr="002D4028" w:rsidTr="0014499C">
        <w:trPr>
          <w:trHeight w:val="311"/>
        </w:trPr>
        <w:tc>
          <w:tcPr>
            <w:tcW w:w="380" w:type="pct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0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23" w:type="pct"/>
            <w:vAlign w:val="center"/>
          </w:tcPr>
          <w:p w:rsidR="0014499C" w:rsidRPr="002D4028" w:rsidRDefault="0014499C" w:rsidP="00F94A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D40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TOYOTA </w:t>
            </w:r>
            <w:proofErr w:type="spellStart"/>
            <w:r w:rsidRPr="002D4028">
              <w:rPr>
                <w:rFonts w:ascii="Times New Roman" w:eastAsia="Times New Roman" w:hAnsi="Times New Roman" w:cs="Times New Roman"/>
                <w:lang w:val="en-US" w:eastAsia="ru-RU"/>
              </w:rPr>
              <w:t>HIACE</w:t>
            </w:r>
            <w:proofErr w:type="spellEnd"/>
            <w:r w:rsidRPr="002D40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D4028">
              <w:rPr>
                <w:rFonts w:ascii="Times New Roman" w:eastAsia="Times New Roman" w:hAnsi="Times New Roman" w:cs="Times New Roman"/>
                <w:lang w:val="en-US" w:eastAsia="ru-RU"/>
              </w:rPr>
              <w:t>PREGIUS</w:t>
            </w:r>
            <w:proofErr w:type="spellEnd"/>
          </w:p>
        </w:tc>
        <w:tc>
          <w:tcPr>
            <w:tcW w:w="775" w:type="pct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4028">
              <w:rPr>
                <w:rFonts w:ascii="Times New Roman" w:eastAsia="Times New Roman" w:hAnsi="Times New Roman" w:cs="Times New Roman"/>
              </w:rPr>
              <w:t>У861ХН27</w:t>
            </w:r>
            <w:proofErr w:type="spellEnd"/>
          </w:p>
        </w:tc>
        <w:tc>
          <w:tcPr>
            <w:tcW w:w="636" w:type="pct"/>
            <w:shd w:val="clear" w:color="auto" w:fill="auto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028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02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4499C" w:rsidRPr="002D4028" w:rsidTr="0014499C">
        <w:trPr>
          <w:trHeight w:val="361"/>
        </w:trPr>
        <w:tc>
          <w:tcPr>
            <w:tcW w:w="380" w:type="pct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0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23" w:type="pct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4028">
              <w:rPr>
                <w:rFonts w:ascii="Times New Roman" w:eastAsia="Times New Roman" w:hAnsi="Times New Roman" w:cs="Times New Roman"/>
                <w:lang w:val="en-US"/>
              </w:rPr>
              <w:t>UAZ</w:t>
            </w:r>
            <w:proofErr w:type="spellEnd"/>
            <w:r w:rsidRPr="002D4028">
              <w:rPr>
                <w:rFonts w:ascii="Times New Roman" w:eastAsia="Times New Roman" w:hAnsi="Times New Roman" w:cs="Times New Roman"/>
                <w:lang w:val="en-US"/>
              </w:rPr>
              <w:t xml:space="preserve"> PATRIOT</w:t>
            </w:r>
          </w:p>
        </w:tc>
        <w:tc>
          <w:tcPr>
            <w:tcW w:w="775" w:type="pct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4028">
              <w:rPr>
                <w:rFonts w:ascii="Times New Roman" w:eastAsia="Times New Roman" w:hAnsi="Times New Roman" w:cs="Times New Roman"/>
              </w:rPr>
              <w:t>Н678РС27</w:t>
            </w:r>
            <w:proofErr w:type="spellEnd"/>
          </w:p>
        </w:tc>
        <w:tc>
          <w:tcPr>
            <w:tcW w:w="636" w:type="pct"/>
            <w:shd w:val="clear" w:color="auto" w:fill="auto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028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028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4D032D" w:rsidRDefault="0014499C" w:rsidP="0014499C">
      <w:pPr>
        <w:pStyle w:val="a5"/>
        <w:numPr>
          <w:ilvl w:val="0"/>
          <w:numId w:val="2"/>
        </w:numPr>
        <w:overflowPunct w:val="0"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</w:rPr>
      </w:pPr>
      <w:r w:rsidRPr="0014499C">
        <w:rPr>
          <w:rFonts w:ascii="Times New Roman" w:eastAsia="Times New Roman" w:hAnsi="Times New Roman" w:cs="Times New Roman"/>
          <w:bCs/>
        </w:rPr>
        <w:t>Услуги по проведению технического осмотра должны оказываться в соответствии с Федеральным закон от 1 июля 2011 года № 170-ФЗ «О техническом осмотре транспортных средств и о внесении изменений в отдельные законодательные акты Российской Федерации», и Постановлением Правительства Российской Федерации от 15.09.2020 № 1434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</w:t>
      </w:r>
      <w:proofErr w:type="gramStart"/>
      <w:r w:rsidRPr="0014499C">
        <w:rPr>
          <w:rFonts w:ascii="Times New Roman" w:eastAsia="Times New Roman" w:hAnsi="Times New Roman" w:cs="Times New Roman"/>
          <w:bCs/>
        </w:rPr>
        <w:t>».</w:t>
      </w:r>
      <w:r w:rsidR="00860AFC" w:rsidRPr="004D032D">
        <w:rPr>
          <w:rFonts w:ascii="Times New Roman" w:eastAsia="Times New Roman" w:hAnsi="Times New Roman" w:cs="Times New Roman"/>
          <w:bCs/>
        </w:rPr>
        <w:t>.</w:t>
      </w:r>
      <w:proofErr w:type="gramEnd"/>
    </w:p>
    <w:p w:rsidR="0014499C" w:rsidRPr="0014499C" w:rsidRDefault="0014499C" w:rsidP="0014499C">
      <w:pPr>
        <w:pStyle w:val="a5"/>
        <w:numPr>
          <w:ilvl w:val="0"/>
          <w:numId w:val="2"/>
        </w:numPr>
        <w:overflowPunct w:val="0"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</w:rPr>
      </w:pPr>
      <w:r w:rsidRPr="0014499C">
        <w:rPr>
          <w:rFonts w:ascii="Times New Roman" w:eastAsia="Times New Roman" w:hAnsi="Times New Roman" w:cs="Times New Roman"/>
          <w:bCs/>
        </w:rPr>
        <w:t xml:space="preserve">Услуги по проведению технического осмотра проводятся в соответствии с областью аккредитации (область аккредитации оператора технического осмотра транспортные средства категорий </w:t>
      </w:r>
      <w:proofErr w:type="spellStart"/>
      <w:r w:rsidRPr="0014499C">
        <w:rPr>
          <w:rFonts w:ascii="Times New Roman" w:eastAsia="Times New Roman" w:hAnsi="Times New Roman" w:cs="Times New Roman"/>
          <w:bCs/>
        </w:rPr>
        <w:t>М1</w:t>
      </w:r>
      <w:proofErr w:type="spellEnd"/>
      <w:r w:rsidRPr="0014499C">
        <w:rPr>
          <w:rFonts w:ascii="Times New Roman" w:eastAsia="Times New Roman" w:hAnsi="Times New Roman" w:cs="Times New Roman"/>
          <w:bCs/>
        </w:rPr>
        <w:t xml:space="preserve"> – </w:t>
      </w:r>
      <w:proofErr w:type="spellStart"/>
      <w:r w:rsidRPr="0014499C">
        <w:rPr>
          <w:rFonts w:ascii="Times New Roman" w:eastAsia="Times New Roman" w:hAnsi="Times New Roman" w:cs="Times New Roman"/>
          <w:bCs/>
        </w:rPr>
        <w:t>М2</w:t>
      </w:r>
      <w:proofErr w:type="spellEnd"/>
      <w:r w:rsidRPr="0014499C">
        <w:rPr>
          <w:rFonts w:ascii="Times New Roman" w:eastAsia="Times New Roman" w:hAnsi="Times New Roman" w:cs="Times New Roman"/>
          <w:bCs/>
        </w:rPr>
        <w:t>), указанной в аттестате аккредитации, требования аккредитации - совокупность требований которым должны удовлетворять оператор технического осмотра при осуществлении деятельности по проведению технического осмотра. По результату проведения технического осмотра транспортного средства Исполнителем выдается:</w:t>
      </w:r>
    </w:p>
    <w:p w:rsidR="004D032D" w:rsidRDefault="0014499C" w:rsidP="0014499C">
      <w:pPr>
        <w:pStyle w:val="a5"/>
        <w:overflowPunct w:val="0"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</w:rPr>
      </w:pPr>
      <w:r w:rsidRPr="0014499C">
        <w:rPr>
          <w:rFonts w:ascii="Times New Roman" w:eastAsia="Times New Roman" w:hAnsi="Times New Roman" w:cs="Times New Roman"/>
          <w:bCs/>
        </w:rPr>
        <w:t>Диагностическая карта - документ, оформленный по результатам проведения технического осмотра транспортного средства (в том числе его частей, предметов его дополнительного оборудования), содержащий сведения о соответствии или несоответствии транспортного средства обязательным требованиям безопасности транспортных средств и в случае, если содержит сведения о соответствии обязательным требованиям безопасности транспортных средств, подтверждающий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за ее пределами.</w:t>
      </w:r>
      <w:r w:rsidR="001C0EE5" w:rsidRPr="004D032D">
        <w:rPr>
          <w:rFonts w:ascii="Times New Roman" w:eastAsia="Times New Roman" w:hAnsi="Times New Roman" w:cs="Times New Roman"/>
          <w:bCs/>
        </w:rPr>
        <w:t xml:space="preserve">. </w:t>
      </w:r>
    </w:p>
    <w:p w:rsidR="004D032D" w:rsidRDefault="00BF156F" w:rsidP="004D032D">
      <w:pPr>
        <w:pStyle w:val="a5"/>
        <w:numPr>
          <w:ilvl w:val="0"/>
          <w:numId w:val="2"/>
        </w:numPr>
        <w:overflowPunct w:val="0"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</w:rPr>
      </w:pPr>
      <w:r w:rsidRPr="004D032D">
        <w:rPr>
          <w:rFonts w:ascii="Times New Roman" w:eastAsia="Times New Roman" w:hAnsi="Times New Roman" w:cs="Times New Roman"/>
          <w:bCs/>
        </w:rPr>
        <w:t xml:space="preserve">Исполнитель </w:t>
      </w:r>
      <w:r w:rsidR="001C0EE5" w:rsidRPr="004D032D">
        <w:rPr>
          <w:rFonts w:ascii="Times New Roman" w:eastAsia="Times New Roman" w:hAnsi="Times New Roman" w:cs="Times New Roman"/>
          <w:bCs/>
        </w:rPr>
        <w:t>несет</w:t>
      </w:r>
      <w:r w:rsidRPr="004D032D">
        <w:rPr>
          <w:rFonts w:ascii="Times New Roman" w:eastAsia="Times New Roman" w:hAnsi="Times New Roman" w:cs="Times New Roman"/>
          <w:bCs/>
        </w:rPr>
        <w:t xml:space="preserve"> ответственность за сохранность транспортных средств и установленного на нем оборудования Заказчика, находящихся у Исполнителя в период оказания услуг.</w:t>
      </w:r>
    </w:p>
    <w:p w:rsidR="001C0EE5" w:rsidRDefault="0014499C" w:rsidP="004D032D">
      <w:pPr>
        <w:pStyle w:val="a5"/>
        <w:numPr>
          <w:ilvl w:val="0"/>
          <w:numId w:val="2"/>
        </w:numPr>
        <w:overflowPunct w:val="0"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Перечень</w:t>
      </w:r>
      <w:r w:rsidR="001C0EE5" w:rsidRPr="004D032D">
        <w:rPr>
          <w:rFonts w:ascii="Times New Roman" w:eastAsia="Times New Roman" w:hAnsi="Times New Roman" w:cs="Times New Roman"/>
          <w:bCs/>
        </w:rPr>
        <w:t xml:space="preserve"> транспортных средств, подлежащих техническому осмотру:</w:t>
      </w:r>
    </w:p>
    <w:tbl>
      <w:tblPr>
        <w:tblpPr w:leftFromText="180" w:rightFromText="180" w:vertAnchor="text" w:horzAnchor="margin" w:tblpXSpec="center" w:tblpY="46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1275"/>
        <w:gridCol w:w="1985"/>
        <w:gridCol w:w="992"/>
        <w:gridCol w:w="2126"/>
      </w:tblGrid>
      <w:tr w:rsidR="0014499C" w:rsidRPr="002D4028" w:rsidTr="0014499C">
        <w:trPr>
          <w:cantSplit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>п/п.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99C" w:rsidRPr="0014499C" w:rsidRDefault="0014499C" w:rsidP="00144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99C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  <w:p w:rsidR="0014499C" w:rsidRPr="002D4028" w:rsidRDefault="0014499C" w:rsidP="00144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99C">
              <w:rPr>
                <w:rFonts w:ascii="Times New Roman" w:eastAsia="Times New Roman" w:hAnsi="Times New Roman" w:cs="Times New Roman"/>
                <w:lang w:eastAsia="ru-RU"/>
              </w:rPr>
              <w:t>(тип ТС) «категория»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>Марка, модель ТС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>Год изготовления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>Государственный регистрационный знак</w:t>
            </w:r>
          </w:p>
        </w:tc>
      </w:tr>
      <w:tr w:rsidR="0014499C" w:rsidRPr="002D4028" w:rsidTr="00F94A1D">
        <w:trPr>
          <w:cantSplit/>
          <w:trHeight w:val="383"/>
        </w:trPr>
        <w:tc>
          <w:tcPr>
            <w:tcW w:w="704" w:type="dxa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499C" w:rsidRPr="002D4028" w:rsidRDefault="0014499C" w:rsidP="00144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99C">
              <w:rPr>
                <w:rFonts w:ascii="Times New Roman" w:eastAsia="Times New Roman" w:hAnsi="Times New Roman" w:cs="Times New Roman"/>
                <w:lang w:eastAsia="ru-RU"/>
              </w:rPr>
              <w:t>легковой «В»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499C" w:rsidRPr="002D4028" w:rsidRDefault="0014499C" w:rsidP="00144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499C">
              <w:rPr>
                <w:rFonts w:ascii="Times New Roman" w:eastAsia="Times New Roman" w:hAnsi="Times New Roman" w:cs="Times New Roman"/>
                <w:lang w:eastAsia="ru-RU"/>
              </w:rPr>
              <w:t>М1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D40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LEXUS </w:t>
            </w:r>
            <w:proofErr w:type="spellStart"/>
            <w:r w:rsidRPr="002D4028">
              <w:rPr>
                <w:rFonts w:ascii="Times New Roman" w:eastAsia="Times New Roman" w:hAnsi="Times New Roman" w:cs="Times New Roman"/>
                <w:lang w:val="en-US" w:eastAsia="ru-RU"/>
              </w:rPr>
              <w:t>LX470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D4028">
              <w:rPr>
                <w:rFonts w:ascii="Times New Roman" w:eastAsia="Times New Roman" w:hAnsi="Times New Roman" w:cs="Times New Roman"/>
                <w:lang w:val="en-US" w:eastAsia="ru-RU"/>
              </w:rPr>
              <w:t>2000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>У916ХН27</w:t>
            </w:r>
            <w:proofErr w:type="spellEnd"/>
          </w:p>
        </w:tc>
      </w:tr>
      <w:tr w:rsidR="0014499C" w:rsidRPr="002D4028" w:rsidTr="00F94A1D">
        <w:trPr>
          <w:cantSplit/>
          <w:trHeight w:val="559"/>
        </w:trPr>
        <w:tc>
          <w:tcPr>
            <w:tcW w:w="704" w:type="dxa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499C" w:rsidRPr="002D4028" w:rsidRDefault="0014499C" w:rsidP="00144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99C">
              <w:rPr>
                <w:rFonts w:ascii="Times New Roman" w:eastAsia="Times New Roman" w:hAnsi="Times New Roman" w:cs="Times New Roman"/>
                <w:lang w:eastAsia="ru-RU"/>
              </w:rPr>
              <w:t>легковой «В»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499C" w:rsidRPr="002D4028" w:rsidRDefault="0014499C" w:rsidP="00144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499C">
              <w:rPr>
                <w:rFonts w:ascii="Times New Roman" w:eastAsia="Times New Roman" w:hAnsi="Times New Roman" w:cs="Times New Roman"/>
                <w:lang w:eastAsia="ru-RU"/>
              </w:rPr>
              <w:t>М1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>Chevrolet</w:t>
            </w:r>
            <w:proofErr w:type="spellEnd"/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>GMT900</w:t>
            </w:r>
            <w:proofErr w:type="spellEnd"/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>Tahoe</w:t>
            </w:r>
            <w:proofErr w:type="spellEnd"/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>У403ХА27</w:t>
            </w:r>
            <w:proofErr w:type="spellEnd"/>
          </w:p>
        </w:tc>
      </w:tr>
      <w:tr w:rsidR="0014499C" w:rsidRPr="002D4028" w:rsidTr="00F94A1D">
        <w:trPr>
          <w:cantSplit/>
          <w:trHeight w:val="709"/>
        </w:trPr>
        <w:tc>
          <w:tcPr>
            <w:tcW w:w="704" w:type="dxa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499C" w:rsidRPr="002D4028" w:rsidRDefault="0014499C" w:rsidP="00144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>Специализирован-</w:t>
            </w:r>
            <w:proofErr w:type="spellStart"/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>ное</w:t>
            </w:r>
            <w:proofErr w:type="spellEnd"/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 xml:space="preserve">  пассажирское ТС (6 мест)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М2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>ГАЗ – 22177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>У926ХН27</w:t>
            </w:r>
            <w:proofErr w:type="spellEnd"/>
          </w:p>
        </w:tc>
      </w:tr>
      <w:tr w:rsidR="0014499C" w:rsidRPr="002D4028" w:rsidTr="00F94A1D">
        <w:trPr>
          <w:cantSplit/>
          <w:trHeight w:val="493"/>
        </w:trPr>
        <w:tc>
          <w:tcPr>
            <w:tcW w:w="704" w:type="dxa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985" w:type="dxa"/>
            <w:vAlign w:val="center"/>
          </w:tcPr>
          <w:p w:rsidR="0014499C" w:rsidRPr="002D4028" w:rsidRDefault="0014499C" w:rsidP="00144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99C">
              <w:rPr>
                <w:rFonts w:ascii="Times New Roman" w:eastAsia="Times New Roman" w:hAnsi="Times New Roman" w:cs="Times New Roman"/>
                <w:lang w:eastAsia="ru-RU"/>
              </w:rPr>
              <w:t>легковой «В»</w:t>
            </w:r>
          </w:p>
        </w:tc>
        <w:tc>
          <w:tcPr>
            <w:tcW w:w="1275" w:type="dxa"/>
            <w:vAlign w:val="center"/>
          </w:tcPr>
          <w:p w:rsidR="0014499C" w:rsidRPr="002D4028" w:rsidRDefault="0014499C" w:rsidP="00144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499C">
              <w:rPr>
                <w:rFonts w:ascii="Times New Roman" w:eastAsia="Times New Roman" w:hAnsi="Times New Roman" w:cs="Times New Roman"/>
                <w:lang w:eastAsia="ru-RU"/>
              </w:rPr>
              <w:t>М1</w:t>
            </w:r>
            <w:proofErr w:type="spellEnd"/>
          </w:p>
        </w:tc>
        <w:tc>
          <w:tcPr>
            <w:tcW w:w="1985" w:type="dxa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D40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TOYOTA </w:t>
            </w:r>
            <w:proofErr w:type="spellStart"/>
            <w:r w:rsidRPr="002D4028">
              <w:rPr>
                <w:rFonts w:ascii="Times New Roman" w:eastAsia="Times New Roman" w:hAnsi="Times New Roman" w:cs="Times New Roman"/>
                <w:lang w:val="en-US" w:eastAsia="ru-RU"/>
              </w:rPr>
              <w:t>HIACE</w:t>
            </w:r>
            <w:proofErr w:type="spellEnd"/>
            <w:r w:rsidRPr="002D40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D4028">
              <w:rPr>
                <w:rFonts w:ascii="Times New Roman" w:eastAsia="Times New Roman" w:hAnsi="Times New Roman" w:cs="Times New Roman"/>
                <w:lang w:val="en-US" w:eastAsia="ru-RU"/>
              </w:rPr>
              <w:t>PREGIUS</w:t>
            </w:r>
            <w:proofErr w:type="spellEnd"/>
          </w:p>
        </w:tc>
        <w:tc>
          <w:tcPr>
            <w:tcW w:w="992" w:type="dxa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>У861ХН27</w:t>
            </w:r>
            <w:proofErr w:type="spellEnd"/>
          </w:p>
        </w:tc>
      </w:tr>
      <w:tr w:rsidR="0014499C" w:rsidRPr="002D4028" w:rsidTr="00F94A1D">
        <w:trPr>
          <w:cantSplit/>
          <w:trHeight w:val="581"/>
        </w:trPr>
        <w:tc>
          <w:tcPr>
            <w:tcW w:w="704" w:type="dxa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985" w:type="dxa"/>
            <w:vAlign w:val="center"/>
          </w:tcPr>
          <w:p w:rsidR="0014499C" w:rsidRPr="002D4028" w:rsidRDefault="0014499C" w:rsidP="00144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99C">
              <w:rPr>
                <w:rFonts w:ascii="Times New Roman" w:eastAsia="Times New Roman" w:hAnsi="Times New Roman" w:cs="Times New Roman"/>
                <w:lang w:eastAsia="ru-RU"/>
              </w:rPr>
              <w:t>легковой «В»</w:t>
            </w:r>
          </w:p>
        </w:tc>
        <w:tc>
          <w:tcPr>
            <w:tcW w:w="1275" w:type="dxa"/>
            <w:vAlign w:val="center"/>
          </w:tcPr>
          <w:p w:rsidR="0014499C" w:rsidRPr="002D4028" w:rsidRDefault="0014499C" w:rsidP="00144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499C">
              <w:rPr>
                <w:rFonts w:ascii="Times New Roman" w:eastAsia="Times New Roman" w:hAnsi="Times New Roman" w:cs="Times New Roman"/>
                <w:lang w:eastAsia="ru-RU"/>
              </w:rPr>
              <w:t>М1</w:t>
            </w:r>
            <w:proofErr w:type="spellEnd"/>
          </w:p>
        </w:tc>
        <w:tc>
          <w:tcPr>
            <w:tcW w:w="1985" w:type="dxa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4028">
              <w:rPr>
                <w:rFonts w:ascii="Times New Roman" w:eastAsia="Times New Roman" w:hAnsi="Times New Roman" w:cs="Times New Roman"/>
                <w:lang w:val="en-US" w:eastAsia="ru-RU"/>
              </w:rPr>
              <w:t>UAZ</w:t>
            </w:r>
            <w:proofErr w:type="spellEnd"/>
            <w:r w:rsidRPr="002D40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PATRIOT</w:t>
            </w:r>
          </w:p>
        </w:tc>
        <w:tc>
          <w:tcPr>
            <w:tcW w:w="992" w:type="dxa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499C" w:rsidRPr="002D4028" w:rsidRDefault="0014499C" w:rsidP="00F9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4028">
              <w:rPr>
                <w:rFonts w:ascii="Times New Roman" w:eastAsia="Times New Roman" w:hAnsi="Times New Roman" w:cs="Times New Roman"/>
                <w:lang w:eastAsia="ru-RU"/>
              </w:rPr>
              <w:t>Н678РС27</w:t>
            </w:r>
            <w:proofErr w:type="spellEnd"/>
          </w:p>
        </w:tc>
      </w:tr>
    </w:tbl>
    <w:p w:rsidR="00582C32" w:rsidRPr="002D4028" w:rsidRDefault="00582C32" w:rsidP="00582C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582C32" w:rsidRPr="002D4028" w:rsidSect="0021392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B3250"/>
    <w:multiLevelType w:val="hybridMultilevel"/>
    <w:tmpl w:val="398047B2"/>
    <w:lvl w:ilvl="0" w:tplc="F31E56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33E0D"/>
    <w:multiLevelType w:val="hybridMultilevel"/>
    <w:tmpl w:val="44ACC77A"/>
    <w:lvl w:ilvl="0" w:tplc="202E072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32525"/>
    <w:multiLevelType w:val="hybridMultilevel"/>
    <w:tmpl w:val="6D48BA1E"/>
    <w:lvl w:ilvl="0" w:tplc="FFBEE1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F28C8"/>
    <w:multiLevelType w:val="hybridMultilevel"/>
    <w:tmpl w:val="5F72252E"/>
    <w:lvl w:ilvl="0" w:tplc="C4185156">
      <w:start w:val="1"/>
      <w:numFmt w:val="decimal"/>
      <w:lvlText w:val="1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12"/>
    <w:rsid w:val="0014499C"/>
    <w:rsid w:val="001C0EE5"/>
    <w:rsid w:val="0021392F"/>
    <w:rsid w:val="0024147C"/>
    <w:rsid w:val="00277D58"/>
    <w:rsid w:val="002822B5"/>
    <w:rsid w:val="002B1995"/>
    <w:rsid w:val="002D4028"/>
    <w:rsid w:val="003F78E8"/>
    <w:rsid w:val="004D032D"/>
    <w:rsid w:val="005272A5"/>
    <w:rsid w:val="00582C32"/>
    <w:rsid w:val="00585612"/>
    <w:rsid w:val="006B161E"/>
    <w:rsid w:val="0078292E"/>
    <w:rsid w:val="007C3DAE"/>
    <w:rsid w:val="00845B42"/>
    <w:rsid w:val="00860AFC"/>
    <w:rsid w:val="008C60C2"/>
    <w:rsid w:val="008E54EE"/>
    <w:rsid w:val="00970B8A"/>
    <w:rsid w:val="00BF156F"/>
    <w:rsid w:val="00CC1F76"/>
    <w:rsid w:val="00CC30B4"/>
    <w:rsid w:val="00E7445C"/>
    <w:rsid w:val="00E815C2"/>
    <w:rsid w:val="00E84FC5"/>
    <w:rsid w:val="00E95F00"/>
    <w:rsid w:val="00EB2951"/>
    <w:rsid w:val="00E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C088"/>
  <w15:docId w15:val="{4BB4720E-AE60-46F3-B2A8-EB962BBE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78E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D0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k20_1 k20_1</dc:creator>
  <cp:lastModifiedBy>k20_1 k20_1</cp:lastModifiedBy>
  <cp:revision>14</cp:revision>
  <cp:lastPrinted>2026-06-11T01:11:00Z</cp:lastPrinted>
  <dcterms:created xsi:type="dcterms:W3CDTF">2023-05-22T07:41:00Z</dcterms:created>
  <dcterms:modified xsi:type="dcterms:W3CDTF">2026-06-16T06:55:00Z</dcterms:modified>
</cp:coreProperties>
</file>