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2FA" w:rsidRDefault="001962FA" w:rsidP="001962FA">
      <w:pPr>
        <w:jc w:val="center"/>
        <w:rPr>
          <w:b/>
          <w:sz w:val="24"/>
          <w:szCs w:val="24"/>
        </w:rPr>
      </w:pPr>
      <w:r w:rsidRPr="001962FA">
        <w:rPr>
          <w:b/>
          <w:sz w:val="24"/>
          <w:szCs w:val="24"/>
        </w:rPr>
        <w:t>КОНТРАКТ № 1</w:t>
      </w:r>
      <w:r w:rsidR="000273EB">
        <w:rPr>
          <w:b/>
          <w:sz w:val="24"/>
          <w:szCs w:val="24"/>
        </w:rPr>
        <w:t>35</w:t>
      </w:r>
      <w:r w:rsidRPr="001962FA">
        <w:rPr>
          <w:b/>
          <w:sz w:val="24"/>
          <w:szCs w:val="24"/>
        </w:rPr>
        <w:t>-ЕАТ</w:t>
      </w:r>
    </w:p>
    <w:p w:rsidR="001962FA" w:rsidRPr="001962FA" w:rsidRDefault="001962FA" w:rsidP="001962FA">
      <w:pPr>
        <w:jc w:val="center"/>
        <w:rPr>
          <w:b/>
        </w:rPr>
      </w:pPr>
      <w:r w:rsidRPr="001962FA">
        <w:rPr>
          <w:b/>
        </w:rPr>
        <w:t xml:space="preserve">о возмездном оказании услуг по организации </w:t>
      </w:r>
      <w:r w:rsidR="000273EB">
        <w:rPr>
          <w:b/>
        </w:rPr>
        <w:t>и проведению музыкального сопровождения мероприятия</w:t>
      </w:r>
    </w:p>
    <w:p w:rsidR="001962FA" w:rsidRPr="001962FA" w:rsidRDefault="001962FA" w:rsidP="001962FA">
      <w:pPr>
        <w:jc w:val="center"/>
      </w:pPr>
      <w:r w:rsidRPr="001962FA">
        <w:rPr>
          <w:b/>
        </w:rPr>
        <w:t>ИКЗ 261230902344823104500301010000000244</w:t>
      </w:r>
    </w:p>
    <w:p w:rsidR="000273EB" w:rsidRDefault="000273EB" w:rsidP="0016476B">
      <w:pPr>
        <w:tabs>
          <w:tab w:val="center" w:pos="1460"/>
          <w:tab w:val="center" w:pos="2420"/>
          <w:tab w:val="center" w:pos="3127"/>
          <w:tab w:val="center" w:pos="3836"/>
          <w:tab w:val="center" w:pos="4542"/>
          <w:tab w:val="center" w:pos="5251"/>
          <w:tab w:val="center" w:pos="5960"/>
          <w:tab w:val="center" w:pos="6666"/>
          <w:tab w:val="center" w:pos="8289"/>
        </w:tabs>
        <w:spacing w:after="0"/>
        <w:ind w:left="0" w:right="0" w:firstLine="0"/>
        <w:jc w:val="left"/>
        <w:rPr>
          <w:sz w:val="24"/>
          <w:szCs w:val="24"/>
        </w:rPr>
      </w:pPr>
    </w:p>
    <w:p w:rsidR="00F22F96" w:rsidRPr="00C072BC" w:rsidRDefault="004E72DF" w:rsidP="0016476B">
      <w:pPr>
        <w:tabs>
          <w:tab w:val="center" w:pos="1460"/>
          <w:tab w:val="center" w:pos="2420"/>
          <w:tab w:val="center" w:pos="3127"/>
          <w:tab w:val="center" w:pos="3836"/>
          <w:tab w:val="center" w:pos="4542"/>
          <w:tab w:val="center" w:pos="5251"/>
          <w:tab w:val="center" w:pos="5960"/>
          <w:tab w:val="center" w:pos="6666"/>
          <w:tab w:val="center" w:pos="8289"/>
        </w:tabs>
        <w:spacing w:after="0"/>
        <w:ind w:left="0" w:right="0" w:firstLine="0"/>
        <w:jc w:val="left"/>
        <w:rPr>
          <w:sz w:val="24"/>
          <w:szCs w:val="24"/>
        </w:rPr>
      </w:pPr>
      <w:r w:rsidRPr="00C072BC">
        <w:rPr>
          <w:sz w:val="24"/>
          <w:szCs w:val="24"/>
        </w:rPr>
        <w:t xml:space="preserve">г. </w:t>
      </w:r>
      <w:r w:rsidR="000273EB">
        <w:rPr>
          <w:sz w:val="24"/>
          <w:szCs w:val="24"/>
        </w:rPr>
        <w:t xml:space="preserve">Краснодар         </w:t>
      </w:r>
      <w:r w:rsidR="000273EB">
        <w:rPr>
          <w:sz w:val="24"/>
          <w:szCs w:val="24"/>
        </w:rPr>
        <w:tab/>
      </w:r>
      <w:r w:rsidR="000273EB">
        <w:rPr>
          <w:sz w:val="24"/>
          <w:szCs w:val="24"/>
        </w:rPr>
        <w:tab/>
      </w:r>
      <w:r w:rsidRPr="00C072BC">
        <w:rPr>
          <w:sz w:val="24"/>
          <w:szCs w:val="24"/>
        </w:rPr>
        <w:t xml:space="preserve"> </w:t>
      </w:r>
      <w:r w:rsidRPr="00C072BC">
        <w:rPr>
          <w:sz w:val="24"/>
          <w:szCs w:val="24"/>
        </w:rPr>
        <w:tab/>
        <w:t xml:space="preserve"> </w:t>
      </w:r>
      <w:r w:rsidRPr="00C072BC">
        <w:rPr>
          <w:sz w:val="24"/>
          <w:szCs w:val="24"/>
        </w:rPr>
        <w:tab/>
        <w:t xml:space="preserve"> </w:t>
      </w:r>
      <w:r w:rsidR="003F3FAA">
        <w:rPr>
          <w:sz w:val="24"/>
          <w:szCs w:val="24"/>
        </w:rPr>
        <w:tab/>
      </w:r>
      <w:r w:rsidRPr="00C072BC">
        <w:rPr>
          <w:sz w:val="24"/>
          <w:szCs w:val="24"/>
        </w:rPr>
        <w:tab/>
        <w:t xml:space="preserve"> </w:t>
      </w:r>
      <w:r w:rsidRPr="00C072BC">
        <w:rPr>
          <w:sz w:val="24"/>
          <w:szCs w:val="24"/>
        </w:rPr>
        <w:tab/>
        <w:t xml:space="preserve"> </w:t>
      </w:r>
      <w:r w:rsidRPr="00C072BC">
        <w:rPr>
          <w:sz w:val="24"/>
          <w:szCs w:val="24"/>
        </w:rPr>
        <w:tab/>
      </w:r>
      <w:r w:rsidR="001962FA">
        <w:rPr>
          <w:sz w:val="24"/>
          <w:szCs w:val="24"/>
        </w:rPr>
        <w:t>_____________</w:t>
      </w:r>
      <w:r w:rsidR="003F3FAA">
        <w:rPr>
          <w:sz w:val="24"/>
          <w:szCs w:val="24"/>
        </w:rPr>
        <w:t xml:space="preserve"> 2026</w:t>
      </w:r>
      <w:r w:rsidRPr="00C072BC">
        <w:rPr>
          <w:sz w:val="24"/>
          <w:szCs w:val="24"/>
        </w:rPr>
        <w:t xml:space="preserve">г.  </w:t>
      </w:r>
    </w:p>
    <w:p w:rsidR="00F22F96" w:rsidRPr="00C072BC" w:rsidRDefault="004E72DF">
      <w:pPr>
        <w:spacing w:after="0" w:line="259" w:lineRule="auto"/>
        <w:ind w:left="49" w:right="0" w:firstLine="0"/>
        <w:jc w:val="center"/>
        <w:rPr>
          <w:sz w:val="24"/>
          <w:szCs w:val="24"/>
        </w:rPr>
      </w:pPr>
      <w:r w:rsidRPr="00C072BC">
        <w:rPr>
          <w:sz w:val="24"/>
          <w:szCs w:val="24"/>
        </w:rPr>
        <w:t xml:space="preserve"> </w:t>
      </w:r>
    </w:p>
    <w:p w:rsidR="001962FA" w:rsidRPr="001962FA" w:rsidRDefault="001962FA" w:rsidP="001962FA">
      <w:pPr>
        <w:suppressAutoHyphens/>
        <w:spacing w:after="0" w:line="240" w:lineRule="auto"/>
        <w:ind w:left="0" w:right="1" w:firstLine="426"/>
        <w:rPr>
          <w:color w:val="auto"/>
          <w:kern w:val="1"/>
          <w:sz w:val="24"/>
          <w:szCs w:val="24"/>
        </w:rPr>
      </w:pPr>
      <w:r w:rsidRPr="001962FA">
        <w:rPr>
          <w:color w:val="auto"/>
          <w:kern w:val="1"/>
          <w:sz w:val="24"/>
          <w:szCs w:val="24"/>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(ФГБОУ ВО КубГМУ Минздрава России), именуемое в дальнейшем «Заказчик», в лице проректора по молодежной политике и воспитательной работе Лагутина Александра Олеговича, действующего на основании доверенности от 01.01.2026 № 85, с одной стороны, и __________________________________________________________________________, именуемое в дальнейшем «Исполнитель», в лице ___________________________________________, действующего на основании ____________________________, с другой стороны, в   соответствии с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оказания услуг по организации и проведению мероприятия (далее – Контракт) о нижеследующем:</w:t>
      </w:r>
    </w:p>
    <w:p w:rsidR="00F22F96" w:rsidRPr="00C072BC" w:rsidRDefault="004E72DF" w:rsidP="00C072BC">
      <w:pPr>
        <w:ind w:left="-15" w:right="0" w:firstLine="0"/>
        <w:rPr>
          <w:sz w:val="24"/>
          <w:szCs w:val="24"/>
        </w:rPr>
      </w:pPr>
      <w:r w:rsidRPr="00C072BC">
        <w:rPr>
          <w:sz w:val="24"/>
          <w:szCs w:val="24"/>
        </w:rPr>
        <w:t xml:space="preserve"> </w:t>
      </w:r>
    </w:p>
    <w:p w:rsidR="00F22F96" w:rsidRPr="00C072BC" w:rsidRDefault="004E72DF" w:rsidP="00C072BC">
      <w:pPr>
        <w:pStyle w:val="1"/>
        <w:ind w:right="6"/>
        <w:rPr>
          <w:sz w:val="24"/>
          <w:szCs w:val="24"/>
        </w:rPr>
      </w:pPr>
      <w:r w:rsidRPr="00C072BC">
        <w:rPr>
          <w:b/>
          <w:sz w:val="24"/>
          <w:szCs w:val="24"/>
        </w:rPr>
        <w:t xml:space="preserve">1. ПРЕДМЕТ </w:t>
      </w:r>
      <w:r w:rsidR="0001454E">
        <w:rPr>
          <w:b/>
          <w:sz w:val="24"/>
          <w:szCs w:val="24"/>
        </w:rPr>
        <w:t>КОНТРАКТ</w:t>
      </w:r>
      <w:r w:rsidRPr="00C072BC">
        <w:rPr>
          <w:b/>
          <w:sz w:val="24"/>
          <w:szCs w:val="24"/>
        </w:rPr>
        <w:t xml:space="preserve">А </w:t>
      </w:r>
      <w:r w:rsidRPr="00C072BC">
        <w:rPr>
          <w:sz w:val="24"/>
          <w:szCs w:val="24"/>
        </w:rPr>
        <w:t xml:space="preserve"> </w:t>
      </w:r>
    </w:p>
    <w:p w:rsidR="00F22F96" w:rsidRPr="00852C37" w:rsidRDefault="004E72DF" w:rsidP="0001454E">
      <w:pPr>
        <w:spacing w:after="1" w:line="237" w:lineRule="auto"/>
        <w:ind w:left="-5" w:right="40"/>
        <w:rPr>
          <w:sz w:val="24"/>
          <w:szCs w:val="24"/>
        </w:rPr>
      </w:pPr>
      <w:r w:rsidRPr="00852C37">
        <w:rPr>
          <w:sz w:val="24"/>
          <w:szCs w:val="24"/>
        </w:rPr>
        <w:t xml:space="preserve">1.1. По настоящему </w:t>
      </w:r>
      <w:r w:rsidR="003928B4">
        <w:rPr>
          <w:sz w:val="24"/>
          <w:szCs w:val="24"/>
        </w:rPr>
        <w:t>Контракту</w:t>
      </w:r>
      <w:r w:rsidRPr="00852C37">
        <w:rPr>
          <w:sz w:val="24"/>
          <w:szCs w:val="24"/>
        </w:rPr>
        <w:t xml:space="preserve"> Исполнитель обязуется оказать </w:t>
      </w:r>
      <w:r w:rsidR="00852C37">
        <w:rPr>
          <w:sz w:val="24"/>
          <w:szCs w:val="24"/>
        </w:rPr>
        <w:t xml:space="preserve">услуги </w:t>
      </w:r>
      <w:r w:rsidR="00852C37" w:rsidRPr="00852C37">
        <w:rPr>
          <w:color w:val="060708"/>
          <w:sz w:val="24"/>
          <w:szCs w:val="24"/>
          <w:shd w:val="clear" w:color="auto" w:fill="FFFFFF"/>
        </w:rPr>
        <w:t xml:space="preserve">по </w:t>
      </w:r>
      <w:r w:rsidR="004064E9" w:rsidRPr="004064E9">
        <w:rPr>
          <w:color w:val="060708"/>
          <w:sz w:val="24"/>
          <w:szCs w:val="24"/>
          <w:shd w:val="clear" w:color="auto" w:fill="FFFFFF"/>
        </w:rPr>
        <w:t xml:space="preserve">организации и проведению музыкального сопровождения </w:t>
      </w:r>
      <w:r w:rsidR="0001454E" w:rsidRPr="0001454E">
        <w:rPr>
          <w:color w:val="060708"/>
          <w:sz w:val="24"/>
          <w:szCs w:val="24"/>
          <w:shd w:val="clear" w:color="auto" w:fill="FFFFFF"/>
        </w:rPr>
        <w:t>торжественного мероприятия «Выпуск врачей и провизоров 2026»</w:t>
      </w:r>
      <w:r w:rsidR="00401DA8">
        <w:rPr>
          <w:color w:val="060708"/>
          <w:sz w:val="24"/>
          <w:szCs w:val="24"/>
          <w:shd w:val="clear" w:color="auto" w:fill="FFFFFF"/>
        </w:rPr>
        <w:t xml:space="preserve">, </w:t>
      </w:r>
      <w:r w:rsidR="00A2434C" w:rsidRPr="00A2434C">
        <w:rPr>
          <w:color w:val="060708"/>
          <w:sz w:val="24"/>
          <w:szCs w:val="24"/>
          <w:shd w:val="clear" w:color="auto" w:fill="FFFFFF"/>
        </w:rPr>
        <w:t>Краснодарский край, г. Краснодар, ул. Береговая, 144, Дворец спорта «Олимп»</w:t>
      </w:r>
      <w:r w:rsidR="00401DA8">
        <w:rPr>
          <w:color w:val="060708"/>
          <w:sz w:val="24"/>
          <w:szCs w:val="24"/>
          <w:shd w:val="clear" w:color="auto" w:fill="FFFFFF"/>
        </w:rPr>
        <w:t xml:space="preserve">, дата проведения: </w:t>
      </w:r>
      <w:r w:rsidR="00A2434C" w:rsidRPr="00A2434C">
        <w:rPr>
          <w:color w:val="060708"/>
          <w:sz w:val="24"/>
          <w:szCs w:val="24"/>
          <w:shd w:val="clear" w:color="auto" w:fill="FFFFFF"/>
        </w:rPr>
        <w:t>26 июня 2026 года</w:t>
      </w:r>
      <w:r w:rsidR="002B4F3F" w:rsidRPr="00852C37">
        <w:rPr>
          <w:sz w:val="24"/>
          <w:szCs w:val="24"/>
        </w:rPr>
        <w:t xml:space="preserve"> </w:t>
      </w:r>
      <w:r w:rsidRPr="00852C37">
        <w:rPr>
          <w:sz w:val="24"/>
          <w:szCs w:val="24"/>
        </w:rPr>
        <w:t xml:space="preserve">в </w:t>
      </w:r>
      <w:r w:rsidR="00A16FBA">
        <w:rPr>
          <w:sz w:val="24"/>
          <w:szCs w:val="24"/>
        </w:rPr>
        <w:t>соответствии с Приложение №1 к Контракту (Техническое задание)</w:t>
      </w:r>
      <w:r w:rsidRPr="00852C37">
        <w:rPr>
          <w:sz w:val="24"/>
          <w:szCs w:val="24"/>
        </w:rPr>
        <w:t xml:space="preserve">, а Заказчик обязуется </w:t>
      </w:r>
      <w:r w:rsidR="00A2434C">
        <w:rPr>
          <w:sz w:val="24"/>
          <w:szCs w:val="24"/>
        </w:rPr>
        <w:t xml:space="preserve">принять и </w:t>
      </w:r>
      <w:r w:rsidRPr="00852C37">
        <w:rPr>
          <w:sz w:val="24"/>
          <w:szCs w:val="24"/>
        </w:rPr>
        <w:t xml:space="preserve">оплатить оказанные услуги. </w:t>
      </w:r>
    </w:p>
    <w:p w:rsidR="00F22F96" w:rsidRDefault="004E72DF" w:rsidP="00FA7138">
      <w:pPr>
        <w:ind w:left="-5" w:right="0"/>
        <w:rPr>
          <w:sz w:val="24"/>
          <w:szCs w:val="24"/>
        </w:rPr>
      </w:pPr>
      <w:r w:rsidRPr="00852C37">
        <w:rPr>
          <w:sz w:val="24"/>
          <w:szCs w:val="24"/>
        </w:rPr>
        <w:t>1.2</w:t>
      </w:r>
      <w:r w:rsidR="00FA7138" w:rsidRPr="00FA7138">
        <w:t xml:space="preserve"> </w:t>
      </w:r>
      <w:r w:rsidR="00FA7138" w:rsidRPr="00FA7138">
        <w:rPr>
          <w:sz w:val="24"/>
          <w:szCs w:val="24"/>
        </w:rPr>
        <w:t xml:space="preserve">Требования к качеству оказываемой услуги: требования изложены в Приложении </w:t>
      </w:r>
      <w:r w:rsidR="00A16FBA">
        <w:rPr>
          <w:sz w:val="24"/>
          <w:szCs w:val="24"/>
        </w:rPr>
        <w:t>№ 1 к Контракту</w:t>
      </w:r>
      <w:r w:rsidR="00FA7138" w:rsidRPr="00FA7138">
        <w:rPr>
          <w:sz w:val="24"/>
          <w:szCs w:val="24"/>
        </w:rPr>
        <w:t>.</w:t>
      </w:r>
    </w:p>
    <w:p w:rsidR="004064E9" w:rsidRPr="00C072BC" w:rsidRDefault="004064E9" w:rsidP="00FA7138">
      <w:pPr>
        <w:ind w:left="-5" w:right="0"/>
        <w:rPr>
          <w:sz w:val="24"/>
          <w:szCs w:val="24"/>
        </w:rPr>
      </w:pPr>
      <w:r>
        <w:rPr>
          <w:sz w:val="24"/>
          <w:szCs w:val="24"/>
        </w:rPr>
        <w:t>1.3. Срок оказания услуг: 26 июня 2026 с 17.00 до 18.00.</w:t>
      </w:r>
    </w:p>
    <w:p w:rsidR="00F22F96" w:rsidRPr="00C072BC" w:rsidRDefault="004E72DF" w:rsidP="00C072BC">
      <w:pPr>
        <w:ind w:left="-5" w:right="0"/>
        <w:rPr>
          <w:sz w:val="24"/>
          <w:szCs w:val="24"/>
        </w:rPr>
      </w:pPr>
      <w:r w:rsidRPr="00C072BC">
        <w:rPr>
          <w:sz w:val="24"/>
          <w:szCs w:val="24"/>
        </w:rPr>
        <w:t xml:space="preserve"> </w:t>
      </w:r>
    </w:p>
    <w:p w:rsidR="00C072BC" w:rsidRPr="00C072BC" w:rsidRDefault="006E54E4" w:rsidP="00C072BC">
      <w:pPr>
        <w:numPr>
          <w:ilvl w:val="0"/>
          <w:numId w:val="4"/>
        </w:numPr>
        <w:spacing w:after="141" w:line="259" w:lineRule="auto"/>
        <w:ind w:right="0"/>
        <w:jc w:val="center"/>
        <w:rPr>
          <w:sz w:val="24"/>
          <w:szCs w:val="24"/>
        </w:rPr>
      </w:pPr>
      <w:r>
        <w:rPr>
          <w:b/>
          <w:sz w:val="24"/>
          <w:szCs w:val="24"/>
        </w:rPr>
        <w:t xml:space="preserve">ПРАВА И </w:t>
      </w:r>
      <w:r w:rsidR="004E72DF" w:rsidRPr="00C072BC">
        <w:rPr>
          <w:b/>
          <w:sz w:val="24"/>
          <w:szCs w:val="24"/>
        </w:rPr>
        <w:t>ОБЯЗАННОСТИ СТОРОН</w:t>
      </w:r>
    </w:p>
    <w:p w:rsidR="00C072BC" w:rsidRDefault="004E72DF" w:rsidP="006E54E4">
      <w:pPr>
        <w:numPr>
          <w:ilvl w:val="2"/>
          <w:numId w:val="1"/>
        </w:numPr>
        <w:spacing w:after="141" w:line="259" w:lineRule="auto"/>
        <w:ind w:left="0" w:right="0" w:hanging="45"/>
        <w:jc w:val="left"/>
        <w:rPr>
          <w:sz w:val="24"/>
          <w:szCs w:val="24"/>
        </w:rPr>
      </w:pPr>
      <w:r w:rsidRPr="00C072BC">
        <w:rPr>
          <w:sz w:val="24"/>
          <w:szCs w:val="24"/>
        </w:rPr>
        <w:t xml:space="preserve">Исполнитель обязан: </w:t>
      </w:r>
    </w:p>
    <w:p w:rsidR="00F22F96" w:rsidRPr="00C072BC" w:rsidRDefault="00FB33D1" w:rsidP="006E54E4">
      <w:pPr>
        <w:numPr>
          <w:ilvl w:val="2"/>
          <w:numId w:val="1"/>
        </w:numPr>
        <w:spacing w:after="141" w:line="259" w:lineRule="auto"/>
        <w:ind w:left="0" w:right="0" w:hanging="45"/>
        <w:rPr>
          <w:sz w:val="24"/>
          <w:szCs w:val="24"/>
        </w:rPr>
      </w:pPr>
      <w:r>
        <w:rPr>
          <w:sz w:val="24"/>
          <w:szCs w:val="24"/>
          <w:lang w:bidi="ru-RU"/>
        </w:rPr>
        <w:t>О</w:t>
      </w:r>
      <w:r w:rsidRPr="00FB33D1">
        <w:rPr>
          <w:sz w:val="24"/>
          <w:szCs w:val="24"/>
          <w:lang w:bidi="ru-RU"/>
        </w:rPr>
        <w:t>казать услуги с надлежащим качеством, в полном объеме «</w:t>
      </w:r>
      <w:r w:rsidR="00885424">
        <w:rPr>
          <w:sz w:val="24"/>
          <w:szCs w:val="24"/>
          <w:lang w:bidi="ru-RU"/>
        </w:rPr>
        <w:t>26</w:t>
      </w:r>
      <w:r w:rsidRPr="00FB33D1">
        <w:rPr>
          <w:sz w:val="24"/>
          <w:szCs w:val="24"/>
          <w:lang w:bidi="ru-RU"/>
        </w:rPr>
        <w:t>»</w:t>
      </w:r>
      <w:r w:rsidR="00885424">
        <w:rPr>
          <w:sz w:val="24"/>
          <w:szCs w:val="24"/>
          <w:lang w:bidi="ru-RU"/>
        </w:rPr>
        <w:t xml:space="preserve"> июня </w:t>
      </w:r>
      <w:r w:rsidRPr="00FB33D1">
        <w:rPr>
          <w:sz w:val="24"/>
          <w:szCs w:val="24"/>
          <w:lang w:bidi="ru-RU"/>
        </w:rPr>
        <w:t xml:space="preserve">2026г, по адресу </w:t>
      </w:r>
      <w:r>
        <w:rPr>
          <w:sz w:val="24"/>
          <w:szCs w:val="24"/>
          <w:lang w:bidi="ru-RU"/>
        </w:rPr>
        <w:t>нахождения Заказчика</w:t>
      </w:r>
      <w:r w:rsidR="00885424">
        <w:rPr>
          <w:sz w:val="24"/>
          <w:szCs w:val="24"/>
        </w:rPr>
        <w:t xml:space="preserve">: </w:t>
      </w:r>
      <w:r w:rsidR="004E72DF" w:rsidRPr="00C072BC">
        <w:rPr>
          <w:sz w:val="24"/>
          <w:szCs w:val="24"/>
        </w:rPr>
        <w:t xml:space="preserve"> </w:t>
      </w:r>
      <w:r w:rsidR="00EF3812" w:rsidRPr="00EF3812">
        <w:rPr>
          <w:szCs w:val="20"/>
        </w:rPr>
        <w:t>Россия, Краснодарский край, г. Краснодар, ул. Береговая, 144, Дворец спорта «Олимп»</w:t>
      </w:r>
    </w:p>
    <w:p w:rsidR="00F22F96" w:rsidRPr="00C072BC" w:rsidRDefault="004E72DF" w:rsidP="006E54E4">
      <w:pPr>
        <w:numPr>
          <w:ilvl w:val="2"/>
          <w:numId w:val="1"/>
        </w:numPr>
        <w:ind w:left="0" w:right="0" w:hanging="45"/>
        <w:rPr>
          <w:sz w:val="24"/>
          <w:szCs w:val="24"/>
        </w:rPr>
      </w:pPr>
      <w:r w:rsidRPr="00C072BC">
        <w:rPr>
          <w:sz w:val="24"/>
          <w:szCs w:val="24"/>
        </w:rPr>
        <w:t xml:space="preserve">Сохранять конфиденциальность информации, касающейся деятельности Заказчика, которая стала известна работникам Исполнителя в ходе выполнения обязательств по настоящему </w:t>
      </w:r>
      <w:r w:rsidR="00EF3812">
        <w:rPr>
          <w:sz w:val="24"/>
          <w:szCs w:val="24"/>
        </w:rPr>
        <w:t>Контракт</w:t>
      </w:r>
      <w:r w:rsidRPr="00C072BC">
        <w:rPr>
          <w:sz w:val="24"/>
          <w:szCs w:val="24"/>
        </w:rPr>
        <w:t xml:space="preserve">у. </w:t>
      </w:r>
    </w:p>
    <w:p w:rsidR="00F22F96" w:rsidRPr="00C072BC" w:rsidRDefault="004E72DF" w:rsidP="006E54E4">
      <w:pPr>
        <w:numPr>
          <w:ilvl w:val="2"/>
          <w:numId w:val="1"/>
        </w:numPr>
        <w:ind w:left="0" w:right="0" w:hanging="45"/>
        <w:rPr>
          <w:sz w:val="24"/>
          <w:szCs w:val="24"/>
        </w:rPr>
      </w:pPr>
      <w:r w:rsidRPr="00C072BC">
        <w:rPr>
          <w:sz w:val="24"/>
          <w:szCs w:val="24"/>
        </w:rPr>
        <w:t xml:space="preserve">Предоставлять Заказчику информацию, касающуюся исполнения настоящего </w:t>
      </w:r>
      <w:r w:rsidR="00EF3812" w:rsidRPr="00EF3812">
        <w:rPr>
          <w:sz w:val="24"/>
          <w:szCs w:val="24"/>
        </w:rPr>
        <w:t>Контракт</w:t>
      </w:r>
      <w:r w:rsidRPr="00C072BC">
        <w:rPr>
          <w:sz w:val="24"/>
          <w:szCs w:val="24"/>
        </w:rPr>
        <w:t xml:space="preserve">а, по соответствующему запросу Заказчика. </w:t>
      </w:r>
    </w:p>
    <w:p w:rsidR="00F22F96" w:rsidRPr="00C072BC" w:rsidRDefault="004E72DF" w:rsidP="006E54E4">
      <w:pPr>
        <w:numPr>
          <w:ilvl w:val="1"/>
          <w:numId w:val="1"/>
        </w:numPr>
        <w:ind w:left="0" w:right="0" w:hanging="45"/>
        <w:rPr>
          <w:sz w:val="24"/>
          <w:szCs w:val="24"/>
        </w:rPr>
      </w:pPr>
      <w:r w:rsidRPr="00C072BC">
        <w:rPr>
          <w:sz w:val="24"/>
          <w:szCs w:val="24"/>
        </w:rPr>
        <w:t xml:space="preserve">Исполнитель имеет право: </w:t>
      </w:r>
    </w:p>
    <w:p w:rsidR="00F22F96" w:rsidRPr="00C072BC" w:rsidRDefault="004E72DF" w:rsidP="006E54E4">
      <w:pPr>
        <w:numPr>
          <w:ilvl w:val="2"/>
          <w:numId w:val="1"/>
        </w:numPr>
        <w:ind w:left="0" w:right="0" w:hanging="45"/>
        <w:rPr>
          <w:sz w:val="24"/>
          <w:szCs w:val="24"/>
        </w:rPr>
      </w:pPr>
      <w:r w:rsidRPr="00C072BC">
        <w:rPr>
          <w:sz w:val="24"/>
          <w:szCs w:val="24"/>
        </w:rPr>
        <w:t xml:space="preserve">Запрашивать и получать от Заказчика информацию, необходимую для исполнения настоящего </w:t>
      </w:r>
      <w:r w:rsidR="00EF3812" w:rsidRPr="00EF3812">
        <w:rPr>
          <w:sz w:val="24"/>
          <w:szCs w:val="24"/>
        </w:rPr>
        <w:t>Контракт</w:t>
      </w:r>
      <w:r w:rsidRPr="00C072BC">
        <w:rPr>
          <w:sz w:val="24"/>
          <w:szCs w:val="24"/>
        </w:rPr>
        <w:t xml:space="preserve">а; </w:t>
      </w:r>
    </w:p>
    <w:p w:rsidR="007A659B" w:rsidRDefault="004E72DF" w:rsidP="006E54E4">
      <w:pPr>
        <w:numPr>
          <w:ilvl w:val="2"/>
          <w:numId w:val="1"/>
        </w:numPr>
        <w:ind w:left="0" w:right="0" w:hanging="45"/>
        <w:rPr>
          <w:sz w:val="24"/>
          <w:szCs w:val="24"/>
        </w:rPr>
      </w:pPr>
      <w:r w:rsidRPr="00C072BC">
        <w:rPr>
          <w:sz w:val="24"/>
          <w:szCs w:val="24"/>
        </w:rPr>
        <w:t>Требовать от Заказчика своевременного исполнения всех обязательств в соответствии с условиями настоящего</w:t>
      </w:r>
      <w:r w:rsidR="007A659B" w:rsidRPr="00C072BC">
        <w:rPr>
          <w:sz w:val="24"/>
          <w:szCs w:val="24"/>
        </w:rPr>
        <w:t xml:space="preserve"> </w:t>
      </w:r>
      <w:r w:rsidR="002A6439" w:rsidRPr="002A6439">
        <w:rPr>
          <w:sz w:val="24"/>
          <w:szCs w:val="24"/>
        </w:rPr>
        <w:t>Контракт</w:t>
      </w:r>
      <w:r w:rsidR="007A659B" w:rsidRPr="00C072BC">
        <w:rPr>
          <w:sz w:val="24"/>
          <w:szCs w:val="24"/>
        </w:rPr>
        <w:t>а и приложениями к нему</w:t>
      </w:r>
    </w:p>
    <w:p w:rsidR="00FA7138" w:rsidRPr="00C072BC" w:rsidRDefault="00FA7138" w:rsidP="006E54E4">
      <w:pPr>
        <w:numPr>
          <w:ilvl w:val="2"/>
          <w:numId w:val="1"/>
        </w:numPr>
        <w:ind w:left="0" w:right="0" w:hanging="45"/>
        <w:rPr>
          <w:sz w:val="24"/>
          <w:szCs w:val="24"/>
        </w:rPr>
      </w:pPr>
      <w:r>
        <w:rPr>
          <w:sz w:val="24"/>
          <w:szCs w:val="24"/>
        </w:rPr>
        <w:t>П</w:t>
      </w:r>
      <w:r w:rsidRPr="00FA7138">
        <w:rPr>
          <w:sz w:val="24"/>
          <w:szCs w:val="24"/>
        </w:rPr>
        <w:t>ривлекать третьих лиц, отвечая за их действия как за свои собственные.</w:t>
      </w:r>
    </w:p>
    <w:p w:rsidR="00F22F96" w:rsidRPr="00C072BC" w:rsidRDefault="007A659B" w:rsidP="00FA7138">
      <w:pPr>
        <w:numPr>
          <w:ilvl w:val="1"/>
          <w:numId w:val="1"/>
        </w:numPr>
        <w:ind w:left="0" w:right="0" w:firstLine="0"/>
        <w:rPr>
          <w:sz w:val="24"/>
          <w:szCs w:val="24"/>
        </w:rPr>
      </w:pPr>
      <w:r w:rsidRPr="00C072BC">
        <w:rPr>
          <w:sz w:val="24"/>
          <w:szCs w:val="24"/>
        </w:rPr>
        <w:t>З</w:t>
      </w:r>
      <w:r w:rsidR="004E72DF" w:rsidRPr="00C072BC">
        <w:rPr>
          <w:sz w:val="24"/>
          <w:szCs w:val="24"/>
        </w:rPr>
        <w:t xml:space="preserve">аказчик обязан: </w:t>
      </w:r>
    </w:p>
    <w:p w:rsidR="00F22F96" w:rsidRPr="00C072BC" w:rsidRDefault="004E72DF">
      <w:pPr>
        <w:ind w:left="-5" w:right="0"/>
        <w:rPr>
          <w:sz w:val="24"/>
          <w:szCs w:val="24"/>
        </w:rPr>
      </w:pPr>
      <w:r w:rsidRPr="00C072BC">
        <w:rPr>
          <w:sz w:val="24"/>
          <w:szCs w:val="24"/>
        </w:rPr>
        <w:t xml:space="preserve">2.3.1. Предоставлять Исполнителю всю информацию, необходимую для исполнения настоящего </w:t>
      </w:r>
      <w:r w:rsidR="004E3BD0" w:rsidRPr="004E3BD0">
        <w:rPr>
          <w:sz w:val="24"/>
          <w:szCs w:val="24"/>
        </w:rPr>
        <w:t>Контракт</w:t>
      </w:r>
      <w:r w:rsidRPr="00C072BC">
        <w:rPr>
          <w:sz w:val="24"/>
          <w:szCs w:val="24"/>
        </w:rPr>
        <w:t xml:space="preserve">а, в течение 3 (трех) рабочих дней с момента направления Исполнителем соответствующего запроса. </w:t>
      </w:r>
    </w:p>
    <w:p w:rsidR="00F22F96" w:rsidRPr="00C072BC" w:rsidRDefault="004E72DF">
      <w:pPr>
        <w:ind w:left="-5" w:right="0"/>
        <w:rPr>
          <w:sz w:val="24"/>
          <w:szCs w:val="24"/>
        </w:rPr>
      </w:pPr>
      <w:r w:rsidRPr="00C072BC">
        <w:rPr>
          <w:sz w:val="24"/>
          <w:szCs w:val="24"/>
        </w:rPr>
        <w:lastRenderedPageBreak/>
        <w:t xml:space="preserve">2.3.2 Оплатить стоимость услуг, по цене и в срок, указанных в Приложениях к настоящему </w:t>
      </w:r>
      <w:r w:rsidR="00480B11" w:rsidRPr="00480B11">
        <w:rPr>
          <w:sz w:val="24"/>
          <w:szCs w:val="24"/>
        </w:rPr>
        <w:t>Контракт</w:t>
      </w:r>
      <w:r w:rsidRPr="00C072BC">
        <w:rPr>
          <w:sz w:val="24"/>
          <w:szCs w:val="24"/>
        </w:rPr>
        <w:t xml:space="preserve">у. </w:t>
      </w:r>
    </w:p>
    <w:p w:rsidR="00F22F96" w:rsidRPr="00C072BC" w:rsidRDefault="004E72DF" w:rsidP="0016476B">
      <w:pPr>
        <w:numPr>
          <w:ilvl w:val="1"/>
          <w:numId w:val="1"/>
        </w:numPr>
        <w:ind w:left="567" w:right="0" w:hanging="566"/>
        <w:rPr>
          <w:sz w:val="24"/>
          <w:szCs w:val="24"/>
        </w:rPr>
      </w:pPr>
      <w:r w:rsidRPr="00C072BC">
        <w:rPr>
          <w:sz w:val="24"/>
          <w:szCs w:val="24"/>
        </w:rPr>
        <w:t xml:space="preserve">Заказчик имеет право: </w:t>
      </w:r>
    </w:p>
    <w:p w:rsidR="00F22F96" w:rsidRPr="00C072BC" w:rsidRDefault="004E72DF" w:rsidP="0016476B">
      <w:pPr>
        <w:numPr>
          <w:ilvl w:val="2"/>
          <w:numId w:val="1"/>
        </w:numPr>
        <w:ind w:left="567" w:right="0" w:hanging="612"/>
        <w:rPr>
          <w:sz w:val="24"/>
          <w:szCs w:val="24"/>
        </w:rPr>
      </w:pPr>
      <w:r w:rsidRPr="00C072BC">
        <w:rPr>
          <w:sz w:val="24"/>
          <w:szCs w:val="24"/>
        </w:rPr>
        <w:t xml:space="preserve">Проверять качество услуг, выполняемой Исполнителем, не вмешиваясь в его деятельность. </w:t>
      </w:r>
    </w:p>
    <w:p w:rsidR="0016476B" w:rsidRDefault="004E72DF" w:rsidP="00CB308F">
      <w:pPr>
        <w:numPr>
          <w:ilvl w:val="2"/>
          <w:numId w:val="1"/>
        </w:numPr>
        <w:spacing w:after="0" w:line="259" w:lineRule="auto"/>
        <w:ind w:left="0" w:right="0" w:firstLine="0"/>
        <w:rPr>
          <w:sz w:val="24"/>
          <w:szCs w:val="24"/>
        </w:rPr>
      </w:pPr>
      <w:r w:rsidRPr="00C072BC">
        <w:rPr>
          <w:sz w:val="24"/>
          <w:szCs w:val="24"/>
        </w:rPr>
        <w:t xml:space="preserve">Отказаться от Исполнения </w:t>
      </w:r>
      <w:r w:rsidR="00CB308F" w:rsidRPr="00CB308F">
        <w:rPr>
          <w:sz w:val="24"/>
          <w:szCs w:val="24"/>
        </w:rPr>
        <w:t>Контракт</w:t>
      </w:r>
      <w:r w:rsidRPr="00C072BC">
        <w:rPr>
          <w:sz w:val="24"/>
          <w:szCs w:val="24"/>
        </w:rPr>
        <w:t xml:space="preserve">а не позднее, чем за </w:t>
      </w:r>
      <w:r w:rsidR="00CB308F">
        <w:rPr>
          <w:sz w:val="24"/>
          <w:szCs w:val="24"/>
        </w:rPr>
        <w:t>5 (пя</w:t>
      </w:r>
      <w:r w:rsidRPr="00C072BC">
        <w:rPr>
          <w:sz w:val="24"/>
          <w:szCs w:val="24"/>
        </w:rPr>
        <w:t xml:space="preserve">ть) рабочих дней до начала мероприятия, письменно известив об этом Исполнителя и оплатить Исполнителю фактически понесенные им расходы. </w:t>
      </w:r>
    </w:p>
    <w:p w:rsidR="00A55091" w:rsidRPr="004064E9" w:rsidRDefault="00BC01A4" w:rsidP="00A55091">
      <w:pPr>
        <w:spacing w:after="0" w:line="240" w:lineRule="auto"/>
        <w:ind w:left="0" w:right="0" w:firstLine="0"/>
        <w:jc w:val="center"/>
        <w:rPr>
          <w:b/>
          <w:color w:val="auto"/>
          <w:sz w:val="24"/>
          <w:szCs w:val="24"/>
          <w:lang w:eastAsia="zh-CN"/>
        </w:rPr>
      </w:pPr>
      <w:r w:rsidRPr="004064E9">
        <w:rPr>
          <w:b/>
          <w:color w:val="auto"/>
          <w:sz w:val="24"/>
          <w:szCs w:val="24"/>
          <w:lang w:eastAsia="zh-CN"/>
        </w:rPr>
        <w:t>3</w:t>
      </w:r>
      <w:r w:rsidR="00A55091" w:rsidRPr="004064E9">
        <w:rPr>
          <w:b/>
          <w:color w:val="auto"/>
          <w:sz w:val="24"/>
          <w:szCs w:val="24"/>
          <w:lang w:eastAsia="zh-CN"/>
        </w:rPr>
        <w:t>. Порядок приемки работ</w:t>
      </w:r>
    </w:p>
    <w:p w:rsidR="00A55091" w:rsidRPr="004064E9" w:rsidRDefault="00BC01A4" w:rsidP="00A55091">
      <w:pPr>
        <w:keepNext/>
        <w:tabs>
          <w:tab w:val="left" w:pos="567"/>
          <w:tab w:val="left" w:pos="1134"/>
        </w:tabs>
        <w:suppressAutoHyphens/>
        <w:spacing w:after="0" w:line="240" w:lineRule="auto"/>
        <w:ind w:left="0" w:right="0" w:firstLine="426"/>
        <w:outlineLvl w:val="0"/>
        <w:rPr>
          <w:color w:val="auto"/>
          <w:sz w:val="24"/>
          <w:szCs w:val="24"/>
        </w:rPr>
      </w:pPr>
      <w:r w:rsidRPr="004064E9">
        <w:rPr>
          <w:color w:val="auto"/>
          <w:spacing w:val="-2"/>
          <w:sz w:val="24"/>
          <w:szCs w:val="24"/>
        </w:rPr>
        <w:t>3</w:t>
      </w:r>
      <w:r w:rsidR="00A55091" w:rsidRPr="004064E9">
        <w:rPr>
          <w:color w:val="auto"/>
          <w:spacing w:val="-2"/>
          <w:sz w:val="24"/>
          <w:szCs w:val="24"/>
        </w:rPr>
        <w:t xml:space="preserve">.1. </w:t>
      </w:r>
      <w:r w:rsidR="00A55091" w:rsidRPr="004064E9">
        <w:rPr>
          <w:color w:val="auto"/>
          <w:sz w:val="24"/>
          <w:szCs w:val="24"/>
        </w:rPr>
        <w:t xml:space="preserve">Сдача-приемка работ, выполненных по настоящему Контракту, оформляется актом </w:t>
      </w:r>
      <w:r w:rsidRPr="004064E9">
        <w:rPr>
          <w:color w:val="auto"/>
          <w:sz w:val="24"/>
          <w:szCs w:val="24"/>
        </w:rPr>
        <w:t>оказанных услуг</w:t>
      </w:r>
      <w:r w:rsidR="00A55091" w:rsidRPr="004064E9">
        <w:rPr>
          <w:color w:val="auto"/>
          <w:sz w:val="24"/>
          <w:szCs w:val="24"/>
        </w:rPr>
        <w:t xml:space="preserve">, предоставляемым Исполнителем по факту окончания </w:t>
      </w:r>
      <w:r w:rsidRPr="004064E9">
        <w:rPr>
          <w:color w:val="auto"/>
          <w:sz w:val="24"/>
          <w:szCs w:val="24"/>
        </w:rPr>
        <w:t>оказания услуг</w:t>
      </w:r>
      <w:r w:rsidR="00A55091" w:rsidRPr="004064E9">
        <w:rPr>
          <w:color w:val="auto"/>
          <w:sz w:val="24"/>
          <w:szCs w:val="24"/>
        </w:rPr>
        <w:t>.</w:t>
      </w:r>
    </w:p>
    <w:p w:rsidR="00CF30B6" w:rsidRPr="004064E9" w:rsidRDefault="00CF30B6" w:rsidP="00A55091">
      <w:pPr>
        <w:keepNext/>
        <w:tabs>
          <w:tab w:val="left" w:pos="567"/>
          <w:tab w:val="left" w:pos="1134"/>
        </w:tabs>
        <w:suppressAutoHyphens/>
        <w:spacing w:after="0" w:line="240" w:lineRule="auto"/>
        <w:ind w:left="0" w:right="0" w:firstLine="426"/>
        <w:outlineLvl w:val="0"/>
        <w:rPr>
          <w:color w:val="auto"/>
          <w:sz w:val="24"/>
          <w:szCs w:val="24"/>
          <w:lang w:eastAsia="zh-CN"/>
        </w:rPr>
      </w:pPr>
      <w:r w:rsidRPr="004064E9">
        <w:rPr>
          <w:color w:val="auto"/>
          <w:sz w:val="24"/>
          <w:szCs w:val="24"/>
          <w:lang w:eastAsia="zh-CN"/>
        </w:rPr>
        <w:t>3.2. По окончании оказания услуг по Организации Мероприятия Исполнитель предоставляет Заказчику Акт об оказании услуг. Заказчик направляет подписанный акт Исполнителю в течение 5 (пяти) рабочих дней с даты получения, или мотивированный отказ, в ином случае, по истечении данного срока, акт считается подписанным, а услуги оказаны и приняты Заказчиком в полном объеме.</w:t>
      </w:r>
    </w:p>
    <w:p w:rsidR="00A55091" w:rsidRPr="004064E9" w:rsidRDefault="00BC01A4" w:rsidP="00A55091">
      <w:pPr>
        <w:suppressAutoHyphens/>
        <w:spacing w:after="0" w:line="240" w:lineRule="auto"/>
        <w:ind w:left="0" w:right="0" w:firstLine="426"/>
        <w:rPr>
          <w:color w:val="auto"/>
          <w:sz w:val="24"/>
          <w:szCs w:val="24"/>
          <w:lang w:eastAsia="en-US"/>
        </w:rPr>
      </w:pPr>
      <w:r w:rsidRPr="004064E9">
        <w:rPr>
          <w:color w:val="auto"/>
          <w:sz w:val="24"/>
          <w:szCs w:val="24"/>
          <w:lang w:eastAsia="en-US"/>
        </w:rPr>
        <w:t>3</w:t>
      </w:r>
      <w:r w:rsidR="00A55091" w:rsidRPr="004064E9">
        <w:rPr>
          <w:color w:val="auto"/>
          <w:sz w:val="24"/>
          <w:szCs w:val="24"/>
          <w:lang w:eastAsia="en-US"/>
        </w:rPr>
        <w:t>.</w:t>
      </w:r>
      <w:r w:rsidR="00CF30B6" w:rsidRPr="004064E9">
        <w:rPr>
          <w:color w:val="auto"/>
          <w:sz w:val="24"/>
          <w:szCs w:val="24"/>
          <w:lang w:eastAsia="en-US"/>
        </w:rPr>
        <w:t>3</w:t>
      </w:r>
      <w:r w:rsidR="00A55091" w:rsidRPr="004064E9">
        <w:rPr>
          <w:color w:val="auto"/>
          <w:sz w:val="24"/>
          <w:szCs w:val="24"/>
          <w:lang w:eastAsia="en-US"/>
        </w:rPr>
        <w:t xml:space="preserve">. Заказчик, в течение </w:t>
      </w:r>
      <w:r w:rsidR="00CF30B6" w:rsidRPr="004064E9">
        <w:rPr>
          <w:color w:val="auto"/>
          <w:sz w:val="24"/>
          <w:szCs w:val="24"/>
          <w:lang w:eastAsia="en-US"/>
        </w:rPr>
        <w:t>5 рабочих</w:t>
      </w:r>
      <w:r w:rsidR="00A55091" w:rsidRPr="004064E9">
        <w:rPr>
          <w:color w:val="auto"/>
          <w:sz w:val="24"/>
          <w:szCs w:val="24"/>
          <w:lang w:eastAsia="en-US"/>
        </w:rPr>
        <w:t xml:space="preserve"> дней с момента предоставления акта </w:t>
      </w:r>
      <w:r w:rsidRPr="004064E9">
        <w:rPr>
          <w:color w:val="auto"/>
          <w:sz w:val="24"/>
          <w:szCs w:val="24"/>
          <w:lang w:eastAsia="en-US"/>
        </w:rPr>
        <w:t>оказанных услуг</w:t>
      </w:r>
      <w:r w:rsidR="00A55091" w:rsidRPr="004064E9">
        <w:rPr>
          <w:color w:val="auto"/>
          <w:sz w:val="24"/>
          <w:szCs w:val="24"/>
          <w:lang w:eastAsia="en-US"/>
        </w:rPr>
        <w:t xml:space="preserve">, своими силами обязан провести экспертизу работ на предмет соответствия условиям Контракта и, при отсутствии претензий, подписать акт </w:t>
      </w:r>
      <w:r w:rsidRPr="004064E9">
        <w:rPr>
          <w:color w:val="auto"/>
          <w:sz w:val="24"/>
          <w:szCs w:val="24"/>
          <w:lang w:eastAsia="en-US"/>
        </w:rPr>
        <w:t>оказанных услуг</w:t>
      </w:r>
      <w:r w:rsidR="00A55091" w:rsidRPr="004064E9">
        <w:rPr>
          <w:color w:val="auto"/>
          <w:sz w:val="24"/>
          <w:szCs w:val="24"/>
          <w:lang w:eastAsia="en-US"/>
        </w:rPr>
        <w:t xml:space="preserve">.  </w:t>
      </w:r>
    </w:p>
    <w:p w:rsidR="00A55091" w:rsidRPr="004064E9" w:rsidRDefault="00BC01A4" w:rsidP="00A55091">
      <w:pPr>
        <w:suppressAutoHyphens/>
        <w:spacing w:after="0" w:line="240" w:lineRule="auto"/>
        <w:ind w:left="0" w:right="0" w:firstLine="426"/>
        <w:rPr>
          <w:color w:val="auto"/>
          <w:sz w:val="24"/>
          <w:szCs w:val="24"/>
          <w:lang w:eastAsia="en-US"/>
        </w:rPr>
      </w:pPr>
      <w:r w:rsidRPr="004064E9">
        <w:rPr>
          <w:color w:val="auto"/>
          <w:sz w:val="24"/>
          <w:szCs w:val="24"/>
          <w:lang w:eastAsia="en-US"/>
        </w:rPr>
        <w:t>3</w:t>
      </w:r>
      <w:r w:rsidR="00A55091" w:rsidRPr="004064E9">
        <w:rPr>
          <w:color w:val="auto"/>
          <w:sz w:val="24"/>
          <w:szCs w:val="24"/>
          <w:lang w:eastAsia="en-US"/>
        </w:rPr>
        <w:t>.</w:t>
      </w:r>
      <w:r w:rsidR="00CF30B6" w:rsidRPr="004064E9">
        <w:rPr>
          <w:color w:val="auto"/>
          <w:sz w:val="24"/>
          <w:szCs w:val="24"/>
          <w:lang w:eastAsia="en-US"/>
        </w:rPr>
        <w:t>4</w:t>
      </w:r>
      <w:r w:rsidR="00A55091" w:rsidRPr="004064E9">
        <w:rPr>
          <w:color w:val="auto"/>
          <w:sz w:val="24"/>
          <w:szCs w:val="24"/>
          <w:lang w:eastAsia="en-US"/>
        </w:rPr>
        <w:t>.</w:t>
      </w:r>
      <w:r w:rsidR="00A55091" w:rsidRPr="004064E9">
        <w:rPr>
          <w:color w:val="auto"/>
          <w:sz w:val="24"/>
          <w:szCs w:val="24"/>
          <w:lang w:eastAsia="en-US"/>
        </w:rPr>
        <w:tab/>
        <w:t xml:space="preserve">В случае обнаружения при приемке-сдаче работ несоответствия условиям Контракта, сторонами составляется Акт с подробным описанием выявленных несоответствий. </w:t>
      </w:r>
    </w:p>
    <w:p w:rsidR="00A55091" w:rsidRPr="004064E9" w:rsidRDefault="00BC01A4" w:rsidP="00A55091">
      <w:pPr>
        <w:suppressAutoHyphens/>
        <w:spacing w:after="0" w:line="240" w:lineRule="auto"/>
        <w:ind w:left="0" w:right="0" w:firstLine="426"/>
        <w:rPr>
          <w:color w:val="auto"/>
          <w:sz w:val="24"/>
          <w:szCs w:val="24"/>
          <w:lang w:eastAsia="zh-CN"/>
        </w:rPr>
      </w:pPr>
      <w:r w:rsidRPr="004064E9">
        <w:rPr>
          <w:color w:val="auto"/>
          <w:sz w:val="24"/>
          <w:szCs w:val="24"/>
          <w:lang w:eastAsia="zh-CN"/>
        </w:rPr>
        <w:t>3</w:t>
      </w:r>
      <w:r w:rsidR="00A55091" w:rsidRPr="004064E9">
        <w:rPr>
          <w:color w:val="auto"/>
          <w:sz w:val="24"/>
          <w:szCs w:val="24"/>
          <w:lang w:eastAsia="zh-CN"/>
        </w:rPr>
        <w:t>.</w:t>
      </w:r>
      <w:r w:rsidR="00CF30B6" w:rsidRPr="004064E9">
        <w:rPr>
          <w:color w:val="auto"/>
          <w:sz w:val="24"/>
          <w:szCs w:val="24"/>
          <w:lang w:eastAsia="zh-CN"/>
        </w:rPr>
        <w:t>5</w:t>
      </w:r>
      <w:r w:rsidR="00A55091" w:rsidRPr="004064E9">
        <w:rPr>
          <w:color w:val="auto"/>
          <w:sz w:val="24"/>
          <w:szCs w:val="24"/>
          <w:lang w:eastAsia="zh-CN"/>
        </w:rPr>
        <w:t xml:space="preserve">. После получения акта Исполнитель устраняет выявленные несоответствия условиям Контракта в течение </w:t>
      </w:r>
      <w:r w:rsidRPr="004064E9">
        <w:rPr>
          <w:color w:val="auto"/>
          <w:sz w:val="24"/>
          <w:szCs w:val="24"/>
          <w:lang w:eastAsia="zh-CN"/>
        </w:rPr>
        <w:t>3</w:t>
      </w:r>
      <w:r w:rsidR="00A55091" w:rsidRPr="004064E9">
        <w:rPr>
          <w:color w:val="auto"/>
          <w:sz w:val="24"/>
          <w:szCs w:val="24"/>
          <w:lang w:eastAsia="zh-CN"/>
        </w:rPr>
        <w:t xml:space="preserve"> календарных дней</w:t>
      </w:r>
      <w:r w:rsidR="00A55091" w:rsidRPr="004064E9">
        <w:rPr>
          <w:color w:val="auto"/>
          <w:sz w:val="24"/>
          <w:szCs w:val="24"/>
        </w:rPr>
        <w:t xml:space="preserve"> со дня предъявления соответствующего требования Заказчиком.</w:t>
      </w:r>
      <w:r w:rsidR="00A55091" w:rsidRPr="004064E9">
        <w:rPr>
          <w:color w:val="auto"/>
          <w:sz w:val="24"/>
          <w:szCs w:val="24"/>
          <w:lang w:eastAsia="zh-CN"/>
        </w:rPr>
        <w:t xml:space="preserve"> </w:t>
      </w:r>
    </w:p>
    <w:p w:rsidR="00A55091" w:rsidRPr="004064E9" w:rsidRDefault="00BC01A4" w:rsidP="00A55091">
      <w:pPr>
        <w:suppressAutoHyphens/>
        <w:spacing w:after="0" w:line="240" w:lineRule="auto"/>
        <w:ind w:left="0" w:right="0" w:firstLine="360"/>
        <w:rPr>
          <w:b/>
          <w:bCs/>
          <w:color w:val="auto"/>
          <w:sz w:val="24"/>
          <w:szCs w:val="24"/>
          <w:lang w:eastAsia="zh-CN"/>
        </w:rPr>
      </w:pPr>
      <w:r w:rsidRPr="004064E9">
        <w:rPr>
          <w:color w:val="auto"/>
          <w:sz w:val="24"/>
          <w:szCs w:val="24"/>
          <w:lang w:eastAsia="zh-CN"/>
        </w:rPr>
        <w:t>3</w:t>
      </w:r>
      <w:r w:rsidR="00A55091" w:rsidRPr="004064E9">
        <w:rPr>
          <w:color w:val="auto"/>
          <w:sz w:val="24"/>
          <w:szCs w:val="24"/>
          <w:lang w:eastAsia="zh-CN"/>
        </w:rPr>
        <w:t>.</w:t>
      </w:r>
      <w:r w:rsidR="00CF30B6" w:rsidRPr="004064E9">
        <w:rPr>
          <w:color w:val="auto"/>
          <w:sz w:val="24"/>
          <w:szCs w:val="24"/>
          <w:lang w:eastAsia="zh-CN"/>
        </w:rPr>
        <w:t>6</w:t>
      </w:r>
      <w:r w:rsidR="00A55091" w:rsidRPr="004064E9">
        <w:rPr>
          <w:color w:val="auto"/>
          <w:sz w:val="24"/>
          <w:szCs w:val="24"/>
          <w:lang w:eastAsia="zh-CN"/>
        </w:rPr>
        <w:t xml:space="preserve">. Уполномоченным представителем за проверкой результатов исполнения условий Контракта Исполнителя является </w:t>
      </w:r>
      <w:r w:rsidRPr="004064E9">
        <w:rPr>
          <w:b/>
          <w:color w:val="auto"/>
          <w:sz w:val="24"/>
          <w:szCs w:val="24"/>
          <w:lang w:eastAsia="zh-CN"/>
        </w:rPr>
        <w:t>директор волонтерского центра</w:t>
      </w:r>
      <w:r w:rsidR="00A55091" w:rsidRPr="004064E9">
        <w:rPr>
          <w:b/>
          <w:color w:val="auto"/>
          <w:sz w:val="24"/>
          <w:szCs w:val="24"/>
          <w:lang w:eastAsia="zh-CN"/>
        </w:rPr>
        <w:t>.</w:t>
      </w:r>
    </w:p>
    <w:p w:rsidR="00A55091" w:rsidRPr="004064E9" w:rsidRDefault="00A55091" w:rsidP="00A55091">
      <w:pPr>
        <w:suppressAutoHyphens/>
        <w:spacing w:after="0" w:line="240" w:lineRule="auto"/>
        <w:ind w:left="0" w:right="0" w:firstLine="360"/>
        <w:rPr>
          <w:bCs/>
          <w:color w:val="auto"/>
          <w:sz w:val="24"/>
          <w:szCs w:val="24"/>
          <w:lang w:eastAsia="zh-CN"/>
        </w:rPr>
      </w:pPr>
      <w:r w:rsidRPr="004064E9">
        <w:rPr>
          <w:bCs/>
          <w:color w:val="auto"/>
          <w:sz w:val="24"/>
          <w:szCs w:val="24"/>
          <w:lang w:eastAsia="zh-CN"/>
        </w:rPr>
        <w:t>Уполномоченный представитель:</w:t>
      </w:r>
    </w:p>
    <w:p w:rsidR="00A55091" w:rsidRPr="004064E9" w:rsidRDefault="00A55091" w:rsidP="00A55091">
      <w:pPr>
        <w:suppressAutoHyphens/>
        <w:spacing w:after="0" w:line="240" w:lineRule="auto"/>
        <w:ind w:left="0" w:right="0" w:firstLine="360"/>
        <w:rPr>
          <w:bCs/>
          <w:color w:val="auto"/>
          <w:sz w:val="24"/>
          <w:szCs w:val="24"/>
          <w:lang w:eastAsia="zh-CN"/>
        </w:rPr>
      </w:pPr>
      <w:r w:rsidRPr="004064E9">
        <w:rPr>
          <w:bCs/>
          <w:color w:val="auto"/>
          <w:sz w:val="24"/>
          <w:szCs w:val="24"/>
          <w:lang w:eastAsia="zh-CN"/>
        </w:rPr>
        <w:t>- отвечает за проведение экспертизы и подтверждение соответствия выполненных работ условиям Контракта, за подготовку уведомления Исполнителю в случае несоответствия выполненных работ условиям Контракта в день обнаружения такого несоответствия;</w:t>
      </w:r>
    </w:p>
    <w:p w:rsidR="00A55091" w:rsidRPr="004064E9" w:rsidRDefault="00A55091" w:rsidP="00A55091">
      <w:pPr>
        <w:suppressAutoHyphens/>
        <w:spacing w:after="0" w:line="240" w:lineRule="auto"/>
        <w:ind w:left="0" w:right="0" w:firstLine="360"/>
        <w:rPr>
          <w:b/>
          <w:bCs/>
          <w:color w:val="auto"/>
          <w:sz w:val="24"/>
          <w:szCs w:val="24"/>
          <w:lang w:eastAsia="zh-CN"/>
        </w:rPr>
      </w:pPr>
      <w:r w:rsidRPr="004064E9">
        <w:rPr>
          <w:bCs/>
          <w:color w:val="auto"/>
          <w:sz w:val="24"/>
          <w:szCs w:val="24"/>
          <w:lang w:eastAsia="zh-CN"/>
        </w:rPr>
        <w:t xml:space="preserve">- составляет акт о несоответствии выполненных работ качеству, определенному условиями Контракта. </w:t>
      </w:r>
    </w:p>
    <w:p w:rsidR="00A55091" w:rsidRPr="00A55091" w:rsidRDefault="00BC01A4" w:rsidP="00A55091">
      <w:pPr>
        <w:spacing w:after="0" w:line="240" w:lineRule="auto"/>
        <w:ind w:left="0" w:right="0" w:firstLine="567"/>
        <w:rPr>
          <w:color w:val="auto"/>
          <w:sz w:val="24"/>
          <w:szCs w:val="24"/>
          <w:lang w:eastAsia="zh-CN"/>
        </w:rPr>
      </w:pPr>
      <w:r w:rsidRPr="004064E9">
        <w:rPr>
          <w:color w:val="auto"/>
          <w:sz w:val="24"/>
          <w:szCs w:val="24"/>
          <w:lang w:eastAsia="zh-CN"/>
        </w:rPr>
        <w:t>3</w:t>
      </w:r>
      <w:r w:rsidR="00A55091" w:rsidRPr="004064E9">
        <w:rPr>
          <w:color w:val="auto"/>
          <w:sz w:val="24"/>
          <w:szCs w:val="24"/>
          <w:lang w:eastAsia="zh-CN"/>
        </w:rPr>
        <w:t>.</w:t>
      </w:r>
      <w:r w:rsidR="00CF30B6" w:rsidRPr="004064E9">
        <w:rPr>
          <w:color w:val="auto"/>
          <w:sz w:val="24"/>
          <w:szCs w:val="24"/>
          <w:lang w:eastAsia="zh-CN"/>
        </w:rPr>
        <w:t>7</w:t>
      </w:r>
      <w:r w:rsidR="00A55091" w:rsidRPr="004064E9">
        <w:rPr>
          <w:color w:val="auto"/>
          <w:sz w:val="24"/>
          <w:szCs w:val="24"/>
          <w:lang w:eastAsia="zh-CN"/>
        </w:rPr>
        <w:t xml:space="preserve">. Заказчик вправе не отказывать в приемке </w:t>
      </w:r>
      <w:r w:rsidRPr="004064E9">
        <w:rPr>
          <w:color w:val="auto"/>
          <w:sz w:val="24"/>
          <w:szCs w:val="24"/>
          <w:lang w:eastAsia="zh-CN"/>
        </w:rPr>
        <w:t>оказанных услуг</w:t>
      </w:r>
      <w:r w:rsidR="00A55091" w:rsidRPr="004064E9">
        <w:rPr>
          <w:color w:val="auto"/>
          <w:sz w:val="24"/>
          <w:szCs w:val="24"/>
          <w:lang w:eastAsia="zh-CN"/>
        </w:rPr>
        <w:t xml:space="preserve"> в случае выявления несоответствия </w:t>
      </w:r>
      <w:r w:rsidRPr="004064E9">
        <w:rPr>
          <w:color w:val="auto"/>
          <w:sz w:val="24"/>
          <w:szCs w:val="24"/>
          <w:lang w:eastAsia="zh-CN"/>
        </w:rPr>
        <w:t>услуги</w:t>
      </w:r>
      <w:r w:rsidR="00A55091" w:rsidRPr="004064E9">
        <w:rPr>
          <w:color w:val="auto"/>
          <w:sz w:val="24"/>
          <w:szCs w:val="24"/>
          <w:lang w:eastAsia="zh-CN"/>
        </w:rPr>
        <w:t xml:space="preserve"> условиям Контракта, если выявленное несоответствие не препятствует приемке работ и устранено Исполнителем незамедлительно.</w:t>
      </w:r>
    </w:p>
    <w:p w:rsidR="00A55091" w:rsidRDefault="00A55091" w:rsidP="00A55091">
      <w:pPr>
        <w:spacing w:after="0" w:line="259" w:lineRule="auto"/>
        <w:ind w:right="0"/>
        <w:rPr>
          <w:sz w:val="24"/>
          <w:szCs w:val="24"/>
        </w:rPr>
      </w:pPr>
    </w:p>
    <w:p w:rsidR="00C072BC" w:rsidRPr="00C072BC" w:rsidRDefault="00C072BC" w:rsidP="00C072BC">
      <w:pPr>
        <w:spacing w:after="0" w:line="259" w:lineRule="auto"/>
        <w:ind w:left="0" w:right="0" w:firstLine="0"/>
        <w:jc w:val="left"/>
        <w:rPr>
          <w:sz w:val="24"/>
          <w:szCs w:val="24"/>
        </w:rPr>
      </w:pPr>
    </w:p>
    <w:p w:rsidR="00F22F96" w:rsidRPr="00C072BC" w:rsidRDefault="004E72DF" w:rsidP="00CF30B6">
      <w:pPr>
        <w:numPr>
          <w:ilvl w:val="0"/>
          <w:numId w:val="4"/>
        </w:numPr>
        <w:spacing w:after="0" w:line="259" w:lineRule="auto"/>
        <w:ind w:right="0"/>
        <w:jc w:val="center"/>
        <w:rPr>
          <w:sz w:val="24"/>
          <w:szCs w:val="24"/>
        </w:rPr>
      </w:pPr>
      <w:r w:rsidRPr="00C072BC">
        <w:rPr>
          <w:b/>
          <w:sz w:val="24"/>
          <w:szCs w:val="24"/>
        </w:rPr>
        <w:t xml:space="preserve">СТОИМОСТЬ </w:t>
      </w:r>
      <w:r w:rsidR="00CB308F">
        <w:rPr>
          <w:b/>
          <w:sz w:val="24"/>
          <w:szCs w:val="24"/>
        </w:rPr>
        <w:t>КОНТРАКТ</w:t>
      </w:r>
      <w:r w:rsidRPr="00C072BC">
        <w:rPr>
          <w:b/>
          <w:sz w:val="24"/>
          <w:szCs w:val="24"/>
        </w:rPr>
        <w:t>А И ПОРЯДОК РАСЧЕТОВ</w:t>
      </w:r>
    </w:p>
    <w:p w:rsidR="002A2137" w:rsidRPr="002A2137" w:rsidRDefault="00CF30B6" w:rsidP="002A2137">
      <w:pPr>
        <w:ind w:left="0" w:right="1" w:firstLine="142"/>
        <w:rPr>
          <w:sz w:val="24"/>
          <w:szCs w:val="24"/>
        </w:rPr>
      </w:pPr>
      <w:r>
        <w:rPr>
          <w:sz w:val="24"/>
          <w:szCs w:val="24"/>
        </w:rPr>
        <w:t>4</w:t>
      </w:r>
      <w:r w:rsidR="002A2137" w:rsidRPr="002A2137">
        <w:rPr>
          <w:sz w:val="24"/>
          <w:szCs w:val="24"/>
        </w:rPr>
        <w:t xml:space="preserve">.1. Стоимость услуг Исполнителя составляет </w:t>
      </w:r>
      <w:r w:rsidR="002A2137" w:rsidRPr="002A2137">
        <w:rPr>
          <w:b/>
          <w:bCs/>
          <w:sz w:val="24"/>
          <w:szCs w:val="24"/>
        </w:rPr>
        <w:t>_____________________________________________</w:t>
      </w:r>
      <w:r w:rsidR="002A2137" w:rsidRPr="002A2137">
        <w:rPr>
          <w:bCs/>
          <w:sz w:val="24"/>
          <w:szCs w:val="24"/>
        </w:rPr>
        <w:t xml:space="preserve"> рубль _________ копеек, с учетом НДС __________</w:t>
      </w:r>
      <w:r w:rsidR="002A2137" w:rsidRPr="002A2137">
        <w:rPr>
          <w:b/>
          <w:bCs/>
          <w:sz w:val="24"/>
          <w:szCs w:val="24"/>
        </w:rPr>
        <w:t>.</w:t>
      </w:r>
      <w:r w:rsidR="002A2137" w:rsidRPr="002A2137">
        <w:rPr>
          <w:sz w:val="24"/>
          <w:szCs w:val="24"/>
        </w:rPr>
        <w:t xml:space="preserve"> Цена Контракта является твердой и определяется на весь срок его исполнения, за исключением случаев, предусмотренных условиями настоящего Контракта.</w:t>
      </w:r>
    </w:p>
    <w:p w:rsidR="002A2137" w:rsidRPr="002A2137" w:rsidRDefault="00CF30B6" w:rsidP="002A2137">
      <w:pPr>
        <w:ind w:left="0" w:right="1" w:firstLine="142"/>
        <w:rPr>
          <w:sz w:val="24"/>
          <w:szCs w:val="24"/>
        </w:rPr>
      </w:pPr>
      <w:r>
        <w:rPr>
          <w:sz w:val="24"/>
          <w:szCs w:val="24"/>
        </w:rPr>
        <w:t>4</w:t>
      </w:r>
      <w:r w:rsidR="002A2137" w:rsidRPr="002A2137">
        <w:rPr>
          <w:sz w:val="24"/>
          <w:szCs w:val="24"/>
        </w:rPr>
        <w:t>.2.</w:t>
      </w:r>
      <w:r w:rsidR="002A2137" w:rsidRPr="002A2137">
        <w:rPr>
          <w:sz w:val="24"/>
          <w:szCs w:val="24"/>
        </w:rPr>
        <w:tab/>
        <w:t>Общая стоимость (цена) услуг включает в себя все затраты, издержки и иные расходы Исполнителя, связанные с исполнением настоящего Контракта. Оплата услуг по настоящему Контракту осуществляется по факту оказанных услуг путем перечисления Заказчиком денежных средств на счёт Исполнителя в течение 7 (семи) рабочих дней с даты подписания Акта приемки-сдачи оказанных услуг Сторонами.</w:t>
      </w:r>
    </w:p>
    <w:p w:rsidR="002A2137" w:rsidRPr="002A2137" w:rsidRDefault="00CF30B6" w:rsidP="002A2137">
      <w:pPr>
        <w:ind w:left="0" w:right="1" w:firstLine="142"/>
        <w:rPr>
          <w:sz w:val="24"/>
          <w:szCs w:val="24"/>
        </w:rPr>
      </w:pPr>
      <w:r>
        <w:rPr>
          <w:sz w:val="24"/>
          <w:szCs w:val="24"/>
        </w:rPr>
        <w:t>4</w:t>
      </w:r>
      <w:r w:rsidR="002A2137" w:rsidRPr="002A2137">
        <w:rPr>
          <w:sz w:val="24"/>
          <w:szCs w:val="24"/>
        </w:rPr>
        <w:t>.3.</w:t>
      </w:r>
      <w:r w:rsidR="002A2137" w:rsidRPr="002A2137">
        <w:rPr>
          <w:sz w:val="24"/>
          <w:szCs w:val="24"/>
        </w:rPr>
        <w:tab/>
        <w:t>Обязательство Заказчика по оплате считается исполненным в момент списания денежных средств с расчетного счета Заказчика.</w:t>
      </w:r>
    </w:p>
    <w:p w:rsidR="002A2137" w:rsidRPr="002A2137" w:rsidRDefault="00CF30B6" w:rsidP="002A2137">
      <w:pPr>
        <w:ind w:left="0" w:right="1" w:firstLine="142"/>
        <w:rPr>
          <w:sz w:val="24"/>
          <w:szCs w:val="24"/>
        </w:rPr>
      </w:pPr>
      <w:r>
        <w:rPr>
          <w:sz w:val="24"/>
          <w:szCs w:val="24"/>
        </w:rPr>
        <w:t>4</w:t>
      </w:r>
      <w:r w:rsidR="002A2137" w:rsidRPr="002A2137">
        <w:rPr>
          <w:sz w:val="24"/>
          <w:szCs w:val="24"/>
        </w:rPr>
        <w:t>.4.</w:t>
      </w:r>
      <w:r w:rsidR="002A2137" w:rsidRPr="002A2137">
        <w:rPr>
          <w:sz w:val="24"/>
          <w:szCs w:val="24"/>
        </w:rPr>
        <w:tab/>
        <w:t>Стороны гарантируют, что на момент заключения настоящего Контракта они не связаны никакими обязательствами, которые препятствуют заключению настоящего Контракта или исполнению каких-либо обязательств по нему.</w:t>
      </w:r>
    </w:p>
    <w:p w:rsidR="00C072BC" w:rsidRDefault="00320B38" w:rsidP="00C072BC">
      <w:pPr>
        <w:spacing w:after="135"/>
        <w:ind w:left="0" w:right="305" w:firstLine="0"/>
        <w:jc w:val="center"/>
        <w:rPr>
          <w:b/>
          <w:sz w:val="24"/>
          <w:szCs w:val="24"/>
        </w:rPr>
      </w:pPr>
      <w:r>
        <w:rPr>
          <w:b/>
          <w:sz w:val="24"/>
          <w:szCs w:val="24"/>
        </w:rPr>
        <w:t>5</w:t>
      </w:r>
      <w:r w:rsidR="004E72DF" w:rsidRPr="00C072BC">
        <w:rPr>
          <w:b/>
          <w:sz w:val="24"/>
          <w:szCs w:val="24"/>
        </w:rPr>
        <w:t>. ОТВЕТСТВЕННОСТЬ СТОРОН</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lastRenderedPageBreak/>
        <w:t>5.1. В случае неисполнения или ненадлежащего исполнения сторонами обязательств по настоящему Контракту они несут ответственность в соответствии с действующим законодательством Российской Федерации.</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5.2.  За просрочку исполнения обязательства Заказчиком по условиям Контракта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Контрактом.</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 xml:space="preserve">5.2.1.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в сумме 1000 (одна тысяча) рублей. </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5.2.2.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5.3.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Исполнителя.</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 xml:space="preserve">5.4. В случае, если Исполнителем просрочено исполнение обязательства либо это обязательство ненадлежаще исполнено, Заказчик направляет требование об уплате неустойки (штрафа, пеней): </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 xml:space="preserve">5.4.1. Неустойка (пени) начисляется за каждый день просрочки исполнения обязательства, предусмотренного Контрактом, начиная со дня, следующего за днем истечения срока его исполнения, установленного Контрактом. Размер пени составляет одну трехсотую действующую на дату уплаты пени ключевой ставки Центрального банка Российской Федерации на день уплаты пеней. </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5.4.2.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размер штрафа устанавливается  в размере 10% от цены Контракта.</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Заказчик имеет право удержать сумму начисленной неустойки (пени, штрафа) за нарушение обязательств при осуществлении окончательного расчета по Контракту.</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5.5. Исполнитель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5.6. Уплата неустойки, а также возмещение убытков не освобождает Стороны от исполнения обязательств по Контракту.</w:t>
      </w:r>
    </w:p>
    <w:p w:rsidR="002A2137" w:rsidRPr="002A2137" w:rsidRDefault="002A2137" w:rsidP="002A2137">
      <w:pPr>
        <w:suppressAutoHyphens/>
        <w:spacing w:after="0" w:line="240" w:lineRule="auto"/>
        <w:ind w:left="0" w:right="0" w:firstLine="397"/>
        <w:rPr>
          <w:color w:val="auto"/>
          <w:kern w:val="1"/>
          <w:sz w:val="24"/>
          <w:szCs w:val="24"/>
        </w:rPr>
      </w:pPr>
      <w:r w:rsidRPr="002A2137">
        <w:rPr>
          <w:color w:val="auto"/>
          <w:kern w:val="1"/>
          <w:sz w:val="24"/>
          <w:szCs w:val="24"/>
        </w:rPr>
        <w:t>5.7.</w:t>
      </w:r>
      <w:r w:rsidRPr="002A2137">
        <w:rPr>
          <w:color w:val="auto"/>
          <w:kern w:val="1"/>
          <w:sz w:val="24"/>
          <w:szCs w:val="24"/>
        </w:rPr>
        <w:tab/>
        <w:t>Ни одна из Сторон не несет ответственности перед другой Стороной за частичное или неполное выполнение своих обязательств, обусловленное непреодолимыми обстоятельствами, возникшими после заключения настоящего Контракта в результате событий чрезвычайного характера (форс-мажор), Стороны должны в кратчайший срок известить о них с приложением соответствующих документов и свидетельств.</w:t>
      </w:r>
    </w:p>
    <w:p w:rsidR="002A2137" w:rsidRPr="002A2137" w:rsidRDefault="00C737BA" w:rsidP="002A2137">
      <w:pPr>
        <w:suppressAutoHyphens/>
        <w:spacing w:after="0" w:line="240" w:lineRule="auto"/>
        <w:ind w:left="0" w:right="0" w:firstLine="397"/>
        <w:rPr>
          <w:color w:val="auto"/>
          <w:kern w:val="1"/>
          <w:sz w:val="24"/>
          <w:szCs w:val="24"/>
        </w:rPr>
      </w:pPr>
      <w:r>
        <w:rPr>
          <w:color w:val="auto"/>
          <w:kern w:val="1"/>
          <w:sz w:val="24"/>
          <w:szCs w:val="24"/>
        </w:rPr>
        <w:t xml:space="preserve">5.8. </w:t>
      </w:r>
      <w:r w:rsidR="002A2137" w:rsidRPr="002A2137">
        <w:rPr>
          <w:color w:val="auto"/>
          <w:kern w:val="1"/>
          <w:sz w:val="24"/>
          <w:szCs w:val="24"/>
        </w:rPr>
        <w:t>Исполнитель освобождается от ответственности в случае чрезвычайного внепланового отключения электроэнергии.</w:t>
      </w:r>
    </w:p>
    <w:p w:rsidR="00F22F96" w:rsidRPr="00C072BC" w:rsidRDefault="004E72DF">
      <w:pPr>
        <w:spacing w:after="0" w:line="259" w:lineRule="auto"/>
        <w:ind w:left="0" w:right="0" w:firstLine="0"/>
        <w:jc w:val="left"/>
        <w:rPr>
          <w:sz w:val="24"/>
          <w:szCs w:val="24"/>
        </w:rPr>
      </w:pPr>
      <w:r w:rsidRPr="00C072BC">
        <w:rPr>
          <w:sz w:val="24"/>
          <w:szCs w:val="24"/>
        </w:rPr>
        <w:t xml:space="preserve">  </w:t>
      </w:r>
    </w:p>
    <w:p w:rsidR="00F22F96" w:rsidRPr="00C072BC" w:rsidRDefault="00320B38" w:rsidP="00C072BC">
      <w:pPr>
        <w:pStyle w:val="1"/>
        <w:ind w:right="8"/>
        <w:rPr>
          <w:b/>
          <w:sz w:val="24"/>
          <w:szCs w:val="24"/>
        </w:rPr>
      </w:pPr>
      <w:r>
        <w:rPr>
          <w:b/>
          <w:sz w:val="24"/>
          <w:szCs w:val="24"/>
        </w:rPr>
        <w:t>6</w:t>
      </w:r>
      <w:r w:rsidR="004E72DF" w:rsidRPr="00C072BC">
        <w:rPr>
          <w:b/>
          <w:sz w:val="24"/>
          <w:szCs w:val="24"/>
        </w:rPr>
        <w:t xml:space="preserve">. ПОРЯДОК РАЗРЕШЕНИЯ СПОРОВ  </w:t>
      </w:r>
    </w:p>
    <w:p w:rsidR="00F22F96" w:rsidRPr="00C072BC" w:rsidRDefault="00320B38">
      <w:pPr>
        <w:ind w:left="-5" w:right="0"/>
        <w:rPr>
          <w:sz w:val="24"/>
          <w:szCs w:val="24"/>
        </w:rPr>
      </w:pPr>
      <w:r>
        <w:rPr>
          <w:sz w:val="24"/>
          <w:szCs w:val="24"/>
        </w:rPr>
        <w:t>6</w:t>
      </w:r>
      <w:r w:rsidR="004E72DF" w:rsidRPr="00C072BC">
        <w:rPr>
          <w:sz w:val="24"/>
          <w:szCs w:val="24"/>
        </w:rPr>
        <w:t xml:space="preserve">.1 Все споры, возникающие в течение действия настоящего </w:t>
      </w:r>
      <w:r w:rsidR="00FC59E8" w:rsidRPr="00FC59E8">
        <w:rPr>
          <w:sz w:val="24"/>
          <w:szCs w:val="24"/>
        </w:rPr>
        <w:t>Контракт</w:t>
      </w:r>
      <w:r w:rsidR="004E72DF" w:rsidRPr="00C072BC">
        <w:rPr>
          <w:sz w:val="24"/>
          <w:szCs w:val="24"/>
        </w:rPr>
        <w:t xml:space="preserve">а или в связи с ним, разрешаются путем переговоров. </w:t>
      </w:r>
    </w:p>
    <w:p w:rsidR="00C072BC" w:rsidRDefault="00320B38">
      <w:pPr>
        <w:spacing w:after="305"/>
        <w:ind w:left="-5" w:right="0"/>
        <w:rPr>
          <w:sz w:val="24"/>
          <w:szCs w:val="24"/>
        </w:rPr>
      </w:pPr>
      <w:r>
        <w:rPr>
          <w:sz w:val="24"/>
          <w:szCs w:val="24"/>
        </w:rPr>
        <w:t>6</w:t>
      </w:r>
      <w:r w:rsidR="004E72DF" w:rsidRPr="00C072BC">
        <w:rPr>
          <w:sz w:val="24"/>
          <w:szCs w:val="24"/>
        </w:rPr>
        <w:t>.2 В случае если стороны не достигли согласия, спор передается на рассмотрение Арбитражного суда по месту нахождения истца. Стороны согласовали досудебный порядок - срок ответа на претензию — 10 календарных дней с даты отправки.</w:t>
      </w:r>
    </w:p>
    <w:p w:rsidR="00F22F96" w:rsidRPr="00C072BC" w:rsidRDefault="00320B38" w:rsidP="00B84952">
      <w:pPr>
        <w:spacing w:after="305"/>
        <w:ind w:left="-5" w:right="0"/>
        <w:jc w:val="center"/>
        <w:rPr>
          <w:sz w:val="24"/>
          <w:szCs w:val="24"/>
        </w:rPr>
      </w:pPr>
      <w:r>
        <w:rPr>
          <w:b/>
          <w:sz w:val="24"/>
          <w:szCs w:val="24"/>
        </w:rPr>
        <w:t>7</w:t>
      </w:r>
      <w:r w:rsidR="004E72DF" w:rsidRPr="00C072BC">
        <w:rPr>
          <w:b/>
          <w:sz w:val="24"/>
          <w:szCs w:val="24"/>
        </w:rPr>
        <w:t xml:space="preserve">. ПОРЯДОК ИЗМЕНЕНИЯ И РАСТОРЖЕНИЯ </w:t>
      </w:r>
      <w:r w:rsidR="000C221F">
        <w:rPr>
          <w:b/>
          <w:sz w:val="24"/>
          <w:szCs w:val="24"/>
        </w:rPr>
        <w:t>КОНТРАКТ</w:t>
      </w:r>
      <w:r w:rsidR="004E72DF" w:rsidRPr="00C072BC">
        <w:rPr>
          <w:b/>
          <w:sz w:val="24"/>
          <w:szCs w:val="24"/>
        </w:rPr>
        <w:t>А</w:t>
      </w:r>
    </w:p>
    <w:p w:rsidR="00F22F96" w:rsidRDefault="00320B38">
      <w:pPr>
        <w:ind w:left="-5" w:right="0"/>
        <w:rPr>
          <w:sz w:val="24"/>
          <w:szCs w:val="24"/>
        </w:rPr>
      </w:pPr>
      <w:r>
        <w:rPr>
          <w:sz w:val="24"/>
          <w:szCs w:val="24"/>
        </w:rPr>
        <w:lastRenderedPageBreak/>
        <w:t>7</w:t>
      </w:r>
      <w:r w:rsidR="004E72DF" w:rsidRPr="00C072BC">
        <w:rPr>
          <w:sz w:val="24"/>
          <w:szCs w:val="24"/>
        </w:rPr>
        <w:t xml:space="preserve">.1. Все приложения, изменения или дополнения к настоящему </w:t>
      </w:r>
      <w:r w:rsidR="000C221F" w:rsidRPr="000C221F">
        <w:rPr>
          <w:sz w:val="24"/>
          <w:szCs w:val="24"/>
        </w:rPr>
        <w:t>Контракт</w:t>
      </w:r>
      <w:r w:rsidR="004E72DF" w:rsidRPr="00C072BC">
        <w:rPr>
          <w:sz w:val="24"/>
          <w:szCs w:val="24"/>
        </w:rPr>
        <w:t xml:space="preserve">у действительны, если они совершены в письменной форме за подписями уполномоченных лиц обеих Сторон по настоящему </w:t>
      </w:r>
      <w:r w:rsidR="000C221F" w:rsidRPr="000C221F">
        <w:rPr>
          <w:sz w:val="24"/>
          <w:szCs w:val="24"/>
        </w:rPr>
        <w:t>Контракт</w:t>
      </w:r>
      <w:r w:rsidR="004E72DF" w:rsidRPr="00C072BC">
        <w:rPr>
          <w:sz w:val="24"/>
          <w:szCs w:val="24"/>
        </w:rPr>
        <w:t xml:space="preserve">у. </w:t>
      </w:r>
    </w:p>
    <w:p w:rsidR="00A31F4B" w:rsidRPr="00A31F4B" w:rsidRDefault="00320B38" w:rsidP="00A31F4B">
      <w:pPr>
        <w:spacing w:after="0" w:line="240" w:lineRule="auto"/>
        <w:ind w:left="14" w:right="-2" w:firstLine="0"/>
        <w:contextualSpacing/>
        <w:rPr>
          <w:rFonts w:eastAsia="Calibri"/>
          <w:color w:val="auto"/>
          <w:sz w:val="24"/>
          <w:szCs w:val="24"/>
          <w:lang w:eastAsia="en-US"/>
        </w:rPr>
      </w:pPr>
      <w:r>
        <w:rPr>
          <w:rFonts w:eastAsia="Calibri"/>
          <w:color w:val="auto"/>
          <w:sz w:val="24"/>
          <w:szCs w:val="24"/>
          <w:lang w:eastAsia="en-US"/>
        </w:rPr>
        <w:t>7</w:t>
      </w:r>
      <w:r w:rsidR="00A31F4B" w:rsidRPr="00A31F4B">
        <w:rPr>
          <w:rFonts w:eastAsia="Calibri"/>
          <w:color w:val="auto"/>
          <w:sz w:val="24"/>
          <w:szCs w:val="24"/>
          <w:lang w:eastAsia="en-US"/>
        </w:rPr>
        <w:t>.2.</w:t>
      </w:r>
      <w:r w:rsidR="00A31F4B" w:rsidRPr="00A31F4B">
        <w:rPr>
          <w:rFonts w:eastAsia="Calibri"/>
          <w:color w:val="auto"/>
          <w:sz w:val="24"/>
          <w:szCs w:val="24"/>
          <w:lang w:eastAsia="en-US"/>
        </w:rPr>
        <w:tab/>
        <w:t>Заказчик по согласованию с Исполнителем вправе изменить:</w:t>
      </w:r>
    </w:p>
    <w:p w:rsidR="00A31F4B" w:rsidRPr="00A31F4B" w:rsidRDefault="00320B38" w:rsidP="00A31F4B">
      <w:pPr>
        <w:spacing w:after="0" w:line="240" w:lineRule="auto"/>
        <w:ind w:left="14" w:right="-2" w:firstLine="0"/>
        <w:contextualSpacing/>
        <w:rPr>
          <w:rFonts w:eastAsia="Calibri"/>
          <w:color w:val="auto"/>
          <w:sz w:val="24"/>
          <w:szCs w:val="24"/>
          <w:lang w:eastAsia="en-US"/>
        </w:rPr>
      </w:pPr>
      <w:r>
        <w:rPr>
          <w:rFonts w:eastAsia="Calibri"/>
          <w:color w:val="auto"/>
          <w:sz w:val="24"/>
          <w:szCs w:val="24"/>
          <w:lang w:eastAsia="en-US"/>
        </w:rPr>
        <w:t>7</w:t>
      </w:r>
      <w:r w:rsidR="00A31F4B" w:rsidRPr="00A31F4B">
        <w:rPr>
          <w:rFonts w:eastAsia="Calibri"/>
          <w:color w:val="auto"/>
          <w:sz w:val="24"/>
          <w:szCs w:val="24"/>
          <w:lang w:eastAsia="en-US"/>
        </w:rPr>
        <w:t>.2.1.</w:t>
      </w:r>
      <w:r w:rsidR="00A31F4B" w:rsidRPr="00A31F4B">
        <w:rPr>
          <w:rFonts w:eastAsia="Calibri"/>
          <w:color w:val="auto"/>
          <w:sz w:val="24"/>
          <w:szCs w:val="24"/>
          <w:lang w:eastAsia="en-US"/>
        </w:rPr>
        <w:tab/>
        <w:t>объем услуги не более чем на десять процентов. При этом цена контракта должна быть изменена пропорционально объему услуги, исходя из установленной в контракте цены единицы услуги, но не более, чем на десять процентов цены контракта</w:t>
      </w:r>
    </w:p>
    <w:p w:rsidR="00A31F4B" w:rsidRDefault="00320B38" w:rsidP="00A31F4B">
      <w:pPr>
        <w:ind w:left="-5" w:right="0"/>
        <w:rPr>
          <w:sz w:val="24"/>
          <w:szCs w:val="24"/>
        </w:rPr>
      </w:pPr>
      <w:r>
        <w:rPr>
          <w:rFonts w:eastAsia="Calibri"/>
          <w:color w:val="auto"/>
          <w:sz w:val="24"/>
          <w:szCs w:val="24"/>
          <w:lang w:eastAsia="en-US"/>
        </w:rPr>
        <w:t>7</w:t>
      </w:r>
      <w:r w:rsidR="00A31F4B" w:rsidRPr="00A31F4B">
        <w:rPr>
          <w:rFonts w:eastAsia="Calibri"/>
          <w:color w:val="auto"/>
          <w:sz w:val="24"/>
          <w:szCs w:val="24"/>
          <w:lang w:eastAsia="en-US"/>
        </w:rPr>
        <w:t>.2.2.</w:t>
      </w:r>
      <w:r w:rsidR="00A31F4B" w:rsidRPr="00A31F4B">
        <w:rPr>
          <w:rFonts w:eastAsia="Calibri"/>
          <w:color w:val="auto"/>
          <w:sz w:val="24"/>
          <w:szCs w:val="24"/>
          <w:lang w:eastAsia="en-US"/>
        </w:rPr>
        <w:tab/>
        <w:t>при исполнении контракта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31F4B" w:rsidRPr="002A2137" w:rsidRDefault="00320B38" w:rsidP="00A31F4B">
      <w:pPr>
        <w:suppressAutoHyphens/>
        <w:spacing w:after="0" w:line="240" w:lineRule="auto"/>
        <w:ind w:left="0" w:right="0" w:firstLine="397"/>
        <w:rPr>
          <w:color w:val="auto"/>
          <w:kern w:val="1"/>
          <w:sz w:val="24"/>
          <w:szCs w:val="24"/>
        </w:rPr>
      </w:pPr>
      <w:r>
        <w:rPr>
          <w:color w:val="auto"/>
          <w:kern w:val="1"/>
          <w:sz w:val="24"/>
          <w:szCs w:val="24"/>
        </w:rPr>
        <w:t>7</w:t>
      </w:r>
      <w:r w:rsidR="00A31F4B">
        <w:rPr>
          <w:color w:val="auto"/>
          <w:kern w:val="1"/>
          <w:sz w:val="24"/>
          <w:szCs w:val="24"/>
        </w:rPr>
        <w:t>.3</w:t>
      </w:r>
      <w:r w:rsidR="00A31F4B" w:rsidRPr="002A2137">
        <w:rPr>
          <w:color w:val="auto"/>
          <w:kern w:val="1"/>
          <w:sz w:val="24"/>
          <w:szCs w:val="24"/>
        </w:rPr>
        <w:t>.  Настоящий Контракт может быть изменен или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31F4B" w:rsidRPr="002A2137" w:rsidRDefault="00320B38" w:rsidP="00A31F4B">
      <w:pPr>
        <w:suppressAutoHyphens/>
        <w:spacing w:after="0" w:line="240" w:lineRule="auto"/>
        <w:ind w:left="0" w:right="0" w:firstLine="397"/>
        <w:rPr>
          <w:color w:val="auto"/>
          <w:kern w:val="1"/>
          <w:sz w:val="24"/>
          <w:szCs w:val="24"/>
        </w:rPr>
      </w:pPr>
      <w:r>
        <w:rPr>
          <w:color w:val="auto"/>
          <w:kern w:val="1"/>
          <w:sz w:val="24"/>
          <w:szCs w:val="24"/>
        </w:rPr>
        <w:t>7</w:t>
      </w:r>
      <w:r w:rsidR="00A31F4B">
        <w:rPr>
          <w:color w:val="auto"/>
          <w:kern w:val="1"/>
          <w:sz w:val="24"/>
          <w:szCs w:val="24"/>
        </w:rPr>
        <w:t>.4</w:t>
      </w:r>
      <w:r w:rsidR="00A31F4B" w:rsidRPr="002A2137">
        <w:rPr>
          <w:color w:val="auto"/>
          <w:kern w:val="1"/>
          <w:sz w:val="24"/>
          <w:szCs w:val="24"/>
        </w:rPr>
        <w:t xml:space="preserve">. Заказчик вправе принять решение об одностороннем отказе от исполнения Контракта в соответствии с гражданским законодательством в случаях существенного нарушения Контракта Исполнителем. </w:t>
      </w:r>
    </w:p>
    <w:p w:rsidR="00A31F4B" w:rsidRPr="002A2137" w:rsidRDefault="00A31F4B" w:rsidP="00A31F4B">
      <w:pPr>
        <w:suppressAutoHyphens/>
        <w:spacing w:after="0" w:line="240" w:lineRule="auto"/>
        <w:ind w:left="0" w:right="0" w:firstLine="397"/>
        <w:rPr>
          <w:color w:val="auto"/>
          <w:kern w:val="1"/>
          <w:sz w:val="24"/>
          <w:szCs w:val="24"/>
        </w:rPr>
      </w:pPr>
      <w:r w:rsidRPr="002A2137">
        <w:rPr>
          <w:color w:val="auto"/>
          <w:kern w:val="1"/>
          <w:sz w:val="24"/>
          <w:szCs w:val="24"/>
        </w:rPr>
        <w:t>Случаи существенного нарушения Контракта Исполнителем:</w:t>
      </w:r>
    </w:p>
    <w:p w:rsidR="00A31F4B" w:rsidRPr="002A2137" w:rsidRDefault="00A31F4B" w:rsidP="00A31F4B">
      <w:pPr>
        <w:suppressAutoHyphens/>
        <w:spacing w:after="0" w:line="240" w:lineRule="auto"/>
        <w:ind w:left="0" w:right="0" w:firstLine="397"/>
        <w:rPr>
          <w:color w:val="auto"/>
          <w:kern w:val="1"/>
          <w:sz w:val="24"/>
          <w:szCs w:val="24"/>
        </w:rPr>
      </w:pPr>
      <w:r w:rsidRPr="002A2137">
        <w:rPr>
          <w:color w:val="auto"/>
          <w:kern w:val="1"/>
          <w:sz w:val="24"/>
          <w:szCs w:val="24"/>
        </w:rPr>
        <w:t>- в случае неоднократного нарушения условий настоящего Контракта;</w:t>
      </w:r>
    </w:p>
    <w:p w:rsidR="00A31F4B" w:rsidRPr="002A2137" w:rsidRDefault="00A31F4B" w:rsidP="00A31F4B">
      <w:pPr>
        <w:suppressAutoHyphens/>
        <w:spacing w:after="0" w:line="240" w:lineRule="auto"/>
        <w:ind w:left="0" w:right="0" w:firstLine="397"/>
        <w:rPr>
          <w:color w:val="auto"/>
          <w:kern w:val="1"/>
          <w:sz w:val="24"/>
          <w:szCs w:val="24"/>
        </w:rPr>
      </w:pPr>
      <w:r w:rsidRPr="002A2137">
        <w:rPr>
          <w:color w:val="auto"/>
          <w:kern w:val="1"/>
          <w:sz w:val="24"/>
          <w:szCs w:val="24"/>
        </w:rPr>
        <w:t xml:space="preserve">- в случае оказания услуг ненадлежащего качества; </w:t>
      </w:r>
    </w:p>
    <w:p w:rsidR="00A31F4B" w:rsidRPr="002A2137" w:rsidRDefault="00A31F4B" w:rsidP="00A31F4B">
      <w:pPr>
        <w:suppressAutoHyphens/>
        <w:spacing w:after="0" w:line="240" w:lineRule="auto"/>
        <w:ind w:left="0" w:right="0" w:firstLine="397"/>
        <w:rPr>
          <w:color w:val="auto"/>
          <w:kern w:val="1"/>
          <w:sz w:val="24"/>
          <w:szCs w:val="24"/>
        </w:rPr>
      </w:pPr>
      <w:r w:rsidRPr="002A2137">
        <w:rPr>
          <w:color w:val="auto"/>
          <w:kern w:val="1"/>
          <w:sz w:val="24"/>
          <w:szCs w:val="24"/>
        </w:rPr>
        <w:t>- в иных случаях, предусмотренных гражданским законодательством.</w:t>
      </w:r>
    </w:p>
    <w:p w:rsidR="00A31F4B" w:rsidRPr="002A2137" w:rsidRDefault="008B13CB" w:rsidP="00A31F4B">
      <w:pPr>
        <w:suppressAutoHyphens/>
        <w:spacing w:after="0" w:line="240" w:lineRule="auto"/>
        <w:ind w:left="0" w:right="0" w:firstLine="397"/>
        <w:rPr>
          <w:color w:val="auto"/>
          <w:kern w:val="1"/>
          <w:sz w:val="24"/>
          <w:szCs w:val="24"/>
        </w:rPr>
      </w:pPr>
      <w:r>
        <w:rPr>
          <w:color w:val="auto"/>
          <w:kern w:val="1"/>
          <w:sz w:val="24"/>
          <w:szCs w:val="24"/>
        </w:rPr>
        <w:t>7</w:t>
      </w:r>
      <w:r w:rsidR="00A31F4B">
        <w:rPr>
          <w:color w:val="auto"/>
          <w:kern w:val="1"/>
          <w:sz w:val="24"/>
          <w:szCs w:val="24"/>
        </w:rPr>
        <w:t>.5</w:t>
      </w:r>
      <w:r w:rsidR="00A31F4B" w:rsidRPr="002A2137">
        <w:rPr>
          <w:color w:val="auto"/>
          <w:kern w:val="1"/>
          <w:sz w:val="24"/>
          <w:szCs w:val="24"/>
        </w:rPr>
        <w:t xml:space="preserve">. </w:t>
      </w:r>
      <w:r w:rsidR="004064E9" w:rsidRPr="004064E9">
        <w:rPr>
          <w:color w:val="auto"/>
          <w:kern w:val="1"/>
          <w:sz w:val="24"/>
          <w:szCs w:val="24"/>
        </w:rPr>
        <w:t>Сообщение о расторжении контракта в одностороннем порядке считается</w:t>
      </w:r>
      <w:r w:rsidR="004064E9">
        <w:rPr>
          <w:color w:val="auto"/>
          <w:kern w:val="1"/>
          <w:sz w:val="24"/>
          <w:szCs w:val="24"/>
        </w:rPr>
        <w:t xml:space="preserve"> надлежаще направленным заказчи</w:t>
      </w:r>
      <w:r w:rsidR="004064E9" w:rsidRPr="004064E9">
        <w:rPr>
          <w:color w:val="auto"/>
          <w:kern w:val="1"/>
          <w:sz w:val="24"/>
          <w:szCs w:val="24"/>
        </w:rPr>
        <w:t>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w:t>
      </w:r>
      <w:r w:rsidR="004064E9">
        <w:rPr>
          <w:color w:val="auto"/>
          <w:kern w:val="1"/>
          <w:sz w:val="24"/>
          <w:szCs w:val="24"/>
        </w:rPr>
        <w:t>ения заказчиком сообщения в лич</w:t>
      </w:r>
      <w:r w:rsidR="004064E9" w:rsidRPr="004064E9">
        <w:rPr>
          <w:color w:val="auto"/>
          <w:kern w:val="1"/>
          <w:sz w:val="24"/>
          <w:szCs w:val="24"/>
        </w:rPr>
        <w:t>ный кабинет поставщика (исполнителя) об одностороннем отказе от исполнения контракта</w:t>
      </w:r>
      <w:r w:rsidR="00A31F4B" w:rsidRPr="002A2137">
        <w:rPr>
          <w:color w:val="auto"/>
          <w:kern w:val="1"/>
          <w:sz w:val="24"/>
          <w:szCs w:val="24"/>
        </w:rPr>
        <w:t>.</w:t>
      </w:r>
    </w:p>
    <w:p w:rsidR="00F22F96" w:rsidRPr="00C072BC" w:rsidRDefault="00320B38" w:rsidP="00C072BC">
      <w:pPr>
        <w:pStyle w:val="1"/>
        <w:ind w:right="10"/>
        <w:rPr>
          <w:sz w:val="24"/>
          <w:szCs w:val="24"/>
        </w:rPr>
      </w:pPr>
      <w:r>
        <w:rPr>
          <w:b/>
          <w:sz w:val="24"/>
          <w:szCs w:val="24"/>
        </w:rPr>
        <w:t>8</w:t>
      </w:r>
      <w:r w:rsidR="004E72DF" w:rsidRPr="00C072BC">
        <w:rPr>
          <w:b/>
          <w:sz w:val="24"/>
          <w:szCs w:val="24"/>
        </w:rPr>
        <w:t xml:space="preserve">. ФОРС-МАЖОР </w:t>
      </w:r>
      <w:r w:rsidR="004E72DF" w:rsidRPr="00C072BC">
        <w:rPr>
          <w:sz w:val="24"/>
          <w:szCs w:val="24"/>
        </w:rPr>
        <w:t xml:space="preserve"> </w:t>
      </w:r>
    </w:p>
    <w:p w:rsidR="00F22F96" w:rsidRPr="00C072BC" w:rsidRDefault="00320B38">
      <w:pPr>
        <w:ind w:left="-5" w:right="0"/>
        <w:rPr>
          <w:sz w:val="24"/>
          <w:szCs w:val="24"/>
        </w:rPr>
      </w:pPr>
      <w:r>
        <w:rPr>
          <w:sz w:val="24"/>
          <w:szCs w:val="24"/>
        </w:rPr>
        <w:t>8</w:t>
      </w:r>
      <w:r w:rsidR="004E72DF" w:rsidRPr="00C072BC">
        <w:rPr>
          <w:sz w:val="24"/>
          <w:szCs w:val="24"/>
        </w:rPr>
        <w:t xml:space="preserve">.1. Стороны считаются свободными от принятых на себя поданному </w:t>
      </w:r>
      <w:r w:rsidR="00A31F4B" w:rsidRPr="00A31F4B">
        <w:rPr>
          <w:sz w:val="24"/>
          <w:szCs w:val="24"/>
        </w:rPr>
        <w:t>Контракт</w:t>
      </w:r>
      <w:r w:rsidR="004E72DF" w:rsidRPr="00C072BC">
        <w:rPr>
          <w:sz w:val="24"/>
          <w:szCs w:val="24"/>
        </w:rPr>
        <w:t xml:space="preserve">у обязательств в случае частичной или полной невозможности выполнения условий </w:t>
      </w:r>
      <w:r w:rsidR="00A31F4B" w:rsidRPr="00A31F4B">
        <w:rPr>
          <w:sz w:val="24"/>
          <w:szCs w:val="24"/>
        </w:rPr>
        <w:t>Контракт</w:t>
      </w:r>
      <w:r w:rsidR="004E72DF" w:rsidRPr="00C072BC">
        <w:rPr>
          <w:sz w:val="24"/>
          <w:szCs w:val="24"/>
        </w:rPr>
        <w:t xml:space="preserve">а, что было вызвано причинами, находящимися вне контроля сторон, как то: падение небесных тел земного и неземного происхождения, пожар, эпидемия, землетрясение, загрязнения (радиоактивные, смоги, вулканические и т.п.) террористический акт, наводнение, ураган, шторм, цунами, оползень, другие стихийные бедствия и катаклизмы, военные действия любого характера, забастовки, введение чрезвычайного или военного положения, эмбарго, невыдача (несвоевременная выдача) виз/документов консульством (посольством), иные действия консульских служб, отказ туристу во въезде со стороны пограничных властей стран пребывания или транзита, изменения законодательства РФ или страны пребывания или транзита, действия органов иммиграционного, таможенного и санитарного контроля, действия авиакомпаний- перевозчиков и иных перевозчиков, связанные с техническими поломками, механическими повреждениями, закрытием аэропортов, отмена автобусного, паромного и другого транспортного обеспечения, маршрутов такси, трафики на дорогах т. д. </w:t>
      </w:r>
    </w:p>
    <w:p w:rsidR="00F22F96" w:rsidRPr="00C072BC" w:rsidRDefault="00320B38">
      <w:pPr>
        <w:ind w:left="-5" w:right="0"/>
        <w:rPr>
          <w:sz w:val="24"/>
          <w:szCs w:val="24"/>
        </w:rPr>
      </w:pPr>
      <w:r>
        <w:rPr>
          <w:sz w:val="24"/>
          <w:szCs w:val="24"/>
        </w:rPr>
        <w:t>8</w:t>
      </w:r>
      <w:r w:rsidR="004E72DF" w:rsidRPr="00C072BC">
        <w:rPr>
          <w:sz w:val="24"/>
          <w:szCs w:val="24"/>
        </w:rPr>
        <w:t xml:space="preserve">.2. При наступлении Форс-мажорных обстоятельств стороны несут убытки самостоятельно. </w:t>
      </w:r>
    </w:p>
    <w:p w:rsidR="00F22F96" w:rsidRPr="00C072BC" w:rsidRDefault="00320B38">
      <w:pPr>
        <w:ind w:left="-5" w:right="0"/>
        <w:rPr>
          <w:sz w:val="24"/>
          <w:szCs w:val="24"/>
        </w:rPr>
      </w:pPr>
      <w:r>
        <w:rPr>
          <w:sz w:val="24"/>
          <w:szCs w:val="24"/>
        </w:rPr>
        <w:t>8</w:t>
      </w:r>
      <w:r w:rsidR="004E72DF" w:rsidRPr="00C072BC">
        <w:rPr>
          <w:sz w:val="24"/>
          <w:szCs w:val="24"/>
        </w:rPr>
        <w:t xml:space="preserve">.3. Сторона, для которой создалась невозможность исполнения обязательств по настоящему </w:t>
      </w:r>
      <w:r w:rsidR="00C737BA" w:rsidRPr="00C737BA">
        <w:rPr>
          <w:sz w:val="24"/>
          <w:szCs w:val="24"/>
        </w:rPr>
        <w:t>Контракт</w:t>
      </w:r>
      <w:r w:rsidR="004E72DF" w:rsidRPr="00C072BC">
        <w:rPr>
          <w:sz w:val="24"/>
          <w:szCs w:val="24"/>
        </w:rPr>
        <w:t xml:space="preserve">у, обязана известить в письменной форме другую Сторону о наступлении и прекращении вышеуказанных обстоятельств в течение 2 (двух) дней с момента их наступления. </w:t>
      </w:r>
    </w:p>
    <w:p w:rsidR="00F22F96" w:rsidRPr="00C072BC" w:rsidRDefault="00320B38">
      <w:pPr>
        <w:ind w:left="-5" w:right="0"/>
        <w:rPr>
          <w:sz w:val="24"/>
          <w:szCs w:val="24"/>
        </w:rPr>
      </w:pPr>
      <w:r>
        <w:rPr>
          <w:sz w:val="24"/>
          <w:szCs w:val="24"/>
        </w:rPr>
        <w:t>8</w:t>
      </w:r>
      <w:r w:rsidR="004E72DF" w:rsidRPr="00C072BC">
        <w:rPr>
          <w:sz w:val="24"/>
          <w:szCs w:val="24"/>
        </w:rPr>
        <w:t xml:space="preserve">.4. Доказательством наличия действия Форс-мажорных обстоятельств и их последствий будет считаться Свидетельство, выдаваемое Торгово-промышленной палатой Российской Федерации или иной документ, подтверждающий данное обстоятельство. </w:t>
      </w:r>
    </w:p>
    <w:p w:rsidR="00F22F96" w:rsidRPr="00C072BC" w:rsidRDefault="00320B38">
      <w:pPr>
        <w:spacing w:after="428"/>
        <w:ind w:left="-5" w:right="0"/>
        <w:rPr>
          <w:sz w:val="24"/>
          <w:szCs w:val="24"/>
        </w:rPr>
      </w:pPr>
      <w:r>
        <w:rPr>
          <w:sz w:val="24"/>
          <w:szCs w:val="24"/>
        </w:rPr>
        <w:t>8</w:t>
      </w:r>
      <w:r w:rsidR="004E72DF" w:rsidRPr="00C072BC">
        <w:rPr>
          <w:sz w:val="24"/>
          <w:szCs w:val="24"/>
        </w:rPr>
        <w:t xml:space="preserve">.5. Данное положение не распространяется на случаи, в которых Исполнителем были оказаны Заказчику Услуги, оставшиеся неоплаченными на момент наступления обстоятельств форс-мажора. Оплата Заказчиком предоставленных Услуг производится в этом случае незамедлительно после прекращения обстоятельств форс-мажора. </w:t>
      </w:r>
    </w:p>
    <w:p w:rsidR="00F22F96" w:rsidRPr="00C072BC" w:rsidRDefault="004E72DF" w:rsidP="00320B38">
      <w:pPr>
        <w:numPr>
          <w:ilvl w:val="0"/>
          <w:numId w:val="9"/>
        </w:numPr>
        <w:spacing w:after="0" w:line="259" w:lineRule="auto"/>
        <w:ind w:left="0" w:right="0" w:firstLine="0"/>
        <w:jc w:val="center"/>
        <w:rPr>
          <w:sz w:val="24"/>
          <w:szCs w:val="24"/>
        </w:rPr>
      </w:pPr>
      <w:r w:rsidRPr="00C072BC">
        <w:rPr>
          <w:b/>
          <w:sz w:val="24"/>
          <w:szCs w:val="24"/>
        </w:rPr>
        <w:t xml:space="preserve">КОНФИДЕНЦИАЛЬНОСТЬ. </w:t>
      </w:r>
      <w:r w:rsidRPr="00C072BC">
        <w:rPr>
          <w:sz w:val="24"/>
          <w:szCs w:val="24"/>
        </w:rPr>
        <w:t xml:space="preserve"> </w:t>
      </w:r>
    </w:p>
    <w:p w:rsidR="00F22F96" w:rsidRPr="00C072BC" w:rsidRDefault="004E72DF" w:rsidP="00320B38">
      <w:pPr>
        <w:numPr>
          <w:ilvl w:val="1"/>
          <w:numId w:val="9"/>
        </w:numPr>
        <w:ind w:left="0" w:right="0" w:firstLine="567"/>
        <w:rPr>
          <w:sz w:val="24"/>
          <w:szCs w:val="24"/>
        </w:rPr>
      </w:pPr>
      <w:r w:rsidRPr="00C072BC">
        <w:rPr>
          <w:sz w:val="24"/>
          <w:szCs w:val="24"/>
        </w:rPr>
        <w:t xml:space="preserve">Каждая Сторона (далее - «Получающая сторона») в течение срока действия настоящего </w:t>
      </w:r>
      <w:r w:rsidR="00B84952" w:rsidRPr="00B84952">
        <w:rPr>
          <w:sz w:val="24"/>
          <w:szCs w:val="24"/>
        </w:rPr>
        <w:t>Контракт</w:t>
      </w:r>
      <w:r w:rsidRPr="00C072BC">
        <w:rPr>
          <w:sz w:val="24"/>
          <w:szCs w:val="24"/>
        </w:rPr>
        <w:t xml:space="preserve">а и после истечения данного срока или прекращения (расторжения) настоящего </w:t>
      </w:r>
      <w:r w:rsidR="00B84952" w:rsidRPr="00B84952">
        <w:rPr>
          <w:sz w:val="24"/>
          <w:szCs w:val="24"/>
        </w:rPr>
        <w:t>Контракт</w:t>
      </w:r>
      <w:r w:rsidRPr="00C072BC">
        <w:rPr>
          <w:sz w:val="24"/>
          <w:szCs w:val="24"/>
        </w:rPr>
        <w:t xml:space="preserve">а по любой причине соглашается хранить в тайне и на условиях конфиденциальности всю конфиденциальную информацию, полученную от другой Стороны или кого-либо из аффилированных лиц другой Стороны (далее - «Сообщающей стороны») в соответствии с настоящим </w:t>
      </w:r>
      <w:r w:rsidR="00B84952" w:rsidRPr="00B84952">
        <w:rPr>
          <w:sz w:val="24"/>
          <w:szCs w:val="24"/>
        </w:rPr>
        <w:t>Контракт</w:t>
      </w:r>
      <w:r w:rsidRPr="00C072BC">
        <w:rPr>
          <w:sz w:val="24"/>
          <w:szCs w:val="24"/>
        </w:rPr>
        <w:t xml:space="preserve">ом, а также использовать такую конфиденциальную информацию исключительно для целей исполнения настоящего </w:t>
      </w:r>
      <w:r w:rsidR="00B84952" w:rsidRPr="00B84952">
        <w:rPr>
          <w:sz w:val="24"/>
          <w:szCs w:val="24"/>
        </w:rPr>
        <w:t>Контракт</w:t>
      </w:r>
      <w:r w:rsidRPr="00C072BC">
        <w:rPr>
          <w:sz w:val="24"/>
          <w:szCs w:val="24"/>
        </w:rPr>
        <w:t xml:space="preserve">а. </w:t>
      </w:r>
    </w:p>
    <w:p w:rsidR="00F22F96" w:rsidRPr="00C072BC" w:rsidRDefault="004E72DF" w:rsidP="00320B38">
      <w:pPr>
        <w:numPr>
          <w:ilvl w:val="1"/>
          <w:numId w:val="9"/>
        </w:numPr>
        <w:ind w:left="0" w:right="0" w:firstLine="567"/>
        <w:rPr>
          <w:sz w:val="24"/>
          <w:szCs w:val="24"/>
        </w:rPr>
      </w:pPr>
      <w:r w:rsidRPr="00C072BC">
        <w:rPr>
          <w:sz w:val="24"/>
          <w:szCs w:val="24"/>
        </w:rPr>
        <w:t xml:space="preserve">Положения пункта 8.1 не применяются к конфиденциальной информации или другой информации, которую Получающая сторона: </w:t>
      </w:r>
    </w:p>
    <w:p w:rsidR="00F22F96" w:rsidRPr="00C072BC" w:rsidRDefault="004E72DF" w:rsidP="00320B38">
      <w:pPr>
        <w:numPr>
          <w:ilvl w:val="2"/>
          <w:numId w:val="9"/>
        </w:numPr>
        <w:ind w:left="0" w:right="0" w:firstLine="567"/>
        <w:rPr>
          <w:sz w:val="24"/>
          <w:szCs w:val="24"/>
        </w:rPr>
      </w:pPr>
      <w:r w:rsidRPr="00C072BC">
        <w:rPr>
          <w:sz w:val="24"/>
          <w:szCs w:val="24"/>
        </w:rPr>
        <w:t xml:space="preserve">имела в своем распоряжении без обязательств по сохранению конфиденциальности (и может это доказать) на дату получения, или которая стала общедоступной, но не по причине нарушения каких- либо обязательств по сохранению конфиденциальности перед Сообщающей стороной; или оправданно обязана сообщать в ходе исполнения настоящего </w:t>
      </w:r>
      <w:r w:rsidR="000C221F" w:rsidRPr="000C221F">
        <w:rPr>
          <w:sz w:val="24"/>
          <w:szCs w:val="24"/>
        </w:rPr>
        <w:t>Контракт</w:t>
      </w:r>
      <w:r w:rsidRPr="00C072BC">
        <w:rPr>
          <w:sz w:val="24"/>
          <w:szCs w:val="24"/>
        </w:rPr>
        <w:t xml:space="preserve">а в соответствии с его условиями; </w:t>
      </w:r>
    </w:p>
    <w:p w:rsidR="00320B38" w:rsidRPr="00320B38" w:rsidRDefault="004E72DF" w:rsidP="00320B38">
      <w:pPr>
        <w:numPr>
          <w:ilvl w:val="2"/>
          <w:numId w:val="9"/>
        </w:numPr>
        <w:ind w:left="0" w:right="0" w:firstLine="567"/>
        <w:rPr>
          <w:sz w:val="24"/>
          <w:szCs w:val="24"/>
        </w:rPr>
      </w:pPr>
      <w:r w:rsidRPr="00C072BC">
        <w:rPr>
          <w:sz w:val="24"/>
          <w:szCs w:val="24"/>
        </w:rPr>
        <w:t xml:space="preserve">в соответствии с обязательными требованиями действующего законодательства, обязана предоставить уполномоченному органу, но лишь в необходимом по законодательству объеме. </w:t>
      </w:r>
    </w:p>
    <w:p w:rsidR="00F22F96" w:rsidRPr="00C072BC" w:rsidRDefault="004E72DF" w:rsidP="00320B38">
      <w:pPr>
        <w:numPr>
          <w:ilvl w:val="1"/>
          <w:numId w:val="9"/>
        </w:numPr>
        <w:ind w:left="0" w:right="0" w:firstLine="567"/>
        <w:rPr>
          <w:sz w:val="24"/>
          <w:szCs w:val="24"/>
        </w:rPr>
      </w:pPr>
      <w:r w:rsidRPr="00C072BC">
        <w:rPr>
          <w:sz w:val="24"/>
          <w:szCs w:val="24"/>
        </w:rPr>
        <w:t xml:space="preserve">Положения настоящего раздела остаются в силе в течение 5 лет после истечения срока или прекращения (расторжения) настоящего </w:t>
      </w:r>
      <w:r w:rsidR="00B84952" w:rsidRPr="00B84952">
        <w:rPr>
          <w:sz w:val="24"/>
          <w:szCs w:val="24"/>
        </w:rPr>
        <w:t>Контракт</w:t>
      </w:r>
      <w:r w:rsidRPr="00C072BC">
        <w:rPr>
          <w:sz w:val="24"/>
          <w:szCs w:val="24"/>
        </w:rPr>
        <w:t xml:space="preserve">а по любой причине. </w:t>
      </w:r>
    </w:p>
    <w:p w:rsidR="00F22F96" w:rsidRPr="00C072BC" w:rsidRDefault="004E72DF">
      <w:pPr>
        <w:spacing w:after="0" w:line="259" w:lineRule="auto"/>
        <w:ind w:left="0" w:right="0" w:firstLine="0"/>
        <w:jc w:val="left"/>
        <w:rPr>
          <w:sz w:val="24"/>
          <w:szCs w:val="24"/>
        </w:rPr>
      </w:pPr>
      <w:r w:rsidRPr="00C072BC">
        <w:rPr>
          <w:sz w:val="24"/>
          <w:szCs w:val="24"/>
        </w:rPr>
        <w:t xml:space="preserve"> </w:t>
      </w:r>
    </w:p>
    <w:p w:rsidR="00F22F96" w:rsidRPr="00C072BC" w:rsidRDefault="00081A39" w:rsidP="00C072BC">
      <w:pPr>
        <w:pStyle w:val="1"/>
        <w:ind w:right="8"/>
        <w:rPr>
          <w:sz w:val="24"/>
          <w:szCs w:val="24"/>
        </w:rPr>
      </w:pPr>
      <w:r>
        <w:rPr>
          <w:b/>
          <w:sz w:val="24"/>
          <w:szCs w:val="24"/>
        </w:rPr>
        <w:t>10</w:t>
      </w:r>
      <w:r w:rsidR="004E72DF" w:rsidRPr="00C072BC">
        <w:rPr>
          <w:b/>
          <w:sz w:val="24"/>
          <w:szCs w:val="24"/>
        </w:rPr>
        <w:t xml:space="preserve">. ЗАКЛЮЧИТЕЛЬНЫЕ ПОЛОЖЕНИЯ </w:t>
      </w:r>
      <w:r w:rsidR="004E72DF" w:rsidRPr="00C072BC">
        <w:rPr>
          <w:sz w:val="24"/>
          <w:szCs w:val="24"/>
        </w:rPr>
        <w:t xml:space="preserve"> </w:t>
      </w:r>
    </w:p>
    <w:p w:rsidR="00F22F96" w:rsidRPr="00C072BC" w:rsidRDefault="00081A39">
      <w:pPr>
        <w:ind w:left="-5" w:right="0"/>
        <w:rPr>
          <w:sz w:val="24"/>
          <w:szCs w:val="24"/>
        </w:rPr>
      </w:pPr>
      <w:r>
        <w:rPr>
          <w:sz w:val="24"/>
          <w:szCs w:val="24"/>
        </w:rPr>
        <w:t>10</w:t>
      </w:r>
      <w:r w:rsidR="004E72DF" w:rsidRPr="00C072BC">
        <w:rPr>
          <w:sz w:val="24"/>
          <w:szCs w:val="24"/>
        </w:rPr>
        <w:t xml:space="preserve">.1. Любые изменения и дополнения к настоящему </w:t>
      </w:r>
      <w:r w:rsidR="00B84952" w:rsidRPr="00B84952">
        <w:rPr>
          <w:sz w:val="24"/>
          <w:szCs w:val="24"/>
        </w:rPr>
        <w:t>Контракт</w:t>
      </w:r>
      <w:r w:rsidR="004E72DF" w:rsidRPr="00C072BC">
        <w:rPr>
          <w:sz w:val="24"/>
          <w:szCs w:val="24"/>
        </w:rPr>
        <w:t xml:space="preserve">у действительны лишь при условии, что они совершены в письменной форме и подписаны уполномоченными представителями сторон. </w:t>
      </w:r>
    </w:p>
    <w:p w:rsidR="00F22F96" w:rsidRPr="00C072BC" w:rsidRDefault="00081A39">
      <w:pPr>
        <w:ind w:left="-5" w:right="0"/>
        <w:rPr>
          <w:sz w:val="24"/>
          <w:szCs w:val="24"/>
        </w:rPr>
      </w:pPr>
      <w:r>
        <w:rPr>
          <w:sz w:val="24"/>
          <w:szCs w:val="24"/>
        </w:rPr>
        <w:t>10</w:t>
      </w:r>
      <w:r w:rsidR="004E72DF" w:rsidRPr="00C072BC">
        <w:rPr>
          <w:sz w:val="24"/>
          <w:szCs w:val="24"/>
        </w:rPr>
        <w:t xml:space="preserve">.2. Настоящий </w:t>
      </w:r>
      <w:r w:rsidR="00B84952" w:rsidRPr="00B84952">
        <w:rPr>
          <w:sz w:val="24"/>
          <w:szCs w:val="24"/>
        </w:rPr>
        <w:t>Контракт</w:t>
      </w:r>
      <w:r w:rsidR="004E72DF" w:rsidRPr="00C072BC">
        <w:rPr>
          <w:sz w:val="24"/>
          <w:szCs w:val="24"/>
        </w:rPr>
        <w:t xml:space="preserve"> вступает в силу с момента его подписания и действует до конца исполнения сторонами своих обязательств. </w:t>
      </w:r>
    </w:p>
    <w:p w:rsidR="00F22F96" w:rsidRPr="00C072BC" w:rsidRDefault="00081A39">
      <w:pPr>
        <w:ind w:left="-5" w:right="0"/>
        <w:rPr>
          <w:sz w:val="24"/>
          <w:szCs w:val="24"/>
        </w:rPr>
      </w:pPr>
      <w:r>
        <w:rPr>
          <w:sz w:val="24"/>
          <w:szCs w:val="24"/>
        </w:rPr>
        <w:t>10</w:t>
      </w:r>
      <w:r w:rsidR="004E72DF" w:rsidRPr="00C072BC">
        <w:rPr>
          <w:sz w:val="24"/>
          <w:szCs w:val="24"/>
        </w:rPr>
        <w:t xml:space="preserve">.3. Настоящий </w:t>
      </w:r>
      <w:r w:rsidR="00B84952" w:rsidRPr="00B84952">
        <w:rPr>
          <w:sz w:val="24"/>
          <w:szCs w:val="24"/>
        </w:rPr>
        <w:t>Контракт</w:t>
      </w:r>
      <w:r w:rsidR="004E72DF" w:rsidRPr="00C072BC">
        <w:rPr>
          <w:sz w:val="24"/>
          <w:szCs w:val="24"/>
        </w:rPr>
        <w:t xml:space="preserve"> составлен в двух экземплярах на русском языке. Оба экземпляра идентичны и имеют одинаковую юридическую силу, и у каждой из сторон находится один экземпляр настоящего </w:t>
      </w:r>
      <w:r w:rsidR="00B84952" w:rsidRPr="00B84952">
        <w:rPr>
          <w:sz w:val="24"/>
          <w:szCs w:val="24"/>
        </w:rPr>
        <w:t>Контракт</w:t>
      </w:r>
      <w:r w:rsidR="004E72DF" w:rsidRPr="00C072BC">
        <w:rPr>
          <w:sz w:val="24"/>
          <w:szCs w:val="24"/>
        </w:rPr>
        <w:t xml:space="preserve">а. </w:t>
      </w:r>
    </w:p>
    <w:p w:rsidR="00F22F96" w:rsidRPr="00C072BC" w:rsidRDefault="00081A39">
      <w:pPr>
        <w:ind w:left="-5" w:right="0"/>
        <w:rPr>
          <w:sz w:val="24"/>
          <w:szCs w:val="24"/>
        </w:rPr>
      </w:pPr>
      <w:r>
        <w:rPr>
          <w:sz w:val="24"/>
          <w:szCs w:val="24"/>
        </w:rPr>
        <w:t>10</w:t>
      </w:r>
      <w:r w:rsidR="004E72DF" w:rsidRPr="00C072BC">
        <w:rPr>
          <w:sz w:val="24"/>
          <w:szCs w:val="24"/>
        </w:rPr>
        <w:t xml:space="preserve">.4. Исполнитель несет полную ответственность за оплату всех налогов и сборов (в том числе налог на прибыль, имущество и другие), возложенных на него законодательством Российской Федерации. Заказчик не несет ответственность в случае нарушения Исполнителем законодательства Российской Федерации в части уплаты налогов и сборов. </w:t>
      </w:r>
    </w:p>
    <w:p w:rsidR="00F22F96" w:rsidRPr="00C072BC" w:rsidRDefault="00081A39">
      <w:pPr>
        <w:ind w:left="-5" w:right="0"/>
        <w:rPr>
          <w:sz w:val="24"/>
          <w:szCs w:val="24"/>
        </w:rPr>
      </w:pPr>
      <w:r>
        <w:rPr>
          <w:sz w:val="24"/>
          <w:szCs w:val="24"/>
        </w:rPr>
        <w:t>10</w:t>
      </w:r>
      <w:r w:rsidR="004E72DF" w:rsidRPr="00C072BC">
        <w:rPr>
          <w:sz w:val="24"/>
          <w:szCs w:val="24"/>
        </w:rPr>
        <w:t xml:space="preserve">.5. Настоящим стороны соглашаются и понимают, что Исполнитель выступает в соответствии с данным </w:t>
      </w:r>
      <w:r w:rsidR="00B84952" w:rsidRPr="00B84952">
        <w:rPr>
          <w:sz w:val="24"/>
          <w:szCs w:val="24"/>
        </w:rPr>
        <w:t>Контракт</w:t>
      </w:r>
      <w:r w:rsidR="004E72DF" w:rsidRPr="00C072BC">
        <w:rPr>
          <w:sz w:val="24"/>
          <w:szCs w:val="24"/>
        </w:rPr>
        <w:t xml:space="preserve">ом как независимая сторона и не имеет полномочий заключать какие-либо контракты или брать на себя долговые или иные обязательства от имени Заказчика. Ни при каких обстоятельствах Исполнитель не может считаться участником совместного с Заказчиком предприятия, партнером, агентом, представителем или сотрудником Заказчика. </w:t>
      </w:r>
    </w:p>
    <w:p w:rsidR="00F22F96" w:rsidRPr="00C072BC" w:rsidRDefault="00081A39">
      <w:pPr>
        <w:ind w:left="-5" w:right="0"/>
        <w:rPr>
          <w:sz w:val="24"/>
          <w:szCs w:val="24"/>
        </w:rPr>
      </w:pPr>
      <w:r>
        <w:rPr>
          <w:sz w:val="24"/>
          <w:szCs w:val="24"/>
        </w:rPr>
        <w:t>10</w:t>
      </w:r>
      <w:r w:rsidR="004E72DF" w:rsidRPr="00C072BC">
        <w:rPr>
          <w:sz w:val="24"/>
          <w:szCs w:val="24"/>
        </w:rPr>
        <w:t xml:space="preserve">.6. Стороны будут соблюдать все требования во исполнение федерального закона «О персональных данных» от 27.07.2007 №152-ФЗ. Подписывая настоящий </w:t>
      </w:r>
      <w:r w:rsidR="00B84952" w:rsidRPr="00B84952">
        <w:rPr>
          <w:sz w:val="24"/>
          <w:szCs w:val="24"/>
        </w:rPr>
        <w:t>Контракт</w:t>
      </w:r>
      <w:r w:rsidR="004E72DF" w:rsidRPr="00C072BC">
        <w:rPr>
          <w:sz w:val="24"/>
          <w:szCs w:val="24"/>
        </w:rPr>
        <w:t xml:space="preserve">, стороны дают свое согласие на обработку персональных данных предоставляемых Заказчиком (в том числе сотрудников Заказчика), в целях исполнения обязательств по </w:t>
      </w:r>
      <w:r w:rsidR="00B84952" w:rsidRPr="00B84952">
        <w:rPr>
          <w:sz w:val="24"/>
          <w:szCs w:val="24"/>
        </w:rPr>
        <w:t>Контракт</w:t>
      </w:r>
      <w:r w:rsidR="004E72DF" w:rsidRPr="00C072BC">
        <w:rPr>
          <w:sz w:val="24"/>
          <w:szCs w:val="24"/>
        </w:rPr>
        <w:t xml:space="preserve">у. </w:t>
      </w:r>
    </w:p>
    <w:p w:rsidR="00C072BC" w:rsidRDefault="00081A39">
      <w:pPr>
        <w:ind w:left="-5" w:right="0"/>
        <w:rPr>
          <w:sz w:val="24"/>
          <w:szCs w:val="24"/>
        </w:rPr>
      </w:pPr>
      <w:r>
        <w:rPr>
          <w:sz w:val="24"/>
          <w:szCs w:val="24"/>
        </w:rPr>
        <w:t>10</w:t>
      </w:r>
      <w:r w:rsidR="004E72DF" w:rsidRPr="00C072BC">
        <w:rPr>
          <w:sz w:val="24"/>
          <w:szCs w:val="24"/>
        </w:rPr>
        <w:t xml:space="preserve">.7. Каждая из Сторон вправе расторгнуть </w:t>
      </w:r>
      <w:r w:rsidR="00B84952" w:rsidRPr="00B84952">
        <w:rPr>
          <w:sz w:val="24"/>
          <w:szCs w:val="24"/>
        </w:rPr>
        <w:t>Контракт</w:t>
      </w:r>
      <w:r w:rsidR="004E72DF" w:rsidRPr="00C072BC">
        <w:rPr>
          <w:sz w:val="24"/>
          <w:szCs w:val="24"/>
        </w:rPr>
        <w:t xml:space="preserve"> досрочно, в случае нарушения обязательств другой Стороны. При этом, Стороны обязуются произвести полные взаиморасчеты по </w:t>
      </w:r>
      <w:r w:rsidR="000C221F" w:rsidRPr="000C221F">
        <w:rPr>
          <w:sz w:val="24"/>
          <w:szCs w:val="24"/>
        </w:rPr>
        <w:t>Контракт</w:t>
      </w:r>
      <w:r w:rsidR="004E72DF" w:rsidRPr="00C072BC">
        <w:rPr>
          <w:sz w:val="24"/>
          <w:szCs w:val="24"/>
        </w:rPr>
        <w:t xml:space="preserve">у в течение 30 (тридцати) календарных дней с момента его прекращения. </w:t>
      </w:r>
    </w:p>
    <w:p w:rsidR="00C072BC" w:rsidRDefault="00C072BC">
      <w:pPr>
        <w:ind w:left="-5" w:right="0"/>
        <w:rPr>
          <w:sz w:val="24"/>
          <w:szCs w:val="24"/>
        </w:rPr>
      </w:pPr>
    </w:p>
    <w:p w:rsidR="00C072BC" w:rsidRDefault="00C072BC" w:rsidP="00081A39">
      <w:pPr>
        <w:numPr>
          <w:ilvl w:val="0"/>
          <w:numId w:val="9"/>
        </w:numPr>
        <w:ind w:right="0"/>
        <w:rPr>
          <w:sz w:val="24"/>
          <w:szCs w:val="24"/>
        </w:rPr>
      </w:pPr>
      <w:r w:rsidRPr="00C072BC">
        <w:rPr>
          <w:b/>
          <w:sz w:val="24"/>
          <w:szCs w:val="24"/>
        </w:rPr>
        <w:t>ЮРИДИЧЕСКИЕ АДРЕСА И РЕКВИЗИТЫ СТОРОН:</w:t>
      </w:r>
    </w:p>
    <w:p w:rsidR="00C072BC" w:rsidRDefault="00C072BC">
      <w:pPr>
        <w:ind w:left="-5" w:right="0"/>
        <w:rPr>
          <w:sz w:val="24"/>
          <w:szCs w:val="24"/>
        </w:rPr>
      </w:pPr>
    </w:p>
    <w:tbl>
      <w:tblPr>
        <w:tblW w:w="0" w:type="auto"/>
        <w:tblInd w:w="-5" w:type="dxa"/>
        <w:tblLook w:val="04A0" w:firstRow="1" w:lastRow="0" w:firstColumn="1" w:lastColumn="0" w:noHBand="0" w:noVBand="1"/>
      </w:tblPr>
      <w:tblGrid>
        <w:gridCol w:w="5213"/>
        <w:gridCol w:w="5214"/>
      </w:tblGrid>
      <w:tr w:rsidR="00C072BC" w:rsidRPr="00DE2DDF" w:rsidTr="00DE2DDF">
        <w:tc>
          <w:tcPr>
            <w:tcW w:w="5213" w:type="dxa"/>
            <w:shd w:val="clear" w:color="auto" w:fill="auto"/>
          </w:tcPr>
          <w:p w:rsidR="00C072BC" w:rsidRPr="006251E4" w:rsidRDefault="00C072BC" w:rsidP="00DE2DDF">
            <w:pPr>
              <w:spacing w:after="0" w:line="259" w:lineRule="auto"/>
              <w:ind w:left="-5" w:right="0"/>
              <w:jc w:val="left"/>
              <w:rPr>
                <w:b/>
                <w:sz w:val="24"/>
                <w:szCs w:val="24"/>
              </w:rPr>
            </w:pPr>
            <w:r w:rsidRPr="006251E4">
              <w:rPr>
                <w:b/>
                <w:sz w:val="24"/>
                <w:szCs w:val="24"/>
              </w:rPr>
              <w:t xml:space="preserve">ЗАКАЗЧИК: </w:t>
            </w:r>
          </w:p>
          <w:p w:rsidR="00A16FBA" w:rsidRPr="00A16FBA" w:rsidRDefault="00A16FBA" w:rsidP="00A16FBA">
            <w:pPr>
              <w:spacing w:after="1" w:line="237" w:lineRule="auto"/>
              <w:ind w:left="-5" w:right="40"/>
              <w:jc w:val="left"/>
              <w:rPr>
                <w:sz w:val="24"/>
                <w:szCs w:val="24"/>
              </w:rPr>
            </w:pPr>
            <w:r w:rsidRPr="00A16FBA">
              <w:rPr>
                <w:sz w:val="24"/>
                <w:szCs w:val="24"/>
              </w:rPr>
              <w:t>Юр. адрес 350063,Краснодарский край, г. Краснодар, ул. Митрофана Седина,4</w:t>
            </w:r>
          </w:p>
          <w:p w:rsidR="00A16FBA" w:rsidRPr="00A16FBA" w:rsidRDefault="00A16FBA" w:rsidP="00A16FBA">
            <w:pPr>
              <w:spacing w:after="1" w:line="237" w:lineRule="auto"/>
              <w:ind w:left="-5" w:right="40"/>
              <w:jc w:val="left"/>
              <w:rPr>
                <w:sz w:val="24"/>
                <w:szCs w:val="24"/>
              </w:rPr>
            </w:pPr>
            <w:r w:rsidRPr="00A16FBA">
              <w:rPr>
                <w:sz w:val="24"/>
                <w:szCs w:val="24"/>
              </w:rPr>
              <w:t>ИНН 2309023448/КПП 230</w:t>
            </w:r>
            <w:r w:rsidR="00CC3985">
              <w:rPr>
                <w:sz w:val="24"/>
                <w:szCs w:val="24"/>
              </w:rPr>
              <w:t>8</w:t>
            </w:r>
            <w:r w:rsidRPr="00A16FBA">
              <w:rPr>
                <w:sz w:val="24"/>
                <w:szCs w:val="24"/>
              </w:rPr>
              <w:t>01001</w:t>
            </w:r>
          </w:p>
          <w:p w:rsidR="00CC3985" w:rsidRPr="00CC3985" w:rsidRDefault="00CC3985" w:rsidP="00CC3985">
            <w:pPr>
              <w:spacing w:after="1" w:line="237" w:lineRule="auto"/>
              <w:ind w:left="-5" w:right="40"/>
              <w:jc w:val="left"/>
              <w:rPr>
                <w:sz w:val="24"/>
                <w:szCs w:val="24"/>
              </w:rPr>
            </w:pPr>
            <w:r w:rsidRPr="00CC3985">
              <w:rPr>
                <w:sz w:val="24"/>
                <w:szCs w:val="24"/>
              </w:rPr>
              <w:t>БИК банка получателя: 012202102</w:t>
            </w:r>
          </w:p>
          <w:p w:rsidR="00CC3985" w:rsidRPr="00CC3985" w:rsidRDefault="00CC3985" w:rsidP="00CC3985">
            <w:pPr>
              <w:spacing w:after="1" w:line="237" w:lineRule="auto"/>
              <w:ind w:left="-5" w:right="40"/>
              <w:jc w:val="left"/>
              <w:rPr>
                <w:sz w:val="24"/>
                <w:szCs w:val="24"/>
              </w:rPr>
            </w:pPr>
            <w:r w:rsidRPr="00CC3985">
              <w:rPr>
                <w:sz w:val="24"/>
                <w:szCs w:val="24"/>
              </w:rPr>
              <w:t xml:space="preserve">Наименование банка получателя: ОКЦ № 1 ВВГУ Банка России//УФК по Нижегородской области, г. Нижний Новгород  </w:t>
            </w:r>
          </w:p>
          <w:p w:rsidR="00CC3985" w:rsidRPr="00CC3985" w:rsidRDefault="00CC3985" w:rsidP="00CC3985">
            <w:pPr>
              <w:spacing w:after="1" w:line="237" w:lineRule="auto"/>
              <w:ind w:left="-5" w:right="40"/>
              <w:jc w:val="left"/>
              <w:rPr>
                <w:sz w:val="24"/>
                <w:szCs w:val="24"/>
              </w:rPr>
            </w:pPr>
            <w:r w:rsidRPr="00CC3985">
              <w:rPr>
                <w:sz w:val="24"/>
                <w:szCs w:val="24"/>
              </w:rPr>
              <w:t xml:space="preserve">Номер счета банка получателя (номер банковского счета, входящего в состав единого казначейского счета): 40102810745370000024 </w:t>
            </w:r>
          </w:p>
          <w:p w:rsidR="00CC3985" w:rsidRPr="00CC3985" w:rsidRDefault="00CC3985" w:rsidP="00CC3985">
            <w:pPr>
              <w:spacing w:after="1" w:line="237" w:lineRule="auto"/>
              <w:ind w:left="-5" w:right="40"/>
              <w:jc w:val="left"/>
              <w:rPr>
                <w:sz w:val="24"/>
                <w:szCs w:val="24"/>
              </w:rPr>
            </w:pPr>
            <w:r w:rsidRPr="00CC3985">
              <w:rPr>
                <w:sz w:val="24"/>
                <w:szCs w:val="24"/>
              </w:rPr>
              <w:t>Номер счета получателя (номер казначейского счета): 03214643000000013241</w:t>
            </w:r>
          </w:p>
          <w:p w:rsidR="00CC3985" w:rsidRPr="00CC3985" w:rsidRDefault="00CC3985" w:rsidP="00CC3985">
            <w:pPr>
              <w:spacing w:after="1" w:line="237" w:lineRule="auto"/>
              <w:ind w:left="-5" w:right="40"/>
              <w:jc w:val="left"/>
              <w:rPr>
                <w:sz w:val="24"/>
                <w:szCs w:val="24"/>
              </w:rPr>
            </w:pPr>
            <w:r w:rsidRPr="00CC3985">
              <w:rPr>
                <w:sz w:val="24"/>
                <w:szCs w:val="24"/>
              </w:rPr>
              <w:t xml:space="preserve">Наименование получателя: УФК по Нижегородской области (ФГБОУ ВО КубГМУ Минздрава России л/с 20186Х68980, 22186Х68980, 21186Х68980) </w:t>
            </w:r>
          </w:p>
          <w:p w:rsidR="00CC3985" w:rsidRDefault="00CC3985" w:rsidP="00CC3985">
            <w:pPr>
              <w:spacing w:after="1" w:line="237" w:lineRule="auto"/>
              <w:ind w:left="-5" w:right="40"/>
              <w:jc w:val="left"/>
              <w:rPr>
                <w:sz w:val="24"/>
                <w:szCs w:val="24"/>
              </w:rPr>
            </w:pPr>
            <w:r w:rsidRPr="00CC3985">
              <w:rPr>
                <w:sz w:val="24"/>
                <w:szCs w:val="24"/>
              </w:rPr>
              <w:t>ОКТМО 03701000</w:t>
            </w:r>
          </w:p>
          <w:p w:rsidR="00A16FBA" w:rsidRPr="00A16FBA" w:rsidRDefault="00A16FBA" w:rsidP="00CC3985">
            <w:pPr>
              <w:spacing w:after="1" w:line="237" w:lineRule="auto"/>
              <w:ind w:left="-5" w:right="40"/>
              <w:jc w:val="left"/>
              <w:rPr>
                <w:sz w:val="24"/>
                <w:szCs w:val="24"/>
              </w:rPr>
            </w:pPr>
            <w:r w:rsidRPr="00A16FBA">
              <w:rPr>
                <w:sz w:val="24"/>
                <w:szCs w:val="24"/>
              </w:rPr>
              <w:t>Тел (861)262-29-82</w:t>
            </w:r>
          </w:p>
          <w:p w:rsidR="00852C37" w:rsidRPr="000273EB" w:rsidRDefault="00A16FBA" w:rsidP="00A16FBA">
            <w:pPr>
              <w:ind w:left="0" w:right="0" w:firstLine="0"/>
              <w:rPr>
                <w:sz w:val="24"/>
                <w:szCs w:val="24"/>
              </w:rPr>
            </w:pPr>
            <w:r w:rsidRPr="00A16FBA">
              <w:rPr>
                <w:sz w:val="24"/>
                <w:szCs w:val="24"/>
                <w:lang w:val="en-US"/>
              </w:rPr>
              <w:t>E</w:t>
            </w:r>
            <w:r w:rsidRPr="000273EB">
              <w:rPr>
                <w:sz w:val="24"/>
                <w:szCs w:val="24"/>
              </w:rPr>
              <w:t>:</w:t>
            </w:r>
            <w:r w:rsidRPr="00A16FBA">
              <w:rPr>
                <w:sz w:val="24"/>
                <w:szCs w:val="24"/>
                <w:lang w:val="en-US"/>
              </w:rPr>
              <w:t>mail</w:t>
            </w:r>
            <w:r w:rsidRPr="000273EB">
              <w:rPr>
                <w:sz w:val="24"/>
                <w:szCs w:val="24"/>
              </w:rPr>
              <w:t xml:space="preserve">: </w:t>
            </w:r>
            <w:r w:rsidRPr="00A16FBA">
              <w:rPr>
                <w:sz w:val="24"/>
                <w:szCs w:val="24"/>
                <w:lang w:val="en-US"/>
              </w:rPr>
              <w:t>zakupki</w:t>
            </w:r>
            <w:r w:rsidRPr="000273EB">
              <w:rPr>
                <w:sz w:val="24"/>
                <w:szCs w:val="24"/>
              </w:rPr>
              <w:t>@</w:t>
            </w:r>
            <w:r w:rsidRPr="00A16FBA">
              <w:rPr>
                <w:sz w:val="24"/>
                <w:szCs w:val="24"/>
                <w:lang w:val="en-US"/>
              </w:rPr>
              <w:t>ksma</w:t>
            </w:r>
            <w:r w:rsidRPr="000273EB">
              <w:rPr>
                <w:sz w:val="24"/>
                <w:szCs w:val="24"/>
              </w:rPr>
              <w:t>.</w:t>
            </w:r>
            <w:r w:rsidRPr="00A16FBA">
              <w:rPr>
                <w:sz w:val="24"/>
                <w:szCs w:val="24"/>
                <w:lang w:val="en-US"/>
              </w:rPr>
              <w:t>ru</w:t>
            </w:r>
            <w:r w:rsidRPr="000273EB">
              <w:rPr>
                <w:sz w:val="24"/>
                <w:szCs w:val="24"/>
              </w:rPr>
              <w:t xml:space="preserve">   </w:t>
            </w:r>
          </w:p>
        </w:tc>
        <w:tc>
          <w:tcPr>
            <w:tcW w:w="5214" w:type="dxa"/>
            <w:shd w:val="clear" w:color="auto" w:fill="auto"/>
          </w:tcPr>
          <w:p w:rsidR="00C072BC" w:rsidRPr="006251E4" w:rsidRDefault="00C352AB" w:rsidP="00DE2DDF">
            <w:pPr>
              <w:ind w:left="0" w:right="0" w:firstLine="0"/>
              <w:rPr>
                <w:sz w:val="24"/>
                <w:szCs w:val="24"/>
              </w:rPr>
            </w:pPr>
            <w:r>
              <w:rPr>
                <w:sz w:val="24"/>
                <w:szCs w:val="24"/>
              </w:rPr>
              <w:t>ИСПОЛНИТЕЛЬ:</w:t>
            </w:r>
          </w:p>
        </w:tc>
      </w:tr>
      <w:tr w:rsidR="00DE2DDF" w:rsidRPr="00DE2DDF" w:rsidTr="00DE2DDF">
        <w:tc>
          <w:tcPr>
            <w:tcW w:w="5213" w:type="dxa"/>
            <w:shd w:val="clear" w:color="auto" w:fill="auto"/>
          </w:tcPr>
          <w:p w:rsidR="00DE2DDF" w:rsidRPr="00DE2DDF" w:rsidRDefault="00DE2DDF" w:rsidP="00DE2DDF">
            <w:pPr>
              <w:spacing w:after="0" w:line="259" w:lineRule="auto"/>
              <w:ind w:left="-5" w:right="0"/>
              <w:jc w:val="left"/>
              <w:rPr>
                <w:sz w:val="24"/>
                <w:szCs w:val="24"/>
              </w:rPr>
            </w:pPr>
            <w:r w:rsidRPr="00DE2DDF">
              <w:rPr>
                <w:sz w:val="24"/>
                <w:szCs w:val="24"/>
              </w:rPr>
              <w:t>От Заказчика</w:t>
            </w:r>
          </w:p>
        </w:tc>
        <w:tc>
          <w:tcPr>
            <w:tcW w:w="5214" w:type="dxa"/>
            <w:shd w:val="clear" w:color="auto" w:fill="auto"/>
          </w:tcPr>
          <w:p w:rsidR="00DE2DDF" w:rsidRPr="00DE2DDF" w:rsidRDefault="00DE2DDF" w:rsidP="00DE2DDF">
            <w:pPr>
              <w:spacing w:after="0" w:line="259" w:lineRule="auto"/>
              <w:ind w:left="-5" w:right="143"/>
              <w:jc w:val="left"/>
              <w:rPr>
                <w:sz w:val="24"/>
                <w:szCs w:val="24"/>
              </w:rPr>
            </w:pPr>
          </w:p>
        </w:tc>
      </w:tr>
      <w:tr w:rsidR="00DE2DDF" w:rsidRPr="00DE2DDF" w:rsidTr="00DE2DDF">
        <w:trPr>
          <w:trHeight w:val="676"/>
        </w:trPr>
        <w:tc>
          <w:tcPr>
            <w:tcW w:w="5213" w:type="dxa"/>
            <w:tcBorders>
              <w:bottom w:val="single" w:sz="4" w:space="0" w:color="auto"/>
            </w:tcBorders>
            <w:shd w:val="clear" w:color="auto" w:fill="auto"/>
          </w:tcPr>
          <w:p w:rsidR="00DE2DDF" w:rsidRPr="00DE2DDF" w:rsidRDefault="00DE2DDF" w:rsidP="00DE2DDF">
            <w:pPr>
              <w:spacing w:after="0" w:line="259" w:lineRule="auto"/>
              <w:ind w:left="-5" w:right="0"/>
              <w:jc w:val="left"/>
              <w:rPr>
                <w:sz w:val="24"/>
                <w:szCs w:val="24"/>
              </w:rPr>
            </w:pPr>
          </w:p>
        </w:tc>
        <w:tc>
          <w:tcPr>
            <w:tcW w:w="5214" w:type="dxa"/>
            <w:tcBorders>
              <w:bottom w:val="single" w:sz="4" w:space="0" w:color="auto"/>
            </w:tcBorders>
            <w:shd w:val="clear" w:color="auto" w:fill="auto"/>
          </w:tcPr>
          <w:p w:rsidR="00DE2DDF" w:rsidRPr="00DE2DDF" w:rsidRDefault="00DE2DDF" w:rsidP="00DE2DDF">
            <w:pPr>
              <w:spacing w:after="0" w:line="259" w:lineRule="auto"/>
              <w:ind w:left="-5" w:right="143"/>
              <w:jc w:val="left"/>
              <w:rPr>
                <w:sz w:val="24"/>
                <w:szCs w:val="24"/>
              </w:rPr>
            </w:pPr>
          </w:p>
        </w:tc>
      </w:tr>
      <w:tr w:rsidR="00DE2DDF" w:rsidRPr="00DE2DDF" w:rsidTr="00DE2DDF">
        <w:tc>
          <w:tcPr>
            <w:tcW w:w="5213" w:type="dxa"/>
            <w:tcBorders>
              <w:top w:val="single" w:sz="4" w:space="0" w:color="auto"/>
            </w:tcBorders>
            <w:shd w:val="clear" w:color="auto" w:fill="auto"/>
          </w:tcPr>
          <w:p w:rsidR="00DE2DDF" w:rsidRPr="00DE2DDF" w:rsidRDefault="00A16FBA" w:rsidP="00F36BDC">
            <w:pPr>
              <w:spacing w:after="0" w:line="259" w:lineRule="auto"/>
              <w:ind w:left="-5" w:right="0"/>
              <w:jc w:val="left"/>
              <w:rPr>
                <w:sz w:val="24"/>
                <w:szCs w:val="24"/>
              </w:rPr>
            </w:pPr>
            <w:r>
              <w:rPr>
                <w:sz w:val="24"/>
                <w:szCs w:val="24"/>
              </w:rPr>
              <w:t>Проректор</w:t>
            </w:r>
            <w:r w:rsidRPr="00A16FBA">
              <w:rPr>
                <w:sz w:val="24"/>
                <w:szCs w:val="24"/>
              </w:rPr>
              <w:t xml:space="preserve"> по молодежной политике и воспитательной работе</w:t>
            </w:r>
          </w:p>
        </w:tc>
        <w:tc>
          <w:tcPr>
            <w:tcW w:w="5214" w:type="dxa"/>
            <w:tcBorders>
              <w:top w:val="single" w:sz="4" w:space="0" w:color="auto"/>
            </w:tcBorders>
            <w:shd w:val="clear" w:color="auto" w:fill="auto"/>
          </w:tcPr>
          <w:p w:rsidR="00DE2DDF" w:rsidRPr="00DE2DDF" w:rsidRDefault="00DE2DDF" w:rsidP="006251E4">
            <w:pPr>
              <w:spacing w:after="0" w:line="259" w:lineRule="auto"/>
              <w:ind w:left="-5" w:right="143"/>
              <w:jc w:val="left"/>
              <w:rPr>
                <w:sz w:val="24"/>
                <w:szCs w:val="24"/>
              </w:rPr>
            </w:pPr>
          </w:p>
        </w:tc>
      </w:tr>
    </w:tbl>
    <w:p w:rsidR="00C072BC" w:rsidRPr="00C072BC" w:rsidRDefault="00C072BC">
      <w:pPr>
        <w:ind w:left="-5" w:right="0"/>
        <w:rPr>
          <w:sz w:val="24"/>
          <w:szCs w:val="24"/>
        </w:rPr>
      </w:pPr>
    </w:p>
    <w:p w:rsidR="00F22F96" w:rsidRPr="00C072BC" w:rsidRDefault="004E72DF">
      <w:pPr>
        <w:spacing w:after="93" w:line="259" w:lineRule="auto"/>
        <w:ind w:left="0" w:right="0" w:firstLine="0"/>
        <w:jc w:val="left"/>
        <w:rPr>
          <w:sz w:val="24"/>
          <w:szCs w:val="24"/>
        </w:rPr>
      </w:pPr>
      <w:r w:rsidRPr="00C072BC">
        <w:rPr>
          <w:sz w:val="24"/>
          <w:szCs w:val="24"/>
        </w:rPr>
        <w:t xml:space="preserve"> </w:t>
      </w:r>
    </w:p>
    <w:p w:rsidR="00F22F96" w:rsidRDefault="00F22F96"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Default="00CC3985" w:rsidP="00C072BC">
      <w:pPr>
        <w:spacing w:line="259" w:lineRule="auto"/>
        <w:ind w:left="283" w:right="2301" w:firstLine="0"/>
        <w:jc w:val="center"/>
        <w:rPr>
          <w:b/>
          <w:sz w:val="24"/>
          <w:szCs w:val="24"/>
        </w:rPr>
      </w:pPr>
    </w:p>
    <w:p w:rsidR="00CC3985" w:rsidRPr="00C072BC" w:rsidRDefault="00CC3985" w:rsidP="00C072BC">
      <w:pPr>
        <w:spacing w:line="259" w:lineRule="auto"/>
        <w:ind w:left="283" w:right="2301" w:firstLine="0"/>
        <w:jc w:val="center"/>
        <w:rPr>
          <w:b/>
          <w:sz w:val="24"/>
          <w:szCs w:val="24"/>
        </w:rPr>
      </w:pPr>
    </w:p>
    <w:p w:rsidR="00A16FBA" w:rsidRDefault="00A16FBA" w:rsidP="003F3FAA">
      <w:pPr>
        <w:spacing w:line="259" w:lineRule="auto"/>
        <w:ind w:left="6787" w:right="40" w:firstLine="293"/>
        <w:rPr>
          <w:sz w:val="24"/>
          <w:szCs w:val="24"/>
        </w:rPr>
      </w:pPr>
    </w:p>
    <w:p w:rsidR="00A16FBA" w:rsidRDefault="00A16FBA" w:rsidP="003F3FAA">
      <w:pPr>
        <w:spacing w:line="259" w:lineRule="auto"/>
        <w:ind w:left="6787" w:right="40" w:firstLine="293"/>
        <w:rPr>
          <w:sz w:val="24"/>
          <w:szCs w:val="24"/>
        </w:rPr>
      </w:pPr>
    </w:p>
    <w:p w:rsidR="00A16FBA" w:rsidRPr="00A16FBA" w:rsidRDefault="00A16FBA" w:rsidP="00A16FBA">
      <w:pPr>
        <w:tabs>
          <w:tab w:val="left" w:pos="142"/>
        </w:tabs>
        <w:spacing w:after="200"/>
        <w:ind w:firstLine="567"/>
        <w:contextualSpacing/>
        <w:jc w:val="right"/>
        <w:rPr>
          <w:sz w:val="26"/>
          <w:szCs w:val="26"/>
        </w:rPr>
      </w:pPr>
      <w:r w:rsidRPr="00A16FBA">
        <w:rPr>
          <w:sz w:val="26"/>
          <w:szCs w:val="26"/>
        </w:rPr>
        <w:t>Приложение 1</w:t>
      </w:r>
    </w:p>
    <w:p w:rsidR="00A16FBA" w:rsidRPr="00A16FBA" w:rsidRDefault="00A16FBA" w:rsidP="00CC3985">
      <w:pPr>
        <w:tabs>
          <w:tab w:val="left" w:pos="142"/>
        </w:tabs>
        <w:spacing w:after="200"/>
        <w:ind w:right="5" w:firstLine="567"/>
        <w:contextualSpacing/>
        <w:jc w:val="left"/>
        <w:rPr>
          <w:sz w:val="26"/>
          <w:szCs w:val="26"/>
        </w:rPr>
      </w:pPr>
      <w:r w:rsidRPr="00A16FBA">
        <w:rPr>
          <w:sz w:val="26"/>
          <w:szCs w:val="26"/>
        </w:rPr>
        <w:t>К Контракту №____________ от ____________________</w:t>
      </w:r>
    </w:p>
    <w:p w:rsidR="009350BB" w:rsidRDefault="009350BB" w:rsidP="00CC3985">
      <w:pPr>
        <w:ind w:right="5"/>
        <w:jc w:val="left"/>
      </w:pPr>
    </w:p>
    <w:p w:rsidR="0057501E" w:rsidRDefault="0057501E" w:rsidP="00CC3985">
      <w:pPr>
        <w:ind w:right="5"/>
        <w:jc w:val="left"/>
        <w:rPr>
          <w:b/>
          <w:sz w:val="24"/>
          <w:szCs w:val="24"/>
        </w:rPr>
      </w:pPr>
      <w:r w:rsidRPr="0057501E">
        <w:rPr>
          <w:b/>
          <w:sz w:val="24"/>
          <w:szCs w:val="24"/>
        </w:rPr>
        <w:t>Техническое задание:</w:t>
      </w:r>
    </w:p>
    <w:p w:rsidR="00CC3985" w:rsidRDefault="00CC3985" w:rsidP="00CC3985">
      <w:pPr>
        <w:ind w:right="5"/>
        <w:jc w:val="left"/>
        <w:rPr>
          <w:b/>
          <w:sz w:val="24"/>
          <w:szCs w:val="24"/>
        </w:rPr>
      </w:pPr>
    </w:p>
    <w:p w:rsidR="00CC3985" w:rsidRDefault="00CC3985" w:rsidP="00CC3985">
      <w:pPr>
        <w:ind w:left="0" w:right="5"/>
        <w:jc w:val="left"/>
        <w:rPr>
          <w:b/>
          <w:sz w:val="24"/>
          <w:szCs w:val="24"/>
        </w:rPr>
      </w:pPr>
      <w:r w:rsidRPr="000E4935">
        <w:t>Мероприятие: Торжественное вручение дипломов врачам и провизорам 2026 года</w:t>
      </w:r>
      <w:r w:rsidRPr="000E4935">
        <w:br/>
        <w:t xml:space="preserve">Дата: </w:t>
      </w:r>
      <w:r>
        <w:t xml:space="preserve">26 июня </w:t>
      </w:r>
      <w:r w:rsidRPr="000E4935">
        <w:t>2026 год</w:t>
      </w:r>
      <w:r>
        <w:t>. С 17.00 до 18.00</w:t>
      </w:r>
      <w:r w:rsidRPr="000E4935">
        <w:br/>
      </w:r>
      <w:r w:rsidRPr="000E4935">
        <w:br/>
        <w:t>1. ОБЩИЕ ОРГАНИЗАЦИОННЫЕ УСЛОВИЯ</w:t>
      </w:r>
      <w:r w:rsidRPr="000E4935">
        <w:br/>
        <w:t>1.1. Состав группы</w:t>
      </w:r>
      <w:r w:rsidRPr="000E4935">
        <w:br/>
        <w:t>Группа состоит из 8 человек:</w:t>
      </w:r>
      <w:r w:rsidRPr="000E4935">
        <w:br/>
        <w:t>· Вокалист (лид-вокал)</w:t>
      </w:r>
      <w:r w:rsidRPr="000E4935">
        <w:br/>
        <w:t>· Саксофонист (духовые инструменты)</w:t>
      </w:r>
      <w:r w:rsidRPr="000E4935">
        <w:br/>
        <w:t>· Барабанщик/ударник</w:t>
      </w:r>
      <w:r w:rsidRPr="000E4935">
        <w:br/>
        <w:t>· Гитарист</w:t>
      </w:r>
      <w:r w:rsidRPr="000E4935">
        <w:br/>
        <w:t>· Бас-гитарист</w:t>
      </w:r>
      <w:r w:rsidRPr="000E4935">
        <w:br/>
        <w:t>· Бэк-вокалисты (подпевка) — 2-3 человека (входят в общий состав 8 человек)</w:t>
      </w:r>
      <w:r w:rsidRPr="000E4935">
        <w:br/>
        <w:t>1.2. Время и формат</w:t>
      </w:r>
      <w:r w:rsidRPr="000E4935">
        <w:br/>
        <w:t>· Продолжительность выступления: 1 час (без перерыва)</w:t>
      </w:r>
      <w:r w:rsidRPr="000E4935">
        <w:br/>
        <w:t>· Репертуар: от 20 песен (плей-лист утверждается с заказчиком за 2 недели до события)</w:t>
      </w:r>
      <w:r w:rsidRPr="000E4935">
        <w:br/>
        <w:t>· Требование к программе: живое исполнение с элементами интерактива со зрителями</w:t>
      </w:r>
      <w:r w:rsidRPr="000E4935">
        <w:br/>
        <w:t>1.3. Фронтлайн (FOH — звук для зала)</w:t>
      </w:r>
      <w:r w:rsidRPr="000E4935">
        <w:br/>
        <w:t>Оборудование для озвучивания зрителей :</w:t>
      </w:r>
      <w:r w:rsidRPr="000E4935">
        <w:br/>
        <w:t xml:space="preserve">· Основные акустические системы (порталы): должны обеспечивать звуковое давление не менее 110 дБ во всех точках зала. Предпочтительные бренды: L’acoustics, Meyer Sound, D&amp;B, Bose или аналоги высокого класса </w:t>
      </w:r>
      <w:r w:rsidRPr="000E4935">
        <w:br/>
        <w:t>· Сабвуферы: обязательны для качественного звучания бас-гитары и барабанов</w:t>
      </w:r>
      <w:r w:rsidRPr="000E4935">
        <w:br/>
        <w:t xml:space="preserve">· Цифровой микшерный пульт (FOH): не менее 24 каналов, с процессорами эффектов (реверберация, компрессия). Предпочтительные бренды: Allen Heath, Yamaha, Midas, Behringer X32 </w:t>
      </w:r>
      <w:r w:rsidRPr="000E4935">
        <w:br/>
        <w:t xml:space="preserve">· Звукорежиссёр: присутствие профессионального звукорежиссёра на пульте для ведения концерта и проведения саундчека </w:t>
      </w:r>
      <w:r w:rsidRPr="000E4935">
        <w:br/>
      </w:r>
      <w:r>
        <w:t>1.4</w:t>
      </w:r>
      <w:r w:rsidRPr="000E4935">
        <w:t>. Микрофонный парк</w:t>
      </w:r>
      <w:r w:rsidRPr="000E4935">
        <w:br/>
        <w:t xml:space="preserve">· Вокальные микрофоны: Shure Beta 58A (беспроводные) — 3 шт. (для лид-вокала и подпевки) </w:t>
      </w:r>
      <w:r w:rsidRPr="000E4935">
        <w:br/>
        <w:t xml:space="preserve">· Микрофоны для инструментов: Shure SM57 — 4 шт. (для саксофона, гитарного и басового кабинетов) </w:t>
      </w:r>
      <w:r w:rsidRPr="000E4935">
        <w:br/>
        <w:t xml:space="preserve">· Микрофонный комплект для барабанов: AKG D112 (на бочку), SM57 (на малый и томы), конденсаторные микрофоны для хай-хэта и оверхэдов </w:t>
      </w:r>
      <w:r w:rsidRPr="000E4935">
        <w:br/>
        <w:t xml:space="preserve">· Стойки: 4 стойки для вокалистов, 3 стойки для инструментов, стойка для саксофона </w:t>
      </w:r>
      <w:r w:rsidRPr="000E4935">
        <w:br/>
      </w:r>
      <w:r>
        <w:t>1.5</w:t>
      </w:r>
      <w:r w:rsidRPr="000E4935">
        <w:t>. Бэклайн (оборудование на сцене для музыкантов)</w:t>
      </w:r>
      <w:r w:rsidRPr="000E4935">
        <w:br/>
        <w:t>Это оборудование, которое используется музыкантами непосредственно на сцене :</w:t>
      </w:r>
      <w:r w:rsidRPr="000E4935">
        <w:br/>
      </w:r>
      <w:r w:rsidRPr="000E4935">
        <w:br/>
        <w:t>1. Для гитариста:</w:t>
      </w:r>
      <w:r w:rsidRPr="000E4935">
        <w:br/>
        <w:t xml:space="preserve">· Ламповый комбоусилитель или гитарный кабинет + голова мощностью от 50 Вт </w:t>
      </w:r>
      <w:r w:rsidRPr="000E4935">
        <w:br/>
        <w:t>2. Для бас-гитариста:</w:t>
      </w:r>
      <w:r w:rsidRPr="000E4935">
        <w:br/>
        <w:t xml:space="preserve">· Басовый комбоусилитель или кабинет + голова мощностью от 300 Вт </w:t>
      </w:r>
      <w:r w:rsidRPr="000E4935">
        <w:br/>
        <w:t>3. Для барабанщика:</w:t>
      </w:r>
      <w:r w:rsidRPr="000E4935">
        <w:br/>
        <w:t xml:space="preserve">· Барабанная установка (Yamaha, TAMA, DW или аналоги): бас-бочка 22", альт-том 12", флор-том 16", малый барабан, хай-хет, стойки для тарелок (минимум 3), стул барабанщика </w:t>
      </w:r>
      <w:r w:rsidRPr="000E4935">
        <w:br/>
        <w:t>· Набор тарелок (райды, крэши) — предоставляются площадкой или музыкант привозит свои</w:t>
      </w:r>
      <w:r w:rsidRPr="000E4935">
        <w:br/>
        <w:t>4. Для саксофониста:</w:t>
      </w:r>
      <w:r w:rsidRPr="000E4935">
        <w:br/>
        <w:t>· Стойка для микрофона и DI-бокс для подключения (если саксофон с электроникой)</w:t>
      </w:r>
      <w:r w:rsidRPr="000E4935">
        <w:br/>
        <w:t>5. Мониторная система (для музыкантов на сцене):</w:t>
      </w:r>
      <w:r w:rsidRPr="000E4935">
        <w:br/>
        <w:t xml:space="preserve">· Не менее 5 мониторных линий: для вокалиста, гитариста, басиста, барабанщика (микшер с наушниками) и саксофониста </w:t>
      </w:r>
      <w:r w:rsidRPr="000E4935">
        <w:br/>
      </w:r>
      <w:r>
        <w:t>2</w:t>
      </w:r>
      <w:r w:rsidRPr="000E4935">
        <w:t>. ИНТЕРАКТИВНАЯ ПРОГРАММА</w:t>
      </w:r>
      <w:r w:rsidRPr="000E4935">
        <w:br/>
        <w:t>Помимо музыкального сета, группа проводит интерактив со зрителями (</w:t>
      </w:r>
      <w:r>
        <w:t>выпускниками и преподавателями)</w:t>
      </w:r>
      <w:r w:rsidRPr="000E4935">
        <w:t>.</w:t>
      </w:r>
      <w:r w:rsidRPr="000E4935">
        <w:br/>
      </w:r>
      <w:r>
        <w:t>2</w:t>
      </w:r>
      <w:r w:rsidRPr="000E4935">
        <w:t>.1. Конкурс «Угадай мелодию»</w:t>
      </w:r>
      <w:r w:rsidRPr="000E4935">
        <w:br/>
        <w:t>Описание: Звучит инструментальная версия песни (из репертуара группы). Зрителям предлагается угадать название и исполнителя.</w:t>
      </w:r>
      <w:r w:rsidRPr="000E4935">
        <w:br/>
        <w:t>Варианты раундов :</w:t>
      </w:r>
      <w:r w:rsidRPr="000E4935">
        <w:br/>
        <w:t>· Раунд 1: только ритм-секция (бас + барабаны)</w:t>
      </w:r>
      <w:r w:rsidRPr="000E4935">
        <w:br/>
        <w:t>· Раунд 2: партия саксофона</w:t>
      </w:r>
      <w:r w:rsidRPr="000E4935">
        <w:br/>
        <w:t>· Раунд 3: вокализ (музыкант напевает мелодию)</w:t>
      </w:r>
      <w:r w:rsidRPr="000E4935">
        <w:br/>
        <w:t>Призы: аплодисменты и приглашение спеть куплет вместе с группой</w:t>
      </w:r>
      <w:r w:rsidRPr="000E4935">
        <w:br/>
      </w:r>
      <w:r>
        <w:t>2</w:t>
      </w:r>
      <w:r w:rsidRPr="000E4935">
        <w:t>.2. Караоке с группой</w:t>
      </w:r>
      <w:r w:rsidRPr="000E4935">
        <w:br/>
        <w:t>· Выпускники выходят на сцену и исполняют любимую песню вместе с группой (тексты выводятся на экран или раздаются на листах)</w:t>
      </w:r>
      <w:r w:rsidRPr="000E4935">
        <w:br/>
      </w:r>
      <w:r>
        <w:t>2</w:t>
      </w:r>
      <w:r w:rsidRPr="000E4935">
        <w:t>.3. Интерактив с ведущим (если предусмотрен)</w:t>
      </w:r>
      <w:r w:rsidRPr="000E4935">
        <w:br/>
        <w:t xml:space="preserve">· Ведущий может объявить «Битву факультетов»: под музыку группы две команды соревнуются в танцах или знании медицинских песен </w:t>
      </w:r>
      <w:r w:rsidRPr="000E4935">
        <w:br/>
      </w:r>
      <w:r>
        <w:t>3</w:t>
      </w:r>
      <w:bookmarkStart w:id="0" w:name="_GoBack"/>
      <w:bookmarkEnd w:id="0"/>
      <w:r w:rsidRPr="000E4935">
        <w:t>. РЕКОМЕНДУЕМЫЙ ПЛЕЙ-ЛИСТ (от 20 песен)</w:t>
      </w:r>
      <w:r w:rsidRPr="000E4935">
        <w:br/>
        <w:t>Программа строится с учётом возраста зрителей (выпускники 2026 года — примерно 23–25 лет) и статуса мероприятия (медицинский вуз). Рекомендуется три блока.</w:t>
      </w:r>
      <w:r w:rsidRPr="000E4935">
        <w:br/>
        <w:t>Блок 1. Зажигательные хиты (для энергичного старта)</w:t>
      </w:r>
      <w:r w:rsidRPr="000E4935">
        <w:br/>
        <w:t>Блок 2. Танцевальные каверы</w:t>
      </w:r>
      <w:r w:rsidRPr="000E4935">
        <w:br/>
        <w:t>Блок 3. Медицинская тематика + ностальгия</w:t>
      </w:r>
      <w:r w:rsidRPr="000E4935">
        <w:br/>
        <w:t>Блок 4. Финальный драйв</w:t>
      </w:r>
      <w:r w:rsidRPr="000E4935">
        <w:br/>
      </w:r>
    </w:p>
    <w:p w:rsidR="0057501E" w:rsidRDefault="0057501E" w:rsidP="0057501E">
      <w:pPr>
        <w:jc w:val="center"/>
        <w:rPr>
          <w:b/>
          <w:sz w:val="24"/>
          <w:szCs w:val="24"/>
        </w:rPr>
      </w:pPr>
    </w:p>
    <w:p w:rsidR="0057501E" w:rsidRDefault="0057501E" w:rsidP="0057501E">
      <w:pPr>
        <w:jc w:val="center"/>
        <w:rPr>
          <w:b/>
          <w:sz w:val="24"/>
          <w:szCs w:val="24"/>
        </w:rPr>
      </w:pPr>
    </w:p>
    <w:tbl>
      <w:tblPr>
        <w:tblW w:w="0" w:type="auto"/>
        <w:tblInd w:w="-5" w:type="dxa"/>
        <w:tblLook w:val="04A0" w:firstRow="1" w:lastRow="0" w:firstColumn="1" w:lastColumn="0" w:noHBand="0" w:noVBand="1"/>
      </w:tblPr>
      <w:tblGrid>
        <w:gridCol w:w="5213"/>
        <w:gridCol w:w="5214"/>
      </w:tblGrid>
      <w:tr w:rsidR="0057501E" w:rsidRPr="00DE2DDF" w:rsidTr="006D51C8">
        <w:tc>
          <w:tcPr>
            <w:tcW w:w="5213" w:type="dxa"/>
            <w:shd w:val="clear" w:color="auto" w:fill="auto"/>
          </w:tcPr>
          <w:p w:rsidR="0057501E" w:rsidRPr="00DE2DDF" w:rsidRDefault="0057501E" w:rsidP="006D51C8">
            <w:pPr>
              <w:spacing w:after="0" w:line="259" w:lineRule="auto"/>
              <w:ind w:left="-5" w:right="0"/>
              <w:jc w:val="left"/>
              <w:rPr>
                <w:sz w:val="24"/>
                <w:szCs w:val="24"/>
              </w:rPr>
            </w:pPr>
            <w:r w:rsidRPr="00DE2DDF">
              <w:rPr>
                <w:sz w:val="24"/>
                <w:szCs w:val="24"/>
              </w:rPr>
              <w:t>От Заказчика</w:t>
            </w:r>
          </w:p>
        </w:tc>
        <w:tc>
          <w:tcPr>
            <w:tcW w:w="5214" w:type="dxa"/>
            <w:shd w:val="clear" w:color="auto" w:fill="auto"/>
          </w:tcPr>
          <w:p w:rsidR="0057501E" w:rsidRPr="00DE2DDF" w:rsidRDefault="0057501E" w:rsidP="006D51C8">
            <w:pPr>
              <w:spacing w:after="0" w:line="259" w:lineRule="auto"/>
              <w:ind w:left="-5" w:right="143"/>
              <w:jc w:val="left"/>
              <w:rPr>
                <w:sz w:val="24"/>
                <w:szCs w:val="24"/>
              </w:rPr>
            </w:pPr>
            <w:r>
              <w:rPr>
                <w:sz w:val="24"/>
                <w:szCs w:val="24"/>
              </w:rPr>
              <w:t>От Исполнителя</w:t>
            </w:r>
          </w:p>
        </w:tc>
      </w:tr>
      <w:tr w:rsidR="0057501E" w:rsidRPr="00DE2DDF" w:rsidTr="006D51C8">
        <w:trPr>
          <w:trHeight w:val="676"/>
        </w:trPr>
        <w:tc>
          <w:tcPr>
            <w:tcW w:w="5213" w:type="dxa"/>
            <w:tcBorders>
              <w:bottom w:val="single" w:sz="4" w:space="0" w:color="auto"/>
            </w:tcBorders>
            <w:shd w:val="clear" w:color="auto" w:fill="auto"/>
          </w:tcPr>
          <w:p w:rsidR="0057501E" w:rsidRPr="00DE2DDF" w:rsidRDefault="0057501E" w:rsidP="006D51C8">
            <w:pPr>
              <w:spacing w:after="0" w:line="259" w:lineRule="auto"/>
              <w:ind w:left="-5" w:right="0"/>
              <w:jc w:val="left"/>
              <w:rPr>
                <w:sz w:val="24"/>
                <w:szCs w:val="24"/>
              </w:rPr>
            </w:pPr>
          </w:p>
        </w:tc>
        <w:tc>
          <w:tcPr>
            <w:tcW w:w="5214" w:type="dxa"/>
            <w:tcBorders>
              <w:bottom w:val="single" w:sz="4" w:space="0" w:color="auto"/>
            </w:tcBorders>
            <w:shd w:val="clear" w:color="auto" w:fill="auto"/>
          </w:tcPr>
          <w:p w:rsidR="0057501E" w:rsidRPr="00DE2DDF" w:rsidRDefault="0057501E" w:rsidP="006D51C8">
            <w:pPr>
              <w:spacing w:after="0" w:line="259" w:lineRule="auto"/>
              <w:ind w:left="-5" w:right="143"/>
              <w:jc w:val="left"/>
              <w:rPr>
                <w:sz w:val="24"/>
                <w:szCs w:val="24"/>
              </w:rPr>
            </w:pPr>
          </w:p>
        </w:tc>
      </w:tr>
      <w:tr w:rsidR="0057501E" w:rsidRPr="00DE2DDF" w:rsidTr="006D51C8">
        <w:tc>
          <w:tcPr>
            <w:tcW w:w="5213" w:type="dxa"/>
            <w:tcBorders>
              <w:top w:val="single" w:sz="4" w:space="0" w:color="auto"/>
            </w:tcBorders>
            <w:shd w:val="clear" w:color="auto" w:fill="auto"/>
          </w:tcPr>
          <w:p w:rsidR="0057501E" w:rsidRPr="00DE2DDF" w:rsidRDefault="0057501E" w:rsidP="006D51C8">
            <w:pPr>
              <w:spacing w:after="0" w:line="259" w:lineRule="auto"/>
              <w:ind w:left="-5" w:right="0"/>
              <w:jc w:val="left"/>
              <w:rPr>
                <w:sz w:val="24"/>
                <w:szCs w:val="24"/>
              </w:rPr>
            </w:pPr>
            <w:r>
              <w:rPr>
                <w:sz w:val="24"/>
                <w:szCs w:val="24"/>
              </w:rPr>
              <w:t>Проректор</w:t>
            </w:r>
            <w:r w:rsidRPr="00A16FBA">
              <w:rPr>
                <w:sz w:val="24"/>
                <w:szCs w:val="24"/>
              </w:rPr>
              <w:t xml:space="preserve"> по молодежной политике и воспитательной работе</w:t>
            </w:r>
          </w:p>
        </w:tc>
        <w:tc>
          <w:tcPr>
            <w:tcW w:w="5214" w:type="dxa"/>
            <w:tcBorders>
              <w:top w:val="single" w:sz="4" w:space="0" w:color="auto"/>
            </w:tcBorders>
            <w:shd w:val="clear" w:color="auto" w:fill="auto"/>
          </w:tcPr>
          <w:p w:rsidR="0057501E" w:rsidRPr="00DE2DDF" w:rsidRDefault="0057501E" w:rsidP="006D51C8">
            <w:pPr>
              <w:spacing w:after="0" w:line="259" w:lineRule="auto"/>
              <w:ind w:left="-5" w:right="143"/>
              <w:jc w:val="left"/>
              <w:rPr>
                <w:sz w:val="24"/>
                <w:szCs w:val="24"/>
              </w:rPr>
            </w:pPr>
          </w:p>
        </w:tc>
      </w:tr>
    </w:tbl>
    <w:p w:rsidR="0057501E" w:rsidRPr="0057501E" w:rsidRDefault="0057501E" w:rsidP="0057501E">
      <w:pPr>
        <w:jc w:val="center"/>
        <w:rPr>
          <w:b/>
          <w:sz w:val="24"/>
          <w:szCs w:val="24"/>
        </w:rPr>
      </w:pPr>
    </w:p>
    <w:sectPr w:rsidR="0057501E" w:rsidRPr="0057501E" w:rsidSect="00DE2DDF">
      <w:pgSz w:w="11906" w:h="16838"/>
      <w:pgMar w:top="610" w:right="562" w:bottom="90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20F" w:rsidRDefault="00F0520F">
      <w:pPr>
        <w:spacing w:after="0" w:line="240" w:lineRule="auto"/>
      </w:pPr>
      <w:r>
        <w:separator/>
      </w:r>
    </w:p>
  </w:endnote>
  <w:endnote w:type="continuationSeparator" w:id="0">
    <w:p w:rsidR="00F0520F" w:rsidRDefault="00F05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20F" w:rsidRDefault="00F0520F">
      <w:pPr>
        <w:spacing w:after="0" w:line="240" w:lineRule="auto"/>
      </w:pPr>
      <w:r>
        <w:separator/>
      </w:r>
    </w:p>
  </w:footnote>
  <w:footnote w:type="continuationSeparator" w:id="0">
    <w:p w:rsidR="00F0520F" w:rsidRDefault="00F05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82F99"/>
    <w:multiLevelType w:val="multilevel"/>
    <w:tmpl w:val="593E0744"/>
    <w:lvl w:ilvl="0">
      <w:start w:val="1"/>
      <w:numFmt w:val="decimal"/>
      <w:lvlText w:val="%1."/>
      <w:lvlJc w:val="left"/>
      <w:pPr>
        <w:ind w:left="61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53258B"/>
    <w:multiLevelType w:val="hybridMultilevel"/>
    <w:tmpl w:val="B39E4D4E"/>
    <w:lvl w:ilvl="0" w:tplc="2E4C68BE">
      <w:start w:val="10"/>
      <w:numFmt w:val="decimal"/>
      <w:lvlText w:val="%1"/>
      <w:lvlJc w:val="left"/>
      <w:pPr>
        <w:ind w:left="2181" w:hanging="360"/>
      </w:pPr>
      <w:rPr>
        <w:rFonts w:hint="default"/>
        <w:b/>
      </w:rPr>
    </w:lvl>
    <w:lvl w:ilvl="1" w:tplc="04190019" w:tentative="1">
      <w:start w:val="1"/>
      <w:numFmt w:val="lowerLetter"/>
      <w:lvlText w:val="%2."/>
      <w:lvlJc w:val="left"/>
      <w:pPr>
        <w:ind w:left="2901" w:hanging="360"/>
      </w:pPr>
    </w:lvl>
    <w:lvl w:ilvl="2" w:tplc="0419001B" w:tentative="1">
      <w:start w:val="1"/>
      <w:numFmt w:val="lowerRoman"/>
      <w:lvlText w:val="%3."/>
      <w:lvlJc w:val="right"/>
      <w:pPr>
        <w:ind w:left="3621" w:hanging="180"/>
      </w:pPr>
    </w:lvl>
    <w:lvl w:ilvl="3" w:tplc="0419000F" w:tentative="1">
      <w:start w:val="1"/>
      <w:numFmt w:val="decimal"/>
      <w:lvlText w:val="%4."/>
      <w:lvlJc w:val="left"/>
      <w:pPr>
        <w:ind w:left="4341" w:hanging="360"/>
      </w:pPr>
    </w:lvl>
    <w:lvl w:ilvl="4" w:tplc="04190019" w:tentative="1">
      <w:start w:val="1"/>
      <w:numFmt w:val="lowerLetter"/>
      <w:lvlText w:val="%5."/>
      <w:lvlJc w:val="left"/>
      <w:pPr>
        <w:ind w:left="5061" w:hanging="360"/>
      </w:pPr>
    </w:lvl>
    <w:lvl w:ilvl="5" w:tplc="0419001B" w:tentative="1">
      <w:start w:val="1"/>
      <w:numFmt w:val="lowerRoman"/>
      <w:lvlText w:val="%6."/>
      <w:lvlJc w:val="right"/>
      <w:pPr>
        <w:ind w:left="5781" w:hanging="180"/>
      </w:pPr>
    </w:lvl>
    <w:lvl w:ilvl="6" w:tplc="0419000F" w:tentative="1">
      <w:start w:val="1"/>
      <w:numFmt w:val="decimal"/>
      <w:lvlText w:val="%7."/>
      <w:lvlJc w:val="left"/>
      <w:pPr>
        <w:ind w:left="6501" w:hanging="360"/>
      </w:pPr>
    </w:lvl>
    <w:lvl w:ilvl="7" w:tplc="04190019" w:tentative="1">
      <w:start w:val="1"/>
      <w:numFmt w:val="lowerLetter"/>
      <w:lvlText w:val="%8."/>
      <w:lvlJc w:val="left"/>
      <w:pPr>
        <w:ind w:left="7221" w:hanging="360"/>
      </w:pPr>
    </w:lvl>
    <w:lvl w:ilvl="8" w:tplc="0419001B" w:tentative="1">
      <w:start w:val="1"/>
      <w:numFmt w:val="lowerRoman"/>
      <w:lvlText w:val="%9."/>
      <w:lvlJc w:val="right"/>
      <w:pPr>
        <w:ind w:left="7941" w:hanging="180"/>
      </w:pPr>
    </w:lvl>
  </w:abstractNum>
  <w:abstractNum w:abstractNumId="2" w15:restartNumberingAfterBreak="0">
    <w:nsid w:val="36FA6609"/>
    <w:multiLevelType w:val="multilevel"/>
    <w:tmpl w:val="5A1C69FC"/>
    <w:lvl w:ilvl="0">
      <w:start w:val="2"/>
      <w:numFmt w:val="decimal"/>
      <w:lvlText w:val="%1."/>
      <w:lvlJc w:val="left"/>
      <w:pPr>
        <w:ind w:left="25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D36322"/>
    <w:multiLevelType w:val="multilevel"/>
    <w:tmpl w:val="909AC71A"/>
    <w:lvl w:ilvl="0">
      <w:start w:val="8"/>
      <w:numFmt w:val="decimal"/>
      <w:lvlText w:val="%1."/>
      <w:lvlJc w:val="left"/>
      <w:pPr>
        <w:ind w:left="3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235D7E"/>
    <w:multiLevelType w:val="multilevel"/>
    <w:tmpl w:val="C810AC0A"/>
    <w:lvl w:ilvl="0">
      <w:start w:val="1"/>
      <w:numFmt w:val="decimal"/>
      <w:lvlText w:val="%1."/>
      <w:lvlJc w:val="left"/>
      <w:pPr>
        <w:ind w:left="813" w:hanging="360"/>
      </w:pPr>
      <w:rPr>
        <w:rFonts w:ascii="Times New Roman" w:hAnsi="Times New Roman"/>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C721F7"/>
    <w:multiLevelType w:val="multilevel"/>
    <w:tmpl w:val="C03AF348"/>
    <w:lvl w:ilvl="0">
      <w:start w:val="2"/>
      <w:numFmt w:val="decimal"/>
      <w:lvlText w:val="%1."/>
      <w:lvlJc w:val="left"/>
      <w:pPr>
        <w:ind w:left="720" w:hanging="360"/>
      </w:pPr>
      <w:rPr>
        <w:rFonts w:hint="default"/>
        <w:b/>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695B1D8C"/>
    <w:multiLevelType w:val="multilevel"/>
    <w:tmpl w:val="C39A6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567429D"/>
    <w:multiLevelType w:val="multilevel"/>
    <w:tmpl w:val="9374632A"/>
    <w:lvl w:ilvl="0">
      <w:start w:val="9"/>
      <w:numFmt w:val="decimal"/>
      <w:lvlText w:val="%1."/>
      <w:lvlJc w:val="left"/>
      <w:pPr>
        <w:ind w:left="3479"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8" w15:restartNumberingAfterBreak="0">
    <w:nsid w:val="79423089"/>
    <w:multiLevelType w:val="multilevel"/>
    <w:tmpl w:val="909AC71A"/>
    <w:lvl w:ilvl="0">
      <w:start w:val="8"/>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6"/>
  </w:num>
  <w:num w:numId="4">
    <w:abstractNumId w:val="5"/>
  </w:num>
  <w:num w:numId="5">
    <w:abstractNumId w:val="8"/>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F96"/>
    <w:rsid w:val="00013328"/>
    <w:rsid w:val="0001454E"/>
    <w:rsid w:val="000273EB"/>
    <w:rsid w:val="00081A39"/>
    <w:rsid w:val="000A2365"/>
    <w:rsid w:val="000B496F"/>
    <w:rsid w:val="000B4ABA"/>
    <w:rsid w:val="000C221F"/>
    <w:rsid w:val="000D7C30"/>
    <w:rsid w:val="00100191"/>
    <w:rsid w:val="001007B1"/>
    <w:rsid w:val="001031E2"/>
    <w:rsid w:val="00112E0E"/>
    <w:rsid w:val="00127635"/>
    <w:rsid w:val="00134468"/>
    <w:rsid w:val="0016476B"/>
    <w:rsid w:val="001962FA"/>
    <w:rsid w:val="002A2137"/>
    <w:rsid w:val="002A6439"/>
    <w:rsid w:val="002B4F3F"/>
    <w:rsid w:val="00320B38"/>
    <w:rsid w:val="00392442"/>
    <w:rsid w:val="003928B4"/>
    <w:rsid w:val="003D6027"/>
    <w:rsid w:val="003F3FAA"/>
    <w:rsid w:val="00401DA8"/>
    <w:rsid w:val="004064E9"/>
    <w:rsid w:val="004627C0"/>
    <w:rsid w:val="00480B11"/>
    <w:rsid w:val="004C3007"/>
    <w:rsid w:val="004E3BD0"/>
    <w:rsid w:val="004E72DF"/>
    <w:rsid w:val="005049CE"/>
    <w:rsid w:val="00527616"/>
    <w:rsid w:val="0053020E"/>
    <w:rsid w:val="0057501E"/>
    <w:rsid w:val="00592519"/>
    <w:rsid w:val="005A1931"/>
    <w:rsid w:val="005B21BC"/>
    <w:rsid w:val="006251E4"/>
    <w:rsid w:val="00664CEA"/>
    <w:rsid w:val="006A26AF"/>
    <w:rsid w:val="006C14DF"/>
    <w:rsid w:val="006D51C8"/>
    <w:rsid w:val="006E54E4"/>
    <w:rsid w:val="006F368C"/>
    <w:rsid w:val="007875CC"/>
    <w:rsid w:val="007A659B"/>
    <w:rsid w:val="007D0F01"/>
    <w:rsid w:val="00852C37"/>
    <w:rsid w:val="00885424"/>
    <w:rsid w:val="008B13CB"/>
    <w:rsid w:val="008E2238"/>
    <w:rsid w:val="008F4574"/>
    <w:rsid w:val="009350BB"/>
    <w:rsid w:val="00A16FBA"/>
    <w:rsid w:val="00A2434C"/>
    <w:rsid w:val="00A31F4B"/>
    <w:rsid w:val="00A411AC"/>
    <w:rsid w:val="00A55091"/>
    <w:rsid w:val="00B1091F"/>
    <w:rsid w:val="00B51797"/>
    <w:rsid w:val="00B84952"/>
    <w:rsid w:val="00BB0D2B"/>
    <w:rsid w:val="00BB11CB"/>
    <w:rsid w:val="00BC01A4"/>
    <w:rsid w:val="00BE28C3"/>
    <w:rsid w:val="00C072BC"/>
    <w:rsid w:val="00C25ABF"/>
    <w:rsid w:val="00C352AB"/>
    <w:rsid w:val="00C53972"/>
    <w:rsid w:val="00C737BA"/>
    <w:rsid w:val="00C826EE"/>
    <w:rsid w:val="00CB308F"/>
    <w:rsid w:val="00CC3985"/>
    <w:rsid w:val="00CD1010"/>
    <w:rsid w:val="00CF30B6"/>
    <w:rsid w:val="00D00938"/>
    <w:rsid w:val="00D45371"/>
    <w:rsid w:val="00D6534D"/>
    <w:rsid w:val="00DC4CF0"/>
    <w:rsid w:val="00DC7B72"/>
    <w:rsid w:val="00DE2DDF"/>
    <w:rsid w:val="00E350C2"/>
    <w:rsid w:val="00E5061B"/>
    <w:rsid w:val="00E57F06"/>
    <w:rsid w:val="00EB4FB7"/>
    <w:rsid w:val="00EF3812"/>
    <w:rsid w:val="00F0520F"/>
    <w:rsid w:val="00F22F96"/>
    <w:rsid w:val="00F25147"/>
    <w:rsid w:val="00F36BDC"/>
    <w:rsid w:val="00F528EF"/>
    <w:rsid w:val="00F80A88"/>
    <w:rsid w:val="00FA5A24"/>
    <w:rsid w:val="00FA7138"/>
    <w:rsid w:val="00FB33D1"/>
    <w:rsid w:val="00FC59E8"/>
    <w:rsid w:val="00FE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60D0"/>
  <w15:docId w15:val="{9398DD1B-4FBF-4CD6-98A1-10E72BA9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1831" w:right="1722" w:hanging="10"/>
      <w:jc w:val="both"/>
    </w:pPr>
    <w:rPr>
      <w:rFonts w:ascii="Times New Roman" w:hAnsi="Times New Roman"/>
      <w:color w:val="000000"/>
      <w:sz w:val="22"/>
      <w:szCs w:val="22"/>
      <w:lang w:val="ru-RU" w:eastAsia="ru-RU"/>
    </w:rPr>
  </w:style>
  <w:style w:type="paragraph" w:styleId="1">
    <w:name w:val="heading 1"/>
    <w:next w:val="a"/>
    <w:link w:val="10"/>
    <w:uiPriority w:val="9"/>
    <w:unhideWhenUsed/>
    <w:qFormat/>
    <w:pPr>
      <w:keepNext/>
      <w:keepLines/>
      <w:spacing w:line="259" w:lineRule="auto"/>
      <w:ind w:left="10" w:right="7" w:hanging="10"/>
      <w:jc w:val="center"/>
      <w:outlineLvl w:val="0"/>
    </w:pPr>
    <w:rPr>
      <w:rFonts w:ascii="Times New Roman" w:hAnsi="Times New Roman"/>
      <w:color w:val="000000"/>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2"/>
    </w:rPr>
  </w:style>
  <w:style w:type="table" w:customStyle="1" w:styleId="TableGrid">
    <w:name w:val="TableGrid"/>
    <w:rPr>
      <w:sz w:val="22"/>
      <w:szCs w:val="22"/>
      <w:lang w:val="ru-RU" w:eastAsia="ru-RU"/>
    </w:rPr>
    <w:tblPr>
      <w:tblCellMar>
        <w:top w:w="0" w:type="dxa"/>
        <w:left w:w="0" w:type="dxa"/>
        <w:bottom w:w="0" w:type="dxa"/>
        <w:right w:w="0" w:type="dxa"/>
      </w:tblCellMar>
    </w:tblPr>
  </w:style>
  <w:style w:type="table" w:styleId="a3">
    <w:name w:val="Table Grid"/>
    <w:basedOn w:val="a1"/>
    <w:uiPriority w:val="39"/>
    <w:rsid w:val="00C0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link w:val="a5"/>
    <w:rsid w:val="0057501E"/>
    <w:rPr>
      <w:color w:val="000000"/>
      <w:sz w:val="22"/>
      <w:lang w:val="ru-RU" w:eastAsia="ru-RU"/>
    </w:rPr>
  </w:style>
  <w:style w:type="character" w:customStyle="1" w:styleId="a5">
    <w:name w:val="Абзац списка Знак"/>
    <w:link w:val="a4"/>
    <w:rsid w:val="0057501E"/>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3247</Words>
  <Characters>18514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Microsoft Word - &gt;3&gt;2&gt;@ A B&gt;20@0&lt;8 04_23 &gt;B 23.04.2025</vt:lpstr>
    </vt:vector>
  </TitlesOfParts>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&gt;3&gt;2&gt;@ A B&gt;20@0&lt;8 04_23 &gt;B 23.04.2025</dc:title>
  <dc:subject/>
  <dc:creator>donskoydu@outlook.com</dc:creator>
  <cp:keywords/>
  <cp:lastModifiedBy>Кухаренко Яна Александровна</cp:lastModifiedBy>
  <cp:revision>7</cp:revision>
  <dcterms:created xsi:type="dcterms:W3CDTF">2026-06-10T08:19:00Z</dcterms:created>
  <dcterms:modified xsi:type="dcterms:W3CDTF">2026-06-22T07:57:00Z</dcterms:modified>
</cp:coreProperties>
</file>