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535" w:rsidRPr="00971CF3" w:rsidRDefault="00940535" w:rsidP="0052172B">
      <w:pPr>
        <w:pStyle w:val="ae"/>
        <w:jc w:val="center"/>
        <w:rPr>
          <w:rFonts w:ascii="PT Astra Serif" w:hAnsi="PT Astra Serif"/>
        </w:rPr>
      </w:pPr>
      <w:r w:rsidRPr="00971CF3">
        <w:rPr>
          <w:rFonts w:ascii="PT Astra Serif" w:hAnsi="PT Astra Serif"/>
        </w:rPr>
        <w:t>Государственный контракт №</w:t>
      </w:r>
    </w:p>
    <w:p w:rsidR="00940535" w:rsidRPr="00971CF3" w:rsidRDefault="00940535" w:rsidP="0052172B">
      <w:pPr>
        <w:pStyle w:val="ae"/>
        <w:jc w:val="center"/>
        <w:rPr>
          <w:rFonts w:ascii="PT Astra Serif" w:hAnsi="PT Astra Serif"/>
        </w:rPr>
      </w:pPr>
      <w:r w:rsidRPr="00971CF3">
        <w:rPr>
          <w:rFonts w:ascii="PT Astra Serif" w:hAnsi="PT Astra Serif"/>
        </w:rPr>
        <w:t>на оказание услуг</w:t>
      </w:r>
    </w:p>
    <w:p w:rsidR="00763605" w:rsidRPr="00971CF3" w:rsidRDefault="00763605" w:rsidP="0052172B">
      <w:pPr>
        <w:pStyle w:val="ae"/>
        <w:jc w:val="center"/>
        <w:rPr>
          <w:rFonts w:ascii="PT Astra Serif" w:hAnsi="PT Astra Serif"/>
        </w:rPr>
      </w:pPr>
    </w:p>
    <w:p w:rsidR="00940535" w:rsidRPr="00971CF3" w:rsidRDefault="00763605" w:rsidP="0052172B">
      <w:pPr>
        <w:pStyle w:val="ae"/>
        <w:tabs>
          <w:tab w:val="right" w:pos="9355"/>
        </w:tabs>
        <w:jc w:val="both"/>
        <w:rPr>
          <w:rFonts w:ascii="PT Astra Serif" w:hAnsi="PT Astra Serif"/>
        </w:rPr>
      </w:pPr>
      <w:r w:rsidRPr="00971CF3">
        <w:rPr>
          <w:rFonts w:ascii="PT Astra Serif" w:hAnsi="PT Astra Serif"/>
        </w:rPr>
        <w:t>г.Братск</w:t>
      </w:r>
      <w:r w:rsidRPr="00971CF3">
        <w:rPr>
          <w:rFonts w:ascii="PT Astra Serif" w:hAnsi="PT Astra Serif"/>
        </w:rPr>
        <w:tab/>
        <w:t>«</w:t>
      </w:r>
      <w:r w:rsidR="000D0B33" w:rsidRPr="00971CF3">
        <w:rPr>
          <w:rFonts w:ascii="PT Astra Serif" w:hAnsi="PT Astra Serif"/>
        </w:rPr>
        <w:t>__</w:t>
      </w:r>
      <w:r w:rsidRPr="00971CF3">
        <w:rPr>
          <w:rFonts w:ascii="PT Astra Serif" w:hAnsi="PT Astra Serif"/>
        </w:rPr>
        <w:t>»</w:t>
      </w:r>
      <w:r w:rsidR="000D0B33" w:rsidRPr="00971CF3">
        <w:rPr>
          <w:rFonts w:ascii="PT Astra Serif" w:hAnsi="PT Astra Serif"/>
        </w:rPr>
        <w:t>______</w:t>
      </w:r>
      <w:r w:rsidR="008B2E00" w:rsidRPr="00971CF3">
        <w:rPr>
          <w:rFonts w:ascii="PT Astra Serif" w:hAnsi="PT Astra Serif"/>
        </w:rPr>
        <w:t xml:space="preserve"> 2026</w:t>
      </w:r>
      <w:r w:rsidR="0052172B" w:rsidRPr="00971CF3">
        <w:rPr>
          <w:rFonts w:ascii="PT Astra Serif" w:hAnsi="PT Astra Serif"/>
        </w:rPr>
        <w:t xml:space="preserve"> год</w:t>
      </w:r>
    </w:p>
    <w:p w:rsidR="00940535" w:rsidRPr="00971CF3" w:rsidRDefault="00940535" w:rsidP="0052172B">
      <w:pPr>
        <w:pStyle w:val="ae"/>
        <w:jc w:val="both"/>
        <w:rPr>
          <w:rFonts w:ascii="PT Astra Serif" w:hAnsi="PT Astra Serif"/>
          <w:bCs/>
        </w:rPr>
      </w:pPr>
    </w:p>
    <w:p w:rsidR="00E123DA" w:rsidRPr="00971CF3" w:rsidRDefault="00E123DA" w:rsidP="0052172B">
      <w:pPr>
        <w:ind w:firstLine="709"/>
        <w:jc w:val="both"/>
        <w:rPr>
          <w:rFonts w:ascii="PT Astra Serif" w:hAnsi="PT Astra Serif"/>
          <w:sz w:val="22"/>
          <w:szCs w:val="22"/>
          <w:lang w:eastAsia="ar-SA"/>
        </w:rPr>
      </w:pPr>
      <w:r w:rsidRPr="00971CF3">
        <w:rPr>
          <w:rFonts w:ascii="PT Astra Serif" w:hAnsi="PT Astra Serif"/>
          <w:sz w:val="22"/>
          <w:szCs w:val="22"/>
        </w:rPr>
        <w:t xml:space="preserve">Государственный заказчик - </w:t>
      </w:r>
      <w:r w:rsidRPr="00971CF3">
        <w:rPr>
          <w:rFonts w:ascii="PT Astra Serif" w:hAnsi="PT Astra Serif"/>
          <w:b/>
          <w:spacing w:val="1"/>
          <w:sz w:val="22"/>
          <w:szCs w:val="22"/>
        </w:rPr>
        <w:t xml:space="preserve">Федеральное казенное учреждение «Следственный изолятор № 2 Главного управления Федеральной службы исполнения наказаний по Иркутской области» </w:t>
      </w:r>
      <w:r w:rsidRPr="00971CF3">
        <w:rPr>
          <w:rFonts w:ascii="PT Astra Serif" w:hAnsi="PT Astra Serif"/>
          <w:spacing w:val="1"/>
          <w:sz w:val="22"/>
          <w:szCs w:val="22"/>
        </w:rPr>
        <w:t>(ФКУ СИЗО-2 ГУФСИН России по Иркутской области)</w:t>
      </w:r>
      <w:r w:rsidRPr="00971CF3">
        <w:rPr>
          <w:rFonts w:ascii="PT Astra Serif" w:hAnsi="PT Astra Serif"/>
          <w:sz w:val="22"/>
          <w:szCs w:val="22"/>
        </w:rPr>
        <w:t xml:space="preserve">, </w:t>
      </w:r>
      <w:r w:rsidRPr="00971CF3">
        <w:rPr>
          <w:rFonts w:ascii="PT Astra Serif" w:hAnsi="PT Astra Serif"/>
          <w:bCs/>
          <w:sz w:val="22"/>
          <w:szCs w:val="22"/>
        </w:rPr>
        <w:t>выступающее  от имени Российской Федерации для обеспечения государственных нужд,</w:t>
      </w:r>
      <w:r w:rsidRPr="00971CF3">
        <w:rPr>
          <w:rFonts w:ascii="PT Astra Serif" w:hAnsi="PT Astra Serif"/>
          <w:b/>
          <w:bCs/>
          <w:sz w:val="22"/>
          <w:szCs w:val="22"/>
        </w:rPr>
        <w:t xml:space="preserve"> </w:t>
      </w:r>
      <w:r w:rsidRPr="00971CF3">
        <w:rPr>
          <w:rFonts w:ascii="PT Astra Serif" w:hAnsi="PT Astra Serif"/>
          <w:sz w:val="22"/>
          <w:szCs w:val="22"/>
        </w:rPr>
        <w:t xml:space="preserve">именуемое в дальнейшем </w:t>
      </w:r>
      <w:r w:rsidRPr="00971CF3">
        <w:rPr>
          <w:rFonts w:ascii="PT Astra Serif" w:hAnsi="PT Astra Serif"/>
          <w:b/>
          <w:sz w:val="22"/>
          <w:szCs w:val="22"/>
        </w:rPr>
        <w:t xml:space="preserve">«Заказчик» </w:t>
      </w:r>
      <w:r w:rsidRPr="00971CF3">
        <w:rPr>
          <w:rFonts w:ascii="PT Astra Serif" w:hAnsi="PT Astra Serif"/>
          <w:sz w:val="22"/>
          <w:szCs w:val="22"/>
        </w:rPr>
        <w:t xml:space="preserve">(либо «Государственный заказчик»), в лице начальника </w:t>
      </w:r>
      <w:r w:rsidR="0052172B" w:rsidRPr="00971CF3">
        <w:rPr>
          <w:rFonts w:ascii="PT Astra Serif" w:hAnsi="PT Astra Serif"/>
          <w:sz w:val="22"/>
          <w:szCs w:val="22"/>
        </w:rPr>
        <w:t>Сидорова Дмитрия Юрьевича</w:t>
      </w:r>
      <w:r w:rsidRPr="00971CF3">
        <w:rPr>
          <w:rFonts w:ascii="PT Astra Serif" w:hAnsi="PT Astra Serif"/>
          <w:sz w:val="22"/>
          <w:szCs w:val="22"/>
          <w:lang w:eastAsia="ar-SA"/>
        </w:rPr>
        <w:t>, действующего на основании Устава</w:t>
      </w:r>
      <w:r w:rsidRPr="00971CF3">
        <w:rPr>
          <w:rFonts w:ascii="PT Astra Serif" w:hAnsi="PT Astra Serif"/>
          <w:sz w:val="22"/>
          <w:szCs w:val="22"/>
        </w:rPr>
        <w:t xml:space="preserve">, с одной стороны, </w:t>
      </w:r>
      <w:r w:rsidRPr="00971CF3">
        <w:rPr>
          <w:rFonts w:ascii="PT Astra Serif" w:eastAsia="Calibri" w:hAnsi="PT Astra Serif"/>
          <w:b/>
          <w:sz w:val="22"/>
          <w:szCs w:val="22"/>
          <w:lang w:eastAsia="en-US"/>
        </w:rPr>
        <w:t>_________________________________</w:t>
      </w:r>
      <w:r w:rsidR="009639A9" w:rsidRPr="00971CF3">
        <w:rPr>
          <w:rFonts w:ascii="PT Astra Serif" w:eastAsia="Calibri" w:hAnsi="PT Astra Serif"/>
          <w:b/>
          <w:sz w:val="22"/>
          <w:szCs w:val="22"/>
          <w:lang w:eastAsia="en-US"/>
        </w:rPr>
        <w:t>__________________________</w:t>
      </w:r>
      <w:r w:rsidRPr="00971CF3">
        <w:rPr>
          <w:rFonts w:ascii="PT Astra Serif" w:eastAsia="Calibri" w:hAnsi="PT Astra Serif"/>
          <w:b/>
          <w:sz w:val="22"/>
          <w:szCs w:val="22"/>
          <w:lang w:eastAsia="en-US"/>
        </w:rPr>
        <w:t>_________________________________________________________________________________________________________________________________,</w:t>
      </w:r>
      <w:r w:rsidRPr="00971CF3">
        <w:rPr>
          <w:rFonts w:ascii="PT Astra Serif" w:eastAsia="Calibri" w:hAnsi="PT Astra Serif"/>
          <w:sz w:val="22"/>
          <w:szCs w:val="22"/>
          <w:lang w:eastAsia="en-US"/>
        </w:rPr>
        <w:t xml:space="preserve"> именуемый в дальнейшем «</w:t>
      </w:r>
      <w:r w:rsidRPr="00971CF3">
        <w:rPr>
          <w:rFonts w:ascii="PT Astra Serif" w:eastAsia="Calibri" w:hAnsi="PT Astra Serif"/>
          <w:b/>
          <w:sz w:val="22"/>
          <w:szCs w:val="22"/>
          <w:lang w:eastAsia="en-US"/>
        </w:rPr>
        <w:t>Исполнитель</w:t>
      </w:r>
      <w:r w:rsidRPr="00971CF3">
        <w:rPr>
          <w:rFonts w:ascii="PT Astra Serif" w:eastAsia="Calibri" w:hAnsi="PT Astra Serif"/>
          <w:sz w:val="22"/>
          <w:szCs w:val="22"/>
          <w:lang w:eastAsia="en-US"/>
        </w:rPr>
        <w:t xml:space="preserve">», </w:t>
      </w:r>
      <w:r w:rsidRPr="00971CF3">
        <w:rPr>
          <w:rFonts w:ascii="PT Astra Serif" w:hAnsi="PT Astra Serif"/>
          <w:color w:val="000000"/>
          <w:sz w:val="22"/>
          <w:szCs w:val="22"/>
        </w:rPr>
        <w:t>действующего на основании ________________________________________</w:t>
      </w:r>
      <w:r w:rsidRPr="00971CF3">
        <w:rPr>
          <w:rFonts w:ascii="PT Astra Serif" w:hAnsi="PT Astra Serif"/>
          <w:bCs/>
          <w:sz w:val="22"/>
          <w:szCs w:val="22"/>
        </w:rPr>
        <w:t>,</w:t>
      </w:r>
      <w:r w:rsidRPr="00971CF3">
        <w:rPr>
          <w:rFonts w:ascii="PT Astra Serif" w:hAnsi="PT Astra Serif"/>
          <w:b/>
          <w:sz w:val="22"/>
          <w:szCs w:val="22"/>
        </w:rPr>
        <w:t xml:space="preserve"> </w:t>
      </w:r>
      <w:r w:rsidRPr="00971CF3">
        <w:rPr>
          <w:rFonts w:ascii="PT Astra Serif" w:hAnsi="PT Astra Serif"/>
          <w:sz w:val="22"/>
          <w:szCs w:val="22"/>
        </w:rPr>
        <w:t>с другой стороны, совместно именуемые «Стороны»</w:t>
      </w:r>
      <w:r w:rsidRPr="00971CF3">
        <w:rPr>
          <w:rFonts w:ascii="PT Astra Serif" w:hAnsi="PT Astra Serif"/>
          <w:sz w:val="22"/>
          <w:szCs w:val="22"/>
          <w:lang w:eastAsia="ar-SA"/>
        </w:rPr>
        <w:t>, руководствуясь пунктом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E123DA" w:rsidRPr="00971CF3" w:rsidRDefault="00E123DA" w:rsidP="0052172B">
      <w:pPr>
        <w:jc w:val="center"/>
        <w:rPr>
          <w:rFonts w:ascii="PT Astra Serif" w:hAnsi="PT Astra Serif"/>
          <w:b/>
          <w:sz w:val="22"/>
          <w:szCs w:val="22"/>
        </w:rPr>
      </w:pPr>
    </w:p>
    <w:p w:rsidR="00940535" w:rsidRPr="00971CF3" w:rsidRDefault="00940535" w:rsidP="0052172B">
      <w:pPr>
        <w:pStyle w:val="ae"/>
        <w:jc w:val="both"/>
        <w:rPr>
          <w:rFonts w:ascii="PT Astra Serif" w:hAnsi="PT Astra Serif"/>
        </w:rPr>
      </w:pPr>
    </w:p>
    <w:p w:rsidR="00940535" w:rsidRPr="00971CF3" w:rsidRDefault="0052172B" w:rsidP="0052172B">
      <w:pPr>
        <w:pStyle w:val="ae"/>
        <w:jc w:val="center"/>
        <w:rPr>
          <w:rFonts w:ascii="PT Astra Serif" w:hAnsi="PT Astra Serif"/>
          <w:b/>
          <w:bCs/>
        </w:rPr>
      </w:pPr>
      <w:r w:rsidRPr="00971CF3">
        <w:rPr>
          <w:rFonts w:ascii="PT Astra Serif" w:hAnsi="PT Astra Serif"/>
          <w:b/>
          <w:bCs/>
        </w:rPr>
        <w:t xml:space="preserve">1. </w:t>
      </w:r>
      <w:r w:rsidR="00940535" w:rsidRPr="00971CF3">
        <w:rPr>
          <w:rFonts w:ascii="PT Astra Serif" w:hAnsi="PT Astra Serif"/>
          <w:b/>
          <w:bCs/>
        </w:rPr>
        <w:t>Предмет Контракта</w:t>
      </w:r>
    </w:p>
    <w:p w:rsidR="00940535" w:rsidRPr="00971CF3" w:rsidRDefault="0052172B" w:rsidP="0052172B">
      <w:pPr>
        <w:pStyle w:val="ae"/>
        <w:ind w:firstLine="709"/>
        <w:jc w:val="both"/>
        <w:rPr>
          <w:rFonts w:ascii="PT Astra Serif" w:hAnsi="PT Astra Serif"/>
          <w:color w:val="000000"/>
        </w:rPr>
      </w:pPr>
      <w:r w:rsidRPr="00971CF3">
        <w:rPr>
          <w:rFonts w:ascii="PT Astra Serif" w:hAnsi="PT Astra Serif"/>
        </w:rPr>
        <w:t xml:space="preserve">1.1. </w:t>
      </w:r>
      <w:r w:rsidR="002360D6" w:rsidRPr="00971CF3">
        <w:rPr>
          <w:rFonts w:ascii="PT Astra Serif" w:hAnsi="PT Astra Serif"/>
        </w:rPr>
        <w:t>Исполнитель обязуется оказать Заказчику</w:t>
      </w:r>
      <w:r w:rsidR="00763605" w:rsidRPr="00971CF3">
        <w:rPr>
          <w:rFonts w:ascii="PT Astra Serif" w:hAnsi="PT Astra Serif"/>
        </w:rPr>
        <w:t xml:space="preserve"> услугу по </w:t>
      </w:r>
      <w:r w:rsidRPr="00971CF3">
        <w:rPr>
          <w:rFonts w:ascii="PT Astra Serif" w:hAnsi="PT Astra Serif"/>
        </w:rPr>
        <w:t>обеспечению пожарной безопасности</w:t>
      </w:r>
      <w:r w:rsidR="002360D6" w:rsidRPr="00971CF3">
        <w:rPr>
          <w:rFonts w:ascii="PT Astra Serif" w:hAnsi="PT Astra Serif"/>
        </w:rPr>
        <w:t xml:space="preserve"> </w:t>
      </w:r>
      <w:r w:rsidR="00763605" w:rsidRPr="00971CF3">
        <w:rPr>
          <w:rFonts w:ascii="PT Astra Serif" w:hAnsi="PT Astra Serif"/>
        </w:rPr>
        <w:t>(</w:t>
      </w:r>
      <w:r w:rsidRPr="00971CF3">
        <w:rPr>
          <w:rFonts w:ascii="PT Astra Serif" w:hAnsi="PT Astra Serif"/>
        </w:rPr>
        <w:t xml:space="preserve">прочая закупка товаров, работ, </w:t>
      </w:r>
      <w:r w:rsidR="00763605" w:rsidRPr="00971CF3">
        <w:rPr>
          <w:rFonts w:ascii="PT Astra Serif" w:hAnsi="PT Astra Serif"/>
        </w:rPr>
        <w:t xml:space="preserve">услуг) </w:t>
      </w:r>
      <w:r w:rsidR="00940535" w:rsidRPr="00971CF3">
        <w:rPr>
          <w:rFonts w:ascii="PT Astra Serif" w:hAnsi="PT Astra Serif"/>
          <w:color w:val="000000"/>
        </w:rPr>
        <w:t xml:space="preserve">(далее – услуги), </w:t>
      </w:r>
      <w:r w:rsidR="00763605" w:rsidRPr="00971CF3">
        <w:rPr>
          <w:rFonts w:ascii="PT Astra Serif" w:hAnsi="PT Astra Serif"/>
          <w:color w:val="000000"/>
        </w:rPr>
        <w:br/>
      </w:r>
      <w:r w:rsidR="00940535" w:rsidRPr="00971CF3">
        <w:rPr>
          <w:rFonts w:ascii="PT Astra Serif" w:hAnsi="PT Astra Serif"/>
          <w:noProof/>
          <w:color w:val="000000"/>
        </w:rPr>
        <w:t>в количестве, по цене, адр</w:t>
      </w:r>
      <w:r w:rsidR="009B0ED0" w:rsidRPr="00971CF3">
        <w:rPr>
          <w:rFonts w:ascii="PT Astra Serif" w:hAnsi="PT Astra Serif"/>
          <w:noProof/>
          <w:color w:val="000000"/>
        </w:rPr>
        <w:t>есу и в сроки, предусмотренные В</w:t>
      </w:r>
      <w:r w:rsidR="00940535" w:rsidRPr="00971CF3">
        <w:rPr>
          <w:rFonts w:ascii="PT Astra Serif" w:hAnsi="PT Astra Serif"/>
          <w:noProof/>
          <w:color w:val="000000"/>
        </w:rPr>
        <w:t>едомостью оказания услуг (приложение № 1)</w:t>
      </w:r>
      <w:r w:rsidR="00940535" w:rsidRPr="00971CF3">
        <w:rPr>
          <w:rFonts w:ascii="PT Astra Serif" w:hAnsi="PT Astra Serif"/>
          <w:color w:val="000000"/>
        </w:rPr>
        <w:t xml:space="preserve">, а </w:t>
      </w:r>
      <w:r w:rsidR="002360D6" w:rsidRPr="00971CF3">
        <w:rPr>
          <w:rFonts w:ascii="PT Astra Serif" w:hAnsi="PT Astra Serif"/>
          <w:color w:val="000000"/>
        </w:rPr>
        <w:t>З</w:t>
      </w:r>
      <w:r w:rsidR="00940535" w:rsidRPr="00971CF3">
        <w:rPr>
          <w:rFonts w:ascii="PT Astra Serif" w:hAnsi="PT Astra Serif"/>
          <w:color w:val="000000"/>
        </w:rPr>
        <w:t>аказчик обязуется обеспечить приемку и оплату оказанных услуг согласно условиям настоящего Контракта.</w:t>
      </w:r>
    </w:p>
    <w:p w:rsidR="00707C33" w:rsidRPr="00971CF3" w:rsidRDefault="00707C33" w:rsidP="0052172B">
      <w:pPr>
        <w:pStyle w:val="ae"/>
        <w:jc w:val="both"/>
        <w:rPr>
          <w:rFonts w:ascii="PT Astra Serif" w:hAnsi="PT Astra Serif"/>
          <w:color w:val="000000"/>
        </w:rPr>
      </w:pPr>
    </w:p>
    <w:p w:rsidR="0052172B" w:rsidRPr="00971CF3" w:rsidRDefault="0052172B" w:rsidP="0052172B">
      <w:pPr>
        <w:widowControl w:val="0"/>
        <w:tabs>
          <w:tab w:val="left" w:pos="2659"/>
        </w:tabs>
        <w:ind w:left="720"/>
        <w:contextualSpacing/>
        <w:jc w:val="center"/>
        <w:rPr>
          <w:rFonts w:ascii="PT Astra Serif" w:eastAsiaTheme="minorHAnsi" w:hAnsi="PT Astra Serif"/>
          <w:color w:val="000000"/>
          <w:sz w:val="22"/>
          <w:szCs w:val="22"/>
          <w:lang w:eastAsia="en-US"/>
        </w:rPr>
      </w:pPr>
      <w:r w:rsidRPr="00971CF3">
        <w:rPr>
          <w:rFonts w:ascii="PT Astra Serif" w:eastAsiaTheme="minorHAnsi" w:hAnsi="PT Astra Serif"/>
          <w:b/>
          <w:bCs/>
          <w:color w:val="000000"/>
          <w:spacing w:val="8"/>
          <w:sz w:val="22"/>
          <w:szCs w:val="22"/>
          <w:lang w:eastAsia="en-US"/>
        </w:rPr>
        <w:t>2. Порядок приемки оказанных услуг.</w:t>
      </w:r>
    </w:p>
    <w:p w:rsidR="0052172B" w:rsidRPr="00971CF3" w:rsidRDefault="0052172B" w:rsidP="0052172B">
      <w:pPr>
        <w:widowControl w:val="0"/>
        <w:tabs>
          <w:tab w:val="left" w:pos="566"/>
        </w:tabs>
        <w:jc w:val="both"/>
        <w:rPr>
          <w:rFonts w:ascii="PT Astra Serif" w:hAnsi="PT Astra Serif"/>
          <w:color w:val="000000"/>
          <w:spacing w:val="6"/>
          <w:sz w:val="22"/>
          <w:szCs w:val="22"/>
          <w:shd w:val="clear" w:color="auto" w:fill="FFFFFF"/>
          <w:lang w:eastAsia="en-US"/>
        </w:rPr>
      </w:pPr>
      <w:r w:rsidRPr="00971CF3">
        <w:rPr>
          <w:rFonts w:ascii="PT Astra Serif" w:hAnsi="PT Astra Serif"/>
          <w:color w:val="000000"/>
          <w:spacing w:val="6"/>
          <w:sz w:val="22"/>
          <w:szCs w:val="22"/>
          <w:shd w:val="clear" w:color="auto" w:fill="FFFFFF"/>
          <w:lang w:eastAsia="en-US"/>
        </w:rPr>
        <w:tab/>
        <w:t>2.1.</w:t>
      </w:r>
      <w:bookmarkStart w:id="0" w:name="bookmark0"/>
      <w:r w:rsidRPr="00971CF3">
        <w:rPr>
          <w:rFonts w:ascii="PT Astra Serif" w:hAnsi="PT Astra Serif"/>
          <w:color w:val="000000"/>
          <w:spacing w:val="6"/>
          <w:sz w:val="22"/>
          <w:szCs w:val="22"/>
          <w:shd w:val="clear" w:color="auto" w:fill="FFFFFF"/>
          <w:lang w:eastAsia="en-US"/>
        </w:rPr>
        <w:t xml:space="preserve"> . По окончании оказания услуг Исполнитель предоставляет Государственному заказчику результат выполненных услуг, а также акт сдачи-приема результата выполненных услуг и счет-фактуру (счет).</w:t>
      </w:r>
    </w:p>
    <w:p w:rsidR="0052172B" w:rsidRPr="00971CF3" w:rsidRDefault="0052172B" w:rsidP="0052172B">
      <w:pPr>
        <w:widowControl w:val="0"/>
        <w:tabs>
          <w:tab w:val="left" w:pos="566"/>
        </w:tabs>
        <w:jc w:val="both"/>
        <w:rPr>
          <w:rFonts w:ascii="PT Astra Serif" w:hAnsi="PT Astra Serif"/>
          <w:spacing w:val="6"/>
          <w:sz w:val="22"/>
          <w:szCs w:val="22"/>
          <w:lang w:eastAsia="en-US"/>
        </w:rPr>
      </w:pPr>
      <w:r w:rsidRPr="00971CF3">
        <w:rPr>
          <w:rFonts w:ascii="PT Astra Serif" w:hAnsi="PT Astra Serif"/>
          <w:color w:val="000000"/>
          <w:spacing w:val="6"/>
          <w:sz w:val="22"/>
          <w:szCs w:val="22"/>
          <w:shd w:val="clear" w:color="auto" w:fill="FFFFFF"/>
          <w:lang w:eastAsia="en-US"/>
        </w:rPr>
        <w:tab/>
        <w:t>2.2. В течение 1 (одного) рабочего дня с момента выставления счета передается Исполнителем Государственному заказчику.</w:t>
      </w:r>
    </w:p>
    <w:p w:rsidR="0052172B" w:rsidRPr="00971CF3" w:rsidRDefault="0052172B" w:rsidP="0052172B">
      <w:pPr>
        <w:widowControl w:val="0"/>
        <w:tabs>
          <w:tab w:val="left" w:pos="664"/>
        </w:tabs>
        <w:jc w:val="both"/>
        <w:rPr>
          <w:rFonts w:ascii="PT Astra Serif" w:hAnsi="PT Astra Serif"/>
          <w:spacing w:val="6"/>
          <w:sz w:val="22"/>
          <w:szCs w:val="22"/>
          <w:lang w:eastAsia="en-US"/>
        </w:rPr>
      </w:pPr>
      <w:r w:rsidRPr="00971CF3">
        <w:rPr>
          <w:rFonts w:ascii="PT Astra Serif" w:hAnsi="PT Astra Serif"/>
          <w:color w:val="000000"/>
          <w:spacing w:val="6"/>
          <w:sz w:val="22"/>
          <w:szCs w:val="22"/>
          <w:shd w:val="clear" w:color="auto" w:fill="FFFFFF"/>
          <w:lang w:eastAsia="en-US"/>
        </w:rPr>
        <w:tab/>
        <w:t>2.3. В случае несоответствия результата оказанных услуг сторонами составляется двусторонний акт. Претензии об устранении недостатков должны быть предъявлены Государственным заказчиком в течение 30 дней после получения акта сдачи-приема результата оказания услуг. Исполнитель обязан произвести необходимые действия без дополнительной оплаты со стороны Государственного заказчика.</w:t>
      </w:r>
    </w:p>
    <w:p w:rsidR="0052172B" w:rsidRPr="00971CF3" w:rsidRDefault="0052172B" w:rsidP="0052172B">
      <w:pPr>
        <w:widowControl w:val="0"/>
        <w:tabs>
          <w:tab w:val="left" w:pos="664"/>
        </w:tabs>
        <w:jc w:val="both"/>
        <w:rPr>
          <w:rFonts w:ascii="PT Astra Serif" w:hAnsi="PT Astra Serif"/>
          <w:spacing w:val="6"/>
          <w:sz w:val="22"/>
          <w:szCs w:val="22"/>
          <w:lang w:eastAsia="en-US"/>
        </w:rPr>
      </w:pPr>
      <w:r w:rsidRPr="00971CF3">
        <w:rPr>
          <w:rFonts w:ascii="PT Astra Serif" w:hAnsi="PT Astra Serif"/>
          <w:color w:val="000000"/>
          <w:spacing w:val="6"/>
          <w:sz w:val="22"/>
          <w:szCs w:val="22"/>
          <w:shd w:val="clear" w:color="auto" w:fill="FFFFFF"/>
          <w:lang w:eastAsia="en-US"/>
        </w:rPr>
        <w:tab/>
        <w:t>2.4. Результат оказания услуг должен соответствовать ведомости оказания услуг (Приложение № 1).</w:t>
      </w:r>
    </w:p>
    <w:p w:rsidR="0052172B" w:rsidRPr="00971CF3" w:rsidRDefault="0052172B" w:rsidP="0052172B">
      <w:pPr>
        <w:autoSpaceDE w:val="0"/>
        <w:autoSpaceDN w:val="0"/>
        <w:adjustRightInd w:val="0"/>
        <w:ind w:firstLine="709"/>
        <w:jc w:val="both"/>
        <w:rPr>
          <w:rFonts w:ascii="PT Astra Serif" w:eastAsiaTheme="minorHAnsi" w:hAnsi="PT Astra Serif"/>
          <w:color w:val="000000"/>
          <w:spacing w:val="6"/>
          <w:sz w:val="22"/>
          <w:szCs w:val="22"/>
          <w:shd w:val="clear" w:color="auto" w:fill="FFFFFF"/>
          <w:lang w:eastAsia="en-US"/>
        </w:rPr>
      </w:pPr>
      <w:r w:rsidRPr="00971CF3">
        <w:rPr>
          <w:rFonts w:ascii="PT Astra Serif" w:eastAsiaTheme="minorHAnsi" w:hAnsi="PT Astra Serif"/>
          <w:color w:val="000000"/>
          <w:spacing w:val="6"/>
          <w:sz w:val="22"/>
          <w:szCs w:val="22"/>
          <w:shd w:val="clear" w:color="auto" w:fill="FFFFFF"/>
          <w:lang w:eastAsia="en-US"/>
        </w:rPr>
        <w:t xml:space="preserve">2.5.Приемка результатов отдельного этапа оказанной услуги осуществляется Государственным заказчиком и оформляется актом сдачи-приема результата оказанных услуг в течении трех дней, который подписывается Государственным заказчиком, либо исполнителю в те же сроки Государственным заказчиком направляется в письменной форме мотивированный отказ от подписания такого документа. </w:t>
      </w:r>
    </w:p>
    <w:p w:rsidR="0052172B" w:rsidRPr="00971CF3" w:rsidRDefault="0052172B" w:rsidP="0052172B">
      <w:pPr>
        <w:widowControl w:val="0"/>
        <w:ind w:firstLine="709"/>
        <w:jc w:val="both"/>
        <w:rPr>
          <w:rFonts w:ascii="PT Astra Serif" w:hAnsi="PT Astra Serif"/>
          <w:color w:val="000000"/>
          <w:spacing w:val="6"/>
          <w:sz w:val="22"/>
          <w:szCs w:val="22"/>
          <w:shd w:val="clear" w:color="auto" w:fill="FFFFFF"/>
          <w:lang w:eastAsia="en-US"/>
        </w:rPr>
      </w:pPr>
      <w:r w:rsidRPr="00971CF3">
        <w:rPr>
          <w:rFonts w:ascii="PT Astra Serif" w:hAnsi="PT Astra Serif"/>
          <w:color w:val="000000"/>
          <w:spacing w:val="6"/>
          <w:sz w:val="22"/>
          <w:szCs w:val="22"/>
          <w:shd w:val="clear" w:color="auto" w:fill="FFFFFF"/>
          <w:lang w:eastAsia="en-US"/>
        </w:rPr>
        <w:t>2.6. Риск случайной гибели или случайного повреждения изделия переходит                                       на Государственного заказчика с момента, когда Исполнитель передал результат оказанных услуг Государственному заказчику.</w:t>
      </w:r>
    </w:p>
    <w:p w:rsidR="0052172B" w:rsidRPr="00971CF3" w:rsidRDefault="0052172B" w:rsidP="0052172B">
      <w:pPr>
        <w:widowControl w:val="0"/>
        <w:jc w:val="both"/>
        <w:rPr>
          <w:rFonts w:ascii="PT Astra Serif" w:hAnsi="PT Astra Serif"/>
          <w:spacing w:val="6"/>
          <w:sz w:val="22"/>
          <w:szCs w:val="22"/>
          <w:lang w:eastAsia="en-US"/>
        </w:rPr>
      </w:pPr>
    </w:p>
    <w:p w:rsidR="0052172B" w:rsidRPr="00971CF3" w:rsidRDefault="0052172B" w:rsidP="0052172B">
      <w:pPr>
        <w:widowControl w:val="0"/>
        <w:tabs>
          <w:tab w:val="left" w:pos="566"/>
        </w:tabs>
        <w:jc w:val="center"/>
        <w:rPr>
          <w:rFonts w:ascii="PT Astra Serif" w:eastAsiaTheme="minorHAnsi" w:hAnsi="PT Astra Serif"/>
          <w:b/>
          <w:color w:val="000000"/>
          <w:spacing w:val="8"/>
          <w:sz w:val="22"/>
          <w:szCs w:val="22"/>
          <w:lang w:eastAsia="en-US"/>
        </w:rPr>
      </w:pPr>
      <w:r w:rsidRPr="00971CF3">
        <w:rPr>
          <w:rFonts w:ascii="PT Astra Serif" w:eastAsiaTheme="minorHAnsi" w:hAnsi="PT Astra Serif"/>
          <w:b/>
          <w:bCs/>
          <w:color w:val="000000"/>
          <w:spacing w:val="8"/>
          <w:sz w:val="22"/>
          <w:szCs w:val="22"/>
          <w:lang w:eastAsia="en-US"/>
        </w:rPr>
        <w:t>3.Права и обязанности сторон.</w:t>
      </w:r>
      <w:bookmarkEnd w:id="0"/>
    </w:p>
    <w:p w:rsidR="0052172B" w:rsidRPr="00971CF3" w:rsidRDefault="0052172B" w:rsidP="0052172B">
      <w:pPr>
        <w:widowControl w:val="0"/>
        <w:numPr>
          <w:ilvl w:val="0"/>
          <w:numId w:val="23"/>
        </w:numPr>
        <w:tabs>
          <w:tab w:val="left" w:pos="567"/>
        </w:tabs>
        <w:jc w:val="both"/>
        <w:outlineLvl w:val="0"/>
        <w:rPr>
          <w:rFonts w:ascii="PT Astra Serif" w:eastAsiaTheme="minorHAnsi" w:hAnsi="PT Astra Serif"/>
          <w:spacing w:val="8"/>
          <w:sz w:val="22"/>
          <w:szCs w:val="22"/>
          <w:lang w:eastAsia="en-US"/>
        </w:rPr>
      </w:pPr>
      <w:r w:rsidRPr="00971CF3">
        <w:rPr>
          <w:rFonts w:ascii="PT Astra Serif" w:eastAsiaTheme="minorHAnsi" w:hAnsi="PT Astra Serif"/>
          <w:b/>
          <w:bCs/>
          <w:color w:val="000000"/>
          <w:spacing w:val="8"/>
          <w:sz w:val="22"/>
          <w:szCs w:val="22"/>
          <w:lang w:eastAsia="en-US"/>
        </w:rPr>
        <w:t>Государственный заказчик обязан:</w:t>
      </w:r>
    </w:p>
    <w:p w:rsidR="0052172B" w:rsidRPr="00971CF3" w:rsidRDefault="0052172B" w:rsidP="0052172B">
      <w:pPr>
        <w:widowControl w:val="0"/>
        <w:tabs>
          <w:tab w:val="left" w:pos="567"/>
        </w:tabs>
        <w:jc w:val="both"/>
        <w:outlineLvl w:val="0"/>
        <w:rPr>
          <w:rFonts w:ascii="PT Astra Serif" w:eastAsiaTheme="minorHAnsi" w:hAnsi="PT Astra Serif"/>
          <w:spacing w:val="8"/>
          <w:sz w:val="22"/>
          <w:szCs w:val="22"/>
          <w:lang w:eastAsia="en-US"/>
        </w:rPr>
      </w:pPr>
      <w:r w:rsidRPr="00971CF3">
        <w:rPr>
          <w:rFonts w:ascii="PT Astra Serif" w:eastAsiaTheme="minorHAnsi" w:hAnsi="PT Astra Serif"/>
          <w:b/>
          <w:bCs/>
          <w:color w:val="000000"/>
          <w:spacing w:val="8"/>
          <w:sz w:val="22"/>
          <w:szCs w:val="22"/>
          <w:lang w:eastAsia="en-US"/>
        </w:rPr>
        <w:tab/>
        <w:t xml:space="preserve">3.1.1 </w:t>
      </w:r>
      <w:r w:rsidRPr="00971CF3">
        <w:rPr>
          <w:rFonts w:ascii="PT Astra Serif" w:eastAsiaTheme="minorHAnsi" w:hAnsi="PT Astra Serif"/>
          <w:noProof/>
          <w:sz w:val="22"/>
          <w:szCs w:val="22"/>
          <w:lang w:eastAsia="en-US"/>
        </w:rPr>
        <w:t xml:space="preserve">Обеспечивать приемку </w:t>
      </w:r>
      <w:r w:rsidRPr="00971CF3">
        <w:rPr>
          <w:rFonts w:ascii="PT Astra Serif" w:eastAsiaTheme="minorHAnsi" w:hAnsi="PT Astra Serif"/>
          <w:sz w:val="22"/>
          <w:szCs w:val="22"/>
          <w:lang w:eastAsia="en-US"/>
        </w:rPr>
        <w:t>оказанной услуги</w:t>
      </w:r>
      <w:r w:rsidRPr="00971CF3">
        <w:rPr>
          <w:rFonts w:ascii="PT Astra Serif" w:eastAsiaTheme="minorHAnsi" w:hAnsi="PT Astra Serif"/>
          <w:noProof/>
          <w:sz w:val="22"/>
          <w:szCs w:val="22"/>
          <w:lang w:eastAsia="en-US"/>
        </w:rPr>
        <w:t xml:space="preserve"> в соответствии с условиями</w:t>
      </w:r>
    </w:p>
    <w:p w:rsidR="0052172B" w:rsidRPr="00971CF3" w:rsidRDefault="0052172B" w:rsidP="0052172B">
      <w:pPr>
        <w:widowControl w:val="0"/>
        <w:tabs>
          <w:tab w:val="left" w:pos="567"/>
        </w:tabs>
        <w:jc w:val="both"/>
        <w:outlineLvl w:val="0"/>
        <w:rPr>
          <w:rFonts w:ascii="PT Astra Serif" w:eastAsiaTheme="minorHAnsi" w:hAnsi="PT Astra Serif"/>
          <w:color w:val="000000"/>
          <w:spacing w:val="6"/>
          <w:sz w:val="22"/>
          <w:szCs w:val="22"/>
          <w:shd w:val="clear" w:color="auto" w:fill="FFFFFF"/>
          <w:lang w:eastAsia="en-US"/>
        </w:rPr>
      </w:pPr>
      <w:r w:rsidRPr="00971CF3">
        <w:rPr>
          <w:rFonts w:ascii="PT Astra Serif" w:eastAsiaTheme="minorHAnsi" w:hAnsi="PT Astra Serif"/>
          <w:sz w:val="22"/>
          <w:szCs w:val="22"/>
          <w:lang w:eastAsia="en-US"/>
        </w:rPr>
        <w:tab/>
        <w:t>3.1.2</w:t>
      </w:r>
      <w:r w:rsidRPr="00971CF3">
        <w:rPr>
          <w:rFonts w:ascii="PT Astra Serif" w:eastAsiaTheme="minorHAnsi" w:hAnsi="PT Astra Serif"/>
          <w:sz w:val="22"/>
          <w:szCs w:val="22"/>
          <w:lang w:eastAsia="en-US"/>
        </w:rPr>
        <w:tab/>
      </w:r>
      <w:r w:rsidRPr="00971CF3">
        <w:rPr>
          <w:rFonts w:ascii="PT Astra Serif" w:eastAsiaTheme="minorHAnsi" w:hAnsi="PT Astra Serif"/>
          <w:color w:val="000000"/>
          <w:spacing w:val="6"/>
          <w:sz w:val="22"/>
          <w:szCs w:val="22"/>
          <w:shd w:val="clear" w:color="auto" w:fill="FFFFFF"/>
          <w:lang w:eastAsia="en-US"/>
        </w:rPr>
        <w:t xml:space="preserve">Принять и оплатить услуги, указанные в п. 1.1 настоящего контракта. </w:t>
      </w:r>
    </w:p>
    <w:p w:rsidR="0052172B" w:rsidRDefault="0052172B" w:rsidP="0052172B">
      <w:pPr>
        <w:widowControl w:val="0"/>
        <w:tabs>
          <w:tab w:val="left" w:pos="567"/>
        </w:tabs>
        <w:ind w:right="-71" w:firstLine="709"/>
        <w:jc w:val="both"/>
        <w:rPr>
          <w:rFonts w:ascii="PT Astra Serif" w:hAnsi="PT Astra Serif"/>
          <w:noProof/>
          <w:snapToGrid w:val="0"/>
          <w:sz w:val="22"/>
          <w:szCs w:val="22"/>
        </w:rPr>
      </w:pPr>
      <w:r w:rsidRPr="00971CF3">
        <w:rPr>
          <w:rFonts w:ascii="PT Astra Serif" w:hAnsi="PT Astra Serif"/>
          <w:noProof/>
          <w:snapToGrid w:val="0"/>
          <w:sz w:val="22"/>
          <w:szCs w:val="22"/>
        </w:rPr>
        <w:t>3.1.3 В случае расторжения контракта (по любым основаниям) оплатить Исполнителю стоимость услуг, фактически оказанных на момент расторжения Договора, при условии отсутствия претензий по их качеству, на основании подписанных Исполнителем и Государственным заказчиком без замечаний актов приема оказанных услуг.</w:t>
      </w:r>
    </w:p>
    <w:p w:rsidR="00BF65D5" w:rsidRPr="00971CF3" w:rsidRDefault="00BF65D5" w:rsidP="0052172B">
      <w:pPr>
        <w:widowControl w:val="0"/>
        <w:tabs>
          <w:tab w:val="left" w:pos="567"/>
        </w:tabs>
        <w:ind w:right="-71" w:firstLine="709"/>
        <w:jc w:val="both"/>
        <w:rPr>
          <w:rFonts w:ascii="PT Astra Serif" w:hAnsi="PT Astra Serif"/>
          <w:noProof/>
          <w:snapToGrid w:val="0"/>
          <w:sz w:val="22"/>
          <w:szCs w:val="22"/>
        </w:rPr>
      </w:pPr>
      <w:bookmarkStart w:id="1" w:name="_GoBack"/>
      <w:bookmarkEnd w:id="1"/>
    </w:p>
    <w:p w:rsidR="0052172B" w:rsidRPr="00971CF3" w:rsidRDefault="0052172B" w:rsidP="0052172B">
      <w:pPr>
        <w:widowControl w:val="0"/>
        <w:numPr>
          <w:ilvl w:val="0"/>
          <w:numId w:val="23"/>
        </w:numPr>
        <w:tabs>
          <w:tab w:val="left" w:pos="567"/>
          <w:tab w:val="left" w:pos="664"/>
        </w:tabs>
        <w:jc w:val="both"/>
        <w:outlineLvl w:val="0"/>
        <w:rPr>
          <w:rFonts w:ascii="PT Astra Serif" w:eastAsiaTheme="minorHAnsi" w:hAnsi="PT Astra Serif"/>
          <w:sz w:val="22"/>
          <w:szCs w:val="22"/>
          <w:lang w:eastAsia="en-US"/>
        </w:rPr>
      </w:pPr>
      <w:bookmarkStart w:id="2" w:name="bookmark2"/>
      <w:r w:rsidRPr="00971CF3">
        <w:rPr>
          <w:rFonts w:ascii="PT Astra Serif" w:eastAsiaTheme="minorHAnsi" w:hAnsi="PT Astra Serif"/>
          <w:b/>
          <w:bCs/>
          <w:color w:val="000000"/>
          <w:spacing w:val="8"/>
          <w:sz w:val="22"/>
          <w:szCs w:val="22"/>
          <w:lang w:eastAsia="en-US"/>
        </w:rPr>
        <w:lastRenderedPageBreak/>
        <w:t>Исполнитель обязан:</w:t>
      </w:r>
      <w:bookmarkEnd w:id="2"/>
    </w:p>
    <w:p w:rsidR="0052172B" w:rsidRPr="00971CF3" w:rsidRDefault="0052172B" w:rsidP="0052172B">
      <w:pPr>
        <w:widowControl w:val="0"/>
        <w:numPr>
          <w:ilvl w:val="0"/>
          <w:numId w:val="24"/>
        </w:numPr>
        <w:tabs>
          <w:tab w:val="left" w:pos="567"/>
          <w:tab w:val="left" w:pos="760"/>
        </w:tabs>
        <w:jc w:val="both"/>
        <w:rPr>
          <w:rFonts w:ascii="PT Astra Serif" w:hAnsi="PT Astra Serif"/>
          <w:spacing w:val="6"/>
          <w:sz w:val="22"/>
          <w:szCs w:val="22"/>
          <w:lang w:eastAsia="en-US"/>
        </w:rPr>
      </w:pPr>
      <w:r w:rsidRPr="00971CF3">
        <w:rPr>
          <w:rFonts w:ascii="PT Astra Serif" w:hAnsi="PT Astra Serif"/>
          <w:color w:val="000000"/>
          <w:spacing w:val="6"/>
          <w:sz w:val="22"/>
          <w:szCs w:val="22"/>
          <w:shd w:val="clear" w:color="auto" w:fill="FFFFFF"/>
          <w:lang w:eastAsia="en-US"/>
        </w:rPr>
        <w:t xml:space="preserve">Оказать услуги и передать результат Государственному заказчику. </w:t>
      </w:r>
    </w:p>
    <w:p w:rsidR="0052172B" w:rsidRPr="00971CF3" w:rsidRDefault="0052172B" w:rsidP="0052172B">
      <w:pPr>
        <w:widowControl w:val="0"/>
        <w:numPr>
          <w:ilvl w:val="0"/>
          <w:numId w:val="24"/>
        </w:numPr>
        <w:tabs>
          <w:tab w:val="left" w:pos="567"/>
          <w:tab w:val="left" w:pos="760"/>
        </w:tabs>
        <w:jc w:val="both"/>
        <w:rPr>
          <w:rFonts w:ascii="PT Astra Serif" w:hAnsi="PT Astra Serif"/>
          <w:color w:val="000000"/>
          <w:spacing w:val="6"/>
          <w:sz w:val="22"/>
          <w:szCs w:val="22"/>
          <w:shd w:val="clear" w:color="auto" w:fill="FFFFFF"/>
          <w:lang w:eastAsia="en-US"/>
        </w:rPr>
      </w:pPr>
      <w:r w:rsidRPr="00971CF3">
        <w:rPr>
          <w:rFonts w:ascii="PT Astra Serif" w:hAnsi="PT Astra Serif"/>
          <w:color w:val="000000"/>
          <w:spacing w:val="6"/>
          <w:sz w:val="22"/>
          <w:szCs w:val="22"/>
          <w:shd w:val="clear" w:color="auto" w:fill="FFFFFF"/>
          <w:lang w:eastAsia="en-US"/>
        </w:rPr>
        <w:t xml:space="preserve">Оказать услуги в полном объеме в срок, указанный в соответствии с ведомостью оказания услуг (Приложение №1). </w:t>
      </w:r>
    </w:p>
    <w:p w:rsidR="0052172B" w:rsidRPr="00971CF3" w:rsidRDefault="0052172B" w:rsidP="0052172B">
      <w:pPr>
        <w:widowControl w:val="0"/>
        <w:numPr>
          <w:ilvl w:val="0"/>
          <w:numId w:val="24"/>
        </w:numPr>
        <w:tabs>
          <w:tab w:val="left" w:pos="567"/>
          <w:tab w:val="left" w:pos="760"/>
        </w:tabs>
        <w:jc w:val="both"/>
        <w:rPr>
          <w:rFonts w:ascii="PT Astra Serif" w:hAnsi="PT Astra Serif"/>
          <w:color w:val="000000"/>
          <w:spacing w:val="6"/>
          <w:sz w:val="22"/>
          <w:szCs w:val="22"/>
          <w:shd w:val="clear" w:color="auto" w:fill="FFFFFF"/>
          <w:lang w:eastAsia="en-US"/>
        </w:rPr>
      </w:pPr>
      <w:r w:rsidRPr="00971CF3">
        <w:rPr>
          <w:rFonts w:ascii="PT Astra Serif" w:hAnsi="PT Astra Serif"/>
          <w:color w:val="000000"/>
          <w:spacing w:val="6"/>
          <w:sz w:val="22"/>
          <w:szCs w:val="22"/>
          <w:shd w:val="clear" w:color="auto" w:fill="FFFFFF"/>
          <w:lang w:eastAsia="en-US"/>
        </w:rPr>
        <w:t>Соответствовать требованиям ч. 1 ст. 31  Федерального закона от 05.04.2013 № 44-ФЗ:</w:t>
      </w:r>
    </w:p>
    <w:p w:rsidR="0052172B" w:rsidRPr="00971CF3" w:rsidRDefault="0052172B" w:rsidP="0052172B">
      <w:pPr>
        <w:widowControl w:val="0"/>
        <w:tabs>
          <w:tab w:val="left" w:pos="567"/>
          <w:tab w:val="left" w:pos="760"/>
        </w:tabs>
        <w:jc w:val="both"/>
        <w:rPr>
          <w:rFonts w:ascii="PT Astra Serif" w:hAnsi="PT Astra Serif"/>
          <w:spacing w:val="6"/>
          <w:sz w:val="22"/>
          <w:szCs w:val="22"/>
          <w:lang w:eastAsia="en-US"/>
        </w:rPr>
      </w:pPr>
      <w:r w:rsidRPr="00971CF3">
        <w:rPr>
          <w:rFonts w:ascii="PT Astra Serif" w:hAnsi="PT Astra Serif"/>
          <w:spacing w:val="6"/>
          <w:sz w:val="22"/>
          <w:szCs w:val="22"/>
          <w:lang w:eastAsia="en-US"/>
        </w:rPr>
        <w:tab/>
        <w:t>1) соответствие </w:t>
      </w:r>
      <w:hyperlink r:id="rId8" w:history="1">
        <w:r w:rsidRPr="00971CF3">
          <w:rPr>
            <w:rFonts w:ascii="PT Astra Serif" w:hAnsi="PT Astra Serif"/>
            <w:color w:val="0000FF" w:themeColor="hyperlink"/>
            <w:spacing w:val="6"/>
            <w:sz w:val="22"/>
            <w:szCs w:val="22"/>
            <w:u w:val="single"/>
            <w:lang w:eastAsia="en-US"/>
          </w:rPr>
          <w:t>требованиям</w:t>
        </w:r>
      </w:hyperlink>
      <w:r w:rsidRPr="00971CF3">
        <w:rPr>
          <w:rFonts w:ascii="PT Astra Serif" w:hAnsi="PT Astra Serif"/>
          <w:spacing w:val="6"/>
          <w:sz w:val="22"/>
          <w:szCs w:val="22"/>
          <w:lang w:eastAsia="en-US"/>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2172B" w:rsidRPr="00971CF3" w:rsidRDefault="0052172B" w:rsidP="0052172B">
      <w:pPr>
        <w:widowControl w:val="0"/>
        <w:tabs>
          <w:tab w:val="left" w:pos="567"/>
          <w:tab w:val="left" w:pos="760"/>
        </w:tabs>
        <w:jc w:val="both"/>
        <w:rPr>
          <w:rFonts w:ascii="PT Astra Serif" w:hAnsi="PT Astra Serif"/>
          <w:spacing w:val="6"/>
          <w:sz w:val="22"/>
          <w:szCs w:val="22"/>
          <w:lang w:eastAsia="en-US"/>
        </w:rPr>
      </w:pPr>
      <w:r w:rsidRPr="00971CF3">
        <w:rPr>
          <w:rFonts w:ascii="PT Astra Serif" w:hAnsi="PT Astra Serif"/>
          <w:spacing w:val="6"/>
          <w:sz w:val="22"/>
          <w:szCs w:val="22"/>
          <w:lang w:eastAsia="en-US"/>
        </w:rPr>
        <w:tab/>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2172B" w:rsidRPr="00971CF3" w:rsidRDefault="0052172B" w:rsidP="0052172B">
      <w:pPr>
        <w:widowControl w:val="0"/>
        <w:tabs>
          <w:tab w:val="left" w:pos="567"/>
          <w:tab w:val="left" w:pos="760"/>
        </w:tabs>
        <w:jc w:val="both"/>
        <w:rPr>
          <w:rFonts w:ascii="PT Astra Serif" w:hAnsi="PT Astra Serif"/>
          <w:spacing w:val="6"/>
          <w:sz w:val="22"/>
          <w:szCs w:val="22"/>
          <w:lang w:eastAsia="en-US"/>
        </w:rPr>
      </w:pPr>
      <w:r w:rsidRPr="00971CF3">
        <w:rPr>
          <w:rFonts w:ascii="PT Astra Serif" w:hAnsi="PT Astra Serif"/>
          <w:spacing w:val="6"/>
          <w:sz w:val="22"/>
          <w:szCs w:val="22"/>
          <w:lang w:eastAsia="en-US"/>
        </w:rPr>
        <w:tab/>
        <w:t>3)неприостановление деятельности участника закупки в порядке, установленном </w:t>
      </w:r>
      <w:hyperlink r:id="rId9" w:anchor="dst512" w:history="1">
        <w:r w:rsidRPr="00971CF3">
          <w:rPr>
            <w:rFonts w:ascii="PT Astra Serif" w:hAnsi="PT Astra Serif"/>
            <w:color w:val="0000FF" w:themeColor="hyperlink"/>
            <w:spacing w:val="6"/>
            <w:sz w:val="22"/>
            <w:szCs w:val="22"/>
            <w:u w:val="single"/>
            <w:lang w:eastAsia="en-US"/>
          </w:rPr>
          <w:t>Кодексом</w:t>
        </w:r>
      </w:hyperlink>
      <w:r w:rsidRPr="00971CF3">
        <w:rPr>
          <w:rFonts w:ascii="PT Astra Serif" w:hAnsi="PT Astra Serif"/>
          <w:spacing w:val="6"/>
          <w:sz w:val="22"/>
          <w:szCs w:val="22"/>
          <w:lang w:eastAsia="en-US"/>
        </w:rPr>
        <w:t> Российской Федерации об административных правонарушениях;</w:t>
      </w:r>
    </w:p>
    <w:p w:rsidR="0052172B" w:rsidRPr="00971CF3" w:rsidRDefault="0052172B" w:rsidP="0052172B">
      <w:pPr>
        <w:widowControl w:val="0"/>
        <w:tabs>
          <w:tab w:val="left" w:pos="567"/>
          <w:tab w:val="left" w:pos="760"/>
        </w:tabs>
        <w:jc w:val="both"/>
        <w:rPr>
          <w:rFonts w:ascii="PT Astra Serif" w:hAnsi="PT Astra Serif"/>
          <w:spacing w:val="6"/>
          <w:sz w:val="22"/>
          <w:szCs w:val="22"/>
          <w:lang w:eastAsia="en-US"/>
        </w:rPr>
      </w:pPr>
      <w:r w:rsidRPr="00971CF3">
        <w:rPr>
          <w:rFonts w:ascii="PT Astra Serif" w:hAnsi="PT Astra Serif"/>
          <w:spacing w:val="6"/>
          <w:sz w:val="22"/>
          <w:szCs w:val="22"/>
          <w:lang w:eastAsia="en-US"/>
        </w:rPr>
        <w:tab/>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anchor="dst1123" w:history="1">
        <w:r w:rsidRPr="00971CF3">
          <w:rPr>
            <w:rFonts w:ascii="PT Astra Serif" w:hAnsi="PT Astra Serif"/>
            <w:spacing w:val="6"/>
            <w:sz w:val="22"/>
            <w:szCs w:val="22"/>
            <w:lang w:eastAsia="en-US"/>
          </w:rPr>
          <w:t>законодательством</w:t>
        </w:r>
      </w:hyperlink>
      <w:r w:rsidRPr="00971CF3">
        <w:rPr>
          <w:rFonts w:ascii="PT Astra Serif" w:hAnsi="PT Astra Serif"/>
          <w:spacing w:val="6"/>
          <w:sz w:val="22"/>
          <w:szCs w:val="22"/>
          <w:lang w:eastAsia="en-US"/>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anchor="dst1104" w:history="1">
        <w:r w:rsidRPr="00971CF3">
          <w:rPr>
            <w:rFonts w:ascii="PT Astra Serif" w:hAnsi="PT Astra Serif"/>
            <w:spacing w:val="6"/>
            <w:sz w:val="22"/>
            <w:szCs w:val="22"/>
            <w:lang w:eastAsia="en-US"/>
          </w:rPr>
          <w:t>законодательством</w:t>
        </w:r>
      </w:hyperlink>
      <w:r w:rsidRPr="00971CF3">
        <w:rPr>
          <w:rFonts w:ascii="PT Astra Serif" w:hAnsi="PT Astra Serif"/>
          <w:spacing w:val="6"/>
          <w:sz w:val="22"/>
          <w:szCs w:val="22"/>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(подрядчика, </w:t>
      </w:r>
      <w:r w:rsidR="00971CF3" w:rsidRPr="00971CF3">
        <w:rPr>
          <w:rFonts w:ascii="PT Astra Serif" w:hAnsi="PT Astra Serif"/>
          <w:spacing w:val="6"/>
          <w:sz w:val="22"/>
          <w:szCs w:val="22"/>
          <w:lang w:eastAsia="en-US"/>
        </w:rPr>
        <w:t>Исполнитель</w:t>
      </w:r>
      <w:r w:rsidRPr="00971CF3">
        <w:rPr>
          <w:rFonts w:ascii="PT Astra Serif" w:hAnsi="PT Astra Serif"/>
          <w:spacing w:val="6"/>
          <w:sz w:val="22"/>
          <w:szCs w:val="22"/>
          <w:lang w:eastAsia="en-US"/>
        </w:rPr>
        <w:t>а) не принято;</w:t>
      </w:r>
    </w:p>
    <w:p w:rsidR="0052172B" w:rsidRPr="00971CF3" w:rsidRDefault="0052172B" w:rsidP="0052172B">
      <w:pPr>
        <w:widowControl w:val="0"/>
        <w:tabs>
          <w:tab w:val="left" w:pos="567"/>
          <w:tab w:val="left" w:pos="760"/>
        </w:tabs>
        <w:jc w:val="both"/>
        <w:rPr>
          <w:rFonts w:ascii="PT Astra Serif" w:hAnsi="PT Astra Serif"/>
          <w:spacing w:val="6"/>
          <w:sz w:val="22"/>
          <w:szCs w:val="22"/>
          <w:lang w:eastAsia="en-US"/>
        </w:rPr>
      </w:pPr>
      <w:r w:rsidRPr="00971CF3">
        <w:rPr>
          <w:rFonts w:ascii="PT Astra Serif" w:hAnsi="PT Astra Serif"/>
          <w:spacing w:val="6"/>
          <w:sz w:val="22"/>
          <w:szCs w:val="22"/>
          <w:lang w:eastAsia="en-US"/>
        </w:rPr>
        <w:tab/>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anchor="dst101897" w:history="1">
        <w:r w:rsidRPr="00971CF3">
          <w:rPr>
            <w:rFonts w:ascii="PT Astra Serif" w:hAnsi="PT Astra Serif"/>
            <w:color w:val="0000FF" w:themeColor="hyperlink"/>
            <w:spacing w:val="6"/>
            <w:sz w:val="22"/>
            <w:szCs w:val="22"/>
            <w:u w:val="single"/>
            <w:lang w:eastAsia="en-US"/>
          </w:rPr>
          <w:t>статьями 289</w:t>
        </w:r>
      </w:hyperlink>
      <w:r w:rsidRPr="00971CF3">
        <w:rPr>
          <w:rFonts w:ascii="PT Astra Serif" w:hAnsi="PT Astra Serif"/>
          <w:spacing w:val="6"/>
          <w:sz w:val="22"/>
          <w:szCs w:val="22"/>
          <w:lang w:eastAsia="en-US"/>
        </w:rPr>
        <w:t>, </w:t>
      </w:r>
      <w:hyperlink r:id="rId13" w:anchor="dst2054" w:history="1">
        <w:r w:rsidRPr="00971CF3">
          <w:rPr>
            <w:rFonts w:ascii="PT Astra Serif" w:hAnsi="PT Astra Serif"/>
            <w:color w:val="0000FF" w:themeColor="hyperlink"/>
            <w:spacing w:val="6"/>
            <w:sz w:val="22"/>
            <w:szCs w:val="22"/>
            <w:u w:val="single"/>
            <w:lang w:eastAsia="en-US"/>
          </w:rPr>
          <w:t>290</w:t>
        </w:r>
      </w:hyperlink>
      <w:r w:rsidRPr="00971CF3">
        <w:rPr>
          <w:rFonts w:ascii="PT Astra Serif" w:hAnsi="PT Astra Serif"/>
          <w:spacing w:val="6"/>
          <w:sz w:val="22"/>
          <w:szCs w:val="22"/>
          <w:lang w:eastAsia="en-US"/>
        </w:rPr>
        <w:t>, </w:t>
      </w:r>
      <w:hyperlink r:id="rId14" w:anchor="dst2072" w:history="1">
        <w:r w:rsidRPr="00971CF3">
          <w:rPr>
            <w:rFonts w:ascii="PT Astra Serif" w:hAnsi="PT Astra Serif"/>
            <w:color w:val="0000FF" w:themeColor="hyperlink"/>
            <w:spacing w:val="6"/>
            <w:sz w:val="22"/>
            <w:szCs w:val="22"/>
            <w:u w:val="single"/>
            <w:lang w:eastAsia="en-US"/>
          </w:rPr>
          <w:t>291</w:t>
        </w:r>
      </w:hyperlink>
      <w:r w:rsidRPr="00971CF3">
        <w:rPr>
          <w:rFonts w:ascii="PT Astra Serif" w:hAnsi="PT Astra Serif"/>
          <w:spacing w:val="6"/>
          <w:sz w:val="22"/>
          <w:szCs w:val="22"/>
          <w:lang w:eastAsia="en-US"/>
        </w:rPr>
        <w:t>, </w:t>
      </w:r>
      <w:hyperlink r:id="rId15" w:anchor="dst2086" w:history="1">
        <w:r w:rsidRPr="00971CF3">
          <w:rPr>
            <w:rFonts w:ascii="PT Astra Serif" w:hAnsi="PT Astra Serif"/>
            <w:color w:val="0000FF" w:themeColor="hyperlink"/>
            <w:spacing w:val="6"/>
            <w:sz w:val="22"/>
            <w:szCs w:val="22"/>
            <w:u w:val="single"/>
            <w:lang w:eastAsia="en-US"/>
          </w:rPr>
          <w:t>291.1</w:t>
        </w:r>
      </w:hyperlink>
      <w:r w:rsidRPr="00971CF3">
        <w:rPr>
          <w:rFonts w:ascii="PT Astra Serif" w:hAnsi="PT Astra Serif"/>
          <w:spacing w:val="6"/>
          <w:sz w:val="22"/>
          <w:szCs w:val="22"/>
          <w:lang w:eastAsia="en-US"/>
        </w:rPr>
        <w:t>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2172B" w:rsidRPr="00971CF3" w:rsidRDefault="0052172B" w:rsidP="0052172B">
      <w:pPr>
        <w:widowControl w:val="0"/>
        <w:tabs>
          <w:tab w:val="left" w:pos="567"/>
          <w:tab w:val="left" w:pos="760"/>
        </w:tabs>
        <w:jc w:val="both"/>
        <w:rPr>
          <w:rFonts w:ascii="PT Astra Serif" w:hAnsi="PT Astra Serif"/>
          <w:spacing w:val="6"/>
          <w:sz w:val="22"/>
          <w:szCs w:val="22"/>
          <w:lang w:eastAsia="en-US"/>
        </w:rPr>
      </w:pPr>
      <w:r w:rsidRPr="00971CF3">
        <w:rPr>
          <w:rFonts w:ascii="PT Astra Serif" w:hAnsi="PT Astra Serif"/>
          <w:spacing w:val="6"/>
          <w:sz w:val="22"/>
          <w:szCs w:val="22"/>
          <w:lang w:eastAsia="en-US"/>
        </w:rPr>
        <w:tab/>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anchor="dst2620" w:history="1">
        <w:r w:rsidRPr="00971CF3">
          <w:rPr>
            <w:rFonts w:ascii="PT Astra Serif" w:hAnsi="PT Astra Serif"/>
            <w:color w:val="0000FF" w:themeColor="hyperlink"/>
            <w:spacing w:val="6"/>
            <w:sz w:val="22"/>
            <w:szCs w:val="22"/>
            <w:u w:val="single"/>
            <w:lang w:eastAsia="en-US"/>
          </w:rPr>
          <w:t>статьей 19.28</w:t>
        </w:r>
      </w:hyperlink>
      <w:r w:rsidRPr="00971CF3">
        <w:rPr>
          <w:rFonts w:ascii="PT Astra Serif" w:hAnsi="PT Astra Serif"/>
          <w:spacing w:val="6"/>
          <w:sz w:val="22"/>
          <w:szCs w:val="22"/>
          <w:lang w:eastAsia="en-US"/>
        </w:rPr>
        <w:t> Кодекса Российской Федерации об административных правонарушениях;</w:t>
      </w:r>
    </w:p>
    <w:p w:rsidR="0052172B" w:rsidRPr="00971CF3" w:rsidRDefault="0052172B" w:rsidP="0052172B">
      <w:pPr>
        <w:widowControl w:val="0"/>
        <w:tabs>
          <w:tab w:val="left" w:pos="567"/>
          <w:tab w:val="left" w:pos="760"/>
        </w:tabs>
        <w:jc w:val="both"/>
        <w:rPr>
          <w:rFonts w:ascii="PT Astra Serif" w:hAnsi="PT Astra Serif"/>
          <w:spacing w:val="6"/>
          <w:sz w:val="22"/>
          <w:szCs w:val="22"/>
          <w:lang w:eastAsia="en-US"/>
        </w:rPr>
      </w:pPr>
      <w:r w:rsidRPr="00971CF3">
        <w:rPr>
          <w:rFonts w:ascii="PT Astra Serif" w:hAnsi="PT Astra Serif"/>
          <w:spacing w:val="6"/>
          <w:sz w:val="22"/>
          <w:szCs w:val="22"/>
          <w:lang w:eastAsia="en-US"/>
        </w:rPr>
        <w:tab/>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52172B" w:rsidRPr="00971CF3" w:rsidRDefault="0052172B" w:rsidP="0052172B">
      <w:pPr>
        <w:autoSpaceDE w:val="0"/>
        <w:autoSpaceDN w:val="0"/>
        <w:adjustRightInd w:val="0"/>
        <w:ind w:firstLine="709"/>
        <w:jc w:val="both"/>
        <w:rPr>
          <w:rFonts w:ascii="PT Astra Serif" w:eastAsiaTheme="minorHAnsi" w:hAnsi="PT Astra Serif"/>
          <w:bCs/>
          <w:sz w:val="22"/>
          <w:szCs w:val="22"/>
          <w:lang w:eastAsia="en-US"/>
        </w:rPr>
      </w:pPr>
      <w:bookmarkStart w:id="3" w:name="bookmark3"/>
      <w:r w:rsidRPr="00971CF3">
        <w:rPr>
          <w:rFonts w:ascii="PT Astra Serif" w:eastAsiaTheme="minorHAnsi" w:hAnsi="PT Astra Serif"/>
          <w:sz w:val="22"/>
          <w:szCs w:val="22"/>
          <w:lang w:eastAsia="en-US"/>
        </w:rPr>
        <w:t xml:space="preserve">7) </w:t>
      </w:r>
      <w:r w:rsidRPr="00971CF3">
        <w:rPr>
          <w:rFonts w:ascii="PT Astra Serif" w:eastAsiaTheme="minorHAnsi" w:hAnsi="PT Astra Serif"/>
          <w:bCs/>
          <w:sz w:val="22"/>
          <w:szCs w:val="22"/>
          <w:lang w:eastAsia="en-US"/>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52172B" w:rsidRPr="00971CF3" w:rsidRDefault="0052172B" w:rsidP="0052172B">
      <w:pPr>
        <w:autoSpaceDE w:val="0"/>
        <w:autoSpaceDN w:val="0"/>
        <w:adjustRightInd w:val="0"/>
        <w:jc w:val="both"/>
        <w:rPr>
          <w:rFonts w:ascii="PT Astra Serif" w:eastAsiaTheme="minorHAnsi" w:hAnsi="PT Astra Serif"/>
          <w:bCs/>
          <w:sz w:val="22"/>
          <w:szCs w:val="22"/>
          <w:lang w:eastAsia="en-US"/>
        </w:rPr>
      </w:pPr>
      <w:r w:rsidRPr="00971CF3">
        <w:rPr>
          <w:rFonts w:ascii="PT Astra Serif" w:eastAsiaTheme="minorHAnsi" w:hAnsi="PT Astra Serif"/>
          <w:bCs/>
          <w:sz w:val="22"/>
          <w:szCs w:val="22"/>
          <w:lang w:eastAsia="en-US"/>
        </w:rPr>
        <w:t>а) физическим лицом (в том числе зарегистрированным в качестве индивидуального предпринимателя), являющимся участником закупки;</w:t>
      </w:r>
    </w:p>
    <w:p w:rsidR="0052172B" w:rsidRPr="00971CF3" w:rsidRDefault="0052172B" w:rsidP="0052172B">
      <w:pPr>
        <w:autoSpaceDE w:val="0"/>
        <w:autoSpaceDN w:val="0"/>
        <w:adjustRightInd w:val="0"/>
        <w:jc w:val="both"/>
        <w:rPr>
          <w:rFonts w:ascii="PT Astra Serif" w:eastAsiaTheme="minorHAnsi" w:hAnsi="PT Astra Serif"/>
          <w:bCs/>
          <w:sz w:val="22"/>
          <w:szCs w:val="22"/>
          <w:lang w:eastAsia="en-US"/>
        </w:rPr>
      </w:pPr>
      <w:r w:rsidRPr="00971CF3">
        <w:rPr>
          <w:rFonts w:ascii="PT Astra Serif" w:eastAsiaTheme="minorHAnsi" w:hAnsi="PT Astra Serif"/>
          <w:bCs/>
          <w:sz w:val="22"/>
          <w:szCs w:val="22"/>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52172B" w:rsidRPr="00971CF3" w:rsidRDefault="0052172B" w:rsidP="0052172B">
      <w:pPr>
        <w:autoSpaceDE w:val="0"/>
        <w:autoSpaceDN w:val="0"/>
        <w:adjustRightInd w:val="0"/>
        <w:jc w:val="both"/>
        <w:rPr>
          <w:rFonts w:ascii="PT Astra Serif" w:eastAsiaTheme="minorHAnsi" w:hAnsi="PT Astra Serif"/>
          <w:bCs/>
          <w:sz w:val="22"/>
          <w:szCs w:val="22"/>
          <w:lang w:eastAsia="en-US"/>
        </w:rPr>
      </w:pPr>
      <w:r w:rsidRPr="00971CF3">
        <w:rPr>
          <w:rFonts w:ascii="PT Astra Serif" w:eastAsiaTheme="minorHAnsi" w:hAnsi="PT Astra Serif"/>
          <w:bCs/>
          <w:sz w:val="22"/>
          <w:szCs w:val="22"/>
          <w:lang w:eastAsia="en-US"/>
        </w:rPr>
        <w:lastRenderedPageBreak/>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52172B" w:rsidRPr="00971CF3" w:rsidRDefault="0052172B" w:rsidP="0052172B">
      <w:pPr>
        <w:autoSpaceDE w:val="0"/>
        <w:autoSpaceDN w:val="0"/>
        <w:adjustRightInd w:val="0"/>
        <w:ind w:firstLine="709"/>
        <w:jc w:val="both"/>
        <w:rPr>
          <w:rFonts w:ascii="PT Astra Serif" w:eastAsiaTheme="minorHAnsi" w:hAnsi="PT Astra Serif"/>
          <w:sz w:val="22"/>
          <w:szCs w:val="22"/>
          <w:lang w:eastAsia="en-US"/>
        </w:rPr>
      </w:pPr>
      <w:r w:rsidRPr="00971CF3">
        <w:rPr>
          <w:rFonts w:ascii="PT Astra Serif" w:eastAsiaTheme="minorHAnsi" w:hAnsi="PT Astra Serif"/>
          <w:sz w:val="22"/>
          <w:szCs w:val="22"/>
          <w:lang w:eastAsia="en-US"/>
        </w:rPr>
        <w:t xml:space="preserve">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w:t>
      </w:r>
      <w:r w:rsidRPr="00971CF3">
        <w:rPr>
          <w:rFonts w:ascii="PT Astra Serif" w:eastAsiaTheme="minorHAnsi" w:hAnsi="PT Astra Serif"/>
          <w:sz w:val="22"/>
          <w:szCs w:val="22"/>
          <w:lang w:eastAsia="en-US"/>
        </w:rPr>
        <w:br/>
        <w:t>или общества;</w:t>
      </w:r>
    </w:p>
    <w:p w:rsidR="0052172B" w:rsidRPr="00971CF3" w:rsidRDefault="0052172B" w:rsidP="0052172B">
      <w:pPr>
        <w:autoSpaceDE w:val="0"/>
        <w:autoSpaceDN w:val="0"/>
        <w:adjustRightInd w:val="0"/>
        <w:ind w:firstLine="709"/>
        <w:jc w:val="both"/>
        <w:rPr>
          <w:rFonts w:ascii="PT Astra Serif" w:eastAsiaTheme="minorHAnsi" w:hAnsi="PT Astra Serif"/>
          <w:sz w:val="22"/>
          <w:szCs w:val="22"/>
          <w:lang w:eastAsia="en-US"/>
        </w:rPr>
      </w:pPr>
      <w:r w:rsidRPr="00971CF3">
        <w:rPr>
          <w:rFonts w:ascii="PT Astra Serif" w:eastAsiaTheme="minorHAnsi" w:hAnsi="PT Astra Serif"/>
          <w:sz w:val="22"/>
          <w:szCs w:val="22"/>
          <w:lang w:eastAsia="en-US"/>
        </w:rPr>
        <w:t xml:space="preserve">9) отсутствие у участника закупки ограничений для участия в закупках, установленных законодательством Российской Федерации; </w:t>
      </w:r>
    </w:p>
    <w:p w:rsidR="0052172B" w:rsidRPr="00971CF3" w:rsidRDefault="0052172B" w:rsidP="0052172B">
      <w:pPr>
        <w:autoSpaceDE w:val="0"/>
        <w:autoSpaceDN w:val="0"/>
        <w:adjustRightInd w:val="0"/>
        <w:ind w:firstLine="709"/>
        <w:jc w:val="both"/>
        <w:rPr>
          <w:rFonts w:ascii="PT Astra Serif" w:eastAsiaTheme="minorHAnsi" w:hAnsi="PT Astra Serif"/>
          <w:sz w:val="22"/>
          <w:szCs w:val="22"/>
          <w:lang w:eastAsia="en-US"/>
        </w:rPr>
      </w:pPr>
      <w:r w:rsidRPr="00971CF3">
        <w:rPr>
          <w:rFonts w:ascii="PT Astra Serif" w:eastAsiaTheme="minorHAnsi" w:hAnsi="PT Astra Serif"/>
          <w:sz w:val="22"/>
          <w:szCs w:val="22"/>
          <w:lang w:eastAsia="en-US"/>
        </w:rPr>
        <w:t>10) участник закупки не является иностранным агентом.</w:t>
      </w:r>
    </w:p>
    <w:p w:rsidR="0052172B" w:rsidRPr="00971CF3" w:rsidRDefault="0052172B" w:rsidP="0052172B">
      <w:pPr>
        <w:widowControl w:val="0"/>
        <w:tabs>
          <w:tab w:val="left" w:pos="501"/>
          <w:tab w:val="left" w:pos="567"/>
        </w:tabs>
        <w:jc w:val="both"/>
        <w:outlineLvl w:val="0"/>
        <w:rPr>
          <w:rFonts w:ascii="PT Astra Serif" w:eastAsiaTheme="minorHAnsi" w:hAnsi="PT Astra Serif"/>
          <w:sz w:val="22"/>
          <w:szCs w:val="22"/>
          <w:lang w:eastAsia="en-US"/>
        </w:rPr>
      </w:pPr>
      <w:r w:rsidRPr="00971CF3">
        <w:rPr>
          <w:rFonts w:ascii="PT Astra Serif" w:eastAsiaTheme="minorHAnsi" w:hAnsi="PT Astra Serif"/>
          <w:b/>
          <w:bCs/>
          <w:color w:val="000000"/>
          <w:spacing w:val="8"/>
          <w:sz w:val="22"/>
          <w:szCs w:val="22"/>
          <w:lang w:eastAsia="en-US"/>
        </w:rPr>
        <w:t>3.3. Исполнитель имеет право:</w:t>
      </w:r>
      <w:bookmarkEnd w:id="3"/>
    </w:p>
    <w:p w:rsidR="0052172B" w:rsidRPr="00971CF3" w:rsidRDefault="0052172B" w:rsidP="0052172B">
      <w:pPr>
        <w:widowControl w:val="0"/>
        <w:numPr>
          <w:ilvl w:val="0"/>
          <w:numId w:val="25"/>
        </w:numPr>
        <w:tabs>
          <w:tab w:val="left" w:pos="567"/>
          <w:tab w:val="left" w:pos="664"/>
        </w:tabs>
        <w:jc w:val="both"/>
        <w:rPr>
          <w:rFonts w:ascii="PT Astra Serif" w:hAnsi="PT Astra Serif"/>
          <w:spacing w:val="6"/>
          <w:sz w:val="22"/>
          <w:szCs w:val="22"/>
          <w:lang w:eastAsia="en-US"/>
        </w:rPr>
      </w:pPr>
      <w:r w:rsidRPr="00971CF3">
        <w:rPr>
          <w:rFonts w:ascii="PT Astra Serif" w:hAnsi="PT Astra Serif"/>
          <w:color w:val="000000"/>
          <w:spacing w:val="6"/>
          <w:sz w:val="22"/>
          <w:szCs w:val="22"/>
          <w:shd w:val="clear" w:color="auto" w:fill="FFFFFF"/>
          <w:lang w:eastAsia="en-US"/>
        </w:rPr>
        <w:t xml:space="preserve">Для исполнения настоящего контракта заключать договоры субподряда только </w:t>
      </w:r>
      <w:r w:rsidR="00950977" w:rsidRPr="00971CF3">
        <w:rPr>
          <w:rFonts w:ascii="PT Astra Serif" w:hAnsi="PT Astra Serif"/>
          <w:color w:val="000000"/>
          <w:spacing w:val="6"/>
          <w:sz w:val="22"/>
          <w:szCs w:val="22"/>
          <w:shd w:val="clear" w:color="auto" w:fill="FFFFFF"/>
          <w:lang w:eastAsia="en-US"/>
        </w:rPr>
        <w:t xml:space="preserve">с </w:t>
      </w:r>
      <w:r w:rsidRPr="00971CF3">
        <w:rPr>
          <w:rFonts w:ascii="PT Astra Serif" w:hAnsi="PT Astra Serif"/>
          <w:color w:val="000000"/>
          <w:spacing w:val="6"/>
          <w:sz w:val="22"/>
          <w:szCs w:val="22"/>
          <w:shd w:val="clear" w:color="auto" w:fill="FFFFFF"/>
          <w:lang w:eastAsia="en-US"/>
        </w:rPr>
        <w:t>письменного согласия Государственного заказчика.</w:t>
      </w:r>
    </w:p>
    <w:p w:rsidR="0052172B" w:rsidRPr="00971CF3" w:rsidRDefault="0052172B" w:rsidP="0052172B">
      <w:pPr>
        <w:tabs>
          <w:tab w:val="left" w:pos="567"/>
        </w:tabs>
        <w:jc w:val="both"/>
        <w:rPr>
          <w:rFonts w:ascii="PT Astra Serif" w:eastAsiaTheme="minorHAnsi" w:hAnsi="PT Astra Serif"/>
          <w:sz w:val="22"/>
          <w:szCs w:val="22"/>
          <w:lang w:eastAsia="en-US"/>
        </w:rPr>
      </w:pPr>
      <w:r w:rsidRPr="00971CF3">
        <w:rPr>
          <w:rFonts w:ascii="PT Astra Serif" w:eastAsiaTheme="minorHAnsi" w:hAnsi="PT Astra Serif"/>
          <w:b/>
          <w:bCs/>
          <w:color w:val="000000"/>
          <w:spacing w:val="8"/>
          <w:sz w:val="22"/>
          <w:szCs w:val="22"/>
          <w:lang w:eastAsia="en-US"/>
        </w:rPr>
        <w:t>3.4 Государственный заказчик имеет право:</w:t>
      </w:r>
    </w:p>
    <w:p w:rsidR="0052172B" w:rsidRPr="00971CF3" w:rsidRDefault="0052172B" w:rsidP="0052172B">
      <w:pPr>
        <w:widowControl w:val="0"/>
        <w:tabs>
          <w:tab w:val="left" w:pos="947"/>
        </w:tabs>
        <w:jc w:val="both"/>
        <w:outlineLvl w:val="0"/>
        <w:rPr>
          <w:rFonts w:ascii="PT Astra Serif" w:eastAsiaTheme="minorHAnsi" w:hAnsi="PT Astra Serif"/>
          <w:color w:val="000000"/>
          <w:spacing w:val="6"/>
          <w:sz w:val="22"/>
          <w:szCs w:val="22"/>
          <w:shd w:val="clear" w:color="auto" w:fill="FFFFFF"/>
          <w:lang w:eastAsia="en-US"/>
        </w:rPr>
      </w:pPr>
      <w:r w:rsidRPr="00971CF3">
        <w:rPr>
          <w:rFonts w:ascii="PT Astra Serif" w:eastAsiaTheme="minorHAnsi" w:hAnsi="PT Astra Serif"/>
          <w:color w:val="000000"/>
          <w:spacing w:val="6"/>
          <w:sz w:val="22"/>
          <w:szCs w:val="22"/>
          <w:shd w:val="clear" w:color="auto" w:fill="FFFFFF"/>
          <w:lang w:eastAsia="en-US"/>
        </w:rPr>
        <w:t>3.4.1.Государственный заказчик имеет право во всякое время проверять ход и качество оказания услуг, выполняемых Исполнителем, не вмешиваясь в его деятельность</w:t>
      </w:r>
      <w:bookmarkStart w:id="4" w:name="bookmark4"/>
      <w:r w:rsidRPr="00971CF3">
        <w:rPr>
          <w:rFonts w:ascii="PT Astra Serif" w:eastAsiaTheme="minorHAnsi" w:hAnsi="PT Astra Serif"/>
          <w:color w:val="000000"/>
          <w:spacing w:val="6"/>
          <w:sz w:val="22"/>
          <w:szCs w:val="22"/>
          <w:shd w:val="clear" w:color="auto" w:fill="FFFFFF"/>
          <w:lang w:eastAsia="en-US"/>
        </w:rPr>
        <w:t>.</w:t>
      </w:r>
    </w:p>
    <w:p w:rsidR="0052172B" w:rsidRPr="00971CF3" w:rsidRDefault="0052172B" w:rsidP="0052172B">
      <w:pPr>
        <w:widowControl w:val="0"/>
        <w:tabs>
          <w:tab w:val="left" w:pos="947"/>
        </w:tabs>
        <w:jc w:val="both"/>
        <w:outlineLvl w:val="0"/>
        <w:rPr>
          <w:rFonts w:ascii="PT Astra Serif" w:eastAsiaTheme="minorHAnsi" w:hAnsi="PT Astra Serif"/>
          <w:color w:val="000000"/>
          <w:spacing w:val="6"/>
          <w:sz w:val="22"/>
          <w:szCs w:val="22"/>
          <w:shd w:val="clear" w:color="auto" w:fill="FFFFFF"/>
          <w:lang w:eastAsia="en-US"/>
        </w:rPr>
      </w:pPr>
    </w:p>
    <w:p w:rsidR="0052172B" w:rsidRPr="00971CF3" w:rsidRDefault="0052172B" w:rsidP="0052172B">
      <w:pPr>
        <w:widowControl w:val="0"/>
        <w:tabs>
          <w:tab w:val="left" w:pos="947"/>
        </w:tabs>
        <w:jc w:val="center"/>
        <w:outlineLvl w:val="0"/>
        <w:rPr>
          <w:rFonts w:ascii="PT Astra Serif" w:eastAsiaTheme="minorHAnsi" w:hAnsi="PT Astra Serif"/>
          <w:color w:val="000000"/>
          <w:spacing w:val="6"/>
          <w:sz w:val="22"/>
          <w:szCs w:val="22"/>
          <w:shd w:val="clear" w:color="auto" w:fill="FFFFFF"/>
          <w:lang w:eastAsia="en-US"/>
        </w:rPr>
      </w:pPr>
      <w:r w:rsidRPr="00971CF3">
        <w:rPr>
          <w:rFonts w:ascii="PT Astra Serif" w:eastAsiaTheme="minorHAnsi" w:hAnsi="PT Astra Serif"/>
          <w:b/>
          <w:color w:val="000000"/>
          <w:spacing w:val="6"/>
          <w:sz w:val="22"/>
          <w:szCs w:val="22"/>
          <w:shd w:val="clear" w:color="auto" w:fill="FFFFFF"/>
          <w:lang w:eastAsia="en-US"/>
        </w:rPr>
        <w:t>4.</w:t>
      </w:r>
      <w:r w:rsidRPr="00971CF3">
        <w:rPr>
          <w:rFonts w:ascii="PT Astra Serif" w:eastAsiaTheme="minorHAnsi" w:hAnsi="PT Astra Serif"/>
          <w:color w:val="000000"/>
          <w:spacing w:val="6"/>
          <w:sz w:val="22"/>
          <w:szCs w:val="22"/>
          <w:shd w:val="clear" w:color="auto" w:fill="FFFFFF"/>
          <w:lang w:eastAsia="en-US"/>
        </w:rPr>
        <w:t xml:space="preserve"> </w:t>
      </w:r>
      <w:r w:rsidRPr="00971CF3">
        <w:rPr>
          <w:rFonts w:ascii="PT Astra Serif" w:eastAsiaTheme="minorHAnsi" w:hAnsi="PT Astra Serif"/>
          <w:b/>
          <w:bCs/>
          <w:color w:val="000000"/>
          <w:spacing w:val="8"/>
          <w:sz w:val="22"/>
          <w:szCs w:val="22"/>
          <w:lang w:eastAsia="en-US"/>
        </w:rPr>
        <w:t>Цена контракта и порядок расчетов.</w:t>
      </w:r>
      <w:bookmarkEnd w:id="4"/>
    </w:p>
    <w:p w:rsidR="0052172B" w:rsidRPr="00971CF3" w:rsidRDefault="0052172B" w:rsidP="0052172B">
      <w:pPr>
        <w:numPr>
          <w:ilvl w:val="4"/>
          <w:numId w:val="26"/>
        </w:numPr>
        <w:autoSpaceDE w:val="0"/>
        <w:autoSpaceDN w:val="0"/>
        <w:adjustRightInd w:val="0"/>
        <w:contextualSpacing/>
        <w:jc w:val="both"/>
        <w:rPr>
          <w:rFonts w:ascii="PT Astra Serif" w:eastAsiaTheme="minorHAnsi" w:hAnsi="PT Astra Serif"/>
          <w:color w:val="000000"/>
          <w:spacing w:val="6"/>
          <w:sz w:val="22"/>
          <w:szCs w:val="22"/>
          <w:shd w:val="clear" w:color="auto" w:fill="FFFFFF"/>
          <w:lang w:eastAsia="en-US"/>
        </w:rPr>
      </w:pPr>
    </w:p>
    <w:p w:rsidR="000B57C9" w:rsidRPr="00971CF3" w:rsidRDefault="0052172B" w:rsidP="00950977">
      <w:pPr>
        <w:numPr>
          <w:ilvl w:val="8"/>
          <w:numId w:val="26"/>
        </w:numPr>
        <w:autoSpaceDE w:val="0"/>
        <w:autoSpaceDN w:val="0"/>
        <w:adjustRightInd w:val="0"/>
        <w:ind w:firstLine="426"/>
        <w:contextualSpacing/>
        <w:jc w:val="both"/>
        <w:rPr>
          <w:rFonts w:ascii="PT Astra Serif" w:eastAsiaTheme="minorHAnsi" w:hAnsi="PT Astra Serif"/>
          <w:color w:val="000000"/>
          <w:spacing w:val="6"/>
          <w:sz w:val="22"/>
          <w:szCs w:val="22"/>
          <w:shd w:val="clear" w:color="auto" w:fill="FFFFFF"/>
          <w:lang w:eastAsia="en-US"/>
        </w:rPr>
      </w:pPr>
      <w:r w:rsidRPr="00971CF3">
        <w:rPr>
          <w:rFonts w:ascii="PT Astra Serif" w:eastAsiaTheme="minorHAnsi" w:hAnsi="PT Astra Serif"/>
          <w:color w:val="000000"/>
          <w:spacing w:val="6"/>
          <w:sz w:val="22"/>
          <w:szCs w:val="22"/>
          <w:shd w:val="clear" w:color="auto" w:fill="FFFFFF"/>
          <w:lang w:eastAsia="en-US"/>
        </w:rPr>
        <w:t xml:space="preserve">4.1. </w:t>
      </w:r>
      <w:r w:rsidR="000B57C9" w:rsidRPr="00971CF3">
        <w:rPr>
          <w:rFonts w:ascii="PT Astra Serif" w:eastAsiaTheme="minorHAnsi" w:hAnsi="PT Astra Serif"/>
          <w:color w:val="000000"/>
          <w:spacing w:val="6"/>
          <w:sz w:val="22"/>
          <w:szCs w:val="22"/>
          <w:shd w:val="clear" w:color="auto" w:fill="FFFFFF"/>
          <w:lang w:eastAsia="en-US"/>
        </w:rPr>
        <w:t>Цена настоящего Контракта составляет ______________________ (________________________) рублей ____________________ копеек, включая НДС и включает в себя стоимость услуг, расходных материалов, запасных частей, комплектующих изделий, использование оборудования, в том числе транспортные расходы, расходы на уплату налогов, таможенных пошлин, сборов и других обязательных платежей, взимаемых с Исполнителя в связи с исполнением обязательств по Контракту. Если в соответствии с законодательством Российской Федерации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rsidR="0052172B" w:rsidRPr="00971CF3" w:rsidRDefault="0052172B" w:rsidP="000B57C9">
      <w:pPr>
        <w:numPr>
          <w:ilvl w:val="8"/>
          <w:numId w:val="26"/>
        </w:numPr>
        <w:autoSpaceDE w:val="0"/>
        <w:autoSpaceDN w:val="0"/>
        <w:adjustRightInd w:val="0"/>
        <w:contextualSpacing/>
        <w:jc w:val="both"/>
        <w:rPr>
          <w:rFonts w:ascii="PT Astra Serif" w:eastAsiaTheme="minorHAnsi" w:hAnsi="PT Astra Serif"/>
          <w:color w:val="000000"/>
          <w:spacing w:val="6"/>
          <w:sz w:val="22"/>
          <w:szCs w:val="22"/>
          <w:shd w:val="clear" w:color="auto" w:fill="FFFFFF"/>
          <w:lang w:eastAsia="en-US"/>
        </w:rPr>
      </w:pPr>
      <w:r w:rsidRPr="00971CF3">
        <w:rPr>
          <w:rFonts w:ascii="PT Astra Serif" w:eastAsiaTheme="minorHAnsi" w:hAnsi="PT Astra Serif"/>
          <w:color w:val="000000"/>
          <w:spacing w:val="6"/>
          <w:sz w:val="22"/>
          <w:szCs w:val="22"/>
          <w:shd w:val="clear" w:color="auto" w:fill="FFFFFF"/>
          <w:lang w:eastAsia="en-US"/>
        </w:rPr>
        <w:t>Цена Контракта является твердой на весь срок оказания услуг, и изменению                    не подлежит за исключением случаев, предусмотренных законодательством Российской Федерации:</w:t>
      </w:r>
    </w:p>
    <w:p w:rsidR="0052172B" w:rsidRPr="00971CF3" w:rsidRDefault="0052172B" w:rsidP="0052172B">
      <w:pPr>
        <w:autoSpaceDE w:val="0"/>
        <w:autoSpaceDN w:val="0"/>
        <w:adjustRightInd w:val="0"/>
        <w:ind w:firstLine="668"/>
        <w:jc w:val="both"/>
        <w:rPr>
          <w:rFonts w:ascii="PT Astra Serif" w:eastAsiaTheme="minorHAnsi" w:hAnsi="PT Astra Serif"/>
          <w:sz w:val="22"/>
          <w:szCs w:val="22"/>
          <w:lang w:eastAsia="en-US"/>
        </w:rPr>
      </w:pPr>
      <w:r w:rsidRPr="00971CF3">
        <w:rPr>
          <w:rFonts w:ascii="PT Astra Serif" w:eastAsiaTheme="minorHAnsi" w:hAnsi="PT Astra Serif"/>
          <w:color w:val="000000"/>
          <w:spacing w:val="6"/>
          <w:sz w:val="22"/>
          <w:szCs w:val="22"/>
          <w:shd w:val="clear" w:color="auto" w:fill="FFFFFF"/>
          <w:lang w:eastAsia="en-US"/>
        </w:rPr>
        <w:t>П</w:t>
      </w:r>
      <w:r w:rsidRPr="00971CF3">
        <w:rPr>
          <w:rFonts w:ascii="PT Astra Serif" w:eastAsiaTheme="minorHAnsi" w:hAnsi="PT Astra Serif"/>
          <w:sz w:val="22"/>
          <w:szCs w:val="22"/>
          <w:lang w:eastAsia="en-US"/>
        </w:rPr>
        <w:t>ри снижении цены контракта без изменения предусмотренных Государственным контрактом объема услуг.</w:t>
      </w:r>
    </w:p>
    <w:p w:rsidR="00950977" w:rsidRPr="00971CF3" w:rsidRDefault="0052172B" w:rsidP="00950977">
      <w:pPr>
        <w:autoSpaceDE w:val="0"/>
        <w:autoSpaceDN w:val="0"/>
        <w:adjustRightInd w:val="0"/>
        <w:ind w:firstLine="668"/>
        <w:contextualSpacing/>
        <w:jc w:val="both"/>
        <w:rPr>
          <w:rFonts w:ascii="PT Astra Serif" w:eastAsiaTheme="minorHAnsi" w:hAnsi="PT Astra Serif"/>
          <w:sz w:val="22"/>
          <w:szCs w:val="22"/>
          <w:lang w:eastAsia="en-US"/>
        </w:rPr>
      </w:pPr>
      <w:r w:rsidRPr="00971CF3">
        <w:rPr>
          <w:rFonts w:ascii="PT Astra Serif" w:eastAsiaTheme="minorHAnsi" w:hAnsi="PT Astra Serif"/>
          <w:sz w:val="22"/>
          <w:szCs w:val="22"/>
          <w:lang w:eastAsia="en-US"/>
        </w:rPr>
        <w:t xml:space="preserve">При уменьшении предусмотренных Государственным контрактом объемов услуг стороны контракта обязаны уменьшить цену Государственного контракта исходя из цены услуг. </w:t>
      </w:r>
    </w:p>
    <w:p w:rsidR="0052172B" w:rsidRPr="00971CF3" w:rsidRDefault="00950977" w:rsidP="00950977">
      <w:pPr>
        <w:autoSpaceDE w:val="0"/>
        <w:autoSpaceDN w:val="0"/>
        <w:adjustRightInd w:val="0"/>
        <w:ind w:firstLine="668"/>
        <w:contextualSpacing/>
        <w:jc w:val="both"/>
        <w:rPr>
          <w:rFonts w:ascii="PT Astra Serif" w:eastAsiaTheme="minorHAnsi" w:hAnsi="PT Astra Serif"/>
          <w:sz w:val="22"/>
          <w:szCs w:val="22"/>
          <w:lang w:eastAsia="en-US"/>
        </w:rPr>
      </w:pPr>
      <w:r w:rsidRPr="00971CF3">
        <w:rPr>
          <w:rFonts w:ascii="PT Astra Serif" w:eastAsiaTheme="minorHAnsi" w:hAnsi="PT Astra Serif"/>
          <w:sz w:val="22"/>
          <w:szCs w:val="22"/>
          <w:lang w:eastAsia="en-US"/>
        </w:rPr>
        <w:t xml:space="preserve">4.2. </w:t>
      </w:r>
      <w:r w:rsidR="0052172B" w:rsidRPr="00971CF3">
        <w:rPr>
          <w:rFonts w:ascii="PT Astra Serif" w:hAnsi="PT Astra Serif"/>
          <w:spacing w:val="6"/>
          <w:sz w:val="22"/>
          <w:szCs w:val="22"/>
          <w:lang w:eastAsia="en-US"/>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на расчетный счет Исполнителя, указанный в разделе 10 Контракта. </w:t>
      </w:r>
    </w:p>
    <w:p w:rsidR="0052172B" w:rsidRPr="00971CF3" w:rsidRDefault="0052172B" w:rsidP="0052172B">
      <w:pPr>
        <w:autoSpaceDE w:val="0"/>
        <w:autoSpaceDN w:val="0"/>
        <w:adjustRightInd w:val="0"/>
        <w:ind w:firstLine="708"/>
        <w:jc w:val="both"/>
        <w:rPr>
          <w:rFonts w:ascii="PT Astra Serif" w:eastAsiaTheme="minorHAnsi" w:hAnsi="PT Astra Serif"/>
          <w:sz w:val="22"/>
          <w:szCs w:val="22"/>
          <w:lang w:eastAsia="en-US"/>
        </w:rPr>
      </w:pPr>
      <w:r w:rsidRPr="00971CF3">
        <w:rPr>
          <w:rFonts w:ascii="PT Astra Serif" w:eastAsiaTheme="minorHAnsi" w:hAnsi="PT Astra Serif"/>
          <w:sz w:val="22"/>
          <w:szCs w:val="22"/>
          <w:lang w:eastAsia="en-US"/>
        </w:rPr>
        <w:t xml:space="preserve">Оплата производится при отсутствии претензии, мотивированного отказа в приемке товара со стороны Государственного заказчика на основании счета, акта сдачи-приема результата выполненных услуг, равном стоимости оказанных услуг, предусмотренной календарным планом (приложение № 2) к Государственному контракту, в течение </w:t>
      </w:r>
      <w:r w:rsidR="00950977" w:rsidRPr="00971CF3">
        <w:rPr>
          <w:rFonts w:ascii="PT Astra Serif" w:eastAsiaTheme="minorHAnsi" w:hAnsi="PT Astra Serif"/>
          <w:sz w:val="22"/>
          <w:szCs w:val="22"/>
          <w:lang w:eastAsia="en-US"/>
        </w:rPr>
        <w:t>10</w:t>
      </w:r>
      <w:r w:rsidRPr="00971CF3">
        <w:rPr>
          <w:rFonts w:ascii="PT Astra Serif" w:eastAsiaTheme="minorHAnsi" w:hAnsi="PT Astra Serif"/>
          <w:sz w:val="22"/>
          <w:szCs w:val="22"/>
          <w:lang w:eastAsia="en-US"/>
        </w:rPr>
        <w:t xml:space="preserve"> (</w:t>
      </w:r>
      <w:r w:rsidR="00950977" w:rsidRPr="00971CF3">
        <w:rPr>
          <w:rFonts w:ascii="PT Astra Serif" w:eastAsiaTheme="minorHAnsi" w:hAnsi="PT Astra Serif"/>
          <w:sz w:val="22"/>
          <w:szCs w:val="22"/>
          <w:lang w:eastAsia="en-US"/>
        </w:rPr>
        <w:t>десяти</w:t>
      </w:r>
      <w:r w:rsidRPr="00971CF3">
        <w:rPr>
          <w:rFonts w:ascii="PT Astra Serif" w:eastAsiaTheme="minorHAnsi" w:hAnsi="PT Astra Serif"/>
          <w:sz w:val="22"/>
          <w:szCs w:val="22"/>
          <w:lang w:eastAsia="en-US"/>
        </w:rPr>
        <w:t>) рабочих дней со дня подписания акта сдачи- приема результата выполненных услуг Государственным заказчиком.</w:t>
      </w:r>
    </w:p>
    <w:p w:rsidR="0052172B" w:rsidRPr="00971CF3" w:rsidRDefault="0052172B" w:rsidP="0052172B">
      <w:pPr>
        <w:autoSpaceDE w:val="0"/>
        <w:autoSpaceDN w:val="0"/>
        <w:adjustRightInd w:val="0"/>
        <w:ind w:firstLine="708"/>
        <w:jc w:val="both"/>
        <w:rPr>
          <w:rFonts w:ascii="PT Astra Serif" w:eastAsiaTheme="minorHAnsi" w:hAnsi="PT Astra Serif"/>
          <w:sz w:val="22"/>
          <w:szCs w:val="22"/>
          <w:lang w:eastAsia="en-US"/>
        </w:rPr>
      </w:pPr>
      <w:r w:rsidRPr="00971CF3">
        <w:rPr>
          <w:rFonts w:ascii="PT Astra Serif" w:eastAsiaTheme="minorHAnsi" w:hAnsi="PT Astra Serif"/>
          <w:sz w:val="22"/>
          <w:szCs w:val="22"/>
          <w:lang w:eastAsia="en-US"/>
        </w:rPr>
        <w:t>Под этапом оказания услуг понимается количество изделий, включенных в один акт сдачи-приема результата выполненных услуг.</w:t>
      </w:r>
    </w:p>
    <w:p w:rsidR="00950977" w:rsidRDefault="00950977" w:rsidP="0052172B">
      <w:pPr>
        <w:autoSpaceDE w:val="0"/>
        <w:autoSpaceDN w:val="0"/>
        <w:adjustRightInd w:val="0"/>
        <w:ind w:firstLine="708"/>
        <w:jc w:val="both"/>
        <w:rPr>
          <w:rFonts w:ascii="PT Astra Serif" w:eastAsiaTheme="minorHAnsi" w:hAnsi="PT Astra Serif"/>
          <w:sz w:val="22"/>
          <w:szCs w:val="22"/>
          <w:lang w:eastAsia="en-US"/>
        </w:rPr>
      </w:pPr>
    </w:p>
    <w:p w:rsidR="00BF65D5" w:rsidRDefault="00BF65D5" w:rsidP="0052172B">
      <w:pPr>
        <w:autoSpaceDE w:val="0"/>
        <w:autoSpaceDN w:val="0"/>
        <w:adjustRightInd w:val="0"/>
        <w:ind w:firstLine="708"/>
        <w:jc w:val="both"/>
        <w:rPr>
          <w:rFonts w:ascii="PT Astra Serif" w:eastAsiaTheme="minorHAnsi" w:hAnsi="PT Astra Serif"/>
          <w:sz w:val="22"/>
          <w:szCs w:val="22"/>
          <w:lang w:eastAsia="en-US"/>
        </w:rPr>
      </w:pPr>
    </w:p>
    <w:p w:rsidR="00BF65D5" w:rsidRDefault="00BF65D5" w:rsidP="0052172B">
      <w:pPr>
        <w:autoSpaceDE w:val="0"/>
        <w:autoSpaceDN w:val="0"/>
        <w:adjustRightInd w:val="0"/>
        <w:ind w:firstLine="708"/>
        <w:jc w:val="both"/>
        <w:rPr>
          <w:rFonts w:ascii="PT Astra Serif" w:eastAsiaTheme="minorHAnsi" w:hAnsi="PT Astra Serif"/>
          <w:sz w:val="22"/>
          <w:szCs w:val="22"/>
          <w:lang w:eastAsia="en-US"/>
        </w:rPr>
      </w:pPr>
    </w:p>
    <w:p w:rsidR="00BF65D5" w:rsidRPr="00971CF3" w:rsidRDefault="00BF65D5" w:rsidP="0052172B">
      <w:pPr>
        <w:autoSpaceDE w:val="0"/>
        <w:autoSpaceDN w:val="0"/>
        <w:adjustRightInd w:val="0"/>
        <w:ind w:firstLine="708"/>
        <w:jc w:val="both"/>
        <w:rPr>
          <w:rFonts w:ascii="PT Astra Serif" w:eastAsiaTheme="minorHAnsi" w:hAnsi="PT Astra Serif"/>
          <w:sz w:val="22"/>
          <w:szCs w:val="22"/>
          <w:lang w:eastAsia="en-US"/>
        </w:rPr>
      </w:pPr>
    </w:p>
    <w:p w:rsidR="0052172B" w:rsidRPr="00971CF3" w:rsidRDefault="00950977" w:rsidP="00950977">
      <w:pPr>
        <w:widowControl w:val="0"/>
        <w:tabs>
          <w:tab w:val="left" w:pos="3439"/>
        </w:tabs>
        <w:jc w:val="center"/>
        <w:rPr>
          <w:rFonts w:ascii="PT Astra Serif" w:eastAsiaTheme="minorHAnsi" w:hAnsi="PT Astra Serif"/>
          <w:color w:val="000000"/>
          <w:spacing w:val="5"/>
          <w:sz w:val="22"/>
          <w:szCs w:val="22"/>
          <w:lang w:eastAsia="en-US"/>
        </w:rPr>
      </w:pPr>
      <w:r w:rsidRPr="00971CF3">
        <w:rPr>
          <w:rFonts w:ascii="PT Astra Serif" w:eastAsiaTheme="minorHAnsi" w:hAnsi="PT Astra Serif"/>
          <w:b/>
          <w:bCs/>
          <w:color w:val="000000"/>
          <w:spacing w:val="5"/>
          <w:sz w:val="22"/>
          <w:szCs w:val="22"/>
          <w:lang w:eastAsia="en-US"/>
        </w:rPr>
        <w:lastRenderedPageBreak/>
        <w:t xml:space="preserve">5. </w:t>
      </w:r>
      <w:r w:rsidR="0052172B" w:rsidRPr="00971CF3">
        <w:rPr>
          <w:rFonts w:ascii="PT Astra Serif" w:eastAsiaTheme="minorHAnsi" w:hAnsi="PT Astra Serif"/>
          <w:b/>
          <w:bCs/>
          <w:color w:val="000000"/>
          <w:spacing w:val="5"/>
          <w:sz w:val="22"/>
          <w:szCs w:val="22"/>
          <w:lang w:eastAsia="en-US"/>
        </w:rPr>
        <w:t>Ответственность сторон.</w:t>
      </w:r>
    </w:p>
    <w:p w:rsidR="0052172B" w:rsidRPr="00971CF3" w:rsidRDefault="0052172B" w:rsidP="00950977">
      <w:pPr>
        <w:autoSpaceDE w:val="0"/>
        <w:autoSpaceDN w:val="0"/>
        <w:adjustRightInd w:val="0"/>
        <w:ind w:firstLine="709"/>
        <w:jc w:val="both"/>
        <w:rPr>
          <w:rFonts w:ascii="PT Astra Serif" w:eastAsiaTheme="minorHAnsi" w:hAnsi="PT Astra Serif"/>
          <w:color w:val="000000"/>
          <w:sz w:val="22"/>
          <w:szCs w:val="22"/>
          <w:lang w:eastAsia="en-US"/>
        </w:rPr>
      </w:pPr>
      <w:r w:rsidRPr="00971CF3">
        <w:rPr>
          <w:rFonts w:ascii="PT Astra Serif" w:eastAsiaTheme="minorHAnsi" w:hAnsi="PT Astra Serif"/>
          <w:spacing w:val="6"/>
          <w:sz w:val="22"/>
          <w:szCs w:val="22"/>
          <w:shd w:val="clear" w:color="auto" w:fill="FFFFFF"/>
          <w:lang w:eastAsia="en-US"/>
        </w:rPr>
        <w:t xml:space="preserve">5.1. </w:t>
      </w:r>
      <w:r w:rsidRPr="00971CF3">
        <w:rPr>
          <w:rFonts w:ascii="PT Astra Serif" w:eastAsiaTheme="minorHAnsi" w:hAnsi="PT Astra Serif"/>
          <w:color w:val="000000"/>
          <w:sz w:val="22"/>
          <w:szCs w:val="22"/>
          <w:lang w:eastAsia="en-US"/>
        </w:rPr>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52172B" w:rsidRPr="00971CF3" w:rsidRDefault="0052172B" w:rsidP="00950977">
      <w:pPr>
        <w:autoSpaceDE w:val="0"/>
        <w:autoSpaceDN w:val="0"/>
        <w:adjustRightInd w:val="0"/>
        <w:ind w:firstLine="709"/>
        <w:jc w:val="both"/>
        <w:rPr>
          <w:rFonts w:ascii="PT Astra Serif" w:eastAsiaTheme="minorHAnsi" w:hAnsi="PT Astra Serif"/>
          <w:color w:val="000000"/>
          <w:sz w:val="22"/>
          <w:szCs w:val="22"/>
          <w:lang w:eastAsia="en-US"/>
        </w:rPr>
      </w:pPr>
      <w:r w:rsidRPr="00971CF3">
        <w:rPr>
          <w:rFonts w:ascii="PT Astra Serif" w:eastAsiaTheme="minorHAnsi" w:hAnsi="PT Astra Serif"/>
          <w:color w:val="000000"/>
          <w:sz w:val="22"/>
          <w:szCs w:val="22"/>
          <w:lang w:eastAsia="en-US"/>
        </w:rPr>
        <w:t xml:space="preserve">5.2. В случае неисполнения </w:t>
      </w:r>
      <w:r w:rsidR="00971CF3" w:rsidRPr="00971CF3">
        <w:rPr>
          <w:rFonts w:ascii="PT Astra Serif" w:eastAsiaTheme="minorHAnsi" w:hAnsi="PT Astra Serif"/>
          <w:color w:val="000000"/>
          <w:sz w:val="22"/>
          <w:szCs w:val="22"/>
          <w:lang w:eastAsia="en-US"/>
        </w:rPr>
        <w:t>Исполнителем</w:t>
      </w:r>
      <w:r w:rsidRPr="00971CF3">
        <w:rPr>
          <w:rFonts w:ascii="PT Astra Serif" w:eastAsiaTheme="minorHAnsi" w:hAnsi="PT Astra Serif"/>
          <w:color w:val="000000"/>
          <w:sz w:val="22"/>
          <w:szCs w:val="22"/>
          <w:lang w:eastAsia="en-US"/>
        </w:rPr>
        <w:t xml:space="preserve"> условий настоящего Контракта Государственный заказчик вправе обратиться в суд с требованием о расторжении настоящего Контракта.</w:t>
      </w:r>
    </w:p>
    <w:p w:rsidR="0052172B" w:rsidRPr="00971CF3" w:rsidRDefault="0052172B" w:rsidP="00950977">
      <w:pPr>
        <w:autoSpaceDE w:val="0"/>
        <w:autoSpaceDN w:val="0"/>
        <w:adjustRightInd w:val="0"/>
        <w:ind w:firstLine="709"/>
        <w:jc w:val="both"/>
        <w:rPr>
          <w:rFonts w:ascii="PT Astra Serif" w:eastAsiaTheme="minorHAnsi" w:hAnsi="PT Astra Serif"/>
          <w:color w:val="000000"/>
          <w:sz w:val="22"/>
          <w:szCs w:val="22"/>
          <w:lang w:eastAsia="en-US"/>
        </w:rPr>
      </w:pPr>
      <w:r w:rsidRPr="00971CF3">
        <w:rPr>
          <w:rFonts w:ascii="PT Astra Serif" w:eastAsiaTheme="minorHAnsi" w:hAnsi="PT Astra Serif"/>
          <w:color w:val="000000"/>
          <w:sz w:val="22"/>
          <w:szCs w:val="22"/>
          <w:lang w:eastAsia="en-US"/>
        </w:rPr>
        <w:t>5.3.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52172B" w:rsidRPr="00971CF3" w:rsidRDefault="0052172B" w:rsidP="00950977">
      <w:pPr>
        <w:autoSpaceDE w:val="0"/>
        <w:autoSpaceDN w:val="0"/>
        <w:adjustRightInd w:val="0"/>
        <w:ind w:firstLine="709"/>
        <w:jc w:val="both"/>
        <w:rPr>
          <w:rFonts w:ascii="PT Astra Serif" w:eastAsiaTheme="minorHAnsi" w:hAnsi="PT Astra Serif"/>
          <w:color w:val="000000"/>
          <w:sz w:val="22"/>
          <w:szCs w:val="22"/>
          <w:lang w:eastAsia="en-US"/>
        </w:rPr>
      </w:pPr>
      <w:r w:rsidRPr="00971CF3">
        <w:rPr>
          <w:rFonts w:ascii="PT Astra Serif" w:eastAsiaTheme="minorHAnsi" w:hAnsi="PT Astra Serif"/>
          <w:color w:val="000000"/>
          <w:sz w:val="22"/>
          <w:szCs w:val="22"/>
          <w:lang w:eastAsia="en-US"/>
        </w:rPr>
        <w:t xml:space="preserve">5.4. Пеня начисляется за каждый день просрочки исполнения </w:t>
      </w:r>
      <w:r w:rsidR="00971CF3" w:rsidRPr="00971CF3">
        <w:rPr>
          <w:rFonts w:ascii="PT Astra Serif" w:eastAsiaTheme="minorHAnsi" w:hAnsi="PT Astra Serif"/>
          <w:color w:val="000000"/>
          <w:sz w:val="22"/>
          <w:szCs w:val="22"/>
          <w:lang w:eastAsia="en-US"/>
        </w:rPr>
        <w:t>Исполнителем</w:t>
      </w:r>
      <w:r w:rsidRPr="00971CF3">
        <w:rPr>
          <w:rFonts w:ascii="PT Astra Serif" w:eastAsiaTheme="minorHAnsi" w:hAnsi="PT Astra Serif"/>
          <w:color w:val="000000"/>
          <w:sz w:val="22"/>
          <w:szCs w:val="22"/>
          <w:lang w:eastAsia="en-US"/>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00971CF3" w:rsidRPr="00971CF3">
        <w:rPr>
          <w:rFonts w:ascii="PT Astra Serif" w:eastAsiaTheme="minorHAnsi" w:hAnsi="PT Astra Serif"/>
          <w:color w:val="000000"/>
          <w:sz w:val="22"/>
          <w:szCs w:val="22"/>
          <w:lang w:eastAsia="en-US"/>
        </w:rPr>
        <w:t>Исполнителем</w:t>
      </w:r>
      <w:r w:rsidRPr="00971CF3">
        <w:rPr>
          <w:rFonts w:ascii="PT Astra Serif" w:eastAsiaTheme="minorHAnsi" w:hAnsi="PT Astra Serif"/>
          <w:color w:val="000000"/>
          <w:sz w:val="22"/>
          <w:szCs w:val="22"/>
          <w:lang w:eastAsia="en-US"/>
        </w:rPr>
        <w:t>.</w:t>
      </w:r>
    </w:p>
    <w:p w:rsidR="0052172B" w:rsidRPr="00971CF3" w:rsidRDefault="0052172B" w:rsidP="00950977">
      <w:pPr>
        <w:autoSpaceDE w:val="0"/>
        <w:autoSpaceDN w:val="0"/>
        <w:adjustRightInd w:val="0"/>
        <w:ind w:firstLine="709"/>
        <w:jc w:val="both"/>
        <w:rPr>
          <w:rFonts w:ascii="PT Astra Serif" w:eastAsiaTheme="minorHAnsi" w:hAnsi="PT Astra Serif"/>
          <w:color w:val="000000"/>
          <w:sz w:val="22"/>
          <w:szCs w:val="22"/>
          <w:lang w:eastAsia="en-US"/>
        </w:rPr>
      </w:pPr>
      <w:r w:rsidRPr="00971CF3">
        <w:rPr>
          <w:rFonts w:ascii="PT Astra Serif" w:eastAsiaTheme="minorHAnsi" w:hAnsi="PT Astra Serif"/>
          <w:color w:val="000000"/>
          <w:sz w:val="22"/>
          <w:szCs w:val="22"/>
          <w:lang w:eastAsia="en-US"/>
        </w:rPr>
        <w:t xml:space="preserve">5.5. За каждый факт неисполнения или ненадлежащего исполнения </w:t>
      </w:r>
      <w:r w:rsidR="00971CF3" w:rsidRPr="00971CF3">
        <w:rPr>
          <w:rFonts w:ascii="PT Astra Serif" w:eastAsiaTheme="minorHAnsi" w:hAnsi="PT Astra Serif"/>
          <w:color w:val="000000"/>
          <w:sz w:val="22"/>
          <w:szCs w:val="22"/>
          <w:lang w:eastAsia="en-US"/>
        </w:rPr>
        <w:t xml:space="preserve">Исполнителем </w:t>
      </w:r>
      <w:r w:rsidRPr="00971CF3">
        <w:rPr>
          <w:rFonts w:ascii="PT Astra Serif" w:eastAsiaTheme="minorHAnsi" w:hAnsi="PT Astra Serif"/>
          <w:color w:val="000000"/>
          <w:sz w:val="22"/>
          <w:szCs w:val="22"/>
          <w:lang w:eastAsia="en-US"/>
        </w:rPr>
        <w:t xml:space="preserve">обязательств, предусмотренных настоящим Контрактом, за исключением просрочки </w:t>
      </w:r>
      <w:r w:rsidR="00971CF3" w:rsidRPr="00971CF3">
        <w:rPr>
          <w:rFonts w:ascii="PT Astra Serif" w:eastAsiaTheme="minorHAnsi" w:hAnsi="PT Astra Serif"/>
          <w:color w:val="000000"/>
          <w:sz w:val="22"/>
          <w:szCs w:val="22"/>
          <w:lang w:eastAsia="en-US"/>
        </w:rPr>
        <w:t>Исполнителем</w:t>
      </w:r>
      <w:r w:rsidRPr="00971CF3">
        <w:rPr>
          <w:rFonts w:ascii="PT Astra Serif" w:eastAsiaTheme="minorHAnsi" w:hAnsi="PT Astra Serif"/>
          <w:color w:val="000000"/>
          <w:sz w:val="22"/>
          <w:szCs w:val="22"/>
          <w:lang w:eastAsia="en-US"/>
        </w:rPr>
        <w:t xml:space="preserve"> обязательств (в том числе гарантийного обязательства), предусмотренных настоящим Контрактом, </w:t>
      </w:r>
      <w:r w:rsidR="00971CF3" w:rsidRPr="00971CF3">
        <w:rPr>
          <w:rFonts w:ascii="PT Astra Serif" w:eastAsiaTheme="minorHAnsi" w:hAnsi="PT Astra Serif"/>
          <w:color w:val="000000"/>
          <w:sz w:val="22"/>
          <w:szCs w:val="22"/>
          <w:lang w:eastAsia="en-US"/>
        </w:rPr>
        <w:t>Исполнитель</w:t>
      </w:r>
      <w:r w:rsidRPr="00971CF3">
        <w:rPr>
          <w:rFonts w:ascii="PT Astra Serif" w:eastAsiaTheme="minorHAnsi" w:hAnsi="PT Astra Serif"/>
          <w:color w:val="000000"/>
          <w:sz w:val="22"/>
          <w:szCs w:val="22"/>
          <w:lang w:eastAsia="en-US"/>
        </w:rPr>
        <w:t xml:space="preserve">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971CF3" w:rsidRPr="00971CF3">
        <w:rPr>
          <w:rFonts w:ascii="PT Astra Serif" w:eastAsiaTheme="minorHAnsi" w:hAnsi="PT Astra Serif"/>
          <w:color w:val="000000"/>
          <w:sz w:val="22"/>
          <w:szCs w:val="22"/>
          <w:lang w:eastAsia="en-US"/>
        </w:rPr>
        <w:t>Исполнителе</w:t>
      </w:r>
      <w:r w:rsidRPr="00971CF3">
        <w:rPr>
          <w:rFonts w:ascii="PT Astra Serif" w:eastAsiaTheme="minorHAnsi" w:hAnsi="PT Astra Serif"/>
          <w:color w:val="000000"/>
          <w:sz w:val="22"/>
          <w:szCs w:val="22"/>
          <w:lang w:eastAsia="en-US"/>
        </w:rPr>
        <w:t xml:space="preserve">м (подрядчиком, исполнителем) обязательств, предусмотренных контрактом (за исключением просрочки исполнения обязательств заказчиком, </w:t>
      </w:r>
      <w:r w:rsidR="00971CF3" w:rsidRPr="00971CF3">
        <w:rPr>
          <w:rFonts w:ascii="PT Astra Serif" w:eastAsiaTheme="minorHAnsi" w:hAnsi="PT Astra Serif"/>
          <w:color w:val="000000"/>
          <w:sz w:val="22"/>
          <w:szCs w:val="22"/>
          <w:lang w:eastAsia="en-US"/>
        </w:rPr>
        <w:t>Исполнителем</w:t>
      </w:r>
      <w:r w:rsidRPr="00971CF3">
        <w:rPr>
          <w:rFonts w:ascii="PT Astra Serif" w:eastAsiaTheme="minorHAnsi" w:hAnsi="PT Astra Serif"/>
          <w:color w:val="000000"/>
          <w:sz w:val="22"/>
          <w:szCs w:val="22"/>
          <w:lang w:eastAsia="en-US"/>
        </w:rPr>
        <w:t xml:space="preserve">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 (этапа).</w:t>
      </w:r>
    </w:p>
    <w:p w:rsidR="0052172B" w:rsidRPr="00971CF3" w:rsidRDefault="0052172B" w:rsidP="00950977">
      <w:pPr>
        <w:autoSpaceDE w:val="0"/>
        <w:autoSpaceDN w:val="0"/>
        <w:adjustRightInd w:val="0"/>
        <w:ind w:firstLine="709"/>
        <w:jc w:val="both"/>
        <w:rPr>
          <w:rFonts w:ascii="PT Astra Serif" w:eastAsiaTheme="minorHAnsi" w:hAnsi="PT Astra Serif"/>
          <w:color w:val="000000"/>
          <w:sz w:val="22"/>
          <w:szCs w:val="22"/>
          <w:lang w:eastAsia="en-US"/>
        </w:rPr>
      </w:pPr>
      <w:r w:rsidRPr="00971CF3">
        <w:rPr>
          <w:rFonts w:ascii="PT Astra Serif" w:eastAsiaTheme="minorHAnsi" w:hAnsi="PT Astra Serif"/>
          <w:color w:val="000000"/>
          <w:sz w:val="22"/>
          <w:szCs w:val="22"/>
          <w:lang w:eastAsia="en-US"/>
        </w:rPr>
        <w:t xml:space="preserve">5.6. За каждый факт неисполнения или ненадлежащего исполнения </w:t>
      </w:r>
      <w:r w:rsidR="00971CF3" w:rsidRPr="00971CF3">
        <w:rPr>
          <w:rFonts w:ascii="PT Astra Serif" w:eastAsiaTheme="minorHAnsi" w:hAnsi="PT Astra Serif"/>
          <w:color w:val="000000"/>
          <w:sz w:val="22"/>
          <w:szCs w:val="22"/>
          <w:lang w:eastAsia="en-US"/>
        </w:rPr>
        <w:t xml:space="preserve">Исполнителем </w:t>
      </w:r>
      <w:r w:rsidRPr="00971CF3">
        <w:rPr>
          <w:rFonts w:ascii="PT Astra Serif" w:eastAsiaTheme="minorHAnsi" w:hAnsi="PT Astra Serif"/>
          <w:color w:val="000000"/>
          <w:sz w:val="22"/>
          <w:szCs w:val="22"/>
          <w:lang w:eastAsia="en-US"/>
        </w:rPr>
        <w:t xml:space="preserve">обязательства, предусмотренного настоящим Контрактом, которое не имеет стоимостного выражения, </w:t>
      </w:r>
      <w:r w:rsidR="00971CF3" w:rsidRPr="00971CF3">
        <w:rPr>
          <w:rFonts w:ascii="PT Astra Serif" w:eastAsiaTheme="minorHAnsi" w:hAnsi="PT Astra Serif"/>
          <w:color w:val="000000"/>
          <w:sz w:val="22"/>
          <w:szCs w:val="22"/>
          <w:lang w:eastAsia="en-US"/>
        </w:rPr>
        <w:t>Исполнитель</w:t>
      </w:r>
      <w:r w:rsidRPr="00971CF3">
        <w:rPr>
          <w:rFonts w:ascii="PT Astra Serif" w:eastAsiaTheme="minorHAnsi" w:hAnsi="PT Astra Serif"/>
          <w:color w:val="000000"/>
          <w:sz w:val="22"/>
          <w:szCs w:val="22"/>
          <w:lang w:eastAsia="en-US"/>
        </w:rPr>
        <w:t xml:space="preserve"> уплачивает Государственному заказчику штраф. Размер штрафа определяется в соответствии с Правилами и составляет 1000 (одна тысяча) рублей 00 копеек.</w:t>
      </w:r>
    </w:p>
    <w:p w:rsidR="0052172B" w:rsidRPr="00971CF3" w:rsidRDefault="0052172B" w:rsidP="00950977">
      <w:pPr>
        <w:autoSpaceDE w:val="0"/>
        <w:autoSpaceDN w:val="0"/>
        <w:adjustRightInd w:val="0"/>
        <w:ind w:firstLine="709"/>
        <w:jc w:val="both"/>
        <w:rPr>
          <w:rFonts w:ascii="PT Astra Serif" w:eastAsiaTheme="minorHAnsi" w:hAnsi="PT Astra Serif"/>
          <w:color w:val="000000"/>
          <w:sz w:val="22"/>
          <w:szCs w:val="22"/>
          <w:lang w:eastAsia="en-US"/>
        </w:rPr>
      </w:pPr>
      <w:r w:rsidRPr="00971CF3">
        <w:rPr>
          <w:rFonts w:ascii="PT Astra Serif" w:eastAsiaTheme="minorHAnsi" w:hAnsi="PT Astra Serif"/>
          <w:color w:val="000000"/>
          <w:sz w:val="22"/>
          <w:szCs w:val="22"/>
          <w:lang w:eastAsia="en-US"/>
        </w:rPr>
        <w:t xml:space="preserve">5.7.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sidR="00971CF3" w:rsidRPr="00971CF3">
        <w:rPr>
          <w:rFonts w:ascii="PT Astra Serif" w:eastAsiaTheme="minorHAnsi" w:hAnsi="PT Astra Serif"/>
          <w:color w:val="000000"/>
          <w:sz w:val="22"/>
          <w:szCs w:val="22"/>
          <w:lang w:eastAsia="en-US"/>
        </w:rPr>
        <w:t>Исполнитель</w:t>
      </w:r>
      <w:r w:rsidRPr="00971CF3">
        <w:rPr>
          <w:rFonts w:ascii="PT Astra Serif" w:eastAsiaTheme="minorHAnsi" w:hAnsi="PT Astra Serif"/>
          <w:color w:val="000000"/>
          <w:sz w:val="22"/>
          <w:szCs w:val="22"/>
          <w:lang w:eastAsia="en-US"/>
        </w:rPr>
        <w:t xml:space="preserve"> вправе потребовать уплаты неустоек (штрафов, пеней).</w:t>
      </w:r>
    </w:p>
    <w:p w:rsidR="0052172B" w:rsidRPr="00971CF3" w:rsidRDefault="0052172B" w:rsidP="00950977">
      <w:pPr>
        <w:autoSpaceDE w:val="0"/>
        <w:autoSpaceDN w:val="0"/>
        <w:adjustRightInd w:val="0"/>
        <w:ind w:firstLine="709"/>
        <w:jc w:val="both"/>
        <w:rPr>
          <w:rFonts w:ascii="PT Astra Serif" w:eastAsiaTheme="minorHAnsi" w:hAnsi="PT Astra Serif"/>
          <w:color w:val="000000"/>
          <w:sz w:val="22"/>
          <w:szCs w:val="22"/>
          <w:lang w:eastAsia="en-US"/>
        </w:rPr>
      </w:pPr>
      <w:r w:rsidRPr="00971CF3">
        <w:rPr>
          <w:rFonts w:ascii="PT Astra Serif" w:eastAsiaTheme="minorHAnsi" w:hAnsi="PT Astra Serif"/>
          <w:color w:val="000000"/>
          <w:sz w:val="22"/>
          <w:szCs w:val="22"/>
          <w:lang w:eastAsia="en-US"/>
        </w:rPr>
        <w:t xml:space="preserve">5.8. В случае просрочки исполнения обязательств Государственным заказчиком, предусмотренных настоящим Контрактом, </w:t>
      </w:r>
      <w:r w:rsidR="00971CF3" w:rsidRPr="00971CF3">
        <w:rPr>
          <w:rFonts w:ascii="PT Astra Serif" w:eastAsiaTheme="minorHAnsi" w:hAnsi="PT Astra Serif"/>
          <w:color w:val="000000"/>
          <w:sz w:val="22"/>
          <w:szCs w:val="22"/>
          <w:lang w:eastAsia="en-US"/>
        </w:rPr>
        <w:t>Исполнитель</w:t>
      </w:r>
      <w:r w:rsidRPr="00971CF3">
        <w:rPr>
          <w:rFonts w:ascii="PT Astra Serif" w:eastAsiaTheme="minorHAnsi" w:hAnsi="PT Astra Serif"/>
          <w:color w:val="000000"/>
          <w:sz w:val="22"/>
          <w:szCs w:val="22"/>
          <w:lang w:eastAsia="en-US"/>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52172B" w:rsidRPr="00971CF3" w:rsidRDefault="0052172B" w:rsidP="00950977">
      <w:pPr>
        <w:autoSpaceDE w:val="0"/>
        <w:autoSpaceDN w:val="0"/>
        <w:adjustRightInd w:val="0"/>
        <w:ind w:firstLine="709"/>
        <w:jc w:val="both"/>
        <w:rPr>
          <w:rFonts w:ascii="PT Astra Serif" w:eastAsiaTheme="minorHAnsi" w:hAnsi="PT Astra Serif"/>
          <w:color w:val="000000"/>
          <w:sz w:val="22"/>
          <w:szCs w:val="22"/>
          <w:lang w:eastAsia="en-US"/>
        </w:rPr>
      </w:pPr>
      <w:r w:rsidRPr="00971CF3">
        <w:rPr>
          <w:rFonts w:ascii="PT Astra Serif" w:eastAsiaTheme="minorHAnsi" w:hAnsi="PT Astra Serif"/>
          <w:color w:val="000000"/>
          <w:sz w:val="22"/>
          <w:szCs w:val="22"/>
          <w:lang w:eastAsia="en-US"/>
        </w:rPr>
        <w:t xml:space="preserve">5.9.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971CF3" w:rsidRPr="00971CF3">
        <w:rPr>
          <w:rFonts w:ascii="PT Astra Serif" w:eastAsiaTheme="minorHAnsi" w:hAnsi="PT Astra Serif"/>
          <w:color w:val="000000"/>
          <w:sz w:val="22"/>
          <w:szCs w:val="22"/>
          <w:lang w:eastAsia="en-US"/>
        </w:rPr>
        <w:t>Исполнитель</w:t>
      </w:r>
      <w:r w:rsidRPr="00971CF3">
        <w:rPr>
          <w:rFonts w:ascii="PT Astra Serif" w:eastAsiaTheme="minorHAnsi" w:hAnsi="PT Astra Serif"/>
          <w:color w:val="000000"/>
          <w:sz w:val="22"/>
          <w:szCs w:val="22"/>
          <w:lang w:eastAsia="en-US"/>
        </w:rPr>
        <w:t xml:space="preserve"> вправе потребовать уплату штрафа. Размер штрафа определяется в соответствии с Правилами и составляет 1000 (одна тысяча) рублей 00 копеек.</w:t>
      </w:r>
    </w:p>
    <w:p w:rsidR="0052172B" w:rsidRPr="00971CF3" w:rsidRDefault="0052172B" w:rsidP="00950977">
      <w:pPr>
        <w:autoSpaceDE w:val="0"/>
        <w:autoSpaceDN w:val="0"/>
        <w:adjustRightInd w:val="0"/>
        <w:ind w:firstLine="709"/>
        <w:jc w:val="both"/>
        <w:rPr>
          <w:rFonts w:ascii="PT Astra Serif" w:eastAsiaTheme="minorHAnsi" w:hAnsi="PT Astra Serif"/>
          <w:color w:val="000000"/>
          <w:sz w:val="22"/>
          <w:szCs w:val="22"/>
          <w:lang w:eastAsia="en-US"/>
        </w:rPr>
      </w:pPr>
      <w:r w:rsidRPr="00971CF3">
        <w:rPr>
          <w:rFonts w:ascii="PT Astra Serif" w:eastAsiaTheme="minorHAnsi" w:hAnsi="PT Astra Serif"/>
          <w:color w:val="000000"/>
          <w:sz w:val="22"/>
          <w:szCs w:val="22"/>
          <w:lang w:eastAsia="en-US"/>
        </w:rPr>
        <w:t>5.10. Применение неустойки (штрафа, пени) не освобождает Стороны от исполнения обязательств по настоящему Контракту.</w:t>
      </w:r>
    </w:p>
    <w:p w:rsidR="00971CF3" w:rsidRPr="00971CF3" w:rsidRDefault="0052172B" w:rsidP="00971CF3">
      <w:pPr>
        <w:autoSpaceDE w:val="0"/>
        <w:autoSpaceDN w:val="0"/>
        <w:adjustRightInd w:val="0"/>
        <w:ind w:firstLine="709"/>
        <w:jc w:val="both"/>
        <w:rPr>
          <w:rFonts w:ascii="PT Astra Serif" w:eastAsiaTheme="minorHAnsi" w:hAnsi="PT Astra Serif"/>
          <w:color w:val="000000"/>
          <w:sz w:val="22"/>
          <w:szCs w:val="22"/>
          <w:lang w:eastAsia="en-US"/>
        </w:rPr>
      </w:pPr>
      <w:r w:rsidRPr="00971CF3">
        <w:rPr>
          <w:rFonts w:ascii="PT Astra Serif" w:eastAsiaTheme="minorHAnsi" w:hAnsi="PT Astra Serif"/>
          <w:color w:val="000000"/>
          <w:sz w:val="22"/>
          <w:szCs w:val="22"/>
          <w:lang w:eastAsia="en-US"/>
        </w:rPr>
        <w:t xml:space="preserve">5.11. Общая сумма начисленных штрафов за неисполнение или ненадлежащее исполнение </w:t>
      </w:r>
      <w:r w:rsidR="00971CF3" w:rsidRPr="00971CF3">
        <w:rPr>
          <w:rFonts w:ascii="PT Astra Serif" w:eastAsiaTheme="minorHAnsi" w:hAnsi="PT Astra Serif"/>
          <w:color w:val="000000"/>
          <w:sz w:val="22"/>
          <w:szCs w:val="22"/>
          <w:lang w:eastAsia="en-US"/>
        </w:rPr>
        <w:t>Исполнителем</w:t>
      </w:r>
      <w:r w:rsidRPr="00971CF3">
        <w:rPr>
          <w:rFonts w:ascii="PT Astra Serif" w:eastAsiaTheme="minorHAnsi" w:hAnsi="PT Astra Serif"/>
          <w:color w:val="000000"/>
          <w:sz w:val="22"/>
          <w:szCs w:val="22"/>
          <w:lang w:eastAsia="en-US"/>
        </w:rPr>
        <w:t xml:space="preserve"> обязательств, предусмотренных настоящим Контрактом, не может превышать цену Контракта.</w:t>
      </w:r>
    </w:p>
    <w:p w:rsidR="0052172B" w:rsidRPr="00971CF3" w:rsidRDefault="0052172B" w:rsidP="00950977">
      <w:pPr>
        <w:autoSpaceDE w:val="0"/>
        <w:autoSpaceDN w:val="0"/>
        <w:adjustRightInd w:val="0"/>
        <w:ind w:firstLine="709"/>
        <w:jc w:val="both"/>
        <w:rPr>
          <w:rFonts w:ascii="PT Astra Serif" w:eastAsiaTheme="minorHAnsi" w:hAnsi="PT Astra Serif"/>
          <w:color w:val="000000"/>
          <w:sz w:val="22"/>
          <w:szCs w:val="22"/>
          <w:lang w:eastAsia="en-US"/>
        </w:rPr>
      </w:pPr>
      <w:r w:rsidRPr="00971CF3">
        <w:rPr>
          <w:rFonts w:ascii="PT Astra Serif" w:eastAsiaTheme="minorHAnsi" w:hAnsi="PT Astra Serif"/>
          <w:color w:val="000000"/>
          <w:sz w:val="22"/>
          <w:szCs w:val="22"/>
          <w:lang w:eastAsia="en-US"/>
        </w:rPr>
        <w:t>5.12.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52172B" w:rsidRPr="00971CF3" w:rsidRDefault="0052172B" w:rsidP="00950977">
      <w:pPr>
        <w:autoSpaceDE w:val="0"/>
        <w:autoSpaceDN w:val="0"/>
        <w:adjustRightInd w:val="0"/>
        <w:ind w:firstLine="709"/>
        <w:jc w:val="both"/>
        <w:rPr>
          <w:rFonts w:ascii="PT Astra Serif" w:eastAsiaTheme="minorHAnsi" w:hAnsi="PT Astra Serif"/>
          <w:spacing w:val="6"/>
          <w:sz w:val="22"/>
          <w:szCs w:val="22"/>
          <w:shd w:val="clear" w:color="auto" w:fill="FFFFFF"/>
          <w:lang w:eastAsia="en-US"/>
        </w:rPr>
      </w:pPr>
      <w:r w:rsidRPr="00971CF3">
        <w:rPr>
          <w:rFonts w:ascii="PT Astra Serif" w:eastAsiaTheme="minorHAnsi" w:hAnsi="PT Astra Serif"/>
          <w:color w:val="000000"/>
          <w:sz w:val="22"/>
          <w:szCs w:val="22"/>
          <w:lang w:eastAsia="en-US"/>
        </w:rPr>
        <w:t>5.13.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sidRPr="00971CF3">
        <w:rPr>
          <w:rFonts w:ascii="PT Astra Serif" w:eastAsiaTheme="minorHAnsi" w:hAnsi="PT Astra Serif"/>
          <w:spacing w:val="6"/>
          <w:sz w:val="22"/>
          <w:szCs w:val="22"/>
          <w:shd w:val="clear" w:color="auto" w:fill="FFFFFF"/>
          <w:lang w:eastAsia="en-US"/>
        </w:rPr>
        <w:t>.</w:t>
      </w:r>
    </w:p>
    <w:p w:rsidR="00971CF3" w:rsidRDefault="00BF65D5" w:rsidP="00950977">
      <w:pPr>
        <w:contextualSpacing/>
        <w:jc w:val="center"/>
        <w:rPr>
          <w:rFonts w:ascii="PT Astra Serif" w:eastAsiaTheme="minorHAnsi" w:hAnsi="PT Astra Serif"/>
          <w:b/>
          <w:bCs/>
          <w:color w:val="000000"/>
          <w:spacing w:val="5"/>
          <w:sz w:val="22"/>
          <w:szCs w:val="22"/>
          <w:lang w:eastAsia="en-US"/>
        </w:rPr>
      </w:pPr>
      <w:r>
        <w:rPr>
          <w:rFonts w:ascii="PT Astra Serif" w:eastAsiaTheme="minorHAnsi" w:hAnsi="PT Astra Serif"/>
          <w:b/>
          <w:bCs/>
          <w:color w:val="000000"/>
          <w:spacing w:val="5"/>
          <w:sz w:val="22"/>
          <w:szCs w:val="22"/>
          <w:lang w:eastAsia="en-US"/>
        </w:rPr>
        <w:br/>
      </w:r>
    </w:p>
    <w:p w:rsidR="00BF65D5" w:rsidRDefault="00BF65D5" w:rsidP="00950977">
      <w:pPr>
        <w:contextualSpacing/>
        <w:jc w:val="center"/>
        <w:rPr>
          <w:rFonts w:ascii="PT Astra Serif" w:eastAsiaTheme="minorHAnsi" w:hAnsi="PT Astra Serif"/>
          <w:b/>
          <w:bCs/>
          <w:color w:val="000000"/>
          <w:spacing w:val="5"/>
          <w:sz w:val="22"/>
          <w:szCs w:val="22"/>
          <w:lang w:eastAsia="en-US"/>
        </w:rPr>
      </w:pPr>
    </w:p>
    <w:p w:rsidR="00BF65D5" w:rsidRPr="00971CF3" w:rsidRDefault="00BF65D5" w:rsidP="00950977">
      <w:pPr>
        <w:contextualSpacing/>
        <w:jc w:val="center"/>
        <w:rPr>
          <w:rFonts w:ascii="PT Astra Serif" w:eastAsiaTheme="minorHAnsi" w:hAnsi="PT Astra Serif"/>
          <w:b/>
          <w:bCs/>
          <w:color w:val="000000"/>
          <w:spacing w:val="5"/>
          <w:sz w:val="22"/>
          <w:szCs w:val="22"/>
          <w:lang w:eastAsia="en-US"/>
        </w:rPr>
      </w:pPr>
    </w:p>
    <w:p w:rsidR="0052172B" w:rsidRPr="00971CF3" w:rsidRDefault="00950977" w:rsidP="00950977">
      <w:pPr>
        <w:contextualSpacing/>
        <w:jc w:val="center"/>
        <w:rPr>
          <w:rFonts w:ascii="PT Astra Serif" w:eastAsiaTheme="minorHAnsi" w:hAnsi="PT Astra Serif"/>
          <w:b/>
          <w:color w:val="000000"/>
          <w:spacing w:val="5"/>
          <w:sz w:val="22"/>
          <w:szCs w:val="22"/>
          <w:lang w:eastAsia="en-US"/>
        </w:rPr>
      </w:pPr>
      <w:r w:rsidRPr="00971CF3">
        <w:rPr>
          <w:rFonts w:ascii="PT Astra Serif" w:eastAsiaTheme="minorHAnsi" w:hAnsi="PT Astra Serif"/>
          <w:b/>
          <w:bCs/>
          <w:color w:val="000000"/>
          <w:spacing w:val="5"/>
          <w:sz w:val="22"/>
          <w:szCs w:val="22"/>
          <w:lang w:eastAsia="en-US"/>
        </w:rPr>
        <w:lastRenderedPageBreak/>
        <w:t xml:space="preserve">6. </w:t>
      </w:r>
      <w:r w:rsidR="0052172B" w:rsidRPr="00971CF3">
        <w:rPr>
          <w:rFonts w:ascii="PT Astra Serif" w:eastAsiaTheme="minorHAnsi" w:hAnsi="PT Astra Serif"/>
          <w:b/>
          <w:bCs/>
          <w:color w:val="000000"/>
          <w:spacing w:val="5"/>
          <w:sz w:val="22"/>
          <w:szCs w:val="22"/>
          <w:lang w:eastAsia="en-US"/>
        </w:rPr>
        <w:t>ФОРС-МАЖОР</w:t>
      </w:r>
    </w:p>
    <w:p w:rsidR="0052172B" w:rsidRPr="00971CF3" w:rsidRDefault="0052172B" w:rsidP="00950977">
      <w:pPr>
        <w:widowControl w:val="0"/>
        <w:numPr>
          <w:ilvl w:val="0"/>
          <w:numId w:val="27"/>
        </w:numPr>
        <w:shd w:val="clear" w:color="auto" w:fill="FFFFFF"/>
        <w:tabs>
          <w:tab w:val="left" w:pos="588"/>
        </w:tabs>
        <w:ind w:firstLine="567"/>
        <w:jc w:val="both"/>
        <w:rPr>
          <w:rFonts w:ascii="PT Astra Serif" w:hAnsi="PT Astra Serif"/>
          <w:color w:val="000000"/>
          <w:spacing w:val="6"/>
          <w:sz w:val="22"/>
          <w:szCs w:val="22"/>
          <w:shd w:val="clear" w:color="auto" w:fill="FFFFFF"/>
          <w:lang w:eastAsia="en-US"/>
        </w:rPr>
      </w:pPr>
      <w:r w:rsidRPr="00971CF3">
        <w:rPr>
          <w:rFonts w:ascii="PT Astra Serif" w:hAnsi="PT Astra Serif"/>
          <w:color w:val="000000"/>
          <w:spacing w:val="6"/>
          <w:sz w:val="22"/>
          <w:szCs w:val="22"/>
          <w:shd w:val="clear" w:color="auto" w:fill="FFFFFF"/>
          <w:lang w:eastAsia="en-US"/>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2172B" w:rsidRPr="00971CF3" w:rsidRDefault="0052172B" w:rsidP="00950977">
      <w:pPr>
        <w:widowControl w:val="0"/>
        <w:numPr>
          <w:ilvl w:val="0"/>
          <w:numId w:val="27"/>
        </w:numPr>
        <w:shd w:val="clear" w:color="auto" w:fill="FFFFFF"/>
        <w:tabs>
          <w:tab w:val="left" w:pos="588"/>
        </w:tabs>
        <w:ind w:firstLine="567"/>
        <w:jc w:val="both"/>
        <w:rPr>
          <w:rFonts w:ascii="PT Astra Serif" w:hAnsi="PT Astra Serif"/>
          <w:color w:val="000000"/>
          <w:spacing w:val="6"/>
          <w:sz w:val="22"/>
          <w:szCs w:val="22"/>
          <w:shd w:val="clear" w:color="auto" w:fill="FFFFFF"/>
          <w:lang w:eastAsia="en-US"/>
        </w:rPr>
      </w:pPr>
      <w:r w:rsidRPr="00971CF3">
        <w:rPr>
          <w:rFonts w:ascii="PT Astra Serif" w:hAnsi="PT Astra Serif"/>
          <w:color w:val="000000"/>
          <w:spacing w:val="6"/>
          <w:sz w:val="22"/>
          <w:szCs w:val="22"/>
          <w:shd w:val="clear" w:color="auto" w:fill="FFFFFF"/>
          <w:lang w:eastAsia="en-US"/>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2172B" w:rsidRPr="00971CF3" w:rsidRDefault="0052172B" w:rsidP="00950977">
      <w:pPr>
        <w:widowControl w:val="0"/>
        <w:numPr>
          <w:ilvl w:val="0"/>
          <w:numId w:val="27"/>
        </w:numPr>
        <w:shd w:val="clear" w:color="auto" w:fill="FFFFFF"/>
        <w:tabs>
          <w:tab w:val="left" w:pos="588"/>
        </w:tabs>
        <w:ind w:firstLine="567"/>
        <w:jc w:val="both"/>
        <w:rPr>
          <w:rFonts w:ascii="PT Astra Serif" w:hAnsi="PT Astra Serif"/>
          <w:color w:val="000000"/>
          <w:spacing w:val="6"/>
          <w:sz w:val="22"/>
          <w:szCs w:val="22"/>
          <w:shd w:val="clear" w:color="auto" w:fill="FFFFFF"/>
          <w:lang w:eastAsia="en-US"/>
        </w:rPr>
      </w:pPr>
      <w:r w:rsidRPr="00971CF3">
        <w:rPr>
          <w:rFonts w:ascii="PT Astra Serif" w:hAnsi="PT Astra Serif"/>
          <w:color w:val="000000"/>
          <w:spacing w:val="6"/>
          <w:sz w:val="22"/>
          <w:szCs w:val="22"/>
          <w:shd w:val="clear" w:color="auto" w:fill="FFFFFF"/>
          <w:lang w:eastAsia="en-US"/>
        </w:rPr>
        <w:t>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2172B" w:rsidRPr="00971CF3" w:rsidRDefault="0052172B" w:rsidP="00950977">
      <w:pPr>
        <w:widowControl w:val="0"/>
        <w:numPr>
          <w:ilvl w:val="0"/>
          <w:numId w:val="27"/>
        </w:numPr>
        <w:shd w:val="clear" w:color="auto" w:fill="FFFFFF"/>
        <w:tabs>
          <w:tab w:val="left" w:pos="588"/>
        </w:tabs>
        <w:ind w:firstLine="567"/>
        <w:jc w:val="both"/>
        <w:rPr>
          <w:rFonts w:ascii="PT Astra Serif" w:hAnsi="PT Astra Serif"/>
          <w:color w:val="000000"/>
          <w:spacing w:val="6"/>
          <w:sz w:val="22"/>
          <w:szCs w:val="22"/>
          <w:shd w:val="clear" w:color="auto" w:fill="FFFFFF"/>
          <w:lang w:eastAsia="en-US"/>
        </w:rPr>
      </w:pPr>
      <w:r w:rsidRPr="00971CF3">
        <w:rPr>
          <w:rFonts w:ascii="PT Astra Serif" w:hAnsi="PT Astra Serif"/>
          <w:color w:val="000000"/>
          <w:spacing w:val="6"/>
          <w:sz w:val="22"/>
          <w:szCs w:val="22"/>
          <w:shd w:val="clear" w:color="auto" w:fill="FFFFFF"/>
          <w:lang w:eastAsia="en-US"/>
        </w:rPr>
        <w:t>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 уже должна возместить другой Стороне убытки, причиненные не извещением или несвоевременным извещением.</w:t>
      </w:r>
    </w:p>
    <w:p w:rsidR="0052172B" w:rsidRPr="00971CF3" w:rsidRDefault="0052172B" w:rsidP="00950977">
      <w:pPr>
        <w:widowControl w:val="0"/>
        <w:numPr>
          <w:ilvl w:val="0"/>
          <w:numId w:val="27"/>
        </w:numPr>
        <w:shd w:val="clear" w:color="auto" w:fill="FFFFFF"/>
        <w:tabs>
          <w:tab w:val="left" w:pos="588"/>
        </w:tabs>
        <w:ind w:firstLine="567"/>
        <w:jc w:val="both"/>
        <w:rPr>
          <w:rFonts w:ascii="PT Astra Serif" w:hAnsi="PT Astra Serif"/>
          <w:color w:val="000000"/>
          <w:spacing w:val="6"/>
          <w:sz w:val="22"/>
          <w:szCs w:val="22"/>
          <w:shd w:val="clear" w:color="auto" w:fill="FFFFFF"/>
          <w:lang w:eastAsia="en-US"/>
        </w:rPr>
      </w:pPr>
      <w:r w:rsidRPr="00971CF3">
        <w:rPr>
          <w:rFonts w:ascii="PT Astra Serif" w:hAnsi="PT Astra Serif"/>
          <w:color w:val="000000"/>
          <w:spacing w:val="6"/>
          <w:sz w:val="22"/>
          <w:szCs w:val="22"/>
          <w:shd w:val="clear" w:color="auto" w:fill="FFFFFF"/>
          <w:lang w:eastAsia="en-US"/>
        </w:rPr>
        <w:t xml:space="preserve">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52172B" w:rsidRPr="00971CF3" w:rsidRDefault="0052172B" w:rsidP="00950977">
      <w:pPr>
        <w:widowControl w:val="0"/>
        <w:numPr>
          <w:ilvl w:val="0"/>
          <w:numId w:val="27"/>
        </w:numPr>
        <w:shd w:val="clear" w:color="auto" w:fill="FFFFFF"/>
        <w:tabs>
          <w:tab w:val="left" w:pos="588"/>
        </w:tabs>
        <w:ind w:firstLine="567"/>
        <w:jc w:val="both"/>
        <w:rPr>
          <w:rFonts w:ascii="PT Astra Serif" w:hAnsi="PT Astra Serif"/>
          <w:color w:val="000000"/>
          <w:spacing w:val="6"/>
          <w:sz w:val="22"/>
          <w:szCs w:val="22"/>
          <w:shd w:val="clear" w:color="auto" w:fill="FFFFFF"/>
          <w:lang w:eastAsia="en-US"/>
        </w:rPr>
      </w:pPr>
      <w:r w:rsidRPr="00971CF3">
        <w:rPr>
          <w:rFonts w:ascii="PT Astra Serif" w:hAnsi="PT Astra Serif"/>
          <w:color w:val="000000"/>
          <w:spacing w:val="6"/>
          <w:sz w:val="22"/>
          <w:szCs w:val="22"/>
          <w:shd w:val="clear" w:color="auto" w:fill="FFFFFF"/>
          <w:lang w:eastAsia="en-US"/>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2172B" w:rsidRPr="00971CF3" w:rsidRDefault="0052172B" w:rsidP="00950977">
      <w:pPr>
        <w:widowControl w:val="0"/>
        <w:numPr>
          <w:ilvl w:val="0"/>
          <w:numId w:val="27"/>
        </w:numPr>
        <w:tabs>
          <w:tab w:val="left" w:pos="588"/>
        </w:tabs>
        <w:ind w:firstLine="567"/>
        <w:jc w:val="both"/>
        <w:rPr>
          <w:rFonts w:ascii="PT Astra Serif" w:hAnsi="PT Astra Serif"/>
          <w:color w:val="000000"/>
          <w:spacing w:val="6"/>
          <w:sz w:val="22"/>
          <w:szCs w:val="22"/>
          <w:shd w:val="clear" w:color="auto" w:fill="FFFFFF"/>
          <w:lang w:eastAsia="en-US"/>
        </w:rPr>
      </w:pPr>
      <w:r w:rsidRPr="00971CF3">
        <w:rPr>
          <w:rFonts w:ascii="PT Astra Serif" w:hAnsi="PT Astra Serif"/>
          <w:color w:val="000000"/>
          <w:spacing w:val="6"/>
          <w:sz w:val="22"/>
          <w:szCs w:val="22"/>
          <w:shd w:val="clear" w:color="auto" w:fill="FFFFFF"/>
          <w:lang w:eastAsia="en-US"/>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50977" w:rsidRPr="00971CF3" w:rsidRDefault="00950977" w:rsidP="00950977">
      <w:pPr>
        <w:widowControl w:val="0"/>
        <w:tabs>
          <w:tab w:val="left" w:pos="588"/>
        </w:tabs>
        <w:ind w:left="567"/>
        <w:jc w:val="both"/>
        <w:rPr>
          <w:rFonts w:ascii="PT Astra Serif" w:hAnsi="PT Astra Serif"/>
          <w:color w:val="000000"/>
          <w:spacing w:val="6"/>
          <w:sz w:val="22"/>
          <w:szCs w:val="22"/>
          <w:shd w:val="clear" w:color="auto" w:fill="FFFFFF"/>
          <w:lang w:eastAsia="en-US"/>
        </w:rPr>
      </w:pPr>
    </w:p>
    <w:p w:rsidR="0052172B" w:rsidRPr="00971CF3" w:rsidRDefault="00950977" w:rsidP="00950977">
      <w:pPr>
        <w:contextualSpacing/>
        <w:jc w:val="center"/>
        <w:rPr>
          <w:rFonts w:ascii="PT Astra Serif" w:eastAsiaTheme="minorHAnsi" w:hAnsi="PT Astra Serif"/>
          <w:b/>
          <w:bCs/>
          <w:color w:val="000000"/>
          <w:spacing w:val="10"/>
          <w:sz w:val="22"/>
          <w:szCs w:val="22"/>
          <w:lang w:eastAsia="en-US"/>
        </w:rPr>
      </w:pPr>
      <w:r w:rsidRPr="00971CF3">
        <w:rPr>
          <w:rFonts w:ascii="PT Astra Serif" w:eastAsiaTheme="minorHAnsi" w:hAnsi="PT Astra Serif"/>
          <w:b/>
          <w:bCs/>
          <w:color w:val="000000"/>
          <w:spacing w:val="10"/>
          <w:sz w:val="22"/>
          <w:szCs w:val="22"/>
          <w:lang w:eastAsia="en-US"/>
        </w:rPr>
        <w:t xml:space="preserve">7. </w:t>
      </w:r>
      <w:r w:rsidR="0052172B" w:rsidRPr="00971CF3">
        <w:rPr>
          <w:rFonts w:ascii="PT Astra Serif" w:eastAsiaTheme="minorHAnsi" w:hAnsi="PT Astra Serif"/>
          <w:b/>
          <w:bCs/>
          <w:color w:val="000000"/>
          <w:spacing w:val="10"/>
          <w:sz w:val="22"/>
          <w:szCs w:val="22"/>
          <w:lang w:eastAsia="en-US"/>
        </w:rPr>
        <w:t>Изменение, расторжение Контракта</w:t>
      </w:r>
    </w:p>
    <w:p w:rsidR="0052172B" w:rsidRPr="00971CF3" w:rsidRDefault="00950977" w:rsidP="0052172B">
      <w:pPr>
        <w:widowControl w:val="0"/>
        <w:tabs>
          <w:tab w:val="left" w:pos="588"/>
        </w:tabs>
        <w:jc w:val="both"/>
        <w:rPr>
          <w:rFonts w:ascii="PT Astra Serif" w:hAnsi="PT Astra Serif"/>
          <w:color w:val="000000"/>
          <w:spacing w:val="6"/>
          <w:sz w:val="22"/>
          <w:szCs w:val="22"/>
          <w:shd w:val="clear" w:color="auto" w:fill="FFFFFF"/>
          <w:lang w:eastAsia="en-US"/>
        </w:rPr>
      </w:pPr>
      <w:r w:rsidRPr="00971CF3">
        <w:rPr>
          <w:rFonts w:ascii="PT Astra Serif" w:hAnsi="PT Astra Serif"/>
          <w:color w:val="000000"/>
          <w:spacing w:val="6"/>
          <w:sz w:val="22"/>
          <w:szCs w:val="22"/>
          <w:shd w:val="clear" w:color="auto" w:fill="FFFFFF"/>
          <w:lang w:eastAsia="en-US"/>
        </w:rPr>
        <w:tab/>
      </w:r>
      <w:r w:rsidR="0052172B" w:rsidRPr="00971CF3">
        <w:rPr>
          <w:rFonts w:ascii="PT Astra Serif" w:hAnsi="PT Astra Serif"/>
          <w:color w:val="000000"/>
          <w:spacing w:val="6"/>
          <w:sz w:val="22"/>
          <w:szCs w:val="22"/>
          <w:shd w:val="clear" w:color="auto" w:fill="FFFFFF"/>
          <w:lang w:eastAsia="en-US"/>
        </w:rPr>
        <w:t>7.1 Все изменения к Контракту действительны, если они оформлены в виде дополнительного соглашения к Контракту и подписаны Сторонами.</w:t>
      </w:r>
    </w:p>
    <w:p w:rsidR="0052172B" w:rsidRPr="00971CF3" w:rsidRDefault="00950977" w:rsidP="0052172B">
      <w:pPr>
        <w:widowControl w:val="0"/>
        <w:tabs>
          <w:tab w:val="left" w:pos="588"/>
        </w:tabs>
        <w:jc w:val="both"/>
        <w:rPr>
          <w:rFonts w:ascii="PT Astra Serif" w:hAnsi="PT Astra Serif"/>
          <w:color w:val="000000"/>
          <w:spacing w:val="6"/>
          <w:sz w:val="22"/>
          <w:szCs w:val="22"/>
          <w:shd w:val="clear" w:color="auto" w:fill="FFFFFF"/>
          <w:lang w:eastAsia="en-US"/>
        </w:rPr>
      </w:pPr>
      <w:r w:rsidRPr="00971CF3">
        <w:rPr>
          <w:rFonts w:ascii="PT Astra Serif" w:hAnsi="PT Astra Serif"/>
          <w:color w:val="000000"/>
          <w:spacing w:val="6"/>
          <w:sz w:val="22"/>
          <w:szCs w:val="22"/>
          <w:shd w:val="clear" w:color="auto" w:fill="FFFFFF"/>
          <w:lang w:eastAsia="en-US"/>
        </w:rPr>
        <w:tab/>
      </w:r>
      <w:r w:rsidR="0052172B" w:rsidRPr="00971CF3">
        <w:rPr>
          <w:rFonts w:ascii="PT Astra Serif" w:hAnsi="PT Astra Serif"/>
          <w:color w:val="000000"/>
          <w:spacing w:val="6"/>
          <w:sz w:val="22"/>
          <w:szCs w:val="22"/>
          <w:shd w:val="clear" w:color="auto" w:fill="FFFFFF"/>
          <w:lang w:eastAsia="en-US"/>
        </w:rPr>
        <w:t>7.2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2172B" w:rsidRPr="00971CF3" w:rsidRDefault="00950977" w:rsidP="0052172B">
      <w:pPr>
        <w:widowControl w:val="0"/>
        <w:tabs>
          <w:tab w:val="left" w:pos="588"/>
        </w:tabs>
        <w:jc w:val="both"/>
        <w:rPr>
          <w:rFonts w:ascii="PT Astra Serif" w:hAnsi="PT Astra Serif"/>
          <w:color w:val="000000"/>
          <w:spacing w:val="6"/>
          <w:sz w:val="22"/>
          <w:szCs w:val="22"/>
          <w:shd w:val="clear" w:color="auto" w:fill="FFFFFF"/>
          <w:lang w:eastAsia="en-US"/>
        </w:rPr>
      </w:pPr>
      <w:r w:rsidRPr="00971CF3">
        <w:rPr>
          <w:rFonts w:ascii="PT Astra Serif" w:hAnsi="PT Astra Serif"/>
          <w:color w:val="000000"/>
          <w:spacing w:val="6"/>
          <w:sz w:val="22"/>
          <w:szCs w:val="22"/>
          <w:shd w:val="clear" w:color="auto" w:fill="FFFFFF"/>
          <w:lang w:eastAsia="en-US"/>
        </w:rPr>
        <w:tab/>
      </w:r>
      <w:r w:rsidR="0052172B" w:rsidRPr="00971CF3">
        <w:rPr>
          <w:rFonts w:ascii="PT Astra Serif" w:hAnsi="PT Astra Serif"/>
          <w:color w:val="000000"/>
          <w:spacing w:val="6"/>
          <w:sz w:val="22"/>
          <w:szCs w:val="22"/>
          <w:shd w:val="clear" w:color="auto" w:fill="FFFFFF"/>
          <w:lang w:eastAsia="en-US"/>
        </w:rPr>
        <w:t>7.3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2172B" w:rsidRPr="00971CF3" w:rsidRDefault="0052172B" w:rsidP="0052172B">
      <w:pPr>
        <w:widowControl w:val="0"/>
        <w:tabs>
          <w:tab w:val="left" w:pos="588"/>
        </w:tabs>
        <w:jc w:val="both"/>
        <w:rPr>
          <w:rFonts w:ascii="PT Astra Serif" w:hAnsi="PT Astra Serif"/>
          <w:color w:val="000000"/>
          <w:spacing w:val="6"/>
          <w:sz w:val="22"/>
          <w:szCs w:val="22"/>
          <w:shd w:val="clear" w:color="auto" w:fill="FFFFFF"/>
          <w:lang w:eastAsia="en-US"/>
        </w:rPr>
      </w:pPr>
    </w:p>
    <w:p w:rsidR="0052172B" w:rsidRPr="00971CF3" w:rsidRDefault="00950977" w:rsidP="00950977">
      <w:pPr>
        <w:contextualSpacing/>
        <w:jc w:val="center"/>
        <w:rPr>
          <w:rFonts w:ascii="PT Astra Serif" w:eastAsiaTheme="minorHAnsi" w:hAnsi="PT Astra Serif"/>
          <w:b/>
          <w:color w:val="000000"/>
          <w:spacing w:val="10"/>
          <w:sz w:val="22"/>
          <w:szCs w:val="22"/>
          <w:lang w:eastAsia="en-US"/>
        </w:rPr>
      </w:pPr>
      <w:r w:rsidRPr="00971CF3">
        <w:rPr>
          <w:rFonts w:ascii="PT Astra Serif" w:eastAsiaTheme="minorHAnsi" w:hAnsi="PT Astra Serif"/>
          <w:b/>
          <w:bCs/>
          <w:color w:val="000000"/>
          <w:spacing w:val="10"/>
          <w:sz w:val="22"/>
          <w:szCs w:val="22"/>
          <w:lang w:eastAsia="en-US"/>
        </w:rPr>
        <w:t xml:space="preserve">8. </w:t>
      </w:r>
      <w:r w:rsidR="0052172B" w:rsidRPr="00971CF3">
        <w:rPr>
          <w:rFonts w:ascii="PT Astra Serif" w:eastAsiaTheme="minorHAnsi" w:hAnsi="PT Astra Serif"/>
          <w:b/>
          <w:bCs/>
          <w:color w:val="000000"/>
          <w:spacing w:val="10"/>
          <w:sz w:val="22"/>
          <w:szCs w:val="22"/>
          <w:lang w:eastAsia="en-US"/>
        </w:rPr>
        <w:t>Порядок разрешения споров</w:t>
      </w:r>
    </w:p>
    <w:p w:rsidR="0052172B" w:rsidRPr="00971CF3" w:rsidRDefault="00950977" w:rsidP="0052172B">
      <w:pPr>
        <w:widowControl w:val="0"/>
        <w:tabs>
          <w:tab w:val="left" w:pos="535"/>
        </w:tabs>
        <w:jc w:val="both"/>
        <w:rPr>
          <w:rFonts w:ascii="PT Astra Serif" w:hAnsi="PT Astra Serif"/>
          <w:spacing w:val="6"/>
          <w:sz w:val="22"/>
          <w:szCs w:val="22"/>
          <w:lang w:eastAsia="en-US"/>
        </w:rPr>
      </w:pPr>
      <w:r w:rsidRPr="00971CF3">
        <w:rPr>
          <w:rFonts w:ascii="PT Astra Serif" w:hAnsi="PT Astra Serif"/>
          <w:color w:val="000000"/>
          <w:spacing w:val="6"/>
          <w:sz w:val="22"/>
          <w:szCs w:val="22"/>
          <w:shd w:val="clear" w:color="auto" w:fill="FFFFFF"/>
          <w:lang w:eastAsia="en-US"/>
        </w:rPr>
        <w:tab/>
      </w:r>
      <w:r w:rsidR="0052172B" w:rsidRPr="00971CF3">
        <w:rPr>
          <w:rFonts w:ascii="PT Astra Serif" w:hAnsi="PT Astra Serif"/>
          <w:color w:val="000000"/>
          <w:spacing w:val="6"/>
          <w:sz w:val="22"/>
          <w:szCs w:val="22"/>
          <w:shd w:val="clear" w:color="auto" w:fill="FFFFFF"/>
          <w:lang w:eastAsia="en-US"/>
        </w:rPr>
        <w:t>8.1 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rsidR="0052172B" w:rsidRPr="00971CF3" w:rsidRDefault="00950977" w:rsidP="0052172B">
      <w:pPr>
        <w:widowControl w:val="0"/>
        <w:tabs>
          <w:tab w:val="left" w:pos="535"/>
        </w:tabs>
        <w:jc w:val="both"/>
        <w:rPr>
          <w:rFonts w:ascii="PT Astra Serif" w:hAnsi="PT Astra Serif"/>
          <w:color w:val="000000"/>
          <w:spacing w:val="6"/>
          <w:sz w:val="22"/>
          <w:szCs w:val="22"/>
          <w:shd w:val="clear" w:color="auto" w:fill="FFFFFF"/>
          <w:lang w:eastAsia="en-US"/>
        </w:rPr>
      </w:pPr>
      <w:r w:rsidRPr="00971CF3">
        <w:rPr>
          <w:rFonts w:ascii="PT Astra Serif" w:hAnsi="PT Astra Serif"/>
          <w:color w:val="000000"/>
          <w:spacing w:val="6"/>
          <w:sz w:val="22"/>
          <w:szCs w:val="22"/>
          <w:shd w:val="clear" w:color="auto" w:fill="FFFFFF"/>
          <w:lang w:eastAsia="en-US"/>
        </w:rPr>
        <w:tab/>
      </w:r>
      <w:r w:rsidR="0052172B" w:rsidRPr="00971CF3">
        <w:rPr>
          <w:rFonts w:ascii="PT Astra Serif" w:hAnsi="PT Astra Serif"/>
          <w:color w:val="000000"/>
          <w:spacing w:val="6"/>
          <w:sz w:val="22"/>
          <w:szCs w:val="22"/>
          <w:shd w:val="clear" w:color="auto" w:fill="FFFFFF"/>
          <w:lang w:eastAsia="en-US"/>
        </w:rPr>
        <w:t>8.2 Досудебный порядок урегулирования спора является обязательным, путем направления претензий. Срок рассмотрения претензии: не более 10 (десяти) дней со дня получения.</w:t>
      </w:r>
    </w:p>
    <w:p w:rsidR="0052172B" w:rsidRPr="00971CF3" w:rsidRDefault="00950977" w:rsidP="0052172B">
      <w:pPr>
        <w:widowControl w:val="0"/>
        <w:tabs>
          <w:tab w:val="left" w:pos="535"/>
        </w:tabs>
        <w:jc w:val="both"/>
        <w:rPr>
          <w:rFonts w:ascii="PT Astra Serif" w:hAnsi="PT Astra Serif"/>
          <w:color w:val="000000"/>
          <w:spacing w:val="6"/>
          <w:sz w:val="22"/>
          <w:szCs w:val="22"/>
          <w:shd w:val="clear" w:color="auto" w:fill="FFFFFF"/>
          <w:lang w:eastAsia="en-US"/>
        </w:rPr>
      </w:pPr>
      <w:r w:rsidRPr="00971CF3">
        <w:rPr>
          <w:rFonts w:ascii="PT Astra Serif" w:hAnsi="PT Astra Serif"/>
          <w:color w:val="000000"/>
          <w:spacing w:val="6"/>
          <w:sz w:val="22"/>
          <w:szCs w:val="22"/>
          <w:shd w:val="clear" w:color="auto" w:fill="FFFFFF"/>
          <w:lang w:eastAsia="en-US"/>
        </w:rPr>
        <w:tab/>
      </w:r>
      <w:r w:rsidR="0052172B" w:rsidRPr="00971CF3">
        <w:rPr>
          <w:rFonts w:ascii="PT Astra Serif" w:hAnsi="PT Astra Serif"/>
          <w:color w:val="000000"/>
          <w:spacing w:val="6"/>
          <w:sz w:val="22"/>
          <w:szCs w:val="22"/>
          <w:shd w:val="clear" w:color="auto" w:fill="FFFFFF"/>
          <w:lang w:eastAsia="en-US"/>
        </w:rPr>
        <w:t>8.3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 Иркутской области.</w:t>
      </w:r>
    </w:p>
    <w:p w:rsidR="00950977" w:rsidRPr="00971CF3" w:rsidRDefault="00950977" w:rsidP="0052172B">
      <w:pPr>
        <w:widowControl w:val="0"/>
        <w:tabs>
          <w:tab w:val="left" w:pos="535"/>
        </w:tabs>
        <w:jc w:val="both"/>
        <w:rPr>
          <w:rFonts w:ascii="PT Astra Serif" w:hAnsi="PT Astra Serif"/>
          <w:color w:val="000000"/>
          <w:spacing w:val="6"/>
          <w:sz w:val="22"/>
          <w:szCs w:val="22"/>
          <w:shd w:val="clear" w:color="auto" w:fill="FFFFFF"/>
          <w:lang w:eastAsia="en-US"/>
        </w:rPr>
      </w:pPr>
    </w:p>
    <w:p w:rsidR="0052172B" w:rsidRPr="00971CF3" w:rsidRDefault="0052172B" w:rsidP="0052172B">
      <w:pPr>
        <w:widowControl w:val="0"/>
        <w:tabs>
          <w:tab w:val="left" w:pos="3194"/>
        </w:tabs>
        <w:jc w:val="center"/>
        <w:rPr>
          <w:rFonts w:ascii="PT Astra Serif" w:eastAsiaTheme="minorHAnsi" w:hAnsi="PT Astra Serif"/>
          <w:b/>
          <w:color w:val="000000"/>
          <w:spacing w:val="8"/>
          <w:sz w:val="22"/>
          <w:szCs w:val="22"/>
          <w:lang w:eastAsia="en-US"/>
        </w:rPr>
      </w:pPr>
      <w:r w:rsidRPr="00971CF3">
        <w:rPr>
          <w:rFonts w:ascii="PT Astra Serif" w:eastAsiaTheme="minorHAnsi" w:hAnsi="PT Astra Serif"/>
          <w:b/>
          <w:bCs/>
          <w:color w:val="000000"/>
          <w:spacing w:val="8"/>
          <w:sz w:val="22"/>
          <w:szCs w:val="22"/>
          <w:lang w:eastAsia="en-US"/>
        </w:rPr>
        <w:t>9.Заключительные положения</w:t>
      </w:r>
    </w:p>
    <w:p w:rsidR="0052172B" w:rsidRPr="00971CF3" w:rsidRDefault="00950977" w:rsidP="0052172B">
      <w:pPr>
        <w:widowControl w:val="0"/>
        <w:tabs>
          <w:tab w:val="left" w:pos="535"/>
        </w:tabs>
        <w:jc w:val="both"/>
        <w:rPr>
          <w:rFonts w:ascii="PT Astra Serif" w:hAnsi="PT Astra Serif"/>
          <w:color w:val="000000"/>
          <w:spacing w:val="6"/>
          <w:sz w:val="22"/>
          <w:szCs w:val="22"/>
          <w:shd w:val="clear" w:color="auto" w:fill="FFFFFF"/>
          <w:lang w:eastAsia="en-US"/>
        </w:rPr>
      </w:pPr>
      <w:r w:rsidRPr="00971CF3">
        <w:rPr>
          <w:rFonts w:ascii="PT Astra Serif" w:hAnsi="PT Astra Serif"/>
          <w:color w:val="000000"/>
          <w:spacing w:val="6"/>
          <w:sz w:val="22"/>
          <w:szCs w:val="22"/>
          <w:shd w:val="clear" w:color="auto" w:fill="FFFFFF"/>
          <w:lang w:eastAsia="en-US"/>
        </w:rPr>
        <w:tab/>
      </w:r>
      <w:r w:rsidR="0052172B" w:rsidRPr="00971CF3">
        <w:rPr>
          <w:rFonts w:ascii="PT Astra Serif" w:hAnsi="PT Astra Serif"/>
          <w:color w:val="000000"/>
          <w:spacing w:val="6"/>
          <w:sz w:val="22"/>
          <w:szCs w:val="22"/>
          <w:shd w:val="clear" w:color="auto" w:fill="FFFFFF"/>
          <w:lang w:eastAsia="en-US"/>
        </w:rPr>
        <w:t>9.1 Настоящий контракт вступает в силу с момента его подписания сторонами и действует до 31 декабря 2026 года.</w:t>
      </w:r>
    </w:p>
    <w:p w:rsidR="0052172B" w:rsidRPr="00971CF3" w:rsidRDefault="00950977" w:rsidP="0052172B">
      <w:pPr>
        <w:widowControl w:val="0"/>
        <w:tabs>
          <w:tab w:val="left" w:pos="535"/>
        </w:tabs>
        <w:jc w:val="both"/>
        <w:rPr>
          <w:rFonts w:ascii="PT Astra Serif" w:hAnsi="PT Astra Serif"/>
          <w:color w:val="000000"/>
          <w:spacing w:val="6"/>
          <w:sz w:val="22"/>
          <w:szCs w:val="22"/>
          <w:shd w:val="clear" w:color="auto" w:fill="FFFFFF"/>
          <w:lang w:eastAsia="en-US"/>
        </w:rPr>
      </w:pPr>
      <w:r w:rsidRPr="00971CF3">
        <w:rPr>
          <w:rFonts w:ascii="PT Astra Serif" w:hAnsi="PT Astra Serif"/>
          <w:color w:val="000000"/>
          <w:spacing w:val="6"/>
          <w:sz w:val="22"/>
          <w:szCs w:val="22"/>
          <w:shd w:val="clear" w:color="auto" w:fill="FFFFFF"/>
          <w:lang w:eastAsia="en-US"/>
        </w:rPr>
        <w:tab/>
      </w:r>
      <w:r w:rsidR="0052172B" w:rsidRPr="00971CF3">
        <w:rPr>
          <w:rFonts w:ascii="PT Astra Serif" w:hAnsi="PT Astra Serif"/>
          <w:color w:val="000000"/>
          <w:spacing w:val="6"/>
          <w:sz w:val="22"/>
          <w:szCs w:val="22"/>
          <w:shd w:val="clear" w:color="auto" w:fill="FFFFFF"/>
          <w:lang w:eastAsia="en-US"/>
        </w:rPr>
        <w:t>9.2.Любые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w:t>
      </w:r>
    </w:p>
    <w:p w:rsidR="0052172B" w:rsidRPr="00971CF3" w:rsidRDefault="00950977" w:rsidP="0052172B">
      <w:pPr>
        <w:widowControl w:val="0"/>
        <w:tabs>
          <w:tab w:val="left" w:pos="535"/>
        </w:tabs>
        <w:jc w:val="both"/>
        <w:rPr>
          <w:rFonts w:ascii="PT Astra Serif" w:hAnsi="PT Astra Serif"/>
          <w:color w:val="000000"/>
          <w:spacing w:val="6"/>
          <w:sz w:val="22"/>
          <w:szCs w:val="22"/>
          <w:shd w:val="clear" w:color="auto" w:fill="FFFFFF"/>
          <w:lang w:eastAsia="en-US"/>
        </w:rPr>
      </w:pPr>
      <w:r w:rsidRPr="00971CF3">
        <w:rPr>
          <w:rFonts w:ascii="PT Astra Serif" w:hAnsi="PT Astra Serif"/>
          <w:color w:val="000000"/>
          <w:spacing w:val="6"/>
          <w:sz w:val="22"/>
          <w:szCs w:val="22"/>
          <w:shd w:val="clear" w:color="auto" w:fill="FFFFFF"/>
          <w:lang w:eastAsia="en-US"/>
        </w:rPr>
        <w:lastRenderedPageBreak/>
        <w:tab/>
      </w:r>
      <w:r w:rsidR="0052172B" w:rsidRPr="00971CF3">
        <w:rPr>
          <w:rFonts w:ascii="PT Astra Serif" w:hAnsi="PT Astra Serif"/>
          <w:color w:val="000000"/>
          <w:spacing w:val="6"/>
          <w:sz w:val="22"/>
          <w:szCs w:val="22"/>
          <w:shd w:val="clear" w:color="auto" w:fill="FFFFFF"/>
          <w:lang w:eastAsia="en-US"/>
        </w:rPr>
        <w:t>9.3. Настоящий контракт составлен в 2(двух) экземплярах на русском языке. Оба экземпляра идентичны и имеют одинаковую юридическую силу. У каждой из сторон находится один экземпляр настоящего контракта.</w:t>
      </w:r>
    </w:p>
    <w:p w:rsidR="0052172B" w:rsidRPr="00971CF3" w:rsidRDefault="0052172B" w:rsidP="00950977">
      <w:pPr>
        <w:autoSpaceDE w:val="0"/>
        <w:autoSpaceDN w:val="0"/>
        <w:adjustRightInd w:val="0"/>
        <w:ind w:firstLine="709"/>
        <w:rPr>
          <w:rFonts w:ascii="PT Astra Serif" w:eastAsiaTheme="minorHAnsi" w:hAnsi="PT Astra Serif"/>
          <w:sz w:val="22"/>
          <w:szCs w:val="22"/>
          <w:lang w:eastAsia="en-US"/>
        </w:rPr>
      </w:pPr>
      <w:r w:rsidRPr="00971CF3">
        <w:rPr>
          <w:rFonts w:ascii="PT Astra Serif" w:eastAsiaTheme="minorHAnsi" w:hAnsi="PT Astra Serif"/>
          <w:sz w:val="22"/>
          <w:szCs w:val="22"/>
          <w:lang w:eastAsia="en-US"/>
        </w:rPr>
        <w:t>9.4. Приложения к Контракту, являющиеся его неотъемлемой частью:</w:t>
      </w:r>
    </w:p>
    <w:p w:rsidR="0052172B" w:rsidRPr="00971CF3" w:rsidRDefault="0052172B" w:rsidP="0052172B">
      <w:pPr>
        <w:widowControl w:val="0"/>
        <w:tabs>
          <w:tab w:val="left" w:pos="535"/>
        </w:tabs>
        <w:jc w:val="both"/>
        <w:rPr>
          <w:rFonts w:ascii="PT Astra Serif" w:hAnsi="PT Astra Serif"/>
          <w:spacing w:val="6"/>
          <w:sz w:val="22"/>
          <w:szCs w:val="22"/>
          <w:lang w:eastAsia="en-US"/>
        </w:rPr>
      </w:pPr>
      <w:r w:rsidRPr="00971CF3">
        <w:rPr>
          <w:rFonts w:ascii="PT Astra Serif" w:hAnsi="PT Astra Serif"/>
          <w:spacing w:val="6"/>
          <w:sz w:val="22"/>
          <w:szCs w:val="22"/>
          <w:lang w:eastAsia="en-US"/>
        </w:rPr>
        <w:t xml:space="preserve">Приложение № 1 – Ведомость оказания услуг </w:t>
      </w:r>
    </w:p>
    <w:p w:rsidR="00940535" w:rsidRPr="00971CF3" w:rsidRDefault="00940535" w:rsidP="0052172B">
      <w:pPr>
        <w:pStyle w:val="ae"/>
        <w:jc w:val="center"/>
        <w:rPr>
          <w:rFonts w:ascii="PT Astra Serif" w:hAnsi="PT Astra Serif"/>
          <w:color w:val="000000"/>
        </w:rPr>
      </w:pPr>
    </w:p>
    <w:p w:rsidR="00940535" w:rsidRPr="00971CF3" w:rsidRDefault="00950977" w:rsidP="0052172B">
      <w:pPr>
        <w:pStyle w:val="ae"/>
        <w:jc w:val="center"/>
        <w:rPr>
          <w:rFonts w:ascii="PT Astra Serif" w:hAnsi="PT Astra Serif"/>
          <w:b/>
          <w:bCs/>
        </w:rPr>
      </w:pPr>
      <w:r w:rsidRPr="00971CF3">
        <w:rPr>
          <w:rFonts w:ascii="PT Astra Serif" w:hAnsi="PT Astra Serif"/>
          <w:b/>
          <w:bCs/>
        </w:rPr>
        <w:t>10</w:t>
      </w:r>
      <w:r w:rsidR="00940535" w:rsidRPr="00971CF3">
        <w:rPr>
          <w:rFonts w:ascii="PT Astra Serif" w:hAnsi="PT Astra Serif"/>
          <w:b/>
          <w:bCs/>
        </w:rPr>
        <w:t>. Юридические адреса, банковские и отгрузочные реквизиты Сторон</w:t>
      </w:r>
    </w:p>
    <w:p w:rsidR="00940535" w:rsidRPr="00971CF3" w:rsidRDefault="00940535" w:rsidP="0052172B">
      <w:pPr>
        <w:pStyle w:val="ae"/>
        <w:jc w:val="center"/>
        <w:rPr>
          <w:rFonts w:ascii="PT Astra Serif" w:hAnsi="PT Astra Serif"/>
          <w:b/>
          <w:bCs/>
        </w:rPr>
      </w:pPr>
      <w:r w:rsidRPr="00971CF3">
        <w:rPr>
          <w:rFonts w:ascii="PT Astra Serif" w:hAnsi="PT Astra Serif"/>
          <w:b/>
          <w:bCs/>
        </w:rPr>
        <w:t>на момент подписания Контракта</w:t>
      </w:r>
    </w:p>
    <w:p w:rsidR="00882DC5" w:rsidRPr="00971CF3" w:rsidRDefault="00882DC5" w:rsidP="0052172B">
      <w:pPr>
        <w:pStyle w:val="af8"/>
        <w:widowControl w:val="0"/>
        <w:spacing w:after="0" w:line="240" w:lineRule="auto"/>
        <w:jc w:val="center"/>
        <w:rPr>
          <w:rFonts w:ascii="PT Astra Serif" w:hAnsi="PT Astra Serif"/>
          <w:b/>
          <w:bCs/>
          <w:szCs w:val="22"/>
        </w:rPr>
      </w:pPr>
    </w:p>
    <w:tbl>
      <w:tblPr>
        <w:tblW w:w="9762" w:type="dxa"/>
        <w:jc w:val="center"/>
        <w:tblLayout w:type="fixed"/>
        <w:tblLook w:val="04A0" w:firstRow="1" w:lastRow="0" w:firstColumn="1" w:lastColumn="0" w:noHBand="0" w:noVBand="1"/>
      </w:tblPr>
      <w:tblGrid>
        <w:gridCol w:w="4928"/>
        <w:gridCol w:w="308"/>
        <w:gridCol w:w="4423"/>
        <w:gridCol w:w="103"/>
      </w:tblGrid>
      <w:tr w:rsidR="00C07E4C" w:rsidRPr="00971CF3" w:rsidTr="00E123DA">
        <w:trPr>
          <w:jc w:val="center"/>
        </w:trPr>
        <w:tc>
          <w:tcPr>
            <w:tcW w:w="5236" w:type="dxa"/>
            <w:gridSpan w:val="2"/>
          </w:tcPr>
          <w:p w:rsidR="00C07E4C" w:rsidRPr="00971CF3" w:rsidRDefault="00C07E4C" w:rsidP="0052172B">
            <w:pPr>
              <w:pStyle w:val="ae"/>
              <w:rPr>
                <w:rFonts w:ascii="PT Astra Serif" w:hAnsi="PT Astra Serif"/>
                <w:lang w:val="en-US"/>
              </w:rPr>
            </w:pPr>
          </w:p>
        </w:tc>
        <w:tc>
          <w:tcPr>
            <w:tcW w:w="4526" w:type="dxa"/>
            <w:gridSpan w:val="2"/>
          </w:tcPr>
          <w:p w:rsidR="00820A45" w:rsidRPr="00971CF3" w:rsidRDefault="00820A45" w:rsidP="0052172B">
            <w:pPr>
              <w:pStyle w:val="ConsPlusNormal"/>
              <w:ind w:firstLine="0"/>
              <w:rPr>
                <w:rFonts w:ascii="PT Astra Serif" w:hAnsi="PT Astra Serif"/>
                <w:sz w:val="22"/>
                <w:szCs w:val="22"/>
              </w:rPr>
            </w:pPr>
          </w:p>
        </w:tc>
      </w:tr>
      <w:tr w:rsidR="00C07E4C" w:rsidRPr="00971CF3" w:rsidTr="00E123DA">
        <w:trPr>
          <w:jc w:val="center"/>
        </w:trPr>
        <w:tc>
          <w:tcPr>
            <w:tcW w:w="5236" w:type="dxa"/>
            <w:gridSpan w:val="2"/>
          </w:tcPr>
          <w:p w:rsidR="00C07E4C" w:rsidRPr="00971CF3" w:rsidRDefault="00C07E4C" w:rsidP="0052172B">
            <w:pPr>
              <w:pStyle w:val="ConsPlusNormal"/>
              <w:ind w:firstLine="0"/>
              <w:jc w:val="both"/>
              <w:rPr>
                <w:rFonts w:ascii="PT Astra Serif" w:hAnsi="PT Astra Serif"/>
                <w:sz w:val="22"/>
                <w:szCs w:val="22"/>
              </w:rPr>
            </w:pPr>
          </w:p>
        </w:tc>
        <w:tc>
          <w:tcPr>
            <w:tcW w:w="4526" w:type="dxa"/>
            <w:gridSpan w:val="2"/>
          </w:tcPr>
          <w:p w:rsidR="00C07E4C" w:rsidRPr="00971CF3" w:rsidRDefault="00C07E4C" w:rsidP="0052172B">
            <w:pPr>
              <w:pStyle w:val="ConsPlusNormal"/>
              <w:ind w:firstLine="0"/>
              <w:jc w:val="both"/>
              <w:rPr>
                <w:rFonts w:ascii="PT Astra Serif" w:hAnsi="PT Astra Serif"/>
                <w:sz w:val="22"/>
                <w:szCs w:val="22"/>
              </w:rPr>
            </w:pPr>
          </w:p>
        </w:tc>
      </w:tr>
      <w:tr w:rsidR="00E123DA" w:rsidRPr="00971CF3" w:rsidTr="00E123DA">
        <w:tblPrEx>
          <w:jc w:val="left"/>
          <w:tblLook w:val="01E0" w:firstRow="1" w:lastRow="1" w:firstColumn="1" w:lastColumn="1" w:noHBand="0" w:noVBand="0"/>
        </w:tblPrEx>
        <w:trPr>
          <w:gridAfter w:val="1"/>
          <w:wAfter w:w="103" w:type="dxa"/>
        </w:trPr>
        <w:tc>
          <w:tcPr>
            <w:tcW w:w="4928" w:type="dxa"/>
            <w:hideMark/>
          </w:tcPr>
          <w:p w:rsidR="00E123DA" w:rsidRPr="00971CF3" w:rsidRDefault="00E123DA" w:rsidP="0052172B">
            <w:pPr>
              <w:jc w:val="both"/>
              <w:rPr>
                <w:rFonts w:ascii="PT Astra Serif" w:hAnsi="PT Astra Serif"/>
                <w:b/>
                <w:sz w:val="22"/>
                <w:szCs w:val="22"/>
              </w:rPr>
            </w:pPr>
            <w:r w:rsidRPr="00971CF3">
              <w:rPr>
                <w:rFonts w:ascii="PT Astra Serif" w:hAnsi="PT Astra Serif"/>
                <w:b/>
                <w:sz w:val="22"/>
                <w:szCs w:val="22"/>
              </w:rPr>
              <w:t>«Государственный заказчик»</w:t>
            </w:r>
          </w:p>
          <w:p w:rsidR="00E123DA" w:rsidRPr="00971CF3" w:rsidRDefault="00E123DA" w:rsidP="0052172B">
            <w:pPr>
              <w:jc w:val="both"/>
              <w:rPr>
                <w:rFonts w:ascii="PT Astra Serif" w:hAnsi="PT Astra Serif"/>
                <w:b/>
                <w:sz w:val="22"/>
                <w:szCs w:val="22"/>
              </w:rPr>
            </w:pPr>
            <w:r w:rsidRPr="00971CF3">
              <w:rPr>
                <w:rFonts w:ascii="PT Astra Serif" w:hAnsi="PT Astra Serif"/>
                <w:b/>
                <w:sz w:val="22"/>
                <w:szCs w:val="22"/>
              </w:rPr>
              <w:t xml:space="preserve">ФКУ СИЗО-2 ГУФСИН России </w:t>
            </w:r>
          </w:p>
          <w:p w:rsidR="00E123DA" w:rsidRPr="00971CF3" w:rsidRDefault="00E123DA" w:rsidP="0052172B">
            <w:pPr>
              <w:jc w:val="both"/>
              <w:rPr>
                <w:rFonts w:ascii="PT Astra Serif" w:hAnsi="PT Astra Serif"/>
                <w:b/>
                <w:sz w:val="22"/>
                <w:szCs w:val="22"/>
              </w:rPr>
            </w:pPr>
            <w:r w:rsidRPr="00971CF3">
              <w:rPr>
                <w:rFonts w:ascii="PT Astra Serif" w:hAnsi="PT Astra Serif"/>
                <w:b/>
                <w:sz w:val="22"/>
                <w:szCs w:val="22"/>
              </w:rPr>
              <w:t>по Иркутской области</w:t>
            </w:r>
          </w:p>
        </w:tc>
        <w:tc>
          <w:tcPr>
            <w:tcW w:w="4731" w:type="dxa"/>
            <w:gridSpan w:val="2"/>
            <w:hideMark/>
          </w:tcPr>
          <w:p w:rsidR="00E123DA" w:rsidRPr="00971CF3" w:rsidRDefault="00E123DA" w:rsidP="0052172B">
            <w:pPr>
              <w:jc w:val="both"/>
              <w:rPr>
                <w:rFonts w:ascii="PT Astra Serif" w:hAnsi="PT Astra Serif"/>
                <w:sz w:val="22"/>
                <w:szCs w:val="22"/>
              </w:rPr>
            </w:pPr>
            <w:r w:rsidRPr="00971CF3">
              <w:rPr>
                <w:rFonts w:ascii="PT Astra Serif" w:hAnsi="PT Astra Serif"/>
                <w:b/>
                <w:sz w:val="22"/>
                <w:szCs w:val="22"/>
              </w:rPr>
              <w:t>«Исполнитель</w:t>
            </w:r>
            <w:r w:rsidRPr="00971CF3">
              <w:rPr>
                <w:rFonts w:ascii="PT Astra Serif" w:hAnsi="PT Astra Serif"/>
                <w:sz w:val="22"/>
                <w:szCs w:val="22"/>
              </w:rPr>
              <w:t>»</w:t>
            </w:r>
          </w:p>
          <w:p w:rsidR="00E123DA" w:rsidRPr="00971CF3" w:rsidRDefault="00E123DA" w:rsidP="0052172B">
            <w:pPr>
              <w:jc w:val="both"/>
              <w:rPr>
                <w:rFonts w:ascii="PT Astra Serif" w:hAnsi="PT Astra Serif"/>
                <w:sz w:val="22"/>
                <w:szCs w:val="22"/>
              </w:rPr>
            </w:pPr>
          </w:p>
        </w:tc>
      </w:tr>
      <w:tr w:rsidR="00E123DA" w:rsidRPr="00971CF3" w:rsidTr="00E123DA">
        <w:tblPrEx>
          <w:jc w:val="left"/>
          <w:tblLook w:val="01E0" w:firstRow="1" w:lastRow="1" w:firstColumn="1" w:lastColumn="1" w:noHBand="0" w:noVBand="0"/>
        </w:tblPrEx>
        <w:trPr>
          <w:gridAfter w:val="1"/>
          <w:wAfter w:w="103" w:type="dxa"/>
        </w:trPr>
        <w:tc>
          <w:tcPr>
            <w:tcW w:w="4928" w:type="dxa"/>
            <w:hideMark/>
          </w:tcPr>
          <w:p w:rsidR="00E123DA" w:rsidRPr="00971CF3" w:rsidRDefault="00E123DA" w:rsidP="0052172B">
            <w:pPr>
              <w:jc w:val="both"/>
              <w:rPr>
                <w:rFonts w:ascii="PT Astra Serif" w:hAnsi="PT Astra Serif"/>
                <w:b/>
                <w:sz w:val="22"/>
                <w:szCs w:val="22"/>
              </w:rPr>
            </w:pPr>
            <w:r w:rsidRPr="00971CF3">
              <w:rPr>
                <w:rFonts w:ascii="PT Astra Serif" w:hAnsi="PT Astra Serif"/>
                <w:b/>
                <w:sz w:val="22"/>
                <w:szCs w:val="22"/>
              </w:rPr>
              <w:t>Место нахождения</w:t>
            </w:r>
            <w:r w:rsidRPr="00971CF3">
              <w:rPr>
                <w:rFonts w:ascii="PT Astra Serif" w:hAnsi="PT Astra Serif"/>
                <w:sz w:val="22"/>
                <w:szCs w:val="22"/>
              </w:rPr>
              <w:t xml:space="preserve"> (юридический, почтовый адрес): </w:t>
            </w:r>
            <w:r w:rsidRPr="00971CF3">
              <w:rPr>
                <w:rFonts w:ascii="PT Astra Serif" w:hAnsi="PT Astra Serif"/>
                <w:b/>
                <w:sz w:val="22"/>
                <w:szCs w:val="22"/>
              </w:rPr>
              <w:t>665708, Иркутская область, город Братск, промышленный район Чекановский, улица Прибрежная, 49</w:t>
            </w:r>
          </w:p>
          <w:p w:rsidR="00E123DA" w:rsidRPr="00971CF3" w:rsidRDefault="00E123DA" w:rsidP="0052172B">
            <w:pPr>
              <w:jc w:val="both"/>
              <w:rPr>
                <w:rFonts w:ascii="PT Astra Serif" w:hAnsi="PT Astra Serif"/>
                <w:sz w:val="22"/>
                <w:szCs w:val="22"/>
              </w:rPr>
            </w:pPr>
            <w:r w:rsidRPr="00971CF3">
              <w:rPr>
                <w:rFonts w:ascii="PT Astra Serif" w:hAnsi="PT Astra Serif"/>
                <w:sz w:val="22"/>
                <w:szCs w:val="22"/>
              </w:rPr>
              <w:t>тел.: 8(3953) 40-80-21</w:t>
            </w:r>
          </w:p>
          <w:p w:rsidR="00E123DA" w:rsidRPr="00971CF3" w:rsidRDefault="00E123DA" w:rsidP="0052172B">
            <w:pPr>
              <w:jc w:val="both"/>
              <w:rPr>
                <w:rFonts w:ascii="PT Astra Serif" w:hAnsi="PT Astra Serif"/>
                <w:sz w:val="22"/>
                <w:szCs w:val="22"/>
              </w:rPr>
            </w:pPr>
            <w:r w:rsidRPr="00971CF3">
              <w:rPr>
                <w:rFonts w:ascii="PT Astra Serif" w:hAnsi="PT Astra Serif"/>
                <w:sz w:val="22"/>
                <w:szCs w:val="22"/>
              </w:rPr>
              <w:t xml:space="preserve">адрес эл. почты: </w:t>
            </w:r>
            <w:hyperlink r:id="rId17" w:history="1">
              <w:r w:rsidRPr="00971CF3">
                <w:rPr>
                  <w:rFonts w:ascii="PT Astra Serif" w:hAnsi="PT Astra Serif"/>
                  <w:sz w:val="22"/>
                  <w:szCs w:val="22"/>
                </w:rPr>
                <w:t>sizo2@38.fsin.su</w:t>
              </w:r>
            </w:hyperlink>
          </w:p>
          <w:p w:rsidR="00E123DA" w:rsidRPr="00971CF3" w:rsidRDefault="00E123DA" w:rsidP="0052172B">
            <w:pPr>
              <w:jc w:val="both"/>
              <w:rPr>
                <w:rFonts w:ascii="PT Astra Serif" w:hAnsi="PT Astra Serif"/>
                <w:b/>
                <w:sz w:val="22"/>
                <w:szCs w:val="22"/>
              </w:rPr>
            </w:pPr>
            <w:r w:rsidRPr="00971CF3">
              <w:rPr>
                <w:rFonts w:ascii="PT Astra Serif" w:hAnsi="PT Astra Serif"/>
                <w:b/>
                <w:sz w:val="22"/>
                <w:szCs w:val="22"/>
              </w:rPr>
              <w:t>Банковские реквизиты:</w:t>
            </w:r>
          </w:p>
          <w:p w:rsidR="00E123DA" w:rsidRPr="00971CF3" w:rsidRDefault="00E123DA" w:rsidP="0052172B">
            <w:pPr>
              <w:rPr>
                <w:rFonts w:ascii="PT Astra Serif" w:hAnsi="PT Astra Serif"/>
                <w:sz w:val="22"/>
                <w:szCs w:val="22"/>
              </w:rPr>
            </w:pPr>
            <w:r w:rsidRPr="00971CF3">
              <w:rPr>
                <w:rFonts w:ascii="PT Astra Serif" w:hAnsi="PT Astra Serif"/>
                <w:sz w:val="22"/>
                <w:szCs w:val="22"/>
              </w:rPr>
              <w:t>ИНН/КПП 3804014827/380401001</w:t>
            </w:r>
          </w:p>
          <w:p w:rsidR="00E123DA" w:rsidRPr="00971CF3" w:rsidRDefault="00E123DA" w:rsidP="0052172B">
            <w:pPr>
              <w:rPr>
                <w:rFonts w:ascii="PT Astra Serif" w:hAnsi="PT Astra Serif"/>
                <w:sz w:val="22"/>
                <w:szCs w:val="22"/>
              </w:rPr>
            </w:pPr>
            <w:r w:rsidRPr="00971CF3">
              <w:rPr>
                <w:rFonts w:ascii="PT Astra Serif" w:hAnsi="PT Astra Serif"/>
                <w:sz w:val="22"/>
                <w:szCs w:val="22"/>
              </w:rPr>
              <w:t>ОГРН 1023800839919</w:t>
            </w:r>
          </w:p>
          <w:p w:rsidR="00E123DA" w:rsidRPr="00971CF3" w:rsidRDefault="00E123DA" w:rsidP="0052172B">
            <w:pPr>
              <w:rPr>
                <w:rFonts w:ascii="PT Astra Serif" w:hAnsi="PT Astra Serif"/>
                <w:sz w:val="22"/>
                <w:szCs w:val="22"/>
              </w:rPr>
            </w:pPr>
            <w:r w:rsidRPr="00971CF3">
              <w:rPr>
                <w:rFonts w:ascii="PT Astra Serif" w:hAnsi="PT Astra Serif"/>
                <w:sz w:val="22"/>
                <w:szCs w:val="22"/>
              </w:rPr>
              <w:t>ОКПО 08553709</w:t>
            </w:r>
          </w:p>
          <w:p w:rsidR="00E123DA" w:rsidRPr="00971CF3" w:rsidRDefault="00E123DA" w:rsidP="0052172B">
            <w:pPr>
              <w:rPr>
                <w:rFonts w:ascii="PT Astra Serif" w:hAnsi="PT Astra Serif"/>
                <w:sz w:val="22"/>
                <w:szCs w:val="22"/>
              </w:rPr>
            </w:pPr>
            <w:r w:rsidRPr="00971CF3">
              <w:rPr>
                <w:rFonts w:ascii="PT Astra Serif" w:hAnsi="PT Astra Serif"/>
                <w:sz w:val="22"/>
                <w:szCs w:val="22"/>
              </w:rPr>
              <w:t>р/сч 03211643000000012010</w:t>
            </w:r>
          </w:p>
          <w:p w:rsidR="00E123DA" w:rsidRPr="00971CF3" w:rsidRDefault="00E123DA" w:rsidP="0052172B">
            <w:pPr>
              <w:rPr>
                <w:rFonts w:ascii="PT Astra Serif" w:hAnsi="PT Astra Serif"/>
                <w:sz w:val="22"/>
                <w:szCs w:val="22"/>
              </w:rPr>
            </w:pPr>
            <w:r w:rsidRPr="00971CF3">
              <w:rPr>
                <w:rFonts w:ascii="PT Astra Serif" w:hAnsi="PT Astra Serif"/>
                <w:sz w:val="22"/>
                <w:szCs w:val="22"/>
              </w:rPr>
              <w:t>к/с 40102810545370000012</w:t>
            </w:r>
          </w:p>
          <w:p w:rsidR="00E123DA" w:rsidRPr="00971CF3" w:rsidRDefault="00E123DA" w:rsidP="0052172B">
            <w:pPr>
              <w:rPr>
                <w:rFonts w:ascii="PT Astra Serif" w:hAnsi="PT Astra Serif"/>
                <w:sz w:val="22"/>
                <w:szCs w:val="22"/>
              </w:rPr>
            </w:pPr>
            <w:r w:rsidRPr="00971CF3">
              <w:rPr>
                <w:rFonts w:ascii="PT Astra Serif" w:hAnsi="PT Astra Serif"/>
                <w:sz w:val="22"/>
                <w:szCs w:val="22"/>
              </w:rPr>
              <w:t>Банк получатель: ОКЦ №1 ДГУ БАНКА РОССИИ//УФК по Приморскому краю, г. Владивосток</w:t>
            </w:r>
          </w:p>
          <w:p w:rsidR="00E123DA" w:rsidRPr="00971CF3" w:rsidRDefault="00E123DA" w:rsidP="0052172B">
            <w:pPr>
              <w:rPr>
                <w:rFonts w:ascii="PT Astra Serif" w:hAnsi="PT Astra Serif"/>
                <w:sz w:val="22"/>
                <w:szCs w:val="22"/>
              </w:rPr>
            </w:pPr>
            <w:r w:rsidRPr="00971CF3">
              <w:rPr>
                <w:rFonts w:ascii="PT Astra Serif" w:hAnsi="PT Astra Serif"/>
                <w:sz w:val="22"/>
                <w:szCs w:val="22"/>
              </w:rPr>
              <w:t>БИК 010507002</w:t>
            </w:r>
          </w:p>
          <w:p w:rsidR="00E123DA" w:rsidRPr="00971CF3" w:rsidRDefault="00E123DA" w:rsidP="0052172B">
            <w:pPr>
              <w:rPr>
                <w:rFonts w:ascii="PT Astra Serif" w:hAnsi="PT Astra Serif"/>
                <w:sz w:val="22"/>
                <w:szCs w:val="22"/>
              </w:rPr>
            </w:pPr>
            <w:r w:rsidRPr="00971CF3">
              <w:rPr>
                <w:rFonts w:ascii="PT Astra Serif" w:hAnsi="PT Astra Serif"/>
                <w:sz w:val="22"/>
                <w:szCs w:val="22"/>
              </w:rPr>
              <w:t>УФК по Иркутской области</w:t>
            </w:r>
          </w:p>
          <w:p w:rsidR="00E123DA" w:rsidRPr="00971CF3" w:rsidRDefault="00E123DA" w:rsidP="0052172B">
            <w:pPr>
              <w:rPr>
                <w:rFonts w:ascii="PT Astra Serif" w:hAnsi="PT Astra Serif"/>
                <w:sz w:val="22"/>
                <w:szCs w:val="22"/>
              </w:rPr>
            </w:pPr>
            <w:r w:rsidRPr="00971CF3">
              <w:rPr>
                <w:rFonts w:ascii="PT Astra Serif" w:hAnsi="PT Astra Serif"/>
                <w:sz w:val="22"/>
                <w:szCs w:val="22"/>
              </w:rPr>
              <w:t>(ФКУ СИЗО-2 ГУФСИН России по Иркутской области, л/с 03341080340)</w:t>
            </w:r>
          </w:p>
          <w:p w:rsidR="00E123DA" w:rsidRPr="00971CF3" w:rsidRDefault="00E123DA" w:rsidP="0052172B">
            <w:pPr>
              <w:rPr>
                <w:rFonts w:ascii="PT Astra Serif" w:hAnsi="PT Astra Serif"/>
                <w:sz w:val="22"/>
                <w:szCs w:val="22"/>
                <w:lang w:val="en-US"/>
              </w:rPr>
            </w:pPr>
            <w:r w:rsidRPr="00971CF3">
              <w:rPr>
                <w:rFonts w:ascii="PT Astra Serif" w:hAnsi="PT Astra Serif"/>
                <w:sz w:val="22"/>
                <w:szCs w:val="22"/>
              </w:rPr>
              <w:t>Тел</w:t>
            </w:r>
            <w:r w:rsidRPr="00971CF3">
              <w:rPr>
                <w:rFonts w:ascii="PT Astra Serif" w:hAnsi="PT Astra Serif"/>
                <w:sz w:val="22"/>
                <w:szCs w:val="22"/>
                <w:lang w:val="en-US"/>
              </w:rPr>
              <w:t>. 8 (3953) 40-80-22</w:t>
            </w:r>
          </w:p>
          <w:p w:rsidR="00E123DA" w:rsidRPr="00971CF3" w:rsidRDefault="00E123DA" w:rsidP="0052172B">
            <w:pPr>
              <w:rPr>
                <w:rFonts w:ascii="PT Astra Serif" w:hAnsi="PT Astra Serif"/>
                <w:sz w:val="22"/>
                <w:szCs w:val="22"/>
                <w:lang w:val="en-US"/>
              </w:rPr>
            </w:pPr>
            <w:r w:rsidRPr="00971CF3">
              <w:rPr>
                <w:rFonts w:ascii="PT Astra Serif" w:hAnsi="PT Astra Serif"/>
                <w:sz w:val="22"/>
                <w:szCs w:val="22"/>
                <w:lang w:val="en-US"/>
              </w:rPr>
              <w:t>e-mail: sizo2@38.fsin.gov.ru</w:t>
            </w:r>
          </w:p>
          <w:p w:rsidR="00E123DA" w:rsidRPr="00971CF3" w:rsidRDefault="00E123DA" w:rsidP="0052172B">
            <w:pPr>
              <w:jc w:val="both"/>
              <w:rPr>
                <w:rFonts w:ascii="PT Astra Serif" w:hAnsi="PT Astra Serif"/>
                <w:sz w:val="22"/>
                <w:szCs w:val="22"/>
                <w:lang w:val="en-US"/>
              </w:rPr>
            </w:pPr>
          </w:p>
        </w:tc>
        <w:tc>
          <w:tcPr>
            <w:tcW w:w="4731" w:type="dxa"/>
            <w:gridSpan w:val="2"/>
          </w:tcPr>
          <w:p w:rsidR="00E123DA" w:rsidRPr="00971CF3" w:rsidRDefault="00E123DA" w:rsidP="0052172B">
            <w:pPr>
              <w:rPr>
                <w:rFonts w:ascii="PT Astra Serif" w:hAnsi="PT Astra Serif"/>
                <w:sz w:val="22"/>
                <w:szCs w:val="22"/>
                <w:lang w:val="en-US"/>
              </w:rPr>
            </w:pPr>
          </w:p>
        </w:tc>
      </w:tr>
      <w:tr w:rsidR="00E123DA" w:rsidRPr="00971CF3" w:rsidTr="00E123DA">
        <w:tblPrEx>
          <w:jc w:val="left"/>
          <w:tblLook w:val="01E0" w:firstRow="1" w:lastRow="1" w:firstColumn="1" w:lastColumn="1" w:noHBand="0" w:noVBand="0"/>
        </w:tblPrEx>
        <w:trPr>
          <w:gridAfter w:val="1"/>
          <w:wAfter w:w="103" w:type="dxa"/>
        </w:trPr>
        <w:tc>
          <w:tcPr>
            <w:tcW w:w="4928" w:type="dxa"/>
            <w:hideMark/>
          </w:tcPr>
          <w:p w:rsidR="00E123DA" w:rsidRPr="00971CF3" w:rsidRDefault="00E123DA" w:rsidP="0052172B">
            <w:pPr>
              <w:rPr>
                <w:rFonts w:ascii="PT Astra Serif" w:hAnsi="PT Astra Serif"/>
                <w:b/>
                <w:sz w:val="22"/>
                <w:szCs w:val="22"/>
              </w:rPr>
            </w:pPr>
            <w:r w:rsidRPr="00971CF3">
              <w:rPr>
                <w:rFonts w:ascii="PT Astra Serif" w:hAnsi="PT Astra Serif"/>
                <w:b/>
                <w:sz w:val="22"/>
                <w:szCs w:val="22"/>
              </w:rPr>
              <w:t>«Государственный заказчик»</w:t>
            </w:r>
          </w:p>
          <w:p w:rsidR="00E123DA" w:rsidRPr="00971CF3" w:rsidRDefault="00E123DA" w:rsidP="0052172B">
            <w:pPr>
              <w:jc w:val="both"/>
              <w:rPr>
                <w:rFonts w:ascii="PT Astra Serif" w:hAnsi="PT Astra Serif"/>
                <w:b/>
                <w:sz w:val="22"/>
                <w:szCs w:val="22"/>
              </w:rPr>
            </w:pPr>
            <w:r w:rsidRPr="00971CF3">
              <w:rPr>
                <w:rFonts w:ascii="PT Astra Serif" w:hAnsi="PT Astra Serif"/>
                <w:b/>
                <w:sz w:val="22"/>
                <w:szCs w:val="22"/>
              </w:rPr>
              <w:t xml:space="preserve">ФКУ СИЗО-2 ГУФСИН России </w:t>
            </w:r>
          </w:p>
          <w:p w:rsidR="00E123DA" w:rsidRPr="00971CF3" w:rsidRDefault="00E123DA" w:rsidP="0052172B">
            <w:pPr>
              <w:rPr>
                <w:rFonts w:ascii="PT Astra Serif" w:hAnsi="PT Astra Serif"/>
                <w:sz w:val="22"/>
                <w:szCs w:val="22"/>
              </w:rPr>
            </w:pPr>
            <w:r w:rsidRPr="00971CF3">
              <w:rPr>
                <w:rFonts w:ascii="PT Astra Serif" w:hAnsi="PT Astra Serif"/>
                <w:b/>
                <w:sz w:val="22"/>
                <w:szCs w:val="22"/>
              </w:rPr>
              <w:t>по Иркутской области</w:t>
            </w:r>
            <w:r w:rsidRPr="00971CF3">
              <w:rPr>
                <w:rFonts w:ascii="PT Astra Serif" w:hAnsi="PT Astra Serif"/>
                <w:sz w:val="22"/>
                <w:szCs w:val="22"/>
              </w:rPr>
              <w:t xml:space="preserve"> </w:t>
            </w:r>
          </w:p>
          <w:p w:rsidR="00E123DA" w:rsidRPr="00971CF3" w:rsidRDefault="00E123DA" w:rsidP="0052172B">
            <w:pPr>
              <w:rPr>
                <w:rFonts w:ascii="PT Astra Serif" w:hAnsi="PT Astra Serif"/>
                <w:sz w:val="22"/>
                <w:szCs w:val="22"/>
              </w:rPr>
            </w:pPr>
            <w:r w:rsidRPr="00971CF3">
              <w:rPr>
                <w:rFonts w:ascii="PT Astra Serif" w:hAnsi="PT Astra Serif"/>
                <w:sz w:val="22"/>
                <w:szCs w:val="22"/>
              </w:rPr>
              <w:t xml:space="preserve">______________________/ </w:t>
            </w:r>
            <w:r w:rsidR="00950977" w:rsidRPr="00971CF3">
              <w:rPr>
                <w:rFonts w:ascii="PT Astra Serif" w:hAnsi="PT Astra Serif"/>
                <w:sz w:val="22"/>
                <w:szCs w:val="22"/>
              </w:rPr>
              <w:t>Д.Ю. Сидоров</w:t>
            </w:r>
            <w:r w:rsidRPr="00971CF3">
              <w:rPr>
                <w:rFonts w:ascii="PT Astra Serif" w:hAnsi="PT Astra Serif"/>
                <w:sz w:val="22"/>
                <w:szCs w:val="22"/>
              </w:rPr>
              <w:t>/</w:t>
            </w:r>
          </w:p>
          <w:p w:rsidR="00E123DA" w:rsidRPr="00971CF3" w:rsidRDefault="00E123DA" w:rsidP="0052172B">
            <w:pPr>
              <w:jc w:val="both"/>
              <w:rPr>
                <w:rFonts w:ascii="PT Astra Serif" w:hAnsi="PT Astra Serif"/>
                <w:sz w:val="22"/>
                <w:szCs w:val="22"/>
              </w:rPr>
            </w:pPr>
            <w:r w:rsidRPr="00971CF3">
              <w:rPr>
                <w:rFonts w:ascii="PT Astra Serif" w:hAnsi="PT Astra Serif"/>
                <w:sz w:val="22"/>
                <w:szCs w:val="22"/>
              </w:rPr>
              <w:t>м.п.</w:t>
            </w:r>
          </w:p>
        </w:tc>
        <w:tc>
          <w:tcPr>
            <w:tcW w:w="4731" w:type="dxa"/>
            <w:gridSpan w:val="2"/>
          </w:tcPr>
          <w:p w:rsidR="00E123DA" w:rsidRPr="00971CF3" w:rsidRDefault="00E123DA" w:rsidP="0052172B">
            <w:pPr>
              <w:contextualSpacing/>
              <w:rPr>
                <w:rFonts w:ascii="PT Astra Serif" w:hAnsi="PT Astra Serif"/>
                <w:b/>
                <w:sz w:val="22"/>
                <w:szCs w:val="22"/>
              </w:rPr>
            </w:pPr>
            <w:r w:rsidRPr="00971CF3">
              <w:rPr>
                <w:rFonts w:ascii="PT Astra Serif" w:hAnsi="PT Astra Serif"/>
                <w:b/>
                <w:sz w:val="22"/>
                <w:szCs w:val="22"/>
              </w:rPr>
              <w:t>Исполнитель</w:t>
            </w:r>
          </w:p>
          <w:p w:rsidR="00E123DA" w:rsidRPr="00971CF3" w:rsidRDefault="00E123DA" w:rsidP="0052172B">
            <w:pPr>
              <w:jc w:val="both"/>
              <w:rPr>
                <w:rFonts w:ascii="PT Astra Serif" w:hAnsi="PT Astra Serif"/>
                <w:sz w:val="22"/>
                <w:szCs w:val="22"/>
              </w:rPr>
            </w:pPr>
          </w:p>
        </w:tc>
      </w:tr>
    </w:tbl>
    <w:p w:rsidR="007964A3" w:rsidRPr="00971CF3" w:rsidRDefault="007964A3" w:rsidP="0052172B">
      <w:pPr>
        <w:pStyle w:val="27"/>
        <w:tabs>
          <w:tab w:val="left" w:pos="6480"/>
        </w:tabs>
        <w:spacing w:line="240" w:lineRule="auto"/>
        <w:ind w:firstLine="0"/>
        <w:contextualSpacing/>
        <w:jc w:val="center"/>
        <w:rPr>
          <w:rFonts w:ascii="PT Astra Serif" w:hAnsi="PT Astra Serif"/>
          <w:sz w:val="22"/>
          <w:szCs w:val="22"/>
        </w:rPr>
      </w:pPr>
    </w:p>
    <w:p w:rsidR="007964A3" w:rsidRPr="00971CF3" w:rsidRDefault="007964A3" w:rsidP="0052172B">
      <w:pPr>
        <w:pStyle w:val="27"/>
        <w:tabs>
          <w:tab w:val="left" w:pos="6480"/>
        </w:tabs>
        <w:spacing w:line="240" w:lineRule="auto"/>
        <w:ind w:firstLine="0"/>
        <w:contextualSpacing/>
        <w:jc w:val="center"/>
        <w:rPr>
          <w:rFonts w:ascii="PT Astra Serif" w:hAnsi="PT Astra Serif"/>
          <w:sz w:val="22"/>
          <w:szCs w:val="22"/>
        </w:rPr>
      </w:pPr>
    </w:p>
    <w:p w:rsidR="007964A3" w:rsidRPr="00971CF3" w:rsidRDefault="007964A3" w:rsidP="0052172B">
      <w:pPr>
        <w:rPr>
          <w:rFonts w:ascii="PT Astra Serif" w:hAnsi="PT Astra Serif"/>
          <w:sz w:val="22"/>
          <w:szCs w:val="22"/>
        </w:rPr>
      </w:pPr>
      <w:r w:rsidRPr="00971CF3">
        <w:rPr>
          <w:rFonts w:ascii="PT Astra Serif" w:hAnsi="PT Astra Serif"/>
          <w:sz w:val="22"/>
          <w:szCs w:val="22"/>
        </w:rPr>
        <w:br w:type="page"/>
      </w:r>
    </w:p>
    <w:p w:rsidR="007964A3" w:rsidRPr="00971CF3" w:rsidRDefault="007964A3" w:rsidP="0052172B">
      <w:pPr>
        <w:pStyle w:val="27"/>
        <w:tabs>
          <w:tab w:val="left" w:pos="6480"/>
        </w:tabs>
        <w:spacing w:line="240" w:lineRule="auto"/>
        <w:ind w:left="5103" w:firstLine="0"/>
        <w:contextualSpacing/>
        <w:jc w:val="right"/>
        <w:rPr>
          <w:rFonts w:ascii="PT Astra Serif" w:hAnsi="PT Astra Serif"/>
          <w:sz w:val="22"/>
          <w:szCs w:val="22"/>
        </w:rPr>
      </w:pPr>
      <w:r w:rsidRPr="00971CF3">
        <w:rPr>
          <w:rFonts w:ascii="PT Astra Serif" w:hAnsi="PT Astra Serif"/>
          <w:sz w:val="22"/>
          <w:szCs w:val="22"/>
        </w:rPr>
        <w:lastRenderedPageBreak/>
        <w:t>Приложение 1</w:t>
      </w:r>
    </w:p>
    <w:p w:rsidR="00940535" w:rsidRPr="00971CF3" w:rsidRDefault="00940535" w:rsidP="0052172B">
      <w:pPr>
        <w:pStyle w:val="27"/>
        <w:tabs>
          <w:tab w:val="left" w:pos="6480"/>
        </w:tabs>
        <w:spacing w:line="240" w:lineRule="auto"/>
        <w:ind w:left="5103" w:firstLine="0"/>
        <w:contextualSpacing/>
        <w:jc w:val="right"/>
        <w:rPr>
          <w:rFonts w:ascii="PT Astra Serif" w:hAnsi="PT Astra Serif"/>
          <w:sz w:val="22"/>
          <w:szCs w:val="22"/>
        </w:rPr>
      </w:pPr>
      <w:r w:rsidRPr="00971CF3">
        <w:rPr>
          <w:rFonts w:ascii="PT Astra Serif" w:hAnsi="PT Astra Serif"/>
          <w:sz w:val="22"/>
          <w:szCs w:val="22"/>
        </w:rPr>
        <w:t>к Государственному контракту</w:t>
      </w:r>
    </w:p>
    <w:p w:rsidR="007964A3" w:rsidRPr="00971CF3" w:rsidRDefault="00997CC8" w:rsidP="00BF65D5">
      <w:pPr>
        <w:pStyle w:val="32"/>
        <w:widowControl w:val="0"/>
        <w:tabs>
          <w:tab w:val="left" w:pos="8145"/>
        </w:tabs>
        <w:spacing w:after="0"/>
        <w:ind w:left="5103"/>
        <w:jc w:val="right"/>
        <w:rPr>
          <w:rFonts w:ascii="PT Astra Serif" w:hAnsi="PT Astra Serif"/>
          <w:sz w:val="22"/>
          <w:szCs w:val="22"/>
        </w:rPr>
      </w:pPr>
      <w:r w:rsidRPr="00971CF3">
        <w:rPr>
          <w:rFonts w:ascii="PT Astra Serif" w:hAnsi="PT Astra Serif"/>
          <w:sz w:val="22"/>
          <w:szCs w:val="22"/>
        </w:rPr>
        <w:t>от «_____»  _______ 202</w:t>
      </w:r>
      <w:r w:rsidR="00137C4B" w:rsidRPr="00971CF3">
        <w:rPr>
          <w:rFonts w:ascii="PT Astra Serif" w:hAnsi="PT Astra Serif"/>
          <w:sz w:val="22"/>
          <w:szCs w:val="22"/>
        </w:rPr>
        <w:t>6</w:t>
      </w:r>
      <w:r w:rsidR="00940535" w:rsidRPr="00971CF3">
        <w:rPr>
          <w:rFonts w:ascii="PT Astra Serif" w:hAnsi="PT Astra Serif"/>
          <w:sz w:val="22"/>
          <w:szCs w:val="22"/>
        </w:rPr>
        <w:t xml:space="preserve"> г. № </w:t>
      </w:r>
      <w:r w:rsidR="009B0ED0" w:rsidRPr="00971CF3">
        <w:rPr>
          <w:rFonts w:ascii="PT Astra Serif" w:hAnsi="PT Astra Serif"/>
          <w:sz w:val="22"/>
          <w:szCs w:val="22"/>
        </w:rPr>
        <w:t>______</w:t>
      </w:r>
    </w:p>
    <w:p w:rsidR="00940535" w:rsidRPr="00971CF3" w:rsidRDefault="00940535" w:rsidP="0052172B">
      <w:pPr>
        <w:rPr>
          <w:rFonts w:ascii="PT Astra Serif" w:hAnsi="PT Astra Serif"/>
          <w:sz w:val="22"/>
          <w:szCs w:val="22"/>
        </w:rPr>
      </w:pPr>
    </w:p>
    <w:p w:rsidR="00940535" w:rsidRPr="00BF65D5" w:rsidRDefault="00940535" w:rsidP="00BF65D5">
      <w:pPr>
        <w:pStyle w:val="1"/>
        <w:tabs>
          <w:tab w:val="left" w:pos="5067"/>
          <w:tab w:val="center" w:pos="7498"/>
        </w:tabs>
        <w:spacing w:before="0" w:after="0"/>
        <w:ind w:firstLine="720"/>
        <w:contextualSpacing/>
        <w:rPr>
          <w:rFonts w:ascii="PT Astra Serif" w:hAnsi="PT Astra Serif"/>
          <w:b w:val="0"/>
          <w:caps/>
          <w:color w:val="auto"/>
          <w:sz w:val="22"/>
          <w:szCs w:val="22"/>
        </w:rPr>
      </w:pPr>
      <w:r w:rsidRPr="00971CF3">
        <w:rPr>
          <w:rFonts w:ascii="PT Astra Serif" w:hAnsi="PT Astra Serif"/>
          <w:b w:val="0"/>
          <w:caps/>
          <w:color w:val="auto"/>
          <w:sz w:val="22"/>
          <w:szCs w:val="22"/>
        </w:rPr>
        <w:t xml:space="preserve">ВЕДОМОСТЬ оказания услуг </w:t>
      </w:r>
    </w:p>
    <w:p w:rsidR="00940535" w:rsidRPr="00971CF3" w:rsidRDefault="00940535" w:rsidP="0052172B">
      <w:pPr>
        <w:rPr>
          <w:rFonts w:ascii="PT Astra Serif" w:hAnsi="PT Astra Serif"/>
          <w:sz w:val="22"/>
          <w:szCs w:val="22"/>
        </w:rPr>
      </w:pPr>
      <w:r w:rsidRPr="00971CF3">
        <w:rPr>
          <w:rFonts w:ascii="PT Astra Serif" w:hAnsi="PT Astra Serif"/>
          <w:sz w:val="22"/>
          <w:szCs w:val="22"/>
        </w:rPr>
        <w:t xml:space="preserve">Исполнитель – </w:t>
      </w:r>
    </w:p>
    <w:p w:rsidR="00940535" w:rsidRDefault="002F5936" w:rsidP="0052172B">
      <w:pPr>
        <w:widowControl w:val="0"/>
        <w:contextualSpacing/>
        <w:jc w:val="both"/>
        <w:rPr>
          <w:rFonts w:ascii="PT Astra Serif" w:hAnsi="PT Astra Serif"/>
          <w:sz w:val="22"/>
          <w:szCs w:val="22"/>
        </w:rPr>
      </w:pPr>
      <w:r w:rsidRPr="00971CF3">
        <w:rPr>
          <w:rFonts w:ascii="PT Astra Serif" w:hAnsi="PT Astra Serif"/>
          <w:sz w:val="22"/>
          <w:szCs w:val="22"/>
        </w:rPr>
        <w:t>З</w:t>
      </w:r>
      <w:r w:rsidR="00940535" w:rsidRPr="00971CF3">
        <w:rPr>
          <w:rFonts w:ascii="PT Astra Serif" w:hAnsi="PT Astra Serif"/>
          <w:sz w:val="22"/>
          <w:szCs w:val="22"/>
        </w:rPr>
        <w:t xml:space="preserve">аказчик – ФКУ СИЗО-2 ГУФСИН России по Иркутской области </w:t>
      </w:r>
    </w:p>
    <w:p w:rsidR="00BF65D5" w:rsidRPr="00971CF3" w:rsidRDefault="00BF65D5" w:rsidP="0052172B">
      <w:pPr>
        <w:widowControl w:val="0"/>
        <w:contextualSpacing/>
        <w:jc w:val="both"/>
        <w:rPr>
          <w:rFonts w:ascii="PT Astra Serif" w:hAnsi="PT Astra Serif"/>
          <w:sz w:val="22"/>
          <w:szCs w:val="22"/>
        </w:rPr>
      </w:pPr>
    </w:p>
    <w:tbl>
      <w:tblPr>
        <w:tblW w:w="10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1823"/>
        <w:gridCol w:w="992"/>
        <w:gridCol w:w="851"/>
        <w:gridCol w:w="2943"/>
        <w:gridCol w:w="1472"/>
        <w:gridCol w:w="1559"/>
        <w:gridCol w:w="14"/>
      </w:tblGrid>
      <w:tr w:rsidR="00BF65D5" w:rsidRPr="00971CF3" w:rsidTr="00BF65D5">
        <w:trPr>
          <w:gridAfter w:val="1"/>
          <w:wAfter w:w="14" w:type="dxa"/>
          <w:cantSplit/>
          <w:trHeight w:val="628"/>
          <w:jc w:val="center"/>
        </w:trPr>
        <w:tc>
          <w:tcPr>
            <w:tcW w:w="866" w:type="dxa"/>
            <w:tcBorders>
              <w:top w:val="single" w:sz="4" w:space="0" w:color="auto"/>
              <w:left w:val="single" w:sz="4" w:space="0" w:color="auto"/>
              <w:bottom w:val="single" w:sz="4" w:space="0" w:color="auto"/>
              <w:right w:val="single" w:sz="4" w:space="0" w:color="auto"/>
            </w:tcBorders>
            <w:vAlign w:val="center"/>
            <w:hideMark/>
          </w:tcPr>
          <w:p w:rsidR="00BF65D5" w:rsidRPr="00971CF3" w:rsidRDefault="00BF65D5" w:rsidP="00950977">
            <w:pPr>
              <w:widowControl w:val="0"/>
              <w:jc w:val="center"/>
              <w:rPr>
                <w:rFonts w:ascii="PT Astra Serif" w:eastAsiaTheme="minorHAnsi" w:hAnsi="PT Astra Serif"/>
                <w:b/>
                <w:sz w:val="22"/>
                <w:szCs w:val="22"/>
                <w:lang w:eastAsia="en-US"/>
              </w:rPr>
            </w:pPr>
            <w:r w:rsidRPr="00971CF3">
              <w:rPr>
                <w:rFonts w:ascii="PT Astra Serif" w:eastAsiaTheme="minorHAnsi" w:hAnsi="PT Astra Serif"/>
                <w:b/>
                <w:sz w:val="22"/>
                <w:szCs w:val="22"/>
                <w:lang w:eastAsia="en-US"/>
              </w:rPr>
              <w:t>№ п/п</w:t>
            </w:r>
          </w:p>
        </w:tc>
        <w:tc>
          <w:tcPr>
            <w:tcW w:w="1823" w:type="dxa"/>
            <w:tcBorders>
              <w:top w:val="single" w:sz="4" w:space="0" w:color="auto"/>
              <w:left w:val="single" w:sz="4" w:space="0" w:color="auto"/>
              <w:bottom w:val="single" w:sz="4" w:space="0" w:color="auto"/>
              <w:right w:val="single" w:sz="4" w:space="0" w:color="auto"/>
            </w:tcBorders>
            <w:vAlign w:val="center"/>
            <w:hideMark/>
          </w:tcPr>
          <w:p w:rsidR="00BF65D5" w:rsidRPr="00971CF3" w:rsidRDefault="00BF65D5" w:rsidP="00950977">
            <w:pPr>
              <w:widowControl w:val="0"/>
              <w:jc w:val="center"/>
              <w:rPr>
                <w:rFonts w:ascii="PT Astra Serif" w:eastAsiaTheme="minorHAnsi" w:hAnsi="PT Astra Serif"/>
                <w:b/>
                <w:sz w:val="22"/>
                <w:szCs w:val="22"/>
                <w:lang w:eastAsia="en-US"/>
              </w:rPr>
            </w:pPr>
            <w:r w:rsidRPr="00971CF3">
              <w:rPr>
                <w:rFonts w:ascii="PT Astra Serif" w:eastAsiaTheme="minorHAnsi" w:hAnsi="PT Astra Serif"/>
                <w:b/>
                <w:sz w:val="22"/>
                <w:szCs w:val="22"/>
                <w:lang w:eastAsia="en-US"/>
              </w:rPr>
              <w:t>Наименование услуг</w:t>
            </w:r>
          </w:p>
        </w:tc>
        <w:tc>
          <w:tcPr>
            <w:tcW w:w="992" w:type="dxa"/>
            <w:tcBorders>
              <w:top w:val="single" w:sz="4" w:space="0" w:color="auto"/>
              <w:left w:val="single" w:sz="4" w:space="0" w:color="auto"/>
              <w:bottom w:val="single" w:sz="4" w:space="0" w:color="auto"/>
              <w:right w:val="single" w:sz="4" w:space="0" w:color="auto"/>
            </w:tcBorders>
            <w:vAlign w:val="center"/>
            <w:hideMark/>
          </w:tcPr>
          <w:p w:rsidR="00BF65D5" w:rsidRPr="00971CF3" w:rsidRDefault="00BF65D5" w:rsidP="00950977">
            <w:pPr>
              <w:widowControl w:val="0"/>
              <w:jc w:val="center"/>
              <w:rPr>
                <w:rFonts w:ascii="PT Astra Serif" w:eastAsiaTheme="minorHAnsi" w:hAnsi="PT Astra Serif"/>
                <w:b/>
                <w:sz w:val="22"/>
                <w:szCs w:val="22"/>
                <w:lang w:eastAsia="en-US"/>
              </w:rPr>
            </w:pPr>
            <w:r w:rsidRPr="00971CF3">
              <w:rPr>
                <w:rFonts w:ascii="PT Astra Serif" w:eastAsiaTheme="minorHAnsi" w:hAnsi="PT Astra Serif"/>
                <w:b/>
                <w:sz w:val="22"/>
                <w:szCs w:val="22"/>
                <w:lang w:eastAsia="en-US"/>
              </w:rPr>
              <w:t>Ед. изм.</w:t>
            </w:r>
          </w:p>
        </w:tc>
        <w:tc>
          <w:tcPr>
            <w:tcW w:w="851" w:type="dxa"/>
            <w:tcBorders>
              <w:top w:val="single" w:sz="4" w:space="0" w:color="auto"/>
              <w:left w:val="single" w:sz="4" w:space="0" w:color="auto"/>
              <w:bottom w:val="single" w:sz="4" w:space="0" w:color="auto"/>
              <w:right w:val="single" w:sz="4" w:space="0" w:color="auto"/>
            </w:tcBorders>
            <w:vAlign w:val="center"/>
            <w:hideMark/>
          </w:tcPr>
          <w:p w:rsidR="00BF65D5" w:rsidRPr="00971CF3" w:rsidRDefault="00BF65D5" w:rsidP="00950977">
            <w:pPr>
              <w:widowControl w:val="0"/>
              <w:jc w:val="center"/>
              <w:rPr>
                <w:rFonts w:ascii="PT Astra Serif" w:eastAsiaTheme="minorHAnsi" w:hAnsi="PT Astra Serif"/>
                <w:b/>
                <w:sz w:val="22"/>
                <w:szCs w:val="22"/>
                <w:lang w:eastAsia="en-US"/>
              </w:rPr>
            </w:pPr>
            <w:r w:rsidRPr="00971CF3">
              <w:rPr>
                <w:rFonts w:ascii="PT Astra Serif" w:eastAsiaTheme="minorHAnsi" w:hAnsi="PT Astra Serif"/>
                <w:b/>
                <w:sz w:val="22"/>
                <w:szCs w:val="22"/>
                <w:lang w:eastAsia="en-US"/>
              </w:rPr>
              <w:t>Кол-во</w:t>
            </w:r>
          </w:p>
        </w:tc>
        <w:tc>
          <w:tcPr>
            <w:tcW w:w="2943" w:type="dxa"/>
            <w:tcBorders>
              <w:top w:val="single" w:sz="4" w:space="0" w:color="auto"/>
              <w:left w:val="single" w:sz="4" w:space="0" w:color="auto"/>
              <w:bottom w:val="single" w:sz="4" w:space="0" w:color="auto"/>
              <w:right w:val="single" w:sz="4" w:space="0" w:color="auto"/>
            </w:tcBorders>
            <w:vAlign w:val="center"/>
            <w:hideMark/>
          </w:tcPr>
          <w:p w:rsidR="00BF65D5" w:rsidRPr="00971CF3" w:rsidRDefault="00BF65D5" w:rsidP="00950977">
            <w:pPr>
              <w:widowControl w:val="0"/>
              <w:jc w:val="center"/>
              <w:rPr>
                <w:rFonts w:ascii="PT Astra Serif" w:eastAsiaTheme="minorHAnsi" w:hAnsi="PT Astra Serif"/>
                <w:b/>
                <w:sz w:val="22"/>
                <w:szCs w:val="22"/>
                <w:lang w:eastAsia="en-US"/>
              </w:rPr>
            </w:pPr>
            <w:r w:rsidRPr="00971CF3">
              <w:rPr>
                <w:rFonts w:ascii="PT Astra Serif" w:eastAsiaTheme="minorHAnsi" w:hAnsi="PT Astra Serif"/>
                <w:b/>
                <w:sz w:val="22"/>
                <w:szCs w:val="22"/>
                <w:lang w:eastAsia="en-US"/>
              </w:rPr>
              <w:t>Срок исполнения</w:t>
            </w:r>
          </w:p>
        </w:tc>
        <w:tc>
          <w:tcPr>
            <w:tcW w:w="1472" w:type="dxa"/>
            <w:tcBorders>
              <w:top w:val="single" w:sz="4" w:space="0" w:color="auto"/>
              <w:left w:val="single" w:sz="4" w:space="0" w:color="auto"/>
              <w:bottom w:val="single" w:sz="4" w:space="0" w:color="auto"/>
              <w:right w:val="single" w:sz="4" w:space="0" w:color="auto"/>
            </w:tcBorders>
            <w:vAlign w:val="center"/>
            <w:hideMark/>
          </w:tcPr>
          <w:p w:rsidR="00BF65D5" w:rsidRPr="00971CF3" w:rsidRDefault="00BF65D5" w:rsidP="00950977">
            <w:pPr>
              <w:widowControl w:val="0"/>
              <w:jc w:val="center"/>
              <w:rPr>
                <w:rFonts w:ascii="PT Astra Serif" w:eastAsiaTheme="minorHAnsi" w:hAnsi="PT Astra Serif"/>
                <w:b/>
                <w:sz w:val="22"/>
                <w:szCs w:val="22"/>
                <w:lang w:eastAsia="en-US"/>
              </w:rPr>
            </w:pPr>
            <w:r w:rsidRPr="00971CF3">
              <w:rPr>
                <w:rFonts w:ascii="PT Astra Serif" w:eastAsiaTheme="minorHAnsi" w:hAnsi="PT Astra Serif"/>
                <w:b/>
                <w:sz w:val="22"/>
                <w:szCs w:val="22"/>
                <w:lang w:eastAsia="en-US"/>
              </w:rPr>
              <w:t>Цена за ед. товара, руб.</w:t>
            </w:r>
          </w:p>
        </w:tc>
        <w:tc>
          <w:tcPr>
            <w:tcW w:w="1559" w:type="dxa"/>
            <w:tcBorders>
              <w:top w:val="single" w:sz="4" w:space="0" w:color="auto"/>
              <w:left w:val="single" w:sz="4" w:space="0" w:color="auto"/>
              <w:bottom w:val="single" w:sz="4" w:space="0" w:color="auto"/>
              <w:right w:val="single" w:sz="4" w:space="0" w:color="auto"/>
            </w:tcBorders>
            <w:vAlign w:val="center"/>
            <w:hideMark/>
          </w:tcPr>
          <w:p w:rsidR="00BF65D5" w:rsidRPr="00971CF3" w:rsidRDefault="00BF65D5" w:rsidP="00950977">
            <w:pPr>
              <w:widowControl w:val="0"/>
              <w:jc w:val="center"/>
              <w:rPr>
                <w:rFonts w:ascii="PT Astra Serif" w:eastAsiaTheme="minorHAnsi" w:hAnsi="PT Astra Serif"/>
                <w:b/>
                <w:sz w:val="22"/>
                <w:szCs w:val="22"/>
                <w:lang w:eastAsia="en-US"/>
              </w:rPr>
            </w:pPr>
            <w:r w:rsidRPr="00971CF3">
              <w:rPr>
                <w:rFonts w:ascii="PT Astra Serif" w:eastAsiaTheme="minorHAnsi" w:hAnsi="PT Astra Serif"/>
                <w:b/>
                <w:sz w:val="22"/>
                <w:szCs w:val="22"/>
                <w:lang w:eastAsia="en-US"/>
              </w:rPr>
              <w:t>Цена договора в рублях</w:t>
            </w:r>
          </w:p>
        </w:tc>
      </w:tr>
      <w:tr w:rsidR="00BF65D5" w:rsidRPr="00971CF3" w:rsidTr="00BF65D5">
        <w:trPr>
          <w:gridAfter w:val="1"/>
          <w:wAfter w:w="14" w:type="dxa"/>
          <w:trHeight w:val="270"/>
          <w:jc w:val="center"/>
        </w:trPr>
        <w:tc>
          <w:tcPr>
            <w:tcW w:w="866" w:type="dxa"/>
            <w:tcBorders>
              <w:top w:val="single" w:sz="4" w:space="0" w:color="auto"/>
              <w:left w:val="single" w:sz="4" w:space="0" w:color="auto"/>
              <w:bottom w:val="single" w:sz="4" w:space="0" w:color="auto"/>
              <w:right w:val="single" w:sz="4" w:space="0" w:color="auto"/>
            </w:tcBorders>
            <w:vAlign w:val="center"/>
            <w:hideMark/>
          </w:tcPr>
          <w:p w:rsidR="00BF65D5" w:rsidRPr="00971CF3" w:rsidRDefault="00BF65D5" w:rsidP="00950977">
            <w:pPr>
              <w:widowControl w:val="0"/>
              <w:jc w:val="center"/>
              <w:rPr>
                <w:rFonts w:ascii="PT Astra Serif" w:eastAsiaTheme="minorHAnsi" w:hAnsi="PT Astra Serif"/>
                <w:sz w:val="22"/>
                <w:szCs w:val="22"/>
                <w:lang w:eastAsia="en-US"/>
              </w:rPr>
            </w:pPr>
            <w:r w:rsidRPr="00971CF3">
              <w:rPr>
                <w:rFonts w:ascii="PT Astra Serif" w:eastAsiaTheme="minorHAnsi" w:hAnsi="PT Astra Serif"/>
                <w:sz w:val="22"/>
                <w:szCs w:val="22"/>
                <w:lang w:eastAsia="en-US"/>
              </w:rPr>
              <w:t>1</w:t>
            </w:r>
          </w:p>
        </w:tc>
        <w:tc>
          <w:tcPr>
            <w:tcW w:w="1823" w:type="dxa"/>
            <w:hideMark/>
          </w:tcPr>
          <w:p w:rsidR="00BF65D5" w:rsidRPr="00971CF3" w:rsidRDefault="00BF65D5" w:rsidP="00950977">
            <w:pPr>
              <w:spacing w:after="200" w:line="276" w:lineRule="auto"/>
              <w:jc w:val="both"/>
              <w:rPr>
                <w:rFonts w:ascii="PT Astra Serif" w:eastAsiaTheme="minorHAnsi" w:hAnsi="PT Astra Serif"/>
                <w:color w:val="000000"/>
                <w:sz w:val="22"/>
                <w:szCs w:val="22"/>
                <w:lang w:eastAsia="en-US"/>
              </w:rPr>
            </w:pPr>
            <w:r w:rsidRPr="00971CF3">
              <w:rPr>
                <w:rFonts w:ascii="PT Astra Serif" w:eastAsiaTheme="minorHAnsi" w:hAnsi="PT Astra Serif"/>
                <w:color w:val="000000"/>
                <w:sz w:val="22"/>
                <w:szCs w:val="22"/>
                <w:lang w:eastAsia="en-US"/>
              </w:rPr>
              <w:t>Испытание пожарных лестниц</w:t>
            </w:r>
          </w:p>
        </w:tc>
        <w:tc>
          <w:tcPr>
            <w:tcW w:w="992" w:type="dxa"/>
            <w:tcBorders>
              <w:top w:val="single" w:sz="4" w:space="0" w:color="auto"/>
              <w:left w:val="single" w:sz="4" w:space="0" w:color="auto"/>
              <w:bottom w:val="single" w:sz="4" w:space="0" w:color="auto"/>
              <w:right w:val="single" w:sz="4" w:space="0" w:color="auto"/>
            </w:tcBorders>
            <w:hideMark/>
          </w:tcPr>
          <w:p w:rsidR="00BF65D5" w:rsidRPr="00971CF3" w:rsidRDefault="00BF65D5" w:rsidP="00950977">
            <w:pPr>
              <w:rPr>
                <w:rFonts w:ascii="PT Astra Serif" w:eastAsiaTheme="minorHAnsi" w:hAnsi="PT Astra Serif"/>
                <w:sz w:val="22"/>
                <w:szCs w:val="22"/>
                <w:lang w:eastAsia="en-US"/>
              </w:rPr>
            </w:pPr>
            <w:r w:rsidRPr="00971CF3">
              <w:rPr>
                <w:rFonts w:ascii="PT Astra Serif" w:eastAsiaTheme="minorHAnsi" w:hAnsi="PT Astra Serif"/>
                <w:sz w:val="22"/>
                <w:szCs w:val="22"/>
                <w:lang w:eastAsia="en-US"/>
              </w:rPr>
              <w:t>пог.м.</w:t>
            </w:r>
          </w:p>
        </w:tc>
        <w:tc>
          <w:tcPr>
            <w:tcW w:w="851" w:type="dxa"/>
            <w:tcBorders>
              <w:top w:val="single" w:sz="4" w:space="0" w:color="auto"/>
              <w:left w:val="single" w:sz="4" w:space="0" w:color="auto"/>
              <w:bottom w:val="single" w:sz="4" w:space="0" w:color="auto"/>
              <w:right w:val="single" w:sz="4" w:space="0" w:color="auto"/>
            </w:tcBorders>
            <w:hideMark/>
          </w:tcPr>
          <w:p w:rsidR="00BF65D5" w:rsidRPr="00971CF3" w:rsidRDefault="00BF65D5" w:rsidP="00950977">
            <w:pPr>
              <w:jc w:val="right"/>
              <w:rPr>
                <w:rFonts w:ascii="PT Astra Serif" w:eastAsiaTheme="minorHAnsi" w:hAnsi="PT Astra Serif"/>
                <w:sz w:val="22"/>
                <w:szCs w:val="22"/>
                <w:lang w:eastAsia="en-US"/>
              </w:rPr>
            </w:pPr>
            <w:r w:rsidRPr="00971CF3">
              <w:rPr>
                <w:rFonts w:ascii="PT Astra Serif" w:eastAsiaTheme="minorHAnsi" w:hAnsi="PT Astra Serif"/>
                <w:sz w:val="22"/>
                <w:szCs w:val="22"/>
                <w:lang w:eastAsia="en-US"/>
              </w:rPr>
              <w:t>17,5</w:t>
            </w:r>
          </w:p>
        </w:tc>
        <w:tc>
          <w:tcPr>
            <w:tcW w:w="2943" w:type="dxa"/>
            <w:vMerge w:val="restart"/>
            <w:tcBorders>
              <w:top w:val="single" w:sz="4" w:space="0" w:color="auto"/>
              <w:left w:val="single" w:sz="4" w:space="0" w:color="auto"/>
              <w:right w:val="single" w:sz="4" w:space="0" w:color="auto"/>
            </w:tcBorders>
            <w:vAlign w:val="center"/>
            <w:hideMark/>
          </w:tcPr>
          <w:p w:rsidR="00BF65D5" w:rsidRPr="00971CF3" w:rsidRDefault="00BF65D5" w:rsidP="00BF65D5">
            <w:pPr>
              <w:widowControl w:val="0"/>
              <w:jc w:val="center"/>
              <w:rPr>
                <w:rFonts w:ascii="PT Astra Serif" w:eastAsiaTheme="minorHAnsi" w:hAnsi="PT Astra Serif"/>
                <w:sz w:val="22"/>
                <w:szCs w:val="22"/>
                <w:lang w:eastAsia="en-US"/>
              </w:rPr>
            </w:pPr>
            <w:r w:rsidRPr="00971CF3">
              <w:rPr>
                <w:rFonts w:ascii="PT Astra Serif" w:eastAsiaTheme="minorHAnsi" w:hAnsi="PT Astra Serif"/>
                <w:sz w:val="22"/>
                <w:szCs w:val="22"/>
                <w:lang w:eastAsia="en-US"/>
              </w:rPr>
              <w:t>в течении 20 (двадцати) рабочих дней с  даты заключения контракта</w:t>
            </w:r>
          </w:p>
        </w:tc>
        <w:tc>
          <w:tcPr>
            <w:tcW w:w="1472" w:type="dxa"/>
            <w:tcBorders>
              <w:top w:val="single" w:sz="4" w:space="0" w:color="auto"/>
              <w:left w:val="single" w:sz="4" w:space="0" w:color="auto"/>
              <w:bottom w:val="single" w:sz="4" w:space="0" w:color="auto"/>
              <w:right w:val="single" w:sz="4" w:space="0" w:color="auto"/>
            </w:tcBorders>
          </w:tcPr>
          <w:p w:rsidR="00BF65D5" w:rsidRPr="00971CF3" w:rsidRDefault="00BF65D5" w:rsidP="00950977">
            <w:pPr>
              <w:jc w:val="right"/>
              <w:rPr>
                <w:rFonts w:ascii="PT Astra Serif" w:eastAsiaTheme="minorHAnsi" w:hAnsi="PT Astra Serif"/>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BF65D5" w:rsidRPr="00971CF3" w:rsidRDefault="00BF65D5" w:rsidP="00950977">
            <w:pPr>
              <w:jc w:val="right"/>
              <w:rPr>
                <w:rFonts w:ascii="PT Astra Serif" w:eastAsiaTheme="minorHAnsi" w:hAnsi="PT Astra Serif"/>
                <w:sz w:val="22"/>
                <w:szCs w:val="22"/>
                <w:lang w:eastAsia="en-US"/>
              </w:rPr>
            </w:pPr>
          </w:p>
        </w:tc>
      </w:tr>
      <w:tr w:rsidR="00BF65D5" w:rsidRPr="00971CF3" w:rsidTr="00BF65D5">
        <w:trPr>
          <w:gridAfter w:val="1"/>
          <w:wAfter w:w="14" w:type="dxa"/>
          <w:trHeight w:val="270"/>
          <w:jc w:val="center"/>
        </w:trPr>
        <w:tc>
          <w:tcPr>
            <w:tcW w:w="866" w:type="dxa"/>
            <w:tcBorders>
              <w:top w:val="single" w:sz="4" w:space="0" w:color="auto"/>
              <w:left w:val="single" w:sz="4" w:space="0" w:color="auto"/>
              <w:bottom w:val="single" w:sz="4" w:space="0" w:color="auto"/>
              <w:right w:val="single" w:sz="4" w:space="0" w:color="auto"/>
            </w:tcBorders>
            <w:vAlign w:val="center"/>
          </w:tcPr>
          <w:p w:rsidR="00BF65D5" w:rsidRPr="00971CF3" w:rsidRDefault="00BF65D5" w:rsidP="00950977">
            <w:pPr>
              <w:widowControl w:val="0"/>
              <w:jc w:val="center"/>
              <w:rPr>
                <w:rFonts w:ascii="PT Astra Serif" w:eastAsiaTheme="minorHAnsi" w:hAnsi="PT Astra Serif"/>
                <w:sz w:val="22"/>
                <w:szCs w:val="22"/>
                <w:lang w:eastAsia="en-US"/>
              </w:rPr>
            </w:pPr>
            <w:r w:rsidRPr="00971CF3">
              <w:rPr>
                <w:rFonts w:ascii="PT Astra Serif" w:eastAsiaTheme="minorHAnsi" w:hAnsi="PT Astra Serif"/>
                <w:sz w:val="22"/>
                <w:szCs w:val="22"/>
                <w:lang w:eastAsia="en-US"/>
              </w:rPr>
              <w:t>2</w:t>
            </w:r>
          </w:p>
        </w:tc>
        <w:tc>
          <w:tcPr>
            <w:tcW w:w="1823" w:type="dxa"/>
          </w:tcPr>
          <w:p w:rsidR="00BF65D5" w:rsidRPr="00971CF3" w:rsidRDefault="00BF65D5" w:rsidP="00950977">
            <w:pPr>
              <w:spacing w:after="200" w:line="276" w:lineRule="auto"/>
              <w:jc w:val="both"/>
              <w:rPr>
                <w:rFonts w:ascii="PT Astra Serif" w:eastAsiaTheme="minorHAnsi" w:hAnsi="PT Astra Serif"/>
                <w:color w:val="000000"/>
                <w:sz w:val="22"/>
                <w:szCs w:val="22"/>
                <w:lang w:eastAsia="en-US"/>
              </w:rPr>
            </w:pPr>
            <w:r w:rsidRPr="00971CF3">
              <w:rPr>
                <w:rFonts w:ascii="PT Astra Serif" w:eastAsiaTheme="minorHAnsi" w:hAnsi="PT Astra Serif"/>
                <w:color w:val="000000"/>
                <w:sz w:val="22"/>
                <w:szCs w:val="22"/>
                <w:lang w:eastAsia="en-US"/>
              </w:rPr>
              <w:t xml:space="preserve">Испытание пожарных кранов </w:t>
            </w:r>
          </w:p>
        </w:tc>
        <w:tc>
          <w:tcPr>
            <w:tcW w:w="992" w:type="dxa"/>
            <w:tcBorders>
              <w:top w:val="single" w:sz="4" w:space="0" w:color="auto"/>
              <w:left w:val="single" w:sz="4" w:space="0" w:color="auto"/>
              <w:bottom w:val="single" w:sz="4" w:space="0" w:color="auto"/>
              <w:right w:val="single" w:sz="4" w:space="0" w:color="auto"/>
            </w:tcBorders>
          </w:tcPr>
          <w:p w:rsidR="00BF65D5" w:rsidRPr="00971CF3" w:rsidRDefault="00BF65D5" w:rsidP="00950977">
            <w:pPr>
              <w:rPr>
                <w:rFonts w:ascii="PT Astra Serif" w:eastAsiaTheme="minorHAnsi" w:hAnsi="PT Astra Serif"/>
                <w:sz w:val="22"/>
                <w:szCs w:val="22"/>
                <w:lang w:eastAsia="en-US"/>
              </w:rPr>
            </w:pPr>
            <w:r w:rsidRPr="00971CF3">
              <w:rPr>
                <w:rFonts w:ascii="PT Astra Serif" w:eastAsiaTheme="minorHAnsi" w:hAnsi="PT Astra Serif"/>
                <w:sz w:val="22"/>
                <w:szCs w:val="22"/>
                <w:lang w:eastAsia="en-US"/>
              </w:rPr>
              <w:t>шт</w:t>
            </w:r>
          </w:p>
        </w:tc>
        <w:tc>
          <w:tcPr>
            <w:tcW w:w="851" w:type="dxa"/>
            <w:tcBorders>
              <w:top w:val="single" w:sz="4" w:space="0" w:color="auto"/>
              <w:left w:val="single" w:sz="4" w:space="0" w:color="auto"/>
              <w:bottom w:val="single" w:sz="4" w:space="0" w:color="auto"/>
              <w:right w:val="single" w:sz="4" w:space="0" w:color="auto"/>
            </w:tcBorders>
          </w:tcPr>
          <w:p w:rsidR="00BF65D5" w:rsidRPr="00971CF3" w:rsidRDefault="00BF65D5" w:rsidP="00950977">
            <w:pPr>
              <w:jc w:val="right"/>
              <w:rPr>
                <w:rFonts w:ascii="PT Astra Serif" w:eastAsiaTheme="minorHAnsi" w:hAnsi="PT Astra Serif"/>
                <w:sz w:val="22"/>
                <w:szCs w:val="22"/>
                <w:lang w:eastAsia="en-US"/>
              </w:rPr>
            </w:pPr>
            <w:r w:rsidRPr="00971CF3">
              <w:rPr>
                <w:rFonts w:ascii="PT Astra Serif" w:eastAsiaTheme="minorHAnsi" w:hAnsi="PT Astra Serif"/>
                <w:sz w:val="22"/>
                <w:szCs w:val="22"/>
                <w:lang w:eastAsia="en-US"/>
              </w:rPr>
              <w:t>10</w:t>
            </w:r>
          </w:p>
        </w:tc>
        <w:tc>
          <w:tcPr>
            <w:tcW w:w="2943" w:type="dxa"/>
            <w:vMerge/>
            <w:tcBorders>
              <w:left w:val="single" w:sz="4" w:space="0" w:color="auto"/>
              <w:right w:val="single" w:sz="4" w:space="0" w:color="auto"/>
            </w:tcBorders>
            <w:vAlign w:val="center"/>
          </w:tcPr>
          <w:p w:rsidR="00BF65D5" w:rsidRPr="00971CF3" w:rsidRDefault="00BF65D5" w:rsidP="00950977">
            <w:pPr>
              <w:widowControl w:val="0"/>
              <w:jc w:val="center"/>
              <w:rPr>
                <w:rFonts w:ascii="PT Astra Serif" w:eastAsiaTheme="minorHAnsi" w:hAnsi="PT Astra Serif"/>
                <w:sz w:val="22"/>
                <w:szCs w:val="22"/>
                <w:lang w:eastAsia="en-US"/>
              </w:rPr>
            </w:pPr>
          </w:p>
        </w:tc>
        <w:tc>
          <w:tcPr>
            <w:tcW w:w="1472" w:type="dxa"/>
            <w:tcBorders>
              <w:top w:val="single" w:sz="4" w:space="0" w:color="auto"/>
              <w:left w:val="single" w:sz="4" w:space="0" w:color="auto"/>
              <w:bottom w:val="single" w:sz="4" w:space="0" w:color="auto"/>
              <w:right w:val="single" w:sz="4" w:space="0" w:color="auto"/>
            </w:tcBorders>
          </w:tcPr>
          <w:p w:rsidR="00BF65D5" w:rsidRPr="00971CF3" w:rsidRDefault="00BF65D5" w:rsidP="00950977">
            <w:pPr>
              <w:jc w:val="right"/>
              <w:rPr>
                <w:rFonts w:ascii="PT Astra Serif" w:eastAsiaTheme="minorHAnsi" w:hAnsi="PT Astra Serif"/>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BF65D5" w:rsidRPr="00971CF3" w:rsidRDefault="00BF65D5" w:rsidP="00950977">
            <w:pPr>
              <w:jc w:val="right"/>
              <w:rPr>
                <w:rFonts w:ascii="PT Astra Serif" w:eastAsiaTheme="minorHAnsi" w:hAnsi="PT Astra Serif"/>
                <w:sz w:val="22"/>
                <w:szCs w:val="22"/>
                <w:lang w:eastAsia="en-US"/>
              </w:rPr>
            </w:pPr>
          </w:p>
        </w:tc>
      </w:tr>
      <w:tr w:rsidR="00BF65D5" w:rsidRPr="00971CF3" w:rsidTr="00BF65D5">
        <w:trPr>
          <w:trHeight w:val="270"/>
          <w:jc w:val="center"/>
        </w:trPr>
        <w:tc>
          <w:tcPr>
            <w:tcW w:w="10520" w:type="dxa"/>
            <w:gridSpan w:val="8"/>
            <w:tcBorders>
              <w:top w:val="single" w:sz="4" w:space="0" w:color="auto"/>
              <w:left w:val="single" w:sz="4" w:space="0" w:color="auto"/>
              <w:bottom w:val="single" w:sz="4" w:space="0" w:color="auto"/>
              <w:right w:val="single" w:sz="4" w:space="0" w:color="auto"/>
            </w:tcBorders>
            <w:vAlign w:val="center"/>
          </w:tcPr>
          <w:p w:rsidR="00BF65D5" w:rsidRPr="00971CF3" w:rsidRDefault="00BF65D5" w:rsidP="00BF65D5">
            <w:pPr>
              <w:jc w:val="right"/>
              <w:rPr>
                <w:rFonts w:ascii="PT Astra Serif" w:eastAsiaTheme="minorHAnsi" w:hAnsi="PT Astra Serif"/>
                <w:sz w:val="22"/>
                <w:szCs w:val="22"/>
                <w:lang w:eastAsia="en-US"/>
              </w:rPr>
            </w:pPr>
            <w:r>
              <w:rPr>
                <w:rFonts w:ascii="PT Astra Serif" w:eastAsiaTheme="minorHAnsi" w:hAnsi="PT Astra Serif"/>
                <w:sz w:val="22"/>
                <w:szCs w:val="22"/>
                <w:lang w:eastAsia="en-US"/>
              </w:rPr>
              <w:t>ИТОГО:</w:t>
            </w:r>
          </w:p>
        </w:tc>
      </w:tr>
    </w:tbl>
    <w:p w:rsidR="00BC21A6" w:rsidRPr="00971CF3" w:rsidRDefault="00940535" w:rsidP="0052172B">
      <w:pPr>
        <w:ind w:left="-107"/>
        <w:jc w:val="both"/>
        <w:rPr>
          <w:rFonts w:ascii="PT Astra Serif" w:hAnsi="PT Astra Serif"/>
          <w:sz w:val="22"/>
          <w:szCs w:val="22"/>
        </w:rPr>
      </w:pPr>
      <w:r w:rsidRPr="00971CF3">
        <w:rPr>
          <w:rFonts w:ascii="PT Astra Serif" w:hAnsi="PT Astra Serif"/>
          <w:sz w:val="22"/>
          <w:szCs w:val="22"/>
        </w:rPr>
        <w:t>Место оказания услуг</w:t>
      </w:r>
      <w:r w:rsidR="00BC21A6" w:rsidRPr="00971CF3">
        <w:rPr>
          <w:rFonts w:ascii="PT Astra Serif" w:hAnsi="PT Astra Serif"/>
          <w:sz w:val="22"/>
          <w:szCs w:val="22"/>
        </w:rPr>
        <w:t xml:space="preserve"> Иркутская область, г. Братск, жилой район Чекановский, ул. Прибрежная, 49; ФКУ СИЗО-2 ГУФСИН России по Иркутской области</w:t>
      </w:r>
    </w:p>
    <w:p w:rsidR="00971CF3" w:rsidRDefault="00971CF3" w:rsidP="00BF65D5">
      <w:pPr>
        <w:rPr>
          <w:rFonts w:ascii="PT Astra Serif" w:hAnsi="PT Astra Serif"/>
          <w:sz w:val="22"/>
          <w:szCs w:val="22"/>
        </w:rPr>
      </w:pPr>
    </w:p>
    <w:p w:rsidR="0000247F" w:rsidRPr="00971CF3" w:rsidRDefault="0000247F" w:rsidP="0000247F">
      <w:pPr>
        <w:ind w:left="-107"/>
        <w:jc w:val="center"/>
        <w:rPr>
          <w:rFonts w:ascii="PT Astra Serif" w:hAnsi="PT Astra Serif"/>
          <w:sz w:val="22"/>
          <w:szCs w:val="22"/>
        </w:rPr>
      </w:pPr>
      <w:r w:rsidRPr="00971CF3">
        <w:rPr>
          <w:rFonts w:ascii="PT Astra Serif" w:hAnsi="PT Astra Serif"/>
          <w:sz w:val="22"/>
          <w:szCs w:val="22"/>
        </w:rPr>
        <w:t>Условия оказание услуги.</w:t>
      </w:r>
    </w:p>
    <w:p w:rsidR="0000247F" w:rsidRPr="00971CF3" w:rsidRDefault="0000247F" w:rsidP="00BF65D5">
      <w:pPr>
        <w:ind w:left="-107" w:firstLine="816"/>
        <w:jc w:val="both"/>
        <w:rPr>
          <w:rFonts w:ascii="PT Astra Serif" w:hAnsi="PT Astra Serif"/>
          <w:sz w:val="22"/>
          <w:szCs w:val="22"/>
        </w:rPr>
      </w:pPr>
      <w:r w:rsidRPr="00971CF3">
        <w:rPr>
          <w:rFonts w:ascii="PT Astra Serif" w:hAnsi="PT Astra Serif"/>
          <w:sz w:val="22"/>
          <w:szCs w:val="22"/>
        </w:rPr>
        <w:t>Услуги оказываются с использованием действующей Лицензии МЧС на осуществление производства работ по монтажу, ремонту и обслуживанию средств обеспечения пожарной безопасности зданий и сооружений.</w:t>
      </w:r>
    </w:p>
    <w:p w:rsidR="00936D6B" w:rsidRPr="00971CF3" w:rsidRDefault="00936D6B" w:rsidP="00936D6B">
      <w:pPr>
        <w:widowControl w:val="0"/>
        <w:contextualSpacing/>
        <w:jc w:val="both"/>
        <w:rPr>
          <w:rFonts w:ascii="PT Astra Serif" w:hAnsi="PT Astra Serif"/>
          <w:b/>
          <w:sz w:val="22"/>
          <w:szCs w:val="22"/>
        </w:rPr>
      </w:pPr>
      <w:r w:rsidRPr="00971CF3">
        <w:rPr>
          <w:rFonts w:ascii="PT Astra Serif" w:hAnsi="PT Astra Serif"/>
          <w:b/>
          <w:bCs/>
          <w:sz w:val="22"/>
          <w:szCs w:val="22"/>
          <w:u w:val="single"/>
        </w:rPr>
        <w:t xml:space="preserve">1. Требования к оказанию </w:t>
      </w:r>
      <w:r w:rsidRPr="00971CF3">
        <w:rPr>
          <w:rFonts w:ascii="PT Astra Serif" w:hAnsi="PT Astra Serif"/>
          <w:b/>
          <w:sz w:val="22"/>
          <w:szCs w:val="22"/>
          <w:u w:val="single"/>
        </w:rPr>
        <w:t xml:space="preserve">услуг по </w:t>
      </w:r>
      <w:r w:rsidRPr="00971CF3">
        <w:rPr>
          <w:rFonts w:ascii="PT Astra Serif" w:hAnsi="PT Astra Serif"/>
          <w:b/>
          <w:bCs/>
          <w:sz w:val="22"/>
          <w:szCs w:val="22"/>
          <w:u w:val="single"/>
        </w:rPr>
        <w:t>испытанию пожарных кранов:</w:t>
      </w:r>
    </w:p>
    <w:p w:rsidR="00936D6B" w:rsidRPr="00971CF3" w:rsidRDefault="00936D6B" w:rsidP="00936D6B">
      <w:pPr>
        <w:widowControl w:val="0"/>
        <w:ind w:firstLine="709"/>
        <w:contextualSpacing/>
        <w:jc w:val="both"/>
        <w:rPr>
          <w:rFonts w:ascii="PT Astra Serif" w:hAnsi="PT Astra Serif"/>
          <w:b/>
          <w:sz w:val="22"/>
          <w:szCs w:val="22"/>
        </w:rPr>
      </w:pPr>
      <w:r w:rsidRPr="00971CF3">
        <w:rPr>
          <w:rFonts w:ascii="PT Astra Serif" w:hAnsi="PT Astra Serif"/>
          <w:sz w:val="22"/>
          <w:szCs w:val="22"/>
        </w:rPr>
        <w:t>Услуги оказываются в соответствии с требованиями:</w:t>
      </w:r>
      <w:r w:rsidRPr="00971CF3">
        <w:rPr>
          <w:rFonts w:ascii="PT Astra Serif" w:hAnsi="PT Astra Serif"/>
          <w:b/>
          <w:sz w:val="22"/>
          <w:szCs w:val="22"/>
        </w:rPr>
        <w:t xml:space="preserve"> </w:t>
      </w:r>
      <w:r w:rsidRPr="00971CF3">
        <w:rPr>
          <w:rFonts w:ascii="PT Astra Serif" w:hAnsi="PT Astra Serif"/>
          <w:sz w:val="22"/>
          <w:szCs w:val="22"/>
        </w:rPr>
        <w:t>Федерального закона РФ от 22.07.2008 № 123-ФЭ «Технический регламент о требованиях пожарной безопасности»;</w:t>
      </w:r>
    </w:p>
    <w:p w:rsidR="00936D6B" w:rsidRPr="00971CF3" w:rsidRDefault="00936D6B" w:rsidP="00936D6B">
      <w:pPr>
        <w:widowControl w:val="0"/>
        <w:contextualSpacing/>
        <w:jc w:val="both"/>
        <w:rPr>
          <w:rFonts w:ascii="PT Astra Serif" w:hAnsi="PT Astra Serif"/>
          <w:sz w:val="22"/>
          <w:szCs w:val="22"/>
        </w:rPr>
      </w:pPr>
      <w:r w:rsidRPr="00971CF3">
        <w:rPr>
          <w:rFonts w:ascii="PT Astra Serif" w:hAnsi="PT Astra Serif"/>
          <w:sz w:val="22"/>
          <w:szCs w:val="22"/>
        </w:rPr>
        <w:t>Правил противопожарного режима в РФ, утвержденных постановлением Правительства РФ от 19.09.2020 № 1479;</w:t>
      </w:r>
    </w:p>
    <w:p w:rsidR="00936D6B" w:rsidRPr="00971CF3" w:rsidRDefault="00936D6B" w:rsidP="00936D6B">
      <w:pPr>
        <w:widowControl w:val="0"/>
        <w:ind w:firstLine="709"/>
        <w:contextualSpacing/>
        <w:jc w:val="both"/>
        <w:rPr>
          <w:rFonts w:ascii="PT Astra Serif" w:hAnsi="PT Astra Serif"/>
          <w:sz w:val="22"/>
          <w:szCs w:val="22"/>
        </w:rPr>
      </w:pPr>
      <w:r w:rsidRPr="00971CF3">
        <w:rPr>
          <w:rFonts w:ascii="PT Astra Serif" w:hAnsi="PT Astra Serif"/>
          <w:sz w:val="22"/>
          <w:szCs w:val="22"/>
        </w:rPr>
        <w:t>свода правил СП 10.13130.2020 «Системы противопожарной защиты. Внутренний противопожарный водопровод. Нормы и правила проектирования»;</w:t>
      </w:r>
    </w:p>
    <w:p w:rsidR="00936D6B" w:rsidRPr="00971CF3" w:rsidRDefault="00936D6B" w:rsidP="00936D6B">
      <w:pPr>
        <w:widowControl w:val="0"/>
        <w:ind w:firstLine="709"/>
        <w:contextualSpacing/>
        <w:jc w:val="both"/>
        <w:rPr>
          <w:rFonts w:ascii="PT Astra Serif" w:hAnsi="PT Astra Serif"/>
          <w:sz w:val="22"/>
          <w:szCs w:val="22"/>
        </w:rPr>
      </w:pPr>
      <w:r w:rsidRPr="00971CF3">
        <w:rPr>
          <w:rFonts w:ascii="PT Astra Serif" w:hAnsi="PT Astra Serif"/>
          <w:sz w:val="22"/>
          <w:szCs w:val="22"/>
        </w:rPr>
        <w:t>иных нормативно-правовых актов РФ, а также действующих стандартов безопасности труда, санитарных норм, нормативов и правил, а также гигиенических нормативов и других документов, действующих</w:t>
      </w:r>
      <w:r w:rsidRPr="00971CF3">
        <w:rPr>
          <w:rFonts w:ascii="PT Astra Serif" w:hAnsi="PT Astra Serif"/>
          <w:sz w:val="22"/>
          <w:szCs w:val="22"/>
        </w:rPr>
        <w:tab/>
        <w:t>а момент оказания услуг, содержащих нормативные требования пожарной безопасности.</w:t>
      </w:r>
    </w:p>
    <w:p w:rsidR="00936D6B" w:rsidRPr="00971CF3" w:rsidRDefault="00936D6B" w:rsidP="00936D6B">
      <w:pPr>
        <w:widowControl w:val="0"/>
        <w:ind w:firstLine="709"/>
        <w:contextualSpacing/>
        <w:jc w:val="both"/>
        <w:rPr>
          <w:rFonts w:ascii="PT Astra Serif" w:hAnsi="PT Astra Serif"/>
          <w:sz w:val="22"/>
          <w:szCs w:val="22"/>
        </w:rPr>
      </w:pPr>
      <w:r w:rsidRPr="00971CF3">
        <w:rPr>
          <w:rFonts w:ascii="PT Astra Serif" w:hAnsi="PT Astra Serif"/>
          <w:sz w:val="22"/>
          <w:szCs w:val="22"/>
        </w:rPr>
        <w:t>Перечен</w:t>
      </w:r>
      <w:r w:rsidR="00BF65D5">
        <w:rPr>
          <w:rFonts w:ascii="PT Astra Serif" w:hAnsi="PT Astra Serif"/>
          <w:sz w:val="22"/>
          <w:szCs w:val="22"/>
        </w:rPr>
        <w:t>ь оказываемых услуг по проверке</w:t>
      </w:r>
      <w:r w:rsidRPr="00971CF3">
        <w:rPr>
          <w:rFonts w:ascii="PT Astra Serif" w:hAnsi="PT Astra Serif"/>
          <w:sz w:val="22"/>
          <w:szCs w:val="22"/>
        </w:rPr>
        <w:t>:</w:t>
      </w:r>
    </w:p>
    <w:p w:rsidR="00936D6B" w:rsidRPr="00971CF3" w:rsidRDefault="00936D6B" w:rsidP="00936D6B">
      <w:pPr>
        <w:widowControl w:val="0"/>
        <w:ind w:firstLine="709"/>
        <w:contextualSpacing/>
        <w:jc w:val="both"/>
        <w:rPr>
          <w:rFonts w:ascii="PT Astra Serif" w:hAnsi="PT Astra Serif"/>
          <w:sz w:val="22"/>
          <w:szCs w:val="22"/>
        </w:rPr>
      </w:pPr>
      <w:r w:rsidRPr="00971CF3">
        <w:rPr>
          <w:rFonts w:ascii="PT Astra Serif" w:hAnsi="PT Astra Serif"/>
          <w:sz w:val="22"/>
          <w:szCs w:val="22"/>
        </w:rPr>
        <w:t>Проверить комплектность пожарного крана, плотность соединения полугаек ствола, рукава и крана.</w:t>
      </w:r>
    </w:p>
    <w:p w:rsidR="00936D6B" w:rsidRPr="00971CF3" w:rsidRDefault="00936D6B" w:rsidP="00936D6B">
      <w:pPr>
        <w:widowControl w:val="0"/>
        <w:ind w:firstLine="709"/>
        <w:contextualSpacing/>
        <w:jc w:val="both"/>
        <w:rPr>
          <w:rFonts w:ascii="PT Astra Serif" w:hAnsi="PT Astra Serif"/>
          <w:sz w:val="22"/>
          <w:szCs w:val="22"/>
        </w:rPr>
      </w:pPr>
      <w:r w:rsidRPr="00971CF3">
        <w:rPr>
          <w:rFonts w:ascii="PT Astra Serif" w:hAnsi="PT Astra Serif"/>
          <w:sz w:val="22"/>
          <w:szCs w:val="22"/>
        </w:rPr>
        <w:t xml:space="preserve"> Провести очистку пожарного шкафа от пыли и загрязнения.</w:t>
      </w:r>
    </w:p>
    <w:p w:rsidR="00936D6B" w:rsidRPr="00971CF3" w:rsidRDefault="00936D6B" w:rsidP="00936D6B">
      <w:pPr>
        <w:widowControl w:val="0"/>
        <w:ind w:firstLine="709"/>
        <w:contextualSpacing/>
        <w:jc w:val="both"/>
        <w:rPr>
          <w:rFonts w:ascii="PT Astra Serif" w:hAnsi="PT Astra Serif"/>
          <w:sz w:val="22"/>
          <w:szCs w:val="22"/>
        </w:rPr>
      </w:pPr>
      <w:r w:rsidRPr="00971CF3">
        <w:rPr>
          <w:rFonts w:ascii="PT Astra Serif" w:hAnsi="PT Astra Serif"/>
          <w:sz w:val="22"/>
          <w:szCs w:val="22"/>
        </w:rPr>
        <w:t xml:space="preserve">Провести испытания клапана пожарного крана на герметичность, легкость открывания и закрывания. </w:t>
      </w:r>
    </w:p>
    <w:p w:rsidR="00936D6B" w:rsidRPr="00971CF3" w:rsidRDefault="00936D6B" w:rsidP="00936D6B">
      <w:pPr>
        <w:widowControl w:val="0"/>
        <w:ind w:firstLine="709"/>
        <w:contextualSpacing/>
        <w:jc w:val="both"/>
        <w:rPr>
          <w:rFonts w:ascii="PT Astra Serif" w:hAnsi="PT Astra Serif"/>
          <w:sz w:val="22"/>
          <w:szCs w:val="22"/>
        </w:rPr>
      </w:pPr>
      <w:r w:rsidRPr="00971CF3">
        <w:rPr>
          <w:rFonts w:ascii="PT Astra Serif" w:hAnsi="PT Astra Serif"/>
          <w:sz w:val="22"/>
          <w:szCs w:val="22"/>
        </w:rPr>
        <w:t>Проверить исправность замка (ручки-защелки) на дверце шкафа для пожарного крана и поворотной кассеты для пожарного рукава.</w:t>
      </w:r>
    </w:p>
    <w:p w:rsidR="00936D6B" w:rsidRPr="00971CF3" w:rsidRDefault="00936D6B" w:rsidP="00936D6B">
      <w:pPr>
        <w:widowControl w:val="0"/>
        <w:ind w:firstLine="709"/>
        <w:contextualSpacing/>
        <w:jc w:val="both"/>
        <w:rPr>
          <w:rFonts w:ascii="PT Astra Serif" w:hAnsi="PT Astra Serif"/>
          <w:sz w:val="22"/>
          <w:szCs w:val="22"/>
        </w:rPr>
      </w:pPr>
      <w:r w:rsidRPr="00971CF3">
        <w:rPr>
          <w:rFonts w:ascii="PT Astra Serif" w:hAnsi="PT Astra Serif"/>
          <w:sz w:val="22"/>
          <w:szCs w:val="22"/>
        </w:rPr>
        <w:t>Провести испытания пожарных кранов на водоотдачу.</w:t>
      </w:r>
    </w:p>
    <w:p w:rsidR="00936D6B" w:rsidRPr="00971CF3" w:rsidRDefault="00936D6B" w:rsidP="00936D6B">
      <w:pPr>
        <w:widowControl w:val="0"/>
        <w:ind w:firstLine="709"/>
        <w:contextualSpacing/>
        <w:jc w:val="both"/>
        <w:rPr>
          <w:rFonts w:ascii="PT Astra Serif" w:hAnsi="PT Astra Serif"/>
          <w:sz w:val="22"/>
          <w:szCs w:val="22"/>
        </w:rPr>
      </w:pPr>
      <w:r w:rsidRPr="00971CF3">
        <w:rPr>
          <w:rFonts w:ascii="PT Astra Serif" w:hAnsi="PT Astra Serif"/>
          <w:sz w:val="22"/>
          <w:szCs w:val="22"/>
        </w:rPr>
        <w:t>Проверить системы внутреннего противопожарного водопровода на напор, расход и радиус действия компактной части струи (проверка в контрольной точке); замер давления.</w:t>
      </w:r>
    </w:p>
    <w:p w:rsidR="00936D6B" w:rsidRPr="00971CF3" w:rsidRDefault="00936D6B" w:rsidP="00936D6B">
      <w:pPr>
        <w:widowControl w:val="0"/>
        <w:ind w:firstLine="709"/>
        <w:contextualSpacing/>
        <w:jc w:val="both"/>
        <w:rPr>
          <w:rFonts w:ascii="PT Astra Serif" w:hAnsi="PT Astra Serif"/>
          <w:sz w:val="22"/>
          <w:szCs w:val="22"/>
        </w:rPr>
      </w:pPr>
      <w:r w:rsidRPr="00971CF3">
        <w:rPr>
          <w:rFonts w:ascii="PT Astra Serif" w:hAnsi="PT Astra Serif"/>
          <w:sz w:val="22"/>
          <w:szCs w:val="22"/>
        </w:rPr>
        <w:t>По завершению оказания услуг на шкаф пожарного крана должна быть наклеена этикетка с указанием:</w:t>
      </w:r>
    </w:p>
    <w:p w:rsidR="00936D6B" w:rsidRPr="00971CF3" w:rsidRDefault="00936D6B" w:rsidP="00936D6B">
      <w:pPr>
        <w:widowControl w:val="0"/>
        <w:ind w:firstLine="709"/>
        <w:contextualSpacing/>
        <w:jc w:val="both"/>
        <w:rPr>
          <w:rFonts w:ascii="PT Astra Serif" w:hAnsi="PT Astra Serif"/>
          <w:sz w:val="22"/>
          <w:szCs w:val="22"/>
        </w:rPr>
      </w:pPr>
      <w:r w:rsidRPr="00971CF3">
        <w:rPr>
          <w:rFonts w:ascii="PT Astra Serif" w:hAnsi="PT Astra Serif"/>
          <w:sz w:val="22"/>
          <w:szCs w:val="22"/>
        </w:rPr>
        <w:t>наименования и адреса организации проводившей техническое обслуживание и испытание кранов внутреннего пожарного водопровода;</w:t>
      </w:r>
    </w:p>
    <w:p w:rsidR="00936D6B" w:rsidRPr="00971CF3" w:rsidRDefault="00936D6B" w:rsidP="00936D6B">
      <w:pPr>
        <w:widowControl w:val="0"/>
        <w:ind w:firstLine="709"/>
        <w:contextualSpacing/>
        <w:jc w:val="both"/>
        <w:rPr>
          <w:rFonts w:ascii="PT Astra Serif" w:hAnsi="PT Astra Serif"/>
          <w:sz w:val="22"/>
          <w:szCs w:val="22"/>
        </w:rPr>
      </w:pPr>
      <w:r w:rsidRPr="00971CF3">
        <w:rPr>
          <w:rFonts w:ascii="PT Astra Serif" w:hAnsi="PT Astra Serif"/>
          <w:sz w:val="22"/>
          <w:szCs w:val="22"/>
        </w:rPr>
        <w:t>дата проведения техническое обслуживание и испытание кранов пожарного водопровода;</w:t>
      </w:r>
    </w:p>
    <w:p w:rsidR="00936D6B" w:rsidRPr="00971CF3" w:rsidRDefault="00936D6B" w:rsidP="00936D6B">
      <w:pPr>
        <w:widowControl w:val="0"/>
        <w:ind w:firstLine="709"/>
        <w:contextualSpacing/>
        <w:jc w:val="both"/>
        <w:rPr>
          <w:rFonts w:ascii="PT Astra Serif" w:hAnsi="PT Astra Serif"/>
          <w:sz w:val="22"/>
          <w:szCs w:val="22"/>
        </w:rPr>
      </w:pPr>
      <w:r w:rsidRPr="00971CF3">
        <w:rPr>
          <w:rFonts w:ascii="PT Astra Serif" w:hAnsi="PT Astra Serif"/>
          <w:sz w:val="22"/>
          <w:szCs w:val="22"/>
        </w:rPr>
        <w:t>фамилия, должность лица, проводившего техническое обслуживание и испытание кранов пожарного водопровода.</w:t>
      </w:r>
    </w:p>
    <w:p w:rsidR="00936D6B" w:rsidRPr="00971CF3" w:rsidRDefault="00936D6B" w:rsidP="00936D6B">
      <w:pPr>
        <w:widowControl w:val="0"/>
        <w:ind w:firstLine="709"/>
        <w:contextualSpacing/>
        <w:jc w:val="both"/>
        <w:rPr>
          <w:rFonts w:ascii="PT Astra Serif" w:hAnsi="PT Astra Serif"/>
          <w:sz w:val="22"/>
          <w:szCs w:val="22"/>
        </w:rPr>
      </w:pPr>
      <w:r w:rsidRPr="00971CF3">
        <w:rPr>
          <w:rFonts w:ascii="PT Astra Serif" w:hAnsi="PT Astra Serif"/>
          <w:sz w:val="22"/>
          <w:szCs w:val="22"/>
        </w:rPr>
        <w:t>По окончании работ «Исполнитель» готовит и передает «Заказчику» акт испытаний внутренних пожарных кранов на работоспособность; протокол испытаний внутренних пожарных кранов на водоотдачу; протокол испытаний клапанов пожарных кранов на исправность.</w:t>
      </w:r>
    </w:p>
    <w:p w:rsidR="00936D6B" w:rsidRPr="00971CF3" w:rsidRDefault="00936D6B" w:rsidP="00936D6B">
      <w:pPr>
        <w:widowControl w:val="0"/>
        <w:ind w:firstLine="709"/>
        <w:contextualSpacing/>
        <w:jc w:val="both"/>
        <w:rPr>
          <w:rFonts w:ascii="PT Astra Serif" w:hAnsi="PT Astra Serif"/>
          <w:sz w:val="22"/>
          <w:szCs w:val="22"/>
        </w:rPr>
      </w:pPr>
      <w:r w:rsidRPr="00971CF3">
        <w:rPr>
          <w:rFonts w:ascii="PT Astra Serif" w:hAnsi="PT Astra Serif"/>
          <w:sz w:val="22"/>
          <w:szCs w:val="22"/>
        </w:rPr>
        <w:lastRenderedPageBreak/>
        <w:t>Через сутки после проведения испытания провести контрольный осмотр пожарных кранов на предмет протечек.</w:t>
      </w:r>
    </w:p>
    <w:p w:rsidR="00936D6B" w:rsidRPr="00971CF3" w:rsidRDefault="00936D6B" w:rsidP="00936D6B">
      <w:pPr>
        <w:widowControl w:val="0"/>
        <w:ind w:firstLine="709"/>
        <w:contextualSpacing/>
        <w:jc w:val="both"/>
        <w:rPr>
          <w:rFonts w:ascii="PT Astra Serif" w:hAnsi="PT Astra Serif"/>
          <w:sz w:val="22"/>
          <w:szCs w:val="22"/>
        </w:rPr>
      </w:pPr>
      <w:r w:rsidRPr="00971CF3">
        <w:rPr>
          <w:rFonts w:ascii="PT Astra Serif" w:hAnsi="PT Astra Serif"/>
          <w:sz w:val="22"/>
          <w:szCs w:val="22"/>
        </w:rPr>
        <w:t>Пожарный рукав после испытаний должен быть присоединен к пожарному крану и пожарному стволу.</w:t>
      </w:r>
    </w:p>
    <w:p w:rsidR="00936D6B" w:rsidRPr="00BF65D5" w:rsidRDefault="00936D6B" w:rsidP="00BF65D5">
      <w:pPr>
        <w:widowControl w:val="0"/>
        <w:ind w:firstLine="709"/>
        <w:contextualSpacing/>
        <w:jc w:val="both"/>
        <w:rPr>
          <w:rFonts w:ascii="PT Astra Serif" w:hAnsi="PT Astra Serif"/>
          <w:sz w:val="22"/>
          <w:szCs w:val="22"/>
        </w:rPr>
      </w:pPr>
      <w:r w:rsidRPr="00971CF3">
        <w:rPr>
          <w:rFonts w:ascii="PT Astra Serif" w:hAnsi="PT Astra Serif"/>
          <w:sz w:val="22"/>
          <w:szCs w:val="22"/>
        </w:rPr>
        <w:t>Исполнитель, осуществляющий услуги, должен иметь соответствующую лицензию на данный вид деятельности.</w:t>
      </w:r>
      <w:bookmarkStart w:id="5" w:name="bookmark1"/>
    </w:p>
    <w:p w:rsidR="00936D6B" w:rsidRPr="00971CF3" w:rsidRDefault="00936D6B" w:rsidP="00936D6B">
      <w:pPr>
        <w:widowControl w:val="0"/>
        <w:contextualSpacing/>
        <w:jc w:val="both"/>
        <w:rPr>
          <w:rFonts w:ascii="PT Astra Serif" w:hAnsi="PT Astra Serif"/>
          <w:sz w:val="22"/>
          <w:szCs w:val="22"/>
        </w:rPr>
      </w:pPr>
      <w:r w:rsidRPr="00971CF3">
        <w:rPr>
          <w:rFonts w:ascii="PT Astra Serif" w:hAnsi="PT Astra Serif"/>
          <w:b/>
          <w:bCs/>
          <w:sz w:val="22"/>
          <w:szCs w:val="22"/>
          <w:u w:val="single"/>
        </w:rPr>
        <w:t>2. Требования к испытаниям наружных пожарных лестниц:</w:t>
      </w:r>
      <w:bookmarkEnd w:id="5"/>
    </w:p>
    <w:p w:rsidR="00936D6B" w:rsidRPr="00971CF3" w:rsidRDefault="00936D6B" w:rsidP="00936D6B">
      <w:pPr>
        <w:widowControl w:val="0"/>
        <w:ind w:firstLine="709"/>
        <w:contextualSpacing/>
        <w:jc w:val="both"/>
        <w:rPr>
          <w:rFonts w:ascii="PT Astra Serif" w:hAnsi="PT Astra Serif"/>
          <w:sz w:val="22"/>
          <w:szCs w:val="22"/>
        </w:rPr>
      </w:pPr>
      <w:r w:rsidRPr="00971CF3">
        <w:rPr>
          <w:rFonts w:ascii="PT Astra Serif" w:hAnsi="PT Astra Serif"/>
          <w:sz w:val="22"/>
          <w:szCs w:val="22"/>
        </w:rPr>
        <w:t>Испытания проводятся в дневное время суток в условиях визуальной видимости испытателями друг друга с соблюдением соответствующих выполняемым работам правил техники безопасности.</w:t>
      </w:r>
    </w:p>
    <w:p w:rsidR="00936D6B" w:rsidRPr="00971CF3" w:rsidRDefault="00936D6B" w:rsidP="00936D6B">
      <w:pPr>
        <w:widowControl w:val="0"/>
        <w:ind w:firstLine="709"/>
        <w:contextualSpacing/>
        <w:jc w:val="both"/>
        <w:rPr>
          <w:rFonts w:ascii="PT Astra Serif" w:hAnsi="PT Astra Serif"/>
          <w:sz w:val="22"/>
          <w:szCs w:val="22"/>
        </w:rPr>
      </w:pPr>
      <w:r w:rsidRPr="00971CF3">
        <w:rPr>
          <w:rFonts w:ascii="PT Astra Serif" w:hAnsi="PT Astra Serif"/>
          <w:sz w:val="22"/>
          <w:szCs w:val="22"/>
        </w:rPr>
        <w:t>Место проведения испытаний должно быть огорожено и обозначено предупреждающими знаками</w:t>
      </w:r>
      <w:r w:rsidRPr="00971CF3">
        <w:rPr>
          <w:rFonts w:ascii="PT Astra Serif" w:hAnsi="PT Astra Serif"/>
          <w:sz w:val="22"/>
          <w:szCs w:val="22"/>
        </w:rPr>
        <w:t>.</w:t>
      </w:r>
    </w:p>
    <w:p w:rsidR="00936D6B" w:rsidRPr="00971CF3" w:rsidRDefault="00936D6B" w:rsidP="00936D6B">
      <w:pPr>
        <w:widowControl w:val="0"/>
        <w:ind w:firstLine="709"/>
        <w:contextualSpacing/>
        <w:jc w:val="both"/>
        <w:rPr>
          <w:rFonts w:ascii="PT Astra Serif" w:hAnsi="PT Astra Serif"/>
          <w:sz w:val="22"/>
          <w:szCs w:val="22"/>
        </w:rPr>
      </w:pPr>
      <w:r w:rsidRPr="00971CF3">
        <w:rPr>
          <w:rFonts w:ascii="PT Astra Serif" w:hAnsi="PT Astra Serif"/>
          <w:sz w:val="22"/>
          <w:szCs w:val="22"/>
        </w:rPr>
        <w:t>Исполнитель</w:t>
      </w:r>
      <w:r w:rsidRPr="00971CF3">
        <w:rPr>
          <w:rFonts w:ascii="PT Astra Serif" w:hAnsi="PT Astra Serif"/>
          <w:sz w:val="22"/>
          <w:szCs w:val="22"/>
        </w:rPr>
        <w:t xml:space="preserve"> во время выполнения работ на объекте Заказчика, обеспечивает необходимые мероприятия по технике безопасности, противопожарной безопасности, охране труда и охране окружающей среды в соответствии с действующим законодательством.</w:t>
      </w:r>
    </w:p>
    <w:p w:rsidR="00936D6B" w:rsidRPr="00971CF3" w:rsidRDefault="00936D6B" w:rsidP="00936D6B">
      <w:pPr>
        <w:widowControl w:val="0"/>
        <w:ind w:firstLine="709"/>
        <w:contextualSpacing/>
        <w:jc w:val="both"/>
        <w:rPr>
          <w:rFonts w:ascii="PT Astra Serif" w:hAnsi="PT Astra Serif"/>
          <w:sz w:val="22"/>
          <w:szCs w:val="22"/>
        </w:rPr>
      </w:pPr>
      <w:r w:rsidRPr="00971CF3">
        <w:rPr>
          <w:rFonts w:ascii="PT Astra Serif" w:hAnsi="PT Astra Serif"/>
          <w:sz w:val="22"/>
          <w:szCs w:val="22"/>
        </w:rPr>
        <w:t xml:space="preserve">В случае нарушения </w:t>
      </w:r>
      <w:r w:rsidRPr="00971CF3">
        <w:rPr>
          <w:rFonts w:ascii="PT Astra Serif" w:hAnsi="PT Astra Serif"/>
          <w:sz w:val="22"/>
          <w:szCs w:val="22"/>
        </w:rPr>
        <w:t>Исполнителем</w:t>
      </w:r>
      <w:r w:rsidRPr="00971CF3">
        <w:rPr>
          <w:rFonts w:ascii="PT Astra Serif" w:hAnsi="PT Astra Serif"/>
          <w:sz w:val="22"/>
          <w:szCs w:val="22"/>
        </w:rPr>
        <w:t xml:space="preserve"> технологии. работ, техники безопасности, правил пожарной безопасности при выполнении своих обязательств, в результате чего имуществу Заказчика нанесен ущерб (возникла гибель, утрата, порча имущества), </w:t>
      </w:r>
      <w:r w:rsidRPr="00971CF3">
        <w:rPr>
          <w:rFonts w:ascii="PT Astra Serif" w:hAnsi="PT Astra Serif"/>
          <w:sz w:val="22"/>
          <w:szCs w:val="22"/>
        </w:rPr>
        <w:t>Исполнитель</w:t>
      </w:r>
      <w:r w:rsidRPr="00971CF3">
        <w:rPr>
          <w:rFonts w:ascii="PT Astra Serif" w:hAnsi="PT Astra Serif"/>
          <w:sz w:val="22"/>
          <w:szCs w:val="22"/>
        </w:rPr>
        <w:t xml:space="preserve"> обязан компенсировать все убытки, возникшие в результате этого.</w:t>
      </w:r>
    </w:p>
    <w:p w:rsidR="00936D6B" w:rsidRPr="00971CF3" w:rsidRDefault="00936D6B" w:rsidP="00936D6B">
      <w:pPr>
        <w:widowControl w:val="0"/>
        <w:ind w:firstLine="709"/>
        <w:contextualSpacing/>
        <w:jc w:val="both"/>
        <w:rPr>
          <w:rFonts w:ascii="PT Astra Serif" w:hAnsi="PT Astra Serif"/>
          <w:sz w:val="22"/>
          <w:szCs w:val="22"/>
        </w:rPr>
      </w:pPr>
      <w:r w:rsidRPr="00971CF3">
        <w:rPr>
          <w:rFonts w:ascii="PT Astra Serif" w:hAnsi="PT Astra Serif"/>
          <w:sz w:val="22"/>
          <w:szCs w:val="22"/>
        </w:rPr>
        <w:t xml:space="preserve">Работу </w:t>
      </w:r>
      <w:r w:rsidRPr="00971CF3">
        <w:rPr>
          <w:rFonts w:ascii="PT Astra Serif" w:hAnsi="PT Astra Serif"/>
          <w:sz w:val="22"/>
          <w:szCs w:val="22"/>
        </w:rPr>
        <w:t>Исполнитель</w:t>
      </w:r>
      <w:r w:rsidRPr="00971CF3">
        <w:rPr>
          <w:rFonts w:ascii="PT Astra Serif" w:hAnsi="PT Astra Serif"/>
          <w:sz w:val="22"/>
          <w:szCs w:val="22"/>
        </w:rPr>
        <w:t xml:space="preserve"> выполняет на своем оборудовании и своими инструментами.</w:t>
      </w:r>
    </w:p>
    <w:p w:rsidR="00936D6B" w:rsidRPr="00971CF3" w:rsidRDefault="00936D6B" w:rsidP="00936D6B">
      <w:pPr>
        <w:widowControl w:val="0"/>
        <w:ind w:firstLine="709"/>
        <w:contextualSpacing/>
        <w:jc w:val="both"/>
        <w:rPr>
          <w:rFonts w:ascii="PT Astra Serif" w:hAnsi="PT Astra Serif"/>
          <w:sz w:val="22"/>
          <w:szCs w:val="22"/>
        </w:rPr>
      </w:pPr>
      <w:r w:rsidRPr="00971CF3">
        <w:rPr>
          <w:rFonts w:ascii="PT Astra Serif" w:hAnsi="PT Astra Serif"/>
          <w:sz w:val="22"/>
          <w:szCs w:val="22"/>
        </w:rPr>
        <w:t>Испытатель проводящий проверку должен быть обучен методике освидетельствования по ГОСТ Р 53254-2009 «Техника пожарная. Лестницы пожарные наружные стационарные. Ограждения кровли. Общие технические требования. Методы испытаний».</w:t>
      </w:r>
    </w:p>
    <w:p w:rsidR="00936D6B" w:rsidRPr="00971CF3" w:rsidRDefault="00936D6B" w:rsidP="00936D6B">
      <w:pPr>
        <w:widowControl w:val="0"/>
        <w:ind w:firstLine="709"/>
        <w:contextualSpacing/>
        <w:jc w:val="both"/>
        <w:rPr>
          <w:rFonts w:ascii="PT Astra Serif" w:hAnsi="PT Astra Serif"/>
          <w:sz w:val="22"/>
          <w:szCs w:val="22"/>
        </w:rPr>
      </w:pPr>
      <w:r w:rsidRPr="00971CF3">
        <w:rPr>
          <w:rFonts w:ascii="PT Astra Serif" w:hAnsi="PT Astra Serif"/>
          <w:sz w:val="22"/>
          <w:szCs w:val="22"/>
        </w:rPr>
        <w:t xml:space="preserve">Наличие у </w:t>
      </w:r>
      <w:r w:rsidRPr="00971CF3">
        <w:rPr>
          <w:rFonts w:ascii="PT Astra Serif" w:hAnsi="PT Astra Serif"/>
          <w:sz w:val="22"/>
          <w:szCs w:val="22"/>
        </w:rPr>
        <w:t xml:space="preserve">Исполнителя </w:t>
      </w:r>
      <w:r w:rsidRPr="00971CF3">
        <w:rPr>
          <w:rFonts w:ascii="PT Astra Serif" w:hAnsi="PT Astra Serif"/>
          <w:sz w:val="22"/>
          <w:szCs w:val="22"/>
        </w:rPr>
        <w:t>аттестованного испытательного оборудования и измерительных инструментов с результатами его поверок в соответствии с требованиями п. 6.1.4 ГОСТ Р 53254-2009 «Техника пожарная. Лестницы пожарные наружные стационарные. Ограждение кровли. Общие технические требования. Методы испытаний».</w:t>
      </w:r>
    </w:p>
    <w:p w:rsidR="00936D6B" w:rsidRPr="00971CF3" w:rsidRDefault="00936D6B" w:rsidP="00936D6B">
      <w:pPr>
        <w:widowControl w:val="0"/>
        <w:ind w:firstLine="709"/>
        <w:contextualSpacing/>
        <w:jc w:val="both"/>
        <w:rPr>
          <w:rFonts w:ascii="PT Astra Serif" w:hAnsi="PT Astra Serif"/>
          <w:sz w:val="22"/>
          <w:szCs w:val="22"/>
        </w:rPr>
      </w:pPr>
      <w:r w:rsidRPr="00971CF3">
        <w:rPr>
          <w:rFonts w:ascii="PT Astra Serif" w:hAnsi="PT Astra Serif"/>
          <w:sz w:val="22"/>
          <w:szCs w:val="22"/>
        </w:rPr>
        <w:t>Испытания должна проводить организация, имеющая обученный персонал, аттестованное испытательное оборудование и измерительный инструмент с результатами его проверок.</w:t>
      </w:r>
    </w:p>
    <w:p w:rsidR="00936D6B" w:rsidRPr="00971CF3" w:rsidRDefault="00936D6B" w:rsidP="00936D6B">
      <w:pPr>
        <w:widowControl w:val="0"/>
        <w:ind w:firstLine="709"/>
        <w:contextualSpacing/>
        <w:jc w:val="both"/>
        <w:rPr>
          <w:rFonts w:ascii="PT Astra Serif" w:hAnsi="PT Astra Serif"/>
          <w:sz w:val="22"/>
          <w:szCs w:val="22"/>
        </w:rPr>
      </w:pPr>
      <w:r w:rsidRPr="00971CF3">
        <w:rPr>
          <w:rFonts w:ascii="PT Astra Serif" w:hAnsi="PT Astra Serif"/>
          <w:sz w:val="22"/>
          <w:szCs w:val="22"/>
        </w:rPr>
        <w:t>На лестнице подвергнутой испытаниям, должны быть закреплены таблички (бирки) с указанием информации о результатах испытаний. Форма табличек (бирок) и способ нанесения информации, учитывая воздействие климатических факторов, определяются организацией, проводящей испытания.</w:t>
      </w:r>
    </w:p>
    <w:p w:rsidR="00936D6B" w:rsidRPr="00971CF3" w:rsidRDefault="00936D6B" w:rsidP="00936D6B">
      <w:pPr>
        <w:widowControl w:val="0"/>
        <w:ind w:firstLine="709"/>
        <w:contextualSpacing/>
        <w:jc w:val="both"/>
        <w:rPr>
          <w:rFonts w:ascii="PT Astra Serif" w:hAnsi="PT Astra Serif"/>
          <w:sz w:val="22"/>
          <w:szCs w:val="22"/>
        </w:rPr>
      </w:pPr>
      <w:r w:rsidRPr="00971CF3">
        <w:rPr>
          <w:rFonts w:ascii="PT Astra Serif" w:hAnsi="PT Astra Serif"/>
          <w:sz w:val="22"/>
          <w:szCs w:val="22"/>
        </w:rPr>
        <w:t>Протокол испытаний должен содержать перечень всех проведенных проверок и испытаний, а также полученные в результате этого показатели и выявленные нарушения.</w:t>
      </w:r>
    </w:p>
    <w:p w:rsidR="00936D6B" w:rsidRPr="00971CF3" w:rsidRDefault="00936D6B" w:rsidP="00936D6B">
      <w:pPr>
        <w:widowControl w:val="0"/>
        <w:ind w:firstLine="709"/>
        <w:contextualSpacing/>
        <w:jc w:val="both"/>
        <w:rPr>
          <w:rFonts w:ascii="PT Astra Serif" w:hAnsi="PT Astra Serif"/>
          <w:sz w:val="22"/>
          <w:szCs w:val="22"/>
        </w:rPr>
      </w:pPr>
      <w:r w:rsidRPr="00971CF3">
        <w:rPr>
          <w:rFonts w:ascii="PT Astra Serif" w:hAnsi="PT Astra Serif"/>
          <w:sz w:val="22"/>
          <w:szCs w:val="22"/>
        </w:rPr>
        <w:t xml:space="preserve">Протоколы испытаний составляются </w:t>
      </w:r>
      <w:r w:rsidRPr="00971CF3">
        <w:rPr>
          <w:rFonts w:ascii="PT Astra Serif" w:hAnsi="PT Astra Serif"/>
          <w:sz w:val="22"/>
          <w:szCs w:val="22"/>
        </w:rPr>
        <w:t xml:space="preserve">Исполнителем </w:t>
      </w:r>
      <w:r w:rsidRPr="00971CF3">
        <w:rPr>
          <w:rFonts w:ascii="PT Astra Serif" w:hAnsi="PT Astra Serif"/>
          <w:sz w:val="22"/>
          <w:szCs w:val="22"/>
        </w:rPr>
        <w:t xml:space="preserve">в двух экземплярах, подписываются его руководителем, а также лицом, проводившим проверку, скрепляются печатью </w:t>
      </w:r>
      <w:r w:rsidRPr="00971CF3">
        <w:rPr>
          <w:rFonts w:ascii="PT Astra Serif" w:hAnsi="PT Astra Serif"/>
          <w:sz w:val="22"/>
          <w:szCs w:val="22"/>
        </w:rPr>
        <w:t>Исполнителя</w:t>
      </w:r>
      <w:r w:rsidRPr="00971CF3">
        <w:rPr>
          <w:rFonts w:ascii="PT Astra Serif" w:hAnsi="PT Astra Serif"/>
          <w:sz w:val="22"/>
          <w:szCs w:val="22"/>
        </w:rPr>
        <w:t xml:space="preserve"> и вместе с Заключением о соответствии испытуемо</w:t>
      </w:r>
      <w:r w:rsidRPr="00971CF3">
        <w:rPr>
          <w:rFonts w:ascii="PT Astra Serif" w:hAnsi="PT Astra Serif"/>
          <w:sz w:val="22"/>
          <w:szCs w:val="22"/>
        </w:rPr>
        <w:t xml:space="preserve">го объекта передаются Заказчику. </w:t>
      </w:r>
    </w:p>
    <w:p w:rsidR="00936D6B" w:rsidRPr="00971CF3" w:rsidRDefault="00936D6B" w:rsidP="00936D6B">
      <w:pPr>
        <w:widowControl w:val="0"/>
        <w:ind w:firstLine="709"/>
        <w:contextualSpacing/>
        <w:jc w:val="both"/>
        <w:rPr>
          <w:rFonts w:ascii="PT Astra Serif" w:hAnsi="PT Astra Serif"/>
          <w:sz w:val="22"/>
          <w:szCs w:val="22"/>
        </w:rPr>
      </w:pPr>
      <w:r w:rsidRPr="00971CF3">
        <w:rPr>
          <w:rFonts w:ascii="PT Astra Serif" w:hAnsi="PT Astra Serif"/>
          <w:sz w:val="22"/>
          <w:szCs w:val="22"/>
        </w:rPr>
        <w:t xml:space="preserve">По результатам испытания </w:t>
      </w:r>
      <w:r w:rsidRPr="00971CF3">
        <w:rPr>
          <w:rFonts w:ascii="PT Astra Serif" w:hAnsi="PT Astra Serif"/>
          <w:sz w:val="22"/>
          <w:szCs w:val="22"/>
        </w:rPr>
        <w:t>Исполнитель</w:t>
      </w:r>
      <w:r w:rsidRPr="00971CF3">
        <w:rPr>
          <w:rFonts w:ascii="PT Astra Serif" w:hAnsi="PT Astra Serif"/>
          <w:sz w:val="22"/>
          <w:szCs w:val="22"/>
        </w:rPr>
        <w:t xml:space="preserve"> должен предоставить техническую отчетную документацию по наружным пожарным лестницам:</w:t>
      </w:r>
    </w:p>
    <w:p w:rsidR="00936D6B" w:rsidRPr="00971CF3" w:rsidRDefault="00936D6B" w:rsidP="00BF65D5">
      <w:pPr>
        <w:widowControl w:val="0"/>
        <w:ind w:firstLine="709"/>
        <w:contextualSpacing/>
        <w:jc w:val="both"/>
        <w:rPr>
          <w:rFonts w:ascii="PT Astra Serif" w:hAnsi="PT Astra Serif"/>
          <w:sz w:val="22"/>
          <w:szCs w:val="22"/>
        </w:rPr>
      </w:pPr>
      <w:r w:rsidRPr="00971CF3">
        <w:rPr>
          <w:rFonts w:ascii="PT Astra Serif" w:hAnsi="PT Astra Serif"/>
          <w:sz w:val="22"/>
          <w:szCs w:val="22"/>
        </w:rPr>
        <w:t>-протоколы испытаний пожарных лестниц с заключением о соо</w:t>
      </w:r>
      <w:r w:rsidRPr="00971CF3">
        <w:rPr>
          <w:rFonts w:ascii="PT Astra Serif" w:hAnsi="PT Astra Serif"/>
          <w:sz w:val="22"/>
          <w:szCs w:val="22"/>
        </w:rPr>
        <w:t>тветствии (в двух экземплярах).</w:t>
      </w:r>
    </w:p>
    <w:p w:rsidR="00936D6B" w:rsidRPr="00971CF3" w:rsidRDefault="00936D6B" w:rsidP="00BF65D5">
      <w:pPr>
        <w:widowControl w:val="0"/>
        <w:ind w:firstLine="709"/>
        <w:contextualSpacing/>
        <w:jc w:val="both"/>
        <w:rPr>
          <w:rFonts w:ascii="PT Astra Serif" w:hAnsi="PT Astra Serif"/>
          <w:sz w:val="22"/>
          <w:szCs w:val="22"/>
        </w:rPr>
      </w:pPr>
      <w:r w:rsidRPr="00971CF3">
        <w:rPr>
          <w:rFonts w:ascii="PT Astra Serif" w:hAnsi="PT Astra Serif"/>
          <w:sz w:val="22"/>
          <w:szCs w:val="22"/>
        </w:rPr>
        <w:t>-акты испытаний.</w:t>
      </w:r>
    </w:p>
    <w:p w:rsidR="00936D6B" w:rsidRPr="00971CF3" w:rsidRDefault="00936D6B" w:rsidP="00BF65D5">
      <w:pPr>
        <w:widowControl w:val="0"/>
        <w:ind w:firstLine="709"/>
        <w:contextualSpacing/>
        <w:jc w:val="both"/>
        <w:rPr>
          <w:rFonts w:ascii="PT Astra Serif" w:hAnsi="PT Astra Serif"/>
          <w:sz w:val="22"/>
          <w:szCs w:val="22"/>
        </w:rPr>
      </w:pPr>
      <w:r w:rsidRPr="00971CF3">
        <w:rPr>
          <w:rFonts w:ascii="PT Astra Serif" w:hAnsi="PT Astra Serif"/>
          <w:sz w:val="22"/>
          <w:szCs w:val="22"/>
        </w:rPr>
        <w:t>-дефектная ведомость с рекомендациями по устранению дефектов (недостат</w:t>
      </w:r>
      <w:r w:rsidR="00BF65D5">
        <w:rPr>
          <w:rFonts w:ascii="PT Astra Serif" w:hAnsi="PT Astra Serif"/>
          <w:sz w:val="22"/>
          <w:szCs w:val="22"/>
        </w:rPr>
        <w:t>ков) и дальнейшей эксплуатации.</w:t>
      </w:r>
    </w:p>
    <w:p w:rsidR="00936D6B" w:rsidRPr="00971CF3" w:rsidRDefault="00936D6B" w:rsidP="00BF65D5">
      <w:pPr>
        <w:widowControl w:val="0"/>
        <w:ind w:firstLine="709"/>
        <w:contextualSpacing/>
        <w:jc w:val="both"/>
        <w:rPr>
          <w:rFonts w:ascii="PT Astra Serif" w:hAnsi="PT Astra Serif"/>
          <w:sz w:val="22"/>
          <w:szCs w:val="22"/>
        </w:rPr>
      </w:pPr>
      <w:r w:rsidRPr="00971CF3">
        <w:rPr>
          <w:rFonts w:ascii="PT Astra Serif" w:hAnsi="PT Astra Serif"/>
          <w:sz w:val="22"/>
          <w:szCs w:val="22"/>
        </w:rPr>
        <w:t>-заключение о со</w:t>
      </w:r>
      <w:r w:rsidRPr="00971CF3">
        <w:rPr>
          <w:rFonts w:ascii="PT Astra Serif" w:hAnsi="PT Astra Serif"/>
          <w:sz w:val="22"/>
          <w:szCs w:val="22"/>
        </w:rPr>
        <w:t>ответствии испытуемых объектов.</w:t>
      </w:r>
    </w:p>
    <w:p w:rsidR="00940535" w:rsidRPr="00971CF3" w:rsidRDefault="00936D6B" w:rsidP="00BF65D5">
      <w:pPr>
        <w:widowControl w:val="0"/>
        <w:ind w:firstLine="709"/>
        <w:contextualSpacing/>
        <w:jc w:val="both"/>
        <w:rPr>
          <w:rFonts w:ascii="PT Astra Serif" w:hAnsi="PT Astra Serif"/>
          <w:sz w:val="22"/>
          <w:szCs w:val="22"/>
        </w:rPr>
      </w:pPr>
      <w:r w:rsidRPr="00971CF3">
        <w:rPr>
          <w:rFonts w:ascii="PT Astra Serif" w:hAnsi="PT Astra Serif"/>
          <w:sz w:val="22"/>
          <w:szCs w:val="22"/>
        </w:rPr>
        <w:t>-иные необходимые документы согласно ГОСТ Р 53254-2009«Техника пожарная. Лестницы пожарные наружные стационарные. Ограждения кровли. Общие технические требования. Методы испытаний».</w:t>
      </w:r>
    </w:p>
    <w:p w:rsidR="00940535" w:rsidRPr="00971CF3" w:rsidRDefault="00940535" w:rsidP="0052172B">
      <w:pPr>
        <w:widowControl w:val="0"/>
        <w:ind w:left="-107"/>
        <w:jc w:val="center"/>
        <w:rPr>
          <w:rFonts w:ascii="PT Astra Serif" w:hAnsi="PT Astra Serif"/>
          <w:b/>
          <w:sz w:val="22"/>
          <w:szCs w:val="22"/>
        </w:rPr>
      </w:pPr>
      <w:r w:rsidRPr="00971CF3">
        <w:rPr>
          <w:rFonts w:ascii="PT Astra Serif" w:hAnsi="PT Astra Serif"/>
          <w:b/>
          <w:sz w:val="22"/>
          <w:szCs w:val="22"/>
        </w:rPr>
        <w:t>ПОДПИСИ СТОРОН:</w:t>
      </w:r>
    </w:p>
    <w:p w:rsidR="00940535" w:rsidRPr="00971CF3" w:rsidRDefault="00940535" w:rsidP="00BF65D5">
      <w:pPr>
        <w:widowControl w:val="0"/>
        <w:rPr>
          <w:rFonts w:ascii="PT Astra Serif" w:hAnsi="PT Astra Serif"/>
          <w:sz w:val="22"/>
          <w:szCs w:val="22"/>
        </w:rPr>
      </w:pPr>
    </w:p>
    <w:tbl>
      <w:tblPr>
        <w:tblW w:w="9856" w:type="dxa"/>
        <w:tblLayout w:type="fixed"/>
        <w:tblLook w:val="0000" w:firstRow="0" w:lastRow="0" w:firstColumn="0" w:lastColumn="0" w:noHBand="0" w:noVBand="0"/>
      </w:tblPr>
      <w:tblGrid>
        <w:gridCol w:w="4928"/>
        <w:gridCol w:w="4928"/>
      </w:tblGrid>
      <w:tr w:rsidR="009F256F" w:rsidRPr="00971CF3" w:rsidTr="009F256F">
        <w:trPr>
          <w:trHeight w:val="1078"/>
        </w:trPr>
        <w:tc>
          <w:tcPr>
            <w:tcW w:w="4928" w:type="dxa"/>
          </w:tcPr>
          <w:p w:rsidR="009F256F" w:rsidRPr="00971CF3" w:rsidRDefault="009F256F" w:rsidP="0052172B">
            <w:pPr>
              <w:widowControl w:val="0"/>
              <w:contextualSpacing/>
              <w:rPr>
                <w:rFonts w:ascii="PT Astra Serif" w:hAnsi="PT Astra Serif"/>
                <w:b/>
                <w:sz w:val="22"/>
                <w:szCs w:val="22"/>
              </w:rPr>
            </w:pPr>
            <w:r w:rsidRPr="00971CF3">
              <w:rPr>
                <w:rFonts w:ascii="PT Astra Serif" w:hAnsi="PT Astra Serif"/>
                <w:b/>
                <w:sz w:val="22"/>
                <w:szCs w:val="22"/>
              </w:rPr>
              <w:t>«Государственный заказчик»</w:t>
            </w:r>
          </w:p>
          <w:p w:rsidR="009F256F" w:rsidRPr="00971CF3" w:rsidRDefault="009F256F" w:rsidP="0052172B">
            <w:pPr>
              <w:widowControl w:val="0"/>
              <w:contextualSpacing/>
              <w:rPr>
                <w:rFonts w:ascii="PT Astra Serif" w:hAnsi="PT Astra Serif"/>
                <w:b/>
                <w:sz w:val="22"/>
                <w:szCs w:val="22"/>
              </w:rPr>
            </w:pPr>
            <w:r w:rsidRPr="00971CF3">
              <w:rPr>
                <w:rFonts w:ascii="PT Astra Serif" w:hAnsi="PT Astra Serif"/>
                <w:sz w:val="22"/>
                <w:szCs w:val="22"/>
              </w:rPr>
              <w:t>ФКУ СИЗО-2 ГУФСИН  России по Иркутской области</w:t>
            </w:r>
          </w:p>
        </w:tc>
        <w:tc>
          <w:tcPr>
            <w:tcW w:w="4928" w:type="dxa"/>
          </w:tcPr>
          <w:p w:rsidR="009F256F" w:rsidRPr="00971CF3" w:rsidRDefault="009F256F" w:rsidP="0052172B">
            <w:pPr>
              <w:rPr>
                <w:rFonts w:ascii="PT Astra Serif" w:hAnsi="PT Astra Serif"/>
                <w:sz w:val="22"/>
                <w:szCs w:val="22"/>
              </w:rPr>
            </w:pPr>
            <w:r w:rsidRPr="00971CF3">
              <w:rPr>
                <w:rFonts w:ascii="PT Astra Serif" w:hAnsi="PT Astra Serif"/>
                <w:sz w:val="22"/>
                <w:szCs w:val="22"/>
              </w:rPr>
              <w:t>«Исполнитель»</w:t>
            </w:r>
          </w:p>
          <w:p w:rsidR="009F256F" w:rsidRPr="00971CF3" w:rsidRDefault="009F256F" w:rsidP="0052172B">
            <w:pPr>
              <w:rPr>
                <w:rFonts w:ascii="PT Astra Serif" w:hAnsi="PT Astra Serif"/>
                <w:b/>
                <w:sz w:val="22"/>
                <w:szCs w:val="22"/>
              </w:rPr>
            </w:pPr>
          </w:p>
        </w:tc>
      </w:tr>
      <w:tr w:rsidR="00940535" w:rsidRPr="00971CF3" w:rsidTr="009F256F">
        <w:trPr>
          <w:trHeight w:val="653"/>
        </w:trPr>
        <w:tc>
          <w:tcPr>
            <w:tcW w:w="4928" w:type="dxa"/>
          </w:tcPr>
          <w:p w:rsidR="009F256F" w:rsidRPr="00971CF3" w:rsidRDefault="009F256F" w:rsidP="0052172B">
            <w:pPr>
              <w:widowControl w:val="0"/>
              <w:contextualSpacing/>
              <w:rPr>
                <w:rFonts w:ascii="PT Astra Serif" w:hAnsi="PT Astra Serif"/>
                <w:sz w:val="22"/>
                <w:szCs w:val="22"/>
              </w:rPr>
            </w:pPr>
          </w:p>
          <w:p w:rsidR="00940535" w:rsidRPr="00971CF3" w:rsidRDefault="00940535" w:rsidP="00BF65D5">
            <w:pPr>
              <w:widowControl w:val="0"/>
              <w:contextualSpacing/>
              <w:rPr>
                <w:rFonts w:ascii="PT Astra Serif" w:hAnsi="PT Astra Serif"/>
                <w:sz w:val="22"/>
                <w:szCs w:val="22"/>
              </w:rPr>
            </w:pPr>
            <w:r w:rsidRPr="00971CF3">
              <w:rPr>
                <w:rFonts w:ascii="PT Astra Serif" w:hAnsi="PT Astra Serif"/>
                <w:sz w:val="22"/>
                <w:szCs w:val="22"/>
              </w:rPr>
              <w:t>___________________ </w:t>
            </w:r>
            <w:r w:rsidR="00BF65D5">
              <w:rPr>
                <w:rFonts w:ascii="PT Astra Serif" w:hAnsi="PT Astra Serif"/>
                <w:sz w:val="22"/>
                <w:szCs w:val="22"/>
              </w:rPr>
              <w:t>Д.Ю. Сидоров</w:t>
            </w:r>
          </w:p>
        </w:tc>
        <w:tc>
          <w:tcPr>
            <w:tcW w:w="4928" w:type="dxa"/>
          </w:tcPr>
          <w:p w:rsidR="009F256F" w:rsidRPr="00971CF3" w:rsidRDefault="009F256F" w:rsidP="0052172B">
            <w:pPr>
              <w:jc w:val="both"/>
              <w:rPr>
                <w:rFonts w:ascii="PT Astra Serif" w:hAnsi="PT Astra Serif"/>
                <w:sz w:val="22"/>
                <w:szCs w:val="22"/>
              </w:rPr>
            </w:pPr>
          </w:p>
          <w:p w:rsidR="00940535" w:rsidRPr="00971CF3" w:rsidRDefault="00940535" w:rsidP="0052172B">
            <w:pPr>
              <w:jc w:val="both"/>
              <w:rPr>
                <w:rStyle w:val="23"/>
                <w:rFonts w:ascii="PT Astra Serif" w:hAnsi="PT Astra Serif"/>
                <w:bCs/>
                <w:color w:val="000000"/>
                <w:sz w:val="22"/>
                <w:szCs w:val="22"/>
              </w:rPr>
            </w:pPr>
            <w:r w:rsidRPr="00971CF3">
              <w:rPr>
                <w:rFonts w:ascii="PT Astra Serif" w:hAnsi="PT Astra Serif"/>
                <w:sz w:val="22"/>
                <w:szCs w:val="22"/>
              </w:rPr>
              <w:t>___________________/</w:t>
            </w:r>
            <w:r w:rsidR="00E123DA" w:rsidRPr="00971CF3">
              <w:rPr>
                <w:rFonts w:ascii="PT Astra Serif" w:hAnsi="PT Astra Serif"/>
                <w:sz w:val="22"/>
                <w:szCs w:val="22"/>
              </w:rPr>
              <w:t>________________-/</w:t>
            </w:r>
          </w:p>
        </w:tc>
      </w:tr>
    </w:tbl>
    <w:p w:rsidR="00940535" w:rsidRPr="00971CF3" w:rsidRDefault="00940535" w:rsidP="0052172B">
      <w:pPr>
        <w:rPr>
          <w:rFonts w:ascii="PT Astra Serif" w:hAnsi="PT Astra Serif"/>
          <w:sz w:val="22"/>
          <w:szCs w:val="22"/>
        </w:rPr>
      </w:pPr>
    </w:p>
    <w:sectPr w:rsidR="00940535" w:rsidRPr="00971CF3" w:rsidSect="00BF65D5">
      <w:pgSz w:w="11906" w:h="16838"/>
      <w:pgMar w:top="1134" w:right="850" w:bottom="56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2E00" w:rsidRDefault="008B2E00">
      <w:r>
        <w:separator/>
      </w:r>
    </w:p>
  </w:endnote>
  <w:endnote w:type="continuationSeparator" w:id="0">
    <w:p w:rsidR="008B2E00" w:rsidRDefault="008B2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altName w:val="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2E00" w:rsidRDefault="008B2E00">
      <w:r>
        <w:separator/>
      </w:r>
    </w:p>
  </w:footnote>
  <w:footnote w:type="continuationSeparator" w:id="0">
    <w:p w:rsidR="008B2E00" w:rsidRDefault="008B2E0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24"/>
      <w:numFmt w:val="decimal"/>
      <w:lvlText w:val="%1."/>
      <w:lvlJc w:val="left"/>
      <w:pPr>
        <w:tabs>
          <w:tab w:val="num" w:pos="720"/>
        </w:tabs>
        <w:ind w:left="720" w:hanging="360"/>
      </w:pPr>
      <w:rPr>
        <w:rFonts w:cs="Times New Roman"/>
      </w:rPr>
    </w:lvl>
    <w:lvl w:ilvl="1">
      <w:start w:val="1"/>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54F5EC4"/>
    <w:multiLevelType w:val="multilevel"/>
    <w:tmpl w:val="C3C284FC"/>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6"/>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5A50C4"/>
    <w:multiLevelType w:val="hybridMultilevel"/>
    <w:tmpl w:val="55FE6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C485765"/>
    <w:multiLevelType w:val="multilevel"/>
    <w:tmpl w:val="6150A118"/>
    <w:lvl w:ilvl="0">
      <w:start w:val="12"/>
      <w:numFmt w:val="decimal"/>
      <w:lvlText w:val="%1."/>
      <w:lvlJc w:val="left"/>
      <w:pPr>
        <w:ind w:left="720" w:hanging="360"/>
      </w:pPr>
      <w:rPr>
        <w:rFonts w:cs="Times New Roman" w:hint="default"/>
      </w:rPr>
    </w:lvl>
    <w:lvl w:ilvl="1">
      <w:start w:val="1"/>
      <w:numFmt w:val="decimal"/>
      <w:isLgl/>
      <w:lvlText w:val="%1.%2."/>
      <w:lvlJc w:val="left"/>
      <w:pPr>
        <w:ind w:left="840" w:hanging="48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 w15:restartNumberingAfterBreak="0">
    <w:nsid w:val="0DA92D87"/>
    <w:multiLevelType w:val="multilevel"/>
    <w:tmpl w:val="A28AF3F8"/>
    <w:lvl w:ilvl="0">
      <w:start w:val="4"/>
      <w:numFmt w:val="decimal"/>
      <w:lvlText w:val="%1."/>
      <w:lvlJc w:val="left"/>
      <w:rPr>
        <w:rFonts w:ascii="Times New Roman" w:eastAsia="Times New Roman" w:hAnsi="Times New Roman" w:cs="Times New Roman"/>
        <w:b/>
        <w:bCs/>
        <w:i w:val="0"/>
        <w:iCs w:val="0"/>
        <w:smallCaps w:val="0"/>
        <w:strike w:val="0"/>
        <w:color w:val="000000"/>
        <w:spacing w:val="5"/>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6"/>
        <w:w w:val="100"/>
        <w:position w:val="0"/>
        <w:sz w:val="22"/>
        <w:szCs w:val="22"/>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9F6272"/>
    <w:multiLevelType w:val="multilevel"/>
    <w:tmpl w:val="123AAAF8"/>
    <w:lvl w:ilvl="0">
      <w:start w:val="5"/>
      <w:numFmt w:val="decimal"/>
      <w:lvlText w:val="%1."/>
      <w:lvlJc w:val="left"/>
      <w:pPr>
        <w:ind w:left="1440" w:hanging="360"/>
      </w:pPr>
      <w:rPr>
        <w:rFonts w:cs="Times New Roman" w:hint="default"/>
      </w:rPr>
    </w:lvl>
    <w:lvl w:ilvl="1">
      <w:start w:val="1"/>
      <w:numFmt w:val="decimal"/>
      <w:isLgl/>
      <w:lvlText w:val="%1.%2."/>
      <w:lvlJc w:val="left"/>
      <w:pPr>
        <w:ind w:left="1590" w:hanging="51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160" w:hanging="1080"/>
      </w:pPr>
      <w:rPr>
        <w:rFonts w:cs="Times New Roman" w:hint="default"/>
      </w:rPr>
    </w:lvl>
    <w:lvl w:ilvl="6">
      <w:start w:val="1"/>
      <w:numFmt w:val="decimal"/>
      <w:isLgl/>
      <w:lvlText w:val="%1.%2.%3.%4.%5.%6.%7."/>
      <w:lvlJc w:val="left"/>
      <w:pPr>
        <w:ind w:left="2520" w:hanging="1440"/>
      </w:pPr>
      <w:rPr>
        <w:rFonts w:cs="Times New Roman" w:hint="default"/>
      </w:rPr>
    </w:lvl>
    <w:lvl w:ilvl="7">
      <w:start w:val="1"/>
      <w:numFmt w:val="decimal"/>
      <w:isLgl/>
      <w:lvlText w:val="%1.%2.%3.%4.%5.%6.%7.%8."/>
      <w:lvlJc w:val="left"/>
      <w:pPr>
        <w:ind w:left="2520" w:hanging="1440"/>
      </w:pPr>
      <w:rPr>
        <w:rFonts w:cs="Times New Roman" w:hint="default"/>
      </w:rPr>
    </w:lvl>
    <w:lvl w:ilvl="8">
      <w:start w:val="1"/>
      <w:numFmt w:val="decimal"/>
      <w:isLgl/>
      <w:lvlText w:val="%1.%2.%3.%4.%5.%6.%7.%8.%9."/>
      <w:lvlJc w:val="left"/>
      <w:pPr>
        <w:ind w:left="2520" w:hanging="1440"/>
      </w:pPr>
      <w:rPr>
        <w:rFonts w:cs="Times New Roman" w:hint="default"/>
      </w:rPr>
    </w:lvl>
  </w:abstractNum>
  <w:abstractNum w:abstractNumId="7" w15:restartNumberingAfterBreak="0">
    <w:nsid w:val="19865A37"/>
    <w:multiLevelType w:val="multilevel"/>
    <w:tmpl w:val="FDB836DC"/>
    <w:lvl w:ilvl="0">
      <w:start w:val="1"/>
      <w:numFmt w:val="decimal"/>
      <w:lvlText w:val="3.%1."/>
      <w:lvlJc w:val="left"/>
      <w:rPr>
        <w:rFonts w:ascii="Times New Roman" w:eastAsia="Times New Roman" w:hAnsi="Times New Roman" w:cs="Times New Roman"/>
        <w:b w:val="0"/>
        <w:bCs/>
        <w:i w:val="0"/>
        <w:iCs w:val="0"/>
        <w:smallCaps w:val="0"/>
        <w:strike w:val="0"/>
        <w:color w:val="000000"/>
        <w:spacing w:val="8"/>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9414E8"/>
    <w:multiLevelType w:val="hybridMultilevel"/>
    <w:tmpl w:val="D4EC22E6"/>
    <w:lvl w:ilvl="0" w:tplc="E7AEABAE">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1DC25A06"/>
    <w:multiLevelType w:val="hybridMultilevel"/>
    <w:tmpl w:val="EBE2CC6A"/>
    <w:lvl w:ilvl="0" w:tplc="0419000F">
      <w:start w:val="1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1" w15:restartNumberingAfterBreak="0">
    <w:nsid w:val="25543DA5"/>
    <w:multiLevelType w:val="hybridMultilevel"/>
    <w:tmpl w:val="C3784C5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C41643"/>
    <w:multiLevelType w:val="hybridMultilevel"/>
    <w:tmpl w:val="06289CAE"/>
    <w:lvl w:ilvl="0" w:tplc="0419000F">
      <w:start w:val="9"/>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32C26D0D"/>
    <w:multiLevelType w:val="multilevel"/>
    <w:tmpl w:val="D720A3EC"/>
    <w:lvl w:ilvl="0">
      <w:start w:val="19"/>
      <w:numFmt w:val="decimal"/>
      <w:lvlText w:val="%1."/>
      <w:lvlJc w:val="left"/>
      <w:pPr>
        <w:ind w:left="720" w:hanging="360"/>
      </w:pPr>
      <w:rPr>
        <w:rFonts w:cs="Times New Roman" w:hint="default"/>
      </w:rPr>
    </w:lvl>
    <w:lvl w:ilvl="1">
      <w:start w:val="2"/>
      <w:numFmt w:val="decimal"/>
      <w:isLgl/>
      <w:lvlText w:val="%1.%2."/>
      <w:lvlJc w:val="left"/>
      <w:pPr>
        <w:ind w:left="1060" w:hanging="48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14" w15:restartNumberingAfterBreak="0">
    <w:nsid w:val="33B8468D"/>
    <w:multiLevelType w:val="multilevel"/>
    <w:tmpl w:val="FDB836DC"/>
    <w:lvl w:ilvl="0">
      <w:start w:val="1"/>
      <w:numFmt w:val="decimal"/>
      <w:lvlText w:val="3.%1."/>
      <w:lvlJc w:val="left"/>
      <w:rPr>
        <w:rFonts w:ascii="Times New Roman" w:eastAsia="Times New Roman" w:hAnsi="Times New Roman" w:cs="Times New Roman"/>
        <w:b w:val="0"/>
        <w:bCs/>
        <w:i w:val="0"/>
        <w:iCs w:val="0"/>
        <w:smallCaps w:val="0"/>
        <w:strike w:val="0"/>
        <w:color w:val="000000"/>
        <w:spacing w:val="8"/>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4D75D17"/>
    <w:multiLevelType w:val="hybridMultilevel"/>
    <w:tmpl w:val="AE42848C"/>
    <w:lvl w:ilvl="0" w:tplc="10366414">
      <w:start w:val="6"/>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6" w15:restartNumberingAfterBreak="0">
    <w:nsid w:val="404F500A"/>
    <w:multiLevelType w:val="multilevel"/>
    <w:tmpl w:val="D0CE0736"/>
    <w:lvl w:ilvl="0">
      <w:start w:val="1"/>
      <w:numFmt w:val="decimal"/>
      <w:lvlText w:val="%1."/>
      <w:lvlJc w:val="left"/>
      <w:pPr>
        <w:ind w:left="1110" w:hanging="1110"/>
      </w:pPr>
      <w:rPr>
        <w:rFonts w:hint="default"/>
      </w:rPr>
    </w:lvl>
    <w:lvl w:ilvl="1">
      <w:start w:val="1"/>
      <w:numFmt w:val="decimal"/>
      <w:lvlText w:val="%1.%2."/>
      <w:lvlJc w:val="left"/>
      <w:pPr>
        <w:ind w:left="1819" w:hanging="1110"/>
      </w:pPr>
      <w:rPr>
        <w:rFonts w:hint="default"/>
      </w:rPr>
    </w:lvl>
    <w:lvl w:ilvl="2">
      <w:start w:val="1"/>
      <w:numFmt w:val="decimal"/>
      <w:lvlText w:val="%1.%2.%3."/>
      <w:lvlJc w:val="left"/>
      <w:pPr>
        <w:ind w:left="2528" w:hanging="1110"/>
      </w:pPr>
      <w:rPr>
        <w:rFonts w:hint="default"/>
      </w:rPr>
    </w:lvl>
    <w:lvl w:ilvl="3">
      <w:start w:val="1"/>
      <w:numFmt w:val="decimal"/>
      <w:lvlText w:val="%1.%2.%3.%4."/>
      <w:lvlJc w:val="left"/>
      <w:pPr>
        <w:ind w:left="3237" w:hanging="1110"/>
      </w:pPr>
      <w:rPr>
        <w:rFonts w:hint="default"/>
      </w:rPr>
    </w:lvl>
    <w:lvl w:ilvl="4">
      <w:start w:val="1"/>
      <w:numFmt w:val="decimal"/>
      <w:lvlText w:val="%1.%2.%3.%4.%5."/>
      <w:lvlJc w:val="left"/>
      <w:pPr>
        <w:ind w:left="3946" w:hanging="1110"/>
      </w:pPr>
      <w:rPr>
        <w:rFonts w:hint="default"/>
      </w:rPr>
    </w:lvl>
    <w:lvl w:ilvl="5">
      <w:start w:val="1"/>
      <w:numFmt w:val="decimal"/>
      <w:lvlText w:val="%1.%2.%3.%4.%5.%6."/>
      <w:lvlJc w:val="left"/>
      <w:pPr>
        <w:ind w:left="4655" w:hanging="111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40A9610C"/>
    <w:multiLevelType w:val="multilevel"/>
    <w:tmpl w:val="A9E8DCD8"/>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6"/>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FC61496"/>
    <w:multiLevelType w:val="multilevel"/>
    <w:tmpl w:val="03006E8C"/>
    <w:lvl w:ilvl="0">
      <w:start w:val="1"/>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52A82FFD"/>
    <w:multiLevelType w:val="multilevel"/>
    <w:tmpl w:val="5790956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05"/>
        </w:tabs>
        <w:ind w:left="405" w:hanging="40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0" w15:restartNumberingAfterBreak="0">
    <w:nsid w:val="605A2E3E"/>
    <w:multiLevelType w:val="multilevel"/>
    <w:tmpl w:val="FD2C1C70"/>
    <w:lvl w:ilvl="0">
      <w:start w:val="6"/>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1" w15:restartNumberingAfterBreak="0">
    <w:nsid w:val="60CB1363"/>
    <w:multiLevelType w:val="hybridMultilevel"/>
    <w:tmpl w:val="E23A74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653A2077"/>
    <w:multiLevelType w:val="multilevel"/>
    <w:tmpl w:val="800A5EBA"/>
    <w:lvl w:ilvl="0">
      <w:start w:val="1"/>
      <w:numFmt w:val="decimal"/>
      <w:lvlText w:val="%1."/>
      <w:lvlJc w:val="left"/>
      <w:pPr>
        <w:ind w:left="360" w:hanging="360"/>
      </w:pPr>
      <w:rPr>
        <w:rFonts w:cs="Times New Roman" w:hint="default"/>
      </w:rPr>
    </w:lvl>
    <w:lvl w:ilvl="1">
      <w:start w:val="4"/>
      <w:numFmt w:val="decimal"/>
      <w:lvlText w:val="%1.%2."/>
      <w:lvlJc w:val="left"/>
      <w:pPr>
        <w:ind w:left="-207" w:hanging="360"/>
      </w:pPr>
      <w:rPr>
        <w:rFonts w:cs="Times New Roman" w:hint="default"/>
      </w:rPr>
    </w:lvl>
    <w:lvl w:ilvl="2">
      <w:start w:val="1"/>
      <w:numFmt w:val="decimal"/>
      <w:lvlText w:val="%1.%2.%3."/>
      <w:lvlJc w:val="left"/>
      <w:pPr>
        <w:ind w:left="-414" w:hanging="720"/>
      </w:pPr>
      <w:rPr>
        <w:rFonts w:cs="Times New Roman" w:hint="default"/>
      </w:rPr>
    </w:lvl>
    <w:lvl w:ilvl="3">
      <w:start w:val="1"/>
      <w:numFmt w:val="decimal"/>
      <w:lvlText w:val="%1.%2.%3.%4."/>
      <w:lvlJc w:val="left"/>
      <w:pPr>
        <w:ind w:left="-981" w:hanging="720"/>
      </w:pPr>
      <w:rPr>
        <w:rFonts w:cs="Times New Roman" w:hint="default"/>
      </w:rPr>
    </w:lvl>
    <w:lvl w:ilvl="4">
      <w:start w:val="1"/>
      <w:numFmt w:val="decimal"/>
      <w:lvlText w:val="%1.%2.%3.%4.%5."/>
      <w:lvlJc w:val="left"/>
      <w:pPr>
        <w:ind w:left="-1188" w:hanging="1080"/>
      </w:pPr>
      <w:rPr>
        <w:rFonts w:cs="Times New Roman" w:hint="default"/>
      </w:rPr>
    </w:lvl>
    <w:lvl w:ilvl="5">
      <w:start w:val="1"/>
      <w:numFmt w:val="decimal"/>
      <w:lvlText w:val="%1.%2.%3.%4.%5.%6."/>
      <w:lvlJc w:val="left"/>
      <w:pPr>
        <w:ind w:left="-1755" w:hanging="1080"/>
      </w:pPr>
      <w:rPr>
        <w:rFonts w:cs="Times New Roman" w:hint="default"/>
      </w:rPr>
    </w:lvl>
    <w:lvl w:ilvl="6">
      <w:start w:val="1"/>
      <w:numFmt w:val="decimal"/>
      <w:lvlText w:val="%1.%2.%3.%4.%5.%6.%7."/>
      <w:lvlJc w:val="left"/>
      <w:pPr>
        <w:ind w:left="-1962" w:hanging="1440"/>
      </w:pPr>
      <w:rPr>
        <w:rFonts w:cs="Times New Roman" w:hint="default"/>
      </w:rPr>
    </w:lvl>
    <w:lvl w:ilvl="7">
      <w:start w:val="1"/>
      <w:numFmt w:val="decimal"/>
      <w:lvlText w:val="%1.%2.%3.%4.%5.%6.%7.%8."/>
      <w:lvlJc w:val="left"/>
      <w:pPr>
        <w:ind w:left="-2529" w:hanging="1440"/>
      </w:pPr>
      <w:rPr>
        <w:rFonts w:cs="Times New Roman" w:hint="default"/>
      </w:rPr>
    </w:lvl>
    <w:lvl w:ilvl="8">
      <w:start w:val="1"/>
      <w:numFmt w:val="decimal"/>
      <w:lvlText w:val="%1.%2.%3.%4.%5.%6.%7.%8.%9."/>
      <w:lvlJc w:val="left"/>
      <w:pPr>
        <w:ind w:left="-2736" w:hanging="1800"/>
      </w:pPr>
      <w:rPr>
        <w:rFonts w:cs="Times New Roman" w:hint="default"/>
      </w:rPr>
    </w:lvl>
  </w:abstractNum>
  <w:abstractNum w:abstractNumId="23" w15:restartNumberingAfterBreak="0">
    <w:nsid w:val="66355CA0"/>
    <w:multiLevelType w:val="multilevel"/>
    <w:tmpl w:val="C8F4BC60"/>
    <w:lvl w:ilvl="0">
      <w:start w:val="3"/>
      <w:numFmt w:val="decimal"/>
      <w:lvlText w:val="%1."/>
      <w:lvlJc w:val="left"/>
      <w:pPr>
        <w:ind w:left="1080" w:hanging="360"/>
      </w:pPr>
      <w:rPr>
        <w:rFonts w:cs="Times New Roman" w:hint="default"/>
      </w:rPr>
    </w:lvl>
    <w:lvl w:ilvl="1">
      <w:start w:val="1"/>
      <w:numFmt w:val="decimal"/>
      <w:isLgl/>
      <w:lvlText w:val="%1.%2."/>
      <w:lvlJc w:val="left"/>
      <w:pPr>
        <w:ind w:left="1830" w:hanging="1110"/>
      </w:pPr>
      <w:rPr>
        <w:rFonts w:hint="default"/>
      </w:rPr>
    </w:lvl>
    <w:lvl w:ilvl="2">
      <w:start w:val="1"/>
      <w:numFmt w:val="decimal"/>
      <w:isLgl/>
      <w:lvlText w:val="%1.%2.%3."/>
      <w:lvlJc w:val="left"/>
      <w:pPr>
        <w:ind w:left="1830" w:hanging="1110"/>
      </w:pPr>
      <w:rPr>
        <w:rFonts w:hint="default"/>
      </w:rPr>
    </w:lvl>
    <w:lvl w:ilvl="3">
      <w:start w:val="1"/>
      <w:numFmt w:val="decimal"/>
      <w:isLgl/>
      <w:lvlText w:val="%1.%2.%3.%4."/>
      <w:lvlJc w:val="left"/>
      <w:pPr>
        <w:ind w:left="1830" w:hanging="1110"/>
      </w:pPr>
      <w:rPr>
        <w:rFonts w:hint="default"/>
      </w:rPr>
    </w:lvl>
    <w:lvl w:ilvl="4">
      <w:start w:val="1"/>
      <w:numFmt w:val="decimal"/>
      <w:isLgl/>
      <w:lvlText w:val="%1.%2.%3.%4.%5."/>
      <w:lvlJc w:val="left"/>
      <w:pPr>
        <w:ind w:left="1830" w:hanging="1110"/>
      </w:pPr>
      <w:rPr>
        <w:rFonts w:hint="default"/>
      </w:rPr>
    </w:lvl>
    <w:lvl w:ilvl="5">
      <w:start w:val="1"/>
      <w:numFmt w:val="decimal"/>
      <w:isLgl/>
      <w:lvlText w:val="%1.%2.%3.%4.%5.%6."/>
      <w:lvlJc w:val="left"/>
      <w:pPr>
        <w:ind w:left="1830" w:hanging="111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4" w15:restartNumberingAfterBreak="0">
    <w:nsid w:val="667A190D"/>
    <w:multiLevelType w:val="multilevel"/>
    <w:tmpl w:val="6DAE1610"/>
    <w:lvl w:ilvl="0">
      <w:start w:val="1"/>
      <w:numFmt w:val="decimal"/>
      <w:lvlText w:val="%1."/>
      <w:lvlJc w:val="left"/>
      <w:pPr>
        <w:ind w:left="360" w:hanging="360"/>
      </w:pPr>
      <w:rPr>
        <w:rFonts w:cs="Times New Roman" w:hint="default"/>
      </w:rPr>
    </w:lvl>
    <w:lvl w:ilvl="1">
      <w:start w:val="1"/>
      <w:numFmt w:val="decimal"/>
      <w:lvlText w:val="%1.%2."/>
      <w:lvlJc w:val="left"/>
      <w:pPr>
        <w:ind w:left="-207" w:hanging="360"/>
      </w:pPr>
      <w:rPr>
        <w:rFonts w:cs="Times New Roman" w:hint="default"/>
      </w:rPr>
    </w:lvl>
    <w:lvl w:ilvl="2">
      <w:start w:val="1"/>
      <w:numFmt w:val="decimal"/>
      <w:lvlText w:val="%1.%2.%3."/>
      <w:lvlJc w:val="left"/>
      <w:pPr>
        <w:ind w:left="-414" w:hanging="720"/>
      </w:pPr>
      <w:rPr>
        <w:rFonts w:cs="Times New Roman" w:hint="default"/>
      </w:rPr>
    </w:lvl>
    <w:lvl w:ilvl="3">
      <w:start w:val="1"/>
      <w:numFmt w:val="decimal"/>
      <w:lvlText w:val="%1.%2.%3.%4."/>
      <w:lvlJc w:val="left"/>
      <w:pPr>
        <w:ind w:left="-981" w:hanging="720"/>
      </w:pPr>
      <w:rPr>
        <w:rFonts w:cs="Times New Roman" w:hint="default"/>
      </w:rPr>
    </w:lvl>
    <w:lvl w:ilvl="4">
      <w:start w:val="1"/>
      <w:numFmt w:val="decimal"/>
      <w:lvlText w:val="%1.%2.%3.%4.%5."/>
      <w:lvlJc w:val="left"/>
      <w:pPr>
        <w:ind w:left="-1188" w:hanging="1080"/>
      </w:pPr>
      <w:rPr>
        <w:rFonts w:cs="Times New Roman" w:hint="default"/>
      </w:rPr>
    </w:lvl>
    <w:lvl w:ilvl="5">
      <w:start w:val="1"/>
      <w:numFmt w:val="decimal"/>
      <w:lvlText w:val="%1.%2.%3.%4.%5.%6."/>
      <w:lvlJc w:val="left"/>
      <w:pPr>
        <w:ind w:left="-1755" w:hanging="1080"/>
      </w:pPr>
      <w:rPr>
        <w:rFonts w:cs="Times New Roman" w:hint="default"/>
      </w:rPr>
    </w:lvl>
    <w:lvl w:ilvl="6">
      <w:start w:val="1"/>
      <w:numFmt w:val="decimal"/>
      <w:lvlText w:val="%1.%2.%3.%4.%5.%6.%7."/>
      <w:lvlJc w:val="left"/>
      <w:pPr>
        <w:ind w:left="-1962" w:hanging="1440"/>
      </w:pPr>
      <w:rPr>
        <w:rFonts w:cs="Times New Roman" w:hint="default"/>
      </w:rPr>
    </w:lvl>
    <w:lvl w:ilvl="7">
      <w:start w:val="1"/>
      <w:numFmt w:val="decimal"/>
      <w:lvlText w:val="%1.%2.%3.%4.%5.%6.%7.%8."/>
      <w:lvlJc w:val="left"/>
      <w:pPr>
        <w:ind w:left="-2529" w:hanging="1440"/>
      </w:pPr>
      <w:rPr>
        <w:rFonts w:cs="Times New Roman" w:hint="default"/>
      </w:rPr>
    </w:lvl>
    <w:lvl w:ilvl="8">
      <w:start w:val="1"/>
      <w:numFmt w:val="decimal"/>
      <w:lvlText w:val="%1.%2.%3.%4.%5.%6.%7.%8.%9."/>
      <w:lvlJc w:val="left"/>
      <w:pPr>
        <w:ind w:left="-2736" w:hanging="1800"/>
      </w:pPr>
      <w:rPr>
        <w:rFonts w:cs="Times New Roman" w:hint="default"/>
      </w:rPr>
    </w:lvl>
  </w:abstractNum>
  <w:abstractNum w:abstractNumId="25"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26" w15:restartNumberingAfterBreak="0">
    <w:nsid w:val="6F252947"/>
    <w:multiLevelType w:val="multilevel"/>
    <w:tmpl w:val="71C8672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6"/>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122007E"/>
    <w:multiLevelType w:val="multilevel"/>
    <w:tmpl w:val="46A4828C"/>
    <w:lvl w:ilvl="0">
      <w:start w:val="1"/>
      <w:numFmt w:val="decimal"/>
      <w:lvlText w:val="%1."/>
      <w:lvlJc w:val="left"/>
      <w:pPr>
        <w:ind w:left="360" w:hanging="360"/>
      </w:pPr>
      <w:rPr>
        <w:rFonts w:cs="Times New Roman" w:hint="default"/>
      </w:rPr>
    </w:lvl>
    <w:lvl w:ilvl="1">
      <w:start w:val="2"/>
      <w:numFmt w:val="decimal"/>
      <w:lvlText w:val="%1.%2."/>
      <w:lvlJc w:val="left"/>
      <w:pPr>
        <w:ind w:left="-207" w:hanging="360"/>
      </w:pPr>
      <w:rPr>
        <w:rFonts w:cs="Times New Roman" w:hint="default"/>
      </w:rPr>
    </w:lvl>
    <w:lvl w:ilvl="2">
      <w:start w:val="1"/>
      <w:numFmt w:val="decimal"/>
      <w:lvlText w:val="%1.%2.%3."/>
      <w:lvlJc w:val="left"/>
      <w:pPr>
        <w:ind w:left="-414" w:hanging="720"/>
      </w:pPr>
      <w:rPr>
        <w:rFonts w:cs="Times New Roman" w:hint="default"/>
      </w:rPr>
    </w:lvl>
    <w:lvl w:ilvl="3">
      <w:start w:val="1"/>
      <w:numFmt w:val="decimal"/>
      <w:lvlText w:val="%1.%2.%3.%4."/>
      <w:lvlJc w:val="left"/>
      <w:pPr>
        <w:ind w:left="-981" w:hanging="720"/>
      </w:pPr>
      <w:rPr>
        <w:rFonts w:cs="Times New Roman" w:hint="default"/>
      </w:rPr>
    </w:lvl>
    <w:lvl w:ilvl="4">
      <w:start w:val="1"/>
      <w:numFmt w:val="decimal"/>
      <w:lvlText w:val="%1.%2.%3.%4.%5."/>
      <w:lvlJc w:val="left"/>
      <w:pPr>
        <w:ind w:left="-1188" w:hanging="1080"/>
      </w:pPr>
      <w:rPr>
        <w:rFonts w:cs="Times New Roman" w:hint="default"/>
      </w:rPr>
    </w:lvl>
    <w:lvl w:ilvl="5">
      <w:start w:val="1"/>
      <w:numFmt w:val="decimal"/>
      <w:lvlText w:val="%1.%2.%3.%4.%5.%6."/>
      <w:lvlJc w:val="left"/>
      <w:pPr>
        <w:ind w:left="-1755" w:hanging="1080"/>
      </w:pPr>
      <w:rPr>
        <w:rFonts w:cs="Times New Roman" w:hint="default"/>
      </w:rPr>
    </w:lvl>
    <w:lvl w:ilvl="6">
      <w:start w:val="1"/>
      <w:numFmt w:val="decimal"/>
      <w:lvlText w:val="%1.%2.%3.%4.%5.%6.%7."/>
      <w:lvlJc w:val="left"/>
      <w:pPr>
        <w:ind w:left="-1962" w:hanging="1440"/>
      </w:pPr>
      <w:rPr>
        <w:rFonts w:cs="Times New Roman" w:hint="default"/>
      </w:rPr>
    </w:lvl>
    <w:lvl w:ilvl="7">
      <w:start w:val="1"/>
      <w:numFmt w:val="decimal"/>
      <w:lvlText w:val="%1.%2.%3.%4.%5.%6.%7.%8."/>
      <w:lvlJc w:val="left"/>
      <w:pPr>
        <w:ind w:left="-2529" w:hanging="1440"/>
      </w:pPr>
      <w:rPr>
        <w:rFonts w:cs="Times New Roman" w:hint="default"/>
      </w:rPr>
    </w:lvl>
    <w:lvl w:ilvl="8">
      <w:start w:val="1"/>
      <w:numFmt w:val="decimal"/>
      <w:lvlText w:val="%1.%2.%3.%4.%5.%6.%7.%8.%9."/>
      <w:lvlJc w:val="left"/>
      <w:pPr>
        <w:ind w:left="-2736" w:hanging="1800"/>
      </w:pPr>
      <w:rPr>
        <w:rFonts w:cs="Times New Roman" w:hint="default"/>
      </w:rPr>
    </w:lvl>
  </w:abstractNum>
  <w:abstractNum w:abstractNumId="28" w15:restartNumberingAfterBreak="0">
    <w:nsid w:val="75050608"/>
    <w:multiLevelType w:val="hybridMultilevel"/>
    <w:tmpl w:val="73AE427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EDC02F5"/>
    <w:multiLevelType w:val="multilevel"/>
    <w:tmpl w:val="F1A86E16"/>
    <w:lvl w:ilvl="0">
      <w:start w:val="1"/>
      <w:numFmt w:val="decimal"/>
      <w:lvlText w:val="%1."/>
      <w:lvlJc w:val="left"/>
      <w:pPr>
        <w:ind w:left="1080" w:hanging="360"/>
      </w:pPr>
      <w:rPr>
        <w:rFonts w:ascii="Times New Roman" w:hAnsi="Times New Roman" w:cs="Times New Roman" w:hint="default"/>
        <w:b/>
        <w:color w:val="000000"/>
      </w:rPr>
    </w:lvl>
    <w:lvl w:ilvl="1">
      <w:start w:val="1"/>
      <w:numFmt w:val="decimal"/>
      <w:isLgl/>
      <w:lvlText w:val="%1.%2."/>
      <w:lvlJc w:val="left"/>
      <w:pPr>
        <w:ind w:left="1080" w:hanging="360"/>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num w:numId="1">
    <w:abstractNumId w:val="25"/>
  </w:num>
  <w:num w:numId="2">
    <w:abstractNumId w:val="1"/>
  </w:num>
  <w:num w:numId="3">
    <w:abstractNumId w:val="10"/>
  </w:num>
  <w:num w:numId="4">
    <w:abstractNumId w:val="13"/>
  </w:num>
  <w:num w:numId="5">
    <w:abstractNumId w:val="12"/>
  </w:num>
  <w:num w:numId="6">
    <w:abstractNumId w:val="20"/>
  </w:num>
  <w:num w:numId="7">
    <w:abstractNumId w:val="4"/>
  </w:num>
  <w:num w:numId="8">
    <w:abstractNumId w:val="19"/>
  </w:num>
  <w:num w:numId="9">
    <w:abstractNumId w:val="24"/>
  </w:num>
  <w:num w:numId="10">
    <w:abstractNumId w:val="27"/>
  </w:num>
  <w:num w:numId="11">
    <w:abstractNumId w:val="22"/>
  </w:num>
  <w:num w:numId="12">
    <w:abstractNumId w:val="18"/>
  </w:num>
  <w:num w:numId="13">
    <w:abstractNumId w:val="23"/>
  </w:num>
  <w:num w:numId="14">
    <w:abstractNumId w:val="6"/>
  </w:num>
  <w:num w:numId="15">
    <w:abstractNumId w:val="9"/>
  </w:num>
  <w:num w:numId="16">
    <w:abstractNumId w:val="3"/>
  </w:num>
  <w:num w:numId="17">
    <w:abstractNumId w:val="21"/>
  </w:num>
  <w:num w:numId="18">
    <w:abstractNumId w:val="15"/>
  </w:num>
  <w:num w:numId="19">
    <w:abstractNumId w:val="11"/>
  </w:num>
  <w:num w:numId="20">
    <w:abstractNumId w:val="16"/>
  </w:num>
  <w:num w:numId="21">
    <w:abstractNumId w:val="8"/>
  </w:num>
  <w:num w:numId="22">
    <w:abstractNumId w:val="28"/>
  </w:num>
  <w:num w:numId="23">
    <w:abstractNumId w:val="7"/>
  </w:num>
  <w:num w:numId="24">
    <w:abstractNumId w:val="17"/>
  </w:num>
  <w:num w:numId="25">
    <w:abstractNumId w:val="26"/>
  </w:num>
  <w:num w:numId="26">
    <w:abstractNumId w:val="5"/>
  </w:num>
  <w:num w:numId="27">
    <w:abstractNumId w:val="2"/>
  </w:num>
  <w:num w:numId="28">
    <w:abstractNumId w:val="29"/>
  </w:num>
  <w:num w:numId="29">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79E"/>
    <w:rsid w:val="000005D3"/>
    <w:rsid w:val="0000247F"/>
    <w:rsid w:val="00005918"/>
    <w:rsid w:val="00010B05"/>
    <w:rsid w:val="00011CC9"/>
    <w:rsid w:val="00012CB6"/>
    <w:rsid w:val="00015177"/>
    <w:rsid w:val="00016381"/>
    <w:rsid w:val="00016A6C"/>
    <w:rsid w:val="000178A8"/>
    <w:rsid w:val="00017F39"/>
    <w:rsid w:val="00020069"/>
    <w:rsid w:val="000214A1"/>
    <w:rsid w:val="000221BD"/>
    <w:rsid w:val="000263A0"/>
    <w:rsid w:val="0003046D"/>
    <w:rsid w:val="00030949"/>
    <w:rsid w:val="00031A8F"/>
    <w:rsid w:val="00033A66"/>
    <w:rsid w:val="0003536D"/>
    <w:rsid w:val="00041130"/>
    <w:rsid w:val="00045620"/>
    <w:rsid w:val="000457F7"/>
    <w:rsid w:val="00047E43"/>
    <w:rsid w:val="00053965"/>
    <w:rsid w:val="000548C0"/>
    <w:rsid w:val="00056B9B"/>
    <w:rsid w:val="00060484"/>
    <w:rsid w:val="00060693"/>
    <w:rsid w:val="00060880"/>
    <w:rsid w:val="00060D91"/>
    <w:rsid w:val="000619F7"/>
    <w:rsid w:val="000648D9"/>
    <w:rsid w:val="00064AFE"/>
    <w:rsid w:val="000661D2"/>
    <w:rsid w:val="000707D6"/>
    <w:rsid w:val="00070F8F"/>
    <w:rsid w:val="00075706"/>
    <w:rsid w:val="0007684B"/>
    <w:rsid w:val="00076A56"/>
    <w:rsid w:val="00077E4F"/>
    <w:rsid w:val="00082236"/>
    <w:rsid w:val="00082A99"/>
    <w:rsid w:val="00085F20"/>
    <w:rsid w:val="00086DE9"/>
    <w:rsid w:val="0009192A"/>
    <w:rsid w:val="00093C74"/>
    <w:rsid w:val="00093F4A"/>
    <w:rsid w:val="000940F3"/>
    <w:rsid w:val="00095BFB"/>
    <w:rsid w:val="000A1B68"/>
    <w:rsid w:val="000A27F1"/>
    <w:rsid w:val="000A59CB"/>
    <w:rsid w:val="000A6467"/>
    <w:rsid w:val="000B0424"/>
    <w:rsid w:val="000B22AB"/>
    <w:rsid w:val="000B2D89"/>
    <w:rsid w:val="000B4453"/>
    <w:rsid w:val="000B473E"/>
    <w:rsid w:val="000B5157"/>
    <w:rsid w:val="000B53FB"/>
    <w:rsid w:val="000B54A9"/>
    <w:rsid w:val="000B57C9"/>
    <w:rsid w:val="000B6E3F"/>
    <w:rsid w:val="000B7725"/>
    <w:rsid w:val="000C0A49"/>
    <w:rsid w:val="000C2A00"/>
    <w:rsid w:val="000C386C"/>
    <w:rsid w:val="000C5388"/>
    <w:rsid w:val="000D080D"/>
    <w:rsid w:val="000D0B33"/>
    <w:rsid w:val="000D1B61"/>
    <w:rsid w:val="000D1F57"/>
    <w:rsid w:val="000D3CBE"/>
    <w:rsid w:val="000D4D10"/>
    <w:rsid w:val="000E6F02"/>
    <w:rsid w:val="000F345C"/>
    <w:rsid w:val="0010092C"/>
    <w:rsid w:val="00101FDD"/>
    <w:rsid w:val="00103E7E"/>
    <w:rsid w:val="0010640C"/>
    <w:rsid w:val="00107276"/>
    <w:rsid w:val="00107AAF"/>
    <w:rsid w:val="00112762"/>
    <w:rsid w:val="00112D26"/>
    <w:rsid w:val="00112F5E"/>
    <w:rsid w:val="0011655F"/>
    <w:rsid w:val="001175DE"/>
    <w:rsid w:val="00117FAC"/>
    <w:rsid w:val="00125E0D"/>
    <w:rsid w:val="00127F58"/>
    <w:rsid w:val="00131EAB"/>
    <w:rsid w:val="00135FA1"/>
    <w:rsid w:val="00137C4B"/>
    <w:rsid w:val="001405B4"/>
    <w:rsid w:val="00141259"/>
    <w:rsid w:val="00142613"/>
    <w:rsid w:val="001530C3"/>
    <w:rsid w:val="00155EF1"/>
    <w:rsid w:val="001568AB"/>
    <w:rsid w:val="00162CC3"/>
    <w:rsid w:val="001632BC"/>
    <w:rsid w:val="00165BDA"/>
    <w:rsid w:val="00173C96"/>
    <w:rsid w:val="00173E18"/>
    <w:rsid w:val="00176B9E"/>
    <w:rsid w:val="001830F8"/>
    <w:rsid w:val="001839EC"/>
    <w:rsid w:val="001853F5"/>
    <w:rsid w:val="0019016D"/>
    <w:rsid w:val="00191FBD"/>
    <w:rsid w:val="00197F83"/>
    <w:rsid w:val="001A00B1"/>
    <w:rsid w:val="001A6648"/>
    <w:rsid w:val="001A78D8"/>
    <w:rsid w:val="001A7FDB"/>
    <w:rsid w:val="001B1884"/>
    <w:rsid w:val="001B28A9"/>
    <w:rsid w:val="001B2A96"/>
    <w:rsid w:val="001B3E8F"/>
    <w:rsid w:val="001B40B1"/>
    <w:rsid w:val="001B78F0"/>
    <w:rsid w:val="001B7B41"/>
    <w:rsid w:val="001C0010"/>
    <w:rsid w:val="001C134E"/>
    <w:rsid w:val="001C208F"/>
    <w:rsid w:val="001C3819"/>
    <w:rsid w:val="001E03A8"/>
    <w:rsid w:val="001E254E"/>
    <w:rsid w:val="001E356D"/>
    <w:rsid w:val="001E4EE2"/>
    <w:rsid w:val="001F01D9"/>
    <w:rsid w:val="001F05A2"/>
    <w:rsid w:val="001F28E3"/>
    <w:rsid w:val="001F2A2C"/>
    <w:rsid w:val="001F5422"/>
    <w:rsid w:val="001F559C"/>
    <w:rsid w:val="00203A31"/>
    <w:rsid w:val="00204E34"/>
    <w:rsid w:val="00207B31"/>
    <w:rsid w:val="002102E2"/>
    <w:rsid w:val="00211381"/>
    <w:rsid w:val="0021195E"/>
    <w:rsid w:val="00214B7F"/>
    <w:rsid w:val="00214E35"/>
    <w:rsid w:val="00216544"/>
    <w:rsid w:val="00221406"/>
    <w:rsid w:val="00221541"/>
    <w:rsid w:val="00222544"/>
    <w:rsid w:val="0022649A"/>
    <w:rsid w:val="00226DB2"/>
    <w:rsid w:val="002277C1"/>
    <w:rsid w:val="002306E4"/>
    <w:rsid w:val="00233C9F"/>
    <w:rsid w:val="00233F5A"/>
    <w:rsid w:val="002356D2"/>
    <w:rsid w:val="002360D6"/>
    <w:rsid w:val="00236315"/>
    <w:rsid w:val="0023646D"/>
    <w:rsid w:val="002376E1"/>
    <w:rsid w:val="00245E9D"/>
    <w:rsid w:val="002472F2"/>
    <w:rsid w:val="00247463"/>
    <w:rsid w:val="00251E2A"/>
    <w:rsid w:val="00253F62"/>
    <w:rsid w:val="00256CC9"/>
    <w:rsid w:val="0025706B"/>
    <w:rsid w:val="00260902"/>
    <w:rsid w:val="00261153"/>
    <w:rsid w:val="002611CF"/>
    <w:rsid w:val="00261FC9"/>
    <w:rsid w:val="00264841"/>
    <w:rsid w:val="002649B2"/>
    <w:rsid w:val="00264C2B"/>
    <w:rsid w:val="0026687C"/>
    <w:rsid w:val="00270067"/>
    <w:rsid w:val="00271FCF"/>
    <w:rsid w:val="0027294F"/>
    <w:rsid w:val="00272E86"/>
    <w:rsid w:val="002733F1"/>
    <w:rsid w:val="00273D09"/>
    <w:rsid w:val="002749CB"/>
    <w:rsid w:val="00274A91"/>
    <w:rsid w:val="002754A0"/>
    <w:rsid w:val="00277FEB"/>
    <w:rsid w:val="00282A67"/>
    <w:rsid w:val="0028463A"/>
    <w:rsid w:val="002858EA"/>
    <w:rsid w:val="002921EB"/>
    <w:rsid w:val="002952B1"/>
    <w:rsid w:val="002968A6"/>
    <w:rsid w:val="002A0085"/>
    <w:rsid w:val="002A047B"/>
    <w:rsid w:val="002A1060"/>
    <w:rsid w:val="002A34E2"/>
    <w:rsid w:val="002A5A27"/>
    <w:rsid w:val="002B108C"/>
    <w:rsid w:val="002B2B30"/>
    <w:rsid w:val="002B2FC4"/>
    <w:rsid w:val="002B3116"/>
    <w:rsid w:val="002B38CF"/>
    <w:rsid w:val="002B3C7C"/>
    <w:rsid w:val="002B4143"/>
    <w:rsid w:val="002B43F3"/>
    <w:rsid w:val="002B474A"/>
    <w:rsid w:val="002B4A9A"/>
    <w:rsid w:val="002B52A2"/>
    <w:rsid w:val="002B64D3"/>
    <w:rsid w:val="002C1E87"/>
    <w:rsid w:val="002C43E6"/>
    <w:rsid w:val="002C449A"/>
    <w:rsid w:val="002C621B"/>
    <w:rsid w:val="002C7880"/>
    <w:rsid w:val="002D1D39"/>
    <w:rsid w:val="002D5847"/>
    <w:rsid w:val="002E1EC6"/>
    <w:rsid w:val="002E2A0F"/>
    <w:rsid w:val="002F150B"/>
    <w:rsid w:val="002F2C2F"/>
    <w:rsid w:val="002F33CE"/>
    <w:rsid w:val="002F438D"/>
    <w:rsid w:val="002F5936"/>
    <w:rsid w:val="00300118"/>
    <w:rsid w:val="00300C7F"/>
    <w:rsid w:val="00300C84"/>
    <w:rsid w:val="00301A83"/>
    <w:rsid w:val="003021F9"/>
    <w:rsid w:val="00306672"/>
    <w:rsid w:val="003114C1"/>
    <w:rsid w:val="00313F79"/>
    <w:rsid w:val="0031654F"/>
    <w:rsid w:val="00316F96"/>
    <w:rsid w:val="003225F4"/>
    <w:rsid w:val="00322E65"/>
    <w:rsid w:val="00323532"/>
    <w:rsid w:val="00324AEC"/>
    <w:rsid w:val="00325AFC"/>
    <w:rsid w:val="00327362"/>
    <w:rsid w:val="00330D45"/>
    <w:rsid w:val="003325A4"/>
    <w:rsid w:val="003354A2"/>
    <w:rsid w:val="00336537"/>
    <w:rsid w:val="00337A0B"/>
    <w:rsid w:val="00341FF0"/>
    <w:rsid w:val="00345192"/>
    <w:rsid w:val="003554CA"/>
    <w:rsid w:val="0035739E"/>
    <w:rsid w:val="00357EC9"/>
    <w:rsid w:val="003604B8"/>
    <w:rsid w:val="003778D7"/>
    <w:rsid w:val="00385FE5"/>
    <w:rsid w:val="0038733A"/>
    <w:rsid w:val="0039034D"/>
    <w:rsid w:val="003912CC"/>
    <w:rsid w:val="0039172E"/>
    <w:rsid w:val="00393B0B"/>
    <w:rsid w:val="003941CE"/>
    <w:rsid w:val="00394BCB"/>
    <w:rsid w:val="00396F0B"/>
    <w:rsid w:val="003979F0"/>
    <w:rsid w:val="003A0F9E"/>
    <w:rsid w:val="003A3DA8"/>
    <w:rsid w:val="003A5980"/>
    <w:rsid w:val="003A5EB8"/>
    <w:rsid w:val="003A7BAC"/>
    <w:rsid w:val="003B2752"/>
    <w:rsid w:val="003B4019"/>
    <w:rsid w:val="003B40D4"/>
    <w:rsid w:val="003B5C9A"/>
    <w:rsid w:val="003B6142"/>
    <w:rsid w:val="003C061E"/>
    <w:rsid w:val="003C1427"/>
    <w:rsid w:val="003C3BD1"/>
    <w:rsid w:val="003C43B4"/>
    <w:rsid w:val="003C52B1"/>
    <w:rsid w:val="003C674D"/>
    <w:rsid w:val="003C7322"/>
    <w:rsid w:val="003D7B23"/>
    <w:rsid w:val="003E16A2"/>
    <w:rsid w:val="003E210B"/>
    <w:rsid w:val="003E2C71"/>
    <w:rsid w:val="003E3F1C"/>
    <w:rsid w:val="003E57FA"/>
    <w:rsid w:val="003E61DD"/>
    <w:rsid w:val="003F0FC4"/>
    <w:rsid w:val="003F1989"/>
    <w:rsid w:val="003F6C87"/>
    <w:rsid w:val="00401614"/>
    <w:rsid w:val="00401AE6"/>
    <w:rsid w:val="00401E79"/>
    <w:rsid w:val="00402619"/>
    <w:rsid w:val="00403EFE"/>
    <w:rsid w:val="0040549A"/>
    <w:rsid w:val="00412D46"/>
    <w:rsid w:val="00413102"/>
    <w:rsid w:val="004137CB"/>
    <w:rsid w:val="00414467"/>
    <w:rsid w:val="0041541C"/>
    <w:rsid w:val="004223B6"/>
    <w:rsid w:val="00422A29"/>
    <w:rsid w:val="00422AB5"/>
    <w:rsid w:val="00422D08"/>
    <w:rsid w:val="00425E86"/>
    <w:rsid w:val="00426CEE"/>
    <w:rsid w:val="00426D2F"/>
    <w:rsid w:val="00431B94"/>
    <w:rsid w:val="00432B06"/>
    <w:rsid w:val="00434400"/>
    <w:rsid w:val="0043477D"/>
    <w:rsid w:val="0043637D"/>
    <w:rsid w:val="0044005B"/>
    <w:rsid w:val="00440B28"/>
    <w:rsid w:val="00441129"/>
    <w:rsid w:val="0044316F"/>
    <w:rsid w:val="004464F3"/>
    <w:rsid w:val="00451E4E"/>
    <w:rsid w:val="0045750D"/>
    <w:rsid w:val="004634FF"/>
    <w:rsid w:val="00463DDA"/>
    <w:rsid w:val="00464D68"/>
    <w:rsid w:val="00471657"/>
    <w:rsid w:val="00471E95"/>
    <w:rsid w:val="00473DDB"/>
    <w:rsid w:val="00475A31"/>
    <w:rsid w:val="00482D70"/>
    <w:rsid w:val="0048396B"/>
    <w:rsid w:val="00483E78"/>
    <w:rsid w:val="0048724E"/>
    <w:rsid w:val="00491EFB"/>
    <w:rsid w:val="004925F3"/>
    <w:rsid w:val="00492E1A"/>
    <w:rsid w:val="00495350"/>
    <w:rsid w:val="004A00B8"/>
    <w:rsid w:val="004A1042"/>
    <w:rsid w:val="004A2C69"/>
    <w:rsid w:val="004A39AF"/>
    <w:rsid w:val="004A3DA1"/>
    <w:rsid w:val="004B132D"/>
    <w:rsid w:val="004B19A2"/>
    <w:rsid w:val="004B1D71"/>
    <w:rsid w:val="004B3185"/>
    <w:rsid w:val="004B3567"/>
    <w:rsid w:val="004B3F5B"/>
    <w:rsid w:val="004B4C98"/>
    <w:rsid w:val="004B4D23"/>
    <w:rsid w:val="004C179E"/>
    <w:rsid w:val="004C208B"/>
    <w:rsid w:val="004C5631"/>
    <w:rsid w:val="004C6094"/>
    <w:rsid w:val="004D0939"/>
    <w:rsid w:val="004E0B47"/>
    <w:rsid w:val="004E5DB9"/>
    <w:rsid w:val="004E7A7E"/>
    <w:rsid w:val="004F08BC"/>
    <w:rsid w:val="004F0C9A"/>
    <w:rsid w:val="004F2B2F"/>
    <w:rsid w:val="004F2E8D"/>
    <w:rsid w:val="004F6921"/>
    <w:rsid w:val="004F7497"/>
    <w:rsid w:val="00501BA2"/>
    <w:rsid w:val="00503BD9"/>
    <w:rsid w:val="00504B80"/>
    <w:rsid w:val="00505621"/>
    <w:rsid w:val="00505D0D"/>
    <w:rsid w:val="00507F1B"/>
    <w:rsid w:val="00510160"/>
    <w:rsid w:val="0052172B"/>
    <w:rsid w:val="0052176E"/>
    <w:rsid w:val="005307DA"/>
    <w:rsid w:val="00531BD2"/>
    <w:rsid w:val="00532843"/>
    <w:rsid w:val="0053351D"/>
    <w:rsid w:val="00551088"/>
    <w:rsid w:val="005522D1"/>
    <w:rsid w:val="005528CD"/>
    <w:rsid w:val="0055760F"/>
    <w:rsid w:val="00560C6A"/>
    <w:rsid w:val="00561BC1"/>
    <w:rsid w:val="00562539"/>
    <w:rsid w:val="005664FA"/>
    <w:rsid w:val="005667EA"/>
    <w:rsid w:val="00570455"/>
    <w:rsid w:val="0057133E"/>
    <w:rsid w:val="0057221C"/>
    <w:rsid w:val="00574222"/>
    <w:rsid w:val="00575E93"/>
    <w:rsid w:val="00576CC1"/>
    <w:rsid w:val="00582F55"/>
    <w:rsid w:val="00583D46"/>
    <w:rsid w:val="00586C79"/>
    <w:rsid w:val="00587D95"/>
    <w:rsid w:val="00590361"/>
    <w:rsid w:val="0059116F"/>
    <w:rsid w:val="005959E1"/>
    <w:rsid w:val="005A5A91"/>
    <w:rsid w:val="005B0A39"/>
    <w:rsid w:val="005B11D5"/>
    <w:rsid w:val="005B2423"/>
    <w:rsid w:val="005B53FA"/>
    <w:rsid w:val="005B6131"/>
    <w:rsid w:val="005B7C3A"/>
    <w:rsid w:val="005C39B0"/>
    <w:rsid w:val="005C4527"/>
    <w:rsid w:val="005C5D2E"/>
    <w:rsid w:val="005C65FB"/>
    <w:rsid w:val="005C6C43"/>
    <w:rsid w:val="005C7DFF"/>
    <w:rsid w:val="005D01BA"/>
    <w:rsid w:val="005D0D17"/>
    <w:rsid w:val="005D717C"/>
    <w:rsid w:val="005D7324"/>
    <w:rsid w:val="005D7DFA"/>
    <w:rsid w:val="005E06C4"/>
    <w:rsid w:val="005E454B"/>
    <w:rsid w:val="005E50A7"/>
    <w:rsid w:val="005E5370"/>
    <w:rsid w:val="005E5ED4"/>
    <w:rsid w:val="005F35E8"/>
    <w:rsid w:val="005F54C2"/>
    <w:rsid w:val="00600B8F"/>
    <w:rsid w:val="0060489B"/>
    <w:rsid w:val="006048AF"/>
    <w:rsid w:val="00610122"/>
    <w:rsid w:val="0061471C"/>
    <w:rsid w:val="00614F7F"/>
    <w:rsid w:val="006155F7"/>
    <w:rsid w:val="006207C1"/>
    <w:rsid w:val="00621DF3"/>
    <w:rsid w:val="006249D9"/>
    <w:rsid w:val="006263D2"/>
    <w:rsid w:val="00631098"/>
    <w:rsid w:val="006326C1"/>
    <w:rsid w:val="00632A9E"/>
    <w:rsid w:val="00633A6D"/>
    <w:rsid w:val="00633E79"/>
    <w:rsid w:val="006343F4"/>
    <w:rsid w:val="00634FFE"/>
    <w:rsid w:val="00635F95"/>
    <w:rsid w:val="00636A24"/>
    <w:rsid w:val="0063715A"/>
    <w:rsid w:val="006374FD"/>
    <w:rsid w:val="00637A28"/>
    <w:rsid w:val="00637FDA"/>
    <w:rsid w:val="00645E5E"/>
    <w:rsid w:val="006511AC"/>
    <w:rsid w:val="00652605"/>
    <w:rsid w:val="00652A33"/>
    <w:rsid w:val="00654DB6"/>
    <w:rsid w:val="006554DA"/>
    <w:rsid w:val="00660AE1"/>
    <w:rsid w:val="00663FA8"/>
    <w:rsid w:val="006641D4"/>
    <w:rsid w:val="00672E4E"/>
    <w:rsid w:val="006730D5"/>
    <w:rsid w:val="00681E0C"/>
    <w:rsid w:val="00682B99"/>
    <w:rsid w:val="006845D8"/>
    <w:rsid w:val="00684C50"/>
    <w:rsid w:val="00687E18"/>
    <w:rsid w:val="0069190E"/>
    <w:rsid w:val="00692010"/>
    <w:rsid w:val="00694D05"/>
    <w:rsid w:val="006956D6"/>
    <w:rsid w:val="00696428"/>
    <w:rsid w:val="006A002D"/>
    <w:rsid w:val="006A21D1"/>
    <w:rsid w:val="006A256C"/>
    <w:rsid w:val="006A28E1"/>
    <w:rsid w:val="006A2A95"/>
    <w:rsid w:val="006A2F80"/>
    <w:rsid w:val="006A398A"/>
    <w:rsid w:val="006A4A08"/>
    <w:rsid w:val="006B0E1B"/>
    <w:rsid w:val="006B4881"/>
    <w:rsid w:val="006B69CB"/>
    <w:rsid w:val="006B7645"/>
    <w:rsid w:val="006C0A76"/>
    <w:rsid w:val="006C1D6B"/>
    <w:rsid w:val="006D1778"/>
    <w:rsid w:val="006D2986"/>
    <w:rsid w:val="006D6D84"/>
    <w:rsid w:val="006D76D5"/>
    <w:rsid w:val="006E0845"/>
    <w:rsid w:val="006F0688"/>
    <w:rsid w:val="006F14BE"/>
    <w:rsid w:val="006F1C22"/>
    <w:rsid w:val="006F332E"/>
    <w:rsid w:val="006F3766"/>
    <w:rsid w:val="006F52CC"/>
    <w:rsid w:val="00702AC7"/>
    <w:rsid w:val="00704801"/>
    <w:rsid w:val="00706A11"/>
    <w:rsid w:val="00707BAD"/>
    <w:rsid w:val="00707C33"/>
    <w:rsid w:val="007113CD"/>
    <w:rsid w:val="00712501"/>
    <w:rsid w:val="00712710"/>
    <w:rsid w:val="00712761"/>
    <w:rsid w:val="00713392"/>
    <w:rsid w:val="00716A85"/>
    <w:rsid w:val="00717850"/>
    <w:rsid w:val="00717C6B"/>
    <w:rsid w:val="0072115C"/>
    <w:rsid w:val="00725608"/>
    <w:rsid w:val="007256E4"/>
    <w:rsid w:val="00725D45"/>
    <w:rsid w:val="007333F0"/>
    <w:rsid w:val="00734DA4"/>
    <w:rsid w:val="00735405"/>
    <w:rsid w:val="00741D74"/>
    <w:rsid w:val="00742EB0"/>
    <w:rsid w:val="0074598F"/>
    <w:rsid w:val="00747104"/>
    <w:rsid w:val="00747839"/>
    <w:rsid w:val="00747A9D"/>
    <w:rsid w:val="00751950"/>
    <w:rsid w:val="0075200F"/>
    <w:rsid w:val="00753718"/>
    <w:rsid w:val="00760EB7"/>
    <w:rsid w:val="00761239"/>
    <w:rsid w:val="00761F11"/>
    <w:rsid w:val="00762ADC"/>
    <w:rsid w:val="00763249"/>
    <w:rsid w:val="00763605"/>
    <w:rsid w:val="0076362F"/>
    <w:rsid w:val="0076405B"/>
    <w:rsid w:val="00764B94"/>
    <w:rsid w:val="0077028C"/>
    <w:rsid w:val="00771894"/>
    <w:rsid w:val="00775845"/>
    <w:rsid w:val="00776D2E"/>
    <w:rsid w:val="00777B4F"/>
    <w:rsid w:val="00780571"/>
    <w:rsid w:val="00780579"/>
    <w:rsid w:val="0079476E"/>
    <w:rsid w:val="007964A3"/>
    <w:rsid w:val="00797A85"/>
    <w:rsid w:val="007A1B68"/>
    <w:rsid w:val="007A2D68"/>
    <w:rsid w:val="007A6B83"/>
    <w:rsid w:val="007A6C70"/>
    <w:rsid w:val="007A6D01"/>
    <w:rsid w:val="007A74E4"/>
    <w:rsid w:val="007B179F"/>
    <w:rsid w:val="007B1BA1"/>
    <w:rsid w:val="007B3C74"/>
    <w:rsid w:val="007B7D20"/>
    <w:rsid w:val="007C53C6"/>
    <w:rsid w:val="007C7122"/>
    <w:rsid w:val="007D09D1"/>
    <w:rsid w:val="007D1AF9"/>
    <w:rsid w:val="007D4944"/>
    <w:rsid w:val="007D55F6"/>
    <w:rsid w:val="007D57B0"/>
    <w:rsid w:val="007D5F2E"/>
    <w:rsid w:val="007E3FB5"/>
    <w:rsid w:val="007E440E"/>
    <w:rsid w:val="007E5AF3"/>
    <w:rsid w:val="007E7AF1"/>
    <w:rsid w:val="007F465F"/>
    <w:rsid w:val="007F5771"/>
    <w:rsid w:val="007F5AA8"/>
    <w:rsid w:val="007F78F6"/>
    <w:rsid w:val="008035B7"/>
    <w:rsid w:val="00803FDF"/>
    <w:rsid w:val="008136E6"/>
    <w:rsid w:val="00814272"/>
    <w:rsid w:val="00816E5B"/>
    <w:rsid w:val="00817A7D"/>
    <w:rsid w:val="00817AE8"/>
    <w:rsid w:val="00820A45"/>
    <w:rsid w:val="00822C34"/>
    <w:rsid w:val="00823DAD"/>
    <w:rsid w:val="0082591B"/>
    <w:rsid w:val="00831FCA"/>
    <w:rsid w:val="008331F7"/>
    <w:rsid w:val="0083383D"/>
    <w:rsid w:val="00833B18"/>
    <w:rsid w:val="00834105"/>
    <w:rsid w:val="00836A8F"/>
    <w:rsid w:val="008411D0"/>
    <w:rsid w:val="00843B8A"/>
    <w:rsid w:val="008443B1"/>
    <w:rsid w:val="008504DD"/>
    <w:rsid w:val="00853214"/>
    <w:rsid w:val="00857F6C"/>
    <w:rsid w:val="00860D72"/>
    <w:rsid w:val="0086399C"/>
    <w:rsid w:val="0086647D"/>
    <w:rsid w:val="0087062E"/>
    <w:rsid w:val="00870855"/>
    <w:rsid w:val="008745B5"/>
    <w:rsid w:val="008754D5"/>
    <w:rsid w:val="008779A9"/>
    <w:rsid w:val="00881E49"/>
    <w:rsid w:val="00882A93"/>
    <w:rsid w:val="00882DC5"/>
    <w:rsid w:val="008830F1"/>
    <w:rsid w:val="00885C17"/>
    <w:rsid w:val="008877C3"/>
    <w:rsid w:val="00887FFC"/>
    <w:rsid w:val="00890EF5"/>
    <w:rsid w:val="0089103A"/>
    <w:rsid w:val="00892E13"/>
    <w:rsid w:val="00892FD7"/>
    <w:rsid w:val="00894C57"/>
    <w:rsid w:val="00894D85"/>
    <w:rsid w:val="00895F3B"/>
    <w:rsid w:val="008A198C"/>
    <w:rsid w:val="008A308F"/>
    <w:rsid w:val="008A4506"/>
    <w:rsid w:val="008A5105"/>
    <w:rsid w:val="008A7091"/>
    <w:rsid w:val="008B1DCC"/>
    <w:rsid w:val="008B1FDB"/>
    <w:rsid w:val="008B2E00"/>
    <w:rsid w:val="008B52F7"/>
    <w:rsid w:val="008B5526"/>
    <w:rsid w:val="008B7B74"/>
    <w:rsid w:val="008C0574"/>
    <w:rsid w:val="008C2A89"/>
    <w:rsid w:val="008C4409"/>
    <w:rsid w:val="008C513D"/>
    <w:rsid w:val="008C61A9"/>
    <w:rsid w:val="008C78E9"/>
    <w:rsid w:val="008D0A42"/>
    <w:rsid w:val="008D0F4A"/>
    <w:rsid w:val="008D4CDB"/>
    <w:rsid w:val="008D68BF"/>
    <w:rsid w:val="008D795C"/>
    <w:rsid w:val="008E25CD"/>
    <w:rsid w:val="008E3614"/>
    <w:rsid w:val="008E41D3"/>
    <w:rsid w:val="008E64CE"/>
    <w:rsid w:val="008F2506"/>
    <w:rsid w:val="008F47C6"/>
    <w:rsid w:val="008F7053"/>
    <w:rsid w:val="008F76BE"/>
    <w:rsid w:val="00900C37"/>
    <w:rsid w:val="00901E0B"/>
    <w:rsid w:val="009023EC"/>
    <w:rsid w:val="00906CD7"/>
    <w:rsid w:val="00907376"/>
    <w:rsid w:val="00907D0A"/>
    <w:rsid w:val="00912C93"/>
    <w:rsid w:val="00912F6D"/>
    <w:rsid w:val="0091367C"/>
    <w:rsid w:val="0091507C"/>
    <w:rsid w:val="009157EF"/>
    <w:rsid w:val="00915D3E"/>
    <w:rsid w:val="00917E9A"/>
    <w:rsid w:val="009202F0"/>
    <w:rsid w:val="0092208E"/>
    <w:rsid w:val="009223ED"/>
    <w:rsid w:val="0092375F"/>
    <w:rsid w:val="00924C3A"/>
    <w:rsid w:val="0092717E"/>
    <w:rsid w:val="00930CDE"/>
    <w:rsid w:val="00933BEC"/>
    <w:rsid w:val="009358EC"/>
    <w:rsid w:val="00936313"/>
    <w:rsid w:val="00936D6B"/>
    <w:rsid w:val="00940535"/>
    <w:rsid w:val="00942E2F"/>
    <w:rsid w:val="00946555"/>
    <w:rsid w:val="009465A4"/>
    <w:rsid w:val="009476DE"/>
    <w:rsid w:val="0094773E"/>
    <w:rsid w:val="00947C6B"/>
    <w:rsid w:val="00950977"/>
    <w:rsid w:val="0095105E"/>
    <w:rsid w:val="00953A94"/>
    <w:rsid w:val="009564ED"/>
    <w:rsid w:val="0096255A"/>
    <w:rsid w:val="00962D65"/>
    <w:rsid w:val="009639A9"/>
    <w:rsid w:val="00967408"/>
    <w:rsid w:val="0097070A"/>
    <w:rsid w:val="00971CF3"/>
    <w:rsid w:val="00972E12"/>
    <w:rsid w:val="00973B3B"/>
    <w:rsid w:val="00974EA6"/>
    <w:rsid w:val="009756F5"/>
    <w:rsid w:val="00976461"/>
    <w:rsid w:val="00980F6C"/>
    <w:rsid w:val="00981DAF"/>
    <w:rsid w:val="009864F9"/>
    <w:rsid w:val="00987E5A"/>
    <w:rsid w:val="0099095E"/>
    <w:rsid w:val="0099097C"/>
    <w:rsid w:val="009917DB"/>
    <w:rsid w:val="00992445"/>
    <w:rsid w:val="00992456"/>
    <w:rsid w:val="0099552A"/>
    <w:rsid w:val="00995747"/>
    <w:rsid w:val="00997CC8"/>
    <w:rsid w:val="00997D05"/>
    <w:rsid w:val="009A04AF"/>
    <w:rsid w:val="009A1FEF"/>
    <w:rsid w:val="009A5BC1"/>
    <w:rsid w:val="009B02C3"/>
    <w:rsid w:val="009B0ED0"/>
    <w:rsid w:val="009B2023"/>
    <w:rsid w:val="009B518A"/>
    <w:rsid w:val="009B63FE"/>
    <w:rsid w:val="009B6DC9"/>
    <w:rsid w:val="009B7FDC"/>
    <w:rsid w:val="009C022E"/>
    <w:rsid w:val="009C0300"/>
    <w:rsid w:val="009D01E4"/>
    <w:rsid w:val="009D0A8D"/>
    <w:rsid w:val="009D678D"/>
    <w:rsid w:val="009E0393"/>
    <w:rsid w:val="009E1748"/>
    <w:rsid w:val="009E2102"/>
    <w:rsid w:val="009E6FDA"/>
    <w:rsid w:val="009E7753"/>
    <w:rsid w:val="009F229B"/>
    <w:rsid w:val="009F256F"/>
    <w:rsid w:val="009F39E8"/>
    <w:rsid w:val="009F4BBC"/>
    <w:rsid w:val="009F5842"/>
    <w:rsid w:val="009F7924"/>
    <w:rsid w:val="00A00AF2"/>
    <w:rsid w:val="00A02AB1"/>
    <w:rsid w:val="00A02FC7"/>
    <w:rsid w:val="00A03D44"/>
    <w:rsid w:val="00A03F27"/>
    <w:rsid w:val="00A04237"/>
    <w:rsid w:val="00A06FEB"/>
    <w:rsid w:val="00A11CAF"/>
    <w:rsid w:val="00A12821"/>
    <w:rsid w:val="00A14B0E"/>
    <w:rsid w:val="00A22DB9"/>
    <w:rsid w:val="00A230C8"/>
    <w:rsid w:val="00A24354"/>
    <w:rsid w:val="00A258F2"/>
    <w:rsid w:val="00A30BA3"/>
    <w:rsid w:val="00A31F35"/>
    <w:rsid w:val="00A34409"/>
    <w:rsid w:val="00A3581A"/>
    <w:rsid w:val="00A36074"/>
    <w:rsid w:val="00A37341"/>
    <w:rsid w:val="00A408C5"/>
    <w:rsid w:val="00A409C7"/>
    <w:rsid w:val="00A40C67"/>
    <w:rsid w:val="00A420D4"/>
    <w:rsid w:val="00A449ED"/>
    <w:rsid w:val="00A46EFF"/>
    <w:rsid w:val="00A47C26"/>
    <w:rsid w:val="00A52839"/>
    <w:rsid w:val="00A54C11"/>
    <w:rsid w:val="00A555F6"/>
    <w:rsid w:val="00A5743C"/>
    <w:rsid w:val="00A57F29"/>
    <w:rsid w:val="00A60271"/>
    <w:rsid w:val="00A653E4"/>
    <w:rsid w:val="00A6569F"/>
    <w:rsid w:val="00A65938"/>
    <w:rsid w:val="00A66F07"/>
    <w:rsid w:val="00A67240"/>
    <w:rsid w:val="00A729AA"/>
    <w:rsid w:val="00A73DD1"/>
    <w:rsid w:val="00A73F0D"/>
    <w:rsid w:val="00A76B6E"/>
    <w:rsid w:val="00A848C5"/>
    <w:rsid w:val="00A857AD"/>
    <w:rsid w:val="00A874A8"/>
    <w:rsid w:val="00A87DC1"/>
    <w:rsid w:val="00A916B2"/>
    <w:rsid w:val="00A92339"/>
    <w:rsid w:val="00A93B8A"/>
    <w:rsid w:val="00A94BDD"/>
    <w:rsid w:val="00AA28E4"/>
    <w:rsid w:val="00AA78C7"/>
    <w:rsid w:val="00AB28E3"/>
    <w:rsid w:val="00AC0A7E"/>
    <w:rsid w:val="00AC260B"/>
    <w:rsid w:val="00AD0BAD"/>
    <w:rsid w:val="00AD149C"/>
    <w:rsid w:val="00AD4CA3"/>
    <w:rsid w:val="00AD6BD3"/>
    <w:rsid w:val="00AD7269"/>
    <w:rsid w:val="00AE3E6E"/>
    <w:rsid w:val="00AE4710"/>
    <w:rsid w:val="00AE5D4A"/>
    <w:rsid w:val="00AF413D"/>
    <w:rsid w:val="00AF6462"/>
    <w:rsid w:val="00B00852"/>
    <w:rsid w:val="00B00E7E"/>
    <w:rsid w:val="00B0195F"/>
    <w:rsid w:val="00B0218F"/>
    <w:rsid w:val="00B045B3"/>
    <w:rsid w:val="00B07538"/>
    <w:rsid w:val="00B118EF"/>
    <w:rsid w:val="00B11C9D"/>
    <w:rsid w:val="00B12475"/>
    <w:rsid w:val="00B12878"/>
    <w:rsid w:val="00B13817"/>
    <w:rsid w:val="00B160E5"/>
    <w:rsid w:val="00B23B1B"/>
    <w:rsid w:val="00B23CF0"/>
    <w:rsid w:val="00B248CF"/>
    <w:rsid w:val="00B25677"/>
    <w:rsid w:val="00B26671"/>
    <w:rsid w:val="00B3163B"/>
    <w:rsid w:val="00B361E1"/>
    <w:rsid w:val="00B3660A"/>
    <w:rsid w:val="00B36D95"/>
    <w:rsid w:val="00B40183"/>
    <w:rsid w:val="00B408FE"/>
    <w:rsid w:val="00B415FF"/>
    <w:rsid w:val="00B416C1"/>
    <w:rsid w:val="00B4281D"/>
    <w:rsid w:val="00B4376C"/>
    <w:rsid w:val="00B44D93"/>
    <w:rsid w:val="00B4539B"/>
    <w:rsid w:val="00B524E5"/>
    <w:rsid w:val="00B5355F"/>
    <w:rsid w:val="00B5363D"/>
    <w:rsid w:val="00B554C5"/>
    <w:rsid w:val="00B67D24"/>
    <w:rsid w:val="00B70A4F"/>
    <w:rsid w:val="00B70D3E"/>
    <w:rsid w:val="00B72CA5"/>
    <w:rsid w:val="00B732A7"/>
    <w:rsid w:val="00B73B95"/>
    <w:rsid w:val="00B74817"/>
    <w:rsid w:val="00B7604E"/>
    <w:rsid w:val="00B8169C"/>
    <w:rsid w:val="00B82241"/>
    <w:rsid w:val="00B82272"/>
    <w:rsid w:val="00B84030"/>
    <w:rsid w:val="00B84097"/>
    <w:rsid w:val="00B84265"/>
    <w:rsid w:val="00B9165C"/>
    <w:rsid w:val="00B940B0"/>
    <w:rsid w:val="00B970B1"/>
    <w:rsid w:val="00B970F1"/>
    <w:rsid w:val="00BA05D7"/>
    <w:rsid w:val="00BA1D6E"/>
    <w:rsid w:val="00BA26E5"/>
    <w:rsid w:val="00BA3097"/>
    <w:rsid w:val="00BB1498"/>
    <w:rsid w:val="00BB2C0D"/>
    <w:rsid w:val="00BB2FCB"/>
    <w:rsid w:val="00BB5635"/>
    <w:rsid w:val="00BB6324"/>
    <w:rsid w:val="00BC21A6"/>
    <w:rsid w:val="00BC5C1F"/>
    <w:rsid w:val="00BD462A"/>
    <w:rsid w:val="00BD5DF5"/>
    <w:rsid w:val="00BD6CBE"/>
    <w:rsid w:val="00BE059A"/>
    <w:rsid w:val="00BE560B"/>
    <w:rsid w:val="00BE6021"/>
    <w:rsid w:val="00BE68B6"/>
    <w:rsid w:val="00BE7375"/>
    <w:rsid w:val="00BF003D"/>
    <w:rsid w:val="00BF13EB"/>
    <w:rsid w:val="00BF2455"/>
    <w:rsid w:val="00BF40DF"/>
    <w:rsid w:val="00BF65D5"/>
    <w:rsid w:val="00C0096B"/>
    <w:rsid w:val="00C048AC"/>
    <w:rsid w:val="00C07E4C"/>
    <w:rsid w:val="00C105FD"/>
    <w:rsid w:val="00C1185E"/>
    <w:rsid w:val="00C12690"/>
    <w:rsid w:val="00C13B95"/>
    <w:rsid w:val="00C14D18"/>
    <w:rsid w:val="00C1720D"/>
    <w:rsid w:val="00C17733"/>
    <w:rsid w:val="00C20EA1"/>
    <w:rsid w:val="00C218C9"/>
    <w:rsid w:val="00C21E86"/>
    <w:rsid w:val="00C237EA"/>
    <w:rsid w:val="00C23C29"/>
    <w:rsid w:val="00C2594A"/>
    <w:rsid w:val="00C26054"/>
    <w:rsid w:val="00C268B5"/>
    <w:rsid w:val="00C2748B"/>
    <w:rsid w:val="00C3042A"/>
    <w:rsid w:val="00C35BFC"/>
    <w:rsid w:val="00C36252"/>
    <w:rsid w:val="00C41528"/>
    <w:rsid w:val="00C41C6F"/>
    <w:rsid w:val="00C4399D"/>
    <w:rsid w:val="00C449A6"/>
    <w:rsid w:val="00C44C02"/>
    <w:rsid w:val="00C46573"/>
    <w:rsid w:val="00C46DDE"/>
    <w:rsid w:val="00C47247"/>
    <w:rsid w:val="00C57F52"/>
    <w:rsid w:val="00C62214"/>
    <w:rsid w:val="00C76694"/>
    <w:rsid w:val="00C773AE"/>
    <w:rsid w:val="00C812C2"/>
    <w:rsid w:val="00C84EA6"/>
    <w:rsid w:val="00C865B2"/>
    <w:rsid w:val="00C87D6E"/>
    <w:rsid w:val="00C90B9E"/>
    <w:rsid w:val="00C9192C"/>
    <w:rsid w:val="00C94263"/>
    <w:rsid w:val="00C94480"/>
    <w:rsid w:val="00C95318"/>
    <w:rsid w:val="00C9556B"/>
    <w:rsid w:val="00C96F6A"/>
    <w:rsid w:val="00CA12C7"/>
    <w:rsid w:val="00CA1541"/>
    <w:rsid w:val="00CA28B5"/>
    <w:rsid w:val="00CA32C5"/>
    <w:rsid w:val="00CA3BF3"/>
    <w:rsid w:val="00CA64E9"/>
    <w:rsid w:val="00CA7408"/>
    <w:rsid w:val="00CA7AFC"/>
    <w:rsid w:val="00CB3318"/>
    <w:rsid w:val="00CB3360"/>
    <w:rsid w:val="00CB3C79"/>
    <w:rsid w:val="00CB6A7B"/>
    <w:rsid w:val="00CC1A10"/>
    <w:rsid w:val="00CC3867"/>
    <w:rsid w:val="00CC4537"/>
    <w:rsid w:val="00CC5AF6"/>
    <w:rsid w:val="00CC5CC6"/>
    <w:rsid w:val="00CC5F1E"/>
    <w:rsid w:val="00CC6AE0"/>
    <w:rsid w:val="00CD3307"/>
    <w:rsid w:val="00CD36CC"/>
    <w:rsid w:val="00CD51C8"/>
    <w:rsid w:val="00CD5A5C"/>
    <w:rsid w:val="00CE0AA4"/>
    <w:rsid w:val="00CE0B66"/>
    <w:rsid w:val="00CE1C74"/>
    <w:rsid w:val="00CE350B"/>
    <w:rsid w:val="00CE5022"/>
    <w:rsid w:val="00CE7B6C"/>
    <w:rsid w:val="00CF49F5"/>
    <w:rsid w:val="00CF5832"/>
    <w:rsid w:val="00CF5C3B"/>
    <w:rsid w:val="00CF74FD"/>
    <w:rsid w:val="00D010A8"/>
    <w:rsid w:val="00D01221"/>
    <w:rsid w:val="00D01C91"/>
    <w:rsid w:val="00D03736"/>
    <w:rsid w:val="00D03926"/>
    <w:rsid w:val="00D106C5"/>
    <w:rsid w:val="00D10EEC"/>
    <w:rsid w:val="00D11024"/>
    <w:rsid w:val="00D2131D"/>
    <w:rsid w:val="00D22059"/>
    <w:rsid w:val="00D23D5D"/>
    <w:rsid w:val="00D24186"/>
    <w:rsid w:val="00D24406"/>
    <w:rsid w:val="00D26188"/>
    <w:rsid w:val="00D30947"/>
    <w:rsid w:val="00D30A80"/>
    <w:rsid w:val="00D32009"/>
    <w:rsid w:val="00D326FD"/>
    <w:rsid w:val="00D330AE"/>
    <w:rsid w:val="00D332D0"/>
    <w:rsid w:val="00D335D1"/>
    <w:rsid w:val="00D36A1D"/>
    <w:rsid w:val="00D40A89"/>
    <w:rsid w:val="00D412D0"/>
    <w:rsid w:val="00D46856"/>
    <w:rsid w:val="00D47E24"/>
    <w:rsid w:val="00D5022D"/>
    <w:rsid w:val="00D5055C"/>
    <w:rsid w:val="00D56F71"/>
    <w:rsid w:val="00D6091E"/>
    <w:rsid w:val="00D60AF4"/>
    <w:rsid w:val="00D644D9"/>
    <w:rsid w:val="00D67C3B"/>
    <w:rsid w:val="00D731C3"/>
    <w:rsid w:val="00D758AA"/>
    <w:rsid w:val="00D758C6"/>
    <w:rsid w:val="00D76B0D"/>
    <w:rsid w:val="00D76EAD"/>
    <w:rsid w:val="00D776BC"/>
    <w:rsid w:val="00D77805"/>
    <w:rsid w:val="00D77B58"/>
    <w:rsid w:val="00D810C7"/>
    <w:rsid w:val="00D816ED"/>
    <w:rsid w:val="00D82D25"/>
    <w:rsid w:val="00D835E7"/>
    <w:rsid w:val="00D84591"/>
    <w:rsid w:val="00D8673D"/>
    <w:rsid w:val="00D87FFC"/>
    <w:rsid w:val="00D90653"/>
    <w:rsid w:val="00D91B6E"/>
    <w:rsid w:val="00D92B6E"/>
    <w:rsid w:val="00D94404"/>
    <w:rsid w:val="00D9664E"/>
    <w:rsid w:val="00D97368"/>
    <w:rsid w:val="00DA2EAE"/>
    <w:rsid w:val="00DA3FC8"/>
    <w:rsid w:val="00DA428C"/>
    <w:rsid w:val="00DA48E0"/>
    <w:rsid w:val="00DA7509"/>
    <w:rsid w:val="00DB1B0E"/>
    <w:rsid w:val="00DB1B7E"/>
    <w:rsid w:val="00DB2B22"/>
    <w:rsid w:val="00DB383C"/>
    <w:rsid w:val="00DB76DE"/>
    <w:rsid w:val="00DB7D9F"/>
    <w:rsid w:val="00DC01E9"/>
    <w:rsid w:val="00DC57E2"/>
    <w:rsid w:val="00DC6AC3"/>
    <w:rsid w:val="00DC76DB"/>
    <w:rsid w:val="00DD0579"/>
    <w:rsid w:val="00DD07C0"/>
    <w:rsid w:val="00DD14EF"/>
    <w:rsid w:val="00DD20E2"/>
    <w:rsid w:val="00DD39CD"/>
    <w:rsid w:val="00DE03D3"/>
    <w:rsid w:val="00DF1CB2"/>
    <w:rsid w:val="00DF3F77"/>
    <w:rsid w:val="00E026BD"/>
    <w:rsid w:val="00E03DCF"/>
    <w:rsid w:val="00E05AE8"/>
    <w:rsid w:val="00E069CA"/>
    <w:rsid w:val="00E11678"/>
    <w:rsid w:val="00E123DA"/>
    <w:rsid w:val="00E14505"/>
    <w:rsid w:val="00E156F9"/>
    <w:rsid w:val="00E16271"/>
    <w:rsid w:val="00E20050"/>
    <w:rsid w:val="00E23893"/>
    <w:rsid w:val="00E23F23"/>
    <w:rsid w:val="00E30660"/>
    <w:rsid w:val="00E3602E"/>
    <w:rsid w:val="00E47688"/>
    <w:rsid w:val="00E506B1"/>
    <w:rsid w:val="00E52504"/>
    <w:rsid w:val="00E52569"/>
    <w:rsid w:val="00E52AB1"/>
    <w:rsid w:val="00E6041C"/>
    <w:rsid w:val="00E63781"/>
    <w:rsid w:val="00E65247"/>
    <w:rsid w:val="00E6542A"/>
    <w:rsid w:val="00E66A17"/>
    <w:rsid w:val="00E71132"/>
    <w:rsid w:val="00E74A09"/>
    <w:rsid w:val="00E80C87"/>
    <w:rsid w:val="00E82319"/>
    <w:rsid w:val="00E947EB"/>
    <w:rsid w:val="00E9691B"/>
    <w:rsid w:val="00E97581"/>
    <w:rsid w:val="00EA1A7D"/>
    <w:rsid w:val="00EA2671"/>
    <w:rsid w:val="00EA43F1"/>
    <w:rsid w:val="00EA4C56"/>
    <w:rsid w:val="00EA72DF"/>
    <w:rsid w:val="00EB3888"/>
    <w:rsid w:val="00EB422E"/>
    <w:rsid w:val="00EB6DD7"/>
    <w:rsid w:val="00EC25CA"/>
    <w:rsid w:val="00EC2CCC"/>
    <w:rsid w:val="00EC561E"/>
    <w:rsid w:val="00EC6F4F"/>
    <w:rsid w:val="00ED135D"/>
    <w:rsid w:val="00EE5BF3"/>
    <w:rsid w:val="00EE6552"/>
    <w:rsid w:val="00EE6BFE"/>
    <w:rsid w:val="00EF1106"/>
    <w:rsid w:val="00EF3CCD"/>
    <w:rsid w:val="00EF7644"/>
    <w:rsid w:val="00F00E59"/>
    <w:rsid w:val="00F06140"/>
    <w:rsid w:val="00F10495"/>
    <w:rsid w:val="00F10742"/>
    <w:rsid w:val="00F170DF"/>
    <w:rsid w:val="00F17955"/>
    <w:rsid w:val="00F21F54"/>
    <w:rsid w:val="00F24A05"/>
    <w:rsid w:val="00F24D6B"/>
    <w:rsid w:val="00F250D1"/>
    <w:rsid w:val="00F251B5"/>
    <w:rsid w:val="00F274E4"/>
    <w:rsid w:val="00F31D21"/>
    <w:rsid w:val="00F35A43"/>
    <w:rsid w:val="00F35F7C"/>
    <w:rsid w:val="00F3621E"/>
    <w:rsid w:val="00F36533"/>
    <w:rsid w:val="00F36574"/>
    <w:rsid w:val="00F3766D"/>
    <w:rsid w:val="00F47C3F"/>
    <w:rsid w:val="00F50FDF"/>
    <w:rsid w:val="00F52D02"/>
    <w:rsid w:val="00F52E8B"/>
    <w:rsid w:val="00F57503"/>
    <w:rsid w:val="00F6298F"/>
    <w:rsid w:val="00F630F1"/>
    <w:rsid w:val="00F64AD1"/>
    <w:rsid w:val="00F65DB6"/>
    <w:rsid w:val="00F67FBD"/>
    <w:rsid w:val="00F700FE"/>
    <w:rsid w:val="00F706C4"/>
    <w:rsid w:val="00F712D9"/>
    <w:rsid w:val="00F713CA"/>
    <w:rsid w:val="00F71B7C"/>
    <w:rsid w:val="00F74A3D"/>
    <w:rsid w:val="00F76AB1"/>
    <w:rsid w:val="00F76E33"/>
    <w:rsid w:val="00F82B52"/>
    <w:rsid w:val="00F8325A"/>
    <w:rsid w:val="00F83735"/>
    <w:rsid w:val="00F83F81"/>
    <w:rsid w:val="00F930AB"/>
    <w:rsid w:val="00F943CE"/>
    <w:rsid w:val="00F9765A"/>
    <w:rsid w:val="00FA026D"/>
    <w:rsid w:val="00FA0A31"/>
    <w:rsid w:val="00FA0B24"/>
    <w:rsid w:val="00FA34B0"/>
    <w:rsid w:val="00FA5A4A"/>
    <w:rsid w:val="00FB0C6A"/>
    <w:rsid w:val="00FB1ADE"/>
    <w:rsid w:val="00FB475C"/>
    <w:rsid w:val="00FC04D3"/>
    <w:rsid w:val="00FC11D0"/>
    <w:rsid w:val="00FC28DD"/>
    <w:rsid w:val="00FC32E7"/>
    <w:rsid w:val="00FC331C"/>
    <w:rsid w:val="00FC3E9A"/>
    <w:rsid w:val="00FC683A"/>
    <w:rsid w:val="00FD08DF"/>
    <w:rsid w:val="00FD0ECD"/>
    <w:rsid w:val="00FD2D0B"/>
    <w:rsid w:val="00FD4E68"/>
    <w:rsid w:val="00FE139C"/>
    <w:rsid w:val="00FE5F8F"/>
    <w:rsid w:val="00FE7BAB"/>
    <w:rsid w:val="00FF4F24"/>
    <w:rsid w:val="00FF54D8"/>
    <w:rsid w:val="00FF58C6"/>
    <w:rsid w:val="00FF6A70"/>
    <w:rsid w:val="00FF7E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376342"/>
  <w15:docId w15:val="{3DBB3C78-0568-4AE5-9815-B6320A9D2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477D"/>
    <w:rPr>
      <w:sz w:val="24"/>
      <w:szCs w:val="24"/>
    </w:rPr>
  </w:style>
  <w:style w:type="paragraph" w:styleId="1">
    <w:name w:val="heading 1"/>
    <w:basedOn w:val="a"/>
    <w:next w:val="a"/>
    <w:link w:val="10"/>
    <w:uiPriority w:val="99"/>
    <w:qFormat/>
    <w:rsid w:val="0043477D"/>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9"/>
    <w:qFormat/>
    <w:rsid w:val="0043477D"/>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43477D"/>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1E356D"/>
    <w:pPr>
      <w:keepNext/>
      <w:spacing w:before="240" w:after="60"/>
      <w:outlineLvl w:val="3"/>
    </w:pPr>
    <w:rPr>
      <w:rFonts w:ascii="Calibri" w:hAnsi="Calibri"/>
      <w:b/>
      <w:bCs/>
      <w:sz w:val="28"/>
      <w:szCs w:val="28"/>
    </w:rPr>
  </w:style>
  <w:style w:type="paragraph" w:styleId="8">
    <w:name w:val="heading 8"/>
    <w:basedOn w:val="a"/>
    <w:next w:val="a"/>
    <w:link w:val="80"/>
    <w:uiPriority w:val="99"/>
    <w:qFormat/>
    <w:rsid w:val="00F67FBD"/>
    <w:pPr>
      <w:keepNext/>
      <w:keepLines/>
      <w:spacing w:before="200"/>
      <w:outlineLvl w:val="7"/>
    </w:pPr>
    <w:rPr>
      <w:rFonts w:ascii="Cambria" w:hAnsi="Cambria"/>
      <w:color w:val="404040"/>
      <w:sz w:val="20"/>
      <w:szCs w:val="20"/>
    </w:rPr>
  </w:style>
  <w:style w:type="paragraph" w:styleId="9">
    <w:name w:val="heading 9"/>
    <w:basedOn w:val="a"/>
    <w:next w:val="a"/>
    <w:link w:val="90"/>
    <w:uiPriority w:val="99"/>
    <w:qFormat/>
    <w:rsid w:val="00DB2B22"/>
    <w:pPr>
      <w:keepNext/>
      <w:keepLines/>
      <w:spacing w:before="200"/>
      <w:outlineLvl w:val="8"/>
    </w:pPr>
    <w:rPr>
      <w:rFonts w:ascii="Cambria" w:hAnsi="Cambria"/>
      <w:i/>
      <w:iCs/>
      <w:color w:val="404040"/>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06A11"/>
    <w:rPr>
      <w:rFonts w:ascii="Arial" w:hAnsi="Arial" w:cs="Times New Roman"/>
      <w:b/>
      <w:bCs/>
      <w:color w:val="000080"/>
    </w:rPr>
  </w:style>
  <w:style w:type="character" w:customStyle="1" w:styleId="20">
    <w:name w:val="Заголовок 2 Знак"/>
    <w:basedOn w:val="a0"/>
    <w:link w:val="2"/>
    <w:uiPriority w:val="99"/>
    <w:locked/>
    <w:rsid w:val="009B63FE"/>
    <w:rPr>
      <w:rFonts w:ascii="Cambria" w:hAnsi="Cambria" w:cs="Times New Roman"/>
      <w:b/>
      <w:bCs/>
      <w:i/>
      <w:iCs/>
      <w:sz w:val="28"/>
      <w:szCs w:val="28"/>
    </w:rPr>
  </w:style>
  <w:style w:type="character" w:customStyle="1" w:styleId="30">
    <w:name w:val="Заголовок 3 Знак"/>
    <w:basedOn w:val="a0"/>
    <w:link w:val="3"/>
    <w:uiPriority w:val="99"/>
    <w:semiHidden/>
    <w:locked/>
    <w:rsid w:val="0038733A"/>
    <w:rPr>
      <w:rFonts w:ascii="Cambria" w:hAnsi="Cambria" w:cs="Times New Roman"/>
      <w:b/>
      <w:bCs/>
      <w:sz w:val="26"/>
      <w:szCs w:val="26"/>
    </w:rPr>
  </w:style>
  <w:style w:type="character" w:customStyle="1" w:styleId="40">
    <w:name w:val="Заголовок 4 Знак"/>
    <w:basedOn w:val="a0"/>
    <w:link w:val="4"/>
    <w:uiPriority w:val="99"/>
    <w:semiHidden/>
    <w:locked/>
    <w:rsid w:val="001E356D"/>
    <w:rPr>
      <w:rFonts w:ascii="Calibri" w:hAnsi="Calibri" w:cs="Times New Roman"/>
      <w:b/>
      <w:sz w:val="28"/>
    </w:rPr>
  </w:style>
  <w:style w:type="character" w:customStyle="1" w:styleId="80">
    <w:name w:val="Заголовок 8 Знак"/>
    <w:basedOn w:val="a0"/>
    <w:link w:val="8"/>
    <w:uiPriority w:val="99"/>
    <w:locked/>
    <w:rsid w:val="00F67FBD"/>
    <w:rPr>
      <w:rFonts w:ascii="Cambria" w:hAnsi="Cambria" w:cs="Times New Roman"/>
      <w:color w:val="404040"/>
    </w:rPr>
  </w:style>
  <w:style w:type="character" w:customStyle="1" w:styleId="90">
    <w:name w:val="Заголовок 9 Знак"/>
    <w:basedOn w:val="a0"/>
    <w:link w:val="9"/>
    <w:uiPriority w:val="99"/>
    <w:semiHidden/>
    <w:locked/>
    <w:rsid w:val="00DB2B22"/>
    <w:rPr>
      <w:rFonts w:ascii="Cambria" w:hAnsi="Cambria" w:cs="Times New Roman"/>
      <w:i/>
      <w:iCs/>
      <w:color w:val="404040"/>
    </w:rPr>
  </w:style>
  <w:style w:type="character" w:customStyle="1" w:styleId="31">
    <w:name w:val="Знак Знак3"/>
    <w:uiPriority w:val="99"/>
    <w:rsid w:val="0043477D"/>
    <w:rPr>
      <w:rFonts w:ascii="Arial" w:hAnsi="Arial"/>
      <w:b/>
      <w:color w:val="000080"/>
      <w:lang w:val="ru-RU" w:eastAsia="ru-RU"/>
    </w:rPr>
  </w:style>
  <w:style w:type="paragraph" w:customStyle="1" w:styleId="a3">
    <w:name w:val="Знак Знак Знак Знак"/>
    <w:basedOn w:val="a"/>
    <w:uiPriority w:val="99"/>
    <w:rsid w:val="0043477D"/>
    <w:pPr>
      <w:spacing w:before="100" w:beforeAutospacing="1" w:after="100" w:afterAutospacing="1"/>
    </w:pPr>
    <w:rPr>
      <w:rFonts w:ascii="Tahoma" w:hAnsi="Tahoma"/>
      <w:sz w:val="20"/>
      <w:szCs w:val="20"/>
      <w:lang w:val="en-US" w:eastAsia="en-US"/>
    </w:rPr>
  </w:style>
  <w:style w:type="character" w:customStyle="1" w:styleId="21">
    <w:name w:val="Знак Знак2"/>
    <w:uiPriority w:val="99"/>
    <w:rsid w:val="0043477D"/>
    <w:rPr>
      <w:rFonts w:ascii="Cambria" w:hAnsi="Cambria"/>
      <w:b/>
      <w:i/>
      <w:sz w:val="28"/>
      <w:lang w:val="ru-RU" w:eastAsia="ru-RU"/>
    </w:rPr>
  </w:style>
  <w:style w:type="character" w:customStyle="1" w:styleId="11">
    <w:name w:val="Знак Знак1"/>
    <w:uiPriority w:val="99"/>
    <w:rsid w:val="0043477D"/>
    <w:rPr>
      <w:rFonts w:ascii="Cambria" w:hAnsi="Cambria"/>
      <w:b/>
      <w:sz w:val="26"/>
      <w:lang w:val="ru-RU" w:eastAsia="ru-RU"/>
    </w:rPr>
  </w:style>
  <w:style w:type="character" w:styleId="a4">
    <w:name w:val="Hyperlink"/>
    <w:basedOn w:val="a0"/>
    <w:uiPriority w:val="99"/>
    <w:rsid w:val="0043477D"/>
    <w:rPr>
      <w:rFonts w:cs="Times New Roman"/>
      <w:color w:val="0000FF"/>
      <w:u w:val="single"/>
    </w:rPr>
  </w:style>
  <w:style w:type="paragraph" w:customStyle="1" w:styleId="ConsPlusTitle">
    <w:name w:val="ConsPlusTitle"/>
    <w:uiPriority w:val="99"/>
    <w:rsid w:val="0043477D"/>
    <w:pPr>
      <w:autoSpaceDE w:val="0"/>
      <w:autoSpaceDN w:val="0"/>
      <w:adjustRightInd w:val="0"/>
    </w:pPr>
    <w:rPr>
      <w:b/>
      <w:bCs/>
      <w:sz w:val="28"/>
      <w:szCs w:val="28"/>
    </w:rPr>
  </w:style>
  <w:style w:type="paragraph" w:styleId="32">
    <w:name w:val="Body Text 3"/>
    <w:basedOn w:val="a"/>
    <w:link w:val="33"/>
    <w:uiPriority w:val="99"/>
    <w:rsid w:val="00797A85"/>
    <w:pPr>
      <w:spacing w:after="120"/>
    </w:pPr>
    <w:rPr>
      <w:sz w:val="16"/>
      <w:szCs w:val="16"/>
    </w:rPr>
  </w:style>
  <w:style w:type="character" w:customStyle="1" w:styleId="33">
    <w:name w:val="Основной текст 3 Знак"/>
    <w:basedOn w:val="a0"/>
    <w:link w:val="32"/>
    <w:uiPriority w:val="99"/>
    <w:locked/>
    <w:rsid w:val="00797A85"/>
    <w:rPr>
      <w:rFonts w:cs="Times New Roman"/>
      <w:sz w:val="16"/>
    </w:rPr>
  </w:style>
  <w:style w:type="paragraph" w:customStyle="1" w:styleId="ConsPlusNormal">
    <w:name w:val="ConsPlusNormal"/>
    <w:link w:val="ConsPlusNormal0"/>
    <w:qFormat/>
    <w:rsid w:val="0043477D"/>
    <w:pPr>
      <w:autoSpaceDE w:val="0"/>
      <w:autoSpaceDN w:val="0"/>
      <w:adjustRightInd w:val="0"/>
      <w:ind w:firstLine="720"/>
    </w:pPr>
    <w:rPr>
      <w:rFonts w:ascii="Arial" w:hAnsi="Arial" w:cs="Arial"/>
      <w:sz w:val="24"/>
      <w:szCs w:val="24"/>
    </w:rPr>
  </w:style>
  <w:style w:type="paragraph" w:customStyle="1" w:styleId="Iacaaiea">
    <w:name w:val="Iacaaiea"/>
    <w:basedOn w:val="a"/>
    <w:uiPriority w:val="99"/>
    <w:rsid w:val="0043477D"/>
    <w:pPr>
      <w:tabs>
        <w:tab w:val="left" w:pos="426"/>
      </w:tabs>
      <w:spacing w:before="120" w:line="360" w:lineRule="atLeast"/>
      <w:jc w:val="center"/>
    </w:pPr>
    <w:rPr>
      <w:b/>
      <w:bCs/>
      <w:sz w:val="22"/>
      <w:szCs w:val="22"/>
    </w:rPr>
  </w:style>
  <w:style w:type="paragraph" w:customStyle="1" w:styleId="34">
    <w:name w:val="Стиль3"/>
    <w:basedOn w:val="22"/>
    <w:uiPriority w:val="99"/>
    <w:rsid w:val="0043477D"/>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uiPriority w:val="99"/>
    <w:rsid w:val="0043477D"/>
    <w:pPr>
      <w:spacing w:after="120" w:line="480" w:lineRule="auto"/>
      <w:ind w:left="283"/>
    </w:pPr>
  </w:style>
  <w:style w:type="character" w:customStyle="1" w:styleId="23">
    <w:name w:val="Основной текст с отступом 2 Знак"/>
    <w:basedOn w:val="a0"/>
    <w:link w:val="22"/>
    <w:uiPriority w:val="99"/>
    <w:locked/>
    <w:rsid w:val="00560C6A"/>
    <w:rPr>
      <w:rFonts w:cs="Times New Roman"/>
      <w:sz w:val="24"/>
      <w:szCs w:val="24"/>
    </w:rPr>
  </w:style>
  <w:style w:type="paragraph" w:styleId="24">
    <w:name w:val="Body Text 2"/>
    <w:basedOn w:val="a"/>
    <w:link w:val="25"/>
    <w:uiPriority w:val="99"/>
    <w:rsid w:val="0043477D"/>
    <w:pPr>
      <w:spacing w:after="120" w:line="480" w:lineRule="auto"/>
    </w:pPr>
  </w:style>
  <w:style w:type="character" w:customStyle="1" w:styleId="25">
    <w:name w:val="Основной текст 2 Знак"/>
    <w:basedOn w:val="a0"/>
    <w:link w:val="24"/>
    <w:uiPriority w:val="99"/>
    <w:locked/>
    <w:rsid w:val="00797A85"/>
    <w:rPr>
      <w:rFonts w:cs="Times New Roman"/>
      <w:sz w:val="24"/>
    </w:rPr>
  </w:style>
  <w:style w:type="paragraph" w:customStyle="1" w:styleId="12">
    <w:name w:val="заголовок 1"/>
    <w:basedOn w:val="a"/>
    <w:next w:val="a"/>
    <w:uiPriority w:val="99"/>
    <w:rsid w:val="0043477D"/>
    <w:pPr>
      <w:keepNext/>
      <w:spacing w:before="240" w:after="60"/>
    </w:pPr>
    <w:rPr>
      <w:rFonts w:ascii="Arial" w:hAnsi="Arial" w:cs="Arial"/>
      <w:b/>
      <w:bCs/>
      <w:sz w:val="28"/>
      <w:szCs w:val="28"/>
    </w:rPr>
  </w:style>
  <w:style w:type="paragraph" w:styleId="a5">
    <w:name w:val="Body Text"/>
    <w:basedOn w:val="a"/>
    <w:link w:val="a6"/>
    <w:uiPriority w:val="99"/>
    <w:rsid w:val="0043477D"/>
    <w:pPr>
      <w:spacing w:after="120"/>
    </w:pPr>
  </w:style>
  <w:style w:type="character" w:customStyle="1" w:styleId="a6">
    <w:name w:val="Основной текст Знак"/>
    <w:basedOn w:val="a0"/>
    <w:link w:val="a5"/>
    <w:uiPriority w:val="99"/>
    <w:locked/>
    <w:rsid w:val="0060489B"/>
    <w:rPr>
      <w:rFonts w:cs="Times New Roman"/>
      <w:sz w:val="24"/>
    </w:rPr>
  </w:style>
  <w:style w:type="paragraph" w:styleId="a7">
    <w:name w:val="Balloon Text"/>
    <w:basedOn w:val="a"/>
    <w:link w:val="a8"/>
    <w:uiPriority w:val="99"/>
    <w:rsid w:val="0043477D"/>
    <w:rPr>
      <w:rFonts w:ascii="Tahoma" w:hAnsi="Tahoma" w:cs="Tahoma"/>
      <w:sz w:val="16"/>
      <w:szCs w:val="16"/>
    </w:rPr>
  </w:style>
  <w:style w:type="character" w:customStyle="1" w:styleId="a8">
    <w:name w:val="Текст выноски Знак"/>
    <w:basedOn w:val="a0"/>
    <w:link w:val="a7"/>
    <w:uiPriority w:val="99"/>
    <w:semiHidden/>
    <w:locked/>
    <w:rsid w:val="0038733A"/>
    <w:rPr>
      <w:rFonts w:cs="Times New Roman"/>
      <w:sz w:val="2"/>
    </w:rPr>
  </w:style>
  <w:style w:type="character" w:customStyle="1" w:styleId="a9">
    <w:name w:val="Знак Знак"/>
    <w:uiPriority w:val="99"/>
    <w:rsid w:val="0043477D"/>
    <w:rPr>
      <w:rFonts w:ascii="Tahoma" w:hAnsi="Tahoma"/>
      <w:sz w:val="16"/>
      <w:lang w:val="ru-RU" w:eastAsia="ru-RU"/>
    </w:rPr>
  </w:style>
  <w:style w:type="paragraph" w:customStyle="1" w:styleId="220">
    <w:name w:val="Заголовок 2.Заголовок 2 Знак"/>
    <w:basedOn w:val="a"/>
    <w:next w:val="a"/>
    <w:uiPriority w:val="99"/>
    <w:rsid w:val="0043477D"/>
    <w:pPr>
      <w:keepNext/>
      <w:jc w:val="both"/>
      <w:outlineLvl w:val="1"/>
    </w:pPr>
    <w:rPr>
      <w:b/>
      <w:szCs w:val="20"/>
      <w:lang w:val="en-US"/>
    </w:rPr>
  </w:style>
  <w:style w:type="paragraph" w:customStyle="1" w:styleId="13">
    <w:name w:val="Знак Знак Знак Знак1"/>
    <w:basedOn w:val="a"/>
    <w:uiPriority w:val="99"/>
    <w:rsid w:val="0043477D"/>
    <w:pPr>
      <w:spacing w:before="100" w:beforeAutospacing="1" w:after="100" w:afterAutospacing="1"/>
    </w:pPr>
    <w:rPr>
      <w:rFonts w:ascii="Tahoma" w:hAnsi="Tahoma"/>
      <w:sz w:val="20"/>
      <w:szCs w:val="20"/>
      <w:lang w:val="en-US" w:eastAsia="en-US"/>
    </w:rPr>
  </w:style>
  <w:style w:type="paragraph" w:styleId="aa">
    <w:name w:val="header"/>
    <w:basedOn w:val="a"/>
    <w:link w:val="ab"/>
    <w:uiPriority w:val="99"/>
    <w:semiHidden/>
    <w:rsid w:val="0043477D"/>
    <w:pPr>
      <w:tabs>
        <w:tab w:val="center" w:pos="4677"/>
        <w:tab w:val="right" w:pos="9355"/>
      </w:tabs>
    </w:pPr>
  </w:style>
  <w:style w:type="character" w:customStyle="1" w:styleId="ab">
    <w:name w:val="Верхний колонтитул Знак"/>
    <w:basedOn w:val="a0"/>
    <w:link w:val="aa"/>
    <w:uiPriority w:val="99"/>
    <w:semiHidden/>
    <w:locked/>
    <w:rsid w:val="0038733A"/>
    <w:rPr>
      <w:rFonts w:cs="Times New Roman"/>
      <w:sz w:val="24"/>
      <w:szCs w:val="24"/>
    </w:rPr>
  </w:style>
  <w:style w:type="paragraph" w:styleId="14">
    <w:name w:val="toc 1"/>
    <w:basedOn w:val="a"/>
    <w:next w:val="a"/>
    <w:autoRedefine/>
    <w:uiPriority w:val="99"/>
    <w:rsid w:val="00DB383C"/>
    <w:pPr>
      <w:widowControl w:val="0"/>
      <w:tabs>
        <w:tab w:val="right" w:leader="dot" w:pos="9072"/>
      </w:tabs>
    </w:pPr>
    <w:rPr>
      <w:rFonts w:ascii="Calibri" w:hAnsi="Calibri"/>
      <w:b/>
      <w:bCs/>
      <w:caps/>
      <w:sz w:val="20"/>
      <w:szCs w:val="20"/>
    </w:rPr>
  </w:style>
  <w:style w:type="character" w:styleId="ac">
    <w:name w:val="Emphasis"/>
    <w:basedOn w:val="a0"/>
    <w:uiPriority w:val="99"/>
    <w:qFormat/>
    <w:rsid w:val="0043477D"/>
    <w:rPr>
      <w:rFonts w:cs="Times New Roman"/>
      <w:i/>
    </w:rPr>
  </w:style>
  <w:style w:type="paragraph" w:styleId="26">
    <w:name w:val="toc 2"/>
    <w:basedOn w:val="a"/>
    <w:next w:val="a"/>
    <w:autoRedefine/>
    <w:uiPriority w:val="99"/>
    <w:rsid w:val="0043477D"/>
    <w:pPr>
      <w:tabs>
        <w:tab w:val="right" w:leader="dot" w:pos="9345"/>
      </w:tabs>
      <w:ind w:left="240"/>
    </w:pPr>
  </w:style>
  <w:style w:type="paragraph" w:styleId="ad">
    <w:name w:val="Normal (Web)"/>
    <w:basedOn w:val="a"/>
    <w:uiPriority w:val="99"/>
    <w:semiHidden/>
    <w:rsid w:val="0043477D"/>
    <w:pPr>
      <w:spacing w:before="100" w:beforeAutospacing="1" w:after="100" w:afterAutospacing="1"/>
    </w:pPr>
  </w:style>
  <w:style w:type="paragraph" w:styleId="ae">
    <w:name w:val="No Spacing"/>
    <w:link w:val="af"/>
    <w:uiPriority w:val="1"/>
    <w:qFormat/>
    <w:rsid w:val="0043477D"/>
    <w:rPr>
      <w:sz w:val="22"/>
      <w:szCs w:val="22"/>
    </w:rPr>
  </w:style>
  <w:style w:type="paragraph" w:styleId="35">
    <w:name w:val="toc 3"/>
    <w:basedOn w:val="a"/>
    <w:next w:val="a"/>
    <w:autoRedefine/>
    <w:uiPriority w:val="99"/>
    <w:semiHidden/>
    <w:rsid w:val="0043477D"/>
    <w:pPr>
      <w:ind w:left="480"/>
    </w:pPr>
  </w:style>
  <w:style w:type="paragraph" w:styleId="af0">
    <w:name w:val="Body Text Indent"/>
    <w:basedOn w:val="a"/>
    <w:link w:val="af1"/>
    <w:uiPriority w:val="99"/>
    <w:rsid w:val="00B4281D"/>
    <w:pPr>
      <w:spacing w:after="120" w:line="276" w:lineRule="auto"/>
      <w:ind w:left="283"/>
    </w:pPr>
    <w:rPr>
      <w:rFonts w:ascii="Calibri" w:hAnsi="Calibri"/>
      <w:sz w:val="22"/>
      <w:szCs w:val="22"/>
    </w:rPr>
  </w:style>
  <w:style w:type="character" w:customStyle="1" w:styleId="af1">
    <w:name w:val="Основной текст с отступом Знак"/>
    <w:basedOn w:val="a0"/>
    <w:link w:val="af0"/>
    <w:uiPriority w:val="99"/>
    <w:locked/>
    <w:rsid w:val="00B4281D"/>
    <w:rPr>
      <w:rFonts w:ascii="Calibri" w:hAnsi="Calibri" w:cs="Times New Roman"/>
      <w:sz w:val="22"/>
    </w:rPr>
  </w:style>
  <w:style w:type="paragraph" w:customStyle="1" w:styleId="ConsPlusNonformat">
    <w:name w:val="ConsPlusNonformat"/>
    <w:uiPriority w:val="99"/>
    <w:rsid w:val="0060489B"/>
    <w:pPr>
      <w:autoSpaceDE w:val="0"/>
      <w:autoSpaceDN w:val="0"/>
      <w:adjustRightInd w:val="0"/>
    </w:pPr>
    <w:rPr>
      <w:rFonts w:ascii="Courier New" w:hAnsi="Courier New" w:cs="Courier New"/>
      <w:sz w:val="24"/>
      <w:szCs w:val="24"/>
    </w:rPr>
  </w:style>
  <w:style w:type="paragraph" w:customStyle="1" w:styleId="af2">
    <w:name w:val="Часть"/>
    <w:basedOn w:val="a"/>
    <w:uiPriority w:val="99"/>
    <w:rsid w:val="0060489B"/>
    <w:pPr>
      <w:spacing w:after="60"/>
      <w:jc w:val="center"/>
    </w:pPr>
    <w:rPr>
      <w:rFonts w:ascii="Arial" w:hAnsi="Arial"/>
      <w:b/>
      <w:caps/>
      <w:sz w:val="32"/>
      <w:szCs w:val="20"/>
    </w:rPr>
  </w:style>
  <w:style w:type="character" w:styleId="af3">
    <w:name w:val="Strong"/>
    <w:basedOn w:val="a0"/>
    <w:uiPriority w:val="99"/>
    <w:qFormat/>
    <w:rsid w:val="00973B3B"/>
    <w:rPr>
      <w:rFonts w:cs="Times New Roman"/>
      <w:b/>
    </w:rPr>
  </w:style>
  <w:style w:type="character" w:styleId="af4">
    <w:name w:val="Placeholder Text"/>
    <w:basedOn w:val="a0"/>
    <w:uiPriority w:val="99"/>
    <w:semiHidden/>
    <w:rsid w:val="009A1FEF"/>
    <w:rPr>
      <w:rFonts w:cs="Times New Roman"/>
      <w:color w:val="808080"/>
    </w:rPr>
  </w:style>
  <w:style w:type="character" w:customStyle="1" w:styleId="af5">
    <w:name w:val="Гипертекстовая ссылка"/>
    <w:basedOn w:val="a0"/>
    <w:uiPriority w:val="99"/>
    <w:rsid w:val="00915D3E"/>
    <w:rPr>
      <w:rFonts w:cs="Times New Roman"/>
      <w:color w:val="106BBE"/>
    </w:rPr>
  </w:style>
  <w:style w:type="paragraph" w:styleId="36">
    <w:name w:val="Body Text Indent 3"/>
    <w:basedOn w:val="a"/>
    <w:link w:val="37"/>
    <w:uiPriority w:val="99"/>
    <w:rsid w:val="00706A11"/>
    <w:pPr>
      <w:spacing w:after="120"/>
      <w:ind w:left="283"/>
    </w:pPr>
    <w:rPr>
      <w:sz w:val="16"/>
      <w:szCs w:val="16"/>
    </w:rPr>
  </w:style>
  <w:style w:type="character" w:customStyle="1" w:styleId="37">
    <w:name w:val="Основной текст с отступом 3 Знак"/>
    <w:basedOn w:val="a0"/>
    <w:link w:val="36"/>
    <w:uiPriority w:val="99"/>
    <w:locked/>
    <w:rsid w:val="00706A11"/>
    <w:rPr>
      <w:rFonts w:cs="Times New Roman"/>
      <w:sz w:val="16"/>
      <w:szCs w:val="16"/>
    </w:rPr>
  </w:style>
  <w:style w:type="paragraph" w:styleId="af6">
    <w:name w:val="Title"/>
    <w:basedOn w:val="a"/>
    <w:link w:val="af7"/>
    <w:uiPriority w:val="99"/>
    <w:qFormat/>
    <w:rsid w:val="00706A11"/>
    <w:pPr>
      <w:jc w:val="center"/>
    </w:pPr>
    <w:rPr>
      <w:b/>
      <w:bCs/>
      <w:sz w:val="28"/>
    </w:rPr>
  </w:style>
  <w:style w:type="character" w:customStyle="1" w:styleId="af7">
    <w:name w:val="Заголовок Знак"/>
    <w:basedOn w:val="a0"/>
    <w:link w:val="af6"/>
    <w:uiPriority w:val="99"/>
    <w:locked/>
    <w:rsid w:val="00706A11"/>
    <w:rPr>
      <w:rFonts w:cs="Times New Roman"/>
      <w:b/>
      <w:bCs/>
      <w:sz w:val="24"/>
      <w:szCs w:val="24"/>
    </w:rPr>
  </w:style>
  <w:style w:type="paragraph" w:styleId="af8">
    <w:name w:val="List Paragraph"/>
    <w:basedOn w:val="a"/>
    <w:link w:val="af9"/>
    <w:uiPriority w:val="99"/>
    <w:qFormat/>
    <w:rsid w:val="00706A11"/>
    <w:pPr>
      <w:spacing w:after="200" w:line="276" w:lineRule="auto"/>
      <w:ind w:left="720"/>
      <w:contextualSpacing/>
    </w:pPr>
    <w:rPr>
      <w:rFonts w:ascii="Calibri" w:hAnsi="Calibri"/>
      <w:sz w:val="22"/>
      <w:szCs w:val="20"/>
    </w:rPr>
  </w:style>
  <w:style w:type="paragraph" w:customStyle="1" w:styleId="15">
    <w:name w:val="Обычный1"/>
    <w:uiPriority w:val="99"/>
    <w:rsid w:val="00706A11"/>
    <w:pPr>
      <w:widowControl w:val="0"/>
      <w:spacing w:line="300" w:lineRule="auto"/>
      <w:ind w:firstLine="720"/>
      <w:jc w:val="both"/>
    </w:pPr>
    <w:rPr>
      <w:sz w:val="24"/>
    </w:rPr>
  </w:style>
  <w:style w:type="paragraph" w:customStyle="1" w:styleId="27">
    <w:name w:val="Обычный2"/>
    <w:uiPriority w:val="99"/>
    <w:rsid w:val="00706A11"/>
    <w:pPr>
      <w:widowControl w:val="0"/>
      <w:spacing w:line="300" w:lineRule="auto"/>
      <w:ind w:firstLine="720"/>
      <w:jc w:val="both"/>
    </w:pPr>
    <w:rPr>
      <w:sz w:val="24"/>
    </w:rPr>
  </w:style>
  <w:style w:type="paragraph" w:customStyle="1" w:styleId="FR1">
    <w:name w:val="FR1"/>
    <w:uiPriority w:val="99"/>
    <w:rsid w:val="00706A11"/>
    <w:pPr>
      <w:widowControl w:val="0"/>
      <w:spacing w:before="700"/>
    </w:pPr>
    <w:rPr>
      <w:b/>
      <w:sz w:val="28"/>
    </w:rPr>
  </w:style>
  <w:style w:type="paragraph" w:customStyle="1" w:styleId="110">
    <w:name w:val="Обычный11"/>
    <w:uiPriority w:val="99"/>
    <w:rsid w:val="00706A11"/>
    <w:pPr>
      <w:widowControl w:val="0"/>
      <w:spacing w:line="300" w:lineRule="auto"/>
      <w:ind w:firstLine="720"/>
      <w:jc w:val="both"/>
    </w:pPr>
    <w:rPr>
      <w:sz w:val="24"/>
    </w:rPr>
  </w:style>
  <w:style w:type="paragraph" w:customStyle="1" w:styleId="-">
    <w:name w:val="Контракт-раздел"/>
    <w:basedOn w:val="a"/>
    <w:next w:val="-0"/>
    <w:uiPriority w:val="99"/>
    <w:rsid w:val="00706A11"/>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706A11"/>
    <w:pPr>
      <w:numPr>
        <w:ilvl w:val="1"/>
        <w:numId w:val="3"/>
      </w:numPr>
      <w:jc w:val="both"/>
    </w:pPr>
  </w:style>
  <w:style w:type="paragraph" w:customStyle="1" w:styleId="-1">
    <w:name w:val="Контракт-подпункт"/>
    <w:basedOn w:val="a"/>
    <w:uiPriority w:val="99"/>
    <w:rsid w:val="00706A11"/>
    <w:pPr>
      <w:numPr>
        <w:ilvl w:val="2"/>
        <w:numId w:val="3"/>
      </w:numPr>
      <w:jc w:val="both"/>
    </w:pPr>
  </w:style>
  <w:style w:type="paragraph" w:customStyle="1" w:styleId="-2">
    <w:name w:val="Контракт-подподпункт"/>
    <w:basedOn w:val="a"/>
    <w:uiPriority w:val="99"/>
    <w:rsid w:val="00706A11"/>
    <w:pPr>
      <w:numPr>
        <w:ilvl w:val="3"/>
        <w:numId w:val="3"/>
      </w:numPr>
      <w:jc w:val="both"/>
    </w:pPr>
  </w:style>
  <w:style w:type="character" w:customStyle="1" w:styleId="blk">
    <w:name w:val="blk"/>
    <w:basedOn w:val="a0"/>
    <w:uiPriority w:val="99"/>
    <w:rsid w:val="00BC5C1F"/>
    <w:rPr>
      <w:rFonts w:cs="Times New Roman"/>
    </w:rPr>
  </w:style>
  <w:style w:type="character" w:customStyle="1" w:styleId="u">
    <w:name w:val="u"/>
    <w:basedOn w:val="a0"/>
    <w:uiPriority w:val="99"/>
    <w:rsid w:val="00BC5C1F"/>
    <w:rPr>
      <w:rFonts w:cs="Times New Roman"/>
    </w:rPr>
  </w:style>
  <w:style w:type="character" w:customStyle="1" w:styleId="afa">
    <w:name w:val="Основной текст_"/>
    <w:link w:val="7"/>
    <w:uiPriority w:val="99"/>
    <w:locked/>
    <w:rsid w:val="003021F9"/>
    <w:rPr>
      <w:sz w:val="21"/>
      <w:shd w:val="clear" w:color="auto" w:fill="FFFFFF"/>
    </w:rPr>
  </w:style>
  <w:style w:type="character" w:customStyle="1" w:styleId="81">
    <w:name w:val="Основной текст + Полужирный8"/>
    <w:uiPriority w:val="99"/>
    <w:rsid w:val="003021F9"/>
    <w:rPr>
      <w:rFonts w:ascii="Times New Roman" w:hAnsi="Times New Roman"/>
      <w:b/>
      <w:spacing w:val="0"/>
      <w:sz w:val="21"/>
    </w:rPr>
  </w:style>
  <w:style w:type="paragraph" w:customStyle="1" w:styleId="7">
    <w:name w:val="Основной текст7"/>
    <w:basedOn w:val="a"/>
    <w:link w:val="afa"/>
    <w:uiPriority w:val="99"/>
    <w:rsid w:val="003021F9"/>
    <w:pPr>
      <w:shd w:val="clear" w:color="auto" w:fill="FFFFFF"/>
      <w:spacing w:before="6660" w:line="254" w:lineRule="exact"/>
      <w:jc w:val="center"/>
    </w:pPr>
    <w:rPr>
      <w:sz w:val="21"/>
      <w:szCs w:val="20"/>
    </w:rPr>
  </w:style>
  <w:style w:type="character" w:customStyle="1" w:styleId="ConsPlusNormal0">
    <w:name w:val="ConsPlusNormal Знак"/>
    <w:basedOn w:val="a0"/>
    <w:link w:val="ConsPlusNormal"/>
    <w:qFormat/>
    <w:locked/>
    <w:rsid w:val="008443B1"/>
    <w:rPr>
      <w:rFonts w:ascii="Arial" w:hAnsi="Arial" w:cs="Arial"/>
      <w:sz w:val="24"/>
      <w:szCs w:val="24"/>
      <w:lang w:val="ru-RU" w:eastAsia="ru-RU" w:bidi="ar-SA"/>
    </w:rPr>
  </w:style>
  <w:style w:type="paragraph" w:customStyle="1" w:styleId="ConsNonformat">
    <w:name w:val="ConsNonformat"/>
    <w:uiPriority w:val="99"/>
    <w:rsid w:val="00560C6A"/>
    <w:pPr>
      <w:widowControl w:val="0"/>
      <w:autoSpaceDE w:val="0"/>
      <w:autoSpaceDN w:val="0"/>
      <w:adjustRightInd w:val="0"/>
      <w:ind w:right="19772"/>
    </w:pPr>
    <w:rPr>
      <w:rFonts w:ascii="Courier New" w:hAnsi="Courier New" w:cs="Courier New"/>
    </w:rPr>
  </w:style>
  <w:style w:type="paragraph" w:styleId="afb">
    <w:name w:val="footer"/>
    <w:basedOn w:val="a"/>
    <w:link w:val="afc"/>
    <w:uiPriority w:val="99"/>
    <w:semiHidden/>
    <w:rsid w:val="000C5388"/>
    <w:pPr>
      <w:tabs>
        <w:tab w:val="center" w:pos="4677"/>
        <w:tab w:val="right" w:pos="9355"/>
      </w:tabs>
    </w:pPr>
  </w:style>
  <w:style w:type="character" w:customStyle="1" w:styleId="afc">
    <w:name w:val="Нижний колонтитул Знак"/>
    <w:basedOn w:val="a0"/>
    <w:link w:val="afb"/>
    <w:uiPriority w:val="99"/>
    <w:semiHidden/>
    <w:locked/>
    <w:rsid w:val="000C5388"/>
    <w:rPr>
      <w:rFonts w:cs="Times New Roman"/>
      <w:sz w:val="24"/>
      <w:szCs w:val="24"/>
    </w:rPr>
  </w:style>
  <w:style w:type="paragraph" w:customStyle="1" w:styleId="ConsCell">
    <w:name w:val="ConsCell"/>
    <w:uiPriority w:val="99"/>
    <w:rsid w:val="006B7645"/>
    <w:pPr>
      <w:autoSpaceDE w:val="0"/>
      <w:autoSpaceDN w:val="0"/>
      <w:adjustRightInd w:val="0"/>
    </w:pPr>
    <w:rPr>
      <w:rFonts w:ascii="Arial" w:hAnsi="Arial" w:cs="Arial"/>
    </w:rPr>
  </w:style>
  <w:style w:type="table" w:styleId="afd">
    <w:name w:val="Table Grid"/>
    <w:basedOn w:val="a1"/>
    <w:uiPriority w:val="99"/>
    <w:rsid w:val="00117FAC"/>
    <w:rPr>
      <w:rFonts w:ascii="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rmal">
    <w:name w:val="ConsNormal"/>
    <w:link w:val="ConsNormal0"/>
    <w:uiPriority w:val="99"/>
    <w:rsid w:val="007113CD"/>
    <w:pPr>
      <w:widowControl w:val="0"/>
      <w:ind w:right="19772" w:firstLine="720"/>
    </w:pPr>
    <w:rPr>
      <w:rFonts w:ascii="Arial" w:hAnsi="Arial"/>
      <w:sz w:val="22"/>
      <w:szCs w:val="22"/>
    </w:rPr>
  </w:style>
  <w:style w:type="character" w:customStyle="1" w:styleId="ConsNormal0">
    <w:name w:val="ConsNormal Знак"/>
    <w:link w:val="ConsNormal"/>
    <w:uiPriority w:val="99"/>
    <w:locked/>
    <w:rsid w:val="007113CD"/>
    <w:rPr>
      <w:rFonts w:ascii="Arial" w:hAnsi="Arial"/>
      <w:sz w:val="22"/>
      <w:szCs w:val="22"/>
      <w:lang w:val="ru-RU" w:eastAsia="ru-RU" w:bidi="ar-SA"/>
    </w:rPr>
  </w:style>
  <w:style w:type="paragraph" w:customStyle="1" w:styleId="38">
    <w:name w:val="Стиль3 Знак Знак"/>
    <w:basedOn w:val="a"/>
    <w:uiPriority w:val="99"/>
    <w:rsid w:val="00270067"/>
    <w:pPr>
      <w:widowControl w:val="0"/>
      <w:tabs>
        <w:tab w:val="num" w:pos="2160"/>
      </w:tabs>
      <w:ind w:left="2160" w:hanging="360"/>
      <w:jc w:val="both"/>
    </w:pPr>
    <w:rPr>
      <w:szCs w:val="20"/>
    </w:rPr>
  </w:style>
  <w:style w:type="character" w:customStyle="1" w:styleId="st">
    <w:name w:val="st"/>
    <w:basedOn w:val="a0"/>
    <w:uiPriority w:val="99"/>
    <w:rsid w:val="005667EA"/>
    <w:rPr>
      <w:rFonts w:cs="Times New Roman"/>
    </w:rPr>
  </w:style>
  <w:style w:type="paragraph" w:customStyle="1" w:styleId="afe">
    <w:name w:val="Таблицы (моноширинный)"/>
    <w:basedOn w:val="a"/>
    <w:next w:val="a"/>
    <w:uiPriority w:val="99"/>
    <w:rsid w:val="005D0D17"/>
    <w:pPr>
      <w:autoSpaceDE w:val="0"/>
      <w:autoSpaceDN w:val="0"/>
      <w:adjustRightInd w:val="0"/>
    </w:pPr>
    <w:rPr>
      <w:rFonts w:ascii="Courier New" w:hAnsi="Courier New" w:cs="Courier New"/>
      <w:lang w:eastAsia="en-US"/>
    </w:rPr>
  </w:style>
  <w:style w:type="paragraph" w:customStyle="1" w:styleId="210">
    <w:name w:val="Основной текст с отступом 21"/>
    <w:basedOn w:val="a"/>
    <w:uiPriority w:val="99"/>
    <w:rsid w:val="00870855"/>
    <w:pPr>
      <w:suppressAutoHyphens/>
      <w:spacing w:after="120" w:line="480" w:lineRule="auto"/>
      <w:ind w:left="283"/>
    </w:pPr>
    <w:rPr>
      <w:rFonts w:cs="Calibri"/>
      <w:sz w:val="20"/>
      <w:szCs w:val="20"/>
      <w:lang w:eastAsia="ar-SA"/>
    </w:rPr>
  </w:style>
  <w:style w:type="character" w:customStyle="1" w:styleId="af">
    <w:name w:val="Без интервала Знак"/>
    <w:link w:val="ae"/>
    <w:locked/>
    <w:rsid w:val="008D0A42"/>
    <w:rPr>
      <w:sz w:val="22"/>
      <w:szCs w:val="22"/>
      <w:lang w:bidi="ar-SA"/>
    </w:rPr>
  </w:style>
  <w:style w:type="character" w:customStyle="1" w:styleId="af9">
    <w:name w:val="Абзац списка Знак"/>
    <w:link w:val="af8"/>
    <w:uiPriority w:val="99"/>
    <w:locked/>
    <w:rsid w:val="009B63FE"/>
    <w:rPr>
      <w:rFonts w:ascii="Calibri" w:hAnsi="Calibri"/>
      <w:sz w:val="22"/>
    </w:rPr>
  </w:style>
  <w:style w:type="paragraph" w:customStyle="1" w:styleId="normalcxspmiddle">
    <w:name w:val="normalcxspmiddle"/>
    <w:basedOn w:val="a"/>
    <w:uiPriority w:val="99"/>
    <w:rsid w:val="000B473E"/>
    <w:pPr>
      <w:spacing w:before="100" w:beforeAutospacing="1" w:after="100" w:afterAutospacing="1"/>
    </w:pPr>
  </w:style>
  <w:style w:type="paragraph" w:customStyle="1" w:styleId="Style5">
    <w:name w:val="Style 5"/>
    <w:basedOn w:val="a"/>
    <w:uiPriority w:val="99"/>
    <w:rsid w:val="00A408C5"/>
    <w:pPr>
      <w:widowControl w:val="0"/>
      <w:jc w:val="center"/>
    </w:pPr>
    <w:rPr>
      <w:noProof/>
      <w:color w:val="000000"/>
      <w:sz w:val="20"/>
      <w:szCs w:val="20"/>
    </w:rPr>
  </w:style>
  <w:style w:type="paragraph" w:customStyle="1" w:styleId="310">
    <w:name w:val="Основной текст с отступом 31"/>
    <w:basedOn w:val="a"/>
    <w:uiPriority w:val="99"/>
    <w:rsid w:val="00431B94"/>
    <w:pPr>
      <w:suppressAutoHyphens/>
      <w:ind w:firstLine="708"/>
      <w:jc w:val="both"/>
    </w:pPr>
    <w:rPr>
      <w:rFonts w:cs="Calibri"/>
      <w:lang w:eastAsia="ar-SA"/>
    </w:rPr>
  </w:style>
  <w:style w:type="paragraph" w:customStyle="1" w:styleId="16">
    <w:name w:val="Без интервала1"/>
    <w:uiPriority w:val="99"/>
    <w:rsid w:val="00672E4E"/>
    <w:rPr>
      <w:rFonts w:ascii="Calibri" w:hAnsi="Calibri"/>
      <w:sz w:val="22"/>
      <w:szCs w:val="22"/>
    </w:rPr>
  </w:style>
  <w:style w:type="paragraph" w:customStyle="1" w:styleId="39">
    <w:name w:val="Обычный3"/>
    <w:rsid w:val="00475A31"/>
    <w:pPr>
      <w:widowControl w:val="0"/>
      <w:spacing w:line="300" w:lineRule="auto"/>
      <w:ind w:firstLine="720"/>
      <w:jc w:val="both"/>
    </w:pPr>
    <w:rPr>
      <w:sz w:val="24"/>
    </w:rPr>
  </w:style>
  <w:style w:type="character" w:customStyle="1" w:styleId="apple-converted-space">
    <w:name w:val="apple-converted-space"/>
    <w:basedOn w:val="a0"/>
    <w:uiPriority w:val="99"/>
    <w:rsid w:val="00F251B5"/>
    <w:rPr>
      <w:rFonts w:cs="Times New Roman"/>
    </w:rPr>
  </w:style>
  <w:style w:type="paragraph" w:customStyle="1" w:styleId="41">
    <w:name w:val="Обычный4"/>
    <w:rsid w:val="00F10495"/>
    <w:pPr>
      <w:widowControl w:val="0"/>
      <w:spacing w:line="300" w:lineRule="auto"/>
      <w:ind w:firstLine="720"/>
      <w:jc w:val="both"/>
    </w:pPr>
    <w:rPr>
      <w:snapToGrid w:val="0"/>
      <w:sz w:val="24"/>
    </w:rPr>
  </w:style>
  <w:style w:type="paragraph" w:customStyle="1" w:styleId="28">
    <w:name w:val="Без интервала2"/>
    <w:rsid w:val="00F9765A"/>
    <w:rPr>
      <w:rFonts w:ascii="Calibri" w:eastAsia="Calibri" w:hAnsi="Calibri"/>
      <w:sz w:val="22"/>
      <w:szCs w:val="22"/>
    </w:rPr>
  </w:style>
  <w:style w:type="paragraph" w:customStyle="1" w:styleId="6">
    <w:name w:val="Основной текст6"/>
    <w:basedOn w:val="a"/>
    <w:rsid w:val="00112762"/>
    <w:pPr>
      <w:widowControl w:val="0"/>
      <w:shd w:val="clear" w:color="auto" w:fill="FFFFFF"/>
      <w:spacing w:before="300" w:after="420" w:line="0" w:lineRule="atLeast"/>
    </w:pPr>
    <w:rPr>
      <w:rFonts w:eastAsia="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880675">
      <w:bodyDiv w:val="1"/>
      <w:marLeft w:val="0"/>
      <w:marRight w:val="0"/>
      <w:marTop w:val="0"/>
      <w:marBottom w:val="0"/>
      <w:divBdr>
        <w:top w:val="none" w:sz="0" w:space="0" w:color="auto"/>
        <w:left w:val="none" w:sz="0" w:space="0" w:color="auto"/>
        <w:bottom w:val="none" w:sz="0" w:space="0" w:color="auto"/>
        <w:right w:val="none" w:sz="0" w:space="0" w:color="auto"/>
      </w:divBdr>
    </w:div>
    <w:div w:id="541406728">
      <w:bodyDiv w:val="1"/>
      <w:marLeft w:val="0"/>
      <w:marRight w:val="0"/>
      <w:marTop w:val="0"/>
      <w:marBottom w:val="0"/>
      <w:divBdr>
        <w:top w:val="none" w:sz="0" w:space="0" w:color="auto"/>
        <w:left w:val="none" w:sz="0" w:space="0" w:color="auto"/>
        <w:bottom w:val="none" w:sz="0" w:space="0" w:color="auto"/>
        <w:right w:val="none" w:sz="0" w:space="0" w:color="auto"/>
      </w:divBdr>
    </w:div>
    <w:div w:id="663315037">
      <w:marLeft w:val="0"/>
      <w:marRight w:val="0"/>
      <w:marTop w:val="0"/>
      <w:marBottom w:val="0"/>
      <w:divBdr>
        <w:top w:val="none" w:sz="0" w:space="0" w:color="auto"/>
        <w:left w:val="none" w:sz="0" w:space="0" w:color="auto"/>
        <w:bottom w:val="none" w:sz="0" w:space="0" w:color="auto"/>
        <w:right w:val="none" w:sz="0" w:space="0" w:color="auto"/>
      </w:divBdr>
    </w:div>
    <w:div w:id="663315039">
      <w:marLeft w:val="0"/>
      <w:marRight w:val="0"/>
      <w:marTop w:val="0"/>
      <w:marBottom w:val="0"/>
      <w:divBdr>
        <w:top w:val="none" w:sz="0" w:space="0" w:color="auto"/>
        <w:left w:val="none" w:sz="0" w:space="0" w:color="auto"/>
        <w:bottom w:val="none" w:sz="0" w:space="0" w:color="auto"/>
        <w:right w:val="none" w:sz="0" w:space="0" w:color="auto"/>
      </w:divBdr>
      <w:divsChild>
        <w:div w:id="663315045">
          <w:marLeft w:val="0"/>
          <w:marRight w:val="0"/>
          <w:marTop w:val="0"/>
          <w:marBottom w:val="0"/>
          <w:divBdr>
            <w:top w:val="none" w:sz="0" w:space="0" w:color="auto"/>
            <w:left w:val="none" w:sz="0" w:space="0" w:color="auto"/>
            <w:bottom w:val="none" w:sz="0" w:space="0" w:color="auto"/>
            <w:right w:val="none" w:sz="0" w:space="0" w:color="auto"/>
          </w:divBdr>
        </w:div>
        <w:div w:id="663315046">
          <w:marLeft w:val="0"/>
          <w:marRight w:val="0"/>
          <w:marTop w:val="0"/>
          <w:marBottom w:val="0"/>
          <w:divBdr>
            <w:top w:val="none" w:sz="0" w:space="0" w:color="auto"/>
            <w:left w:val="none" w:sz="0" w:space="0" w:color="auto"/>
            <w:bottom w:val="none" w:sz="0" w:space="0" w:color="auto"/>
            <w:right w:val="none" w:sz="0" w:space="0" w:color="auto"/>
          </w:divBdr>
        </w:div>
        <w:div w:id="663315047">
          <w:marLeft w:val="0"/>
          <w:marRight w:val="0"/>
          <w:marTop w:val="0"/>
          <w:marBottom w:val="0"/>
          <w:divBdr>
            <w:top w:val="none" w:sz="0" w:space="0" w:color="auto"/>
            <w:left w:val="none" w:sz="0" w:space="0" w:color="auto"/>
            <w:bottom w:val="none" w:sz="0" w:space="0" w:color="auto"/>
            <w:right w:val="none" w:sz="0" w:space="0" w:color="auto"/>
          </w:divBdr>
        </w:div>
        <w:div w:id="663315048">
          <w:marLeft w:val="0"/>
          <w:marRight w:val="0"/>
          <w:marTop w:val="0"/>
          <w:marBottom w:val="0"/>
          <w:divBdr>
            <w:top w:val="none" w:sz="0" w:space="0" w:color="auto"/>
            <w:left w:val="none" w:sz="0" w:space="0" w:color="auto"/>
            <w:bottom w:val="none" w:sz="0" w:space="0" w:color="auto"/>
            <w:right w:val="none" w:sz="0" w:space="0" w:color="auto"/>
          </w:divBdr>
        </w:div>
        <w:div w:id="663315049">
          <w:marLeft w:val="0"/>
          <w:marRight w:val="0"/>
          <w:marTop w:val="0"/>
          <w:marBottom w:val="0"/>
          <w:divBdr>
            <w:top w:val="none" w:sz="0" w:space="0" w:color="auto"/>
            <w:left w:val="none" w:sz="0" w:space="0" w:color="auto"/>
            <w:bottom w:val="none" w:sz="0" w:space="0" w:color="auto"/>
            <w:right w:val="none" w:sz="0" w:space="0" w:color="auto"/>
          </w:divBdr>
        </w:div>
        <w:div w:id="663315050">
          <w:marLeft w:val="0"/>
          <w:marRight w:val="0"/>
          <w:marTop w:val="0"/>
          <w:marBottom w:val="0"/>
          <w:divBdr>
            <w:top w:val="none" w:sz="0" w:space="0" w:color="auto"/>
            <w:left w:val="none" w:sz="0" w:space="0" w:color="auto"/>
            <w:bottom w:val="none" w:sz="0" w:space="0" w:color="auto"/>
            <w:right w:val="none" w:sz="0" w:space="0" w:color="auto"/>
          </w:divBdr>
        </w:div>
        <w:div w:id="663315051">
          <w:marLeft w:val="0"/>
          <w:marRight w:val="0"/>
          <w:marTop w:val="0"/>
          <w:marBottom w:val="0"/>
          <w:divBdr>
            <w:top w:val="none" w:sz="0" w:space="0" w:color="auto"/>
            <w:left w:val="none" w:sz="0" w:space="0" w:color="auto"/>
            <w:bottom w:val="none" w:sz="0" w:space="0" w:color="auto"/>
            <w:right w:val="none" w:sz="0" w:space="0" w:color="auto"/>
          </w:divBdr>
        </w:div>
        <w:div w:id="663315054">
          <w:marLeft w:val="0"/>
          <w:marRight w:val="0"/>
          <w:marTop w:val="0"/>
          <w:marBottom w:val="0"/>
          <w:divBdr>
            <w:top w:val="none" w:sz="0" w:space="0" w:color="auto"/>
            <w:left w:val="none" w:sz="0" w:space="0" w:color="auto"/>
            <w:bottom w:val="none" w:sz="0" w:space="0" w:color="auto"/>
            <w:right w:val="none" w:sz="0" w:space="0" w:color="auto"/>
          </w:divBdr>
        </w:div>
        <w:div w:id="663315055">
          <w:marLeft w:val="0"/>
          <w:marRight w:val="0"/>
          <w:marTop w:val="0"/>
          <w:marBottom w:val="0"/>
          <w:divBdr>
            <w:top w:val="none" w:sz="0" w:space="0" w:color="auto"/>
            <w:left w:val="none" w:sz="0" w:space="0" w:color="auto"/>
            <w:bottom w:val="none" w:sz="0" w:space="0" w:color="auto"/>
            <w:right w:val="none" w:sz="0" w:space="0" w:color="auto"/>
          </w:divBdr>
        </w:div>
        <w:div w:id="663315059">
          <w:marLeft w:val="0"/>
          <w:marRight w:val="0"/>
          <w:marTop w:val="0"/>
          <w:marBottom w:val="0"/>
          <w:divBdr>
            <w:top w:val="none" w:sz="0" w:space="0" w:color="auto"/>
            <w:left w:val="none" w:sz="0" w:space="0" w:color="auto"/>
            <w:bottom w:val="none" w:sz="0" w:space="0" w:color="auto"/>
            <w:right w:val="none" w:sz="0" w:space="0" w:color="auto"/>
          </w:divBdr>
        </w:div>
        <w:div w:id="663315060">
          <w:marLeft w:val="0"/>
          <w:marRight w:val="0"/>
          <w:marTop w:val="0"/>
          <w:marBottom w:val="0"/>
          <w:divBdr>
            <w:top w:val="none" w:sz="0" w:space="0" w:color="auto"/>
            <w:left w:val="none" w:sz="0" w:space="0" w:color="auto"/>
            <w:bottom w:val="none" w:sz="0" w:space="0" w:color="auto"/>
            <w:right w:val="none" w:sz="0" w:space="0" w:color="auto"/>
          </w:divBdr>
        </w:div>
        <w:div w:id="663315061">
          <w:marLeft w:val="0"/>
          <w:marRight w:val="0"/>
          <w:marTop w:val="0"/>
          <w:marBottom w:val="0"/>
          <w:divBdr>
            <w:top w:val="none" w:sz="0" w:space="0" w:color="auto"/>
            <w:left w:val="none" w:sz="0" w:space="0" w:color="auto"/>
            <w:bottom w:val="none" w:sz="0" w:space="0" w:color="auto"/>
            <w:right w:val="none" w:sz="0" w:space="0" w:color="auto"/>
          </w:divBdr>
        </w:div>
        <w:div w:id="663315062">
          <w:marLeft w:val="0"/>
          <w:marRight w:val="0"/>
          <w:marTop w:val="0"/>
          <w:marBottom w:val="0"/>
          <w:divBdr>
            <w:top w:val="none" w:sz="0" w:space="0" w:color="auto"/>
            <w:left w:val="none" w:sz="0" w:space="0" w:color="auto"/>
            <w:bottom w:val="none" w:sz="0" w:space="0" w:color="auto"/>
            <w:right w:val="none" w:sz="0" w:space="0" w:color="auto"/>
          </w:divBdr>
        </w:div>
        <w:div w:id="663315063">
          <w:marLeft w:val="0"/>
          <w:marRight w:val="0"/>
          <w:marTop w:val="0"/>
          <w:marBottom w:val="0"/>
          <w:divBdr>
            <w:top w:val="none" w:sz="0" w:space="0" w:color="auto"/>
            <w:left w:val="none" w:sz="0" w:space="0" w:color="auto"/>
            <w:bottom w:val="none" w:sz="0" w:space="0" w:color="auto"/>
            <w:right w:val="none" w:sz="0" w:space="0" w:color="auto"/>
          </w:divBdr>
        </w:div>
      </w:divsChild>
    </w:div>
    <w:div w:id="663315041">
      <w:marLeft w:val="0"/>
      <w:marRight w:val="0"/>
      <w:marTop w:val="0"/>
      <w:marBottom w:val="0"/>
      <w:divBdr>
        <w:top w:val="none" w:sz="0" w:space="0" w:color="auto"/>
        <w:left w:val="none" w:sz="0" w:space="0" w:color="auto"/>
        <w:bottom w:val="none" w:sz="0" w:space="0" w:color="auto"/>
        <w:right w:val="none" w:sz="0" w:space="0" w:color="auto"/>
      </w:divBdr>
    </w:div>
    <w:div w:id="663315042">
      <w:marLeft w:val="0"/>
      <w:marRight w:val="0"/>
      <w:marTop w:val="0"/>
      <w:marBottom w:val="0"/>
      <w:divBdr>
        <w:top w:val="none" w:sz="0" w:space="0" w:color="auto"/>
        <w:left w:val="none" w:sz="0" w:space="0" w:color="auto"/>
        <w:bottom w:val="none" w:sz="0" w:space="0" w:color="auto"/>
        <w:right w:val="none" w:sz="0" w:space="0" w:color="auto"/>
      </w:divBdr>
    </w:div>
    <w:div w:id="663315044">
      <w:marLeft w:val="0"/>
      <w:marRight w:val="0"/>
      <w:marTop w:val="0"/>
      <w:marBottom w:val="0"/>
      <w:divBdr>
        <w:top w:val="none" w:sz="0" w:space="0" w:color="auto"/>
        <w:left w:val="none" w:sz="0" w:space="0" w:color="auto"/>
        <w:bottom w:val="none" w:sz="0" w:space="0" w:color="auto"/>
        <w:right w:val="none" w:sz="0" w:space="0" w:color="auto"/>
      </w:divBdr>
      <w:divsChild>
        <w:div w:id="663315043">
          <w:marLeft w:val="0"/>
          <w:marRight w:val="0"/>
          <w:marTop w:val="0"/>
          <w:marBottom w:val="0"/>
          <w:divBdr>
            <w:top w:val="none" w:sz="0" w:space="0" w:color="auto"/>
            <w:left w:val="none" w:sz="0" w:space="0" w:color="auto"/>
            <w:bottom w:val="none" w:sz="0" w:space="0" w:color="auto"/>
            <w:right w:val="none" w:sz="0" w:space="0" w:color="auto"/>
          </w:divBdr>
          <w:divsChild>
            <w:div w:id="663315038">
              <w:marLeft w:val="0"/>
              <w:marRight w:val="0"/>
              <w:marTop w:val="0"/>
              <w:marBottom w:val="0"/>
              <w:divBdr>
                <w:top w:val="none" w:sz="0" w:space="0" w:color="auto"/>
                <w:left w:val="none" w:sz="0" w:space="0" w:color="auto"/>
                <w:bottom w:val="none" w:sz="0" w:space="0" w:color="auto"/>
                <w:right w:val="none" w:sz="0" w:space="0" w:color="auto"/>
              </w:divBdr>
            </w:div>
          </w:divsChild>
        </w:div>
        <w:div w:id="663315056">
          <w:marLeft w:val="0"/>
          <w:marRight w:val="0"/>
          <w:marTop w:val="0"/>
          <w:marBottom w:val="0"/>
          <w:divBdr>
            <w:top w:val="none" w:sz="0" w:space="0" w:color="auto"/>
            <w:left w:val="none" w:sz="0" w:space="0" w:color="auto"/>
            <w:bottom w:val="none" w:sz="0" w:space="0" w:color="auto"/>
            <w:right w:val="none" w:sz="0" w:space="0" w:color="auto"/>
          </w:divBdr>
        </w:div>
        <w:div w:id="663315057">
          <w:marLeft w:val="0"/>
          <w:marRight w:val="0"/>
          <w:marTop w:val="0"/>
          <w:marBottom w:val="0"/>
          <w:divBdr>
            <w:top w:val="none" w:sz="0" w:space="0" w:color="auto"/>
            <w:left w:val="none" w:sz="0" w:space="0" w:color="auto"/>
            <w:bottom w:val="none" w:sz="0" w:space="0" w:color="auto"/>
            <w:right w:val="none" w:sz="0" w:space="0" w:color="auto"/>
          </w:divBdr>
        </w:div>
        <w:div w:id="663315058">
          <w:marLeft w:val="0"/>
          <w:marRight w:val="0"/>
          <w:marTop w:val="0"/>
          <w:marBottom w:val="0"/>
          <w:divBdr>
            <w:top w:val="none" w:sz="0" w:space="0" w:color="auto"/>
            <w:left w:val="none" w:sz="0" w:space="0" w:color="auto"/>
            <w:bottom w:val="none" w:sz="0" w:space="0" w:color="auto"/>
            <w:right w:val="none" w:sz="0" w:space="0" w:color="auto"/>
          </w:divBdr>
        </w:div>
        <w:div w:id="663315064">
          <w:marLeft w:val="0"/>
          <w:marRight w:val="0"/>
          <w:marTop w:val="0"/>
          <w:marBottom w:val="0"/>
          <w:divBdr>
            <w:top w:val="none" w:sz="0" w:space="0" w:color="auto"/>
            <w:left w:val="none" w:sz="0" w:space="0" w:color="auto"/>
            <w:bottom w:val="none" w:sz="0" w:space="0" w:color="auto"/>
            <w:right w:val="none" w:sz="0" w:space="0" w:color="auto"/>
          </w:divBdr>
        </w:div>
      </w:divsChild>
    </w:div>
    <w:div w:id="663315052">
      <w:marLeft w:val="0"/>
      <w:marRight w:val="0"/>
      <w:marTop w:val="0"/>
      <w:marBottom w:val="0"/>
      <w:divBdr>
        <w:top w:val="none" w:sz="0" w:space="0" w:color="auto"/>
        <w:left w:val="none" w:sz="0" w:space="0" w:color="auto"/>
        <w:bottom w:val="none" w:sz="0" w:space="0" w:color="auto"/>
        <w:right w:val="none" w:sz="0" w:space="0" w:color="auto"/>
      </w:divBdr>
      <w:divsChild>
        <w:div w:id="663315040">
          <w:marLeft w:val="0"/>
          <w:marRight w:val="0"/>
          <w:marTop w:val="0"/>
          <w:marBottom w:val="0"/>
          <w:divBdr>
            <w:top w:val="none" w:sz="0" w:space="0" w:color="auto"/>
            <w:left w:val="none" w:sz="0" w:space="0" w:color="auto"/>
            <w:bottom w:val="none" w:sz="0" w:space="0" w:color="auto"/>
            <w:right w:val="none" w:sz="0" w:space="0" w:color="auto"/>
          </w:divBdr>
        </w:div>
        <w:div w:id="663315053">
          <w:marLeft w:val="0"/>
          <w:marRight w:val="0"/>
          <w:marTop w:val="0"/>
          <w:marBottom w:val="0"/>
          <w:divBdr>
            <w:top w:val="none" w:sz="0" w:space="0" w:color="auto"/>
            <w:left w:val="none" w:sz="0" w:space="0" w:color="auto"/>
            <w:bottom w:val="none" w:sz="0" w:space="0" w:color="auto"/>
            <w:right w:val="none" w:sz="0" w:space="0" w:color="auto"/>
          </w:divBdr>
        </w:div>
      </w:divsChild>
    </w:div>
    <w:div w:id="131826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4624/be7f337d9b35705ac035531878c8d15c2b09b36d/" TargetMode="External"/><Relationship Id="rId13" Type="http://schemas.openxmlformats.org/officeDocument/2006/relationships/hyperlink" Target="http://www.consultant.ru/document/cons_doc_LAW_408084/6411e005f539b666d6f360f202cb7b1c23fe27c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408084/7cb5d9b7f75fd72853e0610988cc9f6fdd08802e/" TargetMode="External"/><Relationship Id="rId17" Type="http://schemas.openxmlformats.org/officeDocument/2006/relationships/hyperlink" Target="mailto:sizo2@38.fsin.su" TargetMode="External"/><Relationship Id="rId2" Type="http://schemas.openxmlformats.org/officeDocument/2006/relationships/numbering" Target="numbering.xml"/><Relationship Id="rId16" Type="http://schemas.openxmlformats.org/officeDocument/2006/relationships/hyperlink" Target="http://www.consultant.ru/document/cons_doc_LAW_408096/f61ff313afecf81a91a43d729c2df55c1d6a15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77497/6e4103a4154a049ac63fd064cef05ea6b3780b45/" TargetMode="External"/><Relationship Id="rId5" Type="http://schemas.openxmlformats.org/officeDocument/2006/relationships/webSettings" Target="webSettings.xml"/><Relationship Id="rId15" Type="http://schemas.openxmlformats.org/officeDocument/2006/relationships/hyperlink" Target="http://www.consultant.ru/document/cons_doc_LAW_408084/a74ca4364cb5aa0d95db2b7636907af350ab52c8/" TargetMode="External"/><Relationship Id="rId10" Type="http://schemas.openxmlformats.org/officeDocument/2006/relationships/hyperlink" Target="http://www.consultant.ru/document/cons_doc_LAW_377497/159987976c47e793b9a535fdf16dbf0701c8a02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onsultant.ru/document/cons_doc_LAW_408096/92c21101873860b815e2a0b883ec15dd4f6bebbe/" TargetMode="External"/><Relationship Id="rId14" Type="http://schemas.openxmlformats.org/officeDocument/2006/relationships/hyperlink" Target="http://www.consultant.ru/document/cons_doc_LAW_408084/0108932a3c6234f73590b25799588ada492deb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900B61-CE2C-4871-BD6A-0C3B70BB7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3195</Words>
  <Characters>25198</Characters>
  <Application>Microsoft Office Word</Application>
  <DocSecurity>0</DocSecurity>
  <Lines>209</Lines>
  <Paragraphs>56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28337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Крыницина</dc:creator>
  <cp:lastModifiedBy>ПоповаТатьяна</cp:lastModifiedBy>
  <cp:revision>4</cp:revision>
  <cp:lastPrinted>2024-02-20T07:34:00Z</cp:lastPrinted>
  <dcterms:created xsi:type="dcterms:W3CDTF">2026-07-21T08:59:00Z</dcterms:created>
  <dcterms:modified xsi:type="dcterms:W3CDTF">2026-07-22T01:19:00Z</dcterms:modified>
</cp:coreProperties>
</file>