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289" w:rsidRPr="000F7678" w:rsidRDefault="003F37EE" w:rsidP="00EE4EBD">
      <w:pPr>
        <w:shd w:val="clear" w:color="auto" w:fill="FFFFFF"/>
        <w:ind w:firstLine="426"/>
        <w:jc w:val="right"/>
        <w:rPr>
          <w:rFonts w:ascii="PT Astra Serif" w:hAnsi="PT Astra Serif"/>
          <w:sz w:val="20"/>
          <w:szCs w:val="20"/>
        </w:rPr>
      </w:pPr>
      <w:r w:rsidRPr="000F7678">
        <w:rPr>
          <w:rFonts w:ascii="PT Astra Serif" w:hAnsi="PT Astra Serif"/>
          <w:sz w:val="20"/>
          <w:szCs w:val="20"/>
        </w:rPr>
        <w:t xml:space="preserve">                    </w:t>
      </w:r>
      <w:r w:rsidR="00EE4EBD" w:rsidRPr="000F7678">
        <w:rPr>
          <w:rFonts w:ascii="PT Astra Serif" w:hAnsi="PT Astra Serif"/>
          <w:sz w:val="20"/>
          <w:szCs w:val="20"/>
        </w:rPr>
        <w:t>Зарегистрирован от «____» ___________ 202</w:t>
      </w:r>
      <w:r w:rsidR="00854349">
        <w:rPr>
          <w:rFonts w:ascii="PT Astra Serif" w:hAnsi="PT Astra Serif"/>
          <w:sz w:val="20"/>
          <w:szCs w:val="20"/>
        </w:rPr>
        <w:t>6</w:t>
      </w:r>
      <w:r w:rsidR="00EE4EBD" w:rsidRPr="000F7678">
        <w:rPr>
          <w:rFonts w:ascii="PT Astra Serif" w:hAnsi="PT Astra Serif"/>
          <w:sz w:val="20"/>
          <w:szCs w:val="20"/>
        </w:rPr>
        <w:t xml:space="preserve"> г. </w:t>
      </w:r>
    </w:p>
    <w:p w:rsidR="00EE4EBD" w:rsidRPr="000F7678" w:rsidRDefault="005807F6" w:rsidP="00EE4EBD">
      <w:pPr>
        <w:pStyle w:val="1"/>
        <w:spacing w:before="0" w:beforeAutospacing="0" w:after="0" w:afterAutospacing="0"/>
        <w:ind w:firstLine="426"/>
        <w:jc w:val="center"/>
        <w:rPr>
          <w:rFonts w:ascii="PT Astra Serif" w:hAnsi="PT Astra Serif"/>
          <w:sz w:val="20"/>
          <w:szCs w:val="20"/>
        </w:rPr>
      </w:pPr>
      <w:r w:rsidRPr="000F7678">
        <w:rPr>
          <w:rFonts w:ascii="PT Astra Serif" w:hAnsi="PT Astra Serif"/>
          <w:sz w:val="20"/>
          <w:szCs w:val="20"/>
        </w:rPr>
        <w:t xml:space="preserve">             </w:t>
      </w:r>
    </w:p>
    <w:p w:rsidR="004D30E6" w:rsidRDefault="004D30E6" w:rsidP="00EE4EBD">
      <w:pPr>
        <w:pStyle w:val="1"/>
        <w:spacing w:before="0" w:beforeAutospacing="0" w:after="0" w:afterAutospacing="0"/>
        <w:ind w:firstLine="426"/>
        <w:jc w:val="center"/>
        <w:rPr>
          <w:rStyle w:val="text-green"/>
          <w:rFonts w:ascii="PT Astra Serif" w:hAnsi="PT Astra Serif"/>
          <w:b w:val="0"/>
          <w:bCs w:val="0"/>
          <w:sz w:val="20"/>
          <w:szCs w:val="20"/>
        </w:rPr>
      </w:pPr>
      <w:r w:rsidRPr="000F7678">
        <w:rPr>
          <w:rFonts w:ascii="PT Astra Serif" w:hAnsi="PT Astra Serif"/>
          <w:sz w:val="20"/>
          <w:szCs w:val="20"/>
        </w:rPr>
        <w:t>ГОСУДАРСТВЕННЫЙ  КОНТРАКТ №</w:t>
      </w:r>
      <w:r w:rsidR="00852D4D" w:rsidRPr="000F7678">
        <w:rPr>
          <w:rFonts w:ascii="PT Astra Serif" w:hAnsi="PT Astra Serif"/>
          <w:b w:val="0"/>
          <w:bCs w:val="0"/>
          <w:sz w:val="20"/>
          <w:szCs w:val="20"/>
        </w:rPr>
        <w:t xml:space="preserve"> </w:t>
      </w:r>
      <w:r w:rsidR="004A06A5" w:rsidRPr="000F7678">
        <w:rPr>
          <w:rStyle w:val="text-green"/>
          <w:rFonts w:ascii="PT Astra Serif" w:hAnsi="PT Astra Serif"/>
          <w:b w:val="0"/>
          <w:bCs w:val="0"/>
          <w:sz w:val="20"/>
          <w:szCs w:val="20"/>
        </w:rPr>
        <w:t>_________________</w:t>
      </w:r>
    </w:p>
    <w:p w:rsidR="00854349" w:rsidRPr="000F7678" w:rsidRDefault="00854349" w:rsidP="00EE4EBD">
      <w:pPr>
        <w:pStyle w:val="1"/>
        <w:spacing w:before="0" w:beforeAutospacing="0" w:after="0" w:afterAutospacing="0"/>
        <w:ind w:firstLine="426"/>
        <w:jc w:val="center"/>
        <w:rPr>
          <w:rFonts w:ascii="PT Astra Serif" w:hAnsi="PT Astra Serif"/>
          <w:b w:val="0"/>
          <w:bCs w:val="0"/>
          <w:sz w:val="20"/>
          <w:szCs w:val="20"/>
        </w:rPr>
      </w:pPr>
      <w:r>
        <w:rPr>
          <w:rStyle w:val="text-green"/>
          <w:rFonts w:ascii="PT Astra Serif" w:hAnsi="PT Astra Serif"/>
          <w:b w:val="0"/>
          <w:bCs w:val="0"/>
          <w:sz w:val="20"/>
          <w:szCs w:val="20"/>
        </w:rPr>
        <w:t xml:space="preserve">поставка товара для нужд ФКУ СИЗО-2 УФСИН России по Республике Мордовия </w:t>
      </w:r>
    </w:p>
    <w:p w:rsidR="00946301" w:rsidRPr="00A34ECE" w:rsidRDefault="00946301" w:rsidP="00EE4EBD">
      <w:pPr>
        <w:shd w:val="clear" w:color="auto" w:fill="FFFFFF"/>
        <w:ind w:firstLine="426"/>
        <w:jc w:val="center"/>
        <w:rPr>
          <w:rFonts w:ascii="PT Astra Serif" w:hAnsi="PT Astra Serif"/>
          <w:sz w:val="20"/>
          <w:szCs w:val="20"/>
        </w:rPr>
      </w:pPr>
      <w:r w:rsidRPr="00A34ECE">
        <w:rPr>
          <w:rFonts w:ascii="PT Astra Serif" w:hAnsi="PT Astra Serif"/>
          <w:sz w:val="20"/>
          <w:szCs w:val="20"/>
        </w:rPr>
        <w:t xml:space="preserve">(ИКЗ </w:t>
      </w:r>
      <w:r w:rsidR="004A06A5" w:rsidRPr="00A34ECE">
        <w:rPr>
          <w:rFonts w:ascii="PT Astra Serif" w:hAnsi="PT Astra Serif"/>
          <w:bCs/>
          <w:color w:val="000000"/>
          <w:sz w:val="20"/>
          <w:szCs w:val="20"/>
          <w:shd w:val="clear" w:color="auto" w:fill="FFFFFF"/>
        </w:rPr>
        <w:t>251132412368513240100100090000000244</w:t>
      </w:r>
      <w:r w:rsidRPr="00A34ECE">
        <w:rPr>
          <w:rFonts w:ascii="PT Astra Serif" w:hAnsi="PT Astra Serif"/>
          <w:sz w:val="20"/>
          <w:szCs w:val="20"/>
        </w:rPr>
        <w:t>)</w:t>
      </w:r>
    </w:p>
    <w:p w:rsidR="004D30E6" w:rsidRPr="000F7678" w:rsidRDefault="004D30E6" w:rsidP="00EE4EBD">
      <w:pPr>
        <w:shd w:val="clear" w:color="auto" w:fill="FFFFFF"/>
        <w:ind w:firstLine="426"/>
        <w:jc w:val="center"/>
        <w:rPr>
          <w:rFonts w:ascii="PT Astra Serif" w:hAnsi="PT Astra Serif"/>
          <w:b/>
          <w:sz w:val="20"/>
          <w:szCs w:val="20"/>
        </w:rPr>
      </w:pPr>
    </w:p>
    <w:p w:rsidR="004D30E6" w:rsidRPr="000F7678" w:rsidRDefault="004D30E6" w:rsidP="00854349">
      <w:pPr>
        <w:rPr>
          <w:rFonts w:ascii="PT Astra Serif" w:hAnsi="PT Astra Serif"/>
          <w:sz w:val="20"/>
          <w:szCs w:val="20"/>
        </w:rPr>
      </w:pPr>
      <w:r w:rsidRPr="000F7678">
        <w:rPr>
          <w:rFonts w:ascii="PT Astra Serif" w:hAnsi="PT Astra Serif"/>
          <w:sz w:val="20"/>
          <w:szCs w:val="20"/>
        </w:rPr>
        <w:t xml:space="preserve">г. Рузаевка, Республики Мордовия                            </w:t>
      </w:r>
      <w:r w:rsidR="00D550CF" w:rsidRPr="000F7678">
        <w:rPr>
          <w:rFonts w:ascii="PT Astra Serif" w:hAnsi="PT Astra Serif"/>
          <w:sz w:val="20"/>
          <w:szCs w:val="20"/>
        </w:rPr>
        <w:t xml:space="preserve">         </w:t>
      </w:r>
      <w:r w:rsidRPr="000F7678">
        <w:rPr>
          <w:rFonts w:ascii="PT Astra Serif" w:hAnsi="PT Astra Serif"/>
          <w:sz w:val="20"/>
          <w:szCs w:val="20"/>
        </w:rPr>
        <w:t xml:space="preserve">                 </w:t>
      </w:r>
      <w:r w:rsidR="0065030A" w:rsidRPr="000F7678">
        <w:rPr>
          <w:rFonts w:ascii="PT Astra Serif" w:hAnsi="PT Astra Serif"/>
          <w:sz w:val="20"/>
          <w:szCs w:val="20"/>
        </w:rPr>
        <w:t xml:space="preserve">               </w:t>
      </w:r>
      <w:r w:rsidR="0091518A" w:rsidRPr="000F7678">
        <w:rPr>
          <w:rFonts w:ascii="PT Astra Serif" w:hAnsi="PT Astra Serif"/>
          <w:sz w:val="20"/>
          <w:szCs w:val="20"/>
        </w:rPr>
        <w:t xml:space="preserve">          </w:t>
      </w:r>
      <w:r w:rsidR="0036348F">
        <w:rPr>
          <w:rFonts w:ascii="PT Astra Serif" w:hAnsi="PT Astra Serif"/>
          <w:sz w:val="20"/>
          <w:szCs w:val="20"/>
        </w:rPr>
        <w:t xml:space="preserve">     </w:t>
      </w:r>
      <w:r w:rsidR="00854349">
        <w:rPr>
          <w:rFonts w:ascii="PT Astra Serif" w:hAnsi="PT Astra Serif"/>
          <w:sz w:val="20"/>
          <w:szCs w:val="20"/>
        </w:rPr>
        <w:t xml:space="preserve">           </w:t>
      </w:r>
      <w:r w:rsidR="0036348F">
        <w:rPr>
          <w:rFonts w:ascii="PT Astra Serif" w:hAnsi="PT Astra Serif"/>
          <w:sz w:val="20"/>
          <w:szCs w:val="20"/>
        </w:rPr>
        <w:t xml:space="preserve">        </w:t>
      </w:r>
      <w:r w:rsidRPr="000F7678">
        <w:rPr>
          <w:rFonts w:ascii="PT Astra Serif" w:hAnsi="PT Astra Serif"/>
          <w:sz w:val="20"/>
          <w:szCs w:val="20"/>
        </w:rPr>
        <w:t>«___» _________ 20</w:t>
      </w:r>
      <w:r w:rsidR="00946301" w:rsidRPr="000F7678">
        <w:rPr>
          <w:rFonts w:ascii="PT Astra Serif" w:hAnsi="PT Astra Serif"/>
          <w:sz w:val="20"/>
          <w:szCs w:val="20"/>
        </w:rPr>
        <w:t>2</w:t>
      </w:r>
      <w:r w:rsidR="00854349">
        <w:rPr>
          <w:rFonts w:ascii="PT Astra Serif" w:hAnsi="PT Astra Serif"/>
          <w:sz w:val="20"/>
          <w:szCs w:val="20"/>
        </w:rPr>
        <w:t>6</w:t>
      </w:r>
      <w:r w:rsidRPr="000F7678">
        <w:rPr>
          <w:rFonts w:ascii="PT Astra Serif" w:hAnsi="PT Astra Serif"/>
          <w:sz w:val="20"/>
          <w:szCs w:val="20"/>
        </w:rPr>
        <w:t xml:space="preserve"> г.</w:t>
      </w:r>
    </w:p>
    <w:p w:rsidR="004D30E6" w:rsidRPr="000F7678" w:rsidRDefault="004D30E6" w:rsidP="008C0898">
      <w:pPr>
        <w:shd w:val="clear" w:color="auto" w:fill="FFFFFF"/>
        <w:tabs>
          <w:tab w:val="left" w:pos="6535"/>
        </w:tabs>
        <w:ind w:firstLine="426"/>
        <w:jc w:val="both"/>
        <w:rPr>
          <w:rFonts w:ascii="PT Astra Serif" w:hAnsi="PT Astra Serif"/>
          <w:sz w:val="20"/>
          <w:szCs w:val="20"/>
        </w:rPr>
      </w:pPr>
    </w:p>
    <w:p w:rsidR="000F7678" w:rsidRDefault="000237BA" w:rsidP="00852D4D">
      <w:pPr>
        <w:ind w:firstLine="426"/>
        <w:jc w:val="both"/>
        <w:rPr>
          <w:rFonts w:ascii="PT Astra Serif" w:hAnsi="PT Astra Serif"/>
          <w:sz w:val="20"/>
          <w:szCs w:val="20"/>
        </w:rPr>
      </w:pPr>
      <w:proofErr w:type="gramStart"/>
      <w:r w:rsidRPr="00854349">
        <w:rPr>
          <w:rFonts w:ascii="PT Astra Serif" w:hAnsi="PT Astra Serif"/>
          <w:b/>
          <w:color w:val="000000"/>
          <w:sz w:val="20"/>
          <w:szCs w:val="20"/>
        </w:rPr>
        <w:t xml:space="preserve">Федеральное казенное учреждение </w:t>
      </w:r>
      <w:r w:rsidR="00946301" w:rsidRPr="00854349">
        <w:rPr>
          <w:rFonts w:ascii="PT Astra Serif" w:hAnsi="PT Astra Serif"/>
          <w:b/>
          <w:color w:val="000000"/>
          <w:sz w:val="20"/>
          <w:szCs w:val="20"/>
        </w:rPr>
        <w:t>«</w:t>
      </w:r>
      <w:r w:rsidRPr="00854349">
        <w:rPr>
          <w:rFonts w:ascii="PT Astra Serif" w:hAnsi="PT Astra Serif"/>
          <w:b/>
          <w:color w:val="000000"/>
          <w:sz w:val="20"/>
          <w:szCs w:val="20"/>
        </w:rPr>
        <w:t>Следственный изолятор № 2 Управление Федеральной службы исполнения н</w:t>
      </w:r>
      <w:r w:rsidR="00946301" w:rsidRPr="00854349">
        <w:rPr>
          <w:rFonts w:ascii="PT Astra Serif" w:hAnsi="PT Astra Serif"/>
          <w:b/>
          <w:color w:val="000000"/>
          <w:sz w:val="20"/>
          <w:szCs w:val="20"/>
        </w:rPr>
        <w:t>аказаний по Республике Мордовия»</w:t>
      </w:r>
      <w:r w:rsidRPr="000F7678">
        <w:rPr>
          <w:rFonts w:ascii="PT Astra Serif" w:hAnsi="PT Astra Serif"/>
          <w:color w:val="000000"/>
          <w:sz w:val="20"/>
          <w:szCs w:val="20"/>
        </w:rPr>
        <w:t xml:space="preserve">  (далее - ФКУ СИЗО-2 УФСИН России по Республике Мордовия), действующее от имени Российской Федерации, именуемое в дальнейшем «Государственный заказчик»</w:t>
      </w:r>
      <w:r w:rsidR="000F7678">
        <w:rPr>
          <w:rFonts w:ascii="PT Astra Serif" w:hAnsi="PT Astra Serif"/>
          <w:color w:val="000000"/>
          <w:sz w:val="20"/>
          <w:szCs w:val="20"/>
        </w:rPr>
        <w:t xml:space="preserve"> (далее – Заказчик)</w:t>
      </w:r>
      <w:r w:rsidRPr="000F7678">
        <w:rPr>
          <w:rFonts w:ascii="PT Astra Serif" w:hAnsi="PT Astra Serif"/>
          <w:color w:val="000000"/>
          <w:sz w:val="20"/>
          <w:szCs w:val="20"/>
        </w:rPr>
        <w:t xml:space="preserve">, </w:t>
      </w:r>
      <w:r w:rsidRPr="000F7678">
        <w:rPr>
          <w:rFonts w:ascii="PT Astra Serif" w:hAnsi="PT Astra Serif"/>
          <w:sz w:val="20"/>
          <w:szCs w:val="20"/>
        </w:rPr>
        <w:t xml:space="preserve">в лице начальника </w:t>
      </w:r>
      <w:r w:rsidR="00854349">
        <w:rPr>
          <w:rFonts w:ascii="PT Astra Serif" w:hAnsi="PT Astra Serif"/>
          <w:sz w:val="20"/>
          <w:szCs w:val="20"/>
        </w:rPr>
        <w:t>Батраева Дамира Шагиазамовича</w:t>
      </w:r>
      <w:r w:rsidR="00946301" w:rsidRPr="000F7678">
        <w:rPr>
          <w:rFonts w:ascii="PT Astra Serif" w:hAnsi="PT Astra Serif"/>
          <w:sz w:val="20"/>
          <w:szCs w:val="20"/>
        </w:rPr>
        <w:t>,</w:t>
      </w:r>
      <w:r w:rsidRPr="000F7678">
        <w:rPr>
          <w:rFonts w:ascii="PT Astra Serif" w:hAnsi="PT Astra Serif"/>
          <w:sz w:val="20"/>
          <w:szCs w:val="20"/>
        </w:rPr>
        <w:t xml:space="preserve"> действующего на основании</w:t>
      </w:r>
      <w:r w:rsidR="00EE4EBD" w:rsidRPr="000F7678">
        <w:rPr>
          <w:rFonts w:ascii="PT Astra Serif" w:hAnsi="PT Astra Serif"/>
          <w:sz w:val="20"/>
          <w:szCs w:val="20"/>
        </w:rPr>
        <w:t xml:space="preserve"> Устава</w:t>
      </w:r>
      <w:r w:rsidRPr="000F7678">
        <w:rPr>
          <w:rFonts w:ascii="PT Astra Serif" w:hAnsi="PT Astra Serif"/>
          <w:sz w:val="20"/>
          <w:szCs w:val="20"/>
        </w:rPr>
        <w:t>,</w:t>
      </w:r>
      <w:r w:rsidRPr="000F7678">
        <w:rPr>
          <w:rFonts w:ascii="PT Astra Serif" w:hAnsi="PT Astra Serif"/>
          <w:color w:val="000000"/>
          <w:sz w:val="20"/>
          <w:szCs w:val="20"/>
        </w:rPr>
        <w:t xml:space="preserve"> с одной стороны, и </w:t>
      </w:r>
      <w:r w:rsidR="004A06A5" w:rsidRPr="000F7678">
        <w:rPr>
          <w:rFonts w:ascii="PT Astra Serif" w:hAnsi="PT Astra Serif"/>
          <w:sz w:val="20"/>
          <w:szCs w:val="20"/>
        </w:rPr>
        <w:t>_______</w:t>
      </w:r>
      <w:r w:rsidR="00852D4D" w:rsidRPr="000F7678">
        <w:rPr>
          <w:rFonts w:ascii="PT Astra Serif" w:hAnsi="PT Astra Serif"/>
          <w:sz w:val="20"/>
          <w:szCs w:val="20"/>
        </w:rPr>
        <w:t xml:space="preserve"> (далее – </w:t>
      </w:r>
      <w:r w:rsidR="004A06A5" w:rsidRPr="000F7678">
        <w:rPr>
          <w:rFonts w:ascii="PT Astra Serif" w:hAnsi="PT Astra Serif"/>
          <w:sz w:val="20"/>
          <w:szCs w:val="20"/>
        </w:rPr>
        <w:t>____</w:t>
      </w:r>
      <w:r w:rsidR="00852D4D" w:rsidRPr="000F7678">
        <w:rPr>
          <w:rFonts w:ascii="PT Astra Serif" w:hAnsi="PT Astra Serif"/>
          <w:sz w:val="20"/>
          <w:szCs w:val="20"/>
        </w:rPr>
        <w:t>)</w:t>
      </w:r>
      <w:r w:rsidRPr="000F7678">
        <w:rPr>
          <w:rFonts w:ascii="PT Astra Serif" w:hAnsi="PT Astra Serif"/>
          <w:bCs/>
          <w:sz w:val="20"/>
          <w:szCs w:val="20"/>
        </w:rPr>
        <w:t xml:space="preserve">,  именуемое в дальнейшем «Поставщик», в лице </w:t>
      </w:r>
      <w:r w:rsidR="004A06A5" w:rsidRPr="000F7678">
        <w:rPr>
          <w:rFonts w:ascii="PT Astra Serif" w:hAnsi="PT Astra Serif"/>
          <w:bCs/>
          <w:sz w:val="20"/>
          <w:szCs w:val="20"/>
        </w:rPr>
        <w:t>__________</w:t>
      </w:r>
      <w:r w:rsidR="00852D4D" w:rsidRPr="000F7678">
        <w:rPr>
          <w:rFonts w:ascii="PT Astra Serif" w:hAnsi="PT Astra Serif"/>
          <w:bCs/>
          <w:sz w:val="20"/>
          <w:szCs w:val="20"/>
        </w:rPr>
        <w:t xml:space="preserve"> </w:t>
      </w:r>
      <w:r w:rsidR="004A06A5" w:rsidRPr="000F7678">
        <w:rPr>
          <w:rFonts w:ascii="PT Astra Serif" w:hAnsi="PT Astra Serif"/>
          <w:bCs/>
          <w:sz w:val="20"/>
          <w:szCs w:val="20"/>
        </w:rPr>
        <w:t>_________</w:t>
      </w:r>
      <w:r w:rsidRPr="000F7678">
        <w:rPr>
          <w:rFonts w:ascii="PT Astra Serif" w:hAnsi="PT Astra Serif"/>
          <w:bCs/>
          <w:sz w:val="20"/>
          <w:szCs w:val="20"/>
        </w:rPr>
        <w:t xml:space="preserve">, действующего на основании </w:t>
      </w:r>
      <w:r w:rsidR="004A06A5" w:rsidRPr="000F7678">
        <w:rPr>
          <w:rFonts w:ascii="PT Astra Serif" w:hAnsi="PT Astra Serif"/>
          <w:bCs/>
          <w:sz w:val="20"/>
          <w:szCs w:val="20"/>
        </w:rPr>
        <w:t>_______</w:t>
      </w:r>
      <w:r w:rsidRPr="000F7678">
        <w:rPr>
          <w:rFonts w:ascii="PT Astra Serif" w:hAnsi="PT Astra Serif"/>
          <w:sz w:val="20"/>
          <w:szCs w:val="20"/>
        </w:rPr>
        <w:t>, с другой</w:t>
      </w:r>
      <w:proofErr w:type="gramEnd"/>
      <w:r w:rsidRPr="000F7678">
        <w:rPr>
          <w:rFonts w:ascii="PT Astra Serif" w:hAnsi="PT Astra Serif"/>
          <w:sz w:val="20"/>
          <w:szCs w:val="20"/>
        </w:rPr>
        <w:t xml:space="preserve"> стороны, а вместе именуемые «Стороны» и каждая в отдельности «Сторона», руководствуясь</w:t>
      </w:r>
      <w:r w:rsidR="000F7678">
        <w:rPr>
          <w:rFonts w:ascii="PT Astra Serif" w:hAnsi="PT Astra Serif"/>
          <w:sz w:val="20"/>
          <w:szCs w:val="20"/>
        </w:rPr>
        <w:t>:</w:t>
      </w:r>
    </w:p>
    <w:p w:rsidR="000F7678" w:rsidRDefault="000237BA" w:rsidP="00852D4D">
      <w:pPr>
        <w:ind w:firstLine="426"/>
        <w:jc w:val="both"/>
        <w:rPr>
          <w:rFonts w:ascii="PT Astra Serif" w:hAnsi="PT Astra Serif"/>
          <w:sz w:val="20"/>
          <w:szCs w:val="20"/>
        </w:rPr>
      </w:pPr>
      <w:r w:rsidRPr="000F7678">
        <w:rPr>
          <w:rFonts w:ascii="PT Astra Serif" w:hAnsi="PT Astra Serif"/>
          <w:sz w:val="20"/>
          <w:szCs w:val="20"/>
        </w:rPr>
        <w:t>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F7678">
        <w:rPr>
          <w:rFonts w:ascii="PT Astra Serif" w:hAnsi="PT Astra Serif"/>
          <w:sz w:val="20"/>
          <w:szCs w:val="20"/>
        </w:rPr>
        <w:t>;</w:t>
      </w:r>
    </w:p>
    <w:p w:rsidR="004D30E6" w:rsidRPr="000F7678" w:rsidRDefault="00854349" w:rsidP="00852D4D">
      <w:pPr>
        <w:ind w:firstLine="426"/>
        <w:jc w:val="both"/>
        <w:rPr>
          <w:rFonts w:ascii="PT Astra Serif" w:hAnsi="PT Astra Serif"/>
          <w:sz w:val="20"/>
          <w:szCs w:val="20"/>
        </w:rPr>
      </w:pPr>
      <w:r w:rsidRPr="003B2D0D">
        <w:rPr>
          <w:rFonts w:ascii="PT Astra Serif" w:hAnsi="PT Astra Serif"/>
          <w:sz w:val="20"/>
          <w:szCs w:val="20"/>
        </w:rPr>
        <w:t>Федеральны</w:t>
      </w:r>
      <w:r>
        <w:rPr>
          <w:rFonts w:ascii="PT Astra Serif" w:hAnsi="PT Astra Serif"/>
          <w:sz w:val="20"/>
          <w:szCs w:val="20"/>
        </w:rPr>
        <w:t>м</w:t>
      </w:r>
      <w:r w:rsidRPr="003B2D0D">
        <w:rPr>
          <w:rFonts w:ascii="PT Astra Serif" w:hAnsi="PT Astra Serif"/>
          <w:sz w:val="20"/>
          <w:szCs w:val="20"/>
        </w:rPr>
        <w:t xml:space="preserve"> закон</w:t>
      </w:r>
      <w:r>
        <w:rPr>
          <w:rFonts w:ascii="PT Astra Serif" w:hAnsi="PT Astra Serif"/>
          <w:sz w:val="20"/>
          <w:szCs w:val="20"/>
        </w:rPr>
        <w:t>ом</w:t>
      </w:r>
      <w:r w:rsidRPr="003B2D0D">
        <w:rPr>
          <w:rFonts w:ascii="PT Astra Serif" w:hAnsi="PT Astra Serif"/>
          <w:sz w:val="20"/>
          <w:szCs w:val="20"/>
        </w:rPr>
        <w:t xml:space="preserve"> от 28.11.2025 </w:t>
      </w:r>
      <w:r>
        <w:rPr>
          <w:rFonts w:ascii="PT Astra Serif" w:hAnsi="PT Astra Serif"/>
          <w:sz w:val="20"/>
          <w:szCs w:val="20"/>
        </w:rPr>
        <w:t>№</w:t>
      </w:r>
      <w:r w:rsidRPr="003B2D0D">
        <w:rPr>
          <w:rFonts w:ascii="PT Astra Serif" w:hAnsi="PT Astra Serif"/>
          <w:sz w:val="20"/>
          <w:szCs w:val="20"/>
        </w:rPr>
        <w:t xml:space="preserve"> 426-ФЗ </w:t>
      </w:r>
      <w:r>
        <w:rPr>
          <w:rFonts w:ascii="PT Astra Serif" w:hAnsi="PT Astra Serif"/>
          <w:sz w:val="20"/>
          <w:szCs w:val="20"/>
        </w:rPr>
        <w:t>«О</w:t>
      </w:r>
      <w:r w:rsidRPr="003B2D0D">
        <w:rPr>
          <w:rFonts w:ascii="PT Astra Serif" w:hAnsi="PT Astra Serif"/>
          <w:sz w:val="20"/>
          <w:szCs w:val="20"/>
        </w:rPr>
        <w:t xml:space="preserve"> федеральном бюджете на 2026 год и на пл</w:t>
      </w:r>
      <w:r>
        <w:rPr>
          <w:rFonts w:ascii="PT Astra Serif" w:hAnsi="PT Astra Serif"/>
          <w:sz w:val="20"/>
          <w:szCs w:val="20"/>
        </w:rPr>
        <w:t xml:space="preserve">ановый период 2027 и 2028 годов» </w:t>
      </w:r>
      <w:r w:rsidR="000237BA" w:rsidRPr="000F7678">
        <w:rPr>
          <w:rFonts w:ascii="PT Astra Serif" w:hAnsi="PT Astra Serif"/>
          <w:sz w:val="20"/>
          <w:szCs w:val="20"/>
        </w:rPr>
        <w:t>заключили настоящий Государственный контракт (далее - Контракт) о нижеследующем:</w:t>
      </w:r>
    </w:p>
    <w:p w:rsidR="00C44182" w:rsidRPr="000F7678" w:rsidRDefault="00C44182" w:rsidP="008C0898">
      <w:pPr>
        <w:ind w:firstLine="426"/>
        <w:jc w:val="both"/>
        <w:rPr>
          <w:rFonts w:ascii="PT Astra Serif" w:hAnsi="PT Astra Serif"/>
          <w:color w:val="000000"/>
          <w:sz w:val="20"/>
          <w:szCs w:val="20"/>
        </w:rPr>
      </w:pPr>
    </w:p>
    <w:p w:rsidR="004D30E6" w:rsidRPr="000F7678" w:rsidRDefault="004D30E6" w:rsidP="008C0898">
      <w:pPr>
        <w:shd w:val="clear" w:color="auto" w:fill="FFFFFF"/>
        <w:ind w:firstLine="426"/>
        <w:jc w:val="center"/>
        <w:rPr>
          <w:rFonts w:ascii="PT Astra Serif" w:hAnsi="PT Astra Serif"/>
          <w:b/>
          <w:sz w:val="20"/>
          <w:szCs w:val="20"/>
        </w:rPr>
      </w:pPr>
      <w:r w:rsidRPr="000F7678">
        <w:rPr>
          <w:rFonts w:ascii="PT Astra Serif" w:hAnsi="PT Astra Serif"/>
          <w:b/>
          <w:sz w:val="20"/>
          <w:szCs w:val="20"/>
        </w:rPr>
        <w:t>1. Предмет Контракта</w:t>
      </w:r>
    </w:p>
    <w:p w:rsidR="004E5540" w:rsidRPr="000F7678" w:rsidRDefault="004D30E6" w:rsidP="004E5540">
      <w:pPr>
        <w:ind w:firstLine="426"/>
        <w:jc w:val="both"/>
        <w:rPr>
          <w:rFonts w:ascii="PT Astra Serif" w:hAnsi="PT Astra Serif"/>
          <w:sz w:val="20"/>
          <w:szCs w:val="20"/>
        </w:rPr>
      </w:pPr>
      <w:r w:rsidRPr="000F7678">
        <w:rPr>
          <w:rFonts w:ascii="PT Astra Serif" w:hAnsi="PT Astra Serif"/>
          <w:sz w:val="20"/>
          <w:szCs w:val="20"/>
        </w:rPr>
        <w:t xml:space="preserve">1.1. </w:t>
      </w:r>
      <w:r w:rsidR="004E5540" w:rsidRPr="000F7678">
        <w:rPr>
          <w:rFonts w:ascii="PT Astra Serif" w:hAnsi="PT Astra Serif"/>
          <w:sz w:val="20"/>
          <w:szCs w:val="20"/>
        </w:rPr>
        <w:t>Поставщик обязуется передать в собственность Государственному заказчику товар, в соответствии с наименованием, в количестве, по цене, предусмотренной спецификацией, являющейся неотъемлемой частью Контракта (Приложение №1), а Государственный заказчик обязуется обеспечить приемку и оплату товара, согласно условиям Контракта.</w:t>
      </w:r>
    </w:p>
    <w:p w:rsidR="00B36BDB" w:rsidRPr="000F7678" w:rsidRDefault="00B36BDB" w:rsidP="004E5540">
      <w:pPr>
        <w:widowControl w:val="0"/>
        <w:shd w:val="clear" w:color="auto" w:fill="FFFFFF"/>
        <w:tabs>
          <w:tab w:val="left" w:pos="993"/>
        </w:tabs>
        <w:autoSpaceDE w:val="0"/>
        <w:autoSpaceDN w:val="0"/>
        <w:adjustRightInd w:val="0"/>
        <w:spacing w:line="223" w:lineRule="auto"/>
        <w:ind w:firstLine="426"/>
        <w:jc w:val="both"/>
        <w:rPr>
          <w:rFonts w:ascii="PT Astra Serif" w:hAnsi="PT Astra Serif"/>
          <w:sz w:val="20"/>
          <w:szCs w:val="20"/>
        </w:rPr>
      </w:pPr>
    </w:p>
    <w:p w:rsidR="000F7678" w:rsidRPr="000F7678" w:rsidRDefault="000F7678" w:rsidP="000F7678">
      <w:pPr>
        <w:shd w:val="clear" w:color="auto" w:fill="FFFFFF"/>
        <w:spacing w:line="218" w:lineRule="auto"/>
        <w:ind w:firstLine="426"/>
        <w:jc w:val="center"/>
        <w:rPr>
          <w:rFonts w:ascii="PT Astra Serif" w:hAnsi="PT Astra Serif"/>
          <w:b/>
          <w:sz w:val="20"/>
          <w:szCs w:val="20"/>
        </w:rPr>
      </w:pPr>
      <w:r w:rsidRPr="000F7678">
        <w:rPr>
          <w:rFonts w:ascii="PT Astra Serif" w:hAnsi="PT Astra Serif"/>
          <w:b/>
          <w:sz w:val="20"/>
          <w:szCs w:val="20"/>
        </w:rPr>
        <w:t>2. Права и обязанности Сторон</w:t>
      </w:r>
    </w:p>
    <w:p w:rsidR="000F7678" w:rsidRPr="000F7678" w:rsidRDefault="000F7678" w:rsidP="000F7678">
      <w:pPr>
        <w:pStyle w:val="11"/>
        <w:spacing w:line="240" w:lineRule="auto"/>
        <w:ind w:right="-71" w:firstLine="426"/>
        <w:rPr>
          <w:rFonts w:ascii="PT Astra Serif" w:hAnsi="PT Astra Serif"/>
          <w:color w:val="000000"/>
          <w:sz w:val="20"/>
        </w:rPr>
      </w:pPr>
      <w:r w:rsidRPr="000F7678">
        <w:rPr>
          <w:rFonts w:ascii="PT Astra Serif" w:hAnsi="PT Astra Serif"/>
          <w:color w:val="000000"/>
          <w:sz w:val="20"/>
        </w:rPr>
        <w:t>2.1. Государственный заказчик обязуется:</w:t>
      </w:r>
    </w:p>
    <w:p w:rsidR="000F7678" w:rsidRPr="000F7678" w:rsidRDefault="000F7678" w:rsidP="000F7678">
      <w:pPr>
        <w:pStyle w:val="a5"/>
        <w:ind w:firstLine="426"/>
        <w:rPr>
          <w:rFonts w:ascii="PT Astra Serif" w:hAnsi="PT Astra Serif"/>
          <w:i/>
          <w:sz w:val="20"/>
          <w:szCs w:val="20"/>
        </w:rPr>
      </w:pPr>
      <w:r w:rsidRPr="000F7678">
        <w:rPr>
          <w:rFonts w:ascii="PT Astra Serif" w:hAnsi="PT Astra Serif"/>
          <w:sz w:val="20"/>
          <w:szCs w:val="20"/>
        </w:rPr>
        <w:t xml:space="preserve">2.1.1. Осуществлять </w:t>
      </w:r>
      <w:proofErr w:type="gramStart"/>
      <w:r w:rsidRPr="000F7678">
        <w:rPr>
          <w:rFonts w:ascii="PT Astra Serif" w:hAnsi="PT Astra Serif"/>
          <w:sz w:val="20"/>
          <w:szCs w:val="20"/>
        </w:rPr>
        <w:t>контроль за</w:t>
      </w:r>
      <w:proofErr w:type="gramEnd"/>
      <w:r w:rsidRPr="000F7678">
        <w:rPr>
          <w:rFonts w:ascii="PT Astra Serif" w:hAnsi="PT Astra Serif"/>
          <w:sz w:val="20"/>
          <w:szCs w:val="20"/>
        </w:rPr>
        <w:t xml:space="preserve"> обеспечением Поставщиком поставок товара в соответствии Контрактом.</w:t>
      </w:r>
    </w:p>
    <w:p w:rsidR="000F7678" w:rsidRPr="000F7678" w:rsidRDefault="000F7678" w:rsidP="000F7678">
      <w:pPr>
        <w:pStyle w:val="a5"/>
        <w:ind w:firstLine="426"/>
        <w:rPr>
          <w:rFonts w:ascii="PT Astra Serif" w:hAnsi="PT Astra Serif"/>
          <w:color w:val="000000"/>
          <w:sz w:val="20"/>
          <w:szCs w:val="20"/>
        </w:rPr>
      </w:pPr>
      <w:r w:rsidRPr="000F7678">
        <w:rPr>
          <w:rFonts w:ascii="PT Astra Serif" w:hAnsi="PT Astra Serif"/>
          <w:sz w:val="20"/>
          <w:szCs w:val="20"/>
        </w:rPr>
        <w:t xml:space="preserve">2.1.2. Обеспечить прием товара в соответствии с условиями </w:t>
      </w:r>
      <w:r w:rsidRPr="000F7678">
        <w:rPr>
          <w:rFonts w:ascii="PT Astra Serif" w:hAnsi="PT Astra Serif"/>
          <w:color w:val="000000"/>
          <w:sz w:val="20"/>
          <w:szCs w:val="20"/>
        </w:rPr>
        <w:t>Контракта.</w:t>
      </w:r>
    </w:p>
    <w:p w:rsidR="000F7678" w:rsidRPr="000F7678" w:rsidRDefault="000F7678" w:rsidP="000F7678">
      <w:pPr>
        <w:shd w:val="clear" w:color="auto" w:fill="FFFFFF"/>
        <w:tabs>
          <w:tab w:val="left" w:pos="0"/>
        </w:tabs>
        <w:ind w:firstLine="426"/>
        <w:jc w:val="both"/>
        <w:rPr>
          <w:rFonts w:ascii="PT Astra Serif" w:hAnsi="PT Astra Serif"/>
          <w:sz w:val="20"/>
          <w:szCs w:val="20"/>
        </w:rPr>
      </w:pPr>
      <w:r w:rsidRPr="000F7678">
        <w:rPr>
          <w:rFonts w:ascii="PT Astra Serif" w:hAnsi="PT Astra Serif"/>
          <w:sz w:val="20"/>
          <w:szCs w:val="20"/>
        </w:rPr>
        <w:t>2.1.3. Обеспечить оплату поставленного товара в соответствии с условиями настоящего Контракта.</w:t>
      </w:r>
    </w:p>
    <w:p w:rsidR="000F7678" w:rsidRPr="000F7678" w:rsidRDefault="000F7678" w:rsidP="000F7678">
      <w:pPr>
        <w:shd w:val="clear" w:color="auto" w:fill="FFFFFF"/>
        <w:tabs>
          <w:tab w:val="left" w:pos="0"/>
        </w:tabs>
        <w:ind w:firstLine="426"/>
        <w:jc w:val="both"/>
        <w:rPr>
          <w:rFonts w:ascii="PT Astra Serif" w:hAnsi="PT Astra Serif"/>
          <w:sz w:val="20"/>
          <w:szCs w:val="20"/>
        </w:rPr>
      </w:pPr>
      <w:r w:rsidRPr="000F7678">
        <w:rPr>
          <w:rFonts w:ascii="PT Astra Serif" w:hAnsi="PT Astra Serif"/>
          <w:sz w:val="20"/>
          <w:szCs w:val="20"/>
        </w:rPr>
        <w:t xml:space="preserve">2.1.4. Осуществлять контроль за исполнением Контракта, в том числе на отдельных этапах его исполнения, </w:t>
      </w:r>
      <w:proofErr w:type="gramStart"/>
      <w:r w:rsidRPr="000F7678">
        <w:rPr>
          <w:rFonts w:ascii="PT Astra Serif" w:hAnsi="PT Astra Serif"/>
          <w:sz w:val="20"/>
          <w:szCs w:val="20"/>
        </w:rPr>
        <w:t>без</w:t>
      </w:r>
      <w:proofErr w:type="gramEnd"/>
      <w:r w:rsidRPr="000F7678">
        <w:rPr>
          <w:rFonts w:ascii="PT Astra Serif" w:hAnsi="PT Astra Serif"/>
          <w:sz w:val="20"/>
          <w:szCs w:val="20"/>
        </w:rPr>
        <w:t xml:space="preserve"> вмешательства в оперативную хозяйственную деятельность Поставщика.</w:t>
      </w:r>
    </w:p>
    <w:p w:rsidR="000F7678" w:rsidRPr="000F7678" w:rsidRDefault="000F7678" w:rsidP="000F7678">
      <w:pPr>
        <w:shd w:val="clear" w:color="auto" w:fill="FFFFFF"/>
        <w:tabs>
          <w:tab w:val="left" w:pos="1054"/>
        </w:tabs>
        <w:ind w:firstLine="426"/>
        <w:jc w:val="both"/>
        <w:rPr>
          <w:rFonts w:ascii="PT Astra Serif" w:hAnsi="PT Astra Serif"/>
          <w:sz w:val="20"/>
          <w:szCs w:val="20"/>
        </w:rPr>
      </w:pPr>
      <w:r w:rsidRPr="000F7678">
        <w:rPr>
          <w:rFonts w:ascii="PT Astra Serif" w:hAnsi="PT Astra Serif"/>
          <w:sz w:val="20"/>
          <w:szCs w:val="20"/>
        </w:rPr>
        <w:t xml:space="preserve">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p>
    <w:p w:rsidR="000F7678" w:rsidRPr="000F7678" w:rsidRDefault="000F7678" w:rsidP="000F7678">
      <w:pPr>
        <w:pStyle w:val="a5"/>
        <w:ind w:firstLine="426"/>
        <w:rPr>
          <w:rFonts w:ascii="PT Astra Serif" w:hAnsi="PT Astra Serif"/>
          <w:sz w:val="20"/>
          <w:szCs w:val="20"/>
        </w:rPr>
      </w:pPr>
      <w:r w:rsidRPr="000F7678">
        <w:rPr>
          <w:rFonts w:ascii="PT Astra Serif" w:hAnsi="PT Astra Serif"/>
          <w:sz w:val="20"/>
          <w:szCs w:val="20"/>
        </w:rPr>
        <w:t>2.1.6.  Выполнять иные обязанности, предусмотренные законодательством Российской Федерации Контрактом.</w:t>
      </w:r>
    </w:p>
    <w:p w:rsidR="00BB723E" w:rsidRDefault="000F7678" w:rsidP="000F7678">
      <w:pPr>
        <w:pStyle w:val="a5"/>
        <w:ind w:firstLine="426"/>
        <w:rPr>
          <w:rFonts w:ascii="PT Astra Serif" w:hAnsi="PT Astra Serif"/>
          <w:sz w:val="20"/>
          <w:szCs w:val="20"/>
        </w:rPr>
      </w:pPr>
      <w:r w:rsidRPr="000F7678">
        <w:rPr>
          <w:rFonts w:ascii="PT Astra Serif" w:hAnsi="PT Astra Serif"/>
          <w:sz w:val="20"/>
          <w:szCs w:val="20"/>
        </w:rPr>
        <w:t xml:space="preserve">2.1.7.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своими силами экспертизу. </w:t>
      </w:r>
    </w:p>
    <w:p w:rsidR="000F7678" w:rsidRPr="000F7678" w:rsidRDefault="000F7678" w:rsidP="000F7678">
      <w:pPr>
        <w:pStyle w:val="a5"/>
        <w:ind w:firstLine="426"/>
        <w:rPr>
          <w:rFonts w:ascii="PT Astra Serif" w:hAnsi="PT Astra Serif"/>
          <w:sz w:val="20"/>
          <w:szCs w:val="20"/>
        </w:rPr>
      </w:pPr>
      <w:r w:rsidRPr="000F7678">
        <w:rPr>
          <w:rFonts w:ascii="PT Astra Serif" w:hAnsi="PT Astra Serif"/>
          <w:sz w:val="20"/>
          <w:szCs w:val="20"/>
        </w:rPr>
        <w:t xml:space="preserve">2.1.8. Требовать своевременной замены товара, несоответствующего по качеству и безопасности, </w:t>
      </w:r>
      <w:proofErr w:type="gramStart"/>
      <w:r w:rsidRPr="000F7678">
        <w:rPr>
          <w:rFonts w:ascii="PT Astra Serif" w:hAnsi="PT Astra Serif"/>
          <w:sz w:val="20"/>
          <w:szCs w:val="20"/>
        </w:rPr>
        <w:t>показателям</w:t>
      </w:r>
      <w:proofErr w:type="gramEnd"/>
      <w:r w:rsidRPr="000F7678">
        <w:rPr>
          <w:rFonts w:ascii="PT Astra Serif" w:hAnsi="PT Astra Serif"/>
          <w:sz w:val="20"/>
          <w:szCs w:val="20"/>
        </w:rPr>
        <w:t xml:space="preserve"> содержащимся в нормативных и технических документах, и настоящем Контракте.</w:t>
      </w:r>
    </w:p>
    <w:p w:rsidR="000F7678" w:rsidRPr="000F7678" w:rsidRDefault="000F7678" w:rsidP="000F7678">
      <w:pPr>
        <w:pStyle w:val="11"/>
        <w:spacing w:line="240" w:lineRule="auto"/>
        <w:ind w:right="-71" w:firstLine="426"/>
        <w:rPr>
          <w:rFonts w:ascii="PT Astra Serif" w:hAnsi="PT Astra Serif"/>
          <w:color w:val="000000"/>
          <w:sz w:val="20"/>
        </w:rPr>
      </w:pPr>
      <w:r w:rsidRPr="000F7678">
        <w:rPr>
          <w:rFonts w:ascii="PT Astra Serif" w:hAnsi="PT Astra Serif"/>
          <w:sz w:val="20"/>
        </w:rPr>
        <w:t xml:space="preserve">2.1.9. Взыскивать пеню и штраф, а также требовать возмещения убытков </w:t>
      </w:r>
      <w:r w:rsidRPr="000F7678">
        <w:rPr>
          <w:rFonts w:ascii="PT Astra Serif" w:hAnsi="PT Astra Serif"/>
          <w:color w:val="000000"/>
          <w:sz w:val="20"/>
        </w:rPr>
        <w:t>в соответствии с условиями Контракта.</w:t>
      </w:r>
    </w:p>
    <w:p w:rsidR="000F7678" w:rsidRPr="000F7678" w:rsidRDefault="000F7678" w:rsidP="000F7678">
      <w:pPr>
        <w:pStyle w:val="a5"/>
        <w:ind w:firstLine="426"/>
        <w:rPr>
          <w:rFonts w:ascii="PT Astra Serif" w:hAnsi="PT Astra Serif"/>
          <w:sz w:val="20"/>
          <w:szCs w:val="20"/>
        </w:rPr>
      </w:pPr>
      <w:r w:rsidRPr="000F7678">
        <w:rPr>
          <w:rFonts w:ascii="PT Astra Serif" w:hAnsi="PT Astra Serif"/>
          <w:sz w:val="20"/>
          <w:szCs w:val="20"/>
        </w:rPr>
        <w:t>2.2.  Государственный заказчик вправе:</w:t>
      </w:r>
    </w:p>
    <w:p w:rsidR="000F7678" w:rsidRPr="000F7678" w:rsidRDefault="000F7678" w:rsidP="000F7678">
      <w:pPr>
        <w:tabs>
          <w:tab w:val="left" w:pos="709"/>
        </w:tabs>
        <w:ind w:firstLine="426"/>
        <w:jc w:val="both"/>
        <w:rPr>
          <w:rFonts w:ascii="PT Astra Serif" w:hAnsi="PT Astra Serif"/>
          <w:sz w:val="20"/>
          <w:szCs w:val="20"/>
        </w:rPr>
      </w:pPr>
      <w:r w:rsidRPr="000F7678">
        <w:rPr>
          <w:rFonts w:ascii="PT Astra Serif" w:hAnsi="PT Astra Serif"/>
          <w:sz w:val="20"/>
          <w:szCs w:val="20"/>
        </w:rPr>
        <w:t xml:space="preserve">2.2.1.  Определять лиц, непосредственно участвующих в </w:t>
      </w:r>
      <w:proofErr w:type="gramStart"/>
      <w:r w:rsidRPr="000F7678">
        <w:rPr>
          <w:rFonts w:ascii="PT Astra Serif" w:hAnsi="PT Astra Serif"/>
          <w:sz w:val="20"/>
          <w:szCs w:val="20"/>
        </w:rPr>
        <w:t>контроле за</w:t>
      </w:r>
      <w:proofErr w:type="gramEnd"/>
      <w:r w:rsidRPr="000F7678">
        <w:rPr>
          <w:rFonts w:ascii="PT Astra Serif" w:hAnsi="PT Astra Serif"/>
          <w:sz w:val="20"/>
          <w:szCs w:val="20"/>
        </w:rPr>
        <w:t xml:space="preserve"> осуществлением поставки товара Поставщиком и (или) лиц, участвующих в приемке товара по количеству и качеству.</w:t>
      </w:r>
    </w:p>
    <w:p w:rsidR="000F7678" w:rsidRPr="000F7678" w:rsidRDefault="000F7678" w:rsidP="000F7678">
      <w:pPr>
        <w:tabs>
          <w:tab w:val="left" w:pos="709"/>
        </w:tabs>
        <w:ind w:firstLine="426"/>
        <w:jc w:val="both"/>
        <w:rPr>
          <w:rFonts w:ascii="PT Astra Serif" w:hAnsi="PT Astra Serif"/>
          <w:sz w:val="20"/>
          <w:szCs w:val="20"/>
        </w:rPr>
      </w:pPr>
      <w:r w:rsidRPr="000F7678">
        <w:rPr>
          <w:rFonts w:ascii="PT Astra Serif" w:hAnsi="PT Astra Serif"/>
          <w:sz w:val="20"/>
          <w:szCs w:val="20"/>
        </w:rPr>
        <w:t>2.2.2. Требовать от Поставщика надлежащего исполнения обязательств, предусмотренных Контрактом.</w:t>
      </w:r>
    </w:p>
    <w:p w:rsidR="000F7678" w:rsidRPr="000F7678" w:rsidRDefault="000F7678" w:rsidP="000F7678">
      <w:pPr>
        <w:pStyle w:val="a5"/>
        <w:ind w:firstLine="426"/>
        <w:rPr>
          <w:rFonts w:ascii="PT Astra Serif" w:hAnsi="PT Astra Serif"/>
          <w:sz w:val="20"/>
          <w:szCs w:val="20"/>
        </w:rPr>
      </w:pPr>
      <w:r w:rsidRPr="000F7678">
        <w:rPr>
          <w:rFonts w:ascii="PT Astra Serif" w:hAnsi="PT Astra Serif"/>
          <w:sz w:val="20"/>
          <w:szCs w:val="20"/>
        </w:rPr>
        <w:t>2.2.3</w:t>
      </w:r>
      <w:proofErr w:type="gramStart"/>
      <w:r w:rsidRPr="000F7678">
        <w:rPr>
          <w:rFonts w:ascii="PT Astra Serif" w:hAnsi="PT Astra Serif"/>
          <w:sz w:val="20"/>
          <w:szCs w:val="20"/>
        </w:rPr>
        <w:t>П</w:t>
      </w:r>
      <w:proofErr w:type="gramEnd"/>
      <w:r w:rsidRPr="000F7678">
        <w:rPr>
          <w:rFonts w:ascii="PT Astra Serif" w:hAnsi="PT Astra Serif"/>
          <w:sz w:val="20"/>
          <w:szCs w:val="20"/>
        </w:rPr>
        <w:t>ринять решение об одностороннем отказе от исполнения Контракта в случае нарушения Поставщиком обязательств, предусмотренных условиями Контракта.</w:t>
      </w:r>
    </w:p>
    <w:p w:rsidR="000F7678" w:rsidRPr="000F7678" w:rsidRDefault="000F7678" w:rsidP="000F7678">
      <w:pPr>
        <w:pStyle w:val="13"/>
        <w:ind w:firstLine="426"/>
        <w:rPr>
          <w:rFonts w:ascii="PT Astra Serif" w:hAnsi="PT Astra Serif"/>
          <w:sz w:val="20"/>
          <w:szCs w:val="20"/>
        </w:rPr>
      </w:pPr>
      <w:r w:rsidRPr="000F7678">
        <w:rPr>
          <w:rFonts w:ascii="PT Astra Serif" w:hAnsi="PT Astra Serif"/>
          <w:sz w:val="20"/>
          <w:szCs w:val="20"/>
        </w:rPr>
        <w:t>2.2.4. Удерживать суммы не исполненных Поставщиком (подрядчиком, исполнителем) требований об уплате неустоек (штрафов, пеней), предъявленных Государственным заказчиком    в соответствии с Федеральным законом № 44-ФЗ из суммы, подлежащей оплате Поставщику (подрядчику</w:t>
      </w:r>
      <w:proofErr w:type="gramStart"/>
      <w:r w:rsidRPr="000F7678">
        <w:rPr>
          <w:rFonts w:ascii="PT Astra Serif" w:hAnsi="PT Astra Serif"/>
          <w:sz w:val="20"/>
          <w:szCs w:val="20"/>
        </w:rPr>
        <w:t>.</w:t>
      </w:r>
      <w:proofErr w:type="gramEnd"/>
      <w:r w:rsidRPr="000F7678">
        <w:rPr>
          <w:rFonts w:ascii="PT Astra Serif" w:hAnsi="PT Astra Serif"/>
          <w:sz w:val="20"/>
          <w:szCs w:val="20"/>
        </w:rPr>
        <w:t xml:space="preserve"> </w:t>
      </w:r>
      <w:proofErr w:type="gramStart"/>
      <w:r w:rsidRPr="000F7678">
        <w:rPr>
          <w:rFonts w:ascii="PT Astra Serif" w:hAnsi="PT Astra Serif"/>
          <w:sz w:val="20"/>
          <w:szCs w:val="20"/>
        </w:rPr>
        <w:t>и</w:t>
      </w:r>
      <w:proofErr w:type="gramEnd"/>
      <w:r w:rsidRPr="000F7678">
        <w:rPr>
          <w:rFonts w:ascii="PT Astra Serif" w:hAnsi="PT Astra Serif"/>
          <w:sz w:val="20"/>
          <w:szCs w:val="20"/>
        </w:rPr>
        <w:t>сполнителю)</w:t>
      </w:r>
    </w:p>
    <w:p w:rsidR="000F7678" w:rsidRPr="000F7678" w:rsidRDefault="000F7678" w:rsidP="000F7678">
      <w:pPr>
        <w:pStyle w:val="110"/>
        <w:ind w:right="-71" w:firstLine="426"/>
        <w:jc w:val="both"/>
        <w:rPr>
          <w:rFonts w:ascii="PT Astra Serif" w:hAnsi="PT Astra Serif"/>
          <w:b/>
          <w:bCs/>
          <w:sz w:val="20"/>
          <w:szCs w:val="20"/>
        </w:rPr>
      </w:pPr>
      <w:r w:rsidRPr="000F7678">
        <w:rPr>
          <w:rFonts w:ascii="PT Astra Serif" w:hAnsi="PT Astra Serif"/>
          <w:sz w:val="20"/>
          <w:szCs w:val="20"/>
        </w:rPr>
        <w:t>2.2.5. Осуществлять иные права, предусмотренные действующим законодательством Российской Федерации и Контрактом.</w:t>
      </w:r>
    </w:p>
    <w:p w:rsidR="000F7678" w:rsidRPr="000F7678" w:rsidRDefault="000F7678" w:rsidP="000F7678">
      <w:pPr>
        <w:pStyle w:val="11"/>
        <w:spacing w:line="240" w:lineRule="auto"/>
        <w:ind w:right="-71" w:firstLine="426"/>
        <w:rPr>
          <w:rFonts w:ascii="PT Astra Serif" w:hAnsi="PT Astra Serif"/>
          <w:color w:val="000000"/>
          <w:sz w:val="20"/>
        </w:rPr>
      </w:pPr>
      <w:r w:rsidRPr="000F7678">
        <w:rPr>
          <w:rFonts w:ascii="PT Astra Serif" w:hAnsi="PT Astra Serif"/>
          <w:color w:val="000000"/>
          <w:sz w:val="20"/>
        </w:rPr>
        <w:t>2.3. Поставщик обязуется:</w:t>
      </w:r>
    </w:p>
    <w:p w:rsidR="000F7678" w:rsidRPr="000F7678" w:rsidRDefault="000F7678" w:rsidP="000F7678">
      <w:pPr>
        <w:pStyle w:val="11"/>
        <w:spacing w:line="240" w:lineRule="auto"/>
        <w:ind w:right="-71" w:firstLine="426"/>
        <w:rPr>
          <w:rFonts w:ascii="PT Astra Serif" w:hAnsi="PT Astra Serif"/>
          <w:color w:val="000000"/>
          <w:sz w:val="20"/>
        </w:rPr>
      </w:pPr>
      <w:r w:rsidRPr="000F7678">
        <w:rPr>
          <w:rFonts w:ascii="PT Astra Serif" w:hAnsi="PT Astra Serif"/>
          <w:sz w:val="20"/>
        </w:rPr>
        <w:t xml:space="preserve">2.3.1. В письменной форме известить Государственного заказчика о дате поставки Товара в порядке, предусмотренном </w:t>
      </w:r>
      <w:r w:rsidRPr="000F7678">
        <w:rPr>
          <w:rFonts w:ascii="PT Astra Serif" w:hAnsi="PT Astra Serif"/>
          <w:color w:val="000000"/>
          <w:sz w:val="20"/>
        </w:rPr>
        <w:t>Контрактом.</w:t>
      </w:r>
    </w:p>
    <w:p w:rsidR="000F7678" w:rsidRPr="000F7678" w:rsidRDefault="000F7678" w:rsidP="000F7678">
      <w:pPr>
        <w:pStyle w:val="11"/>
        <w:spacing w:line="240" w:lineRule="auto"/>
        <w:ind w:right="-71" w:firstLine="426"/>
        <w:rPr>
          <w:rFonts w:ascii="PT Astra Serif" w:hAnsi="PT Astra Serif"/>
          <w:sz w:val="20"/>
        </w:rPr>
      </w:pPr>
      <w:r w:rsidRPr="000F7678">
        <w:rPr>
          <w:rFonts w:ascii="PT Astra Serif" w:hAnsi="PT Astra Serif"/>
          <w:sz w:val="20"/>
        </w:rPr>
        <w:t xml:space="preserve">2.3.2. Поставить Товар, соответствующий требованиям государственных стандартов, предусмотренных в ведомости поставки, являющейся неотъемлемой частью Контракта (Приложение № 1) и условиям Контракта.  </w:t>
      </w:r>
    </w:p>
    <w:p w:rsidR="000F7678" w:rsidRPr="000F7678" w:rsidRDefault="000F7678" w:rsidP="000F7678">
      <w:pPr>
        <w:pStyle w:val="11"/>
        <w:spacing w:line="240" w:lineRule="auto"/>
        <w:ind w:right="-71" w:firstLine="426"/>
        <w:rPr>
          <w:rFonts w:ascii="PT Astra Serif" w:hAnsi="PT Astra Serif"/>
          <w:color w:val="000000"/>
          <w:sz w:val="20"/>
        </w:rPr>
      </w:pPr>
      <w:r w:rsidRPr="000F7678">
        <w:rPr>
          <w:rFonts w:ascii="PT Astra Serif" w:hAnsi="PT Astra Serif"/>
          <w:sz w:val="20"/>
        </w:rPr>
        <w:t xml:space="preserve">2.3.3. Осуществить поставку Товара в сроки и в порядке, указанные в </w:t>
      </w:r>
      <w:r w:rsidRPr="000F7678">
        <w:rPr>
          <w:rFonts w:ascii="PT Astra Serif" w:hAnsi="PT Astra Serif"/>
          <w:color w:val="000000"/>
          <w:sz w:val="20"/>
        </w:rPr>
        <w:t>Контракте.</w:t>
      </w:r>
    </w:p>
    <w:p w:rsidR="000F7678" w:rsidRPr="000F7678" w:rsidRDefault="000F7678" w:rsidP="000F7678">
      <w:pPr>
        <w:pStyle w:val="a5"/>
        <w:ind w:firstLine="426"/>
        <w:rPr>
          <w:rFonts w:ascii="PT Astra Serif" w:hAnsi="PT Astra Serif"/>
          <w:sz w:val="20"/>
          <w:szCs w:val="20"/>
        </w:rPr>
      </w:pPr>
      <w:r w:rsidRPr="000F7678">
        <w:rPr>
          <w:rFonts w:ascii="PT Astra Serif" w:hAnsi="PT Astra Serif"/>
          <w:sz w:val="20"/>
          <w:szCs w:val="20"/>
        </w:rPr>
        <w:t>2.3.4. Поставить Товар в комплекте с относящейся к нему документацией, перечисленной в пункте 4.7 Контракта.</w:t>
      </w:r>
    </w:p>
    <w:p w:rsidR="000F7678" w:rsidRPr="000F7678" w:rsidRDefault="000F7678" w:rsidP="000F7678">
      <w:pPr>
        <w:pStyle w:val="a5"/>
        <w:ind w:firstLine="426"/>
        <w:rPr>
          <w:rFonts w:ascii="PT Astra Serif" w:hAnsi="PT Astra Serif"/>
          <w:sz w:val="20"/>
          <w:szCs w:val="20"/>
        </w:rPr>
      </w:pPr>
      <w:r w:rsidRPr="000F7678">
        <w:rPr>
          <w:rFonts w:ascii="PT Astra Serif" w:hAnsi="PT Astra Serif"/>
          <w:sz w:val="20"/>
          <w:szCs w:val="20"/>
        </w:rPr>
        <w:t>2.3.5. Поставить Товар надлежащего качества, не обремененный правами третьих лиц, не состоящий под арестом и не являющийся предметом спора.</w:t>
      </w:r>
    </w:p>
    <w:p w:rsidR="000F7678" w:rsidRPr="000F7678" w:rsidRDefault="000F7678" w:rsidP="000F7678">
      <w:pPr>
        <w:pStyle w:val="a5"/>
        <w:ind w:firstLine="426"/>
        <w:rPr>
          <w:rFonts w:ascii="PT Astra Serif" w:hAnsi="PT Astra Serif"/>
          <w:sz w:val="20"/>
          <w:szCs w:val="20"/>
        </w:rPr>
      </w:pPr>
      <w:r w:rsidRPr="000F7678">
        <w:rPr>
          <w:rFonts w:ascii="PT Astra Serif" w:hAnsi="PT Astra Serif"/>
          <w:sz w:val="20"/>
          <w:szCs w:val="20"/>
        </w:rPr>
        <w:t>2.3.6. Передать Государственному заказчику платежные и иные документы в порядке и на условиях, установленных пунктом 4.7 Контракта.</w:t>
      </w:r>
    </w:p>
    <w:p w:rsidR="000F7678" w:rsidRPr="000F7678" w:rsidRDefault="000F7678" w:rsidP="000F7678">
      <w:pPr>
        <w:pStyle w:val="a5"/>
        <w:ind w:firstLine="426"/>
        <w:rPr>
          <w:rFonts w:ascii="PT Astra Serif" w:hAnsi="PT Astra Serif"/>
          <w:sz w:val="20"/>
          <w:szCs w:val="20"/>
        </w:rPr>
      </w:pPr>
      <w:r w:rsidRPr="000F7678">
        <w:rPr>
          <w:rFonts w:ascii="PT Astra Serif" w:hAnsi="PT Astra Serif"/>
          <w:sz w:val="20"/>
          <w:szCs w:val="20"/>
        </w:rPr>
        <w:t>2.3.7. Безвозмездно осуществлять замену некачественного Товара согласно условиям Контракта.</w:t>
      </w:r>
    </w:p>
    <w:p w:rsidR="000F7678" w:rsidRPr="000F7678" w:rsidRDefault="000F7678" w:rsidP="000F7678">
      <w:pPr>
        <w:pStyle w:val="a5"/>
        <w:ind w:firstLine="426"/>
        <w:rPr>
          <w:rFonts w:ascii="PT Astra Serif" w:hAnsi="PT Astra Serif"/>
          <w:sz w:val="20"/>
          <w:szCs w:val="20"/>
        </w:rPr>
      </w:pPr>
      <w:r w:rsidRPr="000F7678">
        <w:rPr>
          <w:rFonts w:ascii="PT Astra Serif" w:hAnsi="PT Astra Serif"/>
          <w:sz w:val="20"/>
          <w:szCs w:val="20"/>
        </w:rPr>
        <w:t xml:space="preserve">2.3.8. Обеспечить осуществление Государственным заказчиком </w:t>
      </w:r>
      <w:proofErr w:type="gramStart"/>
      <w:r w:rsidRPr="000F7678">
        <w:rPr>
          <w:rFonts w:ascii="PT Astra Serif" w:hAnsi="PT Astra Serif"/>
          <w:sz w:val="20"/>
          <w:szCs w:val="20"/>
        </w:rPr>
        <w:t>контроля за</w:t>
      </w:r>
      <w:proofErr w:type="gramEnd"/>
      <w:r w:rsidRPr="000F7678">
        <w:rPr>
          <w:rFonts w:ascii="PT Astra Serif" w:hAnsi="PT Astra Serif"/>
          <w:sz w:val="20"/>
          <w:szCs w:val="20"/>
        </w:rPr>
        <w:t xml:space="preserve"> исполнением Контракта, в том числе на отдельных этапах его исполнения.</w:t>
      </w:r>
    </w:p>
    <w:p w:rsidR="000F7678" w:rsidRPr="000F7678" w:rsidRDefault="000F7678" w:rsidP="000F7678">
      <w:pPr>
        <w:pStyle w:val="11"/>
        <w:spacing w:line="240" w:lineRule="auto"/>
        <w:ind w:right="-71" w:firstLine="426"/>
        <w:rPr>
          <w:rFonts w:ascii="PT Astra Serif" w:hAnsi="PT Astra Serif"/>
          <w:sz w:val="20"/>
        </w:rPr>
      </w:pPr>
      <w:r w:rsidRPr="000F7678">
        <w:rPr>
          <w:rFonts w:ascii="PT Astra Serif" w:hAnsi="PT Astra Serif"/>
          <w:sz w:val="20"/>
        </w:rPr>
        <w:t>2.4. Поставщик имеет право:</w:t>
      </w:r>
    </w:p>
    <w:p w:rsidR="000F7678" w:rsidRPr="000F7678" w:rsidRDefault="000F7678" w:rsidP="000F7678">
      <w:pPr>
        <w:pStyle w:val="11"/>
        <w:spacing w:line="240" w:lineRule="auto"/>
        <w:ind w:right="-71" w:firstLine="426"/>
        <w:rPr>
          <w:rFonts w:ascii="PT Astra Serif" w:hAnsi="PT Astra Serif"/>
          <w:sz w:val="20"/>
        </w:rPr>
      </w:pPr>
      <w:r w:rsidRPr="000F7678">
        <w:rPr>
          <w:rFonts w:ascii="PT Astra Serif" w:hAnsi="PT Astra Serif"/>
          <w:sz w:val="20"/>
        </w:rPr>
        <w:t xml:space="preserve">2.4.1. Требовать оплату за поставленный по Контракту товар. </w:t>
      </w:r>
    </w:p>
    <w:p w:rsidR="000F7678" w:rsidRPr="000F7678" w:rsidRDefault="000F7678" w:rsidP="000F7678">
      <w:pPr>
        <w:pStyle w:val="11"/>
        <w:spacing w:line="240" w:lineRule="auto"/>
        <w:ind w:right="-71" w:firstLine="426"/>
        <w:rPr>
          <w:rFonts w:ascii="PT Astra Serif" w:hAnsi="PT Astra Serif"/>
          <w:color w:val="000000"/>
          <w:sz w:val="20"/>
        </w:rPr>
      </w:pPr>
      <w:r w:rsidRPr="000F7678">
        <w:rPr>
          <w:rFonts w:ascii="PT Astra Serif" w:hAnsi="PT Astra Serif"/>
          <w:sz w:val="20"/>
        </w:rPr>
        <w:t xml:space="preserve">2.4.2. Требовать уплату пеней и штрафов согласно </w:t>
      </w:r>
      <w:r w:rsidRPr="000F7678">
        <w:rPr>
          <w:rFonts w:ascii="PT Astra Serif" w:hAnsi="PT Astra Serif"/>
          <w:color w:val="000000"/>
          <w:sz w:val="20"/>
        </w:rPr>
        <w:t>пункту 8.2 Контракта</w:t>
      </w:r>
    </w:p>
    <w:p w:rsidR="000F7678" w:rsidRPr="000F7678" w:rsidRDefault="000F7678" w:rsidP="000F7678">
      <w:pPr>
        <w:pStyle w:val="11"/>
        <w:spacing w:line="240" w:lineRule="auto"/>
        <w:ind w:right="-71" w:firstLine="426"/>
        <w:rPr>
          <w:rFonts w:ascii="PT Astra Serif" w:hAnsi="PT Astra Serif"/>
          <w:color w:val="000000"/>
          <w:sz w:val="20"/>
        </w:rPr>
      </w:pPr>
      <w:r w:rsidRPr="000F7678">
        <w:rPr>
          <w:rFonts w:ascii="PT Astra Serif" w:hAnsi="PT Astra Serif"/>
          <w:color w:val="000000"/>
          <w:sz w:val="20"/>
        </w:rPr>
        <w:t>2.4.3. Досрочно исполнять обязательства по Контракту, при этом такое досрочное исполнение не влечет обязанности Государственного заказчика по досрочной оплате товара.</w:t>
      </w:r>
    </w:p>
    <w:p w:rsidR="000F7678" w:rsidRDefault="000F7678" w:rsidP="000F7678">
      <w:pPr>
        <w:pStyle w:val="11"/>
        <w:spacing w:line="240" w:lineRule="auto"/>
        <w:ind w:right="-71" w:firstLine="426"/>
        <w:rPr>
          <w:rFonts w:ascii="PT Astra Serif" w:hAnsi="PT Astra Serif"/>
          <w:sz w:val="20"/>
        </w:rPr>
      </w:pPr>
      <w:r w:rsidRPr="000F7678">
        <w:rPr>
          <w:rFonts w:ascii="PT Astra Serif" w:hAnsi="PT Astra Serif"/>
          <w:sz w:val="20"/>
        </w:rPr>
        <w:lastRenderedPageBreak/>
        <w:t xml:space="preserve">2.4.4. Принять решение об одностороннем отказе от исполнения Контракта в случае нарушения Государственным заказчиком обязательств, предусмотренных </w:t>
      </w:r>
      <w:proofErr w:type="gramStart"/>
      <w:r w:rsidRPr="000F7678">
        <w:rPr>
          <w:rFonts w:ascii="PT Astra Serif" w:hAnsi="PT Astra Serif"/>
          <w:sz w:val="20"/>
        </w:rPr>
        <w:t>в</w:t>
      </w:r>
      <w:proofErr w:type="gramEnd"/>
      <w:r w:rsidRPr="000F7678">
        <w:rPr>
          <w:rFonts w:ascii="PT Astra Serif" w:hAnsi="PT Astra Serif"/>
          <w:sz w:val="20"/>
        </w:rPr>
        <w:t xml:space="preserve">  условиями Контракта.</w:t>
      </w:r>
    </w:p>
    <w:p w:rsidR="00A16855" w:rsidRPr="000F7678" w:rsidRDefault="00A16855" w:rsidP="000F7678">
      <w:pPr>
        <w:pStyle w:val="11"/>
        <w:spacing w:line="240" w:lineRule="auto"/>
        <w:ind w:right="-71" w:firstLine="426"/>
        <w:rPr>
          <w:rFonts w:ascii="PT Astra Serif" w:hAnsi="PT Astra Serif"/>
          <w:sz w:val="20"/>
        </w:rPr>
      </w:pPr>
    </w:p>
    <w:p w:rsidR="000F7678" w:rsidRPr="000F7678" w:rsidRDefault="000F7678" w:rsidP="000F7678">
      <w:pPr>
        <w:shd w:val="clear" w:color="auto" w:fill="FFFFFF"/>
        <w:tabs>
          <w:tab w:val="left" w:pos="993"/>
        </w:tabs>
        <w:ind w:firstLine="426"/>
        <w:jc w:val="center"/>
        <w:rPr>
          <w:rFonts w:ascii="PT Astra Serif" w:hAnsi="PT Astra Serif"/>
          <w:sz w:val="20"/>
          <w:szCs w:val="20"/>
        </w:rPr>
      </w:pPr>
      <w:r w:rsidRPr="000F7678">
        <w:rPr>
          <w:rFonts w:ascii="PT Astra Serif" w:hAnsi="PT Astra Serif"/>
          <w:b/>
          <w:sz w:val="20"/>
          <w:szCs w:val="20"/>
        </w:rPr>
        <w:t>3. Цена Контракта и порядок оплаты</w:t>
      </w:r>
    </w:p>
    <w:p w:rsidR="000F7678" w:rsidRDefault="000F7678" w:rsidP="000F7678">
      <w:pPr>
        <w:ind w:firstLine="426"/>
        <w:jc w:val="both"/>
        <w:rPr>
          <w:rFonts w:ascii="PT Astra Serif" w:hAnsi="PT Astra Serif"/>
          <w:b/>
          <w:sz w:val="20"/>
          <w:szCs w:val="20"/>
        </w:rPr>
      </w:pPr>
      <w:r w:rsidRPr="000F7678">
        <w:rPr>
          <w:rFonts w:ascii="PT Astra Serif" w:hAnsi="PT Astra Serif"/>
          <w:sz w:val="20"/>
          <w:szCs w:val="20"/>
        </w:rPr>
        <w:t>3.1. Цена Контракта составляет</w:t>
      </w:r>
      <w:proofErr w:type="gramStart"/>
      <w:r w:rsidRPr="000F7678">
        <w:rPr>
          <w:rFonts w:ascii="PT Astra Serif" w:hAnsi="PT Astra Serif"/>
          <w:sz w:val="20"/>
          <w:szCs w:val="20"/>
        </w:rPr>
        <w:t xml:space="preserve"> </w:t>
      </w:r>
      <w:r>
        <w:rPr>
          <w:rFonts w:ascii="PT Astra Serif" w:hAnsi="PT Astra Serif"/>
          <w:b/>
          <w:sz w:val="20"/>
          <w:szCs w:val="20"/>
        </w:rPr>
        <w:t>______</w:t>
      </w:r>
      <w:r w:rsidRPr="000F7678">
        <w:rPr>
          <w:rFonts w:ascii="PT Astra Serif" w:hAnsi="PT Astra Serif"/>
          <w:b/>
          <w:sz w:val="20"/>
          <w:szCs w:val="20"/>
        </w:rPr>
        <w:t>(</w:t>
      </w:r>
      <w:r>
        <w:rPr>
          <w:rFonts w:ascii="PT Astra Serif" w:hAnsi="PT Astra Serif"/>
          <w:b/>
          <w:sz w:val="20"/>
          <w:szCs w:val="20"/>
        </w:rPr>
        <w:t>________</w:t>
      </w:r>
      <w:r w:rsidRPr="000F7678">
        <w:rPr>
          <w:rFonts w:ascii="PT Astra Serif" w:hAnsi="PT Astra Serif"/>
          <w:b/>
          <w:sz w:val="20"/>
          <w:szCs w:val="20"/>
        </w:rPr>
        <w:t xml:space="preserve">) </w:t>
      </w:r>
      <w:proofErr w:type="gramEnd"/>
      <w:r w:rsidRPr="000F7678">
        <w:rPr>
          <w:rFonts w:ascii="PT Astra Serif" w:hAnsi="PT Astra Serif"/>
          <w:b/>
          <w:sz w:val="20"/>
          <w:szCs w:val="20"/>
        </w:rPr>
        <w:t xml:space="preserve">рубля </w:t>
      </w:r>
      <w:r>
        <w:rPr>
          <w:rFonts w:ascii="PT Astra Serif" w:hAnsi="PT Astra Serif"/>
          <w:b/>
          <w:sz w:val="20"/>
          <w:szCs w:val="20"/>
        </w:rPr>
        <w:t>__</w:t>
      </w:r>
      <w:r w:rsidRPr="000F7678">
        <w:rPr>
          <w:rFonts w:ascii="PT Astra Serif" w:hAnsi="PT Astra Serif"/>
          <w:b/>
          <w:sz w:val="20"/>
          <w:szCs w:val="20"/>
        </w:rPr>
        <w:t xml:space="preserve"> коп</w:t>
      </w:r>
      <w:r>
        <w:rPr>
          <w:rFonts w:ascii="PT Astra Serif" w:hAnsi="PT Astra Serif"/>
          <w:b/>
          <w:sz w:val="20"/>
          <w:szCs w:val="20"/>
        </w:rPr>
        <w:t>.</w:t>
      </w:r>
      <w:r w:rsidRPr="000F7678">
        <w:rPr>
          <w:rFonts w:ascii="PT Astra Serif" w:hAnsi="PT Astra Serif"/>
          <w:b/>
          <w:sz w:val="20"/>
          <w:szCs w:val="20"/>
        </w:rPr>
        <w:t>,</w:t>
      </w:r>
      <w:r w:rsidRPr="000F7678">
        <w:rPr>
          <w:rFonts w:ascii="PT Astra Serif" w:hAnsi="PT Astra Serif"/>
          <w:sz w:val="20"/>
          <w:szCs w:val="20"/>
        </w:rPr>
        <w:t xml:space="preserve"> с учетом </w:t>
      </w:r>
      <w:r w:rsidRPr="000F7678">
        <w:rPr>
          <w:rFonts w:ascii="PT Astra Serif" w:hAnsi="PT Astra Serif"/>
          <w:b/>
          <w:sz w:val="20"/>
          <w:szCs w:val="20"/>
        </w:rPr>
        <w:t>НДС</w:t>
      </w:r>
      <w:r>
        <w:rPr>
          <w:rFonts w:ascii="PT Astra Serif" w:hAnsi="PT Astra Serif"/>
          <w:b/>
          <w:sz w:val="20"/>
          <w:szCs w:val="20"/>
        </w:rPr>
        <w:t>/ без НДС.</w:t>
      </w:r>
    </w:p>
    <w:p w:rsidR="000F7678" w:rsidRPr="000F7678" w:rsidRDefault="000F7678" w:rsidP="000F7678">
      <w:pPr>
        <w:ind w:firstLine="426"/>
        <w:jc w:val="both"/>
        <w:rPr>
          <w:rFonts w:ascii="PT Astra Serif" w:hAnsi="PT Astra Serif"/>
          <w:bCs/>
          <w:sz w:val="20"/>
          <w:szCs w:val="20"/>
        </w:rPr>
      </w:pPr>
      <w:r w:rsidRPr="000F7678">
        <w:rPr>
          <w:rFonts w:ascii="PT Astra Serif" w:hAnsi="PT Astra Serif"/>
          <w:sz w:val="20"/>
          <w:szCs w:val="20"/>
        </w:rPr>
        <w:t xml:space="preserve">3.2. Цена Контракта включает в себя стоимость товара, расходы по доставке,  расходы на уплату таможенных пошлин, налогов, сборов и другие обязательные платежи, взимаемые с Поставщика в связи с исполнением обязательств по Контракту. </w:t>
      </w:r>
    </w:p>
    <w:p w:rsidR="000F7678" w:rsidRPr="000F7678" w:rsidRDefault="000F7678" w:rsidP="000F7678">
      <w:pPr>
        <w:spacing w:line="218" w:lineRule="auto"/>
        <w:ind w:firstLine="426"/>
        <w:jc w:val="both"/>
        <w:rPr>
          <w:rFonts w:ascii="PT Astra Serif" w:hAnsi="PT Astra Serif"/>
          <w:b/>
          <w:sz w:val="20"/>
          <w:szCs w:val="20"/>
        </w:rPr>
      </w:pPr>
      <w:r w:rsidRPr="000F7678">
        <w:rPr>
          <w:rFonts w:ascii="PT Astra Serif" w:hAnsi="PT Astra Serif"/>
          <w:bCs/>
          <w:sz w:val="20"/>
          <w:szCs w:val="20"/>
        </w:rPr>
        <w:t xml:space="preserve">3.3. </w:t>
      </w:r>
      <w:r w:rsidRPr="000F7678">
        <w:rPr>
          <w:rFonts w:ascii="PT Astra Serif" w:hAnsi="PT Astra Serif"/>
          <w:color w:val="000000"/>
          <w:sz w:val="20"/>
          <w:szCs w:val="20"/>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и иных условий исполнения Контракта. </w:t>
      </w:r>
      <w:proofErr w:type="gramStart"/>
      <w:r w:rsidRPr="000F7678">
        <w:rPr>
          <w:rFonts w:ascii="PT Astra Serif" w:hAnsi="PT Astra Serif"/>
          <w:color w:val="000000"/>
          <w:sz w:val="20"/>
          <w:szCs w:val="20"/>
        </w:rPr>
        <w:t>Цена контракта рассчитана с учетом уменьшения суммы, подлежащей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w:t>
      </w:r>
      <w:proofErr w:type="gramEnd"/>
      <w:r w:rsidRPr="000F7678">
        <w:rPr>
          <w:rFonts w:ascii="PT Astra Serif" w:hAnsi="PT Astra Serif"/>
          <w:color w:val="000000"/>
          <w:sz w:val="20"/>
          <w:szCs w:val="20"/>
        </w:rPr>
        <w:t xml:space="preserve"> подлежат уплате в бюджеты бюджетной системы Российской Федерации Государственным заказчиком</w:t>
      </w:r>
    </w:p>
    <w:p w:rsidR="000F7678" w:rsidRPr="000F7678" w:rsidRDefault="000F7678" w:rsidP="000F7678">
      <w:pPr>
        <w:ind w:firstLine="426"/>
        <w:jc w:val="both"/>
        <w:rPr>
          <w:rFonts w:ascii="PT Astra Serif" w:hAnsi="PT Astra Serif"/>
          <w:sz w:val="20"/>
          <w:szCs w:val="20"/>
          <w:shd w:val="clear" w:color="auto" w:fill="FFFFFF"/>
        </w:rPr>
      </w:pPr>
      <w:r w:rsidRPr="000F7678">
        <w:rPr>
          <w:rFonts w:ascii="PT Astra Serif" w:hAnsi="PT Astra Serif"/>
          <w:sz w:val="20"/>
          <w:szCs w:val="20"/>
        </w:rPr>
        <w:t>3.4.</w:t>
      </w:r>
      <w:r w:rsidRPr="000F7678">
        <w:rPr>
          <w:rFonts w:ascii="PT Astra Serif" w:hAnsi="PT Astra Serif"/>
          <w:b/>
          <w:sz w:val="20"/>
          <w:szCs w:val="20"/>
        </w:rPr>
        <w:t>Источник фи</w:t>
      </w:r>
      <w:r w:rsidRPr="000F7678">
        <w:rPr>
          <w:rFonts w:ascii="PT Astra Serif" w:hAnsi="PT Astra Serif"/>
          <w:b/>
          <w:sz w:val="20"/>
          <w:szCs w:val="20"/>
          <w:shd w:val="clear" w:color="auto" w:fill="FFFFFF"/>
        </w:rPr>
        <w:t>нансирования Контракта - федеральный бюджет</w:t>
      </w:r>
      <w:r w:rsidRPr="000F7678">
        <w:rPr>
          <w:rFonts w:ascii="PT Astra Serif" w:hAnsi="PT Astra Serif"/>
          <w:sz w:val="20"/>
          <w:szCs w:val="20"/>
          <w:shd w:val="clear" w:color="auto" w:fill="FFFFFF"/>
        </w:rPr>
        <w:t xml:space="preserve">. </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shd w:val="clear" w:color="auto" w:fill="FFFFFF"/>
        </w:rPr>
        <w:t>Финансирование исполнения контракта осуществляется в пределах утвержденных и доведенных лимитов бюджетных обязательств на 202</w:t>
      </w:r>
      <w:r w:rsidR="00BB723E">
        <w:rPr>
          <w:rFonts w:ascii="PT Astra Serif" w:hAnsi="PT Astra Serif"/>
          <w:sz w:val="20"/>
          <w:szCs w:val="20"/>
          <w:shd w:val="clear" w:color="auto" w:fill="FFFFFF"/>
        </w:rPr>
        <w:t>6</w:t>
      </w:r>
      <w:r w:rsidRPr="000F7678">
        <w:rPr>
          <w:rFonts w:ascii="PT Astra Serif" w:hAnsi="PT Astra Serif"/>
          <w:sz w:val="20"/>
          <w:szCs w:val="20"/>
          <w:shd w:val="clear" w:color="auto" w:fill="FFFFFF"/>
        </w:rPr>
        <w:t xml:space="preserve"> год согласно </w:t>
      </w:r>
      <w:r w:rsidRPr="000F7678">
        <w:rPr>
          <w:rFonts w:ascii="PT Astra Serif" w:hAnsi="PT Astra Serif"/>
          <w:b/>
          <w:sz w:val="20"/>
          <w:szCs w:val="20"/>
          <w:shd w:val="clear" w:color="auto" w:fill="FFFFFF"/>
        </w:rPr>
        <w:t>КБК 320 0305 4240690049</w:t>
      </w:r>
      <w:r w:rsidR="003A7396">
        <w:rPr>
          <w:rFonts w:ascii="PT Astra Serif" w:hAnsi="PT Astra Serif"/>
          <w:b/>
          <w:sz w:val="20"/>
          <w:szCs w:val="20"/>
          <w:shd w:val="clear" w:color="auto" w:fill="FFFFFF"/>
        </w:rPr>
        <w:t xml:space="preserve"> </w:t>
      </w:r>
      <w:r w:rsidRPr="000F7678">
        <w:rPr>
          <w:rFonts w:ascii="PT Astra Serif" w:hAnsi="PT Astra Serif"/>
          <w:b/>
          <w:sz w:val="20"/>
          <w:szCs w:val="20"/>
          <w:shd w:val="clear" w:color="auto" w:fill="FFFFFF"/>
        </w:rPr>
        <w:t>244</w:t>
      </w:r>
      <w:r w:rsidRPr="000F7678">
        <w:rPr>
          <w:rFonts w:ascii="PT Astra Serif" w:hAnsi="PT Astra Serif"/>
          <w:sz w:val="20"/>
          <w:szCs w:val="20"/>
          <w:shd w:val="clear" w:color="auto" w:fill="FFFFFF"/>
        </w:rPr>
        <w:t>.</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 xml:space="preserve">3.5. Оплата цены Контракта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выделенных из средств федерального бюджета на расчетный счет Поставщика, указанный в разделе 13 Контракта, течение 7 (семи) </w:t>
      </w:r>
      <w:r w:rsidR="003A7396">
        <w:rPr>
          <w:rFonts w:ascii="PT Astra Serif" w:hAnsi="PT Astra Serif"/>
          <w:sz w:val="20"/>
          <w:szCs w:val="20"/>
        </w:rPr>
        <w:t>рабочих</w:t>
      </w:r>
      <w:r w:rsidRPr="000F7678">
        <w:rPr>
          <w:rFonts w:ascii="PT Astra Serif" w:hAnsi="PT Astra Serif"/>
          <w:sz w:val="20"/>
          <w:szCs w:val="20"/>
        </w:rPr>
        <w:t xml:space="preserve">  дней со дня подписания Сторонами  акта приема передачи товара.</w:t>
      </w:r>
    </w:p>
    <w:p w:rsidR="000F7678" w:rsidRPr="000F7678" w:rsidRDefault="000F7678" w:rsidP="000F7678">
      <w:pPr>
        <w:ind w:firstLine="426"/>
        <w:jc w:val="both"/>
        <w:rPr>
          <w:rFonts w:ascii="PT Astra Serif" w:hAnsi="PT Astra Serif"/>
          <w:color w:val="000000"/>
          <w:sz w:val="20"/>
          <w:szCs w:val="20"/>
        </w:rPr>
      </w:pPr>
      <w:r w:rsidRPr="000F7678">
        <w:rPr>
          <w:rFonts w:ascii="PT Astra Serif" w:hAnsi="PT Astra Serif"/>
          <w:sz w:val="20"/>
          <w:szCs w:val="20"/>
        </w:rPr>
        <w:t xml:space="preserve">3.6. </w:t>
      </w:r>
      <w:r w:rsidR="00AD19FE">
        <w:rPr>
          <w:rFonts w:ascii="PT Astra Serif" w:hAnsi="PT Astra Serif"/>
          <w:sz w:val="20"/>
          <w:szCs w:val="20"/>
        </w:rPr>
        <w:t>Государственный з</w:t>
      </w:r>
      <w:r w:rsidRPr="000F7678">
        <w:rPr>
          <w:rFonts w:ascii="PT Astra Serif" w:hAnsi="PT Astra Serif"/>
          <w:sz w:val="20"/>
          <w:szCs w:val="20"/>
        </w:rPr>
        <w:t xml:space="preserve">аказчик вправе производить оплату по Контракту за вычетом соответствующего размера неустойки (штрафа, пени) в случае неисполнения или ненадлежащего исполнения Поставщиком обязательств, предусмотренных Контрактом, </w:t>
      </w:r>
      <w:proofErr w:type="gramStart"/>
      <w:r w:rsidRPr="000F7678">
        <w:rPr>
          <w:rFonts w:ascii="PT Astra Serif" w:hAnsi="PT Astra Serif"/>
          <w:sz w:val="20"/>
          <w:szCs w:val="20"/>
        </w:rPr>
        <w:t>уменьшенное</w:t>
      </w:r>
      <w:proofErr w:type="gramEnd"/>
      <w:r w:rsidRPr="000F7678">
        <w:rPr>
          <w:rFonts w:ascii="PT Astra Serif" w:hAnsi="PT Astra Serif"/>
          <w:sz w:val="20"/>
          <w:szCs w:val="20"/>
        </w:rPr>
        <w:t xml:space="preserve"> на размер начисленных штрафов, пеней.</w:t>
      </w:r>
    </w:p>
    <w:p w:rsidR="000F7678" w:rsidRPr="000F7678" w:rsidRDefault="000F7678" w:rsidP="000F7678">
      <w:pPr>
        <w:shd w:val="clear" w:color="auto" w:fill="FFFFFF"/>
        <w:tabs>
          <w:tab w:val="left" w:pos="900"/>
        </w:tabs>
        <w:ind w:firstLine="426"/>
        <w:jc w:val="both"/>
        <w:rPr>
          <w:rFonts w:ascii="PT Astra Serif" w:hAnsi="PT Astra Serif"/>
          <w:color w:val="000000"/>
          <w:sz w:val="20"/>
          <w:szCs w:val="20"/>
        </w:rPr>
      </w:pPr>
      <w:r w:rsidRPr="000F7678">
        <w:rPr>
          <w:rFonts w:ascii="PT Astra Serif" w:hAnsi="PT Astra Serif"/>
          <w:color w:val="000000"/>
          <w:sz w:val="20"/>
          <w:szCs w:val="20"/>
        </w:rPr>
        <w:t>3.7. Государственный заказчик имеет право отказаться полностью или частично от оплаты за расходы, не предусмотренные в данном Контракте.</w:t>
      </w:r>
    </w:p>
    <w:p w:rsidR="000F7678" w:rsidRPr="000F7678" w:rsidRDefault="000F7678" w:rsidP="000F7678">
      <w:pPr>
        <w:shd w:val="clear" w:color="auto" w:fill="FFFFFF"/>
        <w:tabs>
          <w:tab w:val="left" w:pos="1027"/>
        </w:tabs>
        <w:ind w:firstLine="426"/>
        <w:jc w:val="both"/>
        <w:rPr>
          <w:rFonts w:ascii="PT Astra Serif" w:hAnsi="PT Astra Serif"/>
          <w:spacing w:val="2"/>
          <w:sz w:val="20"/>
          <w:szCs w:val="20"/>
        </w:rPr>
      </w:pPr>
      <w:r w:rsidRPr="000F7678">
        <w:rPr>
          <w:rFonts w:ascii="PT Astra Serif" w:hAnsi="PT Astra Serif"/>
          <w:color w:val="000000"/>
          <w:sz w:val="20"/>
          <w:szCs w:val="20"/>
        </w:rPr>
        <w:t>3.8.</w:t>
      </w:r>
      <w:r w:rsidRPr="000F7678">
        <w:rPr>
          <w:rFonts w:ascii="PT Astra Serif" w:hAnsi="PT Astra Serif"/>
          <w:color w:val="000000"/>
          <w:sz w:val="20"/>
          <w:szCs w:val="20"/>
        </w:rPr>
        <w:tab/>
        <w:t>Стороны, заключившие настоящий Контракт обязаны по требованию одной из них провести сверку расчетов, имеющих место на конкретную дату.</w:t>
      </w:r>
    </w:p>
    <w:p w:rsidR="000F7678" w:rsidRPr="000F7678" w:rsidRDefault="000F7678" w:rsidP="000F7678">
      <w:pPr>
        <w:pStyle w:val="20"/>
        <w:spacing w:line="240" w:lineRule="auto"/>
        <w:ind w:right="-71" w:firstLine="426"/>
        <w:contextualSpacing/>
        <w:rPr>
          <w:rFonts w:ascii="PT Astra Serif" w:hAnsi="PT Astra Serif"/>
          <w:sz w:val="20"/>
        </w:rPr>
      </w:pPr>
      <w:r w:rsidRPr="000F7678">
        <w:rPr>
          <w:rFonts w:ascii="PT Astra Serif" w:hAnsi="PT Astra Serif"/>
          <w:spacing w:val="2"/>
          <w:sz w:val="20"/>
        </w:rPr>
        <w:t>3.9.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0F7678" w:rsidRDefault="000F7678" w:rsidP="000F7678">
      <w:pPr>
        <w:pStyle w:val="a5"/>
        <w:ind w:firstLine="426"/>
        <w:rPr>
          <w:rFonts w:ascii="PT Astra Serif" w:hAnsi="PT Astra Serif"/>
          <w:sz w:val="20"/>
          <w:szCs w:val="20"/>
        </w:rPr>
      </w:pPr>
      <w:r w:rsidRPr="000F7678">
        <w:rPr>
          <w:rFonts w:ascii="PT Astra Serif" w:hAnsi="PT Astra Serif"/>
          <w:sz w:val="20"/>
          <w:szCs w:val="20"/>
        </w:rPr>
        <w:t>3.10.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A16855" w:rsidRPr="000F7678" w:rsidRDefault="00A16855" w:rsidP="000F7678">
      <w:pPr>
        <w:pStyle w:val="a5"/>
        <w:ind w:firstLine="426"/>
        <w:rPr>
          <w:rFonts w:ascii="PT Astra Serif" w:hAnsi="PT Astra Serif"/>
          <w:b/>
          <w:sz w:val="20"/>
          <w:szCs w:val="20"/>
        </w:rPr>
      </w:pPr>
    </w:p>
    <w:p w:rsidR="000F7678" w:rsidRPr="000F7678" w:rsidRDefault="000F7678" w:rsidP="000F7678">
      <w:pPr>
        <w:ind w:firstLine="426"/>
        <w:jc w:val="center"/>
        <w:rPr>
          <w:rFonts w:ascii="PT Astra Serif" w:hAnsi="PT Astra Serif"/>
          <w:b/>
          <w:sz w:val="20"/>
          <w:szCs w:val="20"/>
        </w:rPr>
      </w:pPr>
      <w:r w:rsidRPr="000F7678">
        <w:rPr>
          <w:rFonts w:ascii="PT Astra Serif" w:hAnsi="PT Astra Serif"/>
          <w:b/>
          <w:sz w:val="20"/>
          <w:szCs w:val="20"/>
        </w:rPr>
        <w:t>4. Сроки и порядок поставки</w:t>
      </w:r>
    </w:p>
    <w:p w:rsidR="000F7678" w:rsidRPr="000F7678" w:rsidRDefault="000F7678" w:rsidP="000F7678">
      <w:pPr>
        <w:pStyle w:val="ConsPlusNormal"/>
        <w:widowControl w:val="0"/>
        <w:tabs>
          <w:tab w:val="left" w:pos="0"/>
        </w:tabs>
        <w:spacing w:line="216" w:lineRule="auto"/>
        <w:ind w:firstLine="426"/>
        <w:jc w:val="both"/>
        <w:rPr>
          <w:rFonts w:ascii="PT Astra Serif" w:hAnsi="PT Astra Serif" w:cs="Times New Roman"/>
          <w:bCs/>
          <w:color w:val="000000"/>
          <w:sz w:val="20"/>
          <w:szCs w:val="20"/>
        </w:rPr>
      </w:pPr>
      <w:r w:rsidRPr="0036348F">
        <w:rPr>
          <w:rFonts w:ascii="PT Astra Serif" w:hAnsi="PT Astra Serif" w:cs="Times New Roman"/>
          <w:sz w:val="20"/>
          <w:szCs w:val="20"/>
        </w:rPr>
        <w:t xml:space="preserve">4.1. </w:t>
      </w:r>
      <w:r w:rsidRPr="0036348F">
        <w:rPr>
          <w:rFonts w:ascii="PT Astra Serif" w:hAnsi="PT Astra Serif" w:cs="Times New Roman"/>
          <w:color w:val="000000"/>
          <w:sz w:val="20"/>
          <w:szCs w:val="20"/>
        </w:rPr>
        <w:t xml:space="preserve">В рамках исполнения настоящего Контракта поставка товара Государственному заказчику осуществляется                              </w:t>
      </w:r>
      <w:r w:rsidR="00BB723E" w:rsidRPr="00BB723E">
        <w:rPr>
          <w:rFonts w:ascii="PT Astra Serif" w:hAnsi="PT Astra Serif" w:cs="Times New Roman"/>
          <w:b/>
          <w:color w:val="000000"/>
          <w:sz w:val="20"/>
          <w:szCs w:val="20"/>
        </w:rPr>
        <w:t>д</w:t>
      </w:r>
      <w:r w:rsidR="0036348F" w:rsidRPr="00BB723E">
        <w:rPr>
          <w:rFonts w:ascii="PT Astra Serif" w:hAnsi="PT Astra Serif" w:cs="Times New Roman"/>
          <w:b/>
          <w:color w:val="000000"/>
          <w:sz w:val="20"/>
          <w:szCs w:val="20"/>
        </w:rPr>
        <w:t>о</w:t>
      </w:r>
      <w:r w:rsidRPr="00BB723E">
        <w:rPr>
          <w:rFonts w:ascii="PT Astra Serif" w:hAnsi="PT Astra Serif" w:cs="Times New Roman"/>
          <w:b/>
          <w:color w:val="000000"/>
          <w:sz w:val="20"/>
          <w:szCs w:val="20"/>
        </w:rPr>
        <w:t xml:space="preserve"> </w:t>
      </w:r>
      <w:r w:rsidR="009F2800">
        <w:rPr>
          <w:rFonts w:ascii="PT Astra Serif" w:hAnsi="PT Astra Serif" w:cs="Times New Roman"/>
          <w:b/>
          <w:color w:val="000000"/>
          <w:sz w:val="20"/>
          <w:szCs w:val="20"/>
        </w:rPr>
        <w:t>28</w:t>
      </w:r>
      <w:r w:rsidR="0036348F" w:rsidRPr="0036348F">
        <w:rPr>
          <w:rFonts w:ascii="PT Astra Serif" w:hAnsi="PT Astra Serif" w:cs="Times New Roman"/>
          <w:b/>
          <w:color w:val="000000"/>
          <w:sz w:val="20"/>
          <w:szCs w:val="20"/>
        </w:rPr>
        <w:t>.0</w:t>
      </w:r>
      <w:r w:rsidR="009F2800">
        <w:rPr>
          <w:rFonts w:ascii="PT Astra Serif" w:hAnsi="PT Astra Serif" w:cs="Times New Roman"/>
          <w:b/>
          <w:color w:val="000000"/>
          <w:sz w:val="20"/>
          <w:szCs w:val="20"/>
        </w:rPr>
        <w:t>9</w:t>
      </w:r>
      <w:r w:rsidR="0036348F" w:rsidRPr="0036348F">
        <w:rPr>
          <w:rFonts w:ascii="PT Astra Serif" w:hAnsi="PT Astra Serif" w:cs="Times New Roman"/>
          <w:b/>
          <w:color w:val="000000"/>
          <w:sz w:val="20"/>
          <w:szCs w:val="20"/>
        </w:rPr>
        <w:t>.</w:t>
      </w:r>
      <w:r w:rsidRPr="0036348F">
        <w:rPr>
          <w:rFonts w:ascii="PT Astra Serif" w:hAnsi="PT Astra Serif" w:cs="Times New Roman"/>
          <w:b/>
          <w:color w:val="000000"/>
          <w:sz w:val="20"/>
          <w:szCs w:val="20"/>
        </w:rPr>
        <w:t>202</w:t>
      </w:r>
      <w:r w:rsidR="00BB723E">
        <w:rPr>
          <w:rFonts w:ascii="PT Astra Serif" w:hAnsi="PT Astra Serif" w:cs="Times New Roman"/>
          <w:b/>
          <w:color w:val="000000"/>
          <w:sz w:val="20"/>
          <w:szCs w:val="20"/>
        </w:rPr>
        <w:t>6</w:t>
      </w:r>
      <w:r w:rsidRPr="0036348F">
        <w:rPr>
          <w:rFonts w:ascii="PT Astra Serif" w:hAnsi="PT Astra Serif" w:cs="Times New Roman"/>
          <w:b/>
          <w:color w:val="000000"/>
          <w:sz w:val="20"/>
          <w:szCs w:val="20"/>
        </w:rPr>
        <w:t xml:space="preserve"> года.</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4.2. Доставка товара до Государственного заказчика осуществляется автомобильным транспортом Поставщика.</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4.3. Поставщик имеет право исполнить обязательство или его часть досрочно по письменному согласованию с Государственным заказчиком.</w:t>
      </w:r>
    </w:p>
    <w:p w:rsidR="000F7678" w:rsidRPr="000F7678" w:rsidRDefault="000F7678" w:rsidP="000F7678">
      <w:pPr>
        <w:ind w:firstLine="426"/>
        <w:jc w:val="both"/>
        <w:rPr>
          <w:rFonts w:ascii="PT Astra Serif" w:hAnsi="PT Astra Serif"/>
          <w:b/>
          <w:sz w:val="20"/>
          <w:szCs w:val="20"/>
        </w:rPr>
      </w:pPr>
      <w:r w:rsidRPr="000F7678">
        <w:rPr>
          <w:rFonts w:ascii="PT Astra Serif" w:hAnsi="PT Astra Serif"/>
          <w:sz w:val="20"/>
          <w:szCs w:val="20"/>
        </w:rPr>
        <w:t xml:space="preserve">4.4. Не позднее, чем за 1 рабочий день до планируемой даты поставки, Поставщик любыми доступными средствами связи извещает Государственного заказчика о готовности товара к поставке и о дате поставки товара. Доставка товара осуществляется силами Поставщика.  </w:t>
      </w:r>
    </w:p>
    <w:p w:rsidR="000F7678" w:rsidRPr="000F7678" w:rsidRDefault="000F7678" w:rsidP="000F7678">
      <w:pPr>
        <w:shd w:val="clear" w:color="auto" w:fill="FFFFFF"/>
        <w:tabs>
          <w:tab w:val="left" w:pos="1027"/>
        </w:tabs>
        <w:ind w:firstLine="426"/>
        <w:jc w:val="both"/>
        <w:rPr>
          <w:rFonts w:ascii="PT Astra Serif" w:hAnsi="PT Astra Serif"/>
          <w:color w:val="000000"/>
          <w:sz w:val="20"/>
          <w:szCs w:val="20"/>
        </w:rPr>
      </w:pPr>
      <w:r w:rsidRPr="000F7678">
        <w:rPr>
          <w:rFonts w:ascii="PT Astra Serif" w:hAnsi="PT Astra Serif"/>
          <w:color w:val="000000"/>
          <w:sz w:val="20"/>
          <w:szCs w:val="20"/>
        </w:rPr>
        <w:t>4.5. Право собственности на товар и риск ее случайной   гибели  или повреждения переходит от Поставщика к Государственному заказчику с момента приемки его на складе Государственного заказчика и подписания сторонами акта-приемки передачи товара (без претензии).</w:t>
      </w:r>
    </w:p>
    <w:p w:rsidR="000F7678" w:rsidRPr="000F7678" w:rsidRDefault="000F7678" w:rsidP="000F7678">
      <w:pPr>
        <w:widowControl w:val="0"/>
        <w:shd w:val="clear" w:color="auto" w:fill="FFFFFF"/>
        <w:tabs>
          <w:tab w:val="left" w:pos="561"/>
        </w:tabs>
        <w:ind w:firstLine="426"/>
        <w:jc w:val="both"/>
        <w:rPr>
          <w:rFonts w:ascii="PT Astra Serif" w:hAnsi="PT Astra Serif"/>
          <w:color w:val="000000"/>
          <w:sz w:val="20"/>
          <w:szCs w:val="20"/>
        </w:rPr>
      </w:pPr>
      <w:r w:rsidRPr="000F7678">
        <w:rPr>
          <w:rFonts w:ascii="PT Astra Serif" w:hAnsi="PT Astra Serif"/>
          <w:color w:val="000000"/>
          <w:sz w:val="20"/>
          <w:szCs w:val="20"/>
        </w:rPr>
        <w:t xml:space="preserve">4.6. Поставщик обязуется  передать  Государственному заказчику товар,  не  обремененный  правом третьих лиц.  </w:t>
      </w:r>
    </w:p>
    <w:p w:rsidR="000F7678" w:rsidRPr="000F7678" w:rsidRDefault="000F7678" w:rsidP="000F7678">
      <w:pPr>
        <w:pStyle w:val="13"/>
        <w:ind w:firstLine="426"/>
        <w:rPr>
          <w:rFonts w:ascii="PT Astra Serif" w:hAnsi="PT Astra Serif"/>
          <w:sz w:val="20"/>
          <w:szCs w:val="20"/>
        </w:rPr>
      </w:pPr>
      <w:r w:rsidRPr="000F7678">
        <w:rPr>
          <w:rFonts w:ascii="PT Astra Serif" w:hAnsi="PT Astra Serif"/>
          <w:sz w:val="20"/>
          <w:szCs w:val="20"/>
        </w:rPr>
        <w:t>4.7. Вместе с товаром Поставщик передает Государственному заказчику относящуюся к товару документацию:</w:t>
      </w:r>
    </w:p>
    <w:p w:rsidR="000F7678" w:rsidRPr="000F7678" w:rsidRDefault="000F7678" w:rsidP="000F7678">
      <w:pPr>
        <w:pStyle w:val="13"/>
        <w:ind w:firstLine="426"/>
        <w:rPr>
          <w:rFonts w:ascii="PT Astra Serif" w:hAnsi="PT Astra Serif"/>
          <w:sz w:val="20"/>
          <w:szCs w:val="20"/>
        </w:rPr>
      </w:pPr>
      <w:r w:rsidRPr="000F7678">
        <w:rPr>
          <w:rFonts w:ascii="PT Astra Serif" w:hAnsi="PT Astra Serif"/>
          <w:sz w:val="20"/>
          <w:szCs w:val="20"/>
        </w:rPr>
        <w:t>счет на оплату;</w:t>
      </w:r>
    </w:p>
    <w:p w:rsidR="000F7678" w:rsidRPr="000F7678" w:rsidRDefault="000F7678" w:rsidP="000F7678">
      <w:pPr>
        <w:pStyle w:val="13"/>
        <w:ind w:firstLine="426"/>
        <w:rPr>
          <w:rFonts w:ascii="PT Astra Serif" w:hAnsi="PT Astra Serif"/>
          <w:sz w:val="20"/>
          <w:szCs w:val="20"/>
        </w:rPr>
      </w:pPr>
      <w:r w:rsidRPr="000F7678">
        <w:rPr>
          <w:rFonts w:ascii="PT Astra Serif" w:hAnsi="PT Astra Serif"/>
          <w:sz w:val="20"/>
          <w:szCs w:val="20"/>
        </w:rPr>
        <w:t>счет – фактуру;</w:t>
      </w:r>
    </w:p>
    <w:p w:rsidR="000F7678" w:rsidRPr="000F7678" w:rsidRDefault="000F7678" w:rsidP="000F7678">
      <w:pPr>
        <w:pStyle w:val="13"/>
        <w:ind w:firstLine="426"/>
        <w:rPr>
          <w:rFonts w:ascii="PT Astra Serif" w:hAnsi="PT Astra Serif"/>
          <w:sz w:val="20"/>
          <w:szCs w:val="20"/>
        </w:rPr>
      </w:pPr>
      <w:r w:rsidRPr="000F7678">
        <w:rPr>
          <w:rFonts w:ascii="PT Astra Serif" w:hAnsi="PT Astra Serif"/>
          <w:sz w:val="20"/>
          <w:szCs w:val="20"/>
        </w:rPr>
        <w:t>товарную  накладную (код формы 0330212 по ОКУД), оформленную в 2-х экземплярах (по одному для Поставщика и Государственного заказчика) с печатью Поставщика;</w:t>
      </w:r>
    </w:p>
    <w:p w:rsidR="000F7678" w:rsidRPr="000F7678" w:rsidRDefault="000F7678" w:rsidP="000F7678">
      <w:pPr>
        <w:pStyle w:val="13"/>
        <w:ind w:firstLine="426"/>
        <w:rPr>
          <w:rFonts w:ascii="PT Astra Serif" w:hAnsi="PT Astra Serif"/>
          <w:sz w:val="20"/>
          <w:szCs w:val="20"/>
        </w:rPr>
      </w:pPr>
      <w:r w:rsidRPr="000F7678">
        <w:rPr>
          <w:rFonts w:ascii="PT Astra Serif" w:hAnsi="PT Astra Serif"/>
          <w:sz w:val="20"/>
          <w:szCs w:val="20"/>
        </w:rPr>
        <w:t>документ, подтверждающий качество поставляемого товара.</w:t>
      </w:r>
    </w:p>
    <w:p w:rsidR="000F7678" w:rsidRPr="000F7678" w:rsidRDefault="000F7678" w:rsidP="000F7678">
      <w:pPr>
        <w:pStyle w:val="13"/>
        <w:ind w:firstLine="426"/>
        <w:rPr>
          <w:rFonts w:ascii="PT Astra Serif" w:hAnsi="PT Astra Serif"/>
          <w:sz w:val="20"/>
          <w:szCs w:val="20"/>
        </w:rPr>
      </w:pPr>
      <w:r w:rsidRPr="000F7678">
        <w:rPr>
          <w:rFonts w:ascii="PT Astra Serif" w:hAnsi="PT Astra Serif"/>
          <w:sz w:val="20"/>
          <w:szCs w:val="20"/>
        </w:rPr>
        <w:t>4.8. В случае если документы, указанные в пункте 4.7 Контракта, не переданы Поставщиком Государственному заказчику одновременно с товаром, товар считается не поставленным и приемке не подлежит.</w:t>
      </w:r>
    </w:p>
    <w:p w:rsidR="000F7678" w:rsidRPr="000F7678" w:rsidRDefault="000F7678" w:rsidP="000F7678">
      <w:pPr>
        <w:shd w:val="clear" w:color="auto" w:fill="FFFFFF"/>
        <w:tabs>
          <w:tab w:val="left" w:pos="1027"/>
        </w:tabs>
        <w:ind w:firstLine="426"/>
        <w:jc w:val="both"/>
        <w:rPr>
          <w:rFonts w:ascii="PT Astra Serif" w:hAnsi="PT Astra Serif"/>
          <w:sz w:val="20"/>
          <w:szCs w:val="20"/>
        </w:rPr>
      </w:pPr>
      <w:r w:rsidRPr="000F7678">
        <w:rPr>
          <w:rFonts w:ascii="PT Astra Serif" w:hAnsi="PT Astra Serif"/>
          <w:sz w:val="20"/>
          <w:szCs w:val="20"/>
        </w:rPr>
        <w:t>4.9. Обязательство Поставщика по поставке (передаче) товара считается исполненным с момента подписания Государственным заказчиком без замечаний акта приема-передачи товара по факту приемки товара.</w:t>
      </w:r>
    </w:p>
    <w:p w:rsidR="000F7678" w:rsidRDefault="000F7678" w:rsidP="000F7678">
      <w:pPr>
        <w:shd w:val="clear" w:color="auto" w:fill="FFFFFF"/>
        <w:tabs>
          <w:tab w:val="left" w:pos="1054"/>
        </w:tabs>
        <w:ind w:firstLine="426"/>
        <w:jc w:val="both"/>
        <w:rPr>
          <w:rFonts w:ascii="PT Astra Serif" w:hAnsi="PT Astra Serif"/>
          <w:sz w:val="20"/>
          <w:szCs w:val="20"/>
        </w:rPr>
      </w:pPr>
      <w:r w:rsidRPr="000F7678">
        <w:rPr>
          <w:rFonts w:ascii="PT Astra Serif" w:hAnsi="PT Astra Serif"/>
          <w:sz w:val="20"/>
          <w:szCs w:val="20"/>
        </w:rPr>
        <w:t>4.10.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w:t>
      </w:r>
    </w:p>
    <w:p w:rsidR="00A16855" w:rsidRPr="000F7678" w:rsidRDefault="00A16855" w:rsidP="000F7678">
      <w:pPr>
        <w:shd w:val="clear" w:color="auto" w:fill="FFFFFF"/>
        <w:tabs>
          <w:tab w:val="left" w:pos="1054"/>
        </w:tabs>
        <w:ind w:firstLine="426"/>
        <w:jc w:val="both"/>
        <w:rPr>
          <w:rFonts w:ascii="PT Astra Serif" w:hAnsi="PT Astra Serif"/>
          <w:sz w:val="20"/>
          <w:szCs w:val="20"/>
        </w:rPr>
      </w:pPr>
    </w:p>
    <w:p w:rsidR="000F7678" w:rsidRPr="000F7678" w:rsidRDefault="000F7678" w:rsidP="000F7678">
      <w:pPr>
        <w:shd w:val="clear" w:color="auto" w:fill="FFFFFF"/>
        <w:tabs>
          <w:tab w:val="left" w:pos="-5103"/>
        </w:tabs>
        <w:ind w:firstLine="426"/>
        <w:jc w:val="center"/>
        <w:rPr>
          <w:rFonts w:ascii="PT Astra Serif" w:hAnsi="PT Astra Serif"/>
          <w:b/>
          <w:sz w:val="20"/>
          <w:szCs w:val="20"/>
        </w:rPr>
      </w:pPr>
      <w:r w:rsidRPr="000F7678">
        <w:rPr>
          <w:rFonts w:ascii="PT Astra Serif" w:hAnsi="PT Astra Serif"/>
          <w:b/>
          <w:sz w:val="20"/>
          <w:szCs w:val="20"/>
        </w:rPr>
        <w:t>5. Порядок приемки товара.</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5.1. Поставка товара надлежащего качества осуществляется Поставщиком путем доставки и отгрузки его Государственному заказчику по адресу, в количестве и в сроки, предусмотренные условиями Контракта.</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Сдача и приемка Товара осуществляются уполномоченными представителями Сторон в рабочие дни с понедельника по пятницу с 09-00 до 1</w:t>
      </w:r>
      <w:r w:rsidR="000B57A4">
        <w:rPr>
          <w:rFonts w:ascii="PT Astra Serif" w:eastAsia="Calibri" w:hAnsi="PT Astra Serif"/>
          <w:sz w:val="20"/>
          <w:szCs w:val="20"/>
        </w:rPr>
        <w:t>3</w:t>
      </w:r>
      <w:r w:rsidRPr="000F7678">
        <w:rPr>
          <w:rFonts w:ascii="PT Astra Serif" w:eastAsia="Calibri" w:hAnsi="PT Astra Serif"/>
          <w:sz w:val="20"/>
          <w:szCs w:val="20"/>
        </w:rPr>
        <w:t>-00 и с 14-00 до 16-00 (время местное).</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lastRenderedPageBreak/>
        <w:t xml:space="preserve">5.2. Не </w:t>
      </w:r>
      <w:proofErr w:type="gramStart"/>
      <w:r w:rsidRPr="000F7678">
        <w:rPr>
          <w:rFonts w:ascii="PT Astra Serif" w:hAnsi="PT Astra Serif"/>
          <w:sz w:val="20"/>
          <w:szCs w:val="20"/>
        </w:rPr>
        <w:t>позднее</w:t>
      </w:r>
      <w:proofErr w:type="gramEnd"/>
      <w:r w:rsidRPr="000F7678">
        <w:rPr>
          <w:rFonts w:ascii="PT Astra Serif" w:hAnsi="PT Astra Serif"/>
          <w:sz w:val="20"/>
          <w:szCs w:val="20"/>
        </w:rPr>
        <w:t xml:space="preserve"> чем за 2 (два) рабочих дня до даты поставки товара Поставщик в письменной форме уведомляет Государственного заказчика с использованием любых средств связи о готовности </w:t>
      </w:r>
      <w:r w:rsidRPr="000F7678">
        <w:rPr>
          <w:rFonts w:ascii="PT Astra Serif" w:hAnsi="PT Astra Serif"/>
          <w:spacing w:val="-4"/>
          <w:sz w:val="20"/>
          <w:szCs w:val="20"/>
        </w:rPr>
        <w:t xml:space="preserve">товара </w:t>
      </w:r>
      <w:r w:rsidRPr="000F7678">
        <w:rPr>
          <w:rFonts w:ascii="PT Astra Serif" w:hAnsi="PT Astra Serif"/>
          <w:sz w:val="20"/>
          <w:szCs w:val="20"/>
        </w:rPr>
        <w:t>к поставке и о дате поставки товара.</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5.3. Способ доставки товара до Государственного заказчика определяется Поставщиком самостоятельно. Отгрузка товара производится в соответствии с установленными нормами отгрузки, силами Поставщика. Расходы Поставщика по доставке и отгрузке товара Государственным заказчиком не возмещаются. Поставка товара осуществляется в целых упаковках. При этом если количество товара, поставляемого в упаковке, превышает количество товара, указанного в товарной накладной поставка товара сверх количества, указанного в товарной накладной, осуществляется за счет Поставщика.</w:t>
      </w:r>
    </w:p>
    <w:p w:rsidR="000F7678" w:rsidRPr="000F7678" w:rsidRDefault="000F7678" w:rsidP="000F7678">
      <w:pPr>
        <w:widowControl w:val="0"/>
        <w:snapToGrid w:val="0"/>
        <w:ind w:firstLine="426"/>
        <w:jc w:val="both"/>
        <w:rPr>
          <w:rFonts w:ascii="PT Astra Serif" w:hAnsi="PT Astra Serif"/>
          <w:b/>
          <w:i/>
          <w:sz w:val="20"/>
          <w:szCs w:val="20"/>
        </w:rPr>
      </w:pPr>
      <w:r w:rsidRPr="000F7678">
        <w:rPr>
          <w:rFonts w:ascii="PT Astra Serif" w:hAnsi="PT Astra Serif"/>
          <w:sz w:val="20"/>
          <w:szCs w:val="20"/>
        </w:rPr>
        <w:t xml:space="preserve">5.4. </w:t>
      </w:r>
      <w:r w:rsidRPr="000F7678">
        <w:rPr>
          <w:rFonts w:ascii="PT Astra Serif" w:hAnsi="PT Astra Serif"/>
          <w:b/>
          <w:i/>
          <w:sz w:val="20"/>
          <w:szCs w:val="20"/>
        </w:rPr>
        <w:t>По итогам приемки поставленных Товаров заказчик оформляет Акт приемки товаров, работ, услуг (ф.0510452) по унифицированной форме, установленной Приказом Минфина России от 15.06.2021 № 61н. Акт формируется на основании данных документов, предоставленных Исполнителем и подтверждающих поставку Товаров. Акт оформляется в присутствии и с обязательным участием представителя Исполнителя или представителя незаинтересованной организации.</w:t>
      </w:r>
    </w:p>
    <w:p w:rsidR="000F7678" w:rsidRPr="000F7678" w:rsidRDefault="000F7678" w:rsidP="000F7678">
      <w:pPr>
        <w:ind w:firstLine="426"/>
        <w:jc w:val="both"/>
        <w:rPr>
          <w:rFonts w:ascii="PT Astra Serif" w:hAnsi="PT Astra Serif"/>
          <w:b/>
          <w:i/>
          <w:color w:val="222222"/>
          <w:sz w:val="20"/>
          <w:szCs w:val="20"/>
        </w:rPr>
      </w:pPr>
      <w:r w:rsidRPr="000F7678">
        <w:rPr>
          <w:rFonts w:ascii="PT Astra Serif" w:hAnsi="PT Astra Serif"/>
          <w:b/>
          <w:i/>
          <w:color w:val="222222"/>
          <w:sz w:val="20"/>
          <w:szCs w:val="20"/>
        </w:rPr>
        <w:t xml:space="preserve">5.5. </w:t>
      </w:r>
      <w:proofErr w:type="gramStart"/>
      <w:r w:rsidRPr="000F7678">
        <w:rPr>
          <w:rFonts w:ascii="PT Astra Serif" w:hAnsi="PT Astra Serif"/>
          <w:b/>
          <w:i/>
          <w:color w:val="222222"/>
          <w:sz w:val="20"/>
          <w:szCs w:val="20"/>
        </w:rPr>
        <w:t>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roofErr w:type="gramEnd"/>
    </w:p>
    <w:p w:rsidR="000F7678" w:rsidRPr="000F7678" w:rsidRDefault="000F7678" w:rsidP="000F7678">
      <w:pPr>
        <w:ind w:firstLine="426"/>
        <w:jc w:val="both"/>
        <w:rPr>
          <w:rFonts w:ascii="PT Astra Serif" w:hAnsi="PT Astra Serif"/>
          <w:b/>
          <w:i/>
          <w:sz w:val="20"/>
          <w:szCs w:val="20"/>
        </w:rPr>
      </w:pPr>
      <w:r w:rsidRPr="000F7678">
        <w:rPr>
          <w:rFonts w:ascii="PT Astra Serif" w:hAnsi="PT Astra Serif"/>
          <w:b/>
          <w:i/>
          <w:sz w:val="20"/>
          <w:szCs w:val="20"/>
        </w:rPr>
        <w:t>Акт приемки (ф. 0510452) составляется в двух экземплярах, по одному экземпляру  для каждой из Сторон.</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5.6. В случае, когда документы, указанные в подпункте 4.5 Контракта, не переданы Поставщиком одновременно с товаром или неправильно оформлены, товар</w:t>
      </w:r>
      <w:r>
        <w:rPr>
          <w:rFonts w:ascii="PT Astra Serif" w:hAnsi="PT Astra Serif"/>
          <w:sz w:val="20"/>
          <w:szCs w:val="20"/>
        </w:rPr>
        <w:t xml:space="preserve"> </w:t>
      </w:r>
      <w:r w:rsidRPr="000F7678">
        <w:rPr>
          <w:rFonts w:ascii="PT Astra Serif" w:hAnsi="PT Astra Serif"/>
          <w:sz w:val="20"/>
          <w:szCs w:val="20"/>
        </w:rPr>
        <w:t>считается не</w:t>
      </w:r>
      <w:r>
        <w:rPr>
          <w:rFonts w:ascii="PT Astra Serif" w:hAnsi="PT Astra Serif"/>
          <w:sz w:val="20"/>
          <w:szCs w:val="20"/>
        </w:rPr>
        <w:t xml:space="preserve"> </w:t>
      </w:r>
      <w:r w:rsidRPr="000F7678">
        <w:rPr>
          <w:rFonts w:ascii="PT Astra Serif" w:hAnsi="PT Astra Serif"/>
          <w:sz w:val="20"/>
          <w:szCs w:val="20"/>
        </w:rPr>
        <w:t>поставленным и приемке не подлежит.</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5.7. Приемка товара по количеству и качеству осуществляется Государственным заказчиком в течение 24 часов с момента поступления товара на склад без учета нерабочих, выходных и праздничных дней, а также времени на проведение экспертизы товара экспертами, экспертными организациями (за исключением времени на проведение экспертизы товара своими силами).</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 xml:space="preserve">5.8. </w:t>
      </w:r>
      <w:r w:rsidRPr="000F7678">
        <w:rPr>
          <w:rFonts w:ascii="PT Astra Serif" w:hAnsi="PT Astra Serif"/>
          <w:sz w:val="20"/>
          <w:szCs w:val="20"/>
        </w:rPr>
        <w:t xml:space="preserve">Государственный заказчик </w:t>
      </w:r>
      <w:r w:rsidRPr="000F7678">
        <w:rPr>
          <w:rFonts w:ascii="PT Astra Serif" w:eastAsia="Calibri" w:hAnsi="PT Astra Serif"/>
          <w:sz w:val="20"/>
          <w:szCs w:val="20"/>
        </w:rPr>
        <w:t xml:space="preserve">осуществляет приемку товара по количеству (массе) товара, проверку явных видимых повреждений упаковки и качеству товара в соответствии с действующими обязательными требованиями </w:t>
      </w:r>
      <w:r w:rsidRPr="000F7678">
        <w:rPr>
          <w:rFonts w:ascii="PT Astra Serif" w:hAnsi="PT Astra Serif"/>
          <w:sz w:val="20"/>
          <w:szCs w:val="20"/>
        </w:rPr>
        <w:t>нормативно-технической документации (ГОСТ, ОСТ, СТП, ТУ и т.д.) на данный товар</w:t>
      </w:r>
      <w:r w:rsidRPr="000F7678">
        <w:rPr>
          <w:rFonts w:ascii="PT Astra Serif" w:eastAsia="Calibri" w:hAnsi="PT Astra Serif"/>
          <w:sz w:val="20"/>
          <w:szCs w:val="20"/>
        </w:rPr>
        <w:t>.</w:t>
      </w:r>
    </w:p>
    <w:p w:rsidR="000F7678" w:rsidRPr="000F7678" w:rsidRDefault="000F7678" w:rsidP="000F7678">
      <w:pPr>
        <w:ind w:firstLine="426"/>
        <w:jc w:val="both"/>
        <w:rPr>
          <w:rFonts w:ascii="PT Astra Serif" w:hAnsi="PT Astra Serif"/>
          <w:sz w:val="20"/>
          <w:szCs w:val="20"/>
          <w:lang w:eastAsia="en-US"/>
        </w:rPr>
      </w:pPr>
      <w:r w:rsidRPr="000F7678">
        <w:rPr>
          <w:rFonts w:ascii="PT Astra Serif" w:eastAsia="Calibri" w:hAnsi="PT Astra Serif"/>
          <w:sz w:val="20"/>
          <w:szCs w:val="20"/>
          <w:lang w:eastAsia="en-US"/>
        </w:rPr>
        <w:t xml:space="preserve">5.9. Качество поставляемого товара должно соответствовать обязательным требованиям нормативно-технической документации (ГОСТ, ОСТ, СТП, ТУ и т.д.) к такому товару, в том числе требованиям безопасности и условиям Контракта. </w:t>
      </w:r>
    </w:p>
    <w:p w:rsidR="000F7678" w:rsidRPr="000F7678" w:rsidRDefault="000F7678" w:rsidP="000F7678">
      <w:pPr>
        <w:widowControl w:val="0"/>
        <w:snapToGrid w:val="0"/>
        <w:ind w:right="-74" w:firstLine="426"/>
        <w:jc w:val="both"/>
        <w:rPr>
          <w:rFonts w:ascii="PT Astra Serif" w:hAnsi="PT Astra Serif"/>
          <w:sz w:val="20"/>
          <w:szCs w:val="20"/>
        </w:rPr>
      </w:pPr>
      <w:r w:rsidRPr="000F7678">
        <w:rPr>
          <w:rFonts w:ascii="PT Astra Serif" w:hAnsi="PT Astra Serif"/>
          <w:sz w:val="20"/>
          <w:szCs w:val="20"/>
        </w:rPr>
        <w:t xml:space="preserve">5.10. Для проверки поставленного товара в части соответствия товара  условиям настоящего Контракта проводится экспертиза. Экспертиза поставленного товара (результатов отдельного этапа исполнения Контракта) может проводиться Государственным заказчиком своими силами (путем проведения такой экспертизы </w:t>
      </w:r>
      <w:r w:rsidR="0036348F">
        <w:rPr>
          <w:rFonts w:ascii="PT Astra Serif" w:hAnsi="PT Astra Serif"/>
          <w:sz w:val="20"/>
          <w:szCs w:val="20"/>
        </w:rPr>
        <w:t xml:space="preserve">Государственным </w:t>
      </w:r>
      <w:proofErr w:type="spellStart"/>
      <w:r w:rsidR="0036348F">
        <w:rPr>
          <w:rFonts w:ascii="PT Astra Serif" w:hAnsi="PT Astra Serif"/>
          <w:sz w:val="20"/>
          <w:szCs w:val="20"/>
        </w:rPr>
        <w:t>закзчиком</w:t>
      </w:r>
      <w:proofErr w:type="spellEnd"/>
      <w:r w:rsidRPr="000F7678">
        <w:rPr>
          <w:rFonts w:ascii="PT Astra Serif" w:hAnsi="PT Astra Serif"/>
          <w:sz w:val="20"/>
          <w:szCs w:val="20"/>
        </w:rPr>
        <w:t xml:space="preserve">) </w:t>
      </w:r>
      <w:proofErr w:type="gramStart"/>
      <w:r w:rsidRPr="000F7678">
        <w:rPr>
          <w:rFonts w:ascii="PT Astra Serif" w:hAnsi="PT Astra Serif"/>
          <w:sz w:val="20"/>
          <w:szCs w:val="20"/>
        </w:rPr>
        <w:t>приемочной комиссией, состоящей не менее чем из пяти человек или к ее проведению могут</w:t>
      </w:r>
      <w:proofErr w:type="gramEnd"/>
      <w:r w:rsidRPr="000F7678">
        <w:rPr>
          <w:rFonts w:ascii="PT Astra Serif" w:hAnsi="PT Astra Serif"/>
          <w:sz w:val="20"/>
          <w:szCs w:val="20"/>
        </w:rPr>
        <w:t xml:space="preserve"> привлекаться независимые эксперты (экспертные организации) на основании контрактов, заключенных в соответствии с Законом № 44-ФЗ.</w:t>
      </w:r>
    </w:p>
    <w:p w:rsidR="000F7678" w:rsidRPr="000F7678" w:rsidRDefault="000F7678" w:rsidP="000F7678">
      <w:pPr>
        <w:widowControl w:val="0"/>
        <w:snapToGrid w:val="0"/>
        <w:ind w:right="-74" w:firstLine="426"/>
        <w:jc w:val="both"/>
        <w:rPr>
          <w:rFonts w:ascii="PT Astra Serif" w:hAnsi="PT Astra Serif"/>
          <w:sz w:val="20"/>
          <w:szCs w:val="20"/>
          <w:lang w:eastAsia="ar-SA"/>
        </w:rPr>
      </w:pPr>
      <w:proofErr w:type="gramStart"/>
      <w:r w:rsidRPr="000F7678">
        <w:rPr>
          <w:rFonts w:ascii="PT Astra Serif" w:hAnsi="PT Astra Serif"/>
          <w:sz w:val="20"/>
          <w:szCs w:val="20"/>
        </w:rPr>
        <w:t xml:space="preserve">Государственный заказчик вправе для проведения экспертизы товара (результатов отдельного этапа исполнения Контракта) осуществлять выборочную проверку качества и безопасности товара (результатов отдельного этапа исполнения Контракта) каждой партии товара в соответствии </w:t>
      </w:r>
      <w:r w:rsidRPr="000F7678">
        <w:rPr>
          <w:rFonts w:ascii="PT Astra Serif" w:eastAsia="Calibri" w:hAnsi="PT Astra Serif"/>
          <w:sz w:val="20"/>
          <w:szCs w:val="20"/>
        </w:rPr>
        <w:t xml:space="preserve">с действующими обязательными требованиями </w:t>
      </w:r>
      <w:r w:rsidRPr="000F7678">
        <w:rPr>
          <w:rFonts w:ascii="PT Astra Serif" w:hAnsi="PT Astra Serif"/>
          <w:sz w:val="20"/>
          <w:szCs w:val="20"/>
        </w:rPr>
        <w:t>нормативно-технической документации (ГОСТ, ОСТ, СТП, ТУ и т.д.) на данный товар, для подтверждения его соответствия условиям настоящего.</w:t>
      </w:r>
      <w:proofErr w:type="gramEnd"/>
      <w:r w:rsidRPr="000F7678">
        <w:rPr>
          <w:rFonts w:ascii="PT Astra Serif" w:hAnsi="PT Astra Serif"/>
          <w:sz w:val="20"/>
          <w:szCs w:val="20"/>
        </w:rPr>
        <w:t xml:space="preserve"> При этом Государственный заказчик вправе предъявлять Поставщику претензии в отношении всего товара или части товара, если при приемке всей партии товара на складе будут установлены недостатки товара, не выявленные в ходе выборочной приемки</w:t>
      </w:r>
      <w:r w:rsidRPr="000F7678">
        <w:rPr>
          <w:rFonts w:ascii="PT Astra Serif" w:hAnsi="PT Astra Serif"/>
          <w:sz w:val="20"/>
          <w:szCs w:val="20"/>
          <w:lang w:eastAsia="ar-SA"/>
        </w:rPr>
        <w:t>.</w:t>
      </w:r>
    </w:p>
    <w:p w:rsidR="000F7678" w:rsidRPr="000F7678" w:rsidRDefault="000F7678" w:rsidP="000F7678">
      <w:pPr>
        <w:widowControl w:val="0"/>
        <w:snapToGrid w:val="0"/>
        <w:ind w:right="-74" w:firstLine="426"/>
        <w:jc w:val="both"/>
        <w:rPr>
          <w:rFonts w:ascii="PT Astra Serif" w:hAnsi="PT Astra Serif"/>
          <w:sz w:val="20"/>
          <w:szCs w:val="20"/>
        </w:rPr>
      </w:pPr>
      <w:r w:rsidRPr="000F7678">
        <w:rPr>
          <w:rFonts w:ascii="PT Astra Serif" w:hAnsi="PT Astra Serif"/>
          <w:sz w:val="20"/>
          <w:szCs w:val="20"/>
        </w:rPr>
        <w:t>Поставщик обязан направить в адрес Государственного заказчика своих уполномоченных представителей для осуществления приемки товара. Приемка товара по количеству и качеству осуществляется исключительно в присутствии уполномоченного представителя Поставщика.</w:t>
      </w:r>
    </w:p>
    <w:p w:rsidR="000F7678" w:rsidRPr="000F7678" w:rsidRDefault="000F7678" w:rsidP="000F7678">
      <w:pPr>
        <w:widowControl w:val="0"/>
        <w:ind w:firstLine="426"/>
        <w:jc w:val="both"/>
        <w:rPr>
          <w:rFonts w:ascii="PT Astra Serif" w:hAnsi="PT Astra Serif"/>
          <w:sz w:val="20"/>
          <w:szCs w:val="20"/>
        </w:rPr>
      </w:pPr>
      <w:r w:rsidRPr="000F7678">
        <w:rPr>
          <w:rFonts w:ascii="PT Astra Serif" w:hAnsi="PT Astra Serif"/>
          <w:sz w:val="20"/>
          <w:szCs w:val="20"/>
        </w:rPr>
        <w:t xml:space="preserve">Выборочная проверка качества и безопасности товара (результатов отдельного этапа исполнения Контракта) осуществляется в срок, установленный подпунктом 4.7. Контракта. </w:t>
      </w:r>
    </w:p>
    <w:p w:rsidR="000F7678" w:rsidRPr="000F7678" w:rsidRDefault="000F7678" w:rsidP="000F7678">
      <w:pPr>
        <w:widowControl w:val="0"/>
        <w:snapToGrid w:val="0"/>
        <w:ind w:right="-74" w:firstLine="426"/>
        <w:jc w:val="both"/>
        <w:rPr>
          <w:rFonts w:ascii="PT Astra Serif" w:hAnsi="PT Astra Serif"/>
          <w:sz w:val="20"/>
          <w:szCs w:val="20"/>
        </w:rPr>
      </w:pPr>
      <w:r w:rsidRPr="000F7678">
        <w:rPr>
          <w:rFonts w:ascii="PT Astra Serif" w:hAnsi="PT Astra Serif"/>
          <w:sz w:val="20"/>
          <w:szCs w:val="20"/>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Контракта), Государственный заказчик в срок, указанный в подпункте 4.7. Контракта, составляет в 2-х экземплярах (экземпляр Поставщика, экземпляр Государственного заказчика)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 (результатов отдельного этапа исполнения Контракта) Заключение по результатам экспертизы должно быть подписано всеми лицами, участвовавшими в приемке товара. Лицо, не согласное с содержанием Заключения по результатам экспертизы, обязано подписать его с оговоркой о несогласии и письменно изложить свое мнение.</w:t>
      </w:r>
    </w:p>
    <w:p w:rsidR="000F7678" w:rsidRPr="000F7678" w:rsidRDefault="000F7678" w:rsidP="000F7678">
      <w:pPr>
        <w:widowControl w:val="0"/>
        <w:snapToGrid w:val="0"/>
        <w:ind w:right="-74" w:firstLine="426"/>
        <w:jc w:val="both"/>
        <w:rPr>
          <w:rFonts w:ascii="PT Astra Serif" w:hAnsi="PT Astra Serif"/>
          <w:sz w:val="20"/>
          <w:szCs w:val="20"/>
        </w:rPr>
      </w:pPr>
      <w:r w:rsidRPr="000F7678">
        <w:rPr>
          <w:rFonts w:ascii="PT Astra Serif" w:hAnsi="PT Astra Serif"/>
          <w:sz w:val="20"/>
          <w:szCs w:val="20"/>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Контракта),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Контракта), Государственный заказчик в срок, указанный в подпункте 4.7. Контракта, подписывает в 2-х экземплярах (экземпляр Поставщика, экземпляр Государственного заказчика). Акт приемки, составленный по форме, заверяет подписью Государственного заказчика и оттиском гербовой печати Государственного заказчика. </w:t>
      </w:r>
    </w:p>
    <w:p w:rsidR="000F7678" w:rsidRPr="000F7678" w:rsidRDefault="000F7678" w:rsidP="000F7678">
      <w:pPr>
        <w:widowControl w:val="0"/>
        <w:snapToGrid w:val="0"/>
        <w:ind w:right="-74" w:firstLine="426"/>
        <w:jc w:val="both"/>
        <w:rPr>
          <w:rFonts w:ascii="PT Astra Serif" w:hAnsi="PT Astra Serif"/>
          <w:sz w:val="20"/>
          <w:szCs w:val="20"/>
        </w:rPr>
      </w:pPr>
      <w:proofErr w:type="gramStart"/>
      <w:r w:rsidRPr="000F7678">
        <w:rPr>
          <w:rFonts w:ascii="PT Astra Serif" w:hAnsi="PT Astra Serif"/>
          <w:sz w:val="20"/>
          <w:szCs w:val="20"/>
        </w:rPr>
        <w:t>В случае привлечения для проведения экспертизы поставленного товара (результатов отдельного этапа исполнения Контракта) экспертов, экспертных организаций при принятии решения о приемке или об отказе в приемке товара (результатов отдельного этапа исполнения Контракта)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0F7678" w:rsidRPr="000F7678" w:rsidRDefault="000F7678" w:rsidP="000F7678">
      <w:pPr>
        <w:widowControl w:val="0"/>
        <w:snapToGrid w:val="0"/>
        <w:ind w:right="-74" w:firstLine="426"/>
        <w:jc w:val="both"/>
        <w:rPr>
          <w:rFonts w:ascii="PT Astra Serif" w:hAnsi="PT Astra Serif"/>
          <w:sz w:val="20"/>
          <w:szCs w:val="20"/>
        </w:rPr>
      </w:pPr>
      <w:r w:rsidRPr="000F7678">
        <w:rPr>
          <w:rFonts w:ascii="PT Astra Serif" w:hAnsi="PT Astra Serif"/>
          <w:sz w:val="20"/>
          <w:szCs w:val="20"/>
        </w:rPr>
        <w:t xml:space="preserve">Все расходы, связанные с проведением экспертизы поставленного товара экспертом, экспертной </w:t>
      </w:r>
      <w:proofErr w:type="spellStart"/>
      <w:r w:rsidRPr="000F7678">
        <w:rPr>
          <w:rFonts w:ascii="PT Astra Serif" w:hAnsi="PT Astra Serif"/>
          <w:sz w:val="20"/>
          <w:szCs w:val="20"/>
        </w:rPr>
        <w:t>организацей</w:t>
      </w:r>
      <w:proofErr w:type="spellEnd"/>
      <w:r w:rsidRPr="000F7678">
        <w:rPr>
          <w:rFonts w:ascii="PT Astra Serif" w:hAnsi="PT Astra Serif"/>
          <w:sz w:val="20"/>
          <w:szCs w:val="20"/>
        </w:rPr>
        <w:t xml:space="preserve"> в </w:t>
      </w:r>
      <w:r w:rsidRPr="000F7678">
        <w:rPr>
          <w:rFonts w:ascii="PT Astra Serif" w:hAnsi="PT Astra Serif"/>
          <w:sz w:val="20"/>
          <w:szCs w:val="20"/>
        </w:rPr>
        <w:lastRenderedPageBreak/>
        <w:t>случае подтверждения поставки некачественного товара, возмещаются Поставщиком.</w:t>
      </w:r>
    </w:p>
    <w:p w:rsidR="000F7678" w:rsidRPr="000F7678" w:rsidRDefault="000F7678" w:rsidP="000F7678">
      <w:pPr>
        <w:widowControl w:val="0"/>
        <w:snapToGrid w:val="0"/>
        <w:ind w:right="-74" w:firstLine="426"/>
        <w:jc w:val="both"/>
        <w:rPr>
          <w:rFonts w:ascii="PT Astra Serif" w:hAnsi="PT Astra Serif"/>
          <w:sz w:val="20"/>
          <w:szCs w:val="20"/>
        </w:rPr>
      </w:pPr>
      <w:r w:rsidRPr="000F7678">
        <w:rPr>
          <w:rFonts w:ascii="PT Astra Serif" w:hAnsi="PT Astra Serif"/>
          <w:sz w:val="20"/>
          <w:szCs w:val="20"/>
        </w:rPr>
        <w:t>В случае обнаружения нарушений условий настоящего Контракта, в том числе требований к количеству товара, комплектности, упаковке товара, качеству и безопасности товара (результатов отдельного этапа исполнения Контракта), механических дефектов и повреждений на поставляемом товаре Государственный заказчик приостанавливает приемку товара, составляет в срок, указанный в подпункте 4.7. Контракта, в 2-х экземплярах (экземпляр Поставщика, экземпляр Государственного заказчика) в произвольной форме мотивированный отказ от приемки такого товара (результата отдельного этапа исполнения Контракта) и от подписания Акта приемки, с указанием перечня выявленных нарушений условий настоящего Контракта (далее – отказ от приемки) и направляет его в адрес Поставщика.</w:t>
      </w:r>
    </w:p>
    <w:p w:rsidR="000F7678" w:rsidRPr="000F7678" w:rsidRDefault="000F7678" w:rsidP="000F7678">
      <w:pPr>
        <w:widowControl w:val="0"/>
        <w:ind w:firstLine="426"/>
        <w:jc w:val="both"/>
        <w:rPr>
          <w:rFonts w:ascii="PT Astra Serif" w:hAnsi="PT Astra Serif"/>
          <w:sz w:val="20"/>
          <w:szCs w:val="20"/>
        </w:rPr>
      </w:pPr>
      <w:r w:rsidRPr="000F7678">
        <w:rPr>
          <w:rFonts w:ascii="PT Astra Serif" w:hAnsi="PT Astra Serif"/>
          <w:sz w:val="20"/>
          <w:szCs w:val="20"/>
          <w:lang w:eastAsia="ar-SA"/>
        </w:rPr>
        <w:t xml:space="preserve">В случае направления отказа от приемки </w:t>
      </w:r>
      <w:r w:rsidRPr="000F7678">
        <w:rPr>
          <w:rFonts w:ascii="PT Astra Serif" w:hAnsi="PT Astra Serif"/>
          <w:sz w:val="20"/>
          <w:szCs w:val="20"/>
        </w:rPr>
        <w:t>Государственный заказчик обеспечивает хранение Товара в условиях, предотвращающих ухудшение его качества и смешение с другим однородным товаром.</w:t>
      </w:r>
    </w:p>
    <w:p w:rsidR="000F7678" w:rsidRPr="000F7678" w:rsidRDefault="000F7678" w:rsidP="000F7678">
      <w:pPr>
        <w:widowControl w:val="0"/>
        <w:ind w:firstLine="426"/>
        <w:jc w:val="both"/>
        <w:rPr>
          <w:rFonts w:ascii="PT Astra Serif" w:hAnsi="PT Astra Serif"/>
          <w:sz w:val="20"/>
          <w:szCs w:val="20"/>
          <w:lang w:eastAsia="ar-SA"/>
        </w:rPr>
      </w:pPr>
      <w:r w:rsidRPr="000F7678">
        <w:rPr>
          <w:rFonts w:ascii="PT Astra Serif" w:hAnsi="PT Astra Serif"/>
          <w:sz w:val="20"/>
          <w:szCs w:val="20"/>
          <w:lang w:eastAsia="ar-SA"/>
        </w:rPr>
        <w:t>Поставщик в течение 10 (десяти) календарных дней со дня получения от Государственного заказчика отказа от приемки обязуется:</w:t>
      </w:r>
    </w:p>
    <w:p w:rsidR="000F7678" w:rsidRPr="000F7678" w:rsidRDefault="000F7678" w:rsidP="000F7678">
      <w:pPr>
        <w:tabs>
          <w:tab w:val="decimal" w:pos="1134"/>
        </w:tabs>
        <w:ind w:firstLine="426"/>
        <w:contextualSpacing/>
        <w:jc w:val="both"/>
        <w:rPr>
          <w:rFonts w:ascii="PT Astra Serif" w:hAnsi="PT Astra Serif"/>
          <w:sz w:val="20"/>
          <w:szCs w:val="20"/>
        </w:rPr>
      </w:pPr>
      <w:r w:rsidRPr="000F7678">
        <w:rPr>
          <w:rFonts w:ascii="PT Astra Serif" w:hAnsi="PT Astra Serif"/>
          <w:sz w:val="20"/>
          <w:szCs w:val="20"/>
        </w:rPr>
        <w:t>а) в случае согласия с отказом приемки – устранить допущенные нарушения, указанные в мотивированном отказе (путем замены товара ненадлежащего качества надлежащим, предоставления недостающего количества товара и т.п.);</w:t>
      </w:r>
    </w:p>
    <w:p w:rsidR="000F7678" w:rsidRPr="000F7678" w:rsidRDefault="000F7678" w:rsidP="000F7678">
      <w:pPr>
        <w:tabs>
          <w:tab w:val="decimal" w:pos="1134"/>
        </w:tabs>
        <w:ind w:firstLine="426"/>
        <w:contextualSpacing/>
        <w:jc w:val="both"/>
        <w:rPr>
          <w:rFonts w:ascii="PT Astra Serif" w:hAnsi="PT Astra Serif"/>
          <w:sz w:val="20"/>
          <w:szCs w:val="20"/>
        </w:rPr>
      </w:pPr>
      <w:r w:rsidRPr="000F7678">
        <w:rPr>
          <w:rFonts w:ascii="PT Astra Serif" w:hAnsi="PT Astra Serif"/>
          <w:sz w:val="20"/>
          <w:szCs w:val="20"/>
        </w:rPr>
        <w:t xml:space="preserve">б) в случае несогласия с отказом от приемки – обязуется обеспечить личное участие уполномоченного представителя Поставщика для осуществления отбора проб спорного товара в присутствии </w:t>
      </w:r>
      <w:r w:rsidR="0036348F">
        <w:rPr>
          <w:rFonts w:ascii="PT Astra Serif" w:hAnsi="PT Astra Serif"/>
          <w:sz w:val="20"/>
          <w:szCs w:val="20"/>
        </w:rPr>
        <w:t>Государственного заказчика</w:t>
      </w:r>
      <w:r w:rsidRPr="000F7678">
        <w:rPr>
          <w:rFonts w:ascii="PT Astra Serif" w:hAnsi="PT Astra Serif"/>
          <w:sz w:val="20"/>
          <w:szCs w:val="20"/>
        </w:rPr>
        <w:t>, Поставщика, эксперта, экспертной организации для последующего направления его в аккредитованную экспертную организацию или аккредитованному эксперту и получения экспертного заключения о качестве товара.</w:t>
      </w:r>
    </w:p>
    <w:p w:rsidR="000F7678" w:rsidRPr="000F7678" w:rsidRDefault="000F7678" w:rsidP="000F7678">
      <w:pPr>
        <w:widowControl w:val="0"/>
        <w:ind w:firstLine="426"/>
        <w:jc w:val="both"/>
        <w:rPr>
          <w:rFonts w:ascii="PT Astra Serif" w:hAnsi="PT Astra Serif"/>
          <w:sz w:val="20"/>
          <w:szCs w:val="20"/>
        </w:rPr>
      </w:pPr>
      <w:r w:rsidRPr="000F7678">
        <w:rPr>
          <w:rFonts w:ascii="PT Astra Serif" w:hAnsi="PT Astra Serif"/>
          <w:sz w:val="20"/>
          <w:szCs w:val="20"/>
        </w:rPr>
        <w:t>В случае получения от аккредитованной экспертной организации или аккредитованного эксперта экспертного заключения о некачественном товаре Государственный заказчик составляет Акт недостатков. Акт недостатков, выявленных в ходе приемки товаров, должен быть подписан всеми лицами, участвовавшими в приемке товара от Государственного заказчика. Лицо, не согласное с содержанием Акта недостатков, обязано подписать Акт недостатков с оговоркой о несогласии и письменно изложить свое мнение. Акт недостатков, выявленных в ходе приемки товара, в течение 3 (трех) рабочих дней после его составления направляются Поставщику и Государственному заказчику</w:t>
      </w:r>
      <w:r w:rsidRPr="000F7678">
        <w:rPr>
          <w:rFonts w:ascii="PT Astra Serif" w:hAnsi="PT Astra Serif"/>
          <w:sz w:val="20"/>
          <w:szCs w:val="20"/>
          <w:lang w:eastAsia="ar-SA"/>
        </w:rPr>
        <w:t>.</w:t>
      </w:r>
    </w:p>
    <w:p w:rsidR="000F7678" w:rsidRPr="000F7678" w:rsidRDefault="000F7678" w:rsidP="000F7678">
      <w:pPr>
        <w:widowControl w:val="0"/>
        <w:ind w:firstLine="426"/>
        <w:jc w:val="both"/>
        <w:rPr>
          <w:rFonts w:ascii="PT Astra Serif" w:hAnsi="PT Astra Serif"/>
          <w:sz w:val="20"/>
          <w:szCs w:val="20"/>
        </w:rPr>
      </w:pPr>
      <w:r w:rsidRPr="000F7678">
        <w:rPr>
          <w:rFonts w:ascii="PT Astra Serif" w:hAnsi="PT Astra Serif"/>
          <w:sz w:val="20"/>
          <w:szCs w:val="20"/>
        </w:rPr>
        <w:t>Поставщик обязан в течение 10 (десяти) календарных дней после получения Акта недостатков забрать партию товара, не прошедшую приемку.</w:t>
      </w:r>
    </w:p>
    <w:p w:rsidR="000F7678" w:rsidRPr="000F7678" w:rsidRDefault="000F7678" w:rsidP="000F7678">
      <w:pPr>
        <w:tabs>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PT Astra Serif" w:hAnsi="PT Astra Serif"/>
          <w:sz w:val="20"/>
          <w:szCs w:val="20"/>
        </w:rPr>
      </w:pPr>
      <w:r w:rsidRPr="000F7678">
        <w:rPr>
          <w:rFonts w:ascii="PT Astra Serif" w:hAnsi="PT Astra Serif"/>
          <w:sz w:val="20"/>
          <w:szCs w:val="20"/>
        </w:rPr>
        <w:t xml:space="preserve">Товар, не соответствующий требованиям Контракта, считается не поставленным и подлежит возврату за счет Поставщика с возмещением затрат </w:t>
      </w:r>
      <w:r w:rsidR="0036348F">
        <w:rPr>
          <w:rFonts w:ascii="PT Astra Serif" w:hAnsi="PT Astra Serif"/>
          <w:sz w:val="20"/>
          <w:szCs w:val="20"/>
        </w:rPr>
        <w:t>Государственному заказчику</w:t>
      </w:r>
      <w:r w:rsidRPr="000F7678">
        <w:rPr>
          <w:rFonts w:ascii="PT Astra Serif" w:hAnsi="PT Astra Serif"/>
          <w:sz w:val="20"/>
          <w:szCs w:val="20"/>
        </w:rPr>
        <w:t>, связанных с хранением на складе Государственного заказчика до полного вывоза товара.</w:t>
      </w:r>
    </w:p>
    <w:p w:rsidR="000F7678" w:rsidRPr="000F7678" w:rsidRDefault="000F7678" w:rsidP="000F7678">
      <w:pPr>
        <w:widowControl w:val="0"/>
        <w:snapToGrid w:val="0"/>
        <w:ind w:right="-74" w:firstLine="426"/>
        <w:jc w:val="both"/>
        <w:rPr>
          <w:rFonts w:ascii="PT Astra Serif" w:hAnsi="PT Astra Serif"/>
          <w:sz w:val="20"/>
          <w:szCs w:val="20"/>
        </w:rPr>
      </w:pPr>
      <w:proofErr w:type="gramStart"/>
      <w:r w:rsidRPr="000F7678">
        <w:rPr>
          <w:rFonts w:ascii="PT Astra Serif" w:hAnsi="PT Astra Serif"/>
          <w:sz w:val="20"/>
          <w:szCs w:val="20"/>
        </w:rPr>
        <w:t>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качеству и безопасности товара (результатов отдельного этапа исполнения Контракта) Поставщик обязуется без дополнительной оплаты со стороны Государственного заказчика устранить выявленные нарушения (</w:t>
      </w:r>
      <w:proofErr w:type="spellStart"/>
      <w:r w:rsidRPr="000F7678">
        <w:rPr>
          <w:rFonts w:ascii="PT Astra Serif" w:hAnsi="PT Astra Serif"/>
          <w:sz w:val="20"/>
          <w:szCs w:val="20"/>
        </w:rPr>
        <w:t>допоставить</w:t>
      </w:r>
      <w:proofErr w:type="spellEnd"/>
      <w:r w:rsidRPr="000F7678">
        <w:rPr>
          <w:rFonts w:ascii="PT Astra Serif" w:hAnsi="PT Astra Serif"/>
          <w:sz w:val="20"/>
          <w:szCs w:val="20"/>
        </w:rPr>
        <w:t>, доукомплектовать, заменить Товар) в срок не позднее 10 (десяти) календарных дней со дня получения от Государственного заказчика отказа от</w:t>
      </w:r>
      <w:proofErr w:type="gramEnd"/>
      <w:r w:rsidRPr="000F7678">
        <w:rPr>
          <w:rFonts w:ascii="PT Astra Serif" w:hAnsi="PT Astra Serif"/>
          <w:sz w:val="20"/>
          <w:szCs w:val="20"/>
        </w:rPr>
        <w:t xml:space="preserve"> приемки или Акта недостатков. Допоставка недопоставленного, доукомплектование или замена некачественного товара оформляется документами, </w:t>
      </w:r>
      <w:proofErr w:type="gramStart"/>
      <w:r w:rsidRPr="000F7678">
        <w:rPr>
          <w:rFonts w:ascii="PT Astra Serif" w:hAnsi="PT Astra Serif"/>
          <w:sz w:val="20"/>
          <w:szCs w:val="20"/>
        </w:rPr>
        <w:t>указанные</w:t>
      </w:r>
      <w:proofErr w:type="gramEnd"/>
      <w:r w:rsidRPr="000F7678">
        <w:rPr>
          <w:rFonts w:ascii="PT Astra Serif" w:hAnsi="PT Astra Serif"/>
          <w:sz w:val="20"/>
          <w:szCs w:val="20"/>
        </w:rPr>
        <w:t xml:space="preserve"> в подпункте 4.5 Контракта.</w:t>
      </w:r>
    </w:p>
    <w:p w:rsidR="000F7678" w:rsidRPr="000F7678" w:rsidRDefault="000F7678" w:rsidP="000F7678">
      <w:pPr>
        <w:widowControl w:val="0"/>
        <w:snapToGrid w:val="0"/>
        <w:ind w:right="-74" w:firstLine="426"/>
        <w:jc w:val="both"/>
        <w:rPr>
          <w:rFonts w:ascii="PT Astra Serif" w:hAnsi="PT Astra Serif"/>
          <w:sz w:val="20"/>
          <w:szCs w:val="20"/>
        </w:rPr>
      </w:pPr>
      <w:r w:rsidRPr="000F7678">
        <w:rPr>
          <w:rFonts w:ascii="PT Astra Serif" w:hAnsi="PT Astra Serif"/>
          <w:sz w:val="20"/>
          <w:szCs w:val="20"/>
        </w:rPr>
        <w:t>В случае повторного выявления по результатам экспертизы, предусмотренной настоящим подпунктом,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0F7678" w:rsidRPr="000F7678" w:rsidRDefault="000F7678" w:rsidP="000F7678">
      <w:pPr>
        <w:ind w:firstLine="426"/>
        <w:jc w:val="both"/>
        <w:rPr>
          <w:rFonts w:ascii="PT Astra Serif" w:eastAsia="Calibri" w:hAnsi="PT Astra Serif"/>
          <w:sz w:val="20"/>
          <w:szCs w:val="20"/>
          <w:lang w:eastAsia="en-US"/>
        </w:rPr>
      </w:pPr>
      <w:r w:rsidRPr="000F7678">
        <w:rPr>
          <w:rFonts w:ascii="PT Astra Serif" w:eastAsia="Calibri" w:hAnsi="PT Astra Serif"/>
          <w:sz w:val="20"/>
          <w:szCs w:val="20"/>
          <w:lang w:eastAsia="en-US"/>
        </w:rPr>
        <w:t>5.11. 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25.04.1966 № П-7, не применяются.</w:t>
      </w:r>
    </w:p>
    <w:p w:rsidR="000F7678" w:rsidRPr="000F7678" w:rsidRDefault="000F7678" w:rsidP="000F7678">
      <w:pPr>
        <w:ind w:firstLine="426"/>
        <w:jc w:val="both"/>
        <w:rPr>
          <w:rFonts w:ascii="PT Astra Serif" w:eastAsia="Calibri" w:hAnsi="PT Astra Serif"/>
          <w:sz w:val="20"/>
          <w:szCs w:val="20"/>
          <w:lang w:eastAsia="en-US"/>
        </w:rPr>
      </w:pPr>
      <w:r w:rsidRPr="000F7678">
        <w:rPr>
          <w:rFonts w:ascii="PT Astra Serif" w:eastAsia="Calibri" w:hAnsi="PT Astra Serif"/>
          <w:sz w:val="20"/>
          <w:szCs w:val="20"/>
          <w:lang w:eastAsia="en-US"/>
        </w:rPr>
        <w:t xml:space="preserve">5.12. Моментом исполнения обязательств Поставщика по поставке товара считается дата подписания </w:t>
      </w:r>
      <w:r w:rsidR="0036348F">
        <w:rPr>
          <w:rFonts w:ascii="PT Astra Serif" w:eastAsia="Calibri" w:hAnsi="PT Astra Serif"/>
          <w:sz w:val="20"/>
          <w:szCs w:val="20"/>
          <w:lang w:eastAsia="en-US"/>
        </w:rPr>
        <w:t>Государственным заказчиком</w:t>
      </w:r>
      <w:r w:rsidRPr="000F7678">
        <w:rPr>
          <w:rFonts w:ascii="PT Astra Serif" w:eastAsia="Calibri" w:hAnsi="PT Astra Serif"/>
          <w:sz w:val="20"/>
          <w:szCs w:val="20"/>
          <w:lang w:eastAsia="en-US"/>
        </w:rPr>
        <w:t xml:space="preserve"> без замечаний Акта приемки по форме, </w:t>
      </w:r>
      <w:proofErr w:type="gramStart"/>
      <w:r w:rsidRPr="000F7678">
        <w:rPr>
          <w:rFonts w:ascii="PT Astra Serif" w:eastAsia="Calibri" w:hAnsi="PT Astra Serif"/>
          <w:sz w:val="20"/>
          <w:szCs w:val="20"/>
          <w:lang w:eastAsia="en-US"/>
        </w:rPr>
        <w:t>предусмотренный</w:t>
      </w:r>
      <w:proofErr w:type="gramEnd"/>
      <w:r w:rsidRPr="000F7678">
        <w:rPr>
          <w:rFonts w:ascii="PT Astra Serif" w:eastAsia="Calibri" w:hAnsi="PT Astra Serif"/>
          <w:sz w:val="20"/>
          <w:szCs w:val="20"/>
          <w:lang w:eastAsia="en-US"/>
        </w:rPr>
        <w:t xml:space="preserve"> Контрактом.</w:t>
      </w:r>
    </w:p>
    <w:p w:rsidR="000F7678" w:rsidRPr="000F7678" w:rsidRDefault="000F7678" w:rsidP="000F7678">
      <w:pPr>
        <w:widowControl w:val="0"/>
        <w:snapToGrid w:val="0"/>
        <w:ind w:firstLine="426"/>
        <w:jc w:val="both"/>
        <w:rPr>
          <w:rFonts w:ascii="PT Astra Serif" w:hAnsi="PT Astra Serif"/>
          <w:sz w:val="20"/>
          <w:szCs w:val="20"/>
        </w:rPr>
      </w:pPr>
      <w:r w:rsidRPr="000F7678">
        <w:rPr>
          <w:rFonts w:ascii="PT Astra Serif" w:hAnsi="PT Astra Serif"/>
          <w:sz w:val="20"/>
          <w:szCs w:val="20"/>
        </w:rPr>
        <w:t>5.13. Риск случайной гибели или случайного повреждения товара</w:t>
      </w:r>
      <w:r>
        <w:rPr>
          <w:rFonts w:ascii="PT Astra Serif" w:hAnsi="PT Astra Serif"/>
          <w:sz w:val="20"/>
          <w:szCs w:val="20"/>
        </w:rPr>
        <w:t xml:space="preserve"> </w:t>
      </w:r>
      <w:r w:rsidRPr="000F7678">
        <w:rPr>
          <w:rFonts w:ascii="PT Astra Serif" w:hAnsi="PT Astra Serif"/>
          <w:sz w:val="20"/>
          <w:szCs w:val="20"/>
        </w:rPr>
        <w:t xml:space="preserve">переходит на Государственного заказчика с момента подписания </w:t>
      </w:r>
      <w:r w:rsidR="0036348F">
        <w:rPr>
          <w:rFonts w:ascii="PT Astra Serif" w:hAnsi="PT Astra Serif"/>
          <w:sz w:val="20"/>
          <w:szCs w:val="20"/>
        </w:rPr>
        <w:t>Государственным заказчиком</w:t>
      </w:r>
      <w:r w:rsidRPr="000F7678">
        <w:rPr>
          <w:rFonts w:ascii="PT Astra Serif" w:hAnsi="PT Astra Serif"/>
          <w:sz w:val="20"/>
          <w:szCs w:val="20"/>
        </w:rPr>
        <w:t xml:space="preserve"> и Поставщиком Акта приемки, составленный по прилагаемой форме  без замечаний.</w:t>
      </w:r>
    </w:p>
    <w:p w:rsidR="000F7678" w:rsidRDefault="000F7678" w:rsidP="000F7678">
      <w:pPr>
        <w:widowControl w:val="0"/>
        <w:snapToGrid w:val="0"/>
        <w:ind w:firstLine="426"/>
        <w:jc w:val="both"/>
        <w:rPr>
          <w:rFonts w:ascii="PT Astra Serif" w:hAnsi="PT Astra Serif"/>
          <w:sz w:val="20"/>
          <w:szCs w:val="20"/>
        </w:rPr>
      </w:pPr>
      <w:r w:rsidRPr="000F7678">
        <w:rPr>
          <w:rFonts w:ascii="PT Astra Serif" w:hAnsi="PT Astra Serif"/>
          <w:sz w:val="20"/>
          <w:szCs w:val="20"/>
        </w:rPr>
        <w:t>5.14. Право собственности на товар</w:t>
      </w:r>
      <w:r>
        <w:rPr>
          <w:rFonts w:ascii="PT Astra Serif" w:hAnsi="PT Astra Serif"/>
          <w:sz w:val="20"/>
          <w:szCs w:val="20"/>
        </w:rPr>
        <w:t xml:space="preserve"> </w:t>
      </w:r>
      <w:r w:rsidRPr="000F7678">
        <w:rPr>
          <w:rFonts w:ascii="PT Astra Serif" w:hAnsi="PT Astra Serif"/>
          <w:sz w:val="20"/>
          <w:szCs w:val="20"/>
        </w:rPr>
        <w:t>переходит к Государственному заказчику с момента подписания Поставщиком Акта приемки, составленного без замечаний.</w:t>
      </w:r>
    </w:p>
    <w:p w:rsidR="00A16855" w:rsidRPr="000F7678" w:rsidRDefault="00A16855" w:rsidP="000F7678">
      <w:pPr>
        <w:widowControl w:val="0"/>
        <w:snapToGrid w:val="0"/>
        <w:ind w:firstLine="426"/>
        <w:jc w:val="both"/>
        <w:rPr>
          <w:rFonts w:ascii="PT Astra Serif" w:hAnsi="PT Astra Serif"/>
          <w:sz w:val="20"/>
          <w:szCs w:val="20"/>
        </w:rPr>
      </w:pPr>
    </w:p>
    <w:p w:rsidR="000F7678" w:rsidRPr="000F7678" w:rsidRDefault="000F7678" w:rsidP="000F7678">
      <w:pPr>
        <w:shd w:val="clear" w:color="auto" w:fill="FFFFFF"/>
        <w:ind w:firstLine="426"/>
        <w:jc w:val="center"/>
        <w:rPr>
          <w:rFonts w:ascii="PT Astra Serif" w:hAnsi="PT Astra Serif"/>
          <w:b/>
          <w:sz w:val="20"/>
          <w:szCs w:val="20"/>
        </w:rPr>
      </w:pPr>
      <w:r w:rsidRPr="000F7678">
        <w:rPr>
          <w:rFonts w:ascii="PT Astra Serif" w:hAnsi="PT Astra Serif"/>
          <w:b/>
          <w:sz w:val="20"/>
          <w:szCs w:val="20"/>
        </w:rPr>
        <w:t>6. Гарантии качества товара</w:t>
      </w:r>
    </w:p>
    <w:p w:rsidR="000F7678" w:rsidRPr="000F7678" w:rsidRDefault="000F7678" w:rsidP="000F7678">
      <w:pPr>
        <w:shd w:val="clear" w:color="auto" w:fill="FFFFFF"/>
        <w:tabs>
          <w:tab w:val="left" w:pos="998"/>
        </w:tabs>
        <w:ind w:firstLine="426"/>
        <w:jc w:val="both"/>
        <w:rPr>
          <w:rFonts w:ascii="PT Astra Serif" w:hAnsi="PT Astra Serif"/>
          <w:sz w:val="20"/>
          <w:szCs w:val="20"/>
        </w:rPr>
      </w:pPr>
      <w:r w:rsidRPr="000F7678">
        <w:rPr>
          <w:rFonts w:ascii="PT Astra Serif" w:hAnsi="PT Astra Serif"/>
          <w:sz w:val="20"/>
          <w:szCs w:val="20"/>
        </w:rPr>
        <w:t>6.1. Поставщик  гарантирует качество и безопасность поставляемого товара согласно требованиям ГОСТ (ТУ) обычно предъявляемым к товарам подобного рода,</w:t>
      </w:r>
      <w:r w:rsidR="00BB723E">
        <w:rPr>
          <w:rFonts w:ascii="PT Astra Serif" w:hAnsi="PT Astra Serif"/>
          <w:sz w:val="20"/>
          <w:szCs w:val="20"/>
        </w:rPr>
        <w:t xml:space="preserve"> </w:t>
      </w:r>
      <w:r w:rsidRPr="000F7678">
        <w:rPr>
          <w:rFonts w:ascii="PT Astra Serif" w:hAnsi="PT Astra Serif"/>
          <w:sz w:val="20"/>
          <w:szCs w:val="20"/>
        </w:rPr>
        <w:t>что подтверждается предоставлением Поставщиком  соответствующих документов о качестве товара (копия сертификата соответствия качества, удостоверения качества и безопасности, оформленное производителем, или его заверенной копией).</w:t>
      </w:r>
    </w:p>
    <w:p w:rsidR="000F7678" w:rsidRPr="000F7678" w:rsidRDefault="000F7678" w:rsidP="000F7678">
      <w:pPr>
        <w:shd w:val="clear" w:color="auto" w:fill="FFFFFF"/>
        <w:tabs>
          <w:tab w:val="left" w:pos="998"/>
        </w:tabs>
        <w:ind w:firstLine="426"/>
        <w:jc w:val="both"/>
        <w:rPr>
          <w:rFonts w:ascii="PT Astra Serif" w:hAnsi="PT Astra Serif"/>
          <w:sz w:val="20"/>
          <w:szCs w:val="20"/>
        </w:rPr>
      </w:pPr>
      <w:r w:rsidRPr="000F7678">
        <w:rPr>
          <w:rFonts w:ascii="PT Astra Serif" w:hAnsi="PT Astra Serif"/>
          <w:sz w:val="20"/>
          <w:szCs w:val="20"/>
        </w:rPr>
        <w:t xml:space="preserve">6.2. </w:t>
      </w:r>
      <w:r w:rsidRPr="000F7678">
        <w:rPr>
          <w:rFonts w:ascii="PT Astra Serif" w:eastAsia="Arial Unicode MS" w:hAnsi="PT Astra Serif"/>
          <w:sz w:val="20"/>
          <w:szCs w:val="20"/>
        </w:rPr>
        <w:t xml:space="preserve">Гарантийный срок на момент поставки </w:t>
      </w:r>
      <w:r w:rsidRPr="000F7678">
        <w:rPr>
          <w:rFonts w:ascii="PT Astra Serif" w:hAnsi="PT Astra Serif"/>
          <w:sz w:val="20"/>
          <w:szCs w:val="20"/>
        </w:rPr>
        <w:t xml:space="preserve">товара составляет  </w:t>
      </w:r>
      <w:r w:rsidRPr="000F7678">
        <w:rPr>
          <w:rFonts w:ascii="PT Astra Serif" w:eastAsia="Arial Unicode MS" w:hAnsi="PT Astra Serif"/>
          <w:sz w:val="20"/>
          <w:szCs w:val="20"/>
        </w:rPr>
        <w:t xml:space="preserve">не менее 12 (двенадцати) месяцев. </w:t>
      </w:r>
    </w:p>
    <w:p w:rsidR="000F7678" w:rsidRPr="000F7678" w:rsidRDefault="000F7678" w:rsidP="000F7678">
      <w:pPr>
        <w:shd w:val="clear" w:color="auto" w:fill="FFFFFF"/>
        <w:tabs>
          <w:tab w:val="left" w:pos="998"/>
        </w:tabs>
        <w:ind w:firstLine="426"/>
        <w:jc w:val="both"/>
        <w:rPr>
          <w:rFonts w:ascii="PT Astra Serif" w:hAnsi="PT Astra Serif"/>
          <w:sz w:val="20"/>
          <w:szCs w:val="20"/>
        </w:rPr>
      </w:pPr>
      <w:r w:rsidRPr="000F7678">
        <w:rPr>
          <w:rFonts w:ascii="PT Astra Serif" w:hAnsi="PT Astra Serif"/>
          <w:sz w:val="20"/>
          <w:szCs w:val="20"/>
        </w:rPr>
        <w:t>6.3. В течение срока годности на товар Поставщик осуществляет безвозмездную замену товара ненадлежащего качества на товар, соответствующий требованиям Контракта.</w:t>
      </w:r>
    </w:p>
    <w:p w:rsidR="000F7678" w:rsidRPr="000F7678" w:rsidRDefault="000F7678" w:rsidP="000F7678">
      <w:pPr>
        <w:pStyle w:val="13"/>
        <w:ind w:firstLine="426"/>
        <w:rPr>
          <w:rFonts w:ascii="PT Astra Serif" w:hAnsi="PT Astra Serif"/>
          <w:color w:val="000000"/>
          <w:sz w:val="20"/>
          <w:szCs w:val="20"/>
        </w:rPr>
      </w:pPr>
      <w:r w:rsidRPr="000F7678">
        <w:rPr>
          <w:rFonts w:ascii="PT Astra Serif" w:hAnsi="PT Astra Serif"/>
          <w:color w:val="000000"/>
          <w:sz w:val="20"/>
          <w:szCs w:val="20"/>
        </w:rPr>
        <w:t xml:space="preserve">6.4. Поставщик за свой счет должен произвести замену или поставку товара, в случае если недопоставка или поставка товара ненадлежащего качества произошла по вине Поставщика. </w:t>
      </w:r>
    </w:p>
    <w:p w:rsidR="000F7678" w:rsidRPr="000F7678" w:rsidRDefault="000F7678" w:rsidP="000F7678">
      <w:pPr>
        <w:shd w:val="clear" w:color="auto" w:fill="FFFFFF"/>
        <w:tabs>
          <w:tab w:val="left" w:pos="998"/>
        </w:tabs>
        <w:ind w:firstLine="426"/>
        <w:jc w:val="both"/>
        <w:rPr>
          <w:rFonts w:ascii="PT Astra Serif" w:hAnsi="PT Astra Serif"/>
          <w:sz w:val="20"/>
          <w:szCs w:val="20"/>
        </w:rPr>
      </w:pPr>
      <w:r w:rsidRPr="000F7678">
        <w:rPr>
          <w:rFonts w:ascii="PT Astra Serif" w:hAnsi="PT Astra Serif"/>
          <w:sz w:val="20"/>
          <w:szCs w:val="20"/>
        </w:rPr>
        <w:t>6.5.Срок замены некачественного товара составляет не более 10 (десяти)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0F7678" w:rsidRPr="000F7678" w:rsidRDefault="000F7678" w:rsidP="000F7678">
      <w:pPr>
        <w:shd w:val="clear" w:color="auto" w:fill="FFFFFF"/>
        <w:tabs>
          <w:tab w:val="left" w:pos="998"/>
        </w:tabs>
        <w:ind w:firstLine="426"/>
        <w:jc w:val="both"/>
        <w:rPr>
          <w:rFonts w:ascii="PT Astra Serif" w:hAnsi="PT Astra Serif"/>
          <w:sz w:val="20"/>
          <w:szCs w:val="20"/>
        </w:rPr>
      </w:pPr>
      <w:r w:rsidRPr="000F7678">
        <w:rPr>
          <w:rFonts w:ascii="PT Astra Serif" w:hAnsi="PT Astra Serif"/>
          <w:sz w:val="20"/>
          <w:szCs w:val="20"/>
        </w:rPr>
        <w:t>6.6. При замене товара срок годности на него исчисляется заново со дня приемки товара Государственным заказчиком.</w:t>
      </w:r>
    </w:p>
    <w:p w:rsidR="000F7678" w:rsidRDefault="000F7678" w:rsidP="000F7678">
      <w:pPr>
        <w:shd w:val="clear" w:color="auto" w:fill="FFFFFF"/>
        <w:tabs>
          <w:tab w:val="left" w:pos="998"/>
        </w:tabs>
        <w:ind w:firstLine="426"/>
        <w:jc w:val="both"/>
        <w:rPr>
          <w:rFonts w:ascii="PT Astra Serif" w:hAnsi="PT Astra Serif"/>
          <w:sz w:val="20"/>
          <w:szCs w:val="20"/>
        </w:rPr>
      </w:pPr>
      <w:r w:rsidRPr="000F7678">
        <w:rPr>
          <w:rFonts w:ascii="PT Astra Serif" w:hAnsi="PT Astra Serif"/>
          <w:sz w:val="20"/>
          <w:szCs w:val="20"/>
        </w:rPr>
        <w:lastRenderedPageBreak/>
        <w:t>6.7. Все расходы, связанные с заменой товара ненадлежащего качества в период срока годности товара оплачиваются за счет Поставщика.</w:t>
      </w:r>
    </w:p>
    <w:p w:rsidR="000B57A4" w:rsidRPr="000F7678" w:rsidRDefault="000B57A4" w:rsidP="000F7678">
      <w:pPr>
        <w:shd w:val="clear" w:color="auto" w:fill="FFFFFF"/>
        <w:tabs>
          <w:tab w:val="left" w:pos="998"/>
        </w:tabs>
        <w:ind w:firstLine="426"/>
        <w:jc w:val="both"/>
        <w:rPr>
          <w:rFonts w:ascii="PT Astra Serif" w:hAnsi="PT Astra Serif"/>
          <w:sz w:val="20"/>
          <w:szCs w:val="20"/>
        </w:rPr>
      </w:pPr>
    </w:p>
    <w:p w:rsidR="000F7678" w:rsidRPr="000F7678" w:rsidRDefault="000F7678" w:rsidP="000F7678">
      <w:pPr>
        <w:shd w:val="clear" w:color="auto" w:fill="FFFFFF"/>
        <w:ind w:firstLine="426"/>
        <w:jc w:val="center"/>
        <w:rPr>
          <w:rFonts w:ascii="PT Astra Serif" w:hAnsi="PT Astra Serif"/>
          <w:b/>
          <w:sz w:val="20"/>
          <w:szCs w:val="20"/>
        </w:rPr>
      </w:pPr>
      <w:r w:rsidRPr="000F7678">
        <w:rPr>
          <w:rFonts w:ascii="PT Astra Serif" w:hAnsi="PT Astra Serif"/>
          <w:b/>
          <w:sz w:val="20"/>
          <w:szCs w:val="20"/>
        </w:rPr>
        <w:t>7. Форс-мажорные условия</w:t>
      </w:r>
    </w:p>
    <w:p w:rsidR="000F7678" w:rsidRPr="000F7678" w:rsidRDefault="000F7678" w:rsidP="000F7678">
      <w:pPr>
        <w:shd w:val="clear" w:color="auto" w:fill="FFFFFF"/>
        <w:tabs>
          <w:tab w:val="left" w:pos="426"/>
        </w:tabs>
        <w:ind w:firstLine="426"/>
        <w:jc w:val="both"/>
        <w:rPr>
          <w:rFonts w:ascii="PT Astra Serif" w:hAnsi="PT Astra Serif"/>
          <w:sz w:val="20"/>
          <w:szCs w:val="20"/>
        </w:rPr>
      </w:pPr>
      <w:r w:rsidRPr="000F7678">
        <w:rPr>
          <w:rFonts w:ascii="PT Astra Serif" w:hAnsi="PT Astra Serif"/>
          <w:sz w:val="20"/>
          <w:szCs w:val="20"/>
        </w:rPr>
        <w:t xml:space="preserve">7.1.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0F7678">
        <w:rPr>
          <w:rFonts w:ascii="PT Astra Serif" w:hAnsi="PT Astra Serif"/>
          <w:sz w:val="20"/>
          <w:szCs w:val="20"/>
        </w:rPr>
        <w:t>но</w:t>
      </w:r>
      <w:proofErr w:type="gramEnd"/>
      <w:r w:rsidRPr="000F7678">
        <w:rPr>
          <w:rFonts w:ascii="PT Astra Serif" w:hAnsi="PT Astra Serif"/>
          <w:sz w:val="20"/>
          <w:szCs w:val="20"/>
        </w:rPr>
        <w:t xml:space="preserve"> не ограничиваясь: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и другие обстоятельства, не зависящие от воли Сторон.</w:t>
      </w:r>
    </w:p>
    <w:p w:rsidR="000F7678" w:rsidRPr="000F7678" w:rsidRDefault="000F7678" w:rsidP="000F7678">
      <w:pPr>
        <w:shd w:val="clear" w:color="auto" w:fill="FFFFFF"/>
        <w:ind w:firstLine="426"/>
        <w:jc w:val="both"/>
        <w:rPr>
          <w:rFonts w:ascii="PT Astra Serif" w:hAnsi="PT Astra Serif"/>
          <w:sz w:val="20"/>
          <w:szCs w:val="20"/>
        </w:rPr>
      </w:pPr>
      <w:r w:rsidRPr="000F7678">
        <w:rPr>
          <w:rFonts w:ascii="PT Astra Serif" w:hAnsi="PT Astra Serif"/>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F7678" w:rsidRPr="000F7678" w:rsidRDefault="000F7678" w:rsidP="000F7678">
      <w:pPr>
        <w:widowControl w:val="0"/>
        <w:shd w:val="clear" w:color="auto" w:fill="FFFFFF"/>
        <w:tabs>
          <w:tab w:val="left" w:pos="955"/>
        </w:tabs>
        <w:ind w:firstLine="426"/>
        <w:jc w:val="both"/>
        <w:rPr>
          <w:rFonts w:ascii="PT Astra Serif" w:hAnsi="PT Astra Serif"/>
          <w:sz w:val="20"/>
          <w:szCs w:val="20"/>
        </w:rPr>
      </w:pPr>
      <w:r w:rsidRPr="000F7678">
        <w:rPr>
          <w:rFonts w:ascii="PT Astra Serif" w:hAnsi="PT Astra Serif"/>
          <w:sz w:val="20"/>
          <w:szCs w:val="20"/>
        </w:rPr>
        <w:t xml:space="preserve">7.2.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0F7678">
        <w:rPr>
          <w:rFonts w:ascii="PT Astra Serif" w:hAnsi="PT Astra Serif"/>
          <w:sz w:val="20"/>
          <w:szCs w:val="20"/>
        </w:rPr>
        <w:t>в</w:t>
      </w:r>
      <w:proofErr w:type="gramEnd"/>
      <w:r w:rsidRPr="000F7678">
        <w:rPr>
          <w:rFonts w:ascii="PT Astra Serif" w:hAnsi="PT Astra Serif"/>
          <w:sz w:val="20"/>
          <w:szCs w:val="20"/>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F7678" w:rsidRPr="000F7678" w:rsidRDefault="000F7678" w:rsidP="000F7678">
      <w:pPr>
        <w:widowControl w:val="0"/>
        <w:shd w:val="clear" w:color="auto" w:fill="FFFFFF"/>
        <w:tabs>
          <w:tab w:val="left" w:pos="955"/>
        </w:tabs>
        <w:ind w:firstLine="426"/>
        <w:jc w:val="both"/>
        <w:rPr>
          <w:rFonts w:ascii="PT Astra Serif" w:hAnsi="PT Astra Serif"/>
          <w:sz w:val="20"/>
          <w:szCs w:val="20"/>
        </w:rPr>
      </w:pPr>
      <w:r w:rsidRPr="000F7678">
        <w:rPr>
          <w:rFonts w:ascii="PT Astra Serif" w:hAnsi="PT Astra Serif"/>
          <w:sz w:val="20"/>
          <w:szCs w:val="20"/>
        </w:rPr>
        <w:t>7.3. По прекращении указанных обстоятель</w:t>
      </w:r>
      <w:proofErr w:type="gramStart"/>
      <w:r w:rsidRPr="000F7678">
        <w:rPr>
          <w:rFonts w:ascii="PT Astra Serif" w:hAnsi="PT Astra Serif"/>
          <w:sz w:val="20"/>
          <w:szCs w:val="20"/>
        </w:rPr>
        <w:t>ств Ст</w:t>
      </w:r>
      <w:proofErr w:type="gramEnd"/>
      <w:r w:rsidRPr="000F7678">
        <w:rPr>
          <w:rFonts w:ascii="PT Astra Serif" w:hAnsi="PT Astra Serif"/>
          <w:sz w:val="20"/>
          <w:szCs w:val="20"/>
        </w:rPr>
        <w:t>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0F7678" w:rsidRPr="000F7678" w:rsidRDefault="000F7678" w:rsidP="000F7678">
      <w:pPr>
        <w:widowControl w:val="0"/>
        <w:shd w:val="clear" w:color="auto" w:fill="FFFFFF"/>
        <w:tabs>
          <w:tab w:val="left" w:pos="955"/>
        </w:tabs>
        <w:ind w:firstLine="426"/>
        <w:jc w:val="both"/>
        <w:rPr>
          <w:rFonts w:ascii="PT Astra Serif" w:hAnsi="PT Astra Serif"/>
          <w:sz w:val="20"/>
          <w:szCs w:val="20"/>
        </w:rPr>
      </w:pPr>
      <w:r w:rsidRPr="000F7678">
        <w:rPr>
          <w:rFonts w:ascii="PT Astra Serif" w:hAnsi="PT Astra Serif"/>
          <w:sz w:val="20"/>
          <w:szCs w:val="20"/>
        </w:rPr>
        <w:t>7.4.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0F7678" w:rsidRPr="000F7678" w:rsidRDefault="000F7678" w:rsidP="000F7678">
      <w:pPr>
        <w:shd w:val="clear" w:color="auto" w:fill="FFFFFF"/>
        <w:ind w:firstLine="426"/>
        <w:jc w:val="both"/>
        <w:rPr>
          <w:rFonts w:ascii="PT Astra Serif" w:hAnsi="PT Astra Serif"/>
          <w:sz w:val="20"/>
          <w:szCs w:val="20"/>
        </w:rPr>
      </w:pPr>
      <w:r w:rsidRPr="000F7678">
        <w:rPr>
          <w:rFonts w:ascii="PT Astra Serif" w:hAnsi="PT Astra Serif"/>
          <w:sz w:val="20"/>
          <w:szCs w:val="20"/>
        </w:rPr>
        <w:t>7.5.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0F7678" w:rsidRDefault="000F7678" w:rsidP="000F7678">
      <w:pPr>
        <w:shd w:val="clear" w:color="auto" w:fill="FFFFFF"/>
        <w:ind w:firstLine="426"/>
        <w:jc w:val="both"/>
        <w:rPr>
          <w:rFonts w:ascii="PT Astra Serif" w:hAnsi="PT Astra Serif"/>
          <w:sz w:val="20"/>
          <w:szCs w:val="20"/>
        </w:rPr>
      </w:pPr>
      <w:r w:rsidRPr="000F7678">
        <w:rPr>
          <w:rFonts w:ascii="PT Astra Serif" w:hAnsi="PT Astra Serif"/>
          <w:sz w:val="20"/>
          <w:szCs w:val="20"/>
        </w:rPr>
        <w:t>7.6. Если форс-мажорные обстоятельства и их последствия продолжают действовать более 6 (шести) месяцев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16855" w:rsidRPr="000F7678" w:rsidRDefault="00A16855" w:rsidP="000F7678">
      <w:pPr>
        <w:shd w:val="clear" w:color="auto" w:fill="FFFFFF"/>
        <w:ind w:firstLine="426"/>
        <w:jc w:val="both"/>
        <w:rPr>
          <w:rFonts w:ascii="PT Astra Serif" w:hAnsi="PT Astra Serif"/>
          <w:sz w:val="20"/>
          <w:szCs w:val="20"/>
        </w:rPr>
      </w:pPr>
    </w:p>
    <w:p w:rsidR="000F7678" w:rsidRPr="000F7678" w:rsidRDefault="000F7678" w:rsidP="000F7678">
      <w:pPr>
        <w:shd w:val="clear" w:color="auto" w:fill="FFFFFF"/>
        <w:tabs>
          <w:tab w:val="left" w:pos="-4962"/>
        </w:tabs>
        <w:ind w:firstLine="426"/>
        <w:jc w:val="center"/>
        <w:rPr>
          <w:rFonts w:ascii="PT Astra Serif" w:hAnsi="PT Astra Serif"/>
          <w:b/>
          <w:sz w:val="20"/>
          <w:szCs w:val="20"/>
        </w:rPr>
      </w:pPr>
      <w:r w:rsidRPr="000F7678">
        <w:rPr>
          <w:rFonts w:ascii="PT Astra Serif" w:hAnsi="PT Astra Serif"/>
          <w:b/>
          <w:sz w:val="20"/>
          <w:szCs w:val="20"/>
        </w:rPr>
        <w:t>8. Ответственность Сторон</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8.1. Стороны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 xml:space="preserve">8.2.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w:t>
      </w:r>
      <w:r w:rsidR="00AD19FE">
        <w:rPr>
          <w:rFonts w:ascii="PT Astra Serif" w:eastAsia="Calibri" w:hAnsi="PT Astra Serif"/>
          <w:bCs/>
          <w:sz w:val="20"/>
          <w:szCs w:val="20"/>
        </w:rPr>
        <w:t>Государственный з</w:t>
      </w:r>
      <w:r w:rsidRPr="000F7678">
        <w:rPr>
          <w:rFonts w:ascii="PT Astra Serif" w:eastAsia="Calibri" w:hAnsi="PT Astra Serif"/>
          <w:bCs/>
          <w:sz w:val="20"/>
          <w:szCs w:val="20"/>
        </w:rPr>
        <w:t>аказчик направляет Поставщику требование об уплате неустоек (штрафов, пеней):</w:t>
      </w:r>
    </w:p>
    <w:p w:rsidR="000F7678" w:rsidRPr="000F7678" w:rsidRDefault="000F7678" w:rsidP="000F7678">
      <w:pPr>
        <w:ind w:firstLine="426"/>
        <w:jc w:val="both"/>
        <w:rPr>
          <w:rFonts w:ascii="PT Astra Serif" w:eastAsia="Calibri" w:hAnsi="PT Astra Serif"/>
          <w:bCs/>
          <w:sz w:val="20"/>
          <w:szCs w:val="20"/>
        </w:rPr>
      </w:pPr>
      <w:bookmarkStart w:id="0" w:name="Par3"/>
      <w:bookmarkEnd w:id="0"/>
      <w:r w:rsidRPr="000F7678">
        <w:rPr>
          <w:rFonts w:ascii="PT Astra Serif" w:eastAsia="Calibri" w:hAnsi="PT Astra Serif"/>
          <w:bCs/>
          <w:sz w:val="20"/>
          <w:szCs w:val="20"/>
        </w:rPr>
        <w:t xml:space="preserve">8.2.1. </w:t>
      </w:r>
      <w:proofErr w:type="gramStart"/>
      <w:r w:rsidRPr="000F7678">
        <w:rPr>
          <w:rFonts w:ascii="PT Astra Serif" w:eastAsia="Calibri" w:hAnsi="PT Astra Serif"/>
          <w:bCs/>
          <w:sz w:val="20"/>
          <w:szCs w:val="2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отдельного этапа исполнения Контракта, уменьшенной на сумму, пропорциональную объему обязательств, предусмотренных соответствующим отдельным этапом исполнения Контракта и</w:t>
      </w:r>
      <w:proofErr w:type="gramEnd"/>
      <w:r w:rsidRPr="000F7678">
        <w:rPr>
          <w:rFonts w:ascii="PT Astra Serif" w:eastAsia="Calibri" w:hAnsi="PT Astra Serif"/>
          <w:bCs/>
          <w:sz w:val="20"/>
          <w:szCs w:val="20"/>
        </w:rPr>
        <w:t xml:space="preserve"> фактически </w:t>
      </w:r>
      <w:proofErr w:type="gramStart"/>
      <w:r w:rsidRPr="000F7678">
        <w:rPr>
          <w:rFonts w:ascii="PT Astra Serif" w:eastAsia="Calibri" w:hAnsi="PT Astra Serif"/>
          <w:bCs/>
          <w:sz w:val="20"/>
          <w:szCs w:val="20"/>
        </w:rPr>
        <w:t>исполненных</w:t>
      </w:r>
      <w:proofErr w:type="gramEnd"/>
      <w:r w:rsidRPr="000F7678">
        <w:rPr>
          <w:rFonts w:ascii="PT Astra Serif" w:eastAsia="Calibri" w:hAnsi="PT Astra Serif"/>
          <w:bCs/>
          <w:sz w:val="20"/>
          <w:szCs w:val="20"/>
        </w:rPr>
        <w:t xml:space="preserve"> Поставщиком.</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8.2.2.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Поставщиком обязательств, предусмотренных Контрактом, Поставщик уплачивает</w:t>
      </w:r>
      <w:r w:rsidR="00AD19FE">
        <w:rPr>
          <w:rFonts w:ascii="PT Astra Serif" w:eastAsia="Calibri" w:hAnsi="PT Astra Serif"/>
          <w:bCs/>
          <w:sz w:val="20"/>
          <w:szCs w:val="20"/>
        </w:rPr>
        <w:t xml:space="preserve"> Государственному з</w:t>
      </w:r>
      <w:r w:rsidRPr="000F7678">
        <w:rPr>
          <w:rFonts w:ascii="PT Astra Serif" w:eastAsia="Calibri" w:hAnsi="PT Astra Serif"/>
          <w:bCs/>
          <w:sz w:val="20"/>
          <w:szCs w:val="20"/>
        </w:rPr>
        <w:t xml:space="preserve">аказчику штраф. </w:t>
      </w:r>
      <w:proofErr w:type="gramStart"/>
      <w:r w:rsidRPr="000F7678">
        <w:rPr>
          <w:rFonts w:ascii="PT Astra Serif" w:eastAsia="Calibri" w:hAnsi="PT Astra Serif"/>
          <w:bCs/>
          <w:sz w:val="20"/>
          <w:szCs w:val="20"/>
        </w:rPr>
        <w:t>Размер штрафа устанавливается в соответствии с Правилами определения размера штрафа, начисляемого в случае ненадлежащего исполнения</w:t>
      </w:r>
      <w:r w:rsidR="00AD19FE">
        <w:rPr>
          <w:rFonts w:ascii="PT Astra Serif" w:eastAsia="Calibri" w:hAnsi="PT Astra Serif"/>
          <w:bCs/>
          <w:sz w:val="20"/>
          <w:szCs w:val="20"/>
        </w:rPr>
        <w:t xml:space="preserve"> Государственным </w:t>
      </w:r>
      <w:r w:rsidRPr="000F7678">
        <w:rPr>
          <w:rFonts w:ascii="PT Astra Serif" w:eastAsia="Calibri" w:hAnsi="PT Astra Serif"/>
          <w:bCs/>
          <w:sz w:val="20"/>
          <w:szCs w:val="20"/>
        </w:rPr>
        <w:t xml:space="preserve">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w:t>
      </w:r>
      <w:r w:rsidR="00AD19FE">
        <w:rPr>
          <w:rFonts w:ascii="PT Astra Serif" w:eastAsia="Calibri" w:hAnsi="PT Astra Serif"/>
          <w:bCs/>
          <w:sz w:val="20"/>
          <w:szCs w:val="20"/>
        </w:rPr>
        <w:t xml:space="preserve">Государственным </w:t>
      </w:r>
      <w:r w:rsidRPr="000F7678">
        <w:rPr>
          <w:rFonts w:ascii="PT Astra Serif" w:eastAsia="Calibri" w:hAnsi="PT Astra Serif"/>
          <w:bCs/>
          <w:sz w:val="20"/>
          <w:szCs w:val="20"/>
        </w:rPr>
        <w:t>заказчиком, поставщиком (подрядчиком, исполнителем), утвержденными постановлением Правительства Российской Федерации от 30.08.2017 № 1042, (далее – Правила</w:t>
      </w:r>
      <w:r w:rsidRPr="000F7678">
        <w:rPr>
          <w:rFonts w:ascii="PT Astra Serif" w:hAnsi="PT Astra Serif"/>
          <w:sz w:val="20"/>
          <w:szCs w:val="20"/>
        </w:rPr>
        <w:t xml:space="preserve"> определения размера штрафа</w:t>
      </w:r>
      <w:r w:rsidRPr="000F7678">
        <w:rPr>
          <w:rFonts w:ascii="PT Astra Serif" w:eastAsia="Calibri" w:hAnsi="PT Astra Serif"/>
          <w:bCs/>
          <w:sz w:val="20"/>
          <w:szCs w:val="20"/>
        </w:rPr>
        <w:t>) и составляет  10 (десять)  процентов цены соответствующего отдельного этапа исполнения</w:t>
      </w:r>
      <w:proofErr w:type="gramEnd"/>
      <w:r w:rsidRPr="000F7678">
        <w:rPr>
          <w:rFonts w:ascii="PT Astra Serif" w:eastAsia="Calibri" w:hAnsi="PT Astra Serif"/>
          <w:bCs/>
          <w:sz w:val="20"/>
          <w:szCs w:val="20"/>
        </w:rPr>
        <w:t xml:space="preserve"> Контракта, за исключением случаев, если законодательством Российской Федерации установлен иной порядок начисления штрафов.</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 xml:space="preserve">&lt;*&gt; Размер штрафа определяется в соответствии с </w:t>
      </w:r>
      <w:r w:rsidRPr="000F7678">
        <w:rPr>
          <w:rFonts w:ascii="PT Astra Serif" w:eastAsia="Calibri" w:hAnsi="PT Astra Serif"/>
          <w:bCs/>
          <w:sz w:val="20"/>
          <w:szCs w:val="20"/>
        </w:rPr>
        <w:t>Правилами</w:t>
      </w:r>
      <w:r w:rsidRPr="000F7678">
        <w:rPr>
          <w:rFonts w:ascii="PT Astra Serif" w:hAnsi="PT Astra Serif"/>
          <w:sz w:val="20"/>
          <w:szCs w:val="20"/>
        </w:rPr>
        <w:t xml:space="preserve"> определения размера штрафа</w:t>
      </w:r>
      <w:r w:rsidRPr="000F7678">
        <w:rPr>
          <w:rFonts w:ascii="PT Astra Serif" w:eastAsia="Calibri" w:hAnsi="PT Astra Serif"/>
          <w:sz w:val="20"/>
          <w:szCs w:val="20"/>
        </w:rPr>
        <w:t>, за исключением случаев, если законодательством Российской Федерации установлен иной порядок начисления штрафов, в следующем порядке:</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а) 10 процентов цены отдельного этапа исполнения Контракта в случае, если цена отдельного этапа исполнения Контракта не превышает 3 млн. рублей;</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б) 5 процентов цены отдельного этапа исполнения Контракта в случае, если цена отдельного этапа исполнения Контракта составляет от 3 млн. рублей до 50 млн. рублей (включительно);</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в) 1 процент цены отдельного этапа исполнения Контракта в случае, если цена отдельного этапа исполнения Контракта составляет от 50 млн. рублей до 100 млн. рублей (включительно);</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г) 0,5 процента цены отдельного этапа исполнения Контракта в случае, если цена отдельного этапа исполнения Контракта составляет от 100 млн. рублей до 500 млн. рублей (включительно);</w:t>
      </w:r>
    </w:p>
    <w:p w:rsidR="000F7678" w:rsidRPr="000F7678" w:rsidRDefault="000F7678" w:rsidP="000F7678">
      <w:pPr>
        <w:ind w:firstLine="426"/>
        <w:jc w:val="both"/>
        <w:rPr>
          <w:rFonts w:ascii="PT Astra Serif" w:eastAsia="Calibri" w:hAnsi="PT Astra Serif"/>
          <w:bCs/>
          <w:sz w:val="20"/>
          <w:szCs w:val="20"/>
        </w:rPr>
      </w:pPr>
      <w:proofErr w:type="spellStart"/>
      <w:r w:rsidRPr="000F7678">
        <w:rPr>
          <w:rFonts w:ascii="PT Astra Serif" w:eastAsia="Calibri" w:hAnsi="PT Astra Serif"/>
          <w:bCs/>
          <w:sz w:val="20"/>
          <w:szCs w:val="20"/>
        </w:rPr>
        <w:t>д</w:t>
      </w:r>
      <w:proofErr w:type="spellEnd"/>
      <w:r w:rsidRPr="000F7678">
        <w:rPr>
          <w:rFonts w:ascii="PT Astra Serif" w:eastAsia="Calibri" w:hAnsi="PT Astra Serif"/>
          <w:bCs/>
          <w:sz w:val="20"/>
          <w:szCs w:val="20"/>
        </w:rPr>
        <w:t>) 0,4 процента цены отдельного этапа исполнения Контракта в случае, если цена отдельного этапа исполнения Контракта составляет от 500 млн. рублей до 1 млрд. рублей (включительно);</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е) 0,3 процента цены отдельного этапа исполнения Контракта в случае, если цена отдельного этапа исполнения Контракта составляет от 1 млрд. рублей до 2 млрд. рублей (включительно);</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ж) 0,25 процента цены отдельного этапа исполнения Контракта в случае, если цена отдельного этапа исполнения Контракта составляет от 2 млрд. рублей до 5 млрд. рублей (включительно);</w:t>
      </w:r>
    </w:p>
    <w:p w:rsidR="000F7678" w:rsidRPr="000F7678" w:rsidRDefault="000F7678" w:rsidP="000F7678">
      <w:pPr>
        <w:ind w:firstLine="426"/>
        <w:jc w:val="both"/>
        <w:rPr>
          <w:rFonts w:ascii="PT Astra Serif" w:eastAsia="Calibri" w:hAnsi="PT Astra Serif"/>
          <w:bCs/>
          <w:sz w:val="20"/>
          <w:szCs w:val="20"/>
        </w:rPr>
      </w:pPr>
      <w:proofErr w:type="spellStart"/>
      <w:r w:rsidRPr="000F7678">
        <w:rPr>
          <w:rFonts w:ascii="PT Astra Serif" w:eastAsia="Calibri" w:hAnsi="PT Astra Serif"/>
          <w:bCs/>
          <w:sz w:val="20"/>
          <w:szCs w:val="20"/>
        </w:rPr>
        <w:t>з</w:t>
      </w:r>
      <w:proofErr w:type="spellEnd"/>
      <w:r w:rsidRPr="000F7678">
        <w:rPr>
          <w:rFonts w:ascii="PT Astra Serif" w:eastAsia="Calibri" w:hAnsi="PT Astra Serif"/>
          <w:bCs/>
          <w:sz w:val="20"/>
          <w:szCs w:val="20"/>
        </w:rPr>
        <w:t>) 0,2 процента цены отдельного этапа исполнения Контракта в случае, если цена отдельного этапа исполнения Контракта составляет от 5 млрд. рублей до 10 млрд. рублей (включительно);</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lastRenderedPageBreak/>
        <w:t>и) 0,1 процента цены отдельного этапа исполнения Контракта в случае, если цена отдельного этапа исполнения Контракта превышает 10 млрд. рублей.</w:t>
      </w:r>
    </w:p>
    <w:p w:rsidR="000F7678" w:rsidRPr="000F7678" w:rsidRDefault="000F7678" w:rsidP="000F7678">
      <w:pPr>
        <w:ind w:firstLine="426"/>
        <w:jc w:val="both"/>
        <w:rPr>
          <w:rFonts w:ascii="PT Astra Serif" w:eastAsia="Calibri" w:hAnsi="PT Astra Serif"/>
          <w:sz w:val="20"/>
          <w:szCs w:val="20"/>
        </w:rPr>
      </w:pPr>
      <w:bookmarkStart w:id="1" w:name="Par5"/>
      <w:bookmarkEnd w:id="1"/>
      <w:r w:rsidRPr="000F7678">
        <w:rPr>
          <w:rFonts w:ascii="PT Astra Serif" w:eastAsia="Calibri" w:hAnsi="PT Astra Serif"/>
          <w:bCs/>
          <w:sz w:val="20"/>
          <w:szCs w:val="20"/>
        </w:rPr>
        <w:t xml:space="preserve">8.2.3. </w:t>
      </w:r>
      <w:proofErr w:type="gramStart"/>
      <w:r w:rsidRPr="000F7678">
        <w:rPr>
          <w:rFonts w:ascii="PT Astra Serif" w:eastAsia="Calibri" w:hAnsi="PT Astra Serif"/>
          <w:sz w:val="20"/>
          <w:szCs w:val="20"/>
        </w:rPr>
        <w:t xml:space="preserve">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6">
        <w:r w:rsidRPr="000F7678">
          <w:rPr>
            <w:rStyle w:val="a8"/>
            <w:rFonts w:ascii="PT Astra Serif" w:eastAsia="Calibri" w:hAnsi="PT Astra Serif"/>
            <w:sz w:val="20"/>
            <w:szCs w:val="20"/>
          </w:rPr>
          <w:t>законом</w:t>
        </w:r>
      </w:hyperlink>
      <w:r w:rsidRPr="000F7678">
        <w:rPr>
          <w:rFonts w:ascii="PT Astra Serif" w:eastAsia="Calibri" w:hAnsi="PT Astra Serif"/>
          <w:sz w:val="20"/>
          <w:szCs w:val="20"/>
        </w:rPr>
        <w:t xml:space="preserve"> о контрактной системе), предложившим наиболее высокую цену за право заключения Контракта, за исключением просрочки исполнения обязательств, предусмотренных Контрактом, Поставщик выплачивает Государственному заказчику штраф в размере 10 (десять) процентов.</w:t>
      </w:r>
      <w:proofErr w:type="gramEnd"/>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 xml:space="preserve">&lt;**&gt; Размер штрафа определяется в соответствии с </w:t>
      </w:r>
      <w:r w:rsidRPr="000F7678">
        <w:rPr>
          <w:rFonts w:ascii="PT Astra Serif" w:eastAsia="Calibri" w:hAnsi="PT Astra Serif"/>
          <w:bCs/>
          <w:sz w:val="20"/>
          <w:szCs w:val="20"/>
        </w:rPr>
        <w:t>Правилами</w:t>
      </w:r>
      <w:r w:rsidRPr="000F7678">
        <w:rPr>
          <w:rFonts w:ascii="PT Astra Serif" w:hAnsi="PT Astra Serif"/>
          <w:sz w:val="20"/>
          <w:szCs w:val="20"/>
        </w:rPr>
        <w:t xml:space="preserve"> определения размера штрафа</w:t>
      </w:r>
      <w:r w:rsidRPr="000F7678">
        <w:rPr>
          <w:rFonts w:ascii="PT Astra Serif" w:eastAsia="Calibri" w:hAnsi="PT Astra Serif"/>
          <w:sz w:val="20"/>
          <w:szCs w:val="20"/>
        </w:rPr>
        <w:t>, за исключением случаев, если законодательством Российской Федерации установлен иной порядок начисления штрафов, в следующем порядке:</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а) в случае, если цена Контракта не превышает начальную (максимальную) цену контракта:</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10 процентов начальной (максимальной) цены контракта, если цена Контракта не превышает 3 млн. рублей;</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5 процентов начальной (максимальной) цены контракта, если цена Контракта составляет от 3 млн. рублей до 50 млн. рублей (включительно);</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1 процент начальной (максимальной) цены контракта, если цена Контракта составляет от 50 млн. рублей до 100 млн. рублей (включительно);</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б) в случае, если цена Контракта превышает начальную (максимальную) цену контракта:</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10 процентов цены Контракта, если цена Контракта не превышает 3 млн. рублей;</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5 процентов цены Контракта, если цена Контракта составляет от 3 млн. рублей до 50 млн. рублей (включительно);</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sz w:val="20"/>
          <w:szCs w:val="20"/>
        </w:rPr>
        <w:t>1 процент цены Контракта, если цена Контракта составляет от 50 млн. рублей до 100 млн. рублей (включительно).</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bCs/>
          <w:sz w:val="20"/>
          <w:szCs w:val="20"/>
        </w:rPr>
        <w:t xml:space="preserve">8.2.4. </w:t>
      </w:r>
      <w:r w:rsidRPr="000F7678">
        <w:rPr>
          <w:rFonts w:ascii="PT Astra Serif" w:eastAsia="Calibri" w:hAnsi="PT Astra Serif"/>
          <w:sz w:val="20"/>
          <w:szCs w:val="20"/>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w:t>
      </w:r>
      <w:r w:rsidR="00AD19FE">
        <w:rPr>
          <w:rFonts w:ascii="PT Astra Serif" w:eastAsia="Calibri" w:hAnsi="PT Astra Serif"/>
          <w:sz w:val="20"/>
          <w:szCs w:val="20"/>
        </w:rPr>
        <w:t>Государственному з</w:t>
      </w:r>
      <w:r w:rsidRPr="000F7678">
        <w:rPr>
          <w:rFonts w:ascii="PT Astra Serif" w:eastAsia="Calibri" w:hAnsi="PT Astra Serif"/>
          <w:sz w:val="20"/>
          <w:szCs w:val="20"/>
        </w:rPr>
        <w:t>аказчику штраф в размере 1000 (одна тысяча) рублей 00 копеек.</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 xml:space="preserve">&lt;***&gt; Размер штрафа определяется в соответствии с </w:t>
      </w:r>
      <w:r w:rsidRPr="000F7678">
        <w:rPr>
          <w:rFonts w:ascii="PT Astra Serif" w:eastAsia="Calibri" w:hAnsi="PT Astra Serif"/>
          <w:bCs/>
          <w:sz w:val="20"/>
          <w:szCs w:val="20"/>
        </w:rPr>
        <w:t>Правилами</w:t>
      </w:r>
      <w:r w:rsidRPr="000F7678">
        <w:rPr>
          <w:rFonts w:ascii="PT Astra Serif" w:hAnsi="PT Astra Serif"/>
          <w:sz w:val="20"/>
          <w:szCs w:val="20"/>
        </w:rPr>
        <w:t xml:space="preserve"> определения размера штрафа</w:t>
      </w:r>
      <w:r w:rsidRPr="000F7678">
        <w:rPr>
          <w:rFonts w:ascii="PT Astra Serif" w:eastAsia="Calibri" w:hAnsi="PT Astra Serif"/>
          <w:sz w:val="20"/>
          <w:szCs w:val="20"/>
        </w:rPr>
        <w:t>, за исключением случаев, если законодательством Российской Федерации установлен иной порядок начисления штрафов, в следующем порядке:</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а) 1 000 рублей, если цена Контракта не превышает 3 млн. рублей;</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б) 5 000 рублей, если цена Контракта составляет от 3 млн. рублей до 50 млн. рублей (включительно);</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в) 10 000 рублей, если цена Контракта составляет от 50 млн. рублей до 100 млн. рублей (включительно);</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г) 100 000 рублей, если цена Контракта превышает 100 млн. рублей.</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8.3.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 xml:space="preserve">8.4.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w:t>
      </w:r>
      <w:r w:rsidR="00AD19FE">
        <w:rPr>
          <w:rFonts w:ascii="PT Astra Serif" w:eastAsia="Calibri" w:hAnsi="PT Astra Serif"/>
          <w:bCs/>
          <w:sz w:val="20"/>
          <w:szCs w:val="20"/>
        </w:rPr>
        <w:t>Государственным з</w:t>
      </w:r>
      <w:r w:rsidRPr="000F7678">
        <w:rPr>
          <w:rFonts w:ascii="PT Astra Serif" w:eastAsia="Calibri" w:hAnsi="PT Astra Serif"/>
          <w:bCs/>
          <w:sz w:val="20"/>
          <w:szCs w:val="20"/>
        </w:rPr>
        <w:t>аказчиком обязательств, предусмотренных настоящим Контрактом, Поставщик вправе потребовать уплаты неустоек (штрафов, пеней):</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8.4.1.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F7678" w:rsidRPr="000F7678" w:rsidRDefault="000F7678" w:rsidP="000F7678">
      <w:pPr>
        <w:ind w:firstLine="426"/>
        <w:jc w:val="both"/>
        <w:rPr>
          <w:rFonts w:ascii="PT Astra Serif" w:hAnsi="PT Astra Serif"/>
          <w:b/>
          <w:sz w:val="20"/>
          <w:szCs w:val="20"/>
        </w:rPr>
      </w:pPr>
      <w:r w:rsidRPr="000F7678">
        <w:rPr>
          <w:rFonts w:ascii="PT Astra Serif" w:eastAsia="Calibri" w:hAnsi="PT Astra Serif"/>
          <w:bCs/>
          <w:sz w:val="20"/>
          <w:szCs w:val="20"/>
        </w:rPr>
        <w:t xml:space="preserve">8.4.2. </w:t>
      </w:r>
      <w:r w:rsidRPr="000F7678">
        <w:rPr>
          <w:rFonts w:ascii="PT Astra Serif" w:hAnsi="PT Astra Serif"/>
          <w:sz w:val="20"/>
          <w:szCs w:val="20"/>
        </w:rPr>
        <w:t xml:space="preserve">За каждый факт неисполнения </w:t>
      </w:r>
      <w:r w:rsidR="00AD19FE">
        <w:rPr>
          <w:rFonts w:ascii="PT Astra Serif" w:hAnsi="PT Astra Serif"/>
          <w:sz w:val="20"/>
          <w:szCs w:val="20"/>
        </w:rPr>
        <w:t>Государственным з</w:t>
      </w:r>
      <w:r w:rsidRPr="000F7678">
        <w:rPr>
          <w:rFonts w:ascii="PT Astra Serif" w:hAnsi="PT Astra Serif"/>
          <w:sz w:val="20"/>
          <w:szCs w:val="20"/>
        </w:rPr>
        <w:t xml:space="preserve">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Государственного заказчика штраф в размере </w:t>
      </w:r>
      <w:r w:rsidRPr="000F7678">
        <w:rPr>
          <w:rFonts w:ascii="PT Astra Serif" w:eastAsia="Calibri" w:hAnsi="PT Astra Serif"/>
          <w:sz w:val="20"/>
          <w:szCs w:val="20"/>
        </w:rPr>
        <w:t>1000 (одна тысяча) рублей 00 копеек.</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 xml:space="preserve">&lt;****&gt;Размер штрафа определяется в соответствии с </w:t>
      </w:r>
      <w:r w:rsidRPr="000F7678">
        <w:rPr>
          <w:rFonts w:ascii="PT Astra Serif" w:eastAsia="Calibri" w:hAnsi="PT Astra Serif"/>
          <w:bCs/>
          <w:sz w:val="20"/>
          <w:szCs w:val="20"/>
        </w:rPr>
        <w:t>Правилами</w:t>
      </w:r>
      <w:r w:rsidRPr="000F7678">
        <w:rPr>
          <w:rFonts w:ascii="PT Astra Serif" w:hAnsi="PT Astra Serif"/>
          <w:sz w:val="20"/>
          <w:szCs w:val="20"/>
        </w:rPr>
        <w:t xml:space="preserve"> определения размера штрафа</w:t>
      </w:r>
      <w:r w:rsidRPr="000F7678">
        <w:rPr>
          <w:rFonts w:ascii="PT Astra Serif" w:eastAsia="Calibri" w:hAnsi="PT Astra Serif"/>
          <w:sz w:val="20"/>
          <w:szCs w:val="20"/>
        </w:rPr>
        <w:t xml:space="preserve">, за исключением случаев, если законодательством Российской Федерации установлен иной порядок начисления штрафов, в следующем порядке: </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 xml:space="preserve">а) 1 000 рублей, если цена Контракта не превышает 3 млн. рублей (включительно); </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 xml:space="preserve">б) 5 000 рублей, если цена Контракта составляет от 3 млн. рублей до 50 млн. рублей (включительно); </w:t>
      </w:r>
    </w:p>
    <w:p w:rsidR="000F7678" w:rsidRPr="000F7678" w:rsidRDefault="000F7678" w:rsidP="000F7678">
      <w:pPr>
        <w:ind w:firstLine="426"/>
        <w:jc w:val="both"/>
        <w:rPr>
          <w:rFonts w:ascii="PT Astra Serif" w:eastAsia="Calibri" w:hAnsi="PT Astra Serif"/>
          <w:sz w:val="20"/>
          <w:szCs w:val="20"/>
        </w:rPr>
      </w:pPr>
      <w:r w:rsidRPr="000F7678">
        <w:rPr>
          <w:rFonts w:ascii="PT Astra Serif" w:eastAsia="Calibri" w:hAnsi="PT Astra Serif"/>
          <w:sz w:val="20"/>
          <w:szCs w:val="20"/>
        </w:rPr>
        <w:t xml:space="preserve">в) 10 000 рублей, если цена Контракта составляет от 50 млн. рублей до 100 млн. рублей (включительно); </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sz w:val="20"/>
          <w:szCs w:val="20"/>
        </w:rPr>
        <w:t>г) 100 000 рублей, если цена Контракта превышает 100 млн. рублей.</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 xml:space="preserve">8.5. Общая сумма начисленных штрафов за ненадлежащее исполнение </w:t>
      </w:r>
      <w:r w:rsidR="00AD19FE">
        <w:rPr>
          <w:rFonts w:ascii="PT Astra Serif" w:eastAsia="Calibri" w:hAnsi="PT Astra Serif"/>
          <w:bCs/>
          <w:sz w:val="20"/>
          <w:szCs w:val="20"/>
        </w:rPr>
        <w:t>Государственным з</w:t>
      </w:r>
      <w:r w:rsidRPr="000F7678">
        <w:rPr>
          <w:rFonts w:ascii="PT Astra Serif" w:eastAsia="Calibri" w:hAnsi="PT Astra Serif"/>
          <w:bCs/>
          <w:sz w:val="20"/>
          <w:szCs w:val="20"/>
        </w:rPr>
        <w:t>аказчиком обязательств, предусмотренных настоящим Контрактом, не может превышать цену Контракта.</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8.6. Применение неустойки (штрафа, пени) не освобождает Стороны от исполнения обязательств по настоящему Контракту.</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8.7.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F7678" w:rsidRPr="000F7678" w:rsidRDefault="000F7678" w:rsidP="000F7678">
      <w:pPr>
        <w:ind w:firstLine="426"/>
        <w:jc w:val="both"/>
        <w:rPr>
          <w:rFonts w:ascii="PT Astra Serif" w:eastAsia="Calibri" w:hAnsi="PT Astra Serif"/>
          <w:bCs/>
          <w:sz w:val="20"/>
          <w:szCs w:val="20"/>
        </w:rPr>
      </w:pPr>
      <w:r w:rsidRPr="000F7678">
        <w:rPr>
          <w:rFonts w:ascii="PT Astra Serif" w:eastAsia="Calibri" w:hAnsi="PT Astra Serif"/>
          <w:bCs/>
          <w:sz w:val="20"/>
          <w:szCs w:val="20"/>
        </w:rPr>
        <w:t>8.8. Сторона обязана возместить другой Стороне убытки, причиненные неисполнением или ненадлежащим исполнением обязательства, предусмотренного Контрактом, в части, не покрытой неустойкой.</w:t>
      </w:r>
    </w:p>
    <w:p w:rsidR="000F7678" w:rsidRDefault="000F7678" w:rsidP="000F7678">
      <w:pPr>
        <w:shd w:val="clear" w:color="auto" w:fill="FFFFFF"/>
        <w:ind w:firstLine="426"/>
        <w:jc w:val="both"/>
        <w:rPr>
          <w:rFonts w:ascii="PT Astra Serif" w:hAnsi="PT Astra Serif"/>
          <w:b/>
          <w:sz w:val="20"/>
          <w:szCs w:val="20"/>
        </w:rPr>
      </w:pPr>
      <w:r w:rsidRPr="000F7678">
        <w:rPr>
          <w:rFonts w:ascii="PT Astra Serif" w:hAnsi="PT Astra Serif"/>
          <w:bCs/>
          <w:sz w:val="20"/>
          <w:szCs w:val="20"/>
        </w:rPr>
        <w:t xml:space="preserve">8.9.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w:t>
      </w:r>
      <w:proofErr w:type="gramStart"/>
      <w:r w:rsidRPr="000F7678">
        <w:rPr>
          <w:rFonts w:ascii="PT Astra Serif" w:hAnsi="PT Astra Serif"/>
          <w:bCs/>
          <w:sz w:val="20"/>
          <w:szCs w:val="20"/>
        </w:rPr>
        <w:t>ущерба</w:t>
      </w:r>
      <w:proofErr w:type="gramEnd"/>
      <w:r w:rsidRPr="000F7678">
        <w:rPr>
          <w:rFonts w:ascii="PT Astra Serif" w:hAnsi="PT Astra Serif"/>
          <w:bCs/>
          <w:sz w:val="20"/>
          <w:szCs w:val="20"/>
        </w:rPr>
        <w:t xml:space="preserve">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r w:rsidRPr="000F7678">
        <w:rPr>
          <w:rFonts w:ascii="PT Astra Serif" w:hAnsi="PT Astra Serif"/>
          <w:b/>
          <w:sz w:val="20"/>
          <w:szCs w:val="20"/>
        </w:rPr>
        <w:t>.</w:t>
      </w:r>
    </w:p>
    <w:p w:rsidR="00A16855" w:rsidRPr="000F7678" w:rsidRDefault="00A16855" w:rsidP="000F7678">
      <w:pPr>
        <w:shd w:val="clear" w:color="auto" w:fill="FFFFFF"/>
        <w:ind w:firstLine="426"/>
        <w:jc w:val="both"/>
        <w:rPr>
          <w:rFonts w:ascii="PT Astra Serif" w:hAnsi="PT Astra Serif"/>
          <w:b/>
          <w:sz w:val="20"/>
          <w:szCs w:val="20"/>
        </w:rPr>
      </w:pPr>
    </w:p>
    <w:p w:rsidR="000F7678" w:rsidRPr="000F7678" w:rsidRDefault="000F7678" w:rsidP="000F7678">
      <w:pPr>
        <w:shd w:val="clear" w:color="auto" w:fill="FFFFFF"/>
        <w:ind w:firstLine="426"/>
        <w:jc w:val="center"/>
        <w:rPr>
          <w:rFonts w:ascii="PT Astra Serif" w:hAnsi="PT Astra Serif"/>
          <w:b/>
          <w:sz w:val="20"/>
          <w:szCs w:val="20"/>
        </w:rPr>
      </w:pPr>
      <w:r w:rsidRPr="000F7678">
        <w:rPr>
          <w:rFonts w:ascii="PT Astra Serif" w:hAnsi="PT Astra Serif"/>
          <w:b/>
          <w:sz w:val="20"/>
          <w:szCs w:val="20"/>
        </w:rPr>
        <w:t>9. Порядок внесения изменений и расторжение Контракта</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9.1.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0F7678" w:rsidRPr="000F7678" w:rsidRDefault="000F7678" w:rsidP="000F7678">
      <w:pPr>
        <w:ind w:firstLine="426"/>
        <w:jc w:val="both"/>
        <w:rPr>
          <w:rFonts w:ascii="PT Astra Serif" w:hAnsi="PT Astra Serif"/>
          <w:color w:val="000000"/>
          <w:sz w:val="20"/>
          <w:szCs w:val="20"/>
        </w:rPr>
      </w:pPr>
      <w:r w:rsidRPr="000F7678">
        <w:rPr>
          <w:rFonts w:ascii="PT Astra Serif" w:hAnsi="PT Astra Serif"/>
          <w:color w:val="000000"/>
          <w:sz w:val="20"/>
          <w:szCs w:val="20"/>
        </w:rPr>
        <w:lastRenderedPageBreak/>
        <w:t xml:space="preserve">9.2. Государственный заказчик по согласованию с Поставщиком в ходе исполнения Контракта вправе изменить не более чем на 10 % количество всех предусмотренных контрактом товаров при изменении потребности в товарах, на поставку которых заключен Контракт. При поставке дополнительного количества таких товаров Государственный заказчик по согласованию с поставщиком вправе изменить первоначальную цену Контракта пропорционально количеству таких товаров, но не более чем на 10 % такой цены Контракта, а при внесении соответствующих изменений в Контракт </w:t>
      </w:r>
      <w:proofErr w:type="gramStart"/>
      <w:r w:rsidRPr="000F7678">
        <w:rPr>
          <w:rFonts w:ascii="PT Astra Serif" w:hAnsi="PT Astra Serif"/>
          <w:color w:val="000000"/>
          <w:sz w:val="20"/>
          <w:szCs w:val="20"/>
        </w:rPr>
        <w:t>с</w:t>
      </w:r>
      <w:proofErr w:type="gramEnd"/>
      <w:r w:rsidRPr="000F7678">
        <w:rPr>
          <w:rFonts w:ascii="PT Astra Serif" w:hAnsi="PT Astra Serif"/>
          <w:color w:val="000000"/>
          <w:sz w:val="20"/>
          <w:szCs w:val="20"/>
        </w:rPr>
        <w:t xml:space="preserve"> связи сокращением по</w:t>
      </w:r>
      <w:r>
        <w:rPr>
          <w:rFonts w:ascii="PT Astra Serif" w:hAnsi="PT Astra Serif"/>
          <w:color w:val="000000"/>
          <w:sz w:val="20"/>
          <w:szCs w:val="20"/>
        </w:rPr>
        <w:t>тр</w:t>
      </w:r>
      <w:r w:rsidRPr="000F7678">
        <w:rPr>
          <w:rFonts w:ascii="PT Astra Serif" w:hAnsi="PT Astra Serif"/>
          <w:color w:val="000000"/>
          <w:sz w:val="20"/>
          <w:szCs w:val="20"/>
        </w:rPr>
        <w:t xml:space="preserve">ебности в поставке таких товаров Государственный заказчик обязан изменить цену Контракта указанным способом.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 </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 xml:space="preserve">9.3. </w:t>
      </w:r>
      <w:proofErr w:type="gramStart"/>
      <w:r w:rsidRPr="000F7678">
        <w:rPr>
          <w:rFonts w:ascii="PT Astra Serif" w:hAnsi="PT Astra Serif"/>
          <w:sz w:val="20"/>
          <w:szCs w:val="20"/>
        </w:rPr>
        <w:t>Все изменения к Контракту действительны, если они оформлены в виде дополнительного соглашения к Контракту и подписаны надлежащем уполномоченными на то представителями Сторон.</w:t>
      </w:r>
      <w:proofErr w:type="gramEnd"/>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 xml:space="preserve">9.4. </w:t>
      </w:r>
      <w:proofErr w:type="gramStart"/>
      <w:r w:rsidRPr="000F7678">
        <w:rPr>
          <w:rFonts w:ascii="PT Astra Serif" w:hAnsi="PT Astra Serif"/>
          <w:sz w:val="20"/>
          <w:szCs w:val="20"/>
        </w:rPr>
        <w:t>Контракт</w:t>
      </w:r>
      <w:proofErr w:type="gramEnd"/>
      <w:r w:rsidRPr="000F7678">
        <w:rPr>
          <w:rFonts w:ascii="PT Astra Serif" w:hAnsi="PT Astra Serif"/>
          <w:sz w:val="20"/>
          <w:szCs w:val="20"/>
        </w:rPr>
        <w:t xml:space="preserve"> может быть расторгнут в порядке, установленном действующим законодательством Российской Федерации, по следующим основаниям:</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9.4.1. по соглашению Сторон;</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9.4.2. по решению суда;</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9.4.3. в связи с односторонним отказом Стороны Контракта от исполнения Контракта.</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9.4.4.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 xml:space="preserve">9.4.5. </w:t>
      </w:r>
      <w:proofErr w:type="gramStart"/>
      <w:r w:rsidRPr="000F7678">
        <w:rPr>
          <w:rFonts w:ascii="PT Astra Serif" w:hAnsi="PT Astra Serif"/>
          <w:sz w:val="20"/>
          <w:szCs w:val="20"/>
        </w:rPr>
        <w:t>Решение Государственного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w:t>
      </w:r>
      <w:proofErr w:type="gramEnd"/>
      <w:r w:rsidRPr="000F7678">
        <w:rPr>
          <w:rFonts w:ascii="PT Astra Serif" w:hAnsi="PT Astra Serif"/>
          <w:sz w:val="20"/>
          <w:szCs w:val="20"/>
        </w:rPr>
        <w:t xml:space="preserve"> и доставки, </w:t>
      </w:r>
      <w:proofErr w:type="gramStart"/>
      <w:r w:rsidRPr="000F7678">
        <w:rPr>
          <w:rFonts w:ascii="PT Astra Serif" w:hAnsi="PT Astra Serif"/>
          <w:sz w:val="20"/>
          <w:szCs w:val="20"/>
        </w:rPr>
        <w:t>обеспечивающих</w:t>
      </w:r>
      <w:proofErr w:type="gramEnd"/>
      <w:r w:rsidRPr="000F7678">
        <w:rPr>
          <w:rFonts w:ascii="PT Astra Serif" w:hAnsi="PT Astra Serif"/>
          <w:sz w:val="20"/>
          <w:szCs w:val="20"/>
        </w:rPr>
        <w:t xml:space="preserve"> фиксирование такого уведомления либо дата получения Государственным заказчиком информации об отсутствии Поставщика по его адресу, указанному в Контракте. При невозможности получения указанных подтверждений либо информации датой такого надлежащего уведомления признается дата </w:t>
      </w:r>
      <w:proofErr w:type="gramStart"/>
      <w:r w:rsidRPr="000F7678">
        <w:rPr>
          <w:rFonts w:ascii="PT Astra Serif" w:hAnsi="PT Astra Serif"/>
          <w:sz w:val="20"/>
          <w:szCs w:val="20"/>
        </w:rPr>
        <w:t>по истечение тридцати дней с даты размещения решения Государственного заказчика об одностороннем отказе от исполнения Контракта в единой информационной системе</w:t>
      </w:r>
      <w:proofErr w:type="gramEnd"/>
      <w:r w:rsidRPr="000F7678">
        <w:rPr>
          <w:rFonts w:ascii="PT Astra Serif" w:hAnsi="PT Astra Serif"/>
          <w:sz w:val="20"/>
          <w:szCs w:val="20"/>
        </w:rPr>
        <w:t xml:space="preserve">.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0F7678">
        <w:rPr>
          <w:rFonts w:ascii="PT Astra Serif" w:hAnsi="PT Astra Serif"/>
          <w:sz w:val="20"/>
          <w:szCs w:val="20"/>
        </w:rPr>
        <w:t>с даты</w:t>
      </w:r>
      <w:proofErr w:type="gramEnd"/>
      <w:r w:rsidRPr="000F7678">
        <w:rPr>
          <w:rFonts w:ascii="PT Astra Serif" w:hAnsi="PT Astra Serif"/>
          <w:sz w:val="20"/>
          <w:szCs w:val="20"/>
        </w:rPr>
        <w:t xml:space="preserve"> надлежащего уведомления Государственным заказчиком Поставщика об одностороннем отказе от исполнения контракта. Решение Государственного заказчика об одностороннем отказе от исполнения контракта вступает в </w:t>
      </w:r>
      <w:proofErr w:type="gramStart"/>
      <w:r w:rsidRPr="000F7678">
        <w:rPr>
          <w:rFonts w:ascii="PT Astra Serif" w:hAnsi="PT Astra Serif"/>
          <w:sz w:val="20"/>
          <w:szCs w:val="20"/>
        </w:rPr>
        <w:t>силу</w:t>
      </w:r>
      <w:proofErr w:type="gramEnd"/>
      <w:r w:rsidRPr="000F7678">
        <w:rPr>
          <w:rFonts w:ascii="PT Astra Serif" w:hAnsi="PT Astra Serif"/>
          <w:sz w:val="20"/>
          <w:szCs w:val="20"/>
        </w:rPr>
        <w:t xml:space="preserve">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 xml:space="preserve">9.4.6.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w:t>
      </w:r>
      <w:proofErr w:type="gramStart"/>
      <w:r w:rsidRPr="000F7678">
        <w:rPr>
          <w:rFonts w:ascii="PT Astra Serif" w:hAnsi="PT Astra Serif"/>
          <w:sz w:val="20"/>
          <w:szCs w:val="20"/>
        </w:rPr>
        <w:t>решении</w:t>
      </w:r>
      <w:proofErr w:type="gramEnd"/>
      <w:r w:rsidRPr="000F7678">
        <w:rPr>
          <w:rFonts w:ascii="PT Astra Serif" w:hAnsi="PT Astra Serif"/>
          <w:sz w:val="20"/>
          <w:szCs w:val="20"/>
        </w:rPr>
        <w:t xml:space="preserve"> об одностороннем отказе от исполнения контракта устранено нарушение условий контракта, послужившее основанием для принятия указанного решения.</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9.4.7. Контракт считается расторгнутым в одностороннем порядке,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9.4.8.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F7678" w:rsidRPr="000F7678" w:rsidRDefault="000F7678" w:rsidP="000F7678">
      <w:pPr>
        <w:ind w:firstLine="426"/>
        <w:jc w:val="both"/>
        <w:rPr>
          <w:rFonts w:ascii="PT Astra Serif" w:hAnsi="PT Astra Serif"/>
          <w:sz w:val="20"/>
          <w:szCs w:val="20"/>
        </w:rPr>
      </w:pPr>
      <w:r w:rsidRPr="000F7678">
        <w:rPr>
          <w:rFonts w:ascii="PT Astra Serif" w:hAnsi="PT Astra Serif"/>
          <w:sz w:val="20"/>
          <w:szCs w:val="20"/>
        </w:rPr>
        <w:t>9.5. В случае расторжения Контракта по любым основаниям Государственный заказчик обязан оплатить Поставщику стоимость фактически поставленного на момент расторжения Контракта Товара надлежащего качества и соответствующего требованиям Государственного заказчика.</w:t>
      </w:r>
    </w:p>
    <w:p w:rsidR="000F7678" w:rsidRDefault="000F7678" w:rsidP="000F7678">
      <w:pPr>
        <w:ind w:firstLine="426"/>
        <w:jc w:val="both"/>
        <w:rPr>
          <w:rFonts w:ascii="PT Astra Serif" w:hAnsi="PT Astra Serif"/>
          <w:sz w:val="20"/>
          <w:szCs w:val="20"/>
        </w:rPr>
      </w:pPr>
      <w:r w:rsidRPr="000F7678">
        <w:rPr>
          <w:rFonts w:ascii="PT Astra Serif" w:hAnsi="PT Astra Serif"/>
          <w:sz w:val="20"/>
          <w:szCs w:val="20"/>
        </w:rPr>
        <w:t xml:space="preserve">9.6. Если в результате </w:t>
      </w:r>
      <w:proofErr w:type="gramStart"/>
      <w:r w:rsidRPr="000F7678">
        <w:rPr>
          <w:rFonts w:ascii="PT Astra Serif" w:hAnsi="PT Astra Serif"/>
          <w:sz w:val="20"/>
          <w:szCs w:val="20"/>
        </w:rPr>
        <w:t>издания акта органа государственной власти Российской Федерации</w:t>
      </w:r>
      <w:proofErr w:type="gramEnd"/>
      <w:r w:rsidRPr="000F7678">
        <w:rPr>
          <w:rFonts w:ascii="PT Astra Serif" w:hAnsi="PT Astra Serif"/>
          <w:sz w:val="20"/>
          <w:szCs w:val="20"/>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A16855" w:rsidRPr="000F7678" w:rsidRDefault="00A16855" w:rsidP="000F7678">
      <w:pPr>
        <w:ind w:firstLine="426"/>
        <w:jc w:val="both"/>
        <w:rPr>
          <w:rFonts w:ascii="PT Astra Serif" w:hAnsi="PT Astra Serif"/>
          <w:sz w:val="20"/>
          <w:szCs w:val="20"/>
        </w:rPr>
      </w:pPr>
    </w:p>
    <w:p w:rsidR="000F7678" w:rsidRPr="000F7678" w:rsidRDefault="000F7678" w:rsidP="000F7678">
      <w:pPr>
        <w:ind w:firstLine="426"/>
        <w:jc w:val="center"/>
        <w:rPr>
          <w:rFonts w:ascii="PT Astra Serif" w:hAnsi="PT Astra Serif"/>
          <w:b/>
          <w:sz w:val="20"/>
          <w:szCs w:val="20"/>
        </w:rPr>
      </w:pPr>
      <w:r w:rsidRPr="000F7678">
        <w:rPr>
          <w:rFonts w:ascii="PT Astra Serif" w:hAnsi="PT Astra Serif"/>
          <w:b/>
          <w:sz w:val="20"/>
          <w:szCs w:val="20"/>
        </w:rPr>
        <w:t>10. Порядок урегулирования споров</w:t>
      </w:r>
    </w:p>
    <w:p w:rsidR="000F7678" w:rsidRPr="000F7678" w:rsidRDefault="000F7678" w:rsidP="000F7678">
      <w:pPr>
        <w:shd w:val="clear" w:color="auto" w:fill="FFFFFF"/>
        <w:ind w:firstLine="426"/>
        <w:jc w:val="both"/>
        <w:rPr>
          <w:rFonts w:ascii="PT Astra Serif" w:hAnsi="PT Astra Serif"/>
          <w:sz w:val="20"/>
          <w:szCs w:val="20"/>
        </w:rPr>
      </w:pPr>
      <w:r w:rsidRPr="000F7678">
        <w:rPr>
          <w:rFonts w:ascii="PT Astra Serif" w:hAnsi="PT Astra Serif"/>
          <w:sz w:val="20"/>
          <w:szCs w:val="20"/>
        </w:rPr>
        <w:t>10.1. 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Республики Мордовия.</w:t>
      </w:r>
    </w:p>
    <w:p w:rsidR="000F7678" w:rsidRDefault="000F7678" w:rsidP="000F7678">
      <w:pPr>
        <w:shd w:val="clear" w:color="auto" w:fill="FFFFFF"/>
        <w:ind w:firstLine="426"/>
        <w:jc w:val="both"/>
        <w:rPr>
          <w:rFonts w:ascii="PT Astra Serif" w:hAnsi="PT Astra Serif"/>
          <w:sz w:val="20"/>
          <w:szCs w:val="20"/>
        </w:rPr>
      </w:pPr>
      <w:r w:rsidRPr="000F7678">
        <w:rPr>
          <w:rFonts w:ascii="PT Astra Serif" w:hAnsi="PT Astra Serif"/>
          <w:sz w:val="20"/>
          <w:szCs w:val="20"/>
        </w:rPr>
        <w:t>10.2. Досудебный порядок урегулирования споров, предусматривающий направление претензий контрагенту, является обязательным. Сторона, которой предъявлена претензия, обязана рассмотреть такую претензию в течение 30 (тридцати) календарных дней с момента ее получения и сообщить о своем решении другой Стороне путем направления ответа в письменной форме.</w:t>
      </w:r>
    </w:p>
    <w:p w:rsidR="00A16855" w:rsidRPr="000F7678" w:rsidRDefault="00A16855" w:rsidP="000F7678">
      <w:pPr>
        <w:shd w:val="clear" w:color="auto" w:fill="FFFFFF"/>
        <w:ind w:firstLine="426"/>
        <w:jc w:val="both"/>
        <w:rPr>
          <w:rFonts w:ascii="PT Astra Serif" w:hAnsi="PT Astra Serif"/>
          <w:sz w:val="20"/>
          <w:szCs w:val="20"/>
        </w:rPr>
      </w:pPr>
    </w:p>
    <w:p w:rsidR="000F7678" w:rsidRPr="000F7678" w:rsidRDefault="000F7678" w:rsidP="000F7678">
      <w:pPr>
        <w:shd w:val="clear" w:color="auto" w:fill="FFFFFF"/>
        <w:ind w:firstLine="426"/>
        <w:jc w:val="center"/>
        <w:rPr>
          <w:rFonts w:ascii="PT Astra Serif" w:hAnsi="PT Astra Serif"/>
          <w:b/>
          <w:sz w:val="20"/>
          <w:szCs w:val="20"/>
        </w:rPr>
      </w:pPr>
      <w:r w:rsidRPr="000F7678">
        <w:rPr>
          <w:rFonts w:ascii="PT Astra Serif" w:hAnsi="PT Astra Serif"/>
          <w:b/>
          <w:sz w:val="20"/>
          <w:szCs w:val="20"/>
        </w:rPr>
        <w:t>11. Особые условия</w:t>
      </w:r>
    </w:p>
    <w:p w:rsidR="000F7678" w:rsidRPr="000F7678" w:rsidRDefault="000F7678" w:rsidP="000F7678">
      <w:pPr>
        <w:widowControl w:val="0"/>
        <w:shd w:val="clear" w:color="auto" w:fill="FFFFFF"/>
        <w:tabs>
          <w:tab w:val="left" w:pos="0"/>
        </w:tabs>
        <w:ind w:firstLine="426"/>
        <w:jc w:val="both"/>
        <w:rPr>
          <w:rFonts w:ascii="PT Astra Serif" w:hAnsi="PT Astra Serif"/>
          <w:sz w:val="20"/>
          <w:szCs w:val="20"/>
        </w:rPr>
      </w:pPr>
      <w:r w:rsidRPr="000F7678">
        <w:rPr>
          <w:rFonts w:ascii="PT Astra Serif" w:hAnsi="PT Astra Serif"/>
          <w:sz w:val="20"/>
          <w:szCs w:val="20"/>
        </w:rPr>
        <w:t>11.1.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0F7678" w:rsidRPr="000F7678" w:rsidRDefault="000F7678" w:rsidP="000F7678">
      <w:pPr>
        <w:widowControl w:val="0"/>
        <w:shd w:val="clear" w:color="auto" w:fill="FFFFFF"/>
        <w:tabs>
          <w:tab w:val="left" w:pos="1034"/>
        </w:tabs>
        <w:ind w:firstLine="426"/>
        <w:jc w:val="both"/>
        <w:rPr>
          <w:rFonts w:ascii="PT Astra Serif" w:hAnsi="PT Astra Serif"/>
          <w:sz w:val="20"/>
          <w:szCs w:val="20"/>
        </w:rPr>
      </w:pPr>
      <w:r w:rsidRPr="000F7678">
        <w:rPr>
          <w:rFonts w:ascii="PT Astra Serif" w:hAnsi="PT Astra Serif"/>
          <w:sz w:val="20"/>
          <w:szCs w:val="20"/>
        </w:rPr>
        <w:t>11.2.При исполнении государственного контракта не допускается перемена поставщика, за исключением случаев,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0F7678" w:rsidRPr="000F7678" w:rsidRDefault="000F7678" w:rsidP="000F7678">
      <w:pPr>
        <w:widowControl w:val="0"/>
        <w:shd w:val="clear" w:color="auto" w:fill="FFFFFF"/>
        <w:tabs>
          <w:tab w:val="left" w:pos="1034"/>
        </w:tabs>
        <w:ind w:firstLine="426"/>
        <w:jc w:val="both"/>
        <w:rPr>
          <w:rFonts w:ascii="PT Astra Serif" w:hAnsi="PT Astra Serif"/>
          <w:sz w:val="20"/>
          <w:szCs w:val="20"/>
        </w:rPr>
      </w:pPr>
      <w:r w:rsidRPr="000F7678">
        <w:rPr>
          <w:rFonts w:ascii="PT Astra Serif" w:hAnsi="PT Astra Serif"/>
          <w:sz w:val="20"/>
          <w:szCs w:val="20"/>
        </w:rPr>
        <w:t>11.3. Поставщик представляет по запросу Государственного заказчика в сроки, указанные в таком запросе, информацию о ходе исполнения обязательств по настоящему Контракту.</w:t>
      </w:r>
    </w:p>
    <w:p w:rsidR="000F7678" w:rsidRPr="000F7678" w:rsidRDefault="000F7678" w:rsidP="000F7678">
      <w:pPr>
        <w:shd w:val="clear" w:color="auto" w:fill="FFFFFF"/>
        <w:tabs>
          <w:tab w:val="left" w:pos="1102"/>
        </w:tabs>
        <w:ind w:firstLine="426"/>
        <w:jc w:val="both"/>
        <w:rPr>
          <w:rFonts w:ascii="PT Astra Serif" w:hAnsi="PT Astra Serif"/>
          <w:sz w:val="20"/>
          <w:szCs w:val="20"/>
        </w:rPr>
      </w:pPr>
      <w:r w:rsidRPr="000F7678">
        <w:rPr>
          <w:rFonts w:ascii="PT Astra Serif" w:hAnsi="PT Astra Serif"/>
          <w:sz w:val="20"/>
          <w:szCs w:val="20"/>
        </w:rPr>
        <w:t xml:space="preserve">11.4. Все уведомления между Сторонами, связанные с исполнением настоящего Контракта, направляются в письменной форме почтой заказным письмом по фактическому адресу Стороны, указанному в  разделе 13 настоящего </w:t>
      </w:r>
      <w:r w:rsidRPr="000F7678">
        <w:rPr>
          <w:rFonts w:ascii="PT Astra Serif" w:hAnsi="PT Astra Serif"/>
          <w:sz w:val="20"/>
          <w:szCs w:val="20"/>
        </w:rPr>
        <w:lastRenderedPageBreak/>
        <w:t>Контракта. В случае направления уведомлений посредством  почты,   уведомления считаются полученными Стороной в день фактического получения, подтвержденного отметкой почты. Во всем, что не предусмотрено настоящим Контрактом, Стороны руководствуются действующим законодательством РФ.</w:t>
      </w:r>
    </w:p>
    <w:p w:rsidR="000F7678" w:rsidRDefault="000F7678" w:rsidP="000F7678">
      <w:pPr>
        <w:widowControl w:val="0"/>
        <w:shd w:val="clear" w:color="auto" w:fill="FFFFFF"/>
        <w:tabs>
          <w:tab w:val="left" w:pos="-4820"/>
        </w:tabs>
        <w:ind w:firstLine="426"/>
        <w:jc w:val="both"/>
        <w:rPr>
          <w:rFonts w:ascii="PT Astra Serif" w:hAnsi="PT Astra Serif"/>
          <w:sz w:val="20"/>
          <w:szCs w:val="20"/>
        </w:rPr>
      </w:pPr>
      <w:r w:rsidRPr="000F7678">
        <w:rPr>
          <w:rFonts w:ascii="PT Astra Serif" w:hAnsi="PT Astra Serif"/>
          <w:sz w:val="20"/>
          <w:szCs w:val="20"/>
        </w:rPr>
        <w:t>11.5. Настоящий Контракт составлен в 2 экземплярах по одному для каждой из Сторон, имеющих одинаковую юридическую силу.</w:t>
      </w:r>
    </w:p>
    <w:p w:rsidR="00A16855" w:rsidRPr="000F7678" w:rsidRDefault="00A16855" w:rsidP="000F7678">
      <w:pPr>
        <w:widowControl w:val="0"/>
        <w:shd w:val="clear" w:color="auto" w:fill="FFFFFF"/>
        <w:tabs>
          <w:tab w:val="left" w:pos="-4820"/>
        </w:tabs>
        <w:ind w:firstLine="426"/>
        <w:jc w:val="both"/>
        <w:rPr>
          <w:rFonts w:ascii="PT Astra Serif" w:hAnsi="PT Astra Serif"/>
          <w:sz w:val="20"/>
          <w:szCs w:val="20"/>
        </w:rPr>
      </w:pPr>
    </w:p>
    <w:p w:rsidR="000F7678" w:rsidRPr="000F7678" w:rsidRDefault="000F7678" w:rsidP="000F7678">
      <w:pPr>
        <w:shd w:val="clear" w:color="auto" w:fill="FFFFFF"/>
        <w:ind w:firstLine="426"/>
        <w:jc w:val="center"/>
        <w:rPr>
          <w:rFonts w:ascii="PT Astra Serif" w:hAnsi="PT Astra Serif"/>
          <w:b/>
          <w:sz w:val="20"/>
          <w:szCs w:val="20"/>
        </w:rPr>
      </w:pPr>
      <w:r w:rsidRPr="000F7678">
        <w:rPr>
          <w:rFonts w:ascii="PT Astra Serif" w:hAnsi="PT Astra Serif"/>
          <w:b/>
          <w:sz w:val="20"/>
          <w:szCs w:val="20"/>
        </w:rPr>
        <w:t>12. Срок действия Контракта</w:t>
      </w:r>
    </w:p>
    <w:p w:rsidR="000F7678" w:rsidRPr="000F7678" w:rsidRDefault="000F7678" w:rsidP="000F7678">
      <w:pPr>
        <w:shd w:val="clear" w:color="auto" w:fill="FFFFFF"/>
        <w:ind w:firstLine="426"/>
        <w:jc w:val="both"/>
        <w:rPr>
          <w:rFonts w:ascii="PT Astra Serif" w:hAnsi="PT Astra Serif"/>
          <w:sz w:val="20"/>
          <w:szCs w:val="20"/>
        </w:rPr>
      </w:pPr>
      <w:r w:rsidRPr="000F7678">
        <w:rPr>
          <w:rFonts w:ascii="PT Astra Serif" w:hAnsi="PT Astra Serif"/>
          <w:sz w:val="20"/>
          <w:szCs w:val="20"/>
        </w:rPr>
        <w:t>12.1. Срок действия Контракта с момента подписания его сторонами по 31 декабря 202</w:t>
      </w:r>
      <w:r w:rsidR="00AD19FE">
        <w:rPr>
          <w:rFonts w:ascii="PT Astra Serif" w:hAnsi="PT Astra Serif"/>
          <w:sz w:val="20"/>
          <w:szCs w:val="20"/>
        </w:rPr>
        <w:t>6</w:t>
      </w:r>
      <w:r w:rsidRPr="000F7678">
        <w:rPr>
          <w:rFonts w:ascii="PT Astra Serif" w:hAnsi="PT Astra Serif"/>
          <w:sz w:val="20"/>
          <w:szCs w:val="20"/>
        </w:rPr>
        <w:t xml:space="preserve"> года, в части расчетов - до полного исполнения обязательств.</w:t>
      </w:r>
    </w:p>
    <w:p w:rsidR="00AB0762" w:rsidRPr="000F7678" w:rsidRDefault="00AB0762" w:rsidP="008C0898">
      <w:pPr>
        <w:shd w:val="clear" w:color="auto" w:fill="FFFFFF"/>
        <w:ind w:firstLine="426"/>
        <w:jc w:val="both"/>
        <w:rPr>
          <w:rFonts w:ascii="PT Astra Serif" w:hAnsi="PT Astra Serif"/>
          <w:sz w:val="20"/>
          <w:szCs w:val="20"/>
        </w:rPr>
      </w:pPr>
    </w:p>
    <w:p w:rsidR="004D30E6" w:rsidRPr="000F7678" w:rsidRDefault="000F7678" w:rsidP="008C0898">
      <w:pPr>
        <w:ind w:firstLine="426"/>
        <w:jc w:val="center"/>
        <w:outlineLvl w:val="0"/>
        <w:rPr>
          <w:rFonts w:ascii="PT Astra Serif" w:hAnsi="PT Astra Serif"/>
          <w:b/>
          <w:sz w:val="20"/>
          <w:szCs w:val="20"/>
        </w:rPr>
      </w:pPr>
      <w:r w:rsidRPr="000F7678">
        <w:rPr>
          <w:rFonts w:ascii="PT Astra Serif" w:hAnsi="PT Astra Serif"/>
          <w:b/>
          <w:sz w:val="20"/>
          <w:szCs w:val="20"/>
        </w:rPr>
        <w:t>13</w:t>
      </w:r>
      <w:r w:rsidR="004D30E6" w:rsidRPr="000F7678">
        <w:rPr>
          <w:rFonts w:ascii="PT Astra Serif" w:hAnsi="PT Astra Serif"/>
          <w:b/>
          <w:sz w:val="20"/>
          <w:szCs w:val="20"/>
        </w:rPr>
        <w:t>. Юридические адреса, банковские реквизиты и подписи сторон:</w:t>
      </w:r>
    </w:p>
    <w:p w:rsidR="004D30E6" w:rsidRPr="000F7678" w:rsidRDefault="004D30E6" w:rsidP="008C0898">
      <w:pPr>
        <w:ind w:firstLine="426"/>
        <w:jc w:val="center"/>
        <w:outlineLvl w:val="0"/>
        <w:rPr>
          <w:rFonts w:ascii="PT Astra Serif" w:hAnsi="PT Astra Serif"/>
          <w:b/>
          <w:sz w:val="20"/>
          <w:szCs w:val="20"/>
        </w:rPr>
      </w:pPr>
    </w:p>
    <w:tbl>
      <w:tblPr>
        <w:tblpPr w:leftFromText="180" w:rightFromText="180" w:vertAnchor="text" w:tblpX="-248" w:tblpY="1"/>
        <w:tblOverlap w:val="never"/>
        <w:tblW w:w="10631" w:type="dxa"/>
        <w:tblLayout w:type="fixed"/>
        <w:tblLook w:val="0000"/>
      </w:tblPr>
      <w:tblGrid>
        <w:gridCol w:w="392"/>
        <w:gridCol w:w="4536"/>
        <w:gridCol w:w="709"/>
        <w:gridCol w:w="4711"/>
        <w:gridCol w:w="283"/>
      </w:tblGrid>
      <w:tr w:rsidR="004D30E6" w:rsidRPr="000F7678" w:rsidTr="00BB723E">
        <w:trPr>
          <w:gridBefore w:val="1"/>
          <w:wBefore w:w="392" w:type="dxa"/>
          <w:trHeight w:val="109"/>
        </w:trPr>
        <w:tc>
          <w:tcPr>
            <w:tcW w:w="5245" w:type="dxa"/>
            <w:gridSpan w:val="2"/>
          </w:tcPr>
          <w:p w:rsidR="00606920" w:rsidRPr="000F7678" w:rsidRDefault="00606920" w:rsidP="00A16855">
            <w:pPr>
              <w:pStyle w:val="21"/>
              <w:ind w:left="0"/>
              <w:rPr>
                <w:rFonts w:ascii="PT Astra Serif" w:hAnsi="PT Astra Serif"/>
                <w:b/>
              </w:rPr>
            </w:pPr>
            <w:r w:rsidRPr="000F7678">
              <w:rPr>
                <w:rFonts w:ascii="PT Astra Serif" w:hAnsi="PT Astra Serif"/>
                <w:b/>
                <w:u w:val="single"/>
              </w:rPr>
              <w:t>Государственный заказчик</w:t>
            </w:r>
            <w:r w:rsidRPr="000F7678">
              <w:rPr>
                <w:rFonts w:ascii="PT Astra Serif" w:hAnsi="PT Astra Serif"/>
                <w:b/>
              </w:rPr>
              <w:t xml:space="preserve">: </w:t>
            </w:r>
          </w:p>
          <w:p w:rsidR="00606920" w:rsidRPr="000F7678" w:rsidRDefault="00606920" w:rsidP="00A16855">
            <w:pPr>
              <w:shd w:val="clear" w:color="auto" w:fill="FFFFFF"/>
              <w:rPr>
                <w:rFonts w:ascii="PT Astra Serif" w:hAnsi="PT Astra Serif"/>
                <w:b/>
                <w:sz w:val="20"/>
                <w:szCs w:val="20"/>
              </w:rPr>
            </w:pPr>
            <w:r w:rsidRPr="000F7678">
              <w:rPr>
                <w:rFonts w:ascii="PT Astra Serif" w:hAnsi="PT Astra Serif"/>
                <w:b/>
                <w:sz w:val="20"/>
                <w:szCs w:val="20"/>
              </w:rPr>
              <w:t>ФКУ СИЗО-2 УФСИН России по Республике Мордовия</w:t>
            </w:r>
          </w:p>
          <w:p w:rsidR="00584F59" w:rsidRPr="000F7678" w:rsidRDefault="00584F59" w:rsidP="00A16855">
            <w:pPr>
              <w:rPr>
                <w:rFonts w:ascii="PT Astra Serif" w:hAnsi="PT Astra Serif"/>
                <w:color w:val="FF0000"/>
                <w:sz w:val="20"/>
                <w:szCs w:val="20"/>
              </w:rPr>
            </w:pPr>
            <w:r w:rsidRPr="000F7678">
              <w:rPr>
                <w:rFonts w:ascii="PT Astra Serif" w:hAnsi="PT Astra Serif"/>
                <w:sz w:val="20"/>
                <w:szCs w:val="20"/>
              </w:rPr>
              <w:t>Российская Федерация 431448, Республика Мордовия, Рузаевский муниципальный район, городское поселение Рузаевка, город Рузаевка, площадь Дмитрова, дом 1.</w:t>
            </w:r>
          </w:p>
          <w:p w:rsidR="00584F59" w:rsidRPr="000F7678" w:rsidRDefault="00584F59" w:rsidP="00A16855">
            <w:pPr>
              <w:rPr>
                <w:rFonts w:ascii="PT Astra Serif" w:hAnsi="PT Astra Serif"/>
                <w:sz w:val="20"/>
                <w:szCs w:val="20"/>
              </w:rPr>
            </w:pPr>
            <w:proofErr w:type="gramStart"/>
            <w:r w:rsidRPr="000F7678">
              <w:rPr>
                <w:rFonts w:ascii="PT Astra Serif" w:hAnsi="PT Astra Serif"/>
                <w:sz w:val="20"/>
                <w:szCs w:val="20"/>
              </w:rPr>
              <w:t>л</w:t>
            </w:r>
            <w:proofErr w:type="gramEnd"/>
            <w:r w:rsidRPr="000F7678">
              <w:rPr>
                <w:rFonts w:ascii="PT Astra Serif" w:hAnsi="PT Astra Serif"/>
                <w:sz w:val="20"/>
                <w:szCs w:val="20"/>
              </w:rPr>
              <w:t xml:space="preserve">/с 03091438720 УФК по Нижегородской области (ФКУ СИЗО-2 УФСИН России по Республике Мордовия) </w:t>
            </w:r>
          </w:p>
          <w:p w:rsidR="00584F59" w:rsidRPr="000F7678" w:rsidRDefault="00584F59" w:rsidP="00A16855">
            <w:pPr>
              <w:rPr>
                <w:rFonts w:ascii="PT Astra Serif" w:hAnsi="PT Astra Serif"/>
                <w:sz w:val="20"/>
                <w:szCs w:val="20"/>
              </w:rPr>
            </w:pPr>
            <w:r w:rsidRPr="000F7678">
              <w:rPr>
                <w:rFonts w:ascii="PT Astra Serif" w:hAnsi="PT Astra Serif"/>
                <w:sz w:val="20"/>
                <w:szCs w:val="20"/>
              </w:rPr>
              <w:t>ИНН 1324123685 КПП 132401001</w:t>
            </w:r>
          </w:p>
          <w:p w:rsidR="00BB723E" w:rsidRPr="000B43DB" w:rsidRDefault="00BB723E" w:rsidP="00BB723E">
            <w:pPr>
              <w:rPr>
                <w:rFonts w:ascii="PT Astra Serif" w:hAnsi="PT Astra Serif"/>
                <w:sz w:val="20"/>
                <w:szCs w:val="20"/>
              </w:rPr>
            </w:pPr>
            <w:r w:rsidRPr="000B43DB">
              <w:rPr>
                <w:rFonts w:ascii="PT Astra Serif" w:hAnsi="PT Astra Serif"/>
                <w:sz w:val="20"/>
                <w:szCs w:val="20"/>
              </w:rPr>
              <w:t xml:space="preserve">ОКЦ №1 ВВГУ БАНКА РОССИИ//УФК по Нижегородской области, </w:t>
            </w:r>
            <w:proofErr w:type="gramStart"/>
            <w:r w:rsidRPr="000B43DB">
              <w:rPr>
                <w:rFonts w:ascii="PT Astra Serif" w:hAnsi="PT Astra Serif"/>
                <w:sz w:val="20"/>
                <w:szCs w:val="20"/>
              </w:rPr>
              <w:t>г</w:t>
            </w:r>
            <w:proofErr w:type="gramEnd"/>
            <w:r w:rsidRPr="000B43DB">
              <w:rPr>
                <w:rFonts w:ascii="PT Astra Serif" w:hAnsi="PT Astra Serif"/>
                <w:sz w:val="20"/>
                <w:szCs w:val="20"/>
              </w:rPr>
              <w:t>. Нижний Новгород.</w:t>
            </w:r>
          </w:p>
          <w:p w:rsidR="00BB723E" w:rsidRPr="000B43DB" w:rsidRDefault="00BB723E" w:rsidP="00BB723E">
            <w:pPr>
              <w:rPr>
                <w:rFonts w:ascii="PT Astra Serif" w:hAnsi="PT Astra Serif"/>
                <w:sz w:val="20"/>
                <w:szCs w:val="20"/>
              </w:rPr>
            </w:pPr>
            <w:r w:rsidRPr="000B43DB">
              <w:rPr>
                <w:rFonts w:ascii="PT Astra Serif" w:hAnsi="PT Astra Serif"/>
                <w:sz w:val="20"/>
                <w:szCs w:val="20"/>
              </w:rPr>
              <w:t>Номер банковского счета 03211643000000013232</w:t>
            </w:r>
          </w:p>
          <w:p w:rsidR="00BB723E" w:rsidRPr="000B43DB" w:rsidRDefault="00BB723E" w:rsidP="00BB723E">
            <w:pPr>
              <w:rPr>
                <w:rFonts w:ascii="PT Astra Serif" w:hAnsi="PT Astra Serif"/>
                <w:sz w:val="20"/>
                <w:szCs w:val="20"/>
              </w:rPr>
            </w:pPr>
            <w:r w:rsidRPr="000B43DB">
              <w:rPr>
                <w:rFonts w:ascii="PT Astra Serif" w:hAnsi="PT Astra Serif"/>
                <w:sz w:val="20"/>
                <w:szCs w:val="20"/>
              </w:rPr>
              <w:t>Номер корр. счета 40102810745370000024</w:t>
            </w:r>
          </w:p>
          <w:p w:rsidR="00BB723E" w:rsidRDefault="00584F59" w:rsidP="00A16855">
            <w:pPr>
              <w:rPr>
                <w:rFonts w:ascii="PT Astra Serif" w:hAnsi="PT Astra Serif"/>
                <w:sz w:val="20"/>
                <w:szCs w:val="20"/>
              </w:rPr>
            </w:pPr>
            <w:r w:rsidRPr="000F7678">
              <w:rPr>
                <w:rFonts w:ascii="PT Astra Serif" w:hAnsi="PT Astra Serif"/>
                <w:sz w:val="20"/>
                <w:szCs w:val="20"/>
              </w:rPr>
              <w:t xml:space="preserve">БИК  </w:t>
            </w:r>
            <w:r w:rsidR="00BB723E" w:rsidRPr="000B43DB">
              <w:rPr>
                <w:rFonts w:ascii="PT Astra Serif" w:hAnsi="PT Astra Serif"/>
                <w:sz w:val="20"/>
                <w:szCs w:val="20"/>
              </w:rPr>
              <w:t>012202102</w:t>
            </w:r>
          </w:p>
          <w:p w:rsidR="00584F59" w:rsidRPr="000F7678" w:rsidRDefault="00584F59" w:rsidP="00A16855">
            <w:pPr>
              <w:rPr>
                <w:rFonts w:ascii="PT Astra Serif" w:hAnsi="PT Astra Serif"/>
                <w:sz w:val="20"/>
                <w:szCs w:val="20"/>
              </w:rPr>
            </w:pPr>
            <w:r w:rsidRPr="000F7678">
              <w:rPr>
                <w:rFonts w:ascii="PT Astra Serif" w:hAnsi="PT Astra Serif"/>
                <w:sz w:val="20"/>
                <w:szCs w:val="20"/>
              </w:rPr>
              <w:t xml:space="preserve">ОКПО 08561531 ОКТМО 89643101001 </w:t>
            </w:r>
          </w:p>
          <w:p w:rsidR="00584F59" w:rsidRPr="000F7678" w:rsidRDefault="00584F59" w:rsidP="00A16855">
            <w:pPr>
              <w:rPr>
                <w:rFonts w:ascii="PT Astra Serif" w:hAnsi="PT Astra Serif"/>
                <w:sz w:val="20"/>
                <w:szCs w:val="20"/>
              </w:rPr>
            </w:pPr>
            <w:r w:rsidRPr="000F7678">
              <w:rPr>
                <w:rFonts w:ascii="PT Astra Serif" w:hAnsi="PT Astra Serif"/>
                <w:sz w:val="20"/>
                <w:szCs w:val="20"/>
              </w:rPr>
              <w:t>ОКВЭД</w:t>
            </w:r>
            <w:proofErr w:type="gramStart"/>
            <w:r w:rsidRPr="000F7678">
              <w:rPr>
                <w:rFonts w:ascii="PT Astra Serif" w:hAnsi="PT Astra Serif"/>
                <w:sz w:val="20"/>
                <w:szCs w:val="20"/>
              </w:rPr>
              <w:t>2</w:t>
            </w:r>
            <w:proofErr w:type="gramEnd"/>
            <w:r w:rsidRPr="000F7678">
              <w:rPr>
                <w:rFonts w:ascii="PT Astra Serif" w:hAnsi="PT Astra Serif"/>
                <w:sz w:val="20"/>
                <w:szCs w:val="20"/>
              </w:rPr>
              <w:t xml:space="preserve"> 84.23.4 ОКОГУ 1318010 ОКОПФ 75104</w:t>
            </w:r>
          </w:p>
          <w:p w:rsidR="00584F59" w:rsidRPr="000F7678" w:rsidRDefault="00584F59" w:rsidP="00A16855">
            <w:pPr>
              <w:rPr>
                <w:rFonts w:ascii="PT Astra Serif" w:hAnsi="PT Astra Serif"/>
                <w:sz w:val="20"/>
                <w:szCs w:val="20"/>
              </w:rPr>
            </w:pPr>
            <w:r w:rsidRPr="000F7678">
              <w:rPr>
                <w:rFonts w:ascii="PT Astra Serif" w:hAnsi="PT Astra Serif"/>
                <w:sz w:val="20"/>
                <w:szCs w:val="20"/>
              </w:rPr>
              <w:t>ОКАТО 89420000000 ОКФС 12</w:t>
            </w:r>
          </w:p>
          <w:p w:rsidR="00584F59" w:rsidRPr="000F7678" w:rsidRDefault="00584F59" w:rsidP="00A16855">
            <w:pPr>
              <w:rPr>
                <w:rFonts w:ascii="PT Astra Serif" w:hAnsi="PT Astra Serif"/>
                <w:sz w:val="20"/>
                <w:szCs w:val="20"/>
              </w:rPr>
            </w:pPr>
            <w:r w:rsidRPr="000F7678">
              <w:rPr>
                <w:rFonts w:ascii="PT Astra Serif" w:hAnsi="PT Astra Serif"/>
                <w:sz w:val="20"/>
                <w:szCs w:val="20"/>
              </w:rPr>
              <w:t>ОГРН 1021300929407Тел.: 8(83451) 6-96-39, 6-92-42.</w:t>
            </w:r>
          </w:p>
          <w:p w:rsidR="00584F59" w:rsidRPr="000F7678" w:rsidRDefault="00584F59" w:rsidP="00A16855">
            <w:pPr>
              <w:pStyle w:val="ConsNormal"/>
              <w:ind w:firstLine="0"/>
              <w:rPr>
                <w:rFonts w:ascii="PT Astra Serif" w:hAnsi="PT Astra Serif" w:cs="Times New Roman"/>
              </w:rPr>
            </w:pPr>
            <w:r w:rsidRPr="000F7678">
              <w:rPr>
                <w:rFonts w:ascii="PT Astra Serif" w:hAnsi="PT Astra Serif" w:cs="Times New Roman"/>
              </w:rPr>
              <w:t xml:space="preserve">Адрес электронной почты: </w:t>
            </w:r>
          </w:p>
          <w:p w:rsidR="00584F59" w:rsidRPr="000F7678" w:rsidRDefault="001523F2" w:rsidP="00A16855">
            <w:pPr>
              <w:pStyle w:val="ConsNormal"/>
              <w:ind w:firstLine="0"/>
              <w:rPr>
                <w:rFonts w:ascii="PT Astra Serif" w:hAnsi="PT Astra Serif" w:cs="Times New Roman"/>
              </w:rPr>
            </w:pPr>
            <w:hyperlink r:id="rId7" w:history="1">
              <w:r w:rsidR="00AB0762" w:rsidRPr="000F7678">
                <w:rPr>
                  <w:rStyle w:val="a8"/>
                  <w:rFonts w:ascii="PT Astra Serif" w:hAnsi="PT Astra Serif"/>
                  <w:lang w:val="en-US"/>
                </w:rPr>
                <w:t>sizo</w:t>
              </w:r>
              <w:r w:rsidR="00AB0762" w:rsidRPr="000F7678">
                <w:rPr>
                  <w:rStyle w:val="a8"/>
                  <w:rFonts w:ascii="PT Astra Serif" w:hAnsi="PT Astra Serif"/>
                </w:rPr>
                <w:t>-2-</w:t>
              </w:r>
              <w:r w:rsidR="00AB0762" w:rsidRPr="000F7678">
                <w:rPr>
                  <w:rStyle w:val="a8"/>
                  <w:rFonts w:ascii="PT Astra Serif" w:hAnsi="PT Astra Serif"/>
                  <w:lang w:val="en-US"/>
                </w:rPr>
                <w:t>mordoviya</w:t>
              </w:r>
              <w:r w:rsidR="00AB0762" w:rsidRPr="000F7678">
                <w:rPr>
                  <w:rStyle w:val="a8"/>
                  <w:rFonts w:ascii="PT Astra Serif" w:hAnsi="PT Astra Serif"/>
                </w:rPr>
                <w:t>@</w:t>
              </w:r>
              <w:r w:rsidR="00AB0762" w:rsidRPr="000F7678">
                <w:rPr>
                  <w:rStyle w:val="a8"/>
                  <w:rFonts w:ascii="PT Astra Serif" w:hAnsi="PT Astra Serif"/>
                  <w:lang w:val="en-US"/>
                </w:rPr>
                <w:t>yandex</w:t>
              </w:r>
              <w:r w:rsidR="00AB0762" w:rsidRPr="000F7678">
                <w:rPr>
                  <w:rStyle w:val="a8"/>
                  <w:rFonts w:ascii="PT Astra Serif" w:hAnsi="PT Astra Serif"/>
                </w:rPr>
                <w:t>.</w:t>
              </w:r>
              <w:r w:rsidR="00AB0762" w:rsidRPr="000F7678">
                <w:rPr>
                  <w:rStyle w:val="a8"/>
                  <w:rFonts w:ascii="PT Astra Serif" w:hAnsi="PT Astra Serif"/>
                  <w:lang w:val="en-US"/>
                </w:rPr>
                <w:t>ru</w:t>
              </w:r>
            </w:hyperlink>
          </w:p>
          <w:p w:rsidR="00AB0762" w:rsidRPr="000F7678" w:rsidRDefault="00AB0762" w:rsidP="00A16855">
            <w:pPr>
              <w:pStyle w:val="ConsNormal"/>
              <w:ind w:firstLine="0"/>
              <w:rPr>
                <w:rFonts w:ascii="PT Astra Serif" w:hAnsi="PT Astra Serif" w:cs="Times New Roman"/>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tabs>
                <w:tab w:val="left" w:pos="34"/>
              </w:tabs>
              <w:rPr>
                <w:rFonts w:ascii="PT Astra Serif" w:hAnsi="PT Astra Serif"/>
                <w:sz w:val="20"/>
                <w:szCs w:val="20"/>
              </w:rPr>
            </w:pPr>
            <w:r w:rsidRPr="000F7678">
              <w:rPr>
                <w:rFonts w:ascii="PT Astra Serif" w:hAnsi="PT Astra Serif"/>
                <w:sz w:val="20"/>
                <w:szCs w:val="20"/>
              </w:rPr>
              <w:t xml:space="preserve">____________________________/ </w:t>
            </w:r>
            <w:r w:rsidR="00BB723E">
              <w:rPr>
                <w:rFonts w:ascii="PT Astra Serif" w:hAnsi="PT Astra Serif"/>
                <w:sz w:val="20"/>
                <w:szCs w:val="20"/>
              </w:rPr>
              <w:t>Д.Ш. Батраев</w:t>
            </w:r>
            <w:r w:rsidRPr="000F7678">
              <w:rPr>
                <w:rFonts w:ascii="PT Astra Serif" w:hAnsi="PT Astra Serif"/>
                <w:sz w:val="20"/>
                <w:szCs w:val="20"/>
              </w:rPr>
              <w:t>/</w:t>
            </w:r>
          </w:p>
          <w:p w:rsidR="00606920" w:rsidRPr="000F7678" w:rsidRDefault="00606920" w:rsidP="00A16855">
            <w:pPr>
              <w:rPr>
                <w:rFonts w:ascii="PT Astra Serif" w:hAnsi="PT Astra Serif"/>
                <w:sz w:val="20"/>
                <w:szCs w:val="20"/>
              </w:rPr>
            </w:pPr>
          </w:p>
          <w:p w:rsidR="00606920" w:rsidRPr="000F7678" w:rsidRDefault="00606920" w:rsidP="00A16855">
            <w:pPr>
              <w:shd w:val="clear" w:color="auto" w:fill="FFFFFF"/>
              <w:rPr>
                <w:rFonts w:ascii="PT Astra Serif" w:hAnsi="PT Astra Serif"/>
                <w:sz w:val="20"/>
                <w:szCs w:val="20"/>
              </w:rPr>
            </w:pPr>
            <w:r w:rsidRPr="000F7678">
              <w:rPr>
                <w:rFonts w:ascii="PT Astra Serif" w:hAnsi="PT Astra Serif"/>
                <w:sz w:val="20"/>
                <w:szCs w:val="20"/>
              </w:rPr>
              <w:t>«_____» ____________ 202</w:t>
            </w:r>
            <w:r w:rsidR="00BB723E">
              <w:rPr>
                <w:rFonts w:ascii="PT Astra Serif" w:hAnsi="PT Astra Serif"/>
                <w:sz w:val="20"/>
                <w:szCs w:val="20"/>
              </w:rPr>
              <w:t>6</w:t>
            </w:r>
            <w:r w:rsidRPr="000F7678">
              <w:rPr>
                <w:rFonts w:ascii="PT Astra Serif" w:hAnsi="PT Astra Serif"/>
                <w:sz w:val="20"/>
                <w:szCs w:val="20"/>
              </w:rPr>
              <w:t xml:space="preserve"> года</w:t>
            </w:r>
          </w:p>
          <w:p w:rsidR="004D30E6" w:rsidRPr="000F7678" w:rsidRDefault="004D30E6" w:rsidP="00A16855">
            <w:pPr>
              <w:rPr>
                <w:rFonts w:ascii="PT Astra Serif" w:hAnsi="PT Astra Serif"/>
                <w:sz w:val="20"/>
                <w:szCs w:val="20"/>
              </w:rPr>
            </w:pPr>
          </w:p>
        </w:tc>
        <w:tc>
          <w:tcPr>
            <w:tcW w:w="4994" w:type="dxa"/>
            <w:gridSpan w:val="2"/>
          </w:tcPr>
          <w:p w:rsidR="009E4356" w:rsidRPr="000F7678" w:rsidRDefault="00606920" w:rsidP="00A16855">
            <w:pPr>
              <w:rPr>
                <w:rFonts w:ascii="PT Astra Serif" w:hAnsi="PT Astra Serif"/>
                <w:b/>
                <w:sz w:val="20"/>
                <w:szCs w:val="20"/>
                <w:u w:val="single"/>
              </w:rPr>
            </w:pPr>
            <w:r w:rsidRPr="000F7678">
              <w:rPr>
                <w:rFonts w:ascii="PT Astra Serif" w:hAnsi="PT Astra Serif"/>
                <w:b/>
                <w:sz w:val="20"/>
                <w:szCs w:val="20"/>
                <w:u w:val="single"/>
              </w:rPr>
              <w:t>Поставщик:</w:t>
            </w:r>
          </w:p>
          <w:p w:rsidR="004D30E6" w:rsidRPr="000F7678" w:rsidRDefault="004D30E6"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606920" w:rsidRPr="000F7678" w:rsidRDefault="00606920" w:rsidP="00A16855">
            <w:pPr>
              <w:shd w:val="clear" w:color="auto" w:fill="FFFFFF"/>
              <w:rPr>
                <w:rFonts w:ascii="PT Astra Serif" w:hAnsi="PT Astra Serif"/>
                <w:color w:val="000000"/>
                <w:spacing w:val="-4"/>
                <w:sz w:val="20"/>
                <w:szCs w:val="20"/>
              </w:rPr>
            </w:pPr>
          </w:p>
          <w:p w:rsidR="00584F59" w:rsidRPr="000F7678" w:rsidRDefault="00584F59" w:rsidP="00A16855">
            <w:pPr>
              <w:shd w:val="clear" w:color="auto" w:fill="FFFFFF"/>
              <w:rPr>
                <w:rFonts w:ascii="PT Astra Serif" w:hAnsi="PT Astra Serif"/>
                <w:color w:val="000000"/>
                <w:spacing w:val="-4"/>
                <w:sz w:val="20"/>
                <w:szCs w:val="20"/>
              </w:rPr>
            </w:pPr>
          </w:p>
          <w:p w:rsidR="00584F59" w:rsidRPr="000F7678" w:rsidRDefault="00584F59" w:rsidP="00A16855">
            <w:pPr>
              <w:shd w:val="clear" w:color="auto" w:fill="FFFFFF"/>
              <w:rPr>
                <w:rFonts w:ascii="PT Astra Serif" w:hAnsi="PT Astra Serif"/>
                <w:color w:val="000000"/>
                <w:spacing w:val="-4"/>
                <w:sz w:val="20"/>
                <w:szCs w:val="20"/>
              </w:rPr>
            </w:pPr>
          </w:p>
          <w:p w:rsidR="00584F59" w:rsidRPr="000F7678" w:rsidRDefault="00584F59" w:rsidP="00A16855">
            <w:pPr>
              <w:shd w:val="clear" w:color="auto" w:fill="FFFFFF"/>
              <w:rPr>
                <w:rFonts w:ascii="PT Astra Serif" w:hAnsi="PT Astra Serif"/>
                <w:color w:val="000000"/>
                <w:spacing w:val="-4"/>
                <w:sz w:val="20"/>
                <w:szCs w:val="20"/>
              </w:rPr>
            </w:pPr>
          </w:p>
          <w:p w:rsidR="00584F59" w:rsidRPr="000F7678" w:rsidRDefault="00584F59" w:rsidP="00A16855">
            <w:pPr>
              <w:shd w:val="clear" w:color="auto" w:fill="FFFFFF"/>
              <w:rPr>
                <w:rFonts w:ascii="PT Astra Serif" w:hAnsi="PT Astra Serif"/>
                <w:color w:val="000000"/>
                <w:spacing w:val="-4"/>
                <w:sz w:val="20"/>
                <w:szCs w:val="20"/>
              </w:rPr>
            </w:pPr>
          </w:p>
          <w:p w:rsidR="00AB0762" w:rsidRPr="000F7678" w:rsidRDefault="00AB0762" w:rsidP="00A16855">
            <w:pPr>
              <w:shd w:val="clear" w:color="auto" w:fill="FFFFFF"/>
              <w:rPr>
                <w:rFonts w:ascii="PT Astra Serif" w:hAnsi="PT Astra Serif"/>
                <w:color w:val="000000"/>
                <w:spacing w:val="-4"/>
                <w:sz w:val="20"/>
                <w:szCs w:val="20"/>
              </w:rPr>
            </w:pPr>
          </w:p>
          <w:p w:rsidR="004D30E6" w:rsidRPr="000F7678" w:rsidRDefault="004D30E6" w:rsidP="00A16855">
            <w:pPr>
              <w:tabs>
                <w:tab w:val="left" w:pos="34"/>
              </w:tabs>
              <w:rPr>
                <w:rFonts w:ascii="PT Astra Serif" w:hAnsi="PT Astra Serif"/>
                <w:sz w:val="20"/>
                <w:szCs w:val="20"/>
              </w:rPr>
            </w:pPr>
            <w:r w:rsidRPr="000F7678">
              <w:rPr>
                <w:rFonts w:ascii="PT Astra Serif" w:hAnsi="PT Astra Serif"/>
                <w:sz w:val="20"/>
                <w:szCs w:val="20"/>
              </w:rPr>
              <w:t>____________________________</w:t>
            </w:r>
            <w:r w:rsidR="00D550CF" w:rsidRPr="000F7678">
              <w:rPr>
                <w:rFonts w:ascii="PT Astra Serif" w:hAnsi="PT Astra Serif"/>
                <w:sz w:val="20"/>
                <w:szCs w:val="20"/>
              </w:rPr>
              <w:t>/</w:t>
            </w:r>
            <w:r w:rsidRPr="000F7678">
              <w:rPr>
                <w:rFonts w:ascii="PT Astra Serif" w:hAnsi="PT Astra Serif"/>
                <w:sz w:val="20"/>
                <w:szCs w:val="20"/>
              </w:rPr>
              <w:t xml:space="preserve"> </w:t>
            </w:r>
            <w:r w:rsidR="00606920" w:rsidRPr="000F7678">
              <w:rPr>
                <w:rFonts w:ascii="PT Astra Serif" w:hAnsi="PT Astra Serif"/>
                <w:sz w:val="20"/>
                <w:szCs w:val="20"/>
              </w:rPr>
              <w:t>_________________</w:t>
            </w:r>
            <w:r w:rsidR="00D550CF" w:rsidRPr="000F7678">
              <w:rPr>
                <w:rFonts w:ascii="PT Astra Serif" w:hAnsi="PT Astra Serif"/>
                <w:sz w:val="20"/>
                <w:szCs w:val="20"/>
              </w:rPr>
              <w:t>/</w:t>
            </w:r>
          </w:p>
          <w:p w:rsidR="004D30E6" w:rsidRPr="000F7678" w:rsidRDefault="004D30E6" w:rsidP="00A16855">
            <w:pPr>
              <w:rPr>
                <w:rFonts w:ascii="PT Astra Serif" w:hAnsi="PT Astra Serif"/>
                <w:sz w:val="20"/>
                <w:szCs w:val="20"/>
              </w:rPr>
            </w:pPr>
          </w:p>
          <w:p w:rsidR="004D30E6" w:rsidRPr="000F7678" w:rsidRDefault="004D30E6" w:rsidP="00A16855">
            <w:pPr>
              <w:shd w:val="clear" w:color="auto" w:fill="FFFFFF"/>
              <w:rPr>
                <w:rFonts w:ascii="PT Astra Serif" w:hAnsi="PT Astra Serif"/>
                <w:sz w:val="20"/>
                <w:szCs w:val="20"/>
              </w:rPr>
            </w:pPr>
            <w:r w:rsidRPr="000F7678">
              <w:rPr>
                <w:rFonts w:ascii="PT Astra Serif" w:hAnsi="PT Astra Serif"/>
                <w:sz w:val="20"/>
                <w:szCs w:val="20"/>
              </w:rPr>
              <w:t xml:space="preserve">«_____» ____________ </w:t>
            </w:r>
            <w:r w:rsidR="009E4356" w:rsidRPr="000F7678">
              <w:rPr>
                <w:rFonts w:ascii="PT Astra Serif" w:hAnsi="PT Astra Serif"/>
                <w:sz w:val="20"/>
                <w:szCs w:val="20"/>
              </w:rPr>
              <w:t>202</w:t>
            </w:r>
            <w:r w:rsidR="00BB723E">
              <w:rPr>
                <w:rFonts w:ascii="PT Astra Serif" w:hAnsi="PT Astra Serif"/>
                <w:sz w:val="20"/>
                <w:szCs w:val="20"/>
              </w:rPr>
              <w:t>6</w:t>
            </w:r>
            <w:r w:rsidR="00B6784F" w:rsidRPr="000F7678">
              <w:rPr>
                <w:rFonts w:ascii="PT Astra Serif" w:hAnsi="PT Astra Serif"/>
                <w:sz w:val="20"/>
                <w:szCs w:val="20"/>
              </w:rPr>
              <w:t xml:space="preserve"> г</w:t>
            </w:r>
            <w:r w:rsidRPr="000F7678">
              <w:rPr>
                <w:rFonts w:ascii="PT Astra Serif" w:hAnsi="PT Astra Serif"/>
                <w:sz w:val="20"/>
                <w:szCs w:val="20"/>
              </w:rPr>
              <w:t>ода</w:t>
            </w:r>
          </w:p>
          <w:p w:rsidR="004D30E6" w:rsidRPr="000F7678" w:rsidRDefault="004D30E6" w:rsidP="00A16855">
            <w:pPr>
              <w:shd w:val="clear" w:color="auto" w:fill="FFFFFF"/>
              <w:rPr>
                <w:rFonts w:ascii="PT Astra Serif" w:hAnsi="PT Astra Serif"/>
                <w:color w:val="000000"/>
                <w:spacing w:val="-4"/>
                <w:sz w:val="20"/>
                <w:szCs w:val="20"/>
              </w:rPr>
            </w:pPr>
          </w:p>
        </w:tc>
      </w:tr>
      <w:tr w:rsidR="004D30E6" w:rsidRPr="000F7678" w:rsidTr="00BB723E">
        <w:trPr>
          <w:gridAfter w:val="1"/>
          <w:wAfter w:w="283" w:type="dxa"/>
          <w:trHeight w:val="109"/>
        </w:trPr>
        <w:tc>
          <w:tcPr>
            <w:tcW w:w="4928" w:type="dxa"/>
            <w:gridSpan w:val="2"/>
            <w:vAlign w:val="center"/>
          </w:tcPr>
          <w:p w:rsidR="004D30E6" w:rsidRPr="000F7678" w:rsidRDefault="004D30E6" w:rsidP="003A1739">
            <w:pPr>
              <w:ind w:firstLine="426"/>
              <w:rPr>
                <w:rFonts w:ascii="PT Astra Serif" w:hAnsi="PT Astra Serif"/>
                <w:b/>
                <w:sz w:val="20"/>
                <w:szCs w:val="20"/>
              </w:rPr>
            </w:pPr>
          </w:p>
        </w:tc>
        <w:tc>
          <w:tcPr>
            <w:tcW w:w="5420" w:type="dxa"/>
            <w:gridSpan w:val="2"/>
          </w:tcPr>
          <w:p w:rsidR="00946301" w:rsidRPr="000F7678" w:rsidRDefault="00946301" w:rsidP="003A1739">
            <w:pPr>
              <w:pStyle w:val="21"/>
              <w:ind w:left="0" w:firstLine="426"/>
              <w:rPr>
                <w:rFonts w:ascii="PT Astra Serif" w:hAnsi="PT Astra Serif"/>
                <w:b/>
                <w:u w:val="single"/>
              </w:rPr>
            </w:pPr>
          </w:p>
        </w:tc>
      </w:tr>
    </w:tbl>
    <w:p w:rsidR="0091518A" w:rsidRPr="000F7678" w:rsidRDefault="0091518A" w:rsidP="0091518A">
      <w:pPr>
        <w:ind w:firstLine="426"/>
        <w:rPr>
          <w:rFonts w:ascii="PT Astra Serif" w:hAnsi="PT Astra Serif"/>
          <w:bCs/>
          <w:sz w:val="20"/>
          <w:szCs w:val="20"/>
        </w:rPr>
      </w:pPr>
    </w:p>
    <w:p w:rsidR="007176DF" w:rsidRPr="000F7678" w:rsidRDefault="007176DF" w:rsidP="0091518A">
      <w:pPr>
        <w:ind w:firstLine="426"/>
        <w:rPr>
          <w:rFonts w:ascii="PT Astra Serif" w:hAnsi="PT Astra Serif"/>
          <w:bCs/>
          <w:sz w:val="20"/>
          <w:szCs w:val="20"/>
        </w:rPr>
      </w:pPr>
    </w:p>
    <w:p w:rsidR="004E5540" w:rsidRPr="000F7678" w:rsidRDefault="0091518A" w:rsidP="00584F59">
      <w:pPr>
        <w:ind w:firstLine="426"/>
        <w:jc w:val="right"/>
        <w:rPr>
          <w:rFonts w:ascii="PT Astra Serif" w:hAnsi="PT Astra Serif"/>
          <w:bCs/>
          <w:sz w:val="20"/>
          <w:szCs w:val="20"/>
        </w:rPr>
      </w:pPr>
      <w:r w:rsidRPr="000F7678">
        <w:rPr>
          <w:rFonts w:ascii="PT Astra Serif" w:hAnsi="PT Astra Serif"/>
          <w:bCs/>
          <w:sz w:val="20"/>
          <w:szCs w:val="20"/>
        </w:rPr>
        <w:t xml:space="preserve">                                                                                                                                                                                </w:t>
      </w:r>
    </w:p>
    <w:p w:rsidR="004E5540" w:rsidRPr="000F7678" w:rsidRDefault="004E5540" w:rsidP="00584F59">
      <w:pPr>
        <w:ind w:firstLine="426"/>
        <w:jc w:val="right"/>
        <w:rPr>
          <w:rFonts w:ascii="PT Astra Serif" w:hAnsi="PT Astra Serif"/>
          <w:bCs/>
          <w:sz w:val="20"/>
          <w:szCs w:val="20"/>
        </w:rPr>
      </w:pPr>
    </w:p>
    <w:p w:rsidR="004E5540" w:rsidRDefault="004E5540"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A16855" w:rsidRDefault="00A16855" w:rsidP="00584F59">
      <w:pPr>
        <w:ind w:firstLine="426"/>
        <w:jc w:val="right"/>
        <w:rPr>
          <w:rFonts w:ascii="PT Astra Serif" w:hAnsi="PT Astra Serif"/>
          <w:bCs/>
          <w:sz w:val="20"/>
          <w:szCs w:val="20"/>
        </w:rPr>
      </w:pPr>
    </w:p>
    <w:p w:rsidR="000B57A4" w:rsidRDefault="000B57A4" w:rsidP="00584F59">
      <w:pPr>
        <w:ind w:firstLine="426"/>
        <w:jc w:val="right"/>
        <w:rPr>
          <w:rFonts w:ascii="PT Astra Serif" w:hAnsi="PT Astra Serif"/>
          <w:bCs/>
          <w:sz w:val="20"/>
          <w:szCs w:val="20"/>
        </w:rPr>
      </w:pPr>
    </w:p>
    <w:p w:rsidR="000B57A4" w:rsidRDefault="000B57A4" w:rsidP="00584F59">
      <w:pPr>
        <w:ind w:firstLine="426"/>
        <w:jc w:val="right"/>
        <w:rPr>
          <w:rFonts w:ascii="PT Astra Serif" w:hAnsi="PT Astra Serif"/>
          <w:bCs/>
          <w:sz w:val="20"/>
          <w:szCs w:val="20"/>
        </w:rPr>
      </w:pPr>
    </w:p>
    <w:p w:rsidR="000B57A4" w:rsidRDefault="000B57A4" w:rsidP="00584F59">
      <w:pPr>
        <w:ind w:firstLine="426"/>
        <w:jc w:val="right"/>
        <w:rPr>
          <w:rFonts w:ascii="PT Astra Serif" w:hAnsi="PT Astra Serif"/>
          <w:bCs/>
          <w:sz w:val="20"/>
          <w:szCs w:val="20"/>
        </w:rPr>
      </w:pPr>
    </w:p>
    <w:p w:rsidR="00A16855" w:rsidRPr="000F7678" w:rsidRDefault="00A16855" w:rsidP="00584F59">
      <w:pPr>
        <w:ind w:firstLine="426"/>
        <w:jc w:val="right"/>
        <w:rPr>
          <w:rFonts w:ascii="PT Astra Serif" w:hAnsi="PT Astra Serif"/>
          <w:bCs/>
          <w:sz w:val="20"/>
          <w:szCs w:val="20"/>
        </w:rPr>
      </w:pPr>
    </w:p>
    <w:p w:rsidR="00BB723E" w:rsidRDefault="00BB723E" w:rsidP="00584F59">
      <w:pPr>
        <w:ind w:firstLine="426"/>
        <w:jc w:val="right"/>
        <w:rPr>
          <w:rFonts w:ascii="PT Astra Serif" w:hAnsi="PT Astra Serif"/>
          <w:bCs/>
          <w:sz w:val="20"/>
          <w:szCs w:val="20"/>
        </w:rPr>
      </w:pPr>
    </w:p>
    <w:p w:rsidR="00BB723E" w:rsidRDefault="00BB723E" w:rsidP="00584F59">
      <w:pPr>
        <w:ind w:firstLine="426"/>
        <w:jc w:val="right"/>
        <w:rPr>
          <w:rFonts w:ascii="PT Astra Serif" w:hAnsi="PT Astra Serif"/>
          <w:bCs/>
          <w:sz w:val="20"/>
          <w:szCs w:val="20"/>
        </w:rPr>
      </w:pPr>
    </w:p>
    <w:p w:rsidR="00BB723E" w:rsidRDefault="00BB723E" w:rsidP="00584F59">
      <w:pPr>
        <w:ind w:firstLine="426"/>
        <w:jc w:val="right"/>
        <w:rPr>
          <w:rFonts w:ascii="PT Astra Serif" w:hAnsi="PT Astra Serif"/>
          <w:bCs/>
          <w:sz w:val="20"/>
          <w:szCs w:val="20"/>
        </w:rPr>
      </w:pPr>
    </w:p>
    <w:p w:rsidR="004D30E6" w:rsidRPr="000F7678" w:rsidRDefault="004D30E6" w:rsidP="00584F59">
      <w:pPr>
        <w:ind w:firstLine="426"/>
        <w:jc w:val="right"/>
        <w:rPr>
          <w:rFonts w:ascii="PT Astra Serif" w:hAnsi="PT Astra Serif"/>
          <w:bCs/>
          <w:sz w:val="20"/>
          <w:szCs w:val="20"/>
        </w:rPr>
      </w:pPr>
      <w:r w:rsidRPr="000F7678">
        <w:rPr>
          <w:rFonts w:ascii="PT Astra Serif" w:hAnsi="PT Astra Serif"/>
          <w:bCs/>
          <w:sz w:val="20"/>
          <w:szCs w:val="20"/>
        </w:rPr>
        <w:lastRenderedPageBreak/>
        <w:t>Приложение №1</w:t>
      </w:r>
    </w:p>
    <w:p w:rsidR="004D30E6" w:rsidRPr="000F7678" w:rsidRDefault="004D30E6" w:rsidP="008C0898">
      <w:pPr>
        <w:ind w:firstLine="426"/>
        <w:jc w:val="right"/>
        <w:rPr>
          <w:rFonts w:ascii="PT Astra Serif" w:hAnsi="PT Astra Serif"/>
          <w:bCs/>
          <w:sz w:val="20"/>
          <w:szCs w:val="20"/>
        </w:rPr>
      </w:pPr>
      <w:r w:rsidRPr="000F7678">
        <w:rPr>
          <w:rFonts w:ascii="PT Astra Serif" w:hAnsi="PT Astra Serif"/>
          <w:bCs/>
          <w:sz w:val="20"/>
          <w:szCs w:val="20"/>
        </w:rPr>
        <w:t xml:space="preserve">к Государственному контракту </w:t>
      </w:r>
    </w:p>
    <w:p w:rsidR="00852D4D" w:rsidRPr="000F7678" w:rsidRDefault="004D30E6" w:rsidP="00852D4D">
      <w:pPr>
        <w:ind w:firstLine="426"/>
        <w:jc w:val="right"/>
        <w:rPr>
          <w:rFonts w:ascii="PT Astra Serif" w:hAnsi="PT Astra Serif"/>
          <w:bCs/>
          <w:sz w:val="20"/>
          <w:szCs w:val="20"/>
        </w:rPr>
      </w:pPr>
      <w:r w:rsidRPr="000F7678">
        <w:rPr>
          <w:rFonts w:ascii="PT Astra Serif" w:hAnsi="PT Astra Serif"/>
          <w:bCs/>
          <w:sz w:val="20"/>
          <w:szCs w:val="20"/>
        </w:rPr>
        <w:t xml:space="preserve"> №</w:t>
      </w:r>
      <w:r w:rsidR="000327B7" w:rsidRPr="000F7678">
        <w:rPr>
          <w:rFonts w:ascii="PT Astra Serif" w:hAnsi="PT Astra Serif"/>
          <w:bCs/>
          <w:sz w:val="20"/>
          <w:szCs w:val="20"/>
        </w:rPr>
        <w:t xml:space="preserve"> </w:t>
      </w:r>
      <w:r w:rsidR="004A06A5" w:rsidRPr="000F7678">
        <w:rPr>
          <w:rStyle w:val="text-green"/>
          <w:rFonts w:ascii="PT Astra Serif" w:hAnsi="PT Astra Serif"/>
          <w:bCs/>
          <w:sz w:val="20"/>
          <w:szCs w:val="20"/>
        </w:rPr>
        <w:t>________</w:t>
      </w:r>
      <w:r w:rsidR="00852D4D" w:rsidRPr="000F7678">
        <w:rPr>
          <w:rFonts w:ascii="PT Astra Serif" w:hAnsi="PT Astra Serif"/>
          <w:sz w:val="20"/>
          <w:szCs w:val="20"/>
        </w:rPr>
        <w:t>_____</w:t>
      </w:r>
      <w:r w:rsidR="00852D4D" w:rsidRPr="000F7678">
        <w:rPr>
          <w:rFonts w:ascii="PT Astra Serif" w:hAnsi="PT Astra Serif"/>
          <w:bCs/>
          <w:sz w:val="20"/>
          <w:szCs w:val="20"/>
        </w:rPr>
        <w:t xml:space="preserve"> от«____»_______202</w:t>
      </w:r>
      <w:r w:rsidR="00BB723E">
        <w:rPr>
          <w:rFonts w:ascii="PT Astra Serif" w:hAnsi="PT Astra Serif"/>
          <w:bCs/>
          <w:sz w:val="20"/>
          <w:szCs w:val="20"/>
        </w:rPr>
        <w:t>6</w:t>
      </w:r>
      <w:r w:rsidR="000E2561" w:rsidRPr="000F7678">
        <w:rPr>
          <w:rFonts w:ascii="PT Astra Serif" w:hAnsi="PT Astra Serif"/>
          <w:bCs/>
          <w:sz w:val="20"/>
          <w:szCs w:val="20"/>
        </w:rPr>
        <w:t xml:space="preserve"> </w:t>
      </w:r>
      <w:r w:rsidR="00852D4D" w:rsidRPr="000F7678">
        <w:rPr>
          <w:rFonts w:ascii="PT Astra Serif" w:hAnsi="PT Astra Serif"/>
          <w:bCs/>
          <w:sz w:val="20"/>
          <w:szCs w:val="20"/>
        </w:rPr>
        <w:t>г</w:t>
      </w:r>
      <w:r w:rsidR="000E2561" w:rsidRPr="000F7678">
        <w:rPr>
          <w:rFonts w:ascii="PT Astra Serif" w:hAnsi="PT Astra Serif"/>
          <w:bCs/>
          <w:sz w:val="20"/>
          <w:szCs w:val="20"/>
        </w:rPr>
        <w:t>.</w:t>
      </w:r>
      <w:r w:rsidR="00852D4D" w:rsidRPr="000F7678">
        <w:rPr>
          <w:rFonts w:ascii="PT Astra Serif" w:hAnsi="PT Astra Serif"/>
          <w:bCs/>
          <w:sz w:val="20"/>
          <w:szCs w:val="20"/>
        </w:rPr>
        <w:t xml:space="preserve"> </w:t>
      </w:r>
    </w:p>
    <w:p w:rsidR="00E06AC0" w:rsidRPr="000F7678" w:rsidRDefault="00E06AC0" w:rsidP="00447BDE">
      <w:pPr>
        <w:ind w:firstLine="426"/>
        <w:jc w:val="center"/>
        <w:rPr>
          <w:rFonts w:ascii="PT Astra Serif" w:hAnsi="PT Astra Serif"/>
          <w:b/>
          <w:color w:val="000000"/>
          <w:sz w:val="20"/>
          <w:szCs w:val="20"/>
        </w:rPr>
      </w:pPr>
    </w:p>
    <w:p w:rsidR="00F17DC7" w:rsidRDefault="00F17DC7" w:rsidP="00E06AC0">
      <w:pPr>
        <w:ind w:firstLine="426"/>
        <w:jc w:val="center"/>
        <w:rPr>
          <w:rFonts w:ascii="PT Astra Serif" w:hAnsi="PT Astra Serif"/>
          <w:b/>
          <w:color w:val="000000"/>
          <w:sz w:val="20"/>
          <w:szCs w:val="20"/>
        </w:rPr>
      </w:pPr>
    </w:p>
    <w:p w:rsidR="00E06AC0" w:rsidRPr="000F7678" w:rsidRDefault="00E06AC0" w:rsidP="00E06AC0">
      <w:pPr>
        <w:ind w:firstLine="426"/>
        <w:jc w:val="center"/>
        <w:rPr>
          <w:rFonts w:ascii="PT Astra Serif" w:hAnsi="PT Astra Serif"/>
          <w:b/>
          <w:color w:val="000000"/>
          <w:sz w:val="20"/>
          <w:szCs w:val="20"/>
        </w:rPr>
      </w:pPr>
      <w:r w:rsidRPr="000F7678">
        <w:rPr>
          <w:rFonts w:ascii="PT Astra Serif" w:hAnsi="PT Astra Serif"/>
          <w:b/>
          <w:color w:val="000000"/>
          <w:sz w:val="20"/>
          <w:szCs w:val="20"/>
        </w:rPr>
        <w:t>Спецификация</w:t>
      </w:r>
    </w:p>
    <w:p w:rsidR="00E06AC0" w:rsidRDefault="00E06AC0" w:rsidP="00E06AC0">
      <w:pPr>
        <w:ind w:firstLine="426"/>
        <w:jc w:val="center"/>
        <w:rPr>
          <w:rFonts w:ascii="PT Astra Serif" w:hAnsi="PT Astra Serif"/>
          <w:sz w:val="20"/>
          <w:szCs w:val="20"/>
        </w:rPr>
      </w:pPr>
      <w:r w:rsidRPr="000F7678">
        <w:rPr>
          <w:rFonts w:ascii="PT Astra Serif" w:hAnsi="PT Astra Serif"/>
          <w:sz w:val="20"/>
          <w:szCs w:val="20"/>
        </w:rPr>
        <w:t>на поставку товара</w:t>
      </w:r>
    </w:p>
    <w:p w:rsidR="00F17DC7" w:rsidRPr="000F7678" w:rsidRDefault="00F17DC7" w:rsidP="00E06AC0">
      <w:pPr>
        <w:ind w:firstLine="426"/>
        <w:jc w:val="center"/>
        <w:rPr>
          <w:rFonts w:ascii="PT Astra Serif" w:hAnsi="PT Astra Serif"/>
          <w:sz w:val="20"/>
          <w:szCs w:val="20"/>
        </w:rPr>
      </w:pPr>
    </w:p>
    <w:tbl>
      <w:tblPr>
        <w:tblStyle w:val="ad"/>
        <w:tblW w:w="9937" w:type="dxa"/>
        <w:tblInd w:w="534" w:type="dxa"/>
        <w:tblLayout w:type="fixed"/>
        <w:tblLook w:val="04A0"/>
      </w:tblPr>
      <w:tblGrid>
        <w:gridCol w:w="708"/>
        <w:gridCol w:w="5528"/>
        <w:gridCol w:w="568"/>
        <w:gridCol w:w="708"/>
        <w:gridCol w:w="1559"/>
        <w:gridCol w:w="866"/>
      </w:tblGrid>
      <w:tr w:rsidR="00E06AC0" w:rsidRPr="000F7678" w:rsidTr="000B57A4">
        <w:tc>
          <w:tcPr>
            <w:tcW w:w="708" w:type="dxa"/>
            <w:vAlign w:val="center"/>
          </w:tcPr>
          <w:p w:rsidR="00E06AC0" w:rsidRPr="000F7678" w:rsidRDefault="00E06AC0" w:rsidP="00A16855">
            <w:pPr>
              <w:ind w:left="-446" w:firstLine="426"/>
              <w:jc w:val="center"/>
              <w:rPr>
                <w:rFonts w:ascii="PT Astra Serif" w:hAnsi="PT Astra Serif"/>
                <w:b/>
                <w:sz w:val="20"/>
                <w:szCs w:val="20"/>
              </w:rPr>
            </w:pPr>
            <w:r w:rsidRPr="000F7678">
              <w:rPr>
                <w:rFonts w:ascii="PT Astra Serif" w:hAnsi="PT Astra Serif"/>
                <w:b/>
                <w:sz w:val="20"/>
                <w:szCs w:val="20"/>
              </w:rPr>
              <w:t>№</w:t>
            </w:r>
          </w:p>
          <w:p w:rsidR="00E06AC0" w:rsidRPr="000F7678" w:rsidRDefault="00E06AC0" w:rsidP="00A16855">
            <w:pPr>
              <w:ind w:left="-446" w:firstLine="426"/>
              <w:jc w:val="center"/>
              <w:rPr>
                <w:rFonts w:ascii="PT Astra Serif" w:hAnsi="PT Astra Serif"/>
                <w:b/>
                <w:sz w:val="20"/>
                <w:szCs w:val="20"/>
              </w:rPr>
            </w:pPr>
            <w:proofErr w:type="spellStart"/>
            <w:proofErr w:type="gramStart"/>
            <w:r w:rsidRPr="000F7678">
              <w:rPr>
                <w:rFonts w:ascii="PT Astra Serif" w:hAnsi="PT Astra Serif"/>
                <w:b/>
                <w:sz w:val="20"/>
                <w:szCs w:val="20"/>
              </w:rPr>
              <w:t>п</w:t>
            </w:r>
            <w:proofErr w:type="spellEnd"/>
            <w:proofErr w:type="gramEnd"/>
            <w:r w:rsidRPr="000F7678">
              <w:rPr>
                <w:rFonts w:ascii="PT Astra Serif" w:hAnsi="PT Astra Serif"/>
                <w:b/>
                <w:sz w:val="20"/>
                <w:szCs w:val="20"/>
              </w:rPr>
              <w:t>/</w:t>
            </w:r>
            <w:proofErr w:type="spellStart"/>
            <w:r w:rsidRPr="000F7678">
              <w:rPr>
                <w:rFonts w:ascii="PT Astra Serif" w:hAnsi="PT Astra Serif"/>
                <w:b/>
                <w:sz w:val="20"/>
                <w:szCs w:val="20"/>
              </w:rPr>
              <w:t>п</w:t>
            </w:r>
            <w:proofErr w:type="spellEnd"/>
          </w:p>
        </w:tc>
        <w:tc>
          <w:tcPr>
            <w:tcW w:w="5528" w:type="dxa"/>
            <w:vAlign w:val="center"/>
          </w:tcPr>
          <w:p w:rsidR="00E06AC0" w:rsidRPr="000F7678" w:rsidRDefault="00E06AC0" w:rsidP="00A16855">
            <w:pPr>
              <w:ind w:left="-446" w:firstLine="426"/>
              <w:jc w:val="center"/>
              <w:rPr>
                <w:rFonts w:ascii="PT Astra Serif" w:hAnsi="PT Astra Serif"/>
                <w:b/>
                <w:sz w:val="20"/>
                <w:szCs w:val="20"/>
              </w:rPr>
            </w:pPr>
            <w:r w:rsidRPr="000F7678">
              <w:rPr>
                <w:rFonts w:ascii="PT Astra Serif" w:hAnsi="PT Astra Serif"/>
                <w:b/>
                <w:sz w:val="20"/>
                <w:szCs w:val="20"/>
              </w:rPr>
              <w:t>Наименование, характеристика товара</w:t>
            </w:r>
          </w:p>
        </w:tc>
        <w:tc>
          <w:tcPr>
            <w:tcW w:w="568" w:type="dxa"/>
            <w:vAlign w:val="center"/>
          </w:tcPr>
          <w:p w:rsidR="00E06AC0" w:rsidRPr="000F7678" w:rsidRDefault="00E06AC0" w:rsidP="00A16855">
            <w:pPr>
              <w:ind w:left="-392" w:firstLine="372"/>
              <w:rPr>
                <w:rFonts w:ascii="PT Astra Serif" w:hAnsi="PT Astra Serif"/>
                <w:b/>
                <w:sz w:val="20"/>
                <w:szCs w:val="20"/>
              </w:rPr>
            </w:pPr>
            <w:r w:rsidRPr="000F7678">
              <w:rPr>
                <w:rFonts w:ascii="PT Astra Serif" w:hAnsi="PT Astra Serif"/>
                <w:b/>
                <w:sz w:val="20"/>
                <w:szCs w:val="20"/>
              </w:rPr>
              <w:t>Ед. из.</w:t>
            </w:r>
          </w:p>
        </w:tc>
        <w:tc>
          <w:tcPr>
            <w:tcW w:w="708" w:type="dxa"/>
            <w:vAlign w:val="center"/>
          </w:tcPr>
          <w:p w:rsidR="00E06AC0" w:rsidRPr="000F7678" w:rsidRDefault="000B57A4" w:rsidP="000B57A4">
            <w:pPr>
              <w:tabs>
                <w:tab w:val="left" w:pos="175"/>
              </w:tabs>
              <w:rPr>
                <w:rFonts w:ascii="PT Astra Serif" w:hAnsi="PT Astra Serif"/>
                <w:b/>
                <w:sz w:val="20"/>
                <w:szCs w:val="20"/>
              </w:rPr>
            </w:pPr>
            <w:r>
              <w:rPr>
                <w:rFonts w:ascii="PT Astra Serif" w:hAnsi="PT Astra Serif"/>
                <w:b/>
                <w:sz w:val="20"/>
                <w:szCs w:val="20"/>
              </w:rPr>
              <w:t>Кол-во</w:t>
            </w:r>
          </w:p>
        </w:tc>
        <w:tc>
          <w:tcPr>
            <w:tcW w:w="1559" w:type="dxa"/>
            <w:vAlign w:val="center"/>
          </w:tcPr>
          <w:p w:rsidR="00E06AC0" w:rsidRPr="000F7678" w:rsidRDefault="00E06AC0" w:rsidP="00AE2164">
            <w:pPr>
              <w:ind w:hanging="20"/>
              <w:rPr>
                <w:rFonts w:ascii="PT Astra Serif" w:hAnsi="PT Astra Serif"/>
                <w:b/>
                <w:sz w:val="20"/>
                <w:szCs w:val="20"/>
              </w:rPr>
            </w:pPr>
            <w:r w:rsidRPr="000F7678">
              <w:rPr>
                <w:rFonts w:ascii="PT Astra Serif" w:hAnsi="PT Astra Serif"/>
                <w:b/>
                <w:sz w:val="20"/>
                <w:szCs w:val="20"/>
              </w:rPr>
              <w:t>Цена за единицу</w:t>
            </w:r>
          </w:p>
        </w:tc>
        <w:tc>
          <w:tcPr>
            <w:tcW w:w="866" w:type="dxa"/>
            <w:vAlign w:val="center"/>
          </w:tcPr>
          <w:p w:rsidR="00E06AC0" w:rsidRPr="000F7678" w:rsidRDefault="00E06AC0" w:rsidP="00A16855">
            <w:pPr>
              <w:ind w:left="-392" w:firstLine="372"/>
              <w:rPr>
                <w:rFonts w:ascii="PT Astra Serif" w:hAnsi="PT Astra Serif"/>
                <w:b/>
                <w:sz w:val="20"/>
                <w:szCs w:val="20"/>
              </w:rPr>
            </w:pPr>
            <w:r w:rsidRPr="000F7678">
              <w:rPr>
                <w:rFonts w:ascii="PT Astra Serif" w:hAnsi="PT Astra Serif"/>
                <w:b/>
                <w:sz w:val="20"/>
                <w:szCs w:val="20"/>
              </w:rPr>
              <w:t>Сумма</w:t>
            </w:r>
          </w:p>
          <w:p w:rsidR="00E06AC0" w:rsidRPr="000F7678" w:rsidRDefault="00E06AC0" w:rsidP="00A16855">
            <w:pPr>
              <w:ind w:left="-392" w:firstLine="372"/>
              <w:rPr>
                <w:rFonts w:ascii="PT Astra Serif" w:hAnsi="PT Astra Serif"/>
                <w:b/>
                <w:sz w:val="20"/>
                <w:szCs w:val="20"/>
              </w:rPr>
            </w:pPr>
            <w:r w:rsidRPr="000F7678">
              <w:rPr>
                <w:rFonts w:ascii="PT Astra Serif" w:hAnsi="PT Astra Serif"/>
                <w:b/>
                <w:sz w:val="20"/>
                <w:szCs w:val="20"/>
              </w:rPr>
              <w:t>(руб.)</w:t>
            </w:r>
          </w:p>
        </w:tc>
      </w:tr>
      <w:tr w:rsidR="00E06AC0" w:rsidRPr="000F7678" w:rsidTr="000B57A4">
        <w:tc>
          <w:tcPr>
            <w:tcW w:w="708" w:type="dxa"/>
            <w:vAlign w:val="center"/>
          </w:tcPr>
          <w:p w:rsidR="00E06AC0" w:rsidRPr="0036348F" w:rsidRDefault="00E06AC0" w:rsidP="000B57A4">
            <w:pPr>
              <w:ind w:hanging="108"/>
              <w:jc w:val="center"/>
              <w:rPr>
                <w:rFonts w:ascii="PT Astra Serif" w:hAnsi="PT Astra Serif"/>
                <w:b/>
                <w:sz w:val="20"/>
                <w:szCs w:val="20"/>
              </w:rPr>
            </w:pPr>
            <w:r w:rsidRPr="0036348F">
              <w:rPr>
                <w:rFonts w:ascii="PT Astra Serif" w:hAnsi="PT Astra Serif"/>
                <w:b/>
                <w:sz w:val="20"/>
                <w:szCs w:val="20"/>
              </w:rPr>
              <w:t>1</w:t>
            </w:r>
          </w:p>
        </w:tc>
        <w:tc>
          <w:tcPr>
            <w:tcW w:w="5528" w:type="dxa"/>
            <w:vAlign w:val="center"/>
          </w:tcPr>
          <w:p w:rsidR="009F2800" w:rsidRPr="009F2800" w:rsidRDefault="009F2800" w:rsidP="009F2800">
            <w:pPr>
              <w:rPr>
                <w:rFonts w:ascii="PT Astra Serif" w:hAnsi="PT Astra Serif"/>
                <w:sz w:val="20"/>
                <w:szCs w:val="20"/>
              </w:rPr>
            </w:pPr>
            <w:r w:rsidRPr="0036348F">
              <w:rPr>
                <w:rFonts w:ascii="PT Astra Serif" w:hAnsi="PT Astra Serif"/>
                <w:sz w:val="20"/>
                <w:szCs w:val="20"/>
              </w:rPr>
              <w:t xml:space="preserve">Лампа светодиодная  </w:t>
            </w:r>
            <w:r>
              <w:rPr>
                <w:rFonts w:ascii="PT Astra Serif" w:hAnsi="PT Astra Serif"/>
                <w:sz w:val="20"/>
                <w:szCs w:val="20"/>
                <w:lang w:val="en-US"/>
              </w:rPr>
              <w:t>LED</w:t>
            </w:r>
            <w:r w:rsidRPr="009F2800">
              <w:rPr>
                <w:rFonts w:ascii="PT Astra Serif" w:hAnsi="PT Astra Serif"/>
                <w:sz w:val="20"/>
                <w:szCs w:val="20"/>
              </w:rPr>
              <w:t xml:space="preserve"> </w:t>
            </w:r>
            <w:proofErr w:type="spellStart"/>
            <w:r>
              <w:rPr>
                <w:rFonts w:ascii="PT Astra Serif" w:hAnsi="PT Astra Serif"/>
                <w:sz w:val="20"/>
                <w:szCs w:val="20"/>
                <w:lang w:val="en-US"/>
              </w:rPr>
              <w:t>smd</w:t>
            </w:r>
            <w:proofErr w:type="spellEnd"/>
            <w:r w:rsidRPr="009F2800">
              <w:rPr>
                <w:rFonts w:ascii="PT Astra Serif" w:hAnsi="PT Astra Serif"/>
                <w:sz w:val="20"/>
                <w:szCs w:val="20"/>
              </w:rPr>
              <w:t xml:space="preserve"> </w:t>
            </w:r>
            <w:r>
              <w:rPr>
                <w:rFonts w:ascii="PT Astra Serif" w:hAnsi="PT Astra Serif"/>
                <w:sz w:val="20"/>
                <w:szCs w:val="20"/>
              </w:rPr>
              <w:t>Т8-10</w:t>
            </w:r>
            <w:r>
              <w:rPr>
                <w:rFonts w:ascii="PT Astra Serif" w:hAnsi="PT Astra Serif"/>
                <w:sz w:val="20"/>
                <w:szCs w:val="20"/>
                <w:lang w:val="en-US"/>
              </w:rPr>
              <w:t>w</w:t>
            </w:r>
            <w:r w:rsidRPr="009F2800">
              <w:rPr>
                <w:rFonts w:ascii="PT Astra Serif" w:hAnsi="PT Astra Serif"/>
                <w:sz w:val="20"/>
                <w:szCs w:val="20"/>
              </w:rPr>
              <w:t>-865-</w:t>
            </w:r>
            <w:r>
              <w:rPr>
                <w:rFonts w:ascii="PT Astra Serif" w:hAnsi="PT Astra Serif"/>
                <w:sz w:val="20"/>
                <w:szCs w:val="20"/>
                <w:lang w:val="en-US"/>
              </w:rPr>
              <w:t>G</w:t>
            </w:r>
            <w:r w:rsidRPr="009F2800">
              <w:rPr>
                <w:rFonts w:ascii="PT Astra Serif" w:hAnsi="PT Astra Serif"/>
                <w:sz w:val="20"/>
                <w:szCs w:val="20"/>
              </w:rPr>
              <w:t>13</w:t>
            </w:r>
            <w:r>
              <w:rPr>
                <w:rFonts w:ascii="PT Astra Serif" w:hAnsi="PT Astra Serif"/>
                <w:sz w:val="20"/>
                <w:szCs w:val="20"/>
                <w:lang w:val="en-US"/>
              </w:rPr>
              <w:t> </w:t>
            </w:r>
            <w:r w:rsidRPr="009F2800">
              <w:rPr>
                <w:rFonts w:ascii="PT Astra Serif" w:hAnsi="PT Astra Serif"/>
                <w:sz w:val="20"/>
                <w:szCs w:val="20"/>
              </w:rPr>
              <w:t xml:space="preserve">600 </w:t>
            </w:r>
            <w:r>
              <w:rPr>
                <w:rFonts w:ascii="PT Astra Serif" w:hAnsi="PT Astra Serif"/>
                <w:sz w:val="20"/>
                <w:szCs w:val="20"/>
                <w:lang w:val="en-US"/>
              </w:rPr>
              <w:t>mm</w:t>
            </w:r>
          </w:p>
          <w:p w:rsidR="009F2800" w:rsidRPr="0036348F" w:rsidRDefault="009F2800" w:rsidP="009F2800">
            <w:pPr>
              <w:rPr>
                <w:rFonts w:ascii="PT Astra Serif" w:hAnsi="PT Astra Serif"/>
                <w:sz w:val="20"/>
                <w:szCs w:val="20"/>
              </w:rPr>
            </w:pPr>
            <w:r w:rsidRPr="0036348F">
              <w:rPr>
                <w:rFonts w:ascii="PT Astra Serif" w:hAnsi="PT Astra Serif"/>
                <w:sz w:val="20"/>
                <w:szCs w:val="20"/>
              </w:rPr>
              <w:t>ОКПД</w:t>
            </w:r>
            <w:proofErr w:type="gramStart"/>
            <w:r w:rsidRPr="0036348F">
              <w:rPr>
                <w:rFonts w:ascii="PT Astra Serif" w:hAnsi="PT Astra Serif"/>
                <w:sz w:val="20"/>
                <w:szCs w:val="20"/>
              </w:rPr>
              <w:t>2</w:t>
            </w:r>
            <w:proofErr w:type="gramEnd"/>
            <w:r>
              <w:rPr>
                <w:rFonts w:ascii="PT Astra Serif" w:hAnsi="PT Astra Serif"/>
                <w:sz w:val="20"/>
                <w:szCs w:val="20"/>
              </w:rPr>
              <w:t xml:space="preserve"> -</w:t>
            </w:r>
            <w:r w:rsidRPr="0036348F">
              <w:rPr>
                <w:rFonts w:ascii="PT Astra Serif" w:hAnsi="PT Astra Serif"/>
                <w:sz w:val="20"/>
                <w:szCs w:val="20"/>
              </w:rPr>
              <w:t xml:space="preserve"> 27.40.15.150</w:t>
            </w:r>
          </w:p>
          <w:p w:rsidR="009F2800" w:rsidRPr="0036348F" w:rsidRDefault="009F2800" w:rsidP="009F2800">
            <w:pPr>
              <w:rPr>
                <w:rFonts w:ascii="PT Astra Serif" w:hAnsi="PT Astra Serif"/>
                <w:sz w:val="20"/>
                <w:szCs w:val="20"/>
              </w:rPr>
            </w:pPr>
            <w:r w:rsidRPr="0036348F">
              <w:rPr>
                <w:rFonts w:ascii="PT Astra Serif" w:hAnsi="PT Astra Serif"/>
                <w:sz w:val="20"/>
                <w:szCs w:val="20"/>
              </w:rPr>
              <w:t>КТРУ 27.40.15.150 – 00000003</w:t>
            </w:r>
          </w:p>
          <w:p w:rsidR="00BB723E" w:rsidRPr="0036348F" w:rsidRDefault="009F2800" w:rsidP="009F2800">
            <w:pPr>
              <w:rPr>
                <w:rFonts w:ascii="PT Astra Serif" w:hAnsi="PT Astra Serif"/>
                <w:b/>
                <w:sz w:val="20"/>
                <w:szCs w:val="20"/>
              </w:rPr>
            </w:pPr>
            <w:r w:rsidRPr="0036348F">
              <w:rPr>
                <w:rFonts w:ascii="PT Astra Serif" w:hAnsi="PT Astra Serif"/>
                <w:sz w:val="20"/>
                <w:szCs w:val="20"/>
              </w:rPr>
              <w:t>Страна производитель ______________</w:t>
            </w:r>
          </w:p>
        </w:tc>
        <w:tc>
          <w:tcPr>
            <w:tcW w:w="568" w:type="dxa"/>
            <w:vAlign w:val="center"/>
          </w:tcPr>
          <w:p w:rsidR="00E06AC0" w:rsidRPr="0036348F" w:rsidRDefault="00E06AC0" w:rsidP="00AE2164">
            <w:pPr>
              <w:jc w:val="center"/>
              <w:rPr>
                <w:rFonts w:ascii="PT Astra Serif" w:hAnsi="PT Astra Serif"/>
                <w:sz w:val="20"/>
                <w:szCs w:val="20"/>
              </w:rPr>
            </w:pPr>
            <w:r w:rsidRPr="0036348F">
              <w:rPr>
                <w:rFonts w:ascii="PT Astra Serif" w:hAnsi="PT Astra Serif"/>
                <w:sz w:val="20"/>
                <w:szCs w:val="20"/>
              </w:rPr>
              <w:t>шт.</w:t>
            </w:r>
          </w:p>
        </w:tc>
        <w:tc>
          <w:tcPr>
            <w:tcW w:w="708" w:type="dxa"/>
            <w:vAlign w:val="center"/>
          </w:tcPr>
          <w:p w:rsidR="00E06AC0" w:rsidRPr="0037556C" w:rsidRDefault="00F17DC7" w:rsidP="00BB723E">
            <w:pPr>
              <w:jc w:val="center"/>
              <w:rPr>
                <w:rFonts w:ascii="PT Astra Serif" w:hAnsi="PT Astra Serif"/>
                <w:sz w:val="20"/>
                <w:szCs w:val="20"/>
                <w:lang w:val="en-US"/>
              </w:rPr>
            </w:pPr>
            <w:r>
              <w:rPr>
                <w:rFonts w:ascii="PT Astra Serif" w:hAnsi="PT Astra Serif"/>
                <w:sz w:val="20"/>
                <w:szCs w:val="20"/>
              </w:rPr>
              <w:t>1</w:t>
            </w:r>
            <w:r w:rsidR="0037556C">
              <w:rPr>
                <w:rFonts w:ascii="PT Astra Serif" w:hAnsi="PT Astra Serif"/>
                <w:sz w:val="20"/>
                <w:szCs w:val="20"/>
                <w:lang w:val="en-US"/>
              </w:rPr>
              <w:t>4</w:t>
            </w:r>
          </w:p>
        </w:tc>
        <w:tc>
          <w:tcPr>
            <w:tcW w:w="1559" w:type="dxa"/>
            <w:vAlign w:val="center"/>
          </w:tcPr>
          <w:p w:rsidR="00E06AC0" w:rsidRPr="00DC1976" w:rsidRDefault="00E06AC0" w:rsidP="00AE2164">
            <w:pPr>
              <w:ind w:firstLine="426"/>
              <w:jc w:val="center"/>
              <w:rPr>
                <w:rFonts w:ascii="PT Astra Serif" w:hAnsi="PT Astra Serif"/>
                <w:sz w:val="20"/>
                <w:szCs w:val="20"/>
              </w:rPr>
            </w:pPr>
          </w:p>
        </w:tc>
        <w:tc>
          <w:tcPr>
            <w:tcW w:w="866" w:type="dxa"/>
            <w:vAlign w:val="center"/>
          </w:tcPr>
          <w:p w:rsidR="00E06AC0" w:rsidRPr="0036348F" w:rsidRDefault="00E06AC0" w:rsidP="00AE2164">
            <w:pPr>
              <w:ind w:firstLine="426"/>
              <w:jc w:val="center"/>
              <w:rPr>
                <w:rFonts w:ascii="PT Astra Serif" w:hAnsi="PT Astra Serif"/>
                <w:sz w:val="20"/>
                <w:szCs w:val="20"/>
              </w:rPr>
            </w:pPr>
          </w:p>
        </w:tc>
      </w:tr>
      <w:tr w:rsidR="00E06AC0" w:rsidRPr="000F7678" w:rsidTr="000B57A4">
        <w:tc>
          <w:tcPr>
            <w:tcW w:w="708" w:type="dxa"/>
            <w:vAlign w:val="center"/>
          </w:tcPr>
          <w:p w:rsidR="00E06AC0" w:rsidRPr="0036348F" w:rsidRDefault="00E06AC0" w:rsidP="000B57A4">
            <w:pPr>
              <w:ind w:hanging="108"/>
              <w:jc w:val="center"/>
              <w:rPr>
                <w:rFonts w:ascii="PT Astra Serif" w:hAnsi="PT Astra Serif"/>
                <w:b/>
                <w:sz w:val="20"/>
                <w:szCs w:val="20"/>
              </w:rPr>
            </w:pPr>
            <w:r w:rsidRPr="0036348F">
              <w:rPr>
                <w:rFonts w:ascii="PT Astra Serif" w:hAnsi="PT Astra Serif"/>
                <w:b/>
                <w:sz w:val="20"/>
                <w:szCs w:val="20"/>
              </w:rPr>
              <w:t>2</w:t>
            </w:r>
          </w:p>
        </w:tc>
        <w:tc>
          <w:tcPr>
            <w:tcW w:w="5528" w:type="dxa"/>
            <w:vAlign w:val="center"/>
          </w:tcPr>
          <w:p w:rsidR="009F2800" w:rsidRPr="0037556C" w:rsidRDefault="00BB723E" w:rsidP="00BB723E">
            <w:pPr>
              <w:rPr>
                <w:rFonts w:ascii="PT Astra Serif" w:hAnsi="PT Astra Serif"/>
                <w:sz w:val="20"/>
                <w:szCs w:val="20"/>
              </w:rPr>
            </w:pPr>
            <w:r w:rsidRPr="0036348F">
              <w:rPr>
                <w:rFonts w:ascii="PT Astra Serif" w:hAnsi="PT Astra Serif"/>
                <w:sz w:val="20"/>
                <w:szCs w:val="20"/>
              </w:rPr>
              <w:t xml:space="preserve">Лампа светодиодная  </w:t>
            </w:r>
            <w:r w:rsidR="009F2800">
              <w:rPr>
                <w:rFonts w:ascii="PT Astra Serif" w:hAnsi="PT Astra Serif"/>
                <w:sz w:val="20"/>
                <w:szCs w:val="20"/>
                <w:lang w:val="en-US"/>
              </w:rPr>
              <w:t>LED</w:t>
            </w:r>
            <w:r w:rsidR="009F2800" w:rsidRPr="0037556C">
              <w:rPr>
                <w:rFonts w:ascii="PT Astra Serif" w:hAnsi="PT Astra Serif"/>
                <w:sz w:val="20"/>
                <w:szCs w:val="20"/>
              </w:rPr>
              <w:t xml:space="preserve"> </w:t>
            </w:r>
            <w:r w:rsidR="009F2800">
              <w:rPr>
                <w:rFonts w:ascii="PT Astra Serif" w:hAnsi="PT Astra Serif"/>
                <w:sz w:val="20"/>
                <w:szCs w:val="20"/>
                <w:lang w:val="en-US"/>
              </w:rPr>
              <w:t>G</w:t>
            </w:r>
            <w:r w:rsidR="0037556C">
              <w:rPr>
                <w:rFonts w:ascii="PT Astra Serif" w:hAnsi="PT Astra Serif"/>
                <w:sz w:val="20"/>
                <w:szCs w:val="20"/>
                <w:lang w:val="en-US"/>
              </w:rPr>
              <w:t>L</w:t>
            </w:r>
            <w:r w:rsidR="0037556C" w:rsidRPr="0037556C">
              <w:rPr>
                <w:rFonts w:ascii="PT Astra Serif" w:hAnsi="PT Astra Serif"/>
                <w:sz w:val="20"/>
                <w:szCs w:val="20"/>
              </w:rPr>
              <w:t xml:space="preserve"> 40</w:t>
            </w:r>
            <w:r w:rsidR="0037556C">
              <w:rPr>
                <w:rFonts w:ascii="PT Astra Serif" w:hAnsi="PT Astra Serif"/>
                <w:sz w:val="20"/>
                <w:szCs w:val="20"/>
                <w:lang w:val="en-US"/>
              </w:rPr>
              <w:t>W</w:t>
            </w:r>
            <w:r w:rsidR="0037556C" w:rsidRPr="0037556C">
              <w:rPr>
                <w:rFonts w:ascii="PT Astra Serif" w:hAnsi="PT Astra Serif"/>
                <w:sz w:val="20"/>
                <w:szCs w:val="20"/>
              </w:rPr>
              <w:t>-220</w:t>
            </w:r>
            <w:r w:rsidR="0037556C">
              <w:rPr>
                <w:rFonts w:ascii="PT Astra Serif" w:hAnsi="PT Astra Serif"/>
                <w:sz w:val="20"/>
                <w:szCs w:val="20"/>
                <w:lang w:val="en-US"/>
              </w:rPr>
              <w:t>V</w:t>
            </w:r>
            <w:r w:rsidR="0037556C" w:rsidRPr="0037556C">
              <w:rPr>
                <w:rFonts w:ascii="PT Astra Serif" w:hAnsi="PT Astra Serif"/>
                <w:sz w:val="20"/>
                <w:szCs w:val="20"/>
              </w:rPr>
              <w:t xml:space="preserve"> 6500</w:t>
            </w:r>
            <w:r w:rsidR="0037556C">
              <w:rPr>
                <w:rFonts w:ascii="PT Astra Serif" w:hAnsi="PT Astra Serif"/>
                <w:sz w:val="20"/>
                <w:szCs w:val="20"/>
                <w:lang w:val="en-US"/>
              </w:rPr>
              <w:t>K</w:t>
            </w:r>
            <w:r w:rsidR="0037556C" w:rsidRPr="0037556C">
              <w:rPr>
                <w:rFonts w:ascii="PT Astra Serif" w:hAnsi="PT Astra Serif"/>
                <w:sz w:val="20"/>
                <w:szCs w:val="20"/>
              </w:rPr>
              <w:t>-</w:t>
            </w:r>
            <w:r w:rsidR="0037556C">
              <w:rPr>
                <w:rFonts w:ascii="PT Astra Serif" w:hAnsi="PT Astra Serif"/>
                <w:sz w:val="20"/>
                <w:szCs w:val="20"/>
                <w:lang w:val="en-US"/>
              </w:rPr>
              <w:t>E</w:t>
            </w:r>
            <w:r w:rsidR="0037556C" w:rsidRPr="0037556C">
              <w:rPr>
                <w:rFonts w:ascii="PT Astra Serif" w:hAnsi="PT Astra Serif"/>
                <w:sz w:val="20"/>
                <w:szCs w:val="20"/>
              </w:rPr>
              <w:t>27/</w:t>
            </w:r>
            <w:r w:rsidR="0037556C">
              <w:rPr>
                <w:rFonts w:ascii="PT Astra Serif" w:hAnsi="PT Astra Serif"/>
                <w:sz w:val="20"/>
                <w:szCs w:val="20"/>
                <w:lang w:val="en-US"/>
              </w:rPr>
              <w:t>E</w:t>
            </w:r>
            <w:r w:rsidR="0037556C" w:rsidRPr="0037556C">
              <w:rPr>
                <w:rFonts w:ascii="PT Astra Serif" w:hAnsi="PT Astra Serif"/>
                <w:sz w:val="20"/>
                <w:szCs w:val="20"/>
              </w:rPr>
              <w:t>40</w:t>
            </w:r>
          </w:p>
          <w:p w:rsidR="00BB723E" w:rsidRPr="0036348F" w:rsidRDefault="00BB723E" w:rsidP="00BB723E">
            <w:pPr>
              <w:rPr>
                <w:rFonts w:ascii="PT Astra Serif" w:hAnsi="PT Astra Serif"/>
                <w:sz w:val="20"/>
                <w:szCs w:val="20"/>
              </w:rPr>
            </w:pPr>
            <w:r w:rsidRPr="0036348F">
              <w:rPr>
                <w:rFonts w:ascii="PT Astra Serif" w:hAnsi="PT Astra Serif"/>
                <w:sz w:val="20"/>
                <w:szCs w:val="20"/>
              </w:rPr>
              <w:t>ОКПД</w:t>
            </w:r>
            <w:proofErr w:type="gramStart"/>
            <w:r w:rsidRPr="0036348F">
              <w:rPr>
                <w:rFonts w:ascii="PT Astra Serif" w:hAnsi="PT Astra Serif"/>
                <w:sz w:val="20"/>
                <w:szCs w:val="20"/>
              </w:rPr>
              <w:t>2</w:t>
            </w:r>
            <w:proofErr w:type="gramEnd"/>
            <w:r w:rsidR="00AD19FE">
              <w:rPr>
                <w:rFonts w:ascii="PT Astra Serif" w:hAnsi="PT Astra Serif"/>
                <w:sz w:val="20"/>
                <w:szCs w:val="20"/>
              </w:rPr>
              <w:t xml:space="preserve"> -</w:t>
            </w:r>
            <w:r w:rsidRPr="0036348F">
              <w:rPr>
                <w:rFonts w:ascii="PT Astra Serif" w:hAnsi="PT Astra Serif"/>
                <w:sz w:val="20"/>
                <w:szCs w:val="20"/>
              </w:rPr>
              <w:t xml:space="preserve"> 27.40.15.150</w:t>
            </w:r>
          </w:p>
          <w:p w:rsidR="00BB723E" w:rsidRPr="0036348F" w:rsidRDefault="00BB723E" w:rsidP="00BB723E">
            <w:pPr>
              <w:rPr>
                <w:rFonts w:ascii="PT Astra Serif" w:hAnsi="PT Astra Serif"/>
                <w:sz w:val="20"/>
                <w:szCs w:val="20"/>
              </w:rPr>
            </w:pPr>
            <w:r w:rsidRPr="0036348F">
              <w:rPr>
                <w:rFonts w:ascii="PT Astra Serif" w:hAnsi="PT Astra Serif"/>
                <w:sz w:val="20"/>
                <w:szCs w:val="20"/>
              </w:rPr>
              <w:t>КТРУ 27.40.15.150 – 00000003</w:t>
            </w:r>
          </w:p>
          <w:p w:rsidR="003E56E1" w:rsidRPr="0036348F" w:rsidRDefault="00BB723E" w:rsidP="00BB723E">
            <w:pPr>
              <w:rPr>
                <w:rFonts w:ascii="PT Astra Serif" w:hAnsi="PT Astra Serif"/>
                <w:b/>
                <w:sz w:val="20"/>
                <w:szCs w:val="20"/>
              </w:rPr>
            </w:pPr>
            <w:r w:rsidRPr="0036348F">
              <w:rPr>
                <w:rFonts w:ascii="PT Astra Serif" w:hAnsi="PT Astra Serif"/>
                <w:sz w:val="20"/>
                <w:szCs w:val="20"/>
              </w:rPr>
              <w:t>Страна производитель ______________</w:t>
            </w:r>
          </w:p>
        </w:tc>
        <w:tc>
          <w:tcPr>
            <w:tcW w:w="568" w:type="dxa"/>
            <w:vAlign w:val="center"/>
          </w:tcPr>
          <w:p w:rsidR="00E06AC0" w:rsidRPr="0036348F" w:rsidRDefault="00E06AC0" w:rsidP="00AE2164">
            <w:pPr>
              <w:jc w:val="center"/>
              <w:rPr>
                <w:rFonts w:ascii="PT Astra Serif" w:hAnsi="PT Astra Serif"/>
                <w:b/>
                <w:sz w:val="20"/>
                <w:szCs w:val="20"/>
              </w:rPr>
            </w:pPr>
            <w:r w:rsidRPr="0036348F">
              <w:rPr>
                <w:rFonts w:ascii="PT Astra Serif" w:hAnsi="PT Astra Serif"/>
                <w:sz w:val="20"/>
                <w:szCs w:val="20"/>
              </w:rPr>
              <w:t>шт.</w:t>
            </w:r>
          </w:p>
        </w:tc>
        <w:tc>
          <w:tcPr>
            <w:tcW w:w="708" w:type="dxa"/>
            <w:vAlign w:val="center"/>
          </w:tcPr>
          <w:p w:rsidR="00E06AC0" w:rsidRPr="0037556C" w:rsidRDefault="0037556C" w:rsidP="00AE2164">
            <w:pPr>
              <w:jc w:val="center"/>
              <w:rPr>
                <w:rFonts w:ascii="PT Astra Serif" w:hAnsi="PT Astra Serif"/>
                <w:sz w:val="20"/>
                <w:szCs w:val="20"/>
                <w:lang w:val="en-US"/>
              </w:rPr>
            </w:pPr>
            <w:r>
              <w:rPr>
                <w:rFonts w:ascii="PT Astra Serif" w:hAnsi="PT Astra Serif"/>
                <w:sz w:val="20"/>
                <w:szCs w:val="20"/>
                <w:lang w:val="en-US"/>
              </w:rPr>
              <w:t>5</w:t>
            </w:r>
          </w:p>
        </w:tc>
        <w:tc>
          <w:tcPr>
            <w:tcW w:w="1559" w:type="dxa"/>
            <w:vAlign w:val="center"/>
          </w:tcPr>
          <w:p w:rsidR="00E06AC0" w:rsidRPr="00DC1976" w:rsidRDefault="00E06AC0" w:rsidP="00AE2164">
            <w:pPr>
              <w:ind w:firstLine="426"/>
              <w:jc w:val="center"/>
              <w:rPr>
                <w:rFonts w:ascii="PT Astra Serif" w:hAnsi="PT Astra Serif"/>
                <w:sz w:val="20"/>
                <w:szCs w:val="20"/>
              </w:rPr>
            </w:pPr>
          </w:p>
        </w:tc>
        <w:tc>
          <w:tcPr>
            <w:tcW w:w="866" w:type="dxa"/>
            <w:vAlign w:val="center"/>
          </w:tcPr>
          <w:p w:rsidR="00E06AC0" w:rsidRPr="0036348F" w:rsidRDefault="00E06AC0" w:rsidP="00AE2164">
            <w:pPr>
              <w:ind w:firstLine="426"/>
              <w:jc w:val="center"/>
              <w:rPr>
                <w:rFonts w:ascii="PT Astra Serif" w:hAnsi="PT Astra Serif"/>
                <w:b/>
                <w:sz w:val="20"/>
                <w:szCs w:val="20"/>
              </w:rPr>
            </w:pPr>
          </w:p>
        </w:tc>
      </w:tr>
      <w:tr w:rsidR="0037556C" w:rsidRPr="000F7678" w:rsidTr="000B57A4">
        <w:tc>
          <w:tcPr>
            <w:tcW w:w="708" w:type="dxa"/>
            <w:vAlign w:val="center"/>
          </w:tcPr>
          <w:p w:rsidR="0037556C" w:rsidRPr="0036348F" w:rsidRDefault="0037556C" w:rsidP="000B57A4">
            <w:pPr>
              <w:ind w:hanging="108"/>
              <w:jc w:val="center"/>
              <w:rPr>
                <w:rFonts w:ascii="PT Astra Serif" w:hAnsi="PT Astra Serif"/>
                <w:b/>
                <w:sz w:val="20"/>
                <w:szCs w:val="20"/>
              </w:rPr>
            </w:pPr>
            <w:r>
              <w:rPr>
                <w:rFonts w:ascii="PT Astra Serif" w:hAnsi="PT Astra Serif"/>
                <w:b/>
                <w:sz w:val="20"/>
                <w:szCs w:val="20"/>
              </w:rPr>
              <w:t>3</w:t>
            </w:r>
          </w:p>
        </w:tc>
        <w:tc>
          <w:tcPr>
            <w:tcW w:w="5528" w:type="dxa"/>
            <w:vAlign w:val="center"/>
          </w:tcPr>
          <w:p w:rsidR="00A34ECE" w:rsidRDefault="0037556C" w:rsidP="009F2800">
            <w:pPr>
              <w:rPr>
                <w:rFonts w:ascii="PT Astra Serif" w:hAnsi="PT Astra Serif"/>
                <w:sz w:val="20"/>
                <w:szCs w:val="20"/>
              </w:rPr>
            </w:pPr>
            <w:r w:rsidRPr="0036348F">
              <w:rPr>
                <w:rFonts w:ascii="PT Astra Serif" w:hAnsi="PT Astra Serif"/>
                <w:sz w:val="20"/>
                <w:szCs w:val="20"/>
              </w:rPr>
              <w:t xml:space="preserve">Лампа светодиодная  </w:t>
            </w:r>
            <w:r>
              <w:rPr>
                <w:rFonts w:ascii="PT Astra Serif" w:hAnsi="PT Astra Serif"/>
                <w:sz w:val="20"/>
                <w:szCs w:val="20"/>
                <w:lang w:val="en-US"/>
              </w:rPr>
              <w:t>LED</w:t>
            </w:r>
            <w:r w:rsidRPr="009F2800">
              <w:rPr>
                <w:rFonts w:ascii="PT Astra Serif" w:hAnsi="PT Astra Serif"/>
                <w:sz w:val="20"/>
                <w:szCs w:val="20"/>
              </w:rPr>
              <w:t xml:space="preserve"> </w:t>
            </w:r>
            <w:proofErr w:type="spellStart"/>
            <w:r>
              <w:rPr>
                <w:rFonts w:ascii="PT Astra Serif" w:hAnsi="PT Astra Serif"/>
                <w:sz w:val="20"/>
                <w:szCs w:val="20"/>
                <w:lang w:val="en-US"/>
              </w:rPr>
              <w:t>smd</w:t>
            </w:r>
            <w:proofErr w:type="spellEnd"/>
            <w:r w:rsidRPr="009F2800">
              <w:rPr>
                <w:rFonts w:ascii="PT Astra Serif" w:hAnsi="PT Astra Serif"/>
                <w:sz w:val="20"/>
                <w:szCs w:val="20"/>
              </w:rPr>
              <w:t xml:space="preserve"> </w:t>
            </w:r>
            <w:r>
              <w:rPr>
                <w:rFonts w:ascii="PT Astra Serif" w:hAnsi="PT Astra Serif"/>
                <w:sz w:val="20"/>
                <w:szCs w:val="20"/>
              </w:rPr>
              <w:t>Т8-10</w:t>
            </w:r>
            <w:r>
              <w:rPr>
                <w:rFonts w:ascii="PT Astra Serif" w:hAnsi="PT Astra Serif"/>
                <w:sz w:val="20"/>
                <w:szCs w:val="20"/>
                <w:lang w:val="en-US"/>
              </w:rPr>
              <w:t>w</w:t>
            </w:r>
            <w:r w:rsidRPr="009F2800">
              <w:rPr>
                <w:rFonts w:ascii="PT Astra Serif" w:hAnsi="PT Astra Serif"/>
                <w:sz w:val="20"/>
                <w:szCs w:val="20"/>
              </w:rPr>
              <w:t>-865-</w:t>
            </w:r>
            <w:r>
              <w:rPr>
                <w:rFonts w:ascii="PT Astra Serif" w:hAnsi="PT Astra Serif"/>
                <w:sz w:val="20"/>
                <w:szCs w:val="20"/>
                <w:lang w:val="en-US"/>
              </w:rPr>
              <w:t>G</w:t>
            </w:r>
            <w:r w:rsidRPr="009F2800">
              <w:rPr>
                <w:rFonts w:ascii="PT Astra Serif" w:hAnsi="PT Astra Serif"/>
                <w:sz w:val="20"/>
                <w:szCs w:val="20"/>
              </w:rPr>
              <w:t>13</w:t>
            </w:r>
            <w:r>
              <w:rPr>
                <w:rFonts w:ascii="PT Astra Serif" w:hAnsi="PT Astra Serif"/>
                <w:sz w:val="20"/>
                <w:szCs w:val="20"/>
                <w:lang w:val="en-US"/>
              </w:rPr>
              <w:t> </w:t>
            </w:r>
            <w:r w:rsidRPr="009F2800">
              <w:rPr>
                <w:rFonts w:ascii="PT Astra Serif" w:hAnsi="PT Astra Serif"/>
                <w:sz w:val="20"/>
                <w:szCs w:val="20"/>
              </w:rPr>
              <w:t xml:space="preserve">600 </w:t>
            </w:r>
            <w:r>
              <w:rPr>
                <w:rFonts w:ascii="PT Astra Serif" w:hAnsi="PT Astra Serif"/>
                <w:sz w:val="20"/>
                <w:szCs w:val="20"/>
                <w:lang w:val="en-US"/>
              </w:rPr>
              <w:t>mm</w:t>
            </w:r>
            <w:r w:rsidRPr="0036348F">
              <w:rPr>
                <w:rFonts w:ascii="PT Astra Serif" w:hAnsi="PT Astra Serif"/>
                <w:sz w:val="20"/>
                <w:szCs w:val="20"/>
              </w:rPr>
              <w:t xml:space="preserve"> </w:t>
            </w:r>
          </w:p>
          <w:p w:rsidR="00A34ECE" w:rsidRPr="0036348F" w:rsidRDefault="00A34ECE" w:rsidP="00A34ECE">
            <w:pPr>
              <w:rPr>
                <w:rFonts w:ascii="PT Astra Serif" w:hAnsi="PT Astra Serif"/>
                <w:sz w:val="20"/>
                <w:szCs w:val="20"/>
              </w:rPr>
            </w:pPr>
            <w:r w:rsidRPr="0036348F">
              <w:rPr>
                <w:rFonts w:ascii="PT Astra Serif" w:hAnsi="PT Astra Serif"/>
                <w:sz w:val="20"/>
                <w:szCs w:val="20"/>
              </w:rPr>
              <w:t>ОКПД</w:t>
            </w:r>
            <w:proofErr w:type="gramStart"/>
            <w:r w:rsidRPr="0036348F">
              <w:rPr>
                <w:rFonts w:ascii="PT Astra Serif" w:hAnsi="PT Astra Serif"/>
                <w:sz w:val="20"/>
                <w:szCs w:val="20"/>
              </w:rPr>
              <w:t>2</w:t>
            </w:r>
            <w:proofErr w:type="gramEnd"/>
            <w:r>
              <w:rPr>
                <w:rFonts w:ascii="PT Astra Serif" w:hAnsi="PT Astra Serif"/>
                <w:sz w:val="20"/>
                <w:szCs w:val="20"/>
              </w:rPr>
              <w:t xml:space="preserve"> -</w:t>
            </w:r>
            <w:r w:rsidRPr="0036348F">
              <w:rPr>
                <w:rFonts w:ascii="PT Astra Serif" w:hAnsi="PT Astra Serif"/>
                <w:sz w:val="20"/>
                <w:szCs w:val="20"/>
              </w:rPr>
              <w:t xml:space="preserve"> 27.40.15.150</w:t>
            </w:r>
          </w:p>
          <w:p w:rsidR="0037556C" w:rsidRPr="0036348F" w:rsidRDefault="0037556C" w:rsidP="009F2800">
            <w:pPr>
              <w:rPr>
                <w:rFonts w:ascii="PT Astra Serif" w:hAnsi="PT Astra Serif"/>
                <w:sz w:val="20"/>
                <w:szCs w:val="20"/>
              </w:rPr>
            </w:pPr>
            <w:r w:rsidRPr="0036348F">
              <w:rPr>
                <w:rFonts w:ascii="PT Astra Serif" w:hAnsi="PT Astra Serif"/>
                <w:sz w:val="20"/>
                <w:szCs w:val="20"/>
              </w:rPr>
              <w:t>КТРУ 27.40.15.150 – 00000003</w:t>
            </w:r>
          </w:p>
          <w:p w:rsidR="0037556C" w:rsidRPr="00F76184" w:rsidRDefault="0037556C" w:rsidP="009F2800">
            <w:pPr>
              <w:rPr>
                <w:rFonts w:ascii="PT Astra Serif" w:hAnsi="PT Astra Serif"/>
                <w:sz w:val="20"/>
                <w:szCs w:val="20"/>
              </w:rPr>
            </w:pPr>
            <w:r w:rsidRPr="0036348F">
              <w:rPr>
                <w:rFonts w:ascii="PT Astra Serif" w:hAnsi="PT Astra Serif"/>
                <w:sz w:val="20"/>
                <w:szCs w:val="20"/>
              </w:rPr>
              <w:t>Страна производитель ______________</w:t>
            </w:r>
          </w:p>
        </w:tc>
        <w:tc>
          <w:tcPr>
            <w:tcW w:w="568" w:type="dxa"/>
            <w:vAlign w:val="center"/>
          </w:tcPr>
          <w:p w:rsidR="0037556C" w:rsidRPr="0036348F" w:rsidRDefault="0037556C" w:rsidP="00B14723">
            <w:pPr>
              <w:jc w:val="center"/>
              <w:rPr>
                <w:rFonts w:ascii="PT Astra Serif" w:hAnsi="PT Astra Serif"/>
                <w:b/>
                <w:sz w:val="20"/>
                <w:szCs w:val="20"/>
              </w:rPr>
            </w:pPr>
            <w:r w:rsidRPr="0036348F">
              <w:rPr>
                <w:rFonts w:ascii="PT Astra Serif" w:hAnsi="PT Astra Serif"/>
                <w:sz w:val="20"/>
                <w:szCs w:val="20"/>
              </w:rPr>
              <w:t>шт.</w:t>
            </w:r>
          </w:p>
        </w:tc>
        <w:tc>
          <w:tcPr>
            <w:tcW w:w="708" w:type="dxa"/>
            <w:vAlign w:val="center"/>
          </w:tcPr>
          <w:p w:rsidR="0037556C" w:rsidRPr="0037556C" w:rsidRDefault="0037556C" w:rsidP="00B14723">
            <w:pPr>
              <w:jc w:val="center"/>
              <w:rPr>
                <w:rFonts w:ascii="PT Astra Serif" w:hAnsi="PT Astra Serif"/>
                <w:sz w:val="20"/>
                <w:szCs w:val="20"/>
                <w:lang w:val="en-US"/>
              </w:rPr>
            </w:pPr>
            <w:r>
              <w:rPr>
                <w:rFonts w:ascii="PT Astra Serif" w:hAnsi="PT Astra Serif"/>
                <w:sz w:val="20"/>
                <w:szCs w:val="20"/>
                <w:lang w:val="en-US"/>
              </w:rPr>
              <w:t>1</w:t>
            </w:r>
          </w:p>
        </w:tc>
        <w:tc>
          <w:tcPr>
            <w:tcW w:w="1559" w:type="dxa"/>
            <w:vAlign w:val="center"/>
          </w:tcPr>
          <w:p w:rsidR="0037556C" w:rsidRPr="00DC1976" w:rsidRDefault="0037556C" w:rsidP="00AE2164">
            <w:pPr>
              <w:ind w:firstLine="426"/>
              <w:jc w:val="center"/>
              <w:rPr>
                <w:rFonts w:ascii="PT Astra Serif" w:hAnsi="PT Astra Serif"/>
                <w:sz w:val="20"/>
                <w:szCs w:val="20"/>
              </w:rPr>
            </w:pPr>
          </w:p>
        </w:tc>
        <w:tc>
          <w:tcPr>
            <w:tcW w:w="866" w:type="dxa"/>
            <w:vAlign w:val="center"/>
          </w:tcPr>
          <w:p w:rsidR="0037556C" w:rsidRPr="0036348F" w:rsidRDefault="0037556C" w:rsidP="00AE2164">
            <w:pPr>
              <w:ind w:firstLine="426"/>
              <w:jc w:val="center"/>
              <w:rPr>
                <w:rFonts w:ascii="PT Astra Serif" w:hAnsi="PT Astra Serif"/>
                <w:b/>
                <w:sz w:val="20"/>
                <w:szCs w:val="20"/>
              </w:rPr>
            </w:pPr>
          </w:p>
        </w:tc>
      </w:tr>
    </w:tbl>
    <w:p w:rsidR="00E06AC0" w:rsidRPr="000F7678" w:rsidRDefault="00E06AC0" w:rsidP="00447BDE">
      <w:pPr>
        <w:ind w:firstLine="426"/>
        <w:jc w:val="center"/>
        <w:rPr>
          <w:rFonts w:ascii="PT Astra Serif" w:hAnsi="PT Astra Serif"/>
          <w:b/>
          <w:color w:val="000000"/>
          <w:sz w:val="20"/>
          <w:szCs w:val="20"/>
        </w:rPr>
      </w:pPr>
    </w:p>
    <w:p w:rsidR="00E06AC0" w:rsidRDefault="00E06AC0" w:rsidP="00E06AC0">
      <w:pPr>
        <w:pStyle w:val="13"/>
        <w:tabs>
          <w:tab w:val="left" w:pos="720"/>
        </w:tabs>
        <w:ind w:left="142" w:firstLine="426"/>
        <w:rPr>
          <w:rFonts w:ascii="PT Astra Serif" w:hAnsi="PT Astra Serif"/>
          <w:sz w:val="20"/>
          <w:szCs w:val="20"/>
        </w:rPr>
      </w:pPr>
      <w:r w:rsidRPr="000F7678">
        <w:rPr>
          <w:rFonts w:ascii="PT Astra Serif" w:hAnsi="PT Astra Serif"/>
          <w:sz w:val="20"/>
          <w:szCs w:val="20"/>
        </w:rPr>
        <w:t>ИТОГО:</w:t>
      </w:r>
      <w:r w:rsidRPr="000F7678">
        <w:rPr>
          <w:rFonts w:ascii="PT Astra Serif" w:hAnsi="PT Astra Serif"/>
          <w:noProof/>
          <w:sz w:val="20"/>
          <w:szCs w:val="20"/>
        </w:rPr>
        <w:t xml:space="preserve"> Цена контракта составляет </w:t>
      </w:r>
      <w:r w:rsidRPr="000F7678">
        <w:rPr>
          <w:rFonts w:ascii="PT Astra Serif" w:hAnsi="PT Astra Serif"/>
          <w:bCs/>
          <w:sz w:val="20"/>
          <w:szCs w:val="20"/>
        </w:rPr>
        <w:t>_________</w:t>
      </w:r>
      <w:r w:rsidRPr="000F7678">
        <w:rPr>
          <w:rFonts w:ascii="PT Astra Serif" w:hAnsi="PT Astra Serif"/>
          <w:sz w:val="20"/>
          <w:szCs w:val="20"/>
        </w:rPr>
        <w:t xml:space="preserve"> (__________ рублей ____ копеек)</w:t>
      </w:r>
      <w:r w:rsidRPr="000F7678">
        <w:rPr>
          <w:rFonts w:ascii="PT Astra Serif" w:hAnsi="PT Astra Serif"/>
          <w:noProof/>
          <w:sz w:val="20"/>
          <w:szCs w:val="20"/>
        </w:rPr>
        <w:t xml:space="preserve"> и </w:t>
      </w:r>
      <w:r w:rsidRPr="000F7678">
        <w:rPr>
          <w:rFonts w:ascii="PT Astra Serif" w:hAnsi="PT Astra Serif"/>
          <w:sz w:val="20"/>
          <w:szCs w:val="20"/>
        </w:rPr>
        <w:t xml:space="preserve"> включает в себя стоимость тары и упаковочных материалов, расходы на перевозку, отгрузку товара, страхование, уплату таможенных пошлин, налогов, сборов и других обязательных платежей, взимаемых с Поставщика в связи с исполнением обязательств по настоящему Контракту. </w:t>
      </w:r>
    </w:p>
    <w:p w:rsidR="00D823AF" w:rsidRDefault="00D823AF" w:rsidP="00E06AC0">
      <w:pPr>
        <w:pStyle w:val="13"/>
        <w:tabs>
          <w:tab w:val="left" w:pos="720"/>
        </w:tabs>
        <w:ind w:left="142" w:firstLine="426"/>
        <w:rPr>
          <w:rFonts w:ascii="PT Astra Serif" w:hAnsi="PT Astra Serif"/>
          <w:sz w:val="20"/>
          <w:szCs w:val="20"/>
        </w:rPr>
      </w:pPr>
    </w:p>
    <w:p w:rsidR="00D823AF" w:rsidRPr="000F7678" w:rsidRDefault="00D823AF" w:rsidP="00E06AC0">
      <w:pPr>
        <w:pStyle w:val="13"/>
        <w:tabs>
          <w:tab w:val="left" w:pos="720"/>
        </w:tabs>
        <w:ind w:left="142" w:firstLine="426"/>
        <w:rPr>
          <w:rFonts w:ascii="PT Astra Serif" w:hAnsi="PT Astra Serif"/>
          <w:sz w:val="20"/>
          <w:szCs w:val="20"/>
        </w:rPr>
      </w:pPr>
    </w:p>
    <w:tbl>
      <w:tblPr>
        <w:tblStyle w:val="a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36"/>
        <w:gridCol w:w="5236"/>
      </w:tblGrid>
      <w:tr w:rsidR="00E06AC0" w:rsidRPr="000F7678" w:rsidTr="0036348F">
        <w:tc>
          <w:tcPr>
            <w:tcW w:w="4936" w:type="dxa"/>
          </w:tcPr>
          <w:p w:rsidR="00E06AC0" w:rsidRPr="000F7678" w:rsidRDefault="00E06AC0" w:rsidP="003E56E1">
            <w:pPr>
              <w:ind w:firstLine="426"/>
              <w:rPr>
                <w:rFonts w:ascii="PT Astra Serif" w:hAnsi="PT Astra Serif"/>
                <w:b/>
                <w:sz w:val="20"/>
                <w:szCs w:val="20"/>
              </w:rPr>
            </w:pPr>
            <w:r w:rsidRPr="000F7678">
              <w:rPr>
                <w:rFonts w:ascii="PT Astra Serif" w:hAnsi="PT Astra Serif"/>
                <w:b/>
                <w:sz w:val="20"/>
                <w:szCs w:val="20"/>
              </w:rPr>
              <w:t>Государственный заказчик</w:t>
            </w:r>
          </w:p>
          <w:p w:rsidR="00E06AC0" w:rsidRPr="000F7678" w:rsidRDefault="00E06AC0" w:rsidP="003E56E1">
            <w:pPr>
              <w:ind w:firstLine="426"/>
              <w:rPr>
                <w:rFonts w:ascii="PT Astra Serif" w:hAnsi="PT Astra Serif"/>
                <w:sz w:val="20"/>
                <w:szCs w:val="20"/>
              </w:rPr>
            </w:pPr>
          </w:p>
          <w:p w:rsidR="00E06AC0" w:rsidRPr="000F7678" w:rsidRDefault="00E06AC0" w:rsidP="003E56E1">
            <w:pPr>
              <w:ind w:firstLine="426"/>
              <w:rPr>
                <w:rFonts w:ascii="PT Astra Serif" w:hAnsi="PT Astra Serif"/>
                <w:sz w:val="20"/>
                <w:szCs w:val="20"/>
              </w:rPr>
            </w:pPr>
            <w:r w:rsidRPr="000F7678">
              <w:rPr>
                <w:rFonts w:ascii="PT Astra Serif" w:hAnsi="PT Astra Serif"/>
                <w:sz w:val="20"/>
                <w:szCs w:val="20"/>
              </w:rPr>
              <w:t>______________________/</w:t>
            </w:r>
            <w:r w:rsidR="00AD19FE">
              <w:rPr>
                <w:rFonts w:ascii="PT Astra Serif" w:hAnsi="PT Astra Serif"/>
                <w:sz w:val="20"/>
                <w:szCs w:val="20"/>
              </w:rPr>
              <w:t>Д.Ш. Батраев</w:t>
            </w:r>
            <w:r w:rsidRPr="000F7678">
              <w:rPr>
                <w:rFonts w:ascii="PT Astra Serif" w:hAnsi="PT Astra Serif"/>
                <w:sz w:val="20"/>
                <w:szCs w:val="20"/>
              </w:rPr>
              <w:t>/</w:t>
            </w:r>
          </w:p>
          <w:p w:rsidR="00E06AC0" w:rsidRPr="000F7678" w:rsidRDefault="00E06AC0" w:rsidP="003E56E1">
            <w:pPr>
              <w:ind w:firstLine="426"/>
              <w:rPr>
                <w:rFonts w:ascii="PT Astra Serif" w:hAnsi="PT Astra Serif"/>
                <w:sz w:val="20"/>
                <w:szCs w:val="20"/>
              </w:rPr>
            </w:pPr>
            <w:r w:rsidRPr="000F7678">
              <w:rPr>
                <w:rFonts w:ascii="PT Astra Serif" w:hAnsi="PT Astra Serif"/>
                <w:sz w:val="20"/>
                <w:szCs w:val="20"/>
              </w:rPr>
              <w:t>«_____» _______________ 202</w:t>
            </w:r>
            <w:r w:rsidR="00AD19FE">
              <w:rPr>
                <w:rFonts w:ascii="PT Astra Serif" w:hAnsi="PT Astra Serif"/>
                <w:sz w:val="20"/>
                <w:szCs w:val="20"/>
              </w:rPr>
              <w:t>6</w:t>
            </w:r>
            <w:r w:rsidRPr="000F7678">
              <w:rPr>
                <w:rFonts w:ascii="PT Astra Serif" w:hAnsi="PT Astra Serif"/>
                <w:sz w:val="20"/>
                <w:szCs w:val="20"/>
              </w:rPr>
              <w:t xml:space="preserve"> г.</w:t>
            </w:r>
          </w:p>
          <w:p w:rsidR="00E06AC0" w:rsidRPr="000F7678" w:rsidRDefault="00E06AC0" w:rsidP="003E56E1">
            <w:pPr>
              <w:ind w:firstLine="426"/>
              <w:rPr>
                <w:rFonts w:ascii="PT Astra Serif" w:hAnsi="PT Astra Serif"/>
                <w:sz w:val="20"/>
                <w:szCs w:val="20"/>
              </w:rPr>
            </w:pPr>
            <w:r w:rsidRPr="000F7678">
              <w:rPr>
                <w:rFonts w:ascii="PT Astra Serif" w:hAnsi="PT Astra Serif"/>
                <w:sz w:val="20"/>
                <w:szCs w:val="20"/>
              </w:rPr>
              <w:t>М.П.</w:t>
            </w:r>
          </w:p>
        </w:tc>
        <w:tc>
          <w:tcPr>
            <w:tcW w:w="5236" w:type="dxa"/>
          </w:tcPr>
          <w:p w:rsidR="00E06AC0" w:rsidRPr="000F7678" w:rsidRDefault="00E06AC0" w:rsidP="003E56E1">
            <w:pPr>
              <w:ind w:firstLine="426"/>
              <w:rPr>
                <w:rFonts w:ascii="PT Astra Serif" w:hAnsi="PT Astra Serif"/>
                <w:b/>
                <w:sz w:val="20"/>
                <w:szCs w:val="20"/>
              </w:rPr>
            </w:pPr>
            <w:r w:rsidRPr="000F7678">
              <w:rPr>
                <w:rFonts w:ascii="PT Astra Serif" w:hAnsi="PT Astra Serif"/>
                <w:b/>
                <w:sz w:val="20"/>
                <w:szCs w:val="20"/>
              </w:rPr>
              <w:t>Поставщик</w:t>
            </w:r>
          </w:p>
          <w:p w:rsidR="00E06AC0" w:rsidRPr="000F7678" w:rsidRDefault="00E06AC0" w:rsidP="003E56E1">
            <w:pPr>
              <w:ind w:firstLine="426"/>
              <w:rPr>
                <w:rFonts w:ascii="PT Astra Serif" w:hAnsi="PT Astra Serif"/>
                <w:sz w:val="20"/>
                <w:szCs w:val="20"/>
              </w:rPr>
            </w:pPr>
          </w:p>
          <w:p w:rsidR="00E06AC0" w:rsidRPr="000F7678" w:rsidRDefault="0009163C" w:rsidP="003E56E1">
            <w:pPr>
              <w:ind w:firstLine="426"/>
              <w:rPr>
                <w:rFonts w:ascii="PT Astra Serif" w:hAnsi="PT Astra Serif"/>
                <w:sz w:val="20"/>
                <w:szCs w:val="20"/>
              </w:rPr>
            </w:pPr>
            <w:r w:rsidRPr="000F7678">
              <w:rPr>
                <w:rFonts w:ascii="PT Astra Serif" w:hAnsi="PT Astra Serif"/>
                <w:sz w:val="20"/>
                <w:szCs w:val="20"/>
              </w:rPr>
              <w:t>__________________________</w:t>
            </w:r>
            <w:r w:rsidR="00E06AC0" w:rsidRPr="000F7678">
              <w:rPr>
                <w:rFonts w:ascii="PT Astra Serif" w:hAnsi="PT Astra Serif"/>
                <w:sz w:val="20"/>
                <w:szCs w:val="20"/>
              </w:rPr>
              <w:t>__/___________/</w:t>
            </w:r>
          </w:p>
          <w:p w:rsidR="00E06AC0" w:rsidRPr="000F7678" w:rsidRDefault="00E06AC0" w:rsidP="003E56E1">
            <w:pPr>
              <w:ind w:firstLine="426"/>
              <w:rPr>
                <w:rFonts w:ascii="PT Astra Serif" w:hAnsi="PT Astra Serif"/>
                <w:sz w:val="20"/>
                <w:szCs w:val="20"/>
              </w:rPr>
            </w:pPr>
            <w:r w:rsidRPr="000F7678">
              <w:rPr>
                <w:rFonts w:ascii="PT Astra Serif" w:hAnsi="PT Astra Serif"/>
                <w:sz w:val="20"/>
                <w:szCs w:val="20"/>
              </w:rPr>
              <w:t>«_____» _______________ 202</w:t>
            </w:r>
            <w:r w:rsidR="00AD19FE">
              <w:rPr>
                <w:rFonts w:ascii="PT Astra Serif" w:hAnsi="PT Astra Serif"/>
                <w:sz w:val="20"/>
                <w:szCs w:val="20"/>
              </w:rPr>
              <w:t>6</w:t>
            </w:r>
            <w:r w:rsidRPr="000F7678">
              <w:rPr>
                <w:rFonts w:ascii="PT Astra Serif" w:hAnsi="PT Astra Serif"/>
                <w:sz w:val="20"/>
                <w:szCs w:val="20"/>
              </w:rPr>
              <w:t xml:space="preserve"> г.</w:t>
            </w:r>
          </w:p>
          <w:p w:rsidR="00E06AC0" w:rsidRPr="000F7678" w:rsidRDefault="00E06AC0" w:rsidP="003E56E1">
            <w:pPr>
              <w:ind w:firstLine="426"/>
              <w:rPr>
                <w:rFonts w:ascii="PT Astra Serif" w:hAnsi="PT Astra Serif"/>
                <w:sz w:val="20"/>
                <w:szCs w:val="20"/>
              </w:rPr>
            </w:pPr>
            <w:r w:rsidRPr="000F7678">
              <w:rPr>
                <w:rFonts w:ascii="PT Astra Serif" w:hAnsi="PT Astra Serif"/>
                <w:sz w:val="20"/>
                <w:szCs w:val="20"/>
              </w:rPr>
              <w:t>М.П.</w:t>
            </w:r>
          </w:p>
        </w:tc>
      </w:tr>
    </w:tbl>
    <w:p w:rsidR="00E06AC0" w:rsidRPr="000F7678" w:rsidRDefault="00E06AC0" w:rsidP="00E06AC0">
      <w:pPr>
        <w:ind w:firstLine="426"/>
        <w:rPr>
          <w:rFonts w:ascii="PT Astra Serif" w:hAnsi="PT Astra Serif"/>
          <w:sz w:val="20"/>
          <w:szCs w:val="20"/>
        </w:rPr>
      </w:pPr>
    </w:p>
    <w:p w:rsidR="00E06AC0" w:rsidRPr="000F7678" w:rsidRDefault="00E06AC0" w:rsidP="00447BDE">
      <w:pPr>
        <w:ind w:firstLine="426"/>
        <w:jc w:val="center"/>
        <w:rPr>
          <w:rFonts w:ascii="PT Astra Serif" w:hAnsi="PT Astra Serif"/>
          <w:b/>
          <w:color w:val="000000"/>
          <w:sz w:val="20"/>
          <w:szCs w:val="20"/>
        </w:rPr>
      </w:pPr>
    </w:p>
    <w:p w:rsidR="00E06AC0" w:rsidRPr="000F7678" w:rsidRDefault="00E06AC0" w:rsidP="00447BDE">
      <w:pPr>
        <w:ind w:firstLine="426"/>
        <w:jc w:val="center"/>
        <w:rPr>
          <w:rFonts w:ascii="PT Astra Serif" w:hAnsi="PT Astra Serif"/>
          <w:b/>
          <w:color w:val="000000"/>
          <w:sz w:val="20"/>
          <w:szCs w:val="20"/>
        </w:rPr>
      </w:pPr>
    </w:p>
    <w:p w:rsidR="00E06AC0" w:rsidRPr="000F7678" w:rsidRDefault="00E06AC0" w:rsidP="00447BDE">
      <w:pPr>
        <w:ind w:firstLine="426"/>
        <w:jc w:val="center"/>
        <w:rPr>
          <w:rFonts w:ascii="PT Astra Serif" w:hAnsi="PT Astra Serif"/>
          <w:b/>
          <w:color w:val="000000"/>
          <w:sz w:val="20"/>
          <w:szCs w:val="20"/>
        </w:rPr>
      </w:pPr>
    </w:p>
    <w:p w:rsidR="00E06AC0" w:rsidRPr="000F7678" w:rsidRDefault="00E06AC0" w:rsidP="00447BDE">
      <w:pPr>
        <w:ind w:firstLine="426"/>
        <w:jc w:val="center"/>
        <w:rPr>
          <w:rFonts w:ascii="PT Astra Serif" w:hAnsi="PT Astra Serif"/>
          <w:b/>
          <w:color w:val="000000"/>
          <w:sz w:val="20"/>
          <w:szCs w:val="20"/>
        </w:rPr>
      </w:pPr>
    </w:p>
    <w:p w:rsidR="00E06AC0" w:rsidRPr="000F7678" w:rsidRDefault="00E06AC0" w:rsidP="00447BDE">
      <w:pPr>
        <w:ind w:firstLine="426"/>
        <w:jc w:val="center"/>
        <w:rPr>
          <w:rFonts w:ascii="PT Astra Serif" w:hAnsi="PT Astra Serif"/>
          <w:b/>
          <w:color w:val="000000"/>
          <w:sz w:val="20"/>
          <w:szCs w:val="20"/>
        </w:rPr>
      </w:pPr>
    </w:p>
    <w:p w:rsidR="00E06AC0" w:rsidRPr="000F7678" w:rsidRDefault="00E06AC0" w:rsidP="00447BDE">
      <w:pPr>
        <w:ind w:firstLine="426"/>
        <w:jc w:val="center"/>
        <w:rPr>
          <w:rFonts w:ascii="PT Astra Serif" w:hAnsi="PT Astra Serif"/>
          <w:b/>
          <w:color w:val="000000"/>
          <w:sz w:val="20"/>
          <w:szCs w:val="20"/>
        </w:rPr>
      </w:pPr>
    </w:p>
    <w:p w:rsidR="00E06AC0" w:rsidRPr="000F7678" w:rsidRDefault="00E06AC0" w:rsidP="00447BDE">
      <w:pPr>
        <w:ind w:firstLine="426"/>
        <w:jc w:val="center"/>
        <w:rPr>
          <w:rFonts w:ascii="PT Astra Serif" w:hAnsi="PT Astra Serif"/>
          <w:b/>
          <w:color w:val="000000"/>
          <w:sz w:val="20"/>
          <w:szCs w:val="20"/>
        </w:rPr>
      </w:pPr>
    </w:p>
    <w:p w:rsidR="00E06AC0" w:rsidRPr="000F7678" w:rsidRDefault="00E06AC0" w:rsidP="00447BDE">
      <w:pPr>
        <w:ind w:firstLine="426"/>
        <w:jc w:val="center"/>
        <w:rPr>
          <w:rFonts w:ascii="PT Astra Serif" w:hAnsi="PT Astra Serif"/>
          <w:b/>
          <w:color w:val="000000"/>
          <w:sz w:val="20"/>
          <w:szCs w:val="20"/>
        </w:rPr>
      </w:pPr>
    </w:p>
    <w:sectPr w:rsidR="00E06AC0" w:rsidRPr="000F7678" w:rsidSect="000F7678">
      <w:pgSz w:w="11906" w:h="16838"/>
      <w:pgMar w:top="284" w:right="566"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Times New Roman"/>
    <w:charset w:val="00"/>
    <w:family w:val="auto"/>
    <w:pitch w:val="variable"/>
    <w:sig w:usb0="00000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964798"/>
    <w:multiLevelType w:val="multilevel"/>
    <w:tmpl w:val="BC96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083B14"/>
    <w:multiLevelType w:val="hybridMultilevel"/>
    <w:tmpl w:val="63787510"/>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6BDF21B2"/>
    <w:multiLevelType w:val="multilevel"/>
    <w:tmpl w:val="D948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compat/>
  <w:rsids>
    <w:rsidRoot w:val="004D30E6"/>
    <w:rsid w:val="00012C6D"/>
    <w:rsid w:val="000237BA"/>
    <w:rsid w:val="000327B7"/>
    <w:rsid w:val="00037769"/>
    <w:rsid w:val="0005185A"/>
    <w:rsid w:val="00060EAA"/>
    <w:rsid w:val="00067577"/>
    <w:rsid w:val="0009163C"/>
    <w:rsid w:val="000B57A4"/>
    <w:rsid w:val="000D024C"/>
    <w:rsid w:val="000E2561"/>
    <w:rsid w:val="000F2737"/>
    <w:rsid w:val="000F7678"/>
    <w:rsid w:val="00100FA2"/>
    <w:rsid w:val="00117780"/>
    <w:rsid w:val="001230C8"/>
    <w:rsid w:val="0014085D"/>
    <w:rsid w:val="00146C7E"/>
    <w:rsid w:val="001523F2"/>
    <w:rsid w:val="0019584A"/>
    <w:rsid w:val="001B4F89"/>
    <w:rsid w:val="001B5E25"/>
    <w:rsid w:val="001B7A5F"/>
    <w:rsid w:val="001F1614"/>
    <w:rsid w:val="001F455A"/>
    <w:rsid w:val="00206AB0"/>
    <w:rsid w:val="002178E0"/>
    <w:rsid w:val="00260200"/>
    <w:rsid w:val="00272DAC"/>
    <w:rsid w:val="00277C72"/>
    <w:rsid w:val="00295736"/>
    <w:rsid w:val="00296E40"/>
    <w:rsid w:val="002A2885"/>
    <w:rsid w:val="002A78F7"/>
    <w:rsid w:val="002B6EFF"/>
    <w:rsid w:val="002C0E47"/>
    <w:rsid w:val="002C2ACC"/>
    <w:rsid w:val="00300A8E"/>
    <w:rsid w:val="00311247"/>
    <w:rsid w:val="00323349"/>
    <w:rsid w:val="003421ED"/>
    <w:rsid w:val="00361D5C"/>
    <w:rsid w:val="0036348F"/>
    <w:rsid w:val="00370DCE"/>
    <w:rsid w:val="0037461E"/>
    <w:rsid w:val="0037556C"/>
    <w:rsid w:val="00396A7D"/>
    <w:rsid w:val="003A1739"/>
    <w:rsid w:val="003A36E2"/>
    <w:rsid w:val="003A7396"/>
    <w:rsid w:val="003C73B8"/>
    <w:rsid w:val="003E56E1"/>
    <w:rsid w:val="003F37EE"/>
    <w:rsid w:val="003F7C15"/>
    <w:rsid w:val="004049E8"/>
    <w:rsid w:val="00427A12"/>
    <w:rsid w:val="004409B8"/>
    <w:rsid w:val="0044650B"/>
    <w:rsid w:val="00447BDE"/>
    <w:rsid w:val="004A059B"/>
    <w:rsid w:val="004A06A5"/>
    <w:rsid w:val="004C021F"/>
    <w:rsid w:val="004D30E6"/>
    <w:rsid w:val="004E20BD"/>
    <w:rsid w:val="004E5540"/>
    <w:rsid w:val="004F1DA6"/>
    <w:rsid w:val="004F3E4E"/>
    <w:rsid w:val="00501F5B"/>
    <w:rsid w:val="00516142"/>
    <w:rsid w:val="00516BE3"/>
    <w:rsid w:val="0057116A"/>
    <w:rsid w:val="00571D0C"/>
    <w:rsid w:val="005807F6"/>
    <w:rsid w:val="00584F59"/>
    <w:rsid w:val="005A0980"/>
    <w:rsid w:val="005B7239"/>
    <w:rsid w:val="005F050C"/>
    <w:rsid w:val="005F6521"/>
    <w:rsid w:val="00606920"/>
    <w:rsid w:val="00613A4B"/>
    <w:rsid w:val="00634289"/>
    <w:rsid w:val="0065030A"/>
    <w:rsid w:val="00650EF3"/>
    <w:rsid w:val="00655CC5"/>
    <w:rsid w:val="006663C8"/>
    <w:rsid w:val="006917EA"/>
    <w:rsid w:val="006C22E3"/>
    <w:rsid w:val="006D2686"/>
    <w:rsid w:val="006F329B"/>
    <w:rsid w:val="006F740D"/>
    <w:rsid w:val="007130AB"/>
    <w:rsid w:val="007176DF"/>
    <w:rsid w:val="007245B0"/>
    <w:rsid w:val="0074742F"/>
    <w:rsid w:val="00776CAB"/>
    <w:rsid w:val="00784B41"/>
    <w:rsid w:val="007861BC"/>
    <w:rsid w:val="0079140C"/>
    <w:rsid w:val="007D1326"/>
    <w:rsid w:val="007F4D47"/>
    <w:rsid w:val="007F7AEB"/>
    <w:rsid w:val="00806B61"/>
    <w:rsid w:val="00822458"/>
    <w:rsid w:val="008269E9"/>
    <w:rsid w:val="008308D4"/>
    <w:rsid w:val="00844CB0"/>
    <w:rsid w:val="00852D4D"/>
    <w:rsid w:val="00854349"/>
    <w:rsid w:val="00867E98"/>
    <w:rsid w:val="008726A2"/>
    <w:rsid w:val="008734CB"/>
    <w:rsid w:val="0088344B"/>
    <w:rsid w:val="008B219A"/>
    <w:rsid w:val="008C0898"/>
    <w:rsid w:val="008C1769"/>
    <w:rsid w:val="008D449B"/>
    <w:rsid w:val="008E3422"/>
    <w:rsid w:val="0090654F"/>
    <w:rsid w:val="0091518A"/>
    <w:rsid w:val="00922918"/>
    <w:rsid w:val="00946301"/>
    <w:rsid w:val="009B019F"/>
    <w:rsid w:val="009C3280"/>
    <w:rsid w:val="009E0334"/>
    <w:rsid w:val="009E4356"/>
    <w:rsid w:val="009F2800"/>
    <w:rsid w:val="00A02E0F"/>
    <w:rsid w:val="00A02FA2"/>
    <w:rsid w:val="00A03271"/>
    <w:rsid w:val="00A16855"/>
    <w:rsid w:val="00A34ECE"/>
    <w:rsid w:val="00A566CB"/>
    <w:rsid w:val="00A570B3"/>
    <w:rsid w:val="00A67C7D"/>
    <w:rsid w:val="00A77DB7"/>
    <w:rsid w:val="00AA0DC1"/>
    <w:rsid w:val="00AB0762"/>
    <w:rsid w:val="00AB448E"/>
    <w:rsid w:val="00AD19FE"/>
    <w:rsid w:val="00AE1FD7"/>
    <w:rsid w:val="00AE2164"/>
    <w:rsid w:val="00AF2CAD"/>
    <w:rsid w:val="00B100A3"/>
    <w:rsid w:val="00B32C60"/>
    <w:rsid w:val="00B36BDB"/>
    <w:rsid w:val="00B433A6"/>
    <w:rsid w:val="00B6042D"/>
    <w:rsid w:val="00B6784F"/>
    <w:rsid w:val="00B7287C"/>
    <w:rsid w:val="00B7556D"/>
    <w:rsid w:val="00B860BC"/>
    <w:rsid w:val="00B87F6F"/>
    <w:rsid w:val="00B91996"/>
    <w:rsid w:val="00B929BA"/>
    <w:rsid w:val="00B957C8"/>
    <w:rsid w:val="00BB723E"/>
    <w:rsid w:val="00BE2816"/>
    <w:rsid w:val="00BE69B2"/>
    <w:rsid w:val="00BF4242"/>
    <w:rsid w:val="00C14F05"/>
    <w:rsid w:val="00C24156"/>
    <w:rsid w:val="00C44182"/>
    <w:rsid w:val="00C77B2B"/>
    <w:rsid w:val="00CA0556"/>
    <w:rsid w:val="00CB57D8"/>
    <w:rsid w:val="00CC0336"/>
    <w:rsid w:val="00CF11D3"/>
    <w:rsid w:val="00D245F1"/>
    <w:rsid w:val="00D550CF"/>
    <w:rsid w:val="00D6376B"/>
    <w:rsid w:val="00D65312"/>
    <w:rsid w:val="00D70943"/>
    <w:rsid w:val="00D823AF"/>
    <w:rsid w:val="00D85C53"/>
    <w:rsid w:val="00D85DE2"/>
    <w:rsid w:val="00DA0F5E"/>
    <w:rsid w:val="00DA58FF"/>
    <w:rsid w:val="00DC1976"/>
    <w:rsid w:val="00DD5AEB"/>
    <w:rsid w:val="00DE41FC"/>
    <w:rsid w:val="00DF512B"/>
    <w:rsid w:val="00E05F49"/>
    <w:rsid w:val="00E06AC0"/>
    <w:rsid w:val="00E71686"/>
    <w:rsid w:val="00E916DB"/>
    <w:rsid w:val="00EC21C3"/>
    <w:rsid w:val="00EC66CF"/>
    <w:rsid w:val="00EE4EBD"/>
    <w:rsid w:val="00EF2B0F"/>
    <w:rsid w:val="00F17DC7"/>
    <w:rsid w:val="00F34EC7"/>
    <w:rsid w:val="00F50891"/>
    <w:rsid w:val="00F56622"/>
    <w:rsid w:val="00F607DF"/>
    <w:rsid w:val="00F76184"/>
    <w:rsid w:val="00FA177E"/>
    <w:rsid w:val="00FC51F4"/>
    <w:rsid w:val="00FD55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0E6"/>
    <w:rPr>
      <w:rFonts w:ascii="Times New Roman" w:eastAsia="Times New Roman" w:hAnsi="Times New Roman" w:cs="Times New Roman"/>
      <w:sz w:val="24"/>
      <w:szCs w:val="24"/>
      <w:lang w:eastAsia="ru-RU"/>
    </w:rPr>
  </w:style>
  <w:style w:type="paragraph" w:styleId="1">
    <w:name w:val="heading 1"/>
    <w:basedOn w:val="a"/>
    <w:link w:val="10"/>
    <w:uiPriority w:val="9"/>
    <w:qFormat/>
    <w:rsid w:val="00852D4D"/>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1247"/>
    <w:pPr>
      <w:ind w:left="720"/>
      <w:contextualSpacing/>
    </w:pPr>
    <w:rPr>
      <w:rFonts w:asciiTheme="minorHAnsi" w:eastAsiaTheme="minorHAnsi" w:hAnsiTheme="minorHAnsi" w:cstheme="minorBidi"/>
      <w:sz w:val="22"/>
      <w:szCs w:val="22"/>
      <w:lang w:eastAsia="en-US"/>
    </w:rPr>
  </w:style>
  <w:style w:type="paragraph" w:styleId="a4">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uiPriority w:val="99"/>
    <w:rsid w:val="004D30E6"/>
    <w:pPr>
      <w:spacing w:before="100" w:after="100"/>
    </w:pPr>
    <w:rPr>
      <w:szCs w:val="20"/>
    </w:rPr>
  </w:style>
  <w:style w:type="paragraph" w:customStyle="1" w:styleId="ConsPlusNormal">
    <w:name w:val="ConsPlusNormal"/>
    <w:uiPriority w:val="99"/>
    <w:qFormat/>
    <w:rsid w:val="004D30E6"/>
    <w:pPr>
      <w:autoSpaceDE w:val="0"/>
      <w:autoSpaceDN w:val="0"/>
      <w:adjustRightInd w:val="0"/>
      <w:ind w:firstLine="720"/>
    </w:pPr>
    <w:rPr>
      <w:rFonts w:ascii="Arial" w:eastAsia="Times New Roman" w:hAnsi="Arial" w:cs="Arial"/>
      <w:sz w:val="24"/>
      <w:szCs w:val="24"/>
      <w:lang w:eastAsia="ru-RU"/>
    </w:rPr>
  </w:style>
  <w:style w:type="paragraph" w:styleId="a5">
    <w:name w:val="No Spacing"/>
    <w:link w:val="a6"/>
    <w:qFormat/>
    <w:rsid w:val="004D30E6"/>
    <w:pPr>
      <w:jc w:val="both"/>
    </w:pPr>
    <w:rPr>
      <w:rFonts w:ascii="Times New Roman" w:eastAsia="Times New Roman" w:hAnsi="Times New Roman" w:cs="Times New Roman"/>
      <w:sz w:val="24"/>
      <w:szCs w:val="24"/>
      <w:lang w:eastAsia="ru-RU"/>
    </w:rPr>
  </w:style>
  <w:style w:type="paragraph" w:customStyle="1" w:styleId="11">
    <w:name w:val="Обычный1"/>
    <w:uiPriority w:val="99"/>
    <w:qFormat/>
    <w:rsid w:val="004D30E6"/>
    <w:pPr>
      <w:widowControl w:val="0"/>
      <w:snapToGrid w:val="0"/>
      <w:spacing w:line="300" w:lineRule="auto"/>
      <w:ind w:firstLine="720"/>
      <w:jc w:val="both"/>
    </w:pPr>
    <w:rPr>
      <w:rFonts w:ascii="Times New Roman" w:eastAsia="Times New Roman" w:hAnsi="Times New Roman" w:cs="Times New Roman"/>
      <w:sz w:val="24"/>
      <w:szCs w:val="20"/>
      <w:lang w:eastAsia="ru-RU"/>
    </w:rPr>
  </w:style>
  <w:style w:type="paragraph" w:customStyle="1" w:styleId="2">
    <w:name w:val="Обычный2"/>
    <w:rsid w:val="004D30E6"/>
    <w:pPr>
      <w:widowControl w:val="0"/>
      <w:snapToGrid w:val="0"/>
      <w:spacing w:line="300" w:lineRule="auto"/>
      <w:ind w:firstLine="720"/>
      <w:jc w:val="both"/>
    </w:pPr>
    <w:rPr>
      <w:rFonts w:ascii="Times New Roman" w:eastAsia="Times New Roman" w:hAnsi="Times New Roman" w:cs="Times New Roman"/>
      <w:sz w:val="24"/>
      <w:szCs w:val="20"/>
      <w:lang w:eastAsia="ru-RU"/>
    </w:rPr>
  </w:style>
  <w:style w:type="paragraph" w:customStyle="1" w:styleId="12">
    <w:name w:val="Без интервала1"/>
    <w:rsid w:val="004D30E6"/>
    <w:rPr>
      <w:rFonts w:ascii="Calibri" w:eastAsia="Times New Roman" w:hAnsi="Calibri" w:cs="Times New Roman"/>
      <w:lang w:eastAsia="ru-RU"/>
    </w:rPr>
  </w:style>
  <w:style w:type="paragraph" w:customStyle="1" w:styleId="20">
    <w:name w:val="Обычный2"/>
    <w:qFormat/>
    <w:rsid w:val="004D30E6"/>
    <w:pPr>
      <w:widowControl w:val="0"/>
      <w:snapToGrid w:val="0"/>
      <w:spacing w:line="300" w:lineRule="auto"/>
      <w:ind w:firstLine="720"/>
      <w:jc w:val="both"/>
    </w:pPr>
    <w:rPr>
      <w:rFonts w:ascii="Times New Roman" w:eastAsia="Times New Roman" w:hAnsi="Times New Roman" w:cs="Times New Roman"/>
      <w:sz w:val="24"/>
      <w:szCs w:val="20"/>
      <w:lang w:eastAsia="ru-RU"/>
    </w:rPr>
  </w:style>
  <w:style w:type="paragraph" w:customStyle="1" w:styleId="a7">
    <w:name w:val="Обычный.Нормальный абзац"/>
    <w:rsid w:val="004D30E6"/>
    <w:pPr>
      <w:widowControl w:val="0"/>
      <w:autoSpaceDE w:val="0"/>
      <w:autoSpaceDN w:val="0"/>
      <w:ind w:firstLine="709"/>
      <w:jc w:val="both"/>
    </w:pPr>
    <w:rPr>
      <w:rFonts w:ascii="Times New Roman" w:eastAsia="Times New Roman" w:hAnsi="Times New Roman" w:cs="Times New Roman"/>
      <w:sz w:val="24"/>
      <w:szCs w:val="24"/>
      <w:lang w:eastAsia="ru-RU"/>
    </w:rPr>
  </w:style>
  <w:style w:type="paragraph" w:customStyle="1" w:styleId="13">
    <w:name w:val="Без интервала1"/>
    <w:qFormat/>
    <w:rsid w:val="004D30E6"/>
    <w:pPr>
      <w:jc w:val="both"/>
    </w:pPr>
    <w:rPr>
      <w:rFonts w:ascii="Times New Roman" w:eastAsia="Calibri" w:hAnsi="Times New Roman" w:cs="Times New Roman"/>
      <w:sz w:val="24"/>
      <w:szCs w:val="24"/>
      <w:lang w:eastAsia="ru-RU"/>
    </w:rPr>
  </w:style>
  <w:style w:type="paragraph" w:styleId="21">
    <w:name w:val="Body Text Indent 2"/>
    <w:basedOn w:val="a"/>
    <w:link w:val="22"/>
    <w:unhideWhenUsed/>
    <w:rsid w:val="004D30E6"/>
    <w:pPr>
      <w:widowControl w:val="0"/>
      <w:autoSpaceDE w:val="0"/>
      <w:autoSpaceDN w:val="0"/>
      <w:adjustRightInd w:val="0"/>
      <w:ind w:left="4365"/>
    </w:pPr>
    <w:rPr>
      <w:sz w:val="20"/>
      <w:szCs w:val="20"/>
    </w:rPr>
  </w:style>
  <w:style w:type="character" w:customStyle="1" w:styleId="22">
    <w:name w:val="Основной текст с отступом 2 Знак"/>
    <w:basedOn w:val="a0"/>
    <w:link w:val="21"/>
    <w:rsid w:val="004D30E6"/>
    <w:rPr>
      <w:rFonts w:ascii="Times New Roman" w:eastAsia="Times New Roman" w:hAnsi="Times New Roman" w:cs="Times New Roman"/>
      <w:sz w:val="20"/>
      <w:szCs w:val="20"/>
      <w:lang w:eastAsia="ru-RU"/>
    </w:rPr>
  </w:style>
  <w:style w:type="character" w:customStyle="1" w:styleId="NoSpacingChar">
    <w:name w:val="No Spacing Char"/>
    <w:basedOn w:val="a0"/>
    <w:link w:val="5"/>
    <w:qFormat/>
    <w:locked/>
    <w:rsid w:val="004D30E6"/>
    <w:rPr>
      <w:rFonts w:ascii="Calibri" w:hAnsi="Calibri"/>
      <w:lang w:eastAsia="ru-RU"/>
    </w:rPr>
  </w:style>
  <w:style w:type="paragraph" w:customStyle="1" w:styleId="5">
    <w:name w:val="Без интервала5"/>
    <w:link w:val="NoSpacingChar"/>
    <w:rsid w:val="004D30E6"/>
    <w:rPr>
      <w:rFonts w:ascii="Calibri" w:hAnsi="Calibri"/>
      <w:lang w:eastAsia="ru-RU"/>
    </w:rPr>
  </w:style>
  <w:style w:type="character" w:styleId="a8">
    <w:name w:val="Hyperlink"/>
    <w:basedOn w:val="a0"/>
    <w:uiPriority w:val="99"/>
    <w:rsid w:val="00946301"/>
    <w:rPr>
      <w:rFonts w:cs="Times New Roman"/>
      <w:color w:val="0000FF"/>
      <w:u w:val="single"/>
    </w:rPr>
  </w:style>
  <w:style w:type="paragraph" w:styleId="a9">
    <w:name w:val="Plain Text"/>
    <w:basedOn w:val="a"/>
    <w:link w:val="aa"/>
    <w:rsid w:val="00946301"/>
    <w:rPr>
      <w:rFonts w:ascii="Courier New" w:hAnsi="Courier New" w:cs="Courier New"/>
      <w:sz w:val="20"/>
      <w:szCs w:val="20"/>
    </w:rPr>
  </w:style>
  <w:style w:type="character" w:customStyle="1" w:styleId="aa">
    <w:name w:val="Текст Знак"/>
    <w:basedOn w:val="a0"/>
    <w:link w:val="a9"/>
    <w:rsid w:val="00946301"/>
    <w:rPr>
      <w:rFonts w:ascii="Courier New" w:eastAsia="Times New Roman" w:hAnsi="Courier New" w:cs="Courier New"/>
      <w:sz w:val="20"/>
      <w:szCs w:val="20"/>
      <w:lang w:eastAsia="ru-RU"/>
    </w:rPr>
  </w:style>
  <w:style w:type="paragraph" w:styleId="ab">
    <w:name w:val="Balloon Text"/>
    <w:basedOn w:val="a"/>
    <w:link w:val="ac"/>
    <w:uiPriority w:val="99"/>
    <w:semiHidden/>
    <w:unhideWhenUsed/>
    <w:rsid w:val="006663C8"/>
    <w:rPr>
      <w:rFonts w:ascii="Tahoma" w:hAnsi="Tahoma" w:cs="Tahoma"/>
      <w:sz w:val="16"/>
      <w:szCs w:val="16"/>
    </w:rPr>
  </w:style>
  <w:style w:type="character" w:customStyle="1" w:styleId="ac">
    <w:name w:val="Текст выноски Знак"/>
    <w:basedOn w:val="a0"/>
    <w:link w:val="ab"/>
    <w:uiPriority w:val="99"/>
    <w:semiHidden/>
    <w:rsid w:val="006663C8"/>
    <w:rPr>
      <w:rFonts w:ascii="Tahoma" w:eastAsia="Times New Roman" w:hAnsi="Tahoma" w:cs="Tahoma"/>
      <w:sz w:val="16"/>
      <w:szCs w:val="16"/>
      <w:lang w:eastAsia="ru-RU"/>
    </w:rPr>
  </w:style>
  <w:style w:type="character" w:customStyle="1" w:styleId="10">
    <w:name w:val="Заголовок 1 Знак"/>
    <w:basedOn w:val="a0"/>
    <w:link w:val="1"/>
    <w:uiPriority w:val="9"/>
    <w:rsid w:val="00852D4D"/>
    <w:rPr>
      <w:rFonts w:ascii="Times New Roman" w:eastAsia="Times New Roman" w:hAnsi="Times New Roman" w:cs="Times New Roman"/>
      <w:b/>
      <w:bCs/>
      <w:kern w:val="36"/>
      <w:sz w:val="48"/>
      <w:szCs w:val="48"/>
      <w:lang w:eastAsia="ru-RU"/>
    </w:rPr>
  </w:style>
  <w:style w:type="character" w:customStyle="1" w:styleId="text-green">
    <w:name w:val="text-green"/>
    <w:basedOn w:val="a0"/>
    <w:rsid w:val="00852D4D"/>
  </w:style>
  <w:style w:type="table" w:styleId="ad">
    <w:name w:val="Table Grid"/>
    <w:basedOn w:val="a1"/>
    <w:uiPriority w:val="59"/>
    <w:rsid w:val="006069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584F59"/>
    <w:pPr>
      <w:widowControl w:val="0"/>
      <w:suppressAutoHyphens/>
      <w:autoSpaceDE w:val="0"/>
      <w:ind w:firstLine="720"/>
    </w:pPr>
    <w:rPr>
      <w:rFonts w:ascii="Consultant" w:eastAsia="Times New Roman" w:hAnsi="Consultant" w:cs="Consultant"/>
      <w:kern w:val="2"/>
      <w:sz w:val="20"/>
      <w:szCs w:val="20"/>
      <w:lang w:eastAsia="zh-CN"/>
    </w:rPr>
  </w:style>
  <w:style w:type="character" w:customStyle="1" w:styleId="typographysnzga46">
    <w:name w:val="_typography_snzga_46"/>
    <w:basedOn w:val="a0"/>
    <w:rsid w:val="00584F59"/>
  </w:style>
  <w:style w:type="character" w:customStyle="1" w:styleId="typography">
    <w:name w:val="typography"/>
    <w:basedOn w:val="a0"/>
    <w:rsid w:val="0019584A"/>
  </w:style>
  <w:style w:type="character" w:customStyle="1" w:styleId="hightlight">
    <w:name w:val="hightlight"/>
    <w:basedOn w:val="a0"/>
    <w:rsid w:val="0019584A"/>
  </w:style>
  <w:style w:type="character" w:customStyle="1" w:styleId="properties-groupname">
    <w:name w:val="properties-group__name"/>
    <w:basedOn w:val="a0"/>
    <w:rsid w:val="00B32C60"/>
  </w:style>
  <w:style w:type="character" w:customStyle="1" w:styleId="a6">
    <w:name w:val="Без интервала Знак"/>
    <w:link w:val="a5"/>
    <w:qFormat/>
    <w:locked/>
    <w:rsid w:val="000F7678"/>
    <w:rPr>
      <w:rFonts w:ascii="Times New Roman" w:eastAsia="Times New Roman" w:hAnsi="Times New Roman" w:cs="Times New Roman"/>
      <w:sz w:val="24"/>
      <w:szCs w:val="24"/>
      <w:lang w:eastAsia="ru-RU"/>
    </w:rPr>
  </w:style>
  <w:style w:type="character" w:customStyle="1" w:styleId="CharChar">
    <w:name w:val="Обычный Char Char"/>
    <w:link w:val="110"/>
    <w:uiPriority w:val="99"/>
    <w:qFormat/>
    <w:locked/>
    <w:rsid w:val="000F7678"/>
    <w:rPr>
      <w:rFonts w:eastAsia="Arial Unicode MS"/>
      <w:kern w:val="2"/>
      <w:lang w:eastAsia="ar-SA"/>
    </w:rPr>
  </w:style>
  <w:style w:type="paragraph" w:customStyle="1" w:styleId="110">
    <w:name w:val="Обычный11"/>
    <w:link w:val="CharChar"/>
    <w:uiPriority w:val="99"/>
    <w:qFormat/>
    <w:rsid w:val="000F7678"/>
    <w:pPr>
      <w:widowControl w:val="0"/>
      <w:suppressAutoHyphens/>
    </w:pPr>
    <w:rPr>
      <w:rFonts w:eastAsia="Arial Unicode MS"/>
      <w:kern w:val="2"/>
      <w:lang w:eastAsia="ar-SA"/>
    </w:rPr>
  </w:style>
  <w:style w:type="paragraph" w:customStyle="1" w:styleId="Standard">
    <w:name w:val="Standard"/>
    <w:rsid w:val="003E56E1"/>
    <w:pPr>
      <w:widowControl w:val="0"/>
      <w:suppressAutoHyphens/>
      <w:autoSpaceDN w:val="0"/>
      <w:textAlignment w:val="baseline"/>
    </w:pPr>
    <w:rPr>
      <w:rFonts w:ascii="Times New Roman" w:eastAsia="Andale Sans UI" w:hAnsi="Times New Roman" w:cs="Tahoma"/>
      <w:kern w:val="3"/>
      <w:sz w:val="24"/>
      <w:szCs w:val="24"/>
      <w:lang w:val="en-US" w:bidi="en-US"/>
    </w:rPr>
  </w:style>
</w:styles>
</file>

<file path=word/webSettings.xml><?xml version="1.0" encoding="utf-8"?>
<w:webSettings xmlns:r="http://schemas.openxmlformats.org/officeDocument/2006/relationships" xmlns:w="http://schemas.openxmlformats.org/wordprocessingml/2006/main">
  <w:divs>
    <w:div w:id="24327823">
      <w:bodyDiv w:val="1"/>
      <w:marLeft w:val="0"/>
      <w:marRight w:val="0"/>
      <w:marTop w:val="0"/>
      <w:marBottom w:val="0"/>
      <w:divBdr>
        <w:top w:val="none" w:sz="0" w:space="0" w:color="auto"/>
        <w:left w:val="none" w:sz="0" w:space="0" w:color="auto"/>
        <w:bottom w:val="none" w:sz="0" w:space="0" w:color="auto"/>
        <w:right w:val="none" w:sz="0" w:space="0" w:color="auto"/>
      </w:divBdr>
      <w:divsChild>
        <w:div w:id="622075755">
          <w:marLeft w:val="0"/>
          <w:marRight w:val="0"/>
          <w:marTop w:val="0"/>
          <w:marBottom w:val="0"/>
          <w:divBdr>
            <w:top w:val="none" w:sz="0" w:space="0" w:color="auto"/>
            <w:left w:val="none" w:sz="0" w:space="0" w:color="auto"/>
            <w:bottom w:val="none" w:sz="0" w:space="0" w:color="auto"/>
            <w:right w:val="none" w:sz="0" w:space="0" w:color="auto"/>
          </w:divBdr>
        </w:div>
        <w:div w:id="1257446658">
          <w:marLeft w:val="0"/>
          <w:marRight w:val="0"/>
          <w:marTop w:val="0"/>
          <w:marBottom w:val="0"/>
          <w:divBdr>
            <w:top w:val="none" w:sz="0" w:space="0" w:color="auto"/>
            <w:left w:val="none" w:sz="0" w:space="0" w:color="auto"/>
            <w:bottom w:val="none" w:sz="0" w:space="0" w:color="auto"/>
            <w:right w:val="none" w:sz="0" w:space="0" w:color="auto"/>
          </w:divBdr>
        </w:div>
        <w:div w:id="2004746746">
          <w:marLeft w:val="0"/>
          <w:marRight w:val="0"/>
          <w:marTop w:val="0"/>
          <w:marBottom w:val="0"/>
          <w:divBdr>
            <w:top w:val="none" w:sz="0" w:space="0" w:color="auto"/>
            <w:left w:val="none" w:sz="0" w:space="0" w:color="auto"/>
            <w:bottom w:val="none" w:sz="0" w:space="0" w:color="auto"/>
            <w:right w:val="none" w:sz="0" w:space="0" w:color="auto"/>
          </w:divBdr>
        </w:div>
        <w:div w:id="1323200158">
          <w:marLeft w:val="0"/>
          <w:marRight w:val="0"/>
          <w:marTop w:val="0"/>
          <w:marBottom w:val="0"/>
          <w:divBdr>
            <w:top w:val="none" w:sz="0" w:space="0" w:color="auto"/>
            <w:left w:val="none" w:sz="0" w:space="0" w:color="auto"/>
            <w:bottom w:val="none" w:sz="0" w:space="0" w:color="auto"/>
            <w:right w:val="none" w:sz="0" w:space="0" w:color="auto"/>
          </w:divBdr>
        </w:div>
        <w:div w:id="1454208570">
          <w:marLeft w:val="0"/>
          <w:marRight w:val="0"/>
          <w:marTop w:val="0"/>
          <w:marBottom w:val="0"/>
          <w:divBdr>
            <w:top w:val="none" w:sz="0" w:space="0" w:color="auto"/>
            <w:left w:val="none" w:sz="0" w:space="0" w:color="auto"/>
            <w:bottom w:val="none" w:sz="0" w:space="0" w:color="auto"/>
            <w:right w:val="none" w:sz="0" w:space="0" w:color="auto"/>
          </w:divBdr>
        </w:div>
        <w:div w:id="1151024983">
          <w:marLeft w:val="0"/>
          <w:marRight w:val="0"/>
          <w:marTop w:val="0"/>
          <w:marBottom w:val="0"/>
          <w:divBdr>
            <w:top w:val="none" w:sz="0" w:space="0" w:color="auto"/>
            <w:left w:val="none" w:sz="0" w:space="0" w:color="auto"/>
            <w:bottom w:val="none" w:sz="0" w:space="0" w:color="auto"/>
            <w:right w:val="none" w:sz="0" w:space="0" w:color="auto"/>
          </w:divBdr>
        </w:div>
        <w:div w:id="1993752117">
          <w:marLeft w:val="0"/>
          <w:marRight w:val="0"/>
          <w:marTop w:val="0"/>
          <w:marBottom w:val="0"/>
          <w:divBdr>
            <w:top w:val="none" w:sz="0" w:space="0" w:color="auto"/>
            <w:left w:val="none" w:sz="0" w:space="0" w:color="auto"/>
            <w:bottom w:val="none" w:sz="0" w:space="0" w:color="auto"/>
            <w:right w:val="none" w:sz="0" w:space="0" w:color="auto"/>
          </w:divBdr>
        </w:div>
      </w:divsChild>
    </w:div>
    <w:div w:id="234168466">
      <w:bodyDiv w:val="1"/>
      <w:marLeft w:val="0"/>
      <w:marRight w:val="0"/>
      <w:marTop w:val="0"/>
      <w:marBottom w:val="0"/>
      <w:divBdr>
        <w:top w:val="none" w:sz="0" w:space="0" w:color="auto"/>
        <w:left w:val="none" w:sz="0" w:space="0" w:color="auto"/>
        <w:bottom w:val="none" w:sz="0" w:space="0" w:color="auto"/>
        <w:right w:val="none" w:sz="0" w:space="0" w:color="auto"/>
      </w:divBdr>
      <w:divsChild>
        <w:div w:id="212549505">
          <w:marLeft w:val="0"/>
          <w:marRight w:val="0"/>
          <w:marTop w:val="0"/>
          <w:marBottom w:val="0"/>
          <w:divBdr>
            <w:top w:val="none" w:sz="0" w:space="0" w:color="auto"/>
            <w:left w:val="none" w:sz="0" w:space="0" w:color="auto"/>
            <w:bottom w:val="none" w:sz="0" w:space="0" w:color="auto"/>
            <w:right w:val="none" w:sz="0" w:space="0" w:color="auto"/>
          </w:divBdr>
        </w:div>
        <w:div w:id="1598248120">
          <w:marLeft w:val="0"/>
          <w:marRight w:val="0"/>
          <w:marTop w:val="0"/>
          <w:marBottom w:val="0"/>
          <w:divBdr>
            <w:top w:val="none" w:sz="0" w:space="0" w:color="auto"/>
            <w:left w:val="none" w:sz="0" w:space="0" w:color="auto"/>
            <w:bottom w:val="none" w:sz="0" w:space="0" w:color="auto"/>
            <w:right w:val="none" w:sz="0" w:space="0" w:color="auto"/>
          </w:divBdr>
        </w:div>
        <w:div w:id="1076633143">
          <w:marLeft w:val="0"/>
          <w:marRight w:val="0"/>
          <w:marTop w:val="0"/>
          <w:marBottom w:val="0"/>
          <w:divBdr>
            <w:top w:val="none" w:sz="0" w:space="0" w:color="auto"/>
            <w:left w:val="none" w:sz="0" w:space="0" w:color="auto"/>
            <w:bottom w:val="none" w:sz="0" w:space="0" w:color="auto"/>
            <w:right w:val="none" w:sz="0" w:space="0" w:color="auto"/>
          </w:divBdr>
        </w:div>
        <w:div w:id="756483036">
          <w:marLeft w:val="0"/>
          <w:marRight w:val="0"/>
          <w:marTop w:val="0"/>
          <w:marBottom w:val="0"/>
          <w:divBdr>
            <w:top w:val="none" w:sz="0" w:space="0" w:color="auto"/>
            <w:left w:val="none" w:sz="0" w:space="0" w:color="auto"/>
            <w:bottom w:val="none" w:sz="0" w:space="0" w:color="auto"/>
            <w:right w:val="none" w:sz="0" w:space="0" w:color="auto"/>
          </w:divBdr>
        </w:div>
        <w:div w:id="645745508">
          <w:marLeft w:val="0"/>
          <w:marRight w:val="0"/>
          <w:marTop w:val="0"/>
          <w:marBottom w:val="0"/>
          <w:divBdr>
            <w:top w:val="none" w:sz="0" w:space="0" w:color="auto"/>
            <w:left w:val="none" w:sz="0" w:space="0" w:color="auto"/>
            <w:bottom w:val="none" w:sz="0" w:space="0" w:color="auto"/>
            <w:right w:val="none" w:sz="0" w:space="0" w:color="auto"/>
          </w:divBdr>
        </w:div>
        <w:div w:id="1657831089">
          <w:marLeft w:val="0"/>
          <w:marRight w:val="0"/>
          <w:marTop w:val="0"/>
          <w:marBottom w:val="0"/>
          <w:divBdr>
            <w:top w:val="none" w:sz="0" w:space="0" w:color="auto"/>
            <w:left w:val="none" w:sz="0" w:space="0" w:color="auto"/>
            <w:bottom w:val="none" w:sz="0" w:space="0" w:color="auto"/>
            <w:right w:val="none" w:sz="0" w:space="0" w:color="auto"/>
          </w:divBdr>
        </w:div>
        <w:div w:id="1760635865">
          <w:marLeft w:val="0"/>
          <w:marRight w:val="0"/>
          <w:marTop w:val="0"/>
          <w:marBottom w:val="0"/>
          <w:divBdr>
            <w:top w:val="none" w:sz="0" w:space="0" w:color="auto"/>
            <w:left w:val="none" w:sz="0" w:space="0" w:color="auto"/>
            <w:bottom w:val="none" w:sz="0" w:space="0" w:color="auto"/>
            <w:right w:val="none" w:sz="0" w:space="0" w:color="auto"/>
          </w:divBdr>
        </w:div>
        <w:div w:id="773204840">
          <w:marLeft w:val="0"/>
          <w:marRight w:val="0"/>
          <w:marTop w:val="0"/>
          <w:marBottom w:val="0"/>
          <w:divBdr>
            <w:top w:val="none" w:sz="0" w:space="0" w:color="auto"/>
            <w:left w:val="none" w:sz="0" w:space="0" w:color="auto"/>
            <w:bottom w:val="none" w:sz="0" w:space="0" w:color="auto"/>
            <w:right w:val="none" w:sz="0" w:space="0" w:color="auto"/>
          </w:divBdr>
        </w:div>
        <w:div w:id="1256665595">
          <w:marLeft w:val="0"/>
          <w:marRight w:val="0"/>
          <w:marTop w:val="0"/>
          <w:marBottom w:val="0"/>
          <w:divBdr>
            <w:top w:val="none" w:sz="0" w:space="0" w:color="auto"/>
            <w:left w:val="none" w:sz="0" w:space="0" w:color="auto"/>
            <w:bottom w:val="none" w:sz="0" w:space="0" w:color="auto"/>
            <w:right w:val="none" w:sz="0" w:space="0" w:color="auto"/>
          </w:divBdr>
        </w:div>
        <w:div w:id="2015569427">
          <w:marLeft w:val="0"/>
          <w:marRight w:val="0"/>
          <w:marTop w:val="0"/>
          <w:marBottom w:val="0"/>
          <w:divBdr>
            <w:top w:val="none" w:sz="0" w:space="0" w:color="auto"/>
            <w:left w:val="none" w:sz="0" w:space="0" w:color="auto"/>
            <w:bottom w:val="none" w:sz="0" w:space="0" w:color="auto"/>
            <w:right w:val="none" w:sz="0" w:space="0" w:color="auto"/>
          </w:divBdr>
        </w:div>
        <w:div w:id="1200899569">
          <w:marLeft w:val="0"/>
          <w:marRight w:val="0"/>
          <w:marTop w:val="0"/>
          <w:marBottom w:val="0"/>
          <w:divBdr>
            <w:top w:val="none" w:sz="0" w:space="0" w:color="auto"/>
            <w:left w:val="none" w:sz="0" w:space="0" w:color="auto"/>
            <w:bottom w:val="none" w:sz="0" w:space="0" w:color="auto"/>
            <w:right w:val="none" w:sz="0" w:space="0" w:color="auto"/>
          </w:divBdr>
        </w:div>
        <w:div w:id="1347055754">
          <w:marLeft w:val="0"/>
          <w:marRight w:val="0"/>
          <w:marTop w:val="0"/>
          <w:marBottom w:val="0"/>
          <w:divBdr>
            <w:top w:val="none" w:sz="0" w:space="0" w:color="auto"/>
            <w:left w:val="none" w:sz="0" w:space="0" w:color="auto"/>
            <w:bottom w:val="none" w:sz="0" w:space="0" w:color="auto"/>
            <w:right w:val="none" w:sz="0" w:space="0" w:color="auto"/>
          </w:divBdr>
        </w:div>
        <w:div w:id="279530281">
          <w:marLeft w:val="0"/>
          <w:marRight w:val="0"/>
          <w:marTop w:val="0"/>
          <w:marBottom w:val="0"/>
          <w:divBdr>
            <w:top w:val="none" w:sz="0" w:space="0" w:color="auto"/>
            <w:left w:val="none" w:sz="0" w:space="0" w:color="auto"/>
            <w:bottom w:val="none" w:sz="0" w:space="0" w:color="auto"/>
            <w:right w:val="none" w:sz="0" w:space="0" w:color="auto"/>
          </w:divBdr>
        </w:div>
        <w:div w:id="342171592">
          <w:marLeft w:val="0"/>
          <w:marRight w:val="0"/>
          <w:marTop w:val="0"/>
          <w:marBottom w:val="0"/>
          <w:divBdr>
            <w:top w:val="none" w:sz="0" w:space="0" w:color="auto"/>
            <w:left w:val="none" w:sz="0" w:space="0" w:color="auto"/>
            <w:bottom w:val="none" w:sz="0" w:space="0" w:color="auto"/>
            <w:right w:val="none" w:sz="0" w:space="0" w:color="auto"/>
          </w:divBdr>
        </w:div>
        <w:div w:id="1259099577">
          <w:marLeft w:val="0"/>
          <w:marRight w:val="0"/>
          <w:marTop w:val="0"/>
          <w:marBottom w:val="0"/>
          <w:divBdr>
            <w:top w:val="none" w:sz="0" w:space="0" w:color="auto"/>
            <w:left w:val="none" w:sz="0" w:space="0" w:color="auto"/>
            <w:bottom w:val="none" w:sz="0" w:space="0" w:color="auto"/>
            <w:right w:val="none" w:sz="0" w:space="0" w:color="auto"/>
          </w:divBdr>
        </w:div>
        <w:div w:id="1025594097">
          <w:marLeft w:val="0"/>
          <w:marRight w:val="0"/>
          <w:marTop w:val="0"/>
          <w:marBottom w:val="0"/>
          <w:divBdr>
            <w:top w:val="none" w:sz="0" w:space="0" w:color="auto"/>
            <w:left w:val="none" w:sz="0" w:space="0" w:color="auto"/>
            <w:bottom w:val="none" w:sz="0" w:space="0" w:color="auto"/>
            <w:right w:val="none" w:sz="0" w:space="0" w:color="auto"/>
          </w:divBdr>
        </w:div>
        <w:div w:id="2066835241">
          <w:marLeft w:val="0"/>
          <w:marRight w:val="0"/>
          <w:marTop w:val="0"/>
          <w:marBottom w:val="0"/>
          <w:divBdr>
            <w:top w:val="none" w:sz="0" w:space="0" w:color="auto"/>
            <w:left w:val="none" w:sz="0" w:space="0" w:color="auto"/>
            <w:bottom w:val="none" w:sz="0" w:space="0" w:color="auto"/>
            <w:right w:val="none" w:sz="0" w:space="0" w:color="auto"/>
          </w:divBdr>
        </w:div>
        <w:div w:id="612829551">
          <w:marLeft w:val="0"/>
          <w:marRight w:val="0"/>
          <w:marTop w:val="0"/>
          <w:marBottom w:val="0"/>
          <w:divBdr>
            <w:top w:val="none" w:sz="0" w:space="0" w:color="auto"/>
            <w:left w:val="none" w:sz="0" w:space="0" w:color="auto"/>
            <w:bottom w:val="none" w:sz="0" w:space="0" w:color="auto"/>
            <w:right w:val="none" w:sz="0" w:space="0" w:color="auto"/>
          </w:divBdr>
        </w:div>
        <w:div w:id="2034844460">
          <w:marLeft w:val="0"/>
          <w:marRight w:val="0"/>
          <w:marTop w:val="0"/>
          <w:marBottom w:val="0"/>
          <w:divBdr>
            <w:top w:val="none" w:sz="0" w:space="0" w:color="auto"/>
            <w:left w:val="none" w:sz="0" w:space="0" w:color="auto"/>
            <w:bottom w:val="none" w:sz="0" w:space="0" w:color="auto"/>
            <w:right w:val="none" w:sz="0" w:space="0" w:color="auto"/>
          </w:divBdr>
        </w:div>
        <w:div w:id="494955315">
          <w:marLeft w:val="0"/>
          <w:marRight w:val="0"/>
          <w:marTop w:val="0"/>
          <w:marBottom w:val="0"/>
          <w:divBdr>
            <w:top w:val="none" w:sz="0" w:space="0" w:color="auto"/>
            <w:left w:val="none" w:sz="0" w:space="0" w:color="auto"/>
            <w:bottom w:val="none" w:sz="0" w:space="0" w:color="auto"/>
            <w:right w:val="none" w:sz="0" w:space="0" w:color="auto"/>
          </w:divBdr>
        </w:div>
        <w:div w:id="428889338">
          <w:marLeft w:val="0"/>
          <w:marRight w:val="0"/>
          <w:marTop w:val="0"/>
          <w:marBottom w:val="0"/>
          <w:divBdr>
            <w:top w:val="none" w:sz="0" w:space="0" w:color="auto"/>
            <w:left w:val="none" w:sz="0" w:space="0" w:color="auto"/>
            <w:bottom w:val="none" w:sz="0" w:space="0" w:color="auto"/>
            <w:right w:val="none" w:sz="0" w:space="0" w:color="auto"/>
          </w:divBdr>
        </w:div>
      </w:divsChild>
    </w:div>
    <w:div w:id="329334417">
      <w:bodyDiv w:val="1"/>
      <w:marLeft w:val="0"/>
      <w:marRight w:val="0"/>
      <w:marTop w:val="0"/>
      <w:marBottom w:val="0"/>
      <w:divBdr>
        <w:top w:val="none" w:sz="0" w:space="0" w:color="auto"/>
        <w:left w:val="none" w:sz="0" w:space="0" w:color="auto"/>
        <w:bottom w:val="none" w:sz="0" w:space="0" w:color="auto"/>
        <w:right w:val="none" w:sz="0" w:space="0" w:color="auto"/>
      </w:divBdr>
      <w:divsChild>
        <w:div w:id="1567451463">
          <w:marLeft w:val="0"/>
          <w:marRight w:val="0"/>
          <w:marTop w:val="0"/>
          <w:marBottom w:val="0"/>
          <w:divBdr>
            <w:top w:val="none" w:sz="0" w:space="0" w:color="auto"/>
            <w:left w:val="none" w:sz="0" w:space="0" w:color="auto"/>
            <w:bottom w:val="none" w:sz="0" w:space="0" w:color="auto"/>
            <w:right w:val="none" w:sz="0" w:space="0" w:color="auto"/>
          </w:divBdr>
        </w:div>
        <w:div w:id="1622607590">
          <w:marLeft w:val="0"/>
          <w:marRight w:val="0"/>
          <w:marTop w:val="0"/>
          <w:marBottom w:val="0"/>
          <w:divBdr>
            <w:top w:val="none" w:sz="0" w:space="0" w:color="auto"/>
            <w:left w:val="none" w:sz="0" w:space="0" w:color="auto"/>
            <w:bottom w:val="none" w:sz="0" w:space="0" w:color="auto"/>
            <w:right w:val="none" w:sz="0" w:space="0" w:color="auto"/>
          </w:divBdr>
        </w:div>
        <w:div w:id="1067069523">
          <w:marLeft w:val="0"/>
          <w:marRight w:val="0"/>
          <w:marTop w:val="0"/>
          <w:marBottom w:val="0"/>
          <w:divBdr>
            <w:top w:val="none" w:sz="0" w:space="0" w:color="auto"/>
            <w:left w:val="none" w:sz="0" w:space="0" w:color="auto"/>
            <w:bottom w:val="none" w:sz="0" w:space="0" w:color="auto"/>
            <w:right w:val="none" w:sz="0" w:space="0" w:color="auto"/>
          </w:divBdr>
        </w:div>
        <w:div w:id="1956987411">
          <w:marLeft w:val="0"/>
          <w:marRight w:val="0"/>
          <w:marTop w:val="0"/>
          <w:marBottom w:val="0"/>
          <w:divBdr>
            <w:top w:val="none" w:sz="0" w:space="0" w:color="auto"/>
            <w:left w:val="none" w:sz="0" w:space="0" w:color="auto"/>
            <w:bottom w:val="none" w:sz="0" w:space="0" w:color="auto"/>
            <w:right w:val="none" w:sz="0" w:space="0" w:color="auto"/>
          </w:divBdr>
        </w:div>
        <w:div w:id="1858154301">
          <w:marLeft w:val="0"/>
          <w:marRight w:val="0"/>
          <w:marTop w:val="0"/>
          <w:marBottom w:val="0"/>
          <w:divBdr>
            <w:top w:val="none" w:sz="0" w:space="0" w:color="auto"/>
            <w:left w:val="none" w:sz="0" w:space="0" w:color="auto"/>
            <w:bottom w:val="none" w:sz="0" w:space="0" w:color="auto"/>
            <w:right w:val="none" w:sz="0" w:space="0" w:color="auto"/>
          </w:divBdr>
        </w:div>
        <w:div w:id="1399132391">
          <w:marLeft w:val="0"/>
          <w:marRight w:val="0"/>
          <w:marTop w:val="0"/>
          <w:marBottom w:val="0"/>
          <w:divBdr>
            <w:top w:val="none" w:sz="0" w:space="0" w:color="auto"/>
            <w:left w:val="none" w:sz="0" w:space="0" w:color="auto"/>
            <w:bottom w:val="none" w:sz="0" w:space="0" w:color="auto"/>
            <w:right w:val="none" w:sz="0" w:space="0" w:color="auto"/>
          </w:divBdr>
        </w:div>
        <w:div w:id="2072342680">
          <w:marLeft w:val="0"/>
          <w:marRight w:val="0"/>
          <w:marTop w:val="0"/>
          <w:marBottom w:val="0"/>
          <w:divBdr>
            <w:top w:val="none" w:sz="0" w:space="0" w:color="auto"/>
            <w:left w:val="none" w:sz="0" w:space="0" w:color="auto"/>
            <w:bottom w:val="none" w:sz="0" w:space="0" w:color="auto"/>
            <w:right w:val="none" w:sz="0" w:space="0" w:color="auto"/>
          </w:divBdr>
        </w:div>
        <w:div w:id="586429964">
          <w:marLeft w:val="0"/>
          <w:marRight w:val="0"/>
          <w:marTop w:val="0"/>
          <w:marBottom w:val="0"/>
          <w:divBdr>
            <w:top w:val="none" w:sz="0" w:space="0" w:color="auto"/>
            <w:left w:val="none" w:sz="0" w:space="0" w:color="auto"/>
            <w:bottom w:val="none" w:sz="0" w:space="0" w:color="auto"/>
            <w:right w:val="none" w:sz="0" w:space="0" w:color="auto"/>
          </w:divBdr>
        </w:div>
        <w:div w:id="226956522">
          <w:marLeft w:val="0"/>
          <w:marRight w:val="0"/>
          <w:marTop w:val="0"/>
          <w:marBottom w:val="0"/>
          <w:divBdr>
            <w:top w:val="none" w:sz="0" w:space="0" w:color="auto"/>
            <w:left w:val="none" w:sz="0" w:space="0" w:color="auto"/>
            <w:bottom w:val="none" w:sz="0" w:space="0" w:color="auto"/>
            <w:right w:val="none" w:sz="0" w:space="0" w:color="auto"/>
          </w:divBdr>
        </w:div>
        <w:div w:id="1466696091">
          <w:marLeft w:val="0"/>
          <w:marRight w:val="0"/>
          <w:marTop w:val="0"/>
          <w:marBottom w:val="0"/>
          <w:divBdr>
            <w:top w:val="none" w:sz="0" w:space="0" w:color="auto"/>
            <w:left w:val="none" w:sz="0" w:space="0" w:color="auto"/>
            <w:bottom w:val="none" w:sz="0" w:space="0" w:color="auto"/>
            <w:right w:val="none" w:sz="0" w:space="0" w:color="auto"/>
          </w:divBdr>
        </w:div>
        <w:div w:id="565721617">
          <w:marLeft w:val="0"/>
          <w:marRight w:val="0"/>
          <w:marTop w:val="0"/>
          <w:marBottom w:val="0"/>
          <w:divBdr>
            <w:top w:val="none" w:sz="0" w:space="0" w:color="auto"/>
            <w:left w:val="none" w:sz="0" w:space="0" w:color="auto"/>
            <w:bottom w:val="none" w:sz="0" w:space="0" w:color="auto"/>
            <w:right w:val="none" w:sz="0" w:space="0" w:color="auto"/>
          </w:divBdr>
        </w:div>
        <w:div w:id="828399084">
          <w:marLeft w:val="0"/>
          <w:marRight w:val="0"/>
          <w:marTop w:val="0"/>
          <w:marBottom w:val="0"/>
          <w:divBdr>
            <w:top w:val="none" w:sz="0" w:space="0" w:color="auto"/>
            <w:left w:val="none" w:sz="0" w:space="0" w:color="auto"/>
            <w:bottom w:val="none" w:sz="0" w:space="0" w:color="auto"/>
            <w:right w:val="none" w:sz="0" w:space="0" w:color="auto"/>
          </w:divBdr>
        </w:div>
        <w:div w:id="1229849981">
          <w:marLeft w:val="0"/>
          <w:marRight w:val="0"/>
          <w:marTop w:val="0"/>
          <w:marBottom w:val="0"/>
          <w:divBdr>
            <w:top w:val="none" w:sz="0" w:space="0" w:color="auto"/>
            <w:left w:val="none" w:sz="0" w:space="0" w:color="auto"/>
            <w:bottom w:val="none" w:sz="0" w:space="0" w:color="auto"/>
            <w:right w:val="none" w:sz="0" w:space="0" w:color="auto"/>
          </w:divBdr>
        </w:div>
        <w:div w:id="297033627">
          <w:marLeft w:val="0"/>
          <w:marRight w:val="0"/>
          <w:marTop w:val="0"/>
          <w:marBottom w:val="0"/>
          <w:divBdr>
            <w:top w:val="none" w:sz="0" w:space="0" w:color="auto"/>
            <w:left w:val="none" w:sz="0" w:space="0" w:color="auto"/>
            <w:bottom w:val="none" w:sz="0" w:space="0" w:color="auto"/>
            <w:right w:val="none" w:sz="0" w:space="0" w:color="auto"/>
          </w:divBdr>
        </w:div>
        <w:div w:id="1836071980">
          <w:marLeft w:val="0"/>
          <w:marRight w:val="0"/>
          <w:marTop w:val="0"/>
          <w:marBottom w:val="0"/>
          <w:divBdr>
            <w:top w:val="none" w:sz="0" w:space="0" w:color="auto"/>
            <w:left w:val="none" w:sz="0" w:space="0" w:color="auto"/>
            <w:bottom w:val="none" w:sz="0" w:space="0" w:color="auto"/>
            <w:right w:val="none" w:sz="0" w:space="0" w:color="auto"/>
          </w:divBdr>
        </w:div>
        <w:div w:id="1834032724">
          <w:marLeft w:val="0"/>
          <w:marRight w:val="0"/>
          <w:marTop w:val="0"/>
          <w:marBottom w:val="0"/>
          <w:divBdr>
            <w:top w:val="none" w:sz="0" w:space="0" w:color="auto"/>
            <w:left w:val="none" w:sz="0" w:space="0" w:color="auto"/>
            <w:bottom w:val="none" w:sz="0" w:space="0" w:color="auto"/>
            <w:right w:val="none" w:sz="0" w:space="0" w:color="auto"/>
          </w:divBdr>
        </w:div>
        <w:div w:id="99305235">
          <w:marLeft w:val="0"/>
          <w:marRight w:val="0"/>
          <w:marTop w:val="0"/>
          <w:marBottom w:val="0"/>
          <w:divBdr>
            <w:top w:val="none" w:sz="0" w:space="0" w:color="auto"/>
            <w:left w:val="none" w:sz="0" w:space="0" w:color="auto"/>
            <w:bottom w:val="none" w:sz="0" w:space="0" w:color="auto"/>
            <w:right w:val="none" w:sz="0" w:space="0" w:color="auto"/>
          </w:divBdr>
        </w:div>
        <w:div w:id="770206705">
          <w:marLeft w:val="0"/>
          <w:marRight w:val="0"/>
          <w:marTop w:val="0"/>
          <w:marBottom w:val="0"/>
          <w:divBdr>
            <w:top w:val="none" w:sz="0" w:space="0" w:color="auto"/>
            <w:left w:val="none" w:sz="0" w:space="0" w:color="auto"/>
            <w:bottom w:val="none" w:sz="0" w:space="0" w:color="auto"/>
            <w:right w:val="none" w:sz="0" w:space="0" w:color="auto"/>
          </w:divBdr>
        </w:div>
        <w:div w:id="900754750">
          <w:marLeft w:val="0"/>
          <w:marRight w:val="0"/>
          <w:marTop w:val="0"/>
          <w:marBottom w:val="0"/>
          <w:divBdr>
            <w:top w:val="none" w:sz="0" w:space="0" w:color="auto"/>
            <w:left w:val="none" w:sz="0" w:space="0" w:color="auto"/>
            <w:bottom w:val="none" w:sz="0" w:space="0" w:color="auto"/>
            <w:right w:val="none" w:sz="0" w:space="0" w:color="auto"/>
          </w:divBdr>
        </w:div>
        <w:div w:id="478810021">
          <w:marLeft w:val="0"/>
          <w:marRight w:val="0"/>
          <w:marTop w:val="0"/>
          <w:marBottom w:val="0"/>
          <w:divBdr>
            <w:top w:val="none" w:sz="0" w:space="0" w:color="auto"/>
            <w:left w:val="none" w:sz="0" w:space="0" w:color="auto"/>
            <w:bottom w:val="none" w:sz="0" w:space="0" w:color="auto"/>
            <w:right w:val="none" w:sz="0" w:space="0" w:color="auto"/>
          </w:divBdr>
        </w:div>
        <w:div w:id="846093185">
          <w:marLeft w:val="0"/>
          <w:marRight w:val="0"/>
          <w:marTop w:val="0"/>
          <w:marBottom w:val="0"/>
          <w:divBdr>
            <w:top w:val="none" w:sz="0" w:space="0" w:color="auto"/>
            <w:left w:val="none" w:sz="0" w:space="0" w:color="auto"/>
            <w:bottom w:val="none" w:sz="0" w:space="0" w:color="auto"/>
            <w:right w:val="none" w:sz="0" w:space="0" w:color="auto"/>
          </w:divBdr>
        </w:div>
      </w:divsChild>
    </w:div>
    <w:div w:id="677999354">
      <w:bodyDiv w:val="1"/>
      <w:marLeft w:val="0"/>
      <w:marRight w:val="0"/>
      <w:marTop w:val="0"/>
      <w:marBottom w:val="0"/>
      <w:divBdr>
        <w:top w:val="none" w:sz="0" w:space="0" w:color="auto"/>
        <w:left w:val="none" w:sz="0" w:space="0" w:color="auto"/>
        <w:bottom w:val="none" w:sz="0" w:space="0" w:color="auto"/>
        <w:right w:val="none" w:sz="0" w:space="0" w:color="auto"/>
      </w:divBdr>
    </w:div>
    <w:div w:id="779759342">
      <w:bodyDiv w:val="1"/>
      <w:marLeft w:val="0"/>
      <w:marRight w:val="0"/>
      <w:marTop w:val="0"/>
      <w:marBottom w:val="0"/>
      <w:divBdr>
        <w:top w:val="none" w:sz="0" w:space="0" w:color="auto"/>
        <w:left w:val="none" w:sz="0" w:space="0" w:color="auto"/>
        <w:bottom w:val="none" w:sz="0" w:space="0" w:color="auto"/>
        <w:right w:val="none" w:sz="0" w:space="0" w:color="auto"/>
      </w:divBdr>
      <w:divsChild>
        <w:div w:id="915824247">
          <w:marLeft w:val="0"/>
          <w:marRight w:val="0"/>
          <w:marTop w:val="0"/>
          <w:marBottom w:val="0"/>
          <w:divBdr>
            <w:top w:val="none" w:sz="0" w:space="0" w:color="auto"/>
            <w:left w:val="none" w:sz="0" w:space="0" w:color="auto"/>
            <w:bottom w:val="none" w:sz="0" w:space="0" w:color="auto"/>
            <w:right w:val="none" w:sz="0" w:space="0" w:color="auto"/>
          </w:divBdr>
        </w:div>
        <w:div w:id="609047047">
          <w:marLeft w:val="0"/>
          <w:marRight w:val="0"/>
          <w:marTop w:val="0"/>
          <w:marBottom w:val="0"/>
          <w:divBdr>
            <w:top w:val="none" w:sz="0" w:space="0" w:color="auto"/>
            <w:left w:val="none" w:sz="0" w:space="0" w:color="auto"/>
            <w:bottom w:val="none" w:sz="0" w:space="0" w:color="auto"/>
            <w:right w:val="none" w:sz="0" w:space="0" w:color="auto"/>
          </w:divBdr>
        </w:div>
        <w:div w:id="90201442">
          <w:marLeft w:val="0"/>
          <w:marRight w:val="0"/>
          <w:marTop w:val="0"/>
          <w:marBottom w:val="0"/>
          <w:divBdr>
            <w:top w:val="none" w:sz="0" w:space="0" w:color="auto"/>
            <w:left w:val="none" w:sz="0" w:space="0" w:color="auto"/>
            <w:bottom w:val="none" w:sz="0" w:space="0" w:color="auto"/>
            <w:right w:val="none" w:sz="0" w:space="0" w:color="auto"/>
          </w:divBdr>
        </w:div>
        <w:div w:id="263535730">
          <w:marLeft w:val="0"/>
          <w:marRight w:val="0"/>
          <w:marTop w:val="0"/>
          <w:marBottom w:val="0"/>
          <w:divBdr>
            <w:top w:val="none" w:sz="0" w:space="0" w:color="auto"/>
            <w:left w:val="none" w:sz="0" w:space="0" w:color="auto"/>
            <w:bottom w:val="none" w:sz="0" w:space="0" w:color="auto"/>
            <w:right w:val="none" w:sz="0" w:space="0" w:color="auto"/>
          </w:divBdr>
        </w:div>
        <w:div w:id="155920151">
          <w:marLeft w:val="0"/>
          <w:marRight w:val="0"/>
          <w:marTop w:val="0"/>
          <w:marBottom w:val="0"/>
          <w:divBdr>
            <w:top w:val="none" w:sz="0" w:space="0" w:color="auto"/>
            <w:left w:val="none" w:sz="0" w:space="0" w:color="auto"/>
            <w:bottom w:val="none" w:sz="0" w:space="0" w:color="auto"/>
            <w:right w:val="none" w:sz="0" w:space="0" w:color="auto"/>
          </w:divBdr>
        </w:div>
        <w:div w:id="868222119">
          <w:marLeft w:val="0"/>
          <w:marRight w:val="0"/>
          <w:marTop w:val="0"/>
          <w:marBottom w:val="0"/>
          <w:divBdr>
            <w:top w:val="none" w:sz="0" w:space="0" w:color="auto"/>
            <w:left w:val="none" w:sz="0" w:space="0" w:color="auto"/>
            <w:bottom w:val="none" w:sz="0" w:space="0" w:color="auto"/>
            <w:right w:val="none" w:sz="0" w:space="0" w:color="auto"/>
          </w:divBdr>
        </w:div>
        <w:div w:id="2078238684">
          <w:marLeft w:val="0"/>
          <w:marRight w:val="0"/>
          <w:marTop w:val="0"/>
          <w:marBottom w:val="0"/>
          <w:divBdr>
            <w:top w:val="none" w:sz="0" w:space="0" w:color="auto"/>
            <w:left w:val="none" w:sz="0" w:space="0" w:color="auto"/>
            <w:bottom w:val="none" w:sz="0" w:space="0" w:color="auto"/>
            <w:right w:val="none" w:sz="0" w:space="0" w:color="auto"/>
          </w:divBdr>
        </w:div>
        <w:div w:id="360782086">
          <w:marLeft w:val="0"/>
          <w:marRight w:val="0"/>
          <w:marTop w:val="0"/>
          <w:marBottom w:val="0"/>
          <w:divBdr>
            <w:top w:val="none" w:sz="0" w:space="0" w:color="auto"/>
            <w:left w:val="none" w:sz="0" w:space="0" w:color="auto"/>
            <w:bottom w:val="none" w:sz="0" w:space="0" w:color="auto"/>
            <w:right w:val="none" w:sz="0" w:space="0" w:color="auto"/>
          </w:divBdr>
        </w:div>
        <w:div w:id="277875685">
          <w:marLeft w:val="0"/>
          <w:marRight w:val="0"/>
          <w:marTop w:val="0"/>
          <w:marBottom w:val="0"/>
          <w:divBdr>
            <w:top w:val="none" w:sz="0" w:space="0" w:color="auto"/>
            <w:left w:val="none" w:sz="0" w:space="0" w:color="auto"/>
            <w:bottom w:val="none" w:sz="0" w:space="0" w:color="auto"/>
            <w:right w:val="none" w:sz="0" w:space="0" w:color="auto"/>
          </w:divBdr>
        </w:div>
        <w:div w:id="1296106809">
          <w:marLeft w:val="0"/>
          <w:marRight w:val="0"/>
          <w:marTop w:val="0"/>
          <w:marBottom w:val="0"/>
          <w:divBdr>
            <w:top w:val="none" w:sz="0" w:space="0" w:color="auto"/>
            <w:left w:val="none" w:sz="0" w:space="0" w:color="auto"/>
            <w:bottom w:val="none" w:sz="0" w:space="0" w:color="auto"/>
            <w:right w:val="none" w:sz="0" w:space="0" w:color="auto"/>
          </w:divBdr>
        </w:div>
        <w:div w:id="1515656241">
          <w:marLeft w:val="0"/>
          <w:marRight w:val="0"/>
          <w:marTop w:val="0"/>
          <w:marBottom w:val="0"/>
          <w:divBdr>
            <w:top w:val="none" w:sz="0" w:space="0" w:color="auto"/>
            <w:left w:val="none" w:sz="0" w:space="0" w:color="auto"/>
            <w:bottom w:val="none" w:sz="0" w:space="0" w:color="auto"/>
            <w:right w:val="none" w:sz="0" w:space="0" w:color="auto"/>
          </w:divBdr>
        </w:div>
        <w:div w:id="733813614">
          <w:marLeft w:val="0"/>
          <w:marRight w:val="0"/>
          <w:marTop w:val="0"/>
          <w:marBottom w:val="0"/>
          <w:divBdr>
            <w:top w:val="none" w:sz="0" w:space="0" w:color="auto"/>
            <w:left w:val="none" w:sz="0" w:space="0" w:color="auto"/>
            <w:bottom w:val="none" w:sz="0" w:space="0" w:color="auto"/>
            <w:right w:val="none" w:sz="0" w:space="0" w:color="auto"/>
          </w:divBdr>
        </w:div>
        <w:div w:id="1330056472">
          <w:marLeft w:val="0"/>
          <w:marRight w:val="0"/>
          <w:marTop w:val="0"/>
          <w:marBottom w:val="0"/>
          <w:divBdr>
            <w:top w:val="none" w:sz="0" w:space="0" w:color="auto"/>
            <w:left w:val="none" w:sz="0" w:space="0" w:color="auto"/>
            <w:bottom w:val="none" w:sz="0" w:space="0" w:color="auto"/>
            <w:right w:val="none" w:sz="0" w:space="0" w:color="auto"/>
          </w:divBdr>
        </w:div>
        <w:div w:id="1457722453">
          <w:marLeft w:val="0"/>
          <w:marRight w:val="0"/>
          <w:marTop w:val="0"/>
          <w:marBottom w:val="0"/>
          <w:divBdr>
            <w:top w:val="none" w:sz="0" w:space="0" w:color="auto"/>
            <w:left w:val="none" w:sz="0" w:space="0" w:color="auto"/>
            <w:bottom w:val="none" w:sz="0" w:space="0" w:color="auto"/>
            <w:right w:val="none" w:sz="0" w:space="0" w:color="auto"/>
          </w:divBdr>
        </w:div>
        <w:div w:id="257756570">
          <w:marLeft w:val="0"/>
          <w:marRight w:val="0"/>
          <w:marTop w:val="0"/>
          <w:marBottom w:val="0"/>
          <w:divBdr>
            <w:top w:val="none" w:sz="0" w:space="0" w:color="auto"/>
            <w:left w:val="none" w:sz="0" w:space="0" w:color="auto"/>
            <w:bottom w:val="none" w:sz="0" w:space="0" w:color="auto"/>
            <w:right w:val="none" w:sz="0" w:space="0" w:color="auto"/>
          </w:divBdr>
        </w:div>
        <w:div w:id="1539121174">
          <w:marLeft w:val="0"/>
          <w:marRight w:val="0"/>
          <w:marTop w:val="0"/>
          <w:marBottom w:val="0"/>
          <w:divBdr>
            <w:top w:val="none" w:sz="0" w:space="0" w:color="auto"/>
            <w:left w:val="none" w:sz="0" w:space="0" w:color="auto"/>
            <w:bottom w:val="none" w:sz="0" w:space="0" w:color="auto"/>
            <w:right w:val="none" w:sz="0" w:space="0" w:color="auto"/>
          </w:divBdr>
        </w:div>
        <w:div w:id="243414872">
          <w:marLeft w:val="0"/>
          <w:marRight w:val="0"/>
          <w:marTop w:val="0"/>
          <w:marBottom w:val="0"/>
          <w:divBdr>
            <w:top w:val="none" w:sz="0" w:space="0" w:color="auto"/>
            <w:left w:val="none" w:sz="0" w:space="0" w:color="auto"/>
            <w:bottom w:val="none" w:sz="0" w:space="0" w:color="auto"/>
            <w:right w:val="none" w:sz="0" w:space="0" w:color="auto"/>
          </w:divBdr>
        </w:div>
        <w:div w:id="845173543">
          <w:marLeft w:val="0"/>
          <w:marRight w:val="0"/>
          <w:marTop w:val="0"/>
          <w:marBottom w:val="0"/>
          <w:divBdr>
            <w:top w:val="none" w:sz="0" w:space="0" w:color="auto"/>
            <w:left w:val="none" w:sz="0" w:space="0" w:color="auto"/>
            <w:bottom w:val="none" w:sz="0" w:space="0" w:color="auto"/>
            <w:right w:val="none" w:sz="0" w:space="0" w:color="auto"/>
          </w:divBdr>
        </w:div>
        <w:div w:id="567613390">
          <w:marLeft w:val="0"/>
          <w:marRight w:val="0"/>
          <w:marTop w:val="0"/>
          <w:marBottom w:val="0"/>
          <w:divBdr>
            <w:top w:val="none" w:sz="0" w:space="0" w:color="auto"/>
            <w:left w:val="none" w:sz="0" w:space="0" w:color="auto"/>
            <w:bottom w:val="none" w:sz="0" w:space="0" w:color="auto"/>
            <w:right w:val="none" w:sz="0" w:space="0" w:color="auto"/>
          </w:divBdr>
        </w:div>
        <w:div w:id="1412115615">
          <w:marLeft w:val="0"/>
          <w:marRight w:val="0"/>
          <w:marTop w:val="0"/>
          <w:marBottom w:val="0"/>
          <w:divBdr>
            <w:top w:val="none" w:sz="0" w:space="0" w:color="auto"/>
            <w:left w:val="none" w:sz="0" w:space="0" w:color="auto"/>
            <w:bottom w:val="none" w:sz="0" w:space="0" w:color="auto"/>
            <w:right w:val="none" w:sz="0" w:space="0" w:color="auto"/>
          </w:divBdr>
        </w:div>
        <w:div w:id="1752458675">
          <w:marLeft w:val="0"/>
          <w:marRight w:val="0"/>
          <w:marTop w:val="0"/>
          <w:marBottom w:val="0"/>
          <w:divBdr>
            <w:top w:val="none" w:sz="0" w:space="0" w:color="auto"/>
            <w:left w:val="none" w:sz="0" w:space="0" w:color="auto"/>
            <w:bottom w:val="none" w:sz="0" w:space="0" w:color="auto"/>
            <w:right w:val="none" w:sz="0" w:space="0" w:color="auto"/>
          </w:divBdr>
        </w:div>
      </w:divsChild>
    </w:div>
    <w:div w:id="780950682">
      <w:bodyDiv w:val="1"/>
      <w:marLeft w:val="0"/>
      <w:marRight w:val="0"/>
      <w:marTop w:val="0"/>
      <w:marBottom w:val="0"/>
      <w:divBdr>
        <w:top w:val="none" w:sz="0" w:space="0" w:color="auto"/>
        <w:left w:val="none" w:sz="0" w:space="0" w:color="auto"/>
        <w:bottom w:val="none" w:sz="0" w:space="0" w:color="auto"/>
        <w:right w:val="none" w:sz="0" w:space="0" w:color="auto"/>
      </w:divBdr>
      <w:divsChild>
        <w:div w:id="667561137">
          <w:marLeft w:val="0"/>
          <w:marRight w:val="0"/>
          <w:marTop w:val="0"/>
          <w:marBottom w:val="0"/>
          <w:divBdr>
            <w:top w:val="none" w:sz="0" w:space="0" w:color="auto"/>
            <w:left w:val="none" w:sz="0" w:space="0" w:color="auto"/>
            <w:bottom w:val="single" w:sz="4" w:space="6" w:color="auto"/>
            <w:right w:val="none" w:sz="0" w:space="0" w:color="auto"/>
          </w:divBdr>
          <w:divsChild>
            <w:div w:id="1613391975">
              <w:marLeft w:val="0"/>
              <w:marRight w:val="0"/>
              <w:marTop w:val="0"/>
              <w:marBottom w:val="0"/>
              <w:divBdr>
                <w:top w:val="none" w:sz="0" w:space="0" w:color="auto"/>
                <w:left w:val="none" w:sz="0" w:space="0" w:color="auto"/>
                <w:bottom w:val="none" w:sz="0" w:space="0" w:color="auto"/>
                <w:right w:val="none" w:sz="0" w:space="0" w:color="auto"/>
              </w:divBdr>
            </w:div>
            <w:div w:id="1800953603">
              <w:marLeft w:val="0"/>
              <w:marRight w:val="0"/>
              <w:marTop w:val="0"/>
              <w:marBottom w:val="0"/>
              <w:divBdr>
                <w:top w:val="none" w:sz="0" w:space="0" w:color="auto"/>
                <w:left w:val="none" w:sz="0" w:space="0" w:color="auto"/>
                <w:bottom w:val="none" w:sz="0" w:space="0" w:color="auto"/>
                <w:right w:val="none" w:sz="0" w:space="0" w:color="auto"/>
              </w:divBdr>
            </w:div>
          </w:divsChild>
        </w:div>
        <w:div w:id="985668659">
          <w:marLeft w:val="0"/>
          <w:marRight w:val="0"/>
          <w:marTop w:val="0"/>
          <w:marBottom w:val="0"/>
          <w:divBdr>
            <w:top w:val="none" w:sz="0" w:space="0" w:color="auto"/>
            <w:left w:val="none" w:sz="0" w:space="0" w:color="auto"/>
            <w:bottom w:val="single" w:sz="4" w:space="6" w:color="auto"/>
            <w:right w:val="none" w:sz="0" w:space="0" w:color="auto"/>
          </w:divBdr>
          <w:divsChild>
            <w:div w:id="360977892">
              <w:marLeft w:val="0"/>
              <w:marRight w:val="0"/>
              <w:marTop w:val="0"/>
              <w:marBottom w:val="0"/>
              <w:divBdr>
                <w:top w:val="none" w:sz="0" w:space="0" w:color="auto"/>
                <w:left w:val="none" w:sz="0" w:space="0" w:color="auto"/>
                <w:bottom w:val="none" w:sz="0" w:space="0" w:color="auto"/>
                <w:right w:val="none" w:sz="0" w:space="0" w:color="auto"/>
              </w:divBdr>
            </w:div>
            <w:div w:id="1664695348">
              <w:marLeft w:val="0"/>
              <w:marRight w:val="0"/>
              <w:marTop w:val="0"/>
              <w:marBottom w:val="0"/>
              <w:divBdr>
                <w:top w:val="none" w:sz="0" w:space="0" w:color="auto"/>
                <w:left w:val="none" w:sz="0" w:space="0" w:color="auto"/>
                <w:bottom w:val="none" w:sz="0" w:space="0" w:color="auto"/>
                <w:right w:val="none" w:sz="0" w:space="0" w:color="auto"/>
              </w:divBdr>
            </w:div>
          </w:divsChild>
        </w:div>
        <w:div w:id="1456219118">
          <w:marLeft w:val="0"/>
          <w:marRight w:val="0"/>
          <w:marTop w:val="0"/>
          <w:marBottom w:val="0"/>
          <w:divBdr>
            <w:top w:val="none" w:sz="0" w:space="0" w:color="auto"/>
            <w:left w:val="none" w:sz="0" w:space="0" w:color="auto"/>
            <w:bottom w:val="single" w:sz="4" w:space="6" w:color="auto"/>
            <w:right w:val="none" w:sz="0" w:space="0" w:color="auto"/>
          </w:divBdr>
          <w:divsChild>
            <w:div w:id="1728145819">
              <w:marLeft w:val="0"/>
              <w:marRight w:val="0"/>
              <w:marTop w:val="0"/>
              <w:marBottom w:val="0"/>
              <w:divBdr>
                <w:top w:val="none" w:sz="0" w:space="0" w:color="auto"/>
                <w:left w:val="none" w:sz="0" w:space="0" w:color="auto"/>
                <w:bottom w:val="none" w:sz="0" w:space="0" w:color="auto"/>
                <w:right w:val="none" w:sz="0" w:space="0" w:color="auto"/>
              </w:divBdr>
            </w:div>
            <w:div w:id="2052996489">
              <w:marLeft w:val="0"/>
              <w:marRight w:val="0"/>
              <w:marTop w:val="0"/>
              <w:marBottom w:val="0"/>
              <w:divBdr>
                <w:top w:val="none" w:sz="0" w:space="0" w:color="auto"/>
                <w:left w:val="none" w:sz="0" w:space="0" w:color="auto"/>
                <w:bottom w:val="none" w:sz="0" w:space="0" w:color="auto"/>
                <w:right w:val="none" w:sz="0" w:space="0" w:color="auto"/>
              </w:divBdr>
            </w:div>
          </w:divsChild>
        </w:div>
        <w:div w:id="1546210761">
          <w:marLeft w:val="0"/>
          <w:marRight w:val="0"/>
          <w:marTop w:val="0"/>
          <w:marBottom w:val="0"/>
          <w:divBdr>
            <w:top w:val="none" w:sz="0" w:space="0" w:color="auto"/>
            <w:left w:val="none" w:sz="0" w:space="0" w:color="auto"/>
            <w:bottom w:val="single" w:sz="4" w:space="6" w:color="auto"/>
            <w:right w:val="none" w:sz="0" w:space="0" w:color="auto"/>
          </w:divBdr>
          <w:divsChild>
            <w:div w:id="1774788586">
              <w:marLeft w:val="0"/>
              <w:marRight w:val="0"/>
              <w:marTop w:val="0"/>
              <w:marBottom w:val="0"/>
              <w:divBdr>
                <w:top w:val="none" w:sz="0" w:space="0" w:color="auto"/>
                <w:left w:val="none" w:sz="0" w:space="0" w:color="auto"/>
                <w:bottom w:val="none" w:sz="0" w:space="0" w:color="auto"/>
                <w:right w:val="none" w:sz="0" w:space="0" w:color="auto"/>
              </w:divBdr>
            </w:div>
            <w:div w:id="1455903725">
              <w:marLeft w:val="0"/>
              <w:marRight w:val="0"/>
              <w:marTop w:val="0"/>
              <w:marBottom w:val="0"/>
              <w:divBdr>
                <w:top w:val="none" w:sz="0" w:space="0" w:color="auto"/>
                <w:left w:val="none" w:sz="0" w:space="0" w:color="auto"/>
                <w:bottom w:val="none" w:sz="0" w:space="0" w:color="auto"/>
                <w:right w:val="none" w:sz="0" w:space="0" w:color="auto"/>
              </w:divBdr>
            </w:div>
          </w:divsChild>
        </w:div>
        <w:div w:id="1157763043">
          <w:marLeft w:val="0"/>
          <w:marRight w:val="0"/>
          <w:marTop w:val="0"/>
          <w:marBottom w:val="0"/>
          <w:divBdr>
            <w:top w:val="none" w:sz="0" w:space="0" w:color="auto"/>
            <w:left w:val="none" w:sz="0" w:space="0" w:color="auto"/>
            <w:bottom w:val="single" w:sz="4" w:space="6" w:color="auto"/>
            <w:right w:val="none" w:sz="0" w:space="0" w:color="auto"/>
          </w:divBdr>
          <w:divsChild>
            <w:div w:id="764616556">
              <w:marLeft w:val="0"/>
              <w:marRight w:val="0"/>
              <w:marTop w:val="0"/>
              <w:marBottom w:val="0"/>
              <w:divBdr>
                <w:top w:val="none" w:sz="0" w:space="0" w:color="auto"/>
                <w:left w:val="none" w:sz="0" w:space="0" w:color="auto"/>
                <w:bottom w:val="none" w:sz="0" w:space="0" w:color="auto"/>
                <w:right w:val="none" w:sz="0" w:space="0" w:color="auto"/>
              </w:divBdr>
            </w:div>
            <w:div w:id="203566859">
              <w:marLeft w:val="0"/>
              <w:marRight w:val="0"/>
              <w:marTop w:val="0"/>
              <w:marBottom w:val="0"/>
              <w:divBdr>
                <w:top w:val="none" w:sz="0" w:space="0" w:color="auto"/>
                <w:left w:val="none" w:sz="0" w:space="0" w:color="auto"/>
                <w:bottom w:val="none" w:sz="0" w:space="0" w:color="auto"/>
                <w:right w:val="none" w:sz="0" w:space="0" w:color="auto"/>
              </w:divBdr>
            </w:div>
          </w:divsChild>
        </w:div>
        <w:div w:id="429668416">
          <w:marLeft w:val="0"/>
          <w:marRight w:val="0"/>
          <w:marTop w:val="0"/>
          <w:marBottom w:val="0"/>
          <w:divBdr>
            <w:top w:val="none" w:sz="0" w:space="0" w:color="auto"/>
            <w:left w:val="none" w:sz="0" w:space="0" w:color="auto"/>
            <w:bottom w:val="single" w:sz="4" w:space="6" w:color="auto"/>
            <w:right w:val="none" w:sz="0" w:space="0" w:color="auto"/>
          </w:divBdr>
          <w:divsChild>
            <w:div w:id="88702201">
              <w:marLeft w:val="0"/>
              <w:marRight w:val="0"/>
              <w:marTop w:val="0"/>
              <w:marBottom w:val="0"/>
              <w:divBdr>
                <w:top w:val="none" w:sz="0" w:space="0" w:color="auto"/>
                <w:left w:val="none" w:sz="0" w:space="0" w:color="auto"/>
                <w:bottom w:val="none" w:sz="0" w:space="0" w:color="auto"/>
                <w:right w:val="none" w:sz="0" w:space="0" w:color="auto"/>
              </w:divBdr>
            </w:div>
            <w:div w:id="405299317">
              <w:marLeft w:val="0"/>
              <w:marRight w:val="0"/>
              <w:marTop w:val="0"/>
              <w:marBottom w:val="0"/>
              <w:divBdr>
                <w:top w:val="none" w:sz="0" w:space="0" w:color="auto"/>
                <w:left w:val="none" w:sz="0" w:space="0" w:color="auto"/>
                <w:bottom w:val="none" w:sz="0" w:space="0" w:color="auto"/>
                <w:right w:val="none" w:sz="0" w:space="0" w:color="auto"/>
              </w:divBdr>
            </w:div>
          </w:divsChild>
        </w:div>
        <w:div w:id="1423062014">
          <w:marLeft w:val="0"/>
          <w:marRight w:val="0"/>
          <w:marTop w:val="0"/>
          <w:marBottom w:val="0"/>
          <w:divBdr>
            <w:top w:val="none" w:sz="0" w:space="0" w:color="auto"/>
            <w:left w:val="none" w:sz="0" w:space="0" w:color="auto"/>
            <w:bottom w:val="single" w:sz="4" w:space="6" w:color="auto"/>
            <w:right w:val="none" w:sz="0" w:space="0" w:color="auto"/>
          </w:divBdr>
          <w:divsChild>
            <w:div w:id="1991985085">
              <w:marLeft w:val="0"/>
              <w:marRight w:val="0"/>
              <w:marTop w:val="0"/>
              <w:marBottom w:val="0"/>
              <w:divBdr>
                <w:top w:val="none" w:sz="0" w:space="0" w:color="auto"/>
                <w:left w:val="none" w:sz="0" w:space="0" w:color="auto"/>
                <w:bottom w:val="none" w:sz="0" w:space="0" w:color="auto"/>
                <w:right w:val="none" w:sz="0" w:space="0" w:color="auto"/>
              </w:divBdr>
            </w:div>
            <w:div w:id="920018766">
              <w:marLeft w:val="0"/>
              <w:marRight w:val="0"/>
              <w:marTop w:val="0"/>
              <w:marBottom w:val="0"/>
              <w:divBdr>
                <w:top w:val="none" w:sz="0" w:space="0" w:color="auto"/>
                <w:left w:val="none" w:sz="0" w:space="0" w:color="auto"/>
                <w:bottom w:val="none" w:sz="0" w:space="0" w:color="auto"/>
                <w:right w:val="none" w:sz="0" w:space="0" w:color="auto"/>
              </w:divBdr>
            </w:div>
          </w:divsChild>
        </w:div>
        <w:div w:id="1924337730">
          <w:marLeft w:val="0"/>
          <w:marRight w:val="0"/>
          <w:marTop w:val="0"/>
          <w:marBottom w:val="0"/>
          <w:divBdr>
            <w:top w:val="none" w:sz="0" w:space="0" w:color="auto"/>
            <w:left w:val="none" w:sz="0" w:space="0" w:color="auto"/>
            <w:bottom w:val="single" w:sz="4" w:space="6" w:color="auto"/>
            <w:right w:val="none" w:sz="0" w:space="0" w:color="auto"/>
          </w:divBdr>
          <w:divsChild>
            <w:div w:id="1075591922">
              <w:marLeft w:val="0"/>
              <w:marRight w:val="0"/>
              <w:marTop w:val="0"/>
              <w:marBottom w:val="0"/>
              <w:divBdr>
                <w:top w:val="none" w:sz="0" w:space="0" w:color="auto"/>
                <w:left w:val="none" w:sz="0" w:space="0" w:color="auto"/>
                <w:bottom w:val="none" w:sz="0" w:space="0" w:color="auto"/>
                <w:right w:val="none" w:sz="0" w:space="0" w:color="auto"/>
              </w:divBdr>
            </w:div>
            <w:div w:id="190698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9808">
      <w:bodyDiv w:val="1"/>
      <w:marLeft w:val="0"/>
      <w:marRight w:val="0"/>
      <w:marTop w:val="0"/>
      <w:marBottom w:val="0"/>
      <w:divBdr>
        <w:top w:val="none" w:sz="0" w:space="0" w:color="auto"/>
        <w:left w:val="none" w:sz="0" w:space="0" w:color="auto"/>
        <w:bottom w:val="none" w:sz="0" w:space="0" w:color="auto"/>
        <w:right w:val="none" w:sz="0" w:space="0" w:color="auto"/>
      </w:divBdr>
      <w:divsChild>
        <w:div w:id="365495894">
          <w:marLeft w:val="0"/>
          <w:marRight w:val="0"/>
          <w:marTop w:val="0"/>
          <w:marBottom w:val="0"/>
          <w:divBdr>
            <w:top w:val="none" w:sz="0" w:space="0" w:color="auto"/>
            <w:left w:val="none" w:sz="0" w:space="0" w:color="auto"/>
            <w:bottom w:val="none" w:sz="0" w:space="0" w:color="auto"/>
            <w:right w:val="none" w:sz="0" w:space="0" w:color="auto"/>
          </w:divBdr>
          <w:divsChild>
            <w:div w:id="5642905">
              <w:marLeft w:val="0"/>
              <w:marRight w:val="0"/>
              <w:marTop w:val="0"/>
              <w:marBottom w:val="0"/>
              <w:divBdr>
                <w:top w:val="none" w:sz="0" w:space="0" w:color="auto"/>
                <w:left w:val="none" w:sz="0" w:space="0" w:color="auto"/>
                <w:bottom w:val="none" w:sz="0" w:space="0" w:color="auto"/>
                <w:right w:val="none" w:sz="0" w:space="0" w:color="auto"/>
              </w:divBdr>
              <w:divsChild>
                <w:div w:id="1505586270">
                  <w:marLeft w:val="0"/>
                  <w:marRight w:val="0"/>
                  <w:marTop w:val="0"/>
                  <w:marBottom w:val="0"/>
                  <w:divBdr>
                    <w:top w:val="none" w:sz="0" w:space="0" w:color="auto"/>
                    <w:left w:val="none" w:sz="0" w:space="0" w:color="auto"/>
                    <w:bottom w:val="none" w:sz="0" w:space="0" w:color="auto"/>
                    <w:right w:val="none" w:sz="0" w:space="0" w:color="auto"/>
                  </w:divBdr>
                </w:div>
              </w:divsChild>
            </w:div>
            <w:div w:id="1615870634">
              <w:marLeft w:val="0"/>
              <w:marRight w:val="0"/>
              <w:marTop w:val="0"/>
              <w:marBottom w:val="0"/>
              <w:divBdr>
                <w:top w:val="none" w:sz="0" w:space="0" w:color="auto"/>
                <w:left w:val="none" w:sz="0" w:space="0" w:color="auto"/>
                <w:bottom w:val="none" w:sz="0" w:space="0" w:color="auto"/>
                <w:right w:val="none" w:sz="0" w:space="0" w:color="auto"/>
              </w:divBdr>
            </w:div>
          </w:divsChild>
        </w:div>
        <w:div w:id="685518848">
          <w:marLeft w:val="0"/>
          <w:marRight w:val="0"/>
          <w:marTop w:val="0"/>
          <w:marBottom w:val="0"/>
          <w:divBdr>
            <w:top w:val="none" w:sz="0" w:space="0" w:color="auto"/>
            <w:left w:val="none" w:sz="0" w:space="0" w:color="auto"/>
            <w:bottom w:val="none" w:sz="0" w:space="0" w:color="auto"/>
            <w:right w:val="none" w:sz="0" w:space="0" w:color="auto"/>
          </w:divBdr>
          <w:divsChild>
            <w:div w:id="129978064">
              <w:marLeft w:val="0"/>
              <w:marRight w:val="0"/>
              <w:marTop w:val="0"/>
              <w:marBottom w:val="0"/>
              <w:divBdr>
                <w:top w:val="none" w:sz="0" w:space="0" w:color="auto"/>
                <w:left w:val="none" w:sz="0" w:space="0" w:color="auto"/>
                <w:bottom w:val="none" w:sz="0" w:space="0" w:color="auto"/>
                <w:right w:val="none" w:sz="0" w:space="0" w:color="auto"/>
              </w:divBdr>
              <w:divsChild>
                <w:div w:id="2951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76736">
          <w:marLeft w:val="0"/>
          <w:marRight w:val="0"/>
          <w:marTop w:val="0"/>
          <w:marBottom w:val="0"/>
          <w:divBdr>
            <w:top w:val="none" w:sz="0" w:space="0" w:color="auto"/>
            <w:left w:val="none" w:sz="0" w:space="0" w:color="auto"/>
            <w:bottom w:val="none" w:sz="0" w:space="0" w:color="auto"/>
            <w:right w:val="none" w:sz="0" w:space="0" w:color="auto"/>
          </w:divBdr>
          <w:divsChild>
            <w:div w:id="530268418">
              <w:marLeft w:val="0"/>
              <w:marRight w:val="0"/>
              <w:marTop w:val="0"/>
              <w:marBottom w:val="0"/>
              <w:divBdr>
                <w:top w:val="none" w:sz="0" w:space="0" w:color="auto"/>
                <w:left w:val="none" w:sz="0" w:space="0" w:color="auto"/>
                <w:bottom w:val="none" w:sz="0" w:space="0" w:color="auto"/>
                <w:right w:val="none" w:sz="0" w:space="0" w:color="auto"/>
              </w:divBdr>
              <w:divsChild>
                <w:div w:id="21214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194797">
          <w:marLeft w:val="0"/>
          <w:marRight w:val="0"/>
          <w:marTop w:val="0"/>
          <w:marBottom w:val="0"/>
          <w:divBdr>
            <w:top w:val="none" w:sz="0" w:space="0" w:color="auto"/>
            <w:left w:val="none" w:sz="0" w:space="0" w:color="auto"/>
            <w:bottom w:val="none" w:sz="0" w:space="0" w:color="auto"/>
            <w:right w:val="none" w:sz="0" w:space="0" w:color="auto"/>
          </w:divBdr>
          <w:divsChild>
            <w:div w:id="898125340">
              <w:marLeft w:val="0"/>
              <w:marRight w:val="0"/>
              <w:marTop w:val="0"/>
              <w:marBottom w:val="0"/>
              <w:divBdr>
                <w:top w:val="none" w:sz="0" w:space="0" w:color="auto"/>
                <w:left w:val="none" w:sz="0" w:space="0" w:color="auto"/>
                <w:bottom w:val="none" w:sz="0" w:space="0" w:color="auto"/>
                <w:right w:val="none" w:sz="0" w:space="0" w:color="auto"/>
              </w:divBdr>
              <w:divsChild>
                <w:div w:id="16093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468002">
          <w:marLeft w:val="0"/>
          <w:marRight w:val="0"/>
          <w:marTop w:val="0"/>
          <w:marBottom w:val="0"/>
          <w:divBdr>
            <w:top w:val="none" w:sz="0" w:space="0" w:color="auto"/>
            <w:left w:val="none" w:sz="0" w:space="0" w:color="auto"/>
            <w:bottom w:val="none" w:sz="0" w:space="0" w:color="auto"/>
            <w:right w:val="none" w:sz="0" w:space="0" w:color="auto"/>
          </w:divBdr>
          <w:divsChild>
            <w:div w:id="1105805239">
              <w:marLeft w:val="0"/>
              <w:marRight w:val="0"/>
              <w:marTop w:val="0"/>
              <w:marBottom w:val="0"/>
              <w:divBdr>
                <w:top w:val="none" w:sz="0" w:space="0" w:color="auto"/>
                <w:left w:val="none" w:sz="0" w:space="0" w:color="auto"/>
                <w:bottom w:val="none" w:sz="0" w:space="0" w:color="auto"/>
                <w:right w:val="none" w:sz="0" w:space="0" w:color="auto"/>
              </w:divBdr>
              <w:divsChild>
                <w:div w:id="94623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183">
          <w:marLeft w:val="0"/>
          <w:marRight w:val="0"/>
          <w:marTop w:val="0"/>
          <w:marBottom w:val="0"/>
          <w:divBdr>
            <w:top w:val="none" w:sz="0" w:space="0" w:color="auto"/>
            <w:left w:val="none" w:sz="0" w:space="0" w:color="auto"/>
            <w:bottom w:val="none" w:sz="0" w:space="0" w:color="auto"/>
            <w:right w:val="none" w:sz="0" w:space="0" w:color="auto"/>
          </w:divBdr>
          <w:divsChild>
            <w:div w:id="31001268">
              <w:marLeft w:val="0"/>
              <w:marRight w:val="0"/>
              <w:marTop w:val="0"/>
              <w:marBottom w:val="0"/>
              <w:divBdr>
                <w:top w:val="none" w:sz="0" w:space="0" w:color="auto"/>
                <w:left w:val="none" w:sz="0" w:space="0" w:color="auto"/>
                <w:bottom w:val="none" w:sz="0" w:space="0" w:color="auto"/>
                <w:right w:val="none" w:sz="0" w:space="0" w:color="auto"/>
              </w:divBdr>
              <w:divsChild>
                <w:div w:id="858813928">
                  <w:marLeft w:val="0"/>
                  <w:marRight w:val="0"/>
                  <w:marTop w:val="0"/>
                  <w:marBottom w:val="0"/>
                  <w:divBdr>
                    <w:top w:val="none" w:sz="0" w:space="0" w:color="auto"/>
                    <w:left w:val="none" w:sz="0" w:space="0" w:color="auto"/>
                    <w:bottom w:val="none" w:sz="0" w:space="0" w:color="auto"/>
                    <w:right w:val="none" w:sz="0" w:space="0" w:color="auto"/>
                  </w:divBdr>
                </w:div>
              </w:divsChild>
            </w:div>
            <w:div w:id="641010455">
              <w:marLeft w:val="0"/>
              <w:marRight w:val="0"/>
              <w:marTop w:val="0"/>
              <w:marBottom w:val="0"/>
              <w:divBdr>
                <w:top w:val="none" w:sz="0" w:space="0" w:color="auto"/>
                <w:left w:val="none" w:sz="0" w:space="0" w:color="auto"/>
                <w:bottom w:val="none" w:sz="0" w:space="0" w:color="auto"/>
                <w:right w:val="none" w:sz="0" w:space="0" w:color="auto"/>
              </w:divBdr>
            </w:div>
          </w:divsChild>
        </w:div>
        <w:div w:id="1818952278">
          <w:marLeft w:val="0"/>
          <w:marRight w:val="0"/>
          <w:marTop w:val="0"/>
          <w:marBottom w:val="0"/>
          <w:divBdr>
            <w:top w:val="none" w:sz="0" w:space="0" w:color="auto"/>
            <w:left w:val="none" w:sz="0" w:space="0" w:color="auto"/>
            <w:bottom w:val="none" w:sz="0" w:space="0" w:color="auto"/>
            <w:right w:val="none" w:sz="0" w:space="0" w:color="auto"/>
          </w:divBdr>
          <w:divsChild>
            <w:div w:id="1589267331">
              <w:marLeft w:val="0"/>
              <w:marRight w:val="0"/>
              <w:marTop w:val="0"/>
              <w:marBottom w:val="0"/>
              <w:divBdr>
                <w:top w:val="none" w:sz="0" w:space="0" w:color="auto"/>
                <w:left w:val="none" w:sz="0" w:space="0" w:color="auto"/>
                <w:bottom w:val="none" w:sz="0" w:space="0" w:color="auto"/>
                <w:right w:val="none" w:sz="0" w:space="0" w:color="auto"/>
              </w:divBdr>
              <w:divsChild>
                <w:div w:id="732509750">
                  <w:marLeft w:val="0"/>
                  <w:marRight w:val="0"/>
                  <w:marTop w:val="0"/>
                  <w:marBottom w:val="0"/>
                  <w:divBdr>
                    <w:top w:val="none" w:sz="0" w:space="0" w:color="auto"/>
                    <w:left w:val="none" w:sz="0" w:space="0" w:color="auto"/>
                    <w:bottom w:val="none" w:sz="0" w:space="0" w:color="auto"/>
                    <w:right w:val="none" w:sz="0" w:space="0" w:color="auto"/>
                  </w:divBdr>
                </w:div>
              </w:divsChild>
            </w:div>
            <w:div w:id="297536008">
              <w:marLeft w:val="0"/>
              <w:marRight w:val="0"/>
              <w:marTop w:val="0"/>
              <w:marBottom w:val="0"/>
              <w:divBdr>
                <w:top w:val="none" w:sz="0" w:space="0" w:color="auto"/>
                <w:left w:val="none" w:sz="0" w:space="0" w:color="auto"/>
                <w:bottom w:val="none" w:sz="0" w:space="0" w:color="auto"/>
                <w:right w:val="none" w:sz="0" w:space="0" w:color="auto"/>
              </w:divBdr>
            </w:div>
          </w:divsChild>
        </w:div>
        <w:div w:id="2041473441">
          <w:marLeft w:val="0"/>
          <w:marRight w:val="0"/>
          <w:marTop w:val="0"/>
          <w:marBottom w:val="0"/>
          <w:divBdr>
            <w:top w:val="none" w:sz="0" w:space="0" w:color="auto"/>
            <w:left w:val="none" w:sz="0" w:space="0" w:color="auto"/>
            <w:bottom w:val="none" w:sz="0" w:space="0" w:color="auto"/>
            <w:right w:val="none" w:sz="0" w:space="0" w:color="auto"/>
          </w:divBdr>
          <w:divsChild>
            <w:div w:id="206187959">
              <w:marLeft w:val="0"/>
              <w:marRight w:val="0"/>
              <w:marTop w:val="0"/>
              <w:marBottom w:val="0"/>
              <w:divBdr>
                <w:top w:val="none" w:sz="0" w:space="0" w:color="auto"/>
                <w:left w:val="none" w:sz="0" w:space="0" w:color="auto"/>
                <w:bottom w:val="none" w:sz="0" w:space="0" w:color="auto"/>
                <w:right w:val="none" w:sz="0" w:space="0" w:color="auto"/>
              </w:divBdr>
              <w:divsChild>
                <w:div w:id="343560401">
                  <w:marLeft w:val="0"/>
                  <w:marRight w:val="0"/>
                  <w:marTop w:val="0"/>
                  <w:marBottom w:val="0"/>
                  <w:divBdr>
                    <w:top w:val="none" w:sz="0" w:space="0" w:color="auto"/>
                    <w:left w:val="none" w:sz="0" w:space="0" w:color="auto"/>
                    <w:bottom w:val="none" w:sz="0" w:space="0" w:color="auto"/>
                    <w:right w:val="none" w:sz="0" w:space="0" w:color="auto"/>
                  </w:divBdr>
                </w:div>
              </w:divsChild>
            </w:div>
            <w:div w:id="1398357773">
              <w:marLeft w:val="0"/>
              <w:marRight w:val="0"/>
              <w:marTop w:val="0"/>
              <w:marBottom w:val="0"/>
              <w:divBdr>
                <w:top w:val="none" w:sz="0" w:space="0" w:color="auto"/>
                <w:left w:val="none" w:sz="0" w:space="0" w:color="auto"/>
                <w:bottom w:val="none" w:sz="0" w:space="0" w:color="auto"/>
                <w:right w:val="none" w:sz="0" w:space="0" w:color="auto"/>
              </w:divBdr>
            </w:div>
          </w:divsChild>
        </w:div>
        <w:div w:id="1171792881">
          <w:marLeft w:val="0"/>
          <w:marRight w:val="0"/>
          <w:marTop w:val="0"/>
          <w:marBottom w:val="0"/>
          <w:divBdr>
            <w:top w:val="none" w:sz="0" w:space="0" w:color="auto"/>
            <w:left w:val="none" w:sz="0" w:space="0" w:color="auto"/>
            <w:bottom w:val="none" w:sz="0" w:space="0" w:color="auto"/>
            <w:right w:val="none" w:sz="0" w:space="0" w:color="auto"/>
          </w:divBdr>
          <w:divsChild>
            <w:div w:id="1066876510">
              <w:marLeft w:val="0"/>
              <w:marRight w:val="0"/>
              <w:marTop w:val="0"/>
              <w:marBottom w:val="0"/>
              <w:divBdr>
                <w:top w:val="none" w:sz="0" w:space="0" w:color="auto"/>
                <w:left w:val="none" w:sz="0" w:space="0" w:color="auto"/>
                <w:bottom w:val="none" w:sz="0" w:space="0" w:color="auto"/>
                <w:right w:val="none" w:sz="0" w:space="0" w:color="auto"/>
              </w:divBdr>
              <w:divsChild>
                <w:div w:id="165348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59553">
          <w:marLeft w:val="0"/>
          <w:marRight w:val="0"/>
          <w:marTop w:val="0"/>
          <w:marBottom w:val="0"/>
          <w:divBdr>
            <w:top w:val="none" w:sz="0" w:space="0" w:color="auto"/>
            <w:left w:val="none" w:sz="0" w:space="0" w:color="auto"/>
            <w:bottom w:val="none" w:sz="0" w:space="0" w:color="auto"/>
            <w:right w:val="none" w:sz="0" w:space="0" w:color="auto"/>
          </w:divBdr>
          <w:divsChild>
            <w:div w:id="1380204319">
              <w:marLeft w:val="0"/>
              <w:marRight w:val="0"/>
              <w:marTop w:val="0"/>
              <w:marBottom w:val="0"/>
              <w:divBdr>
                <w:top w:val="none" w:sz="0" w:space="0" w:color="auto"/>
                <w:left w:val="none" w:sz="0" w:space="0" w:color="auto"/>
                <w:bottom w:val="none" w:sz="0" w:space="0" w:color="auto"/>
                <w:right w:val="none" w:sz="0" w:space="0" w:color="auto"/>
              </w:divBdr>
              <w:divsChild>
                <w:div w:id="1687437695">
                  <w:marLeft w:val="0"/>
                  <w:marRight w:val="0"/>
                  <w:marTop w:val="0"/>
                  <w:marBottom w:val="0"/>
                  <w:divBdr>
                    <w:top w:val="none" w:sz="0" w:space="0" w:color="auto"/>
                    <w:left w:val="none" w:sz="0" w:space="0" w:color="auto"/>
                    <w:bottom w:val="none" w:sz="0" w:space="0" w:color="auto"/>
                    <w:right w:val="none" w:sz="0" w:space="0" w:color="auto"/>
                  </w:divBdr>
                </w:div>
              </w:divsChild>
            </w:div>
            <w:div w:id="814684586">
              <w:marLeft w:val="0"/>
              <w:marRight w:val="0"/>
              <w:marTop w:val="0"/>
              <w:marBottom w:val="0"/>
              <w:divBdr>
                <w:top w:val="none" w:sz="0" w:space="0" w:color="auto"/>
                <w:left w:val="none" w:sz="0" w:space="0" w:color="auto"/>
                <w:bottom w:val="none" w:sz="0" w:space="0" w:color="auto"/>
                <w:right w:val="none" w:sz="0" w:space="0" w:color="auto"/>
              </w:divBdr>
            </w:div>
          </w:divsChild>
        </w:div>
        <w:div w:id="1636178719">
          <w:marLeft w:val="0"/>
          <w:marRight w:val="0"/>
          <w:marTop w:val="0"/>
          <w:marBottom w:val="0"/>
          <w:divBdr>
            <w:top w:val="none" w:sz="0" w:space="0" w:color="auto"/>
            <w:left w:val="none" w:sz="0" w:space="0" w:color="auto"/>
            <w:bottom w:val="none" w:sz="0" w:space="0" w:color="auto"/>
            <w:right w:val="none" w:sz="0" w:space="0" w:color="auto"/>
          </w:divBdr>
          <w:divsChild>
            <w:div w:id="626085022">
              <w:marLeft w:val="0"/>
              <w:marRight w:val="0"/>
              <w:marTop w:val="0"/>
              <w:marBottom w:val="0"/>
              <w:divBdr>
                <w:top w:val="none" w:sz="0" w:space="0" w:color="auto"/>
                <w:left w:val="none" w:sz="0" w:space="0" w:color="auto"/>
                <w:bottom w:val="none" w:sz="0" w:space="0" w:color="auto"/>
                <w:right w:val="none" w:sz="0" w:space="0" w:color="auto"/>
              </w:divBdr>
              <w:divsChild>
                <w:div w:id="641466589">
                  <w:marLeft w:val="0"/>
                  <w:marRight w:val="0"/>
                  <w:marTop w:val="0"/>
                  <w:marBottom w:val="0"/>
                  <w:divBdr>
                    <w:top w:val="none" w:sz="0" w:space="0" w:color="auto"/>
                    <w:left w:val="none" w:sz="0" w:space="0" w:color="auto"/>
                    <w:bottom w:val="none" w:sz="0" w:space="0" w:color="auto"/>
                    <w:right w:val="none" w:sz="0" w:space="0" w:color="auto"/>
                  </w:divBdr>
                </w:div>
              </w:divsChild>
            </w:div>
            <w:div w:id="2024889773">
              <w:marLeft w:val="0"/>
              <w:marRight w:val="0"/>
              <w:marTop w:val="0"/>
              <w:marBottom w:val="0"/>
              <w:divBdr>
                <w:top w:val="none" w:sz="0" w:space="0" w:color="auto"/>
                <w:left w:val="none" w:sz="0" w:space="0" w:color="auto"/>
                <w:bottom w:val="none" w:sz="0" w:space="0" w:color="auto"/>
                <w:right w:val="none" w:sz="0" w:space="0" w:color="auto"/>
              </w:divBdr>
            </w:div>
          </w:divsChild>
        </w:div>
        <w:div w:id="1019430567">
          <w:marLeft w:val="0"/>
          <w:marRight w:val="0"/>
          <w:marTop w:val="0"/>
          <w:marBottom w:val="0"/>
          <w:divBdr>
            <w:top w:val="none" w:sz="0" w:space="0" w:color="auto"/>
            <w:left w:val="none" w:sz="0" w:space="0" w:color="auto"/>
            <w:bottom w:val="none" w:sz="0" w:space="0" w:color="auto"/>
            <w:right w:val="none" w:sz="0" w:space="0" w:color="auto"/>
          </w:divBdr>
          <w:divsChild>
            <w:div w:id="1200780358">
              <w:marLeft w:val="0"/>
              <w:marRight w:val="0"/>
              <w:marTop w:val="0"/>
              <w:marBottom w:val="0"/>
              <w:divBdr>
                <w:top w:val="none" w:sz="0" w:space="0" w:color="auto"/>
                <w:left w:val="none" w:sz="0" w:space="0" w:color="auto"/>
                <w:bottom w:val="none" w:sz="0" w:space="0" w:color="auto"/>
                <w:right w:val="none" w:sz="0" w:space="0" w:color="auto"/>
              </w:divBdr>
              <w:divsChild>
                <w:div w:id="378938969">
                  <w:marLeft w:val="0"/>
                  <w:marRight w:val="0"/>
                  <w:marTop w:val="0"/>
                  <w:marBottom w:val="0"/>
                  <w:divBdr>
                    <w:top w:val="none" w:sz="0" w:space="0" w:color="auto"/>
                    <w:left w:val="none" w:sz="0" w:space="0" w:color="auto"/>
                    <w:bottom w:val="none" w:sz="0" w:space="0" w:color="auto"/>
                    <w:right w:val="none" w:sz="0" w:space="0" w:color="auto"/>
                  </w:divBdr>
                </w:div>
              </w:divsChild>
            </w:div>
            <w:div w:id="1589847137">
              <w:marLeft w:val="0"/>
              <w:marRight w:val="0"/>
              <w:marTop w:val="0"/>
              <w:marBottom w:val="0"/>
              <w:divBdr>
                <w:top w:val="none" w:sz="0" w:space="0" w:color="auto"/>
                <w:left w:val="none" w:sz="0" w:space="0" w:color="auto"/>
                <w:bottom w:val="none" w:sz="0" w:space="0" w:color="auto"/>
                <w:right w:val="none" w:sz="0" w:space="0" w:color="auto"/>
              </w:divBdr>
            </w:div>
          </w:divsChild>
        </w:div>
        <w:div w:id="1769808416">
          <w:marLeft w:val="0"/>
          <w:marRight w:val="0"/>
          <w:marTop w:val="0"/>
          <w:marBottom w:val="0"/>
          <w:divBdr>
            <w:top w:val="none" w:sz="0" w:space="0" w:color="auto"/>
            <w:left w:val="none" w:sz="0" w:space="0" w:color="auto"/>
            <w:bottom w:val="none" w:sz="0" w:space="0" w:color="auto"/>
            <w:right w:val="none" w:sz="0" w:space="0" w:color="auto"/>
          </w:divBdr>
          <w:divsChild>
            <w:div w:id="1563561880">
              <w:marLeft w:val="0"/>
              <w:marRight w:val="0"/>
              <w:marTop w:val="0"/>
              <w:marBottom w:val="0"/>
              <w:divBdr>
                <w:top w:val="none" w:sz="0" w:space="0" w:color="auto"/>
                <w:left w:val="none" w:sz="0" w:space="0" w:color="auto"/>
                <w:bottom w:val="none" w:sz="0" w:space="0" w:color="auto"/>
                <w:right w:val="none" w:sz="0" w:space="0" w:color="auto"/>
              </w:divBdr>
              <w:divsChild>
                <w:div w:id="572159657">
                  <w:marLeft w:val="0"/>
                  <w:marRight w:val="0"/>
                  <w:marTop w:val="0"/>
                  <w:marBottom w:val="0"/>
                  <w:divBdr>
                    <w:top w:val="none" w:sz="0" w:space="0" w:color="auto"/>
                    <w:left w:val="none" w:sz="0" w:space="0" w:color="auto"/>
                    <w:bottom w:val="none" w:sz="0" w:space="0" w:color="auto"/>
                    <w:right w:val="none" w:sz="0" w:space="0" w:color="auto"/>
                  </w:divBdr>
                </w:div>
              </w:divsChild>
            </w:div>
            <w:div w:id="1352224689">
              <w:marLeft w:val="0"/>
              <w:marRight w:val="0"/>
              <w:marTop w:val="0"/>
              <w:marBottom w:val="0"/>
              <w:divBdr>
                <w:top w:val="none" w:sz="0" w:space="0" w:color="auto"/>
                <w:left w:val="none" w:sz="0" w:space="0" w:color="auto"/>
                <w:bottom w:val="none" w:sz="0" w:space="0" w:color="auto"/>
                <w:right w:val="none" w:sz="0" w:space="0" w:color="auto"/>
              </w:divBdr>
            </w:div>
          </w:divsChild>
        </w:div>
        <w:div w:id="1073621197">
          <w:marLeft w:val="0"/>
          <w:marRight w:val="0"/>
          <w:marTop w:val="0"/>
          <w:marBottom w:val="0"/>
          <w:divBdr>
            <w:top w:val="none" w:sz="0" w:space="0" w:color="auto"/>
            <w:left w:val="none" w:sz="0" w:space="0" w:color="auto"/>
            <w:bottom w:val="none" w:sz="0" w:space="0" w:color="auto"/>
            <w:right w:val="none" w:sz="0" w:space="0" w:color="auto"/>
          </w:divBdr>
          <w:divsChild>
            <w:div w:id="1096054742">
              <w:marLeft w:val="0"/>
              <w:marRight w:val="0"/>
              <w:marTop w:val="0"/>
              <w:marBottom w:val="0"/>
              <w:divBdr>
                <w:top w:val="none" w:sz="0" w:space="0" w:color="auto"/>
                <w:left w:val="none" w:sz="0" w:space="0" w:color="auto"/>
                <w:bottom w:val="none" w:sz="0" w:space="0" w:color="auto"/>
                <w:right w:val="none" w:sz="0" w:space="0" w:color="auto"/>
              </w:divBdr>
              <w:divsChild>
                <w:div w:id="691031794">
                  <w:marLeft w:val="0"/>
                  <w:marRight w:val="0"/>
                  <w:marTop w:val="0"/>
                  <w:marBottom w:val="0"/>
                  <w:divBdr>
                    <w:top w:val="none" w:sz="0" w:space="0" w:color="auto"/>
                    <w:left w:val="none" w:sz="0" w:space="0" w:color="auto"/>
                    <w:bottom w:val="none" w:sz="0" w:space="0" w:color="auto"/>
                    <w:right w:val="none" w:sz="0" w:space="0" w:color="auto"/>
                  </w:divBdr>
                </w:div>
              </w:divsChild>
            </w:div>
            <w:div w:id="1970356020">
              <w:marLeft w:val="0"/>
              <w:marRight w:val="0"/>
              <w:marTop w:val="0"/>
              <w:marBottom w:val="0"/>
              <w:divBdr>
                <w:top w:val="none" w:sz="0" w:space="0" w:color="auto"/>
                <w:left w:val="none" w:sz="0" w:space="0" w:color="auto"/>
                <w:bottom w:val="none" w:sz="0" w:space="0" w:color="auto"/>
                <w:right w:val="none" w:sz="0" w:space="0" w:color="auto"/>
              </w:divBdr>
            </w:div>
          </w:divsChild>
        </w:div>
        <w:div w:id="218904790">
          <w:marLeft w:val="0"/>
          <w:marRight w:val="0"/>
          <w:marTop w:val="0"/>
          <w:marBottom w:val="0"/>
          <w:divBdr>
            <w:top w:val="none" w:sz="0" w:space="0" w:color="auto"/>
            <w:left w:val="none" w:sz="0" w:space="0" w:color="auto"/>
            <w:bottom w:val="none" w:sz="0" w:space="0" w:color="auto"/>
            <w:right w:val="none" w:sz="0" w:space="0" w:color="auto"/>
          </w:divBdr>
          <w:divsChild>
            <w:div w:id="1222211466">
              <w:marLeft w:val="0"/>
              <w:marRight w:val="0"/>
              <w:marTop w:val="0"/>
              <w:marBottom w:val="0"/>
              <w:divBdr>
                <w:top w:val="none" w:sz="0" w:space="0" w:color="auto"/>
                <w:left w:val="none" w:sz="0" w:space="0" w:color="auto"/>
                <w:bottom w:val="none" w:sz="0" w:space="0" w:color="auto"/>
                <w:right w:val="none" w:sz="0" w:space="0" w:color="auto"/>
              </w:divBdr>
              <w:divsChild>
                <w:div w:id="1649288233">
                  <w:marLeft w:val="0"/>
                  <w:marRight w:val="0"/>
                  <w:marTop w:val="0"/>
                  <w:marBottom w:val="0"/>
                  <w:divBdr>
                    <w:top w:val="none" w:sz="0" w:space="0" w:color="auto"/>
                    <w:left w:val="none" w:sz="0" w:space="0" w:color="auto"/>
                    <w:bottom w:val="none" w:sz="0" w:space="0" w:color="auto"/>
                    <w:right w:val="none" w:sz="0" w:space="0" w:color="auto"/>
                  </w:divBdr>
                </w:div>
              </w:divsChild>
            </w:div>
            <w:div w:id="84032256">
              <w:marLeft w:val="0"/>
              <w:marRight w:val="0"/>
              <w:marTop w:val="0"/>
              <w:marBottom w:val="0"/>
              <w:divBdr>
                <w:top w:val="none" w:sz="0" w:space="0" w:color="auto"/>
                <w:left w:val="none" w:sz="0" w:space="0" w:color="auto"/>
                <w:bottom w:val="none" w:sz="0" w:space="0" w:color="auto"/>
                <w:right w:val="none" w:sz="0" w:space="0" w:color="auto"/>
              </w:divBdr>
            </w:div>
          </w:divsChild>
        </w:div>
        <w:div w:id="1745713242">
          <w:marLeft w:val="0"/>
          <w:marRight w:val="0"/>
          <w:marTop w:val="0"/>
          <w:marBottom w:val="0"/>
          <w:divBdr>
            <w:top w:val="none" w:sz="0" w:space="0" w:color="auto"/>
            <w:left w:val="none" w:sz="0" w:space="0" w:color="auto"/>
            <w:bottom w:val="none" w:sz="0" w:space="0" w:color="auto"/>
            <w:right w:val="none" w:sz="0" w:space="0" w:color="auto"/>
          </w:divBdr>
          <w:divsChild>
            <w:div w:id="2014332025">
              <w:marLeft w:val="0"/>
              <w:marRight w:val="0"/>
              <w:marTop w:val="0"/>
              <w:marBottom w:val="0"/>
              <w:divBdr>
                <w:top w:val="none" w:sz="0" w:space="0" w:color="auto"/>
                <w:left w:val="none" w:sz="0" w:space="0" w:color="auto"/>
                <w:bottom w:val="none" w:sz="0" w:space="0" w:color="auto"/>
                <w:right w:val="none" w:sz="0" w:space="0" w:color="auto"/>
              </w:divBdr>
              <w:divsChild>
                <w:div w:id="1938562984">
                  <w:marLeft w:val="0"/>
                  <w:marRight w:val="0"/>
                  <w:marTop w:val="0"/>
                  <w:marBottom w:val="0"/>
                  <w:divBdr>
                    <w:top w:val="none" w:sz="0" w:space="0" w:color="auto"/>
                    <w:left w:val="none" w:sz="0" w:space="0" w:color="auto"/>
                    <w:bottom w:val="none" w:sz="0" w:space="0" w:color="auto"/>
                    <w:right w:val="none" w:sz="0" w:space="0" w:color="auto"/>
                  </w:divBdr>
                </w:div>
              </w:divsChild>
            </w:div>
            <w:div w:id="174922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459412">
      <w:bodyDiv w:val="1"/>
      <w:marLeft w:val="0"/>
      <w:marRight w:val="0"/>
      <w:marTop w:val="0"/>
      <w:marBottom w:val="0"/>
      <w:divBdr>
        <w:top w:val="none" w:sz="0" w:space="0" w:color="auto"/>
        <w:left w:val="none" w:sz="0" w:space="0" w:color="auto"/>
        <w:bottom w:val="none" w:sz="0" w:space="0" w:color="auto"/>
        <w:right w:val="none" w:sz="0" w:space="0" w:color="auto"/>
      </w:divBdr>
    </w:div>
    <w:div w:id="1486357544">
      <w:bodyDiv w:val="1"/>
      <w:marLeft w:val="0"/>
      <w:marRight w:val="0"/>
      <w:marTop w:val="0"/>
      <w:marBottom w:val="0"/>
      <w:divBdr>
        <w:top w:val="none" w:sz="0" w:space="0" w:color="auto"/>
        <w:left w:val="none" w:sz="0" w:space="0" w:color="auto"/>
        <w:bottom w:val="none" w:sz="0" w:space="0" w:color="auto"/>
        <w:right w:val="none" w:sz="0" w:space="0" w:color="auto"/>
      </w:divBdr>
    </w:div>
    <w:div w:id="200882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izo-2-mordoviya@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75D22BD195EDADE6C0B22A05846404E7EB91BC170E22A997010D8D075D81BF49C726F1BF40DE05BA116BEB6A81A7KB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8569EF-3676-4ADE-9A04-9031A3FCB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9</Pages>
  <Words>6583</Words>
  <Characters>37527</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юрист</cp:lastModifiedBy>
  <cp:revision>41</cp:revision>
  <cp:lastPrinted>2021-07-26T11:49:00Z</cp:lastPrinted>
  <dcterms:created xsi:type="dcterms:W3CDTF">2025-02-14T12:54:00Z</dcterms:created>
  <dcterms:modified xsi:type="dcterms:W3CDTF">2026-09-23T06:08:00Z</dcterms:modified>
</cp:coreProperties>
</file>