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10" w:rsidRPr="00DF34CA" w:rsidRDefault="00067510" w:rsidP="0093012B">
      <w:pPr>
        <w:ind w:firstLine="426"/>
        <w:jc w:val="center"/>
        <w:rPr>
          <w:rFonts w:ascii="PT Astra Serif" w:hAnsi="PT Astra Serif"/>
          <w:b/>
          <w:sz w:val="22"/>
          <w:szCs w:val="22"/>
        </w:rPr>
      </w:pPr>
    </w:p>
    <w:p w:rsidR="00114AF1" w:rsidRPr="00DF34CA" w:rsidRDefault="00114AF1" w:rsidP="0093012B">
      <w:pPr>
        <w:ind w:firstLine="426"/>
        <w:jc w:val="center"/>
        <w:rPr>
          <w:rFonts w:ascii="PT Astra Serif" w:hAnsi="PT Astra Serif"/>
          <w:b/>
          <w:sz w:val="22"/>
          <w:szCs w:val="22"/>
        </w:rPr>
      </w:pPr>
      <w:r w:rsidRPr="00DF34CA">
        <w:rPr>
          <w:rFonts w:ascii="PT Astra Serif" w:hAnsi="PT Astra Serif"/>
          <w:b/>
          <w:sz w:val="22"/>
          <w:szCs w:val="22"/>
        </w:rPr>
        <w:t>ТЕХНИЧЕСКОЕ ЗАДАНИЕ</w:t>
      </w:r>
    </w:p>
    <w:p w:rsidR="008C712B" w:rsidRPr="00DF34CA" w:rsidRDefault="00114AF1" w:rsidP="0093012B">
      <w:pPr>
        <w:jc w:val="center"/>
        <w:rPr>
          <w:rFonts w:ascii="PT Astra Serif" w:hAnsi="PT Astra Serif"/>
          <w:b/>
          <w:shd w:val="clear" w:color="auto" w:fill="FFFFFF"/>
        </w:rPr>
      </w:pPr>
      <w:r w:rsidRPr="00DF34CA">
        <w:rPr>
          <w:rFonts w:ascii="PT Astra Serif" w:hAnsi="PT Astra Serif"/>
          <w:b/>
          <w:sz w:val="22"/>
          <w:szCs w:val="22"/>
          <w:lang w:eastAsia="ar-SA"/>
        </w:rPr>
        <w:t xml:space="preserve">на закупку </w:t>
      </w:r>
      <w:r w:rsidR="008C712B" w:rsidRPr="00DF34CA">
        <w:rPr>
          <w:rFonts w:ascii="PT Astra Serif" w:hAnsi="PT Astra Serif"/>
          <w:b/>
          <w:sz w:val="22"/>
          <w:szCs w:val="22"/>
          <w:lang w:eastAsia="ar-SA"/>
        </w:rPr>
        <w:t>услуги по</w:t>
      </w:r>
      <w:r w:rsidR="008C712B" w:rsidRPr="00DF34CA">
        <w:rPr>
          <w:rFonts w:ascii="PT Astra Serif" w:hAnsi="PT Astra Serif"/>
          <w:b/>
          <w:sz w:val="22"/>
          <w:szCs w:val="22"/>
        </w:rPr>
        <w:t xml:space="preserve"> технической поддержке информационных технологий в сфере ИКТ</w:t>
      </w:r>
    </w:p>
    <w:p w:rsidR="00114AF1" w:rsidRPr="00DF34CA" w:rsidRDefault="00114AF1" w:rsidP="00114AF1">
      <w:pPr>
        <w:tabs>
          <w:tab w:val="left" w:pos="9496"/>
        </w:tabs>
        <w:ind w:right="-2"/>
        <w:jc w:val="center"/>
        <w:rPr>
          <w:rFonts w:ascii="PT Astra Serif" w:hAnsi="PT Astra Serif"/>
          <w:b/>
          <w:sz w:val="22"/>
          <w:szCs w:val="22"/>
        </w:rPr>
      </w:pPr>
    </w:p>
    <w:p w:rsidR="00114AF1" w:rsidRPr="00DF34CA" w:rsidRDefault="00114AF1" w:rsidP="00114AF1">
      <w:pPr>
        <w:tabs>
          <w:tab w:val="left" w:pos="9496"/>
        </w:tabs>
        <w:ind w:right="-2"/>
        <w:jc w:val="center"/>
        <w:rPr>
          <w:rFonts w:ascii="PT Astra Serif" w:hAnsi="PT Astra Serif"/>
          <w:b/>
          <w:sz w:val="22"/>
          <w:szCs w:val="22"/>
        </w:rPr>
      </w:pPr>
    </w:p>
    <w:tbl>
      <w:tblPr>
        <w:tblW w:w="10088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560"/>
        <w:gridCol w:w="2410"/>
        <w:gridCol w:w="5273"/>
        <w:gridCol w:w="966"/>
        <w:gridCol w:w="879"/>
      </w:tblGrid>
      <w:tr w:rsidR="00114AF1" w:rsidRPr="00DF34CA" w:rsidTr="006B5CB0">
        <w:trPr>
          <w:trHeight w:val="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Технические, функциональные, эксплуатационные характеристики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Кол-во</w:t>
            </w:r>
          </w:p>
        </w:tc>
      </w:tr>
      <w:tr w:rsidR="00114AF1" w:rsidRPr="00DF34CA" w:rsidTr="006B5CB0">
        <w:trPr>
          <w:trHeight w:val="7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F1" w:rsidRPr="00DF34CA" w:rsidRDefault="00114AF1" w:rsidP="009C5AC8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DF34CA">
              <w:rPr>
                <w:rFonts w:ascii="PT Astra Serif" w:hAnsi="PT Astra Serif"/>
                <w:shd w:val="clear" w:color="auto" w:fill="FFFFFF"/>
              </w:rPr>
              <w:t xml:space="preserve">Электронная бесконтактная поставка 1С: КП ГУ </w:t>
            </w:r>
            <w:proofErr w:type="spellStart"/>
            <w:r w:rsidRPr="00DF34CA">
              <w:rPr>
                <w:rFonts w:ascii="PT Astra Serif" w:hAnsi="PT Astra Serif"/>
                <w:shd w:val="clear" w:color="auto" w:fill="FFFFFF"/>
              </w:rPr>
              <w:t>Проф</w:t>
            </w:r>
            <w:proofErr w:type="spellEnd"/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AF1" w:rsidRPr="00DF34CA" w:rsidRDefault="00114AF1" w:rsidP="00114AF1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proofErr w:type="gramStart"/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>С:КП</w:t>
            </w:r>
            <w:proofErr w:type="gramEnd"/>
            <w:r w:rsidRPr="00DF34CA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ГУ</w:t>
            </w:r>
            <w:r w:rsidRPr="00DF34CA">
              <w:rPr>
                <w:rFonts w:ascii="PT Astra Serif" w:hAnsi="PT Astra Serif"/>
                <w:sz w:val="22"/>
                <w:szCs w:val="22"/>
              </w:rPr>
              <w:t> обеспечивает комплексную поддержку информационной системы государственного учреждения на определенный срок;</w:t>
            </w:r>
          </w:p>
          <w:p w:rsidR="00114AF1" w:rsidRPr="00DF34CA" w:rsidRDefault="00114AF1" w:rsidP="00114AF1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>Тариф поддержки «ПРОФ»;</w:t>
            </w:r>
          </w:p>
          <w:p w:rsidR="00114AF1" w:rsidRPr="00DF34CA" w:rsidRDefault="00114AF1" w:rsidP="00114AF1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>Поддержка должна передаваться в виде электронной поставки, содержащей:</w:t>
            </w:r>
          </w:p>
          <w:p w:rsidR="00114AF1" w:rsidRPr="00DF34CA" w:rsidRDefault="00114AF1" w:rsidP="00114AF1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PT Astra Serif" w:hAnsi="PT Astra Serif"/>
              </w:rPr>
            </w:pPr>
            <w:bookmarkStart w:id="0" w:name="_Hlk181010678"/>
            <w:r w:rsidRPr="00DF34CA">
              <w:rPr>
                <w:rFonts w:ascii="PT Astra Serif" w:hAnsi="PT Astra Serif"/>
                <w:sz w:val="22"/>
                <w:szCs w:val="22"/>
              </w:rPr>
              <w:t>Доступ к информационной системе 1</w:t>
            </w:r>
            <w:proofErr w:type="gramStart"/>
            <w:r w:rsidRPr="00DF34CA">
              <w:rPr>
                <w:rFonts w:ascii="PT Astra Serif" w:hAnsi="PT Astra Serif"/>
                <w:sz w:val="22"/>
                <w:szCs w:val="22"/>
              </w:rPr>
              <w:t>С:ИТС</w:t>
            </w:r>
            <w:proofErr w:type="gramEnd"/>
            <w:r w:rsidRPr="00DF34CA">
              <w:rPr>
                <w:rFonts w:ascii="PT Astra Serif" w:hAnsi="PT Astra Serif"/>
                <w:sz w:val="22"/>
                <w:szCs w:val="22"/>
              </w:rPr>
              <w:t>.</w:t>
            </w:r>
          </w:p>
          <w:bookmarkEnd w:id="0"/>
          <w:p w:rsidR="00114AF1" w:rsidRPr="00DF34CA" w:rsidRDefault="00114AF1" w:rsidP="00114AF1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 xml:space="preserve">Доступ к обновлениям программ. </w:t>
            </w:r>
          </w:p>
          <w:p w:rsidR="00114AF1" w:rsidRPr="00DF34CA" w:rsidRDefault="00114AF1" w:rsidP="00114AF1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 xml:space="preserve">Доступ к сервисам : 1С:Отчетность, </w:t>
            </w:r>
            <w:bookmarkStart w:id="1" w:name="_GoBack"/>
            <w:bookmarkEnd w:id="1"/>
            <w:r w:rsidRPr="00DF34CA">
              <w:rPr>
                <w:rFonts w:ascii="PT Astra Serif" w:hAnsi="PT Astra Serif"/>
                <w:sz w:val="22"/>
                <w:szCs w:val="22"/>
              </w:rPr>
              <w:t>1С:Линк, 1С:ЭДО, 1С:Котрагент, 1С:Сверка.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114AF1" w:rsidP="009C5AC8">
            <w:pPr>
              <w:widowControl w:val="0"/>
              <w:jc w:val="center"/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F1" w:rsidRPr="00DF34CA" w:rsidRDefault="00082873" w:rsidP="009C5AC8">
            <w:pPr>
              <w:widowControl w:val="0"/>
              <w:jc w:val="center"/>
              <w:rPr>
                <w:rFonts w:ascii="PT Astra Serif" w:hAnsi="PT Astra Serif"/>
              </w:rPr>
            </w:pPr>
            <w:r w:rsidRPr="00DF34C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</w:tbl>
    <w:p w:rsidR="00114AF1" w:rsidRPr="00DF34CA" w:rsidRDefault="00114AF1" w:rsidP="00114AF1">
      <w:pPr>
        <w:jc w:val="both"/>
        <w:rPr>
          <w:rFonts w:ascii="PT Astra Serif" w:hAnsi="PT Astra Serif"/>
          <w:bCs/>
          <w:sz w:val="22"/>
          <w:szCs w:val="22"/>
        </w:rPr>
      </w:pPr>
    </w:p>
    <w:p w:rsidR="00114AF1" w:rsidRPr="00DF34CA" w:rsidRDefault="00114AF1" w:rsidP="00114AF1">
      <w:pPr>
        <w:pStyle w:val="a5"/>
        <w:ind w:right="126"/>
        <w:jc w:val="both"/>
        <w:rPr>
          <w:rStyle w:val="FontStyle57"/>
          <w:rFonts w:ascii="PT Astra Serif" w:hAnsi="PT Astra Serif"/>
        </w:rPr>
      </w:pPr>
      <w:r w:rsidRPr="00DF34CA">
        <w:rPr>
          <w:rStyle w:val="FontStyle57"/>
          <w:rFonts w:ascii="PT Astra Serif" w:hAnsi="PT Astra Serif"/>
        </w:rPr>
        <w:t>Место поставки:</w:t>
      </w:r>
    </w:p>
    <w:p w:rsidR="00114AF1" w:rsidRPr="00DF34CA" w:rsidRDefault="00114AF1" w:rsidP="00114AF1">
      <w:pPr>
        <w:pStyle w:val="a5"/>
        <w:ind w:right="126"/>
        <w:jc w:val="both"/>
        <w:rPr>
          <w:rStyle w:val="FontStyle57"/>
          <w:rFonts w:ascii="PT Astra Serif" w:hAnsi="PT Astra Serif"/>
          <w:b/>
        </w:rPr>
      </w:pPr>
    </w:p>
    <w:tbl>
      <w:tblPr>
        <w:tblW w:w="102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678"/>
        <w:gridCol w:w="2694"/>
        <w:gridCol w:w="1559"/>
        <w:gridCol w:w="1723"/>
      </w:tblGrid>
      <w:tr w:rsidR="007E3D76" w:rsidRPr="00DF34CA" w:rsidTr="00652991">
        <w:tc>
          <w:tcPr>
            <w:tcW w:w="575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№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Адрес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Количество лицензий</w:t>
            </w:r>
          </w:p>
        </w:tc>
        <w:tc>
          <w:tcPr>
            <w:tcW w:w="1723" w:type="dxa"/>
          </w:tcPr>
          <w:p w:rsidR="007E3D76" w:rsidRPr="00DF34CA" w:rsidRDefault="003F6A4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Количество часов</w:t>
            </w:r>
          </w:p>
        </w:tc>
      </w:tr>
      <w:tr w:rsidR="007E3D76" w:rsidRPr="00DF34CA" w:rsidTr="00652991">
        <w:tc>
          <w:tcPr>
            <w:tcW w:w="575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1.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ФКП ОУ № 337 ФСИН России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г. Южно-Сахалинск,  ул. Вокзальная 78 (ИНН 6501111591)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-</w:t>
            </w:r>
          </w:p>
        </w:tc>
        <w:tc>
          <w:tcPr>
            <w:tcW w:w="1723" w:type="dxa"/>
            <w:vAlign w:val="center"/>
          </w:tcPr>
          <w:p w:rsidR="007E3D76" w:rsidRPr="00DF34CA" w:rsidRDefault="00236C4B" w:rsidP="003F6A46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5,62</w:t>
            </w:r>
          </w:p>
        </w:tc>
      </w:tr>
      <w:tr w:rsidR="007E3D76" w:rsidRPr="00DF34CA" w:rsidTr="00652991">
        <w:tc>
          <w:tcPr>
            <w:tcW w:w="575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2.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ФКП ОУ № 338 ФСИН России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rPr>
                <w:rStyle w:val="FontStyle57"/>
                <w:rFonts w:ascii="PT Astra Serif" w:hAnsi="PT Astra Serif"/>
              </w:rPr>
            </w:pPr>
            <w:proofErr w:type="spellStart"/>
            <w:r w:rsidRPr="00DF34CA">
              <w:rPr>
                <w:rStyle w:val="FontStyle57"/>
                <w:rFonts w:ascii="PT Astra Serif" w:hAnsi="PT Astra Serif"/>
              </w:rPr>
              <w:t>пгт</w:t>
            </w:r>
            <w:proofErr w:type="spellEnd"/>
            <w:r w:rsidRPr="00DF34CA">
              <w:rPr>
                <w:rStyle w:val="FontStyle57"/>
                <w:rFonts w:ascii="PT Astra Serif" w:hAnsi="PT Astra Serif"/>
              </w:rPr>
              <w:t xml:space="preserve">. Смирных, ул. Полевая 1 </w:t>
            </w:r>
          </w:p>
          <w:p w:rsidR="007E3D76" w:rsidRPr="00DF34CA" w:rsidRDefault="007E3D76" w:rsidP="009C5AC8">
            <w:pPr>
              <w:pStyle w:val="a5"/>
              <w:ind w:right="126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(ИНН 6501099633)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D76" w:rsidRPr="00DF34CA" w:rsidRDefault="007E3D76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1</w:t>
            </w:r>
          </w:p>
        </w:tc>
        <w:tc>
          <w:tcPr>
            <w:tcW w:w="1723" w:type="dxa"/>
            <w:vAlign w:val="center"/>
          </w:tcPr>
          <w:p w:rsidR="007E3D76" w:rsidRPr="00DF34CA" w:rsidRDefault="00236C4B" w:rsidP="009C5AC8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</w:rPr>
            </w:pPr>
            <w:r w:rsidRPr="00DF34CA">
              <w:rPr>
                <w:rStyle w:val="FontStyle57"/>
                <w:rFonts w:ascii="PT Astra Serif" w:hAnsi="PT Astra Serif"/>
              </w:rPr>
              <w:t>5,62</w:t>
            </w:r>
          </w:p>
        </w:tc>
      </w:tr>
    </w:tbl>
    <w:p w:rsidR="00067510" w:rsidRPr="00DF34CA" w:rsidRDefault="00067510" w:rsidP="00067510">
      <w:pPr>
        <w:pStyle w:val="a5"/>
        <w:ind w:right="126"/>
        <w:jc w:val="both"/>
        <w:rPr>
          <w:rStyle w:val="FontStyle57"/>
          <w:rFonts w:ascii="PT Astra Serif" w:hAnsi="PT Astra Serif"/>
          <w:b/>
        </w:rPr>
      </w:pPr>
    </w:p>
    <w:p w:rsidR="00067510" w:rsidRPr="00DF34CA" w:rsidRDefault="00067510" w:rsidP="00067510">
      <w:pPr>
        <w:pStyle w:val="a5"/>
        <w:ind w:right="126"/>
        <w:jc w:val="both"/>
        <w:rPr>
          <w:rStyle w:val="FontStyle57"/>
          <w:rFonts w:ascii="PT Astra Serif" w:hAnsi="PT Astra Serif"/>
          <w:b/>
        </w:rPr>
      </w:pPr>
    </w:p>
    <w:p w:rsidR="00067510" w:rsidRPr="00DF34CA" w:rsidRDefault="00067510" w:rsidP="00067510">
      <w:pPr>
        <w:pStyle w:val="a5"/>
        <w:ind w:right="126"/>
        <w:jc w:val="both"/>
        <w:rPr>
          <w:rStyle w:val="FontStyle57"/>
          <w:rFonts w:ascii="PT Astra Serif" w:hAnsi="PT Astra Serif"/>
          <w:b/>
        </w:rPr>
      </w:pPr>
    </w:p>
    <w:p w:rsidR="00067510" w:rsidRPr="00DF34CA" w:rsidRDefault="00067510" w:rsidP="00067510">
      <w:pPr>
        <w:pStyle w:val="a5"/>
        <w:ind w:right="126"/>
        <w:jc w:val="both"/>
        <w:rPr>
          <w:rStyle w:val="FontStyle57"/>
          <w:rFonts w:ascii="PT Astra Serif" w:hAnsi="PT Astra Serif"/>
          <w:b/>
        </w:rPr>
      </w:pPr>
    </w:p>
    <w:p w:rsidR="00A05238" w:rsidRPr="00DF34CA" w:rsidRDefault="00A05238">
      <w:pPr>
        <w:rPr>
          <w:rFonts w:ascii="PT Astra Serif" w:hAnsi="PT Astra Serif"/>
        </w:rPr>
      </w:pPr>
    </w:p>
    <w:sectPr w:rsidR="00A05238" w:rsidRPr="00DF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3C1"/>
    <w:multiLevelType w:val="multilevel"/>
    <w:tmpl w:val="806E76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E3FF4"/>
    <w:multiLevelType w:val="multilevel"/>
    <w:tmpl w:val="5F187A04"/>
    <w:lvl w:ilvl="0">
      <w:start w:val="1"/>
      <w:numFmt w:val="bullet"/>
      <w:lvlText w:val="o"/>
      <w:lvlJc w:val="left"/>
      <w:pPr>
        <w:tabs>
          <w:tab w:val="num" w:pos="0"/>
        </w:tabs>
        <w:ind w:left="11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0C573C"/>
    <w:multiLevelType w:val="multilevel"/>
    <w:tmpl w:val="9C14169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45"/>
    <w:rsid w:val="00067510"/>
    <w:rsid w:val="000776EB"/>
    <w:rsid w:val="00082873"/>
    <w:rsid w:val="000A5B04"/>
    <w:rsid w:val="00114AF1"/>
    <w:rsid w:val="00236C4B"/>
    <w:rsid w:val="003F6A46"/>
    <w:rsid w:val="00652991"/>
    <w:rsid w:val="006B5CB0"/>
    <w:rsid w:val="006C7445"/>
    <w:rsid w:val="007E3D76"/>
    <w:rsid w:val="008C712B"/>
    <w:rsid w:val="0093012B"/>
    <w:rsid w:val="00A05238"/>
    <w:rsid w:val="00B413DB"/>
    <w:rsid w:val="00C324F9"/>
    <w:rsid w:val="00DF34CA"/>
    <w:rsid w:val="00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49588-C25B-4071-8B88-3F2AA2BA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qFormat/>
    <w:locked/>
    <w:rsid w:val="000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3"/>
    <w:uiPriority w:val="34"/>
    <w:qFormat/>
    <w:rsid w:val="00067510"/>
    <w:pPr>
      <w:ind w:left="720"/>
      <w:contextualSpacing/>
    </w:pPr>
  </w:style>
  <w:style w:type="paragraph" w:customStyle="1" w:styleId="a5">
    <w:name w:val="Îáû÷íûé"/>
    <w:rsid w:val="0006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7">
    <w:name w:val="Font Style57"/>
    <w:uiPriority w:val="99"/>
    <w:rsid w:val="00067510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B5C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C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ПК-1</cp:lastModifiedBy>
  <cp:revision>19</cp:revision>
  <cp:lastPrinted>2025-05-29T04:52:00Z</cp:lastPrinted>
  <dcterms:created xsi:type="dcterms:W3CDTF">2024-10-28T00:37:00Z</dcterms:created>
  <dcterms:modified xsi:type="dcterms:W3CDTF">2026-06-15T23:31:00Z</dcterms:modified>
</cp:coreProperties>
</file>