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rStyle w:val="fs13"/>
          <w:b/>
          <w:sz w:val="24"/>
          <w:szCs w:val="24"/>
        </w:rPr>
        <w:t>ДОГОВОР ПОСТАВКИ № ____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г. Соль-Илецк</w:t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286A58">
        <w:rPr>
          <w:sz w:val="24"/>
          <w:szCs w:val="24"/>
        </w:rPr>
        <w:t xml:space="preserve">« </w:t>
      </w:r>
      <w:r>
        <w:rPr>
          <w:sz w:val="24"/>
          <w:szCs w:val="24"/>
        </w:rPr>
        <w:t>__</w:t>
      </w:r>
      <w:r w:rsidRPr="00286A58">
        <w:rPr>
          <w:sz w:val="24"/>
          <w:szCs w:val="24"/>
        </w:rPr>
        <w:t>__ »___________ 2026 г.</w:t>
      </w:r>
    </w:p>
    <w:p w:rsidR="00286A58" w:rsidRPr="00286A58" w:rsidRDefault="00286A58" w:rsidP="00286A58">
      <w:pPr>
        <w:jc w:val="both"/>
        <w:rPr>
          <w:b/>
          <w:sz w:val="24"/>
          <w:szCs w:val="24"/>
        </w:rPr>
      </w:pP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sz w:val="24"/>
          <w:szCs w:val="24"/>
        </w:rPr>
        <w:t>ФКУ ИК-6 УФСИН России по Оренбургской области</w:t>
      </w:r>
      <w:r w:rsidRPr="00286A58">
        <w:rPr>
          <w:sz w:val="24"/>
          <w:szCs w:val="24"/>
        </w:rPr>
        <w:t xml:space="preserve">, именуемое в дальнейшем </w:t>
      </w:r>
      <w:r w:rsidRPr="00286A58">
        <w:rPr>
          <w:b/>
          <w:sz w:val="24"/>
          <w:szCs w:val="24"/>
        </w:rPr>
        <w:t>«Покупатель»</w:t>
      </w:r>
      <w:r w:rsidRPr="00286A58">
        <w:rPr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bCs/>
          <w:sz w:val="24"/>
          <w:szCs w:val="24"/>
        </w:rPr>
        <w:t>___________________________,</w:t>
      </w:r>
      <w:r w:rsidRPr="00286A58">
        <w:rPr>
          <w:sz w:val="24"/>
          <w:szCs w:val="24"/>
        </w:rPr>
        <w:t xml:space="preserve"> именуем____ в дальнейшем </w:t>
      </w:r>
      <w:r w:rsidRPr="00286A58">
        <w:rPr>
          <w:b/>
          <w:sz w:val="24"/>
          <w:szCs w:val="24"/>
        </w:rPr>
        <w:t>«Поставщик»,</w:t>
      </w:r>
      <w:r w:rsidRPr="00286A58">
        <w:rPr>
          <w:sz w:val="24"/>
          <w:szCs w:val="24"/>
        </w:rPr>
        <w:t xml:space="preserve"> действующ ___ на основании ___________________, </w:t>
      </w:r>
      <w:r w:rsidRPr="00286A58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286A58" w:rsidRPr="00286A58" w:rsidRDefault="00286A58" w:rsidP="00286A58">
      <w:pPr>
        <w:ind w:firstLine="708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1.ПРЕДМЕТ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1.2. Наименование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1701"/>
        <w:gridCol w:w="1276"/>
        <w:gridCol w:w="1418"/>
      </w:tblGrid>
      <w:tr w:rsidR="00286A58" w:rsidRPr="00286A58" w:rsidTr="00FA6199">
        <w:trPr>
          <w:trHeight w:val="941"/>
        </w:trPr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Ед.</w:t>
            </w:r>
          </w:p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6A58" w:rsidRPr="00286A58" w:rsidTr="00FA6199"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both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Холодильник бытовой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286A58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C63F84" w:rsidRPr="00286A58" w:rsidTr="00FA6199">
        <w:tc>
          <w:tcPr>
            <w:tcW w:w="675" w:type="dxa"/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C63F84" w:rsidRPr="00286A58" w:rsidRDefault="00C63F84" w:rsidP="00286A58">
            <w:pPr>
              <w:jc w:val="both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Холодильник бытовой</w:t>
            </w:r>
          </w:p>
        </w:tc>
        <w:tc>
          <w:tcPr>
            <w:tcW w:w="850" w:type="dxa"/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286A58" w:rsidRPr="00286A58" w:rsidTr="00FA6199">
        <w:tc>
          <w:tcPr>
            <w:tcW w:w="8188" w:type="dxa"/>
            <w:gridSpan w:val="5"/>
          </w:tcPr>
          <w:p w:rsidR="00286A58" w:rsidRPr="00286A58" w:rsidRDefault="00286A58" w:rsidP="00286A58">
            <w:pPr>
              <w:jc w:val="right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6A58" w:rsidRPr="00286A58" w:rsidRDefault="00286A58" w:rsidP="00286A58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КАЧЕСТВО ТОВАРА</w:t>
      </w:r>
    </w:p>
    <w:p w:rsidR="00286A58" w:rsidRPr="00286A58" w:rsidRDefault="00286A58" w:rsidP="00286A58">
      <w:pPr>
        <w:pStyle w:val="20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86A58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286A58" w:rsidRPr="00286A58" w:rsidRDefault="00286A58" w:rsidP="00286A58">
      <w:pPr>
        <w:pStyle w:val="20"/>
        <w:spacing w:line="240" w:lineRule="auto"/>
        <w:rPr>
          <w:sz w:val="24"/>
          <w:szCs w:val="24"/>
        </w:rPr>
      </w:pPr>
      <w:r w:rsidRPr="00286A58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3. УСЛОВИЯ ПОСТАВКИ И ПОРЯДОК ПРИЕМКИ ТОВАРА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3.1. Поставка товара осуществляется Поставщиком в течении </w:t>
      </w:r>
      <w:r w:rsidR="00C63F84">
        <w:rPr>
          <w:sz w:val="24"/>
          <w:szCs w:val="24"/>
        </w:rPr>
        <w:t>5</w:t>
      </w:r>
      <w:r w:rsidRPr="00286A58">
        <w:rPr>
          <w:sz w:val="24"/>
          <w:szCs w:val="24"/>
        </w:rPr>
        <w:t xml:space="preserve"> рабочих дне</w:t>
      </w:r>
      <w:r w:rsidR="00C63F84">
        <w:rPr>
          <w:sz w:val="24"/>
          <w:szCs w:val="24"/>
        </w:rPr>
        <w:t>й с момента заключения Договора по адресу: Оренбургская область, г. Новотроицк, ул. Заводская, д. 26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4. ЦЕНА ТОВАРА, ПОРЯДОК И ФОРМА РАСЧЕТОВ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4.1. Общая сумма по настоящему договору _____ (____________________) рублей ____ копеек (в том числе НДС/НДС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 в течение 10 рабочих дней с момент поставки Товара, за счет средств федерального бюджета.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5. ОТВЕТСТВЕННОСТЬ СТОРОН.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b/>
          <w:sz w:val="24"/>
          <w:szCs w:val="24"/>
        </w:rPr>
        <w:lastRenderedPageBreak/>
        <w:t>6. ГАРАНТИЙНЫЕ ОБЯЗАТЕЛЬСТВА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6.1. Поставщик гарантирует соответствие качества поставляемого товара требованиям законодательствам Российской Федерации. Гарантия на товар составляет не менее 12 месяцев с момента поставки.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6.2.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6.3. При замене товара срока годности на него исчисляется заново со дня приемки товара Покупателем. 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6.4. Покупатель обязуется обеспечить режим хранения товара в соответствии с требованием производителя товара.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7. ПОРЯДОК РАЗРЕШЕНИЯ СПОРОВ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286A58" w:rsidRPr="00286A58" w:rsidRDefault="00286A58" w:rsidP="00286A58">
      <w:pPr>
        <w:pStyle w:val="20"/>
        <w:numPr>
          <w:ilvl w:val="0"/>
          <w:numId w:val="10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СРОК ДЕЙСТВИЯ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8.5. </w:t>
      </w:r>
      <w:r w:rsidRPr="00286A58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286A58">
        <w:rPr>
          <w:sz w:val="24"/>
          <w:szCs w:val="24"/>
        </w:rPr>
        <w:t>до 30.12.2026 года.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8.6. Приложение №1 – Технические характеристики.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9.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286A58" w:rsidRPr="00286A58" w:rsidTr="00FA6199">
        <w:tc>
          <w:tcPr>
            <w:tcW w:w="4625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86A58" w:rsidRPr="00286A58" w:rsidTr="00FA6199">
        <w:trPr>
          <w:trHeight w:val="4358"/>
        </w:trPr>
        <w:tc>
          <w:tcPr>
            <w:tcW w:w="4625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-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A58" w:rsidRPr="00286A58" w:rsidRDefault="00286A58" w:rsidP="00286A58">
            <w:pPr>
              <w:jc w:val="both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286A58" w:rsidRPr="00286A58" w:rsidRDefault="00286A58" w:rsidP="00286A5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286A58" w:rsidRPr="00286A58" w:rsidTr="00FA6199">
        <w:tc>
          <w:tcPr>
            <w:tcW w:w="4644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____________________  Ю.П. Коробов</w:t>
            </w:r>
          </w:p>
        </w:tc>
      </w:tr>
    </w:tbl>
    <w:p w:rsid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F84" w:rsidRDefault="00C63F84" w:rsidP="00286A58">
      <w:pPr>
        <w:rPr>
          <w:sz w:val="24"/>
          <w:szCs w:val="24"/>
        </w:rPr>
      </w:pPr>
    </w:p>
    <w:p w:rsidR="00C63F84" w:rsidRDefault="00C63F84" w:rsidP="00286A58">
      <w:pPr>
        <w:rPr>
          <w:sz w:val="24"/>
          <w:szCs w:val="24"/>
        </w:rPr>
      </w:pPr>
    </w:p>
    <w:p w:rsidR="00C63F84" w:rsidRPr="00286A58" w:rsidRDefault="00C63F84" w:rsidP="00286A58">
      <w:pPr>
        <w:rPr>
          <w:sz w:val="24"/>
          <w:szCs w:val="24"/>
        </w:rPr>
      </w:pPr>
    </w:p>
    <w:p w:rsidR="00286A58" w:rsidRP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>Технические характеристики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tbl>
      <w:tblPr>
        <w:tblW w:w="101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1559"/>
        <w:gridCol w:w="540"/>
        <w:gridCol w:w="4528"/>
        <w:gridCol w:w="426"/>
      </w:tblGrid>
      <w:tr w:rsidR="00286A58" w:rsidRPr="00286A58" w:rsidTr="00FA6199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63F84" w:rsidRPr="00286A58" w:rsidTr="00E756F8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286A58">
              <w:rPr>
                <w:b/>
                <w:sz w:val="24"/>
                <w:szCs w:val="24"/>
                <w:shd w:val="clear" w:color="auto" w:fill="FFFFFF"/>
              </w:rPr>
              <w:t>Холодильник бытовой</w:t>
            </w:r>
          </w:p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Pr="00286A58">
              <w:rPr>
                <w:sz w:val="24"/>
                <w:szCs w:val="24"/>
                <w:lang w:eastAsia="ar-SA"/>
              </w:rPr>
              <w:t xml:space="preserve">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84" w:rsidRPr="00892A45" w:rsidRDefault="00C63F84" w:rsidP="00DA39B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КТРУ 27.51.11.110-00000009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Вид холодильника по способу установки – Отдельностоящий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Возможность перевешивания двери - да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Высота </w:t>
            </w:r>
            <w:r>
              <w:rPr>
                <w:sz w:val="24"/>
                <w:szCs w:val="24"/>
                <w:shd w:val="clear" w:color="auto" w:fill="FFFFFF"/>
              </w:rPr>
              <w:t xml:space="preserve"> ____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Глубина </w:t>
            </w:r>
            <w:r>
              <w:rPr>
                <w:sz w:val="24"/>
                <w:szCs w:val="24"/>
                <w:shd w:val="clear" w:color="auto" w:fill="FFFFFF"/>
              </w:rPr>
              <w:t xml:space="preserve">  _____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Инверторный тип холодильника – Да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Класс энергоэффективности не ниже 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Климатический класс – N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камер в холодильнике – 2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полок в морозильной камере – 3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полок в холодильной камере – 4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Наличие морозильной камеры – Да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Общий объем холодильника - </w:t>
            </w:r>
            <w:r>
              <w:rPr>
                <w:sz w:val="24"/>
                <w:szCs w:val="24"/>
                <w:shd w:val="clear" w:color="auto" w:fill="FFFFFF"/>
              </w:rPr>
              <w:t>____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литр</w:t>
            </w:r>
          </w:p>
          <w:p w:rsidR="00C63F84" w:rsidRPr="00892A45" w:rsidRDefault="00C63F84" w:rsidP="00C63F84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Ширина </w:t>
            </w:r>
            <w:r>
              <w:rPr>
                <w:sz w:val="24"/>
                <w:szCs w:val="24"/>
                <w:shd w:val="clear" w:color="auto" w:fill="FFFFFF"/>
              </w:rPr>
              <w:t xml:space="preserve">  ______ 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</w:tc>
      </w:tr>
      <w:tr w:rsidR="00C63F84" w:rsidRPr="00286A58" w:rsidTr="00C63F84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DA39B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286A58">
              <w:rPr>
                <w:b/>
                <w:sz w:val="24"/>
                <w:szCs w:val="24"/>
                <w:shd w:val="clear" w:color="auto" w:fill="FFFFFF"/>
              </w:rPr>
              <w:t>Холодильник бытовой</w:t>
            </w:r>
          </w:p>
          <w:p w:rsidR="00C63F84" w:rsidRPr="00286A58" w:rsidRDefault="00C63F84" w:rsidP="00DA39B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DA39B2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2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84" w:rsidRPr="00892A45" w:rsidRDefault="00C63F84" w:rsidP="00DA39B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КТРУ 27.51.11.110-0000001</w:t>
            </w:r>
            <w:r>
              <w:rPr>
                <w:sz w:val="24"/>
                <w:szCs w:val="24"/>
                <w:shd w:val="clear" w:color="auto" w:fill="FFFFFF"/>
              </w:rPr>
              <w:t>1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Вид холодильника по способу установки – Отдельностоящий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Высота </w:t>
            </w:r>
            <w:r>
              <w:rPr>
                <w:sz w:val="24"/>
                <w:szCs w:val="24"/>
                <w:shd w:val="clear" w:color="auto" w:fill="FFFFFF"/>
              </w:rPr>
              <w:t>____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Глубина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892A45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Инверторный тип холодильника – Нет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Класс энергоэффективности не ниже А</w:t>
            </w:r>
          </w:p>
          <w:p w:rsidR="00C63F84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камер в холодильнике – 1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компрессоров – 1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Количество полок в холодильной камере – 3 Штука</w:t>
            </w:r>
          </w:p>
          <w:p w:rsidR="00C63F84" w:rsidRPr="00892A45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>Наличие морозильной камеры – Нет</w:t>
            </w:r>
          </w:p>
          <w:p w:rsidR="00C63F84" w:rsidRPr="0066013C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892A45">
              <w:rPr>
                <w:sz w:val="24"/>
                <w:szCs w:val="24"/>
                <w:shd w:val="clear" w:color="auto" w:fill="FFFFFF"/>
              </w:rPr>
              <w:t xml:space="preserve">Общий объем </w:t>
            </w:r>
            <w:r w:rsidRPr="0066013C">
              <w:rPr>
                <w:sz w:val="24"/>
                <w:szCs w:val="24"/>
                <w:shd w:val="clear" w:color="auto" w:fill="FFFFFF"/>
              </w:rPr>
              <w:t xml:space="preserve">холодильника - </w:t>
            </w:r>
            <w:r>
              <w:rPr>
                <w:sz w:val="24"/>
                <w:szCs w:val="24"/>
                <w:shd w:val="clear" w:color="auto" w:fill="FFFFFF"/>
              </w:rPr>
              <w:t xml:space="preserve">_____ </w:t>
            </w:r>
            <w:r w:rsidRPr="0066013C">
              <w:rPr>
                <w:sz w:val="24"/>
                <w:szCs w:val="24"/>
                <w:shd w:val="clear" w:color="auto" w:fill="FFFFFF"/>
              </w:rPr>
              <w:t xml:space="preserve"> литр</w:t>
            </w:r>
          </w:p>
          <w:p w:rsidR="00C63F84" w:rsidRPr="0066013C" w:rsidRDefault="00C63F84" w:rsidP="00DA39B2">
            <w:pPr>
              <w:rPr>
                <w:sz w:val="24"/>
                <w:szCs w:val="24"/>
                <w:shd w:val="clear" w:color="auto" w:fill="FFFFFF"/>
              </w:rPr>
            </w:pPr>
            <w:r w:rsidRPr="0066013C">
              <w:rPr>
                <w:sz w:val="24"/>
                <w:szCs w:val="24"/>
                <w:shd w:val="clear" w:color="auto" w:fill="FFFFFF"/>
              </w:rPr>
              <w:t xml:space="preserve">Ширина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66013C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63F84" w:rsidRPr="00892A45" w:rsidRDefault="00C63F84" w:rsidP="00DA39B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92A45">
              <w:rPr>
                <w:spacing w:val="4"/>
                <w:sz w:val="24"/>
                <w:szCs w:val="24"/>
                <w:shd w:val="clear" w:color="auto" w:fill="FFFFFF"/>
              </w:rPr>
              <w:t>*Низкотемпературное отделение - да</w:t>
            </w:r>
          </w:p>
        </w:tc>
      </w:tr>
      <w:tr w:rsidR="00C63F84" w:rsidRPr="00286A58" w:rsidTr="00C63F84">
        <w:trPr>
          <w:gridAfter w:val="1"/>
          <w:wAfter w:w="426" w:type="dxa"/>
          <w:trHeight w:val="562"/>
        </w:trPr>
        <w:tc>
          <w:tcPr>
            <w:tcW w:w="97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F84" w:rsidRPr="00C63F84" w:rsidRDefault="00C63F84" w:rsidP="00C63F84">
            <w:pPr>
              <w:pStyle w:val="1"/>
              <w:suppressAutoHyphens/>
              <w:ind w:firstLine="709"/>
              <w:contextualSpacing/>
              <w:jc w:val="both"/>
              <w:rPr>
                <w:b w:val="0"/>
                <w:sz w:val="24"/>
                <w:szCs w:val="24"/>
              </w:rPr>
            </w:pPr>
            <w:r w:rsidRPr="00892A45">
              <w:rPr>
                <w:b w:val="0"/>
                <w:sz w:val="24"/>
                <w:szCs w:val="24"/>
              </w:rPr>
      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      </w:r>
          </w:p>
        </w:tc>
      </w:tr>
      <w:tr w:rsidR="00286A58" w:rsidRPr="00286A58" w:rsidTr="00FA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84" w:type="dxa"/>
            <w:gridSpan w:val="4"/>
          </w:tcPr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___________________ 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4" w:type="dxa"/>
            <w:gridSpan w:val="2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bCs/>
                <w:sz w:val="24"/>
                <w:szCs w:val="24"/>
              </w:rPr>
              <w:t>Покупатель:</w:t>
            </w:r>
          </w:p>
          <w:p w:rsidR="00286A58" w:rsidRPr="00286A58" w:rsidRDefault="00286A58" w:rsidP="00286A58">
            <w:pPr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 </w:t>
            </w:r>
            <w:r w:rsidRPr="00286A58">
              <w:rPr>
                <w:b/>
                <w:sz w:val="24"/>
                <w:szCs w:val="24"/>
              </w:rPr>
              <w:t>Ю.П. Коробов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М.П.</w:t>
            </w:r>
          </w:p>
          <w:p w:rsidR="00286A58" w:rsidRPr="00286A58" w:rsidRDefault="00286A58" w:rsidP="00286A5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1128" w:rsidRPr="006F44AC" w:rsidRDefault="00981128" w:rsidP="006F44AC">
      <w:pPr>
        <w:rPr>
          <w:szCs w:val="16"/>
        </w:rPr>
      </w:pPr>
    </w:p>
    <w:sectPr w:rsidR="00981128" w:rsidRPr="006F44AC" w:rsidSect="00C63F84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637" w:rsidRDefault="00753637" w:rsidP="00E12DFD">
      <w:r>
        <w:separator/>
      </w:r>
    </w:p>
  </w:endnote>
  <w:endnote w:type="continuationSeparator" w:id="1">
    <w:p w:rsidR="00753637" w:rsidRDefault="00753637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637" w:rsidRDefault="00753637" w:rsidP="00E12DFD">
      <w:r>
        <w:separator/>
      </w:r>
    </w:p>
  </w:footnote>
  <w:footnote w:type="continuationSeparator" w:id="1">
    <w:p w:rsidR="00753637" w:rsidRDefault="00753637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B1280"/>
    <w:multiLevelType w:val="hybridMultilevel"/>
    <w:tmpl w:val="4EB041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6"/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86A58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53637"/>
    <w:rsid w:val="00761A06"/>
    <w:rsid w:val="007700BC"/>
    <w:rsid w:val="007720B2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63F84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0308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13D9"/>
    <w:rsid w:val="00F72EBD"/>
    <w:rsid w:val="00F73C4D"/>
    <w:rsid w:val="00F74438"/>
    <w:rsid w:val="00F83254"/>
    <w:rsid w:val="00F84694"/>
    <w:rsid w:val="00F84802"/>
    <w:rsid w:val="00F85F14"/>
    <w:rsid w:val="00F871D5"/>
    <w:rsid w:val="00F902AB"/>
    <w:rsid w:val="00F9137F"/>
    <w:rsid w:val="00F92371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186</cp:revision>
  <cp:lastPrinted>2026-05-21T07:11:00Z</cp:lastPrinted>
  <dcterms:created xsi:type="dcterms:W3CDTF">2017-08-11T05:28:00Z</dcterms:created>
  <dcterms:modified xsi:type="dcterms:W3CDTF">2026-05-21T07:11:00Z</dcterms:modified>
</cp:coreProperties>
</file>