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AD" w:rsidRPr="006143BF" w:rsidRDefault="00FE29AD" w:rsidP="006143BF">
      <w:pPr>
        <w:pStyle w:val="QuoteMargin"/>
        <w:spacing w:before="0" w:line="240" w:lineRule="auto"/>
        <w:rPr>
          <w:rFonts w:ascii="PT Astra Serif" w:hAnsi="PT Astra Serif"/>
        </w:rPr>
      </w:pPr>
      <w:bookmarkStart w:id="0" w:name="_title_1"/>
      <w:bookmarkStart w:id="1" w:name="_ref_60854"/>
    </w:p>
    <w:bookmarkEnd w:id="0"/>
    <w:bookmarkEnd w:id="1"/>
    <w:p w:rsidR="00A11B32" w:rsidRPr="000C0117" w:rsidRDefault="00A11B32" w:rsidP="00A11B32">
      <w:pPr>
        <w:pStyle w:val="a4"/>
        <w:spacing w:before="0" w:after="0"/>
        <w:rPr>
          <w:rFonts w:ascii="PT Astra Serif" w:hAnsi="PT Astra Serif"/>
          <w:sz w:val="22"/>
          <w:szCs w:val="22"/>
        </w:rPr>
      </w:pPr>
      <w:r w:rsidRPr="000C0117">
        <w:rPr>
          <w:rFonts w:ascii="PT Astra Serif" w:hAnsi="PT Astra Serif"/>
          <w:sz w:val="22"/>
          <w:szCs w:val="22"/>
        </w:rPr>
        <w:t xml:space="preserve">Государственный контракт на поставку </w:t>
      </w:r>
    </w:p>
    <w:p w:rsidR="00A11B32" w:rsidRPr="000C0117" w:rsidRDefault="00A11B32" w:rsidP="00A11B32">
      <w:pPr>
        <w:pStyle w:val="a4"/>
        <w:spacing w:before="0" w:after="0"/>
        <w:rPr>
          <w:rFonts w:ascii="PT Astra Serif" w:hAnsi="PT Astra Serif"/>
          <w:sz w:val="22"/>
          <w:szCs w:val="22"/>
        </w:rPr>
      </w:pPr>
      <w:r w:rsidRPr="000C0117">
        <w:rPr>
          <w:rFonts w:ascii="PT Astra Serif" w:hAnsi="PT Astra Serif"/>
          <w:sz w:val="22"/>
          <w:szCs w:val="22"/>
        </w:rPr>
        <w:t xml:space="preserve">товаров для государственных нужд в рамках государственного оборонного заказа </w:t>
      </w:r>
      <w:r w:rsidRPr="000C0117">
        <w:rPr>
          <w:rFonts w:ascii="PT Astra Serif" w:hAnsi="PT Astra Serif"/>
          <w:sz w:val="22"/>
          <w:szCs w:val="22"/>
        </w:rPr>
        <w:br/>
        <w:t>№262632090____2000000000000/____</w:t>
      </w:r>
    </w:p>
    <w:p w:rsidR="00A11B32" w:rsidRPr="000C0117" w:rsidRDefault="00A11B32" w:rsidP="00A11B32">
      <w:pPr>
        <w:spacing w:before="0" w:after="0" w:line="240" w:lineRule="auto"/>
        <w:rPr>
          <w:rFonts w:ascii="PT Astra Serif" w:hAnsi="PT Astra Serif"/>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981"/>
        <w:gridCol w:w="5874"/>
      </w:tblGrid>
      <w:tr w:rsidR="00A11B32" w:rsidRPr="000C0117" w:rsidTr="001519F3">
        <w:tc>
          <w:tcPr>
            <w:tcW w:w="2020" w:type="pct"/>
            <w:tcBorders>
              <w:top w:val="nil"/>
              <w:left w:val="nil"/>
              <w:bottom w:val="nil"/>
              <w:right w:val="nil"/>
            </w:tcBorders>
          </w:tcPr>
          <w:p w:rsidR="00A11B32" w:rsidRPr="000C0117" w:rsidRDefault="00A11B32" w:rsidP="001519F3">
            <w:pPr>
              <w:pStyle w:val="Normalunindented"/>
              <w:keepNext/>
              <w:spacing w:before="0" w:after="0" w:line="240" w:lineRule="auto"/>
              <w:jc w:val="left"/>
              <w:rPr>
                <w:rFonts w:ascii="PT Astra Serif" w:hAnsi="PT Astra Serif"/>
              </w:rPr>
            </w:pPr>
            <w:r w:rsidRPr="000C0117">
              <w:rPr>
                <w:rFonts w:ascii="PT Astra Serif" w:hAnsi="PT Astra Serif"/>
              </w:rPr>
              <w:t>г. Казань</w:t>
            </w:r>
          </w:p>
        </w:tc>
        <w:tc>
          <w:tcPr>
            <w:tcW w:w="2980" w:type="pct"/>
            <w:tcBorders>
              <w:top w:val="nil"/>
              <w:left w:val="nil"/>
              <w:bottom w:val="nil"/>
              <w:right w:val="nil"/>
            </w:tcBorders>
          </w:tcPr>
          <w:p w:rsidR="00A11B32" w:rsidRPr="000C0117" w:rsidRDefault="00A11B32" w:rsidP="001519F3">
            <w:pPr>
              <w:pStyle w:val="Normalunindented"/>
              <w:keepNext/>
              <w:spacing w:before="0" w:after="0" w:line="240" w:lineRule="auto"/>
              <w:jc w:val="right"/>
              <w:rPr>
                <w:rFonts w:ascii="PT Astra Serif" w:hAnsi="PT Astra Serif"/>
              </w:rPr>
            </w:pPr>
            <w:r w:rsidRPr="000C0117">
              <w:rPr>
                <w:rFonts w:ascii="PT Astra Serif" w:hAnsi="PT Astra Serif"/>
              </w:rPr>
              <w:t>"       "                2026г.</w:t>
            </w:r>
          </w:p>
        </w:tc>
      </w:tr>
    </w:tbl>
    <w:p w:rsidR="00A11B32" w:rsidRPr="000C0117" w:rsidRDefault="00A11B32" w:rsidP="00A11B32">
      <w:pPr>
        <w:spacing w:before="0" w:after="0" w:line="240" w:lineRule="auto"/>
        <w:rPr>
          <w:rFonts w:ascii="PT Astra Serif" w:hAnsi="PT Astra Serif"/>
        </w:rPr>
      </w:pPr>
      <w:bookmarkStart w:id="2" w:name="_ref_64512"/>
    </w:p>
    <w:p w:rsidR="00A11B32" w:rsidRPr="000C0117" w:rsidRDefault="00A11B32" w:rsidP="00A11B32">
      <w:pPr>
        <w:spacing w:before="0" w:after="0" w:line="240" w:lineRule="auto"/>
        <w:ind w:firstLine="708"/>
        <w:rPr>
          <w:rFonts w:ascii="PT Astra Serif" w:hAnsi="PT Astra Serif"/>
        </w:rPr>
      </w:pPr>
      <w:r w:rsidRPr="000C0117">
        <w:rPr>
          <w:rFonts w:ascii="PT Astra Serif" w:hAnsi="PT Astra Serif"/>
        </w:rPr>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Татарстан» (сокращенно – </w:t>
      </w:r>
      <w:r w:rsidRPr="000C0117">
        <w:rPr>
          <w:rFonts w:ascii="PT Astra Serif" w:hAnsi="PT Astra Serif"/>
          <w:b/>
        </w:rPr>
        <w:t>ФКУДПОМУЦУФСИН России по Республике Татарстан</w:t>
      </w:r>
      <w:r w:rsidRPr="000C0117">
        <w:rPr>
          <w:rFonts w:ascii="PT Astra Serif" w:hAnsi="PT Astra Serif"/>
        </w:rPr>
        <w:t>), далее именуемое "Заказчик", в лице врио начальника Черкасова Марата Геннадьевича, действующего на основании Устава, с одной стороны и ___________________________________________________________________________________, именуемое в дальнейшем «Поставщик», в лице _____________________________________, действующего на основании____________________, с другой стороны, руководствуясь п.5ч.1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года  № 275-ФЗ «О государственном оборонном заказе», Постановление Правительства РФ от 19.09.2022 N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заключили настоящий Государственный контракт (далее – Контракт)  о нижеследующем:</w:t>
      </w:r>
    </w:p>
    <w:p w:rsidR="00A11B32" w:rsidRPr="000C0117" w:rsidRDefault="00A11B32" w:rsidP="00A11B32">
      <w:pPr>
        <w:spacing w:before="0" w:after="0" w:line="240" w:lineRule="auto"/>
        <w:ind w:firstLine="708"/>
        <w:rPr>
          <w:rFonts w:ascii="PT Astra Serif" w:hAnsi="PT Astra Serif"/>
          <w:bCs/>
          <w:noProof/>
        </w:rPr>
      </w:pPr>
    </w:p>
    <w:p w:rsidR="00A11B32" w:rsidRPr="000C0117" w:rsidRDefault="00A11B32" w:rsidP="00A11B32">
      <w:pPr>
        <w:pStyle w:val="1"/>
        <w:spacing w:before="0" w:after="0" w:line="240" w:lineRule="auto"/>
        <w:rPr>
          <w:rFonts w:ascii="PT Astra Serif" w:hAnsi="PT Astra Serif"/>
          <w:noProof/>
          <w:sz w:val="22"/>
          <w:szCs w:val="22"/>
        </w:rPr>
      </w:pPr>
      <w:r w:rsidRPr="000C0117">
        <w:rPr>
          <w:rFonts w:ascii="PT Astra Serif" w:hAnsi="PT Astra Serif"/>
          <w:noProof/>
          <w:sz w:val="22"/>
          <w:szCs w:val="22"/>
        </w:rPr>
        <w:t xml:space="preserve">Предмет </w:t>
      </w:r>
      <w:bookmarkEnd w:id="2"/>
      <w:r w:rsidRPr="000C0117">
        <w:rPr>
          <w:rFonts w:ascii="PT Astra Serif" w:hAnsi="PT Astra Serif"/>
          <w:noProof/>
          <w:sz w:val="22"/>
          <w:szCs w:val="22"/>
        </w:rPr>
        <w:t>контракта</w:t>
      </w:r>
    </w:p>
    <w:p w:rsidR="00A11B32" w:rsidRPr="000C0117" w:rsidRDefault="00A11B32" w:rsidP="00A11B32">
      <w:pPr>
        <w:pStyle w:val="2"/>
        <w:spacing w:before="0" w:after="0" w:line="240" w:lineRule="auto"/>
        <w:rPr>
          <w:rFonts w:ascii="PT Astra Serif" w:hAnsi="PT Astra Serif"/>
          <w:noProof/>
          <w:sz w:val="22"/>
          <w:szCs w:val="22"/>
        </w:rPr>
      </w:pPr>
      <w:r w:rsidRPr="000C0117">
        <w:rPr>
          <w:rFonts w:ascii="PT Astra Serif" w:hAnsi="PT Astra Serif"/>
          <w:noProof/>
          <w:sz w:val="22"/>
          <w:szCs w:val="22"/>
        </w:rPr>
        <w:t xml:space="preserve"> «Поставщик» в рамках государственного оборонного заказа на 2026 год обязуется поставить «Заказчику» продукты питания (Продовольственное обеспечение в рамках государственного оборонного заказа) перечисленные в Приложении № </w:t>
      </w:r>
      <w:fldSimple w:instr=" REF _ref_1308628 \h \n \!  \* MERGEFORMAT " w:fldLock="1">
        <w:r w:rsidRPr="000C0117">
          <w:rPr>
            <w:rFonts w:ascii="PT Astra Serif" w:hAnsi="PT Astra Serif"/>
            <w:noProof/>
            <w:sz w:val="22"/>
            <w:szCs w:val="22"/>
          </w:rPr>
          <w:t>1</w:t>
        </w:r>
      </w:fldSimple>
      <w:r w:rsidRPr="000C0117">
        <w:rPr>
          <w:rFonts w:ascii="PT Astra Serif" w:hAnsi="PT Astra Serif"/>
          <w:noProof/>
          <w:sz w:val="22"/>
          <w:szCs w:val="22"/>
        </w:rPr>
        <w:t xml:space="preserve"> к контракту ("Спецификация товара") (далее - товар) по адресу, цене, в количестве и в сроки, предусмотренные контрактом, а «Заказчик» обязуется обеспечить приёмку товара согласно условиям Контракта и обязуется произвести оплату товара.</w:t>
      </w:r>
    </w:p>
    <w:p w:rsidR="00A11B32" w:rsidRPr="000C0117" w:rsidRDefault="00A11B32" w:rsidP="00A11B32">
      <w:pPr>
        <w:pStyle w:val="11"/>
        <w:ind w:firstLine="709"/>
        <w:jc w:val="both"/>
        <w:rPr>
          <w:rFonts w:ascii="PT Astra Serif" w:hAnsi="PT Astra Serif"/>
          <w:noProof/>
        </w:rPr>
      </w:pPr>
      <w:r w:rsidRPr="000C0117">
        <w:rPr>
          <w:rFonts w:ascii="PT Astra Serif" w:hAnsi="PT Astra Serif"/>
          <w:noProof/>
        </w:rPr>
        <w:t>1.2. Заказчик вправе предложить Поставщику изменить предусмотренное Контрактом количество товара не более чем на 10%.</w:t>
      </w:r>
    </w:p>
    <w:p w:rsidR="00A11B32" w:rsidRPr="000C0117" w:rsidRDefault="00A11B32" w:rsidP="00A11B32">
      <w:pPr>
        <w:pStyle w:val="11"/>
        <w:ind w:firstLine="709"/>
        <w:jc w:val="both"/>
        <w:rPr>
          <w:rFonts w:ascii="PT Astra Serif" w:hAnsi="PT Astra Serif"/>
          <w:noProof/>
        </w:rPr>
      </w:pPr>
      <w:r w:rsidRPr="000C0117">
        <w:rPr>
          <w:rFonts w:ascii="PT Astra Serif" w:hAnsi="PT Astra Serif"/>
          <w:noProof/>
        </w:rPr>
        <w:t>1.3. Товар должен соответствовать ГОСТу и государственным санитарно - эпидемиологическим правилам и нормативам СанПин 2.3.2.1078-01 «Гигиенические требования безопасности и пищевой ценности пищевых продуктов».</w:t>
      </w:r>
    </w:p>
    <w:p w:rsidR="00A11B32" w:rsidRPr="000C0117" w:rsidRDefault="00A11B32" w:rsidP="00A11B32">
      <w:pPr>
        <w:pStyle w:val="11"/>
        <w:ind w:firstLine="709"/>
        <w:jc w:val="both"/>
        <w:rPr>
          <w:rFonts w:ascii="PT Astra Serif" w:hAnsi="PT Astra Serif"/>
          <w:noProof/>
        </w:rPr>
      </w:pPr>
      <w:r w:rsidRPr="000C0117">
        <w:rPr>
          <w:rFonts w:ascii="PT Astra Serif" w:hAnsi="PT Astra Serif"/>
          <w:noProof/>
        </w:rPr>
        <w:t xml:space="preserve">1.4. </w:t>
      </w:r>
      <w:r w:rsidRPr="000C0117">
        <w:rPr>
          <w:rFonts w:ascii="PT Astra Serif" w:hAnsi="PT Astra Serif"/>
        </w:rPr>
        <w:t>ИКЗ: 26 11659018763165901001 0000 008 0000 223</w:t>
      </w:r>
      <w:r w:rsidRPr="000C0117">
        <w:rPr>
          <w:rFonts w:ascii="PT Astra Serif" w:hAnsi="PT Astra Serif"/>
          <w:shd w:val="clear" w:color="auto" w:fill="FFFFFF"/>
        </w:rPr>
        <w:t>.</w:t>
      </w:r>
    </w:p>
    <w:p w:rsidR="00A11B32" w:rsidRPr="000C0117" w:rsidRDefault="00A11B32" w:rsidP="00A11B32">
      <w:pPr>
        <w:pStyle w:val="11"/>
        <w:ind w:firstLine="709"/>
        <w:jc w:val="both"/>
        <w:rPr>
          <w:rFonts w:ascii="PT Astra Serif" w:hAnsi="PT Astra Serif"/>
          <w:noProof/>
        </w:rPr>
      </w:pPr>
      <w:r w:rsidRPr="000C0117">
        <w:rPr>
          <w:rFonts w:ascii="PT Astra Serif" w:hAnsi="PT Astra Serif"/>
          <w:noProof/>
        </w:rPr>
        <w:t xml:space="preserve">1.5. ИГК: </w:t>
      </w:r>
      <w:r w:rsidRPr="000C0117">
        <w:rPr>
          <w:rFonts w:ascii="PT Astra Serif" w:hAnsi="PT Astra Serif"/>
        </w:rPr>
        <w:t>262632090___2000000000000</w:t>
      </w:r>
      <w:r w:rsidRPr="000C0117">
        <w:rPr>
          <w:rFonts w:ascii="PT Astra Serif" w:hAnsi="PT Astra Serif"/>
          <w:noProof/>
        </w:rPr>
        <w:t>.</w:t>
      </w:r>
    </w:p>
    <w:p w:rsidR="00A11B32" w:rsidRPr="000C0117" w:rsidRDefault="00A11B32" w:rsidP="00A11B32">
      <w:pPr>
        <w:pStyle w:val="11"/>
        <w:ind w:firstLine="709"/>
        <w:jc w:val="both"/>
        <w:rPr>
          <w:rFonts w:ascii="PT Astra Serif" w:hAnsi="PT Astra Serif"/>
          <w:noProof/>
        </w:rPr>
      </w:pPr>
      <w:r w:rsidRPr="000C0117">
        <w:rPr>
          <w:rFonts w:ascii="PT Astra Serif" w:hAnsi="PT Astra Serif"/>
          <w:noProof/>
        </w:rPr>
        <w:t>1.6. Страна происхождения товаров - _____________________</w:t>
      </w:r>
    </w:p>
    <w:p w:rsidR="00A11B32" w:rsidRPr="000C0117" w:rsidRDefault="00A11B32" w:rsidP="00A11B32">
      <w:pPr>
        <w:pStyle w:val="11"/>
        <w:ind w:firstLine="709"/>
        <w:jc w:val="both"/>
        <w:rPr>
          <w:rFonts w:ascii="PT Astra Serif" w:hAnsi="PT Astra Serif"/>
          <w:noProof/>
        </w:rPr>
      </w:pPr>
    </w:p>
    <w:p w:rsidR="00A11B32" w:rsidRPr="000C0117" w:rsidRDefault="00A11B32" w:rsidP="00A11B32">
      <w:pPr>
        <w:pStyle w:val="1b"/>
        <w:spacing w:line="240" w:lineRule="auto"/>
        <w:ind w:firstLine="0"/>
        <w:contextualSpacing/>
        <w:jc w:val="center"/>
        <w:rPr>
          <w:rFonts w:ascii="PT Astra Serif" w:hAnsi="PT Astra Serif"/>
          <w:b/>
          <w:noProof/>
          <w:sz w:val="22"/>
          <w:szCs w:val="22"/>
        </w:rPr>
      </w:pPr>
      <w:r w:rsidRPr="000C0117">
        <w:rPr>
          <w:rFonts w:ascii="PT Astra Serif" w:hAnsi="PT Astra Serif"/>
          <w:b/>
          <w:noProof/>
          <w:sz w:val="22"/>
          <w:szCs w:val="22"/>
        </w:rPr>
        <w:t>2. Права и обязанности Сторон</w:t>
      </w:r>
    </w:p>
    <w:p w:rsidR="00A11B32" w:rsidRPr="000C0117" w:rsidRDefault="00A11B32" w:rsidP="00A11B32">
      <w:pPr>
        <w:pStyle w:val="1b"/>
        <w:spacing w:line="240" w:lineRule="auto"/>
        <w:ind w:right="-71" w:firstLine="567"/>
        <w:rPr>
          <w:rFonts w:ascii="PT Astra Serif" w:hAnsi="PT Astra Serif"/>
          <w:noProof/>
          <w:sz w:val="22"/>
          <w:szCs w:val="22"/>
        </w:rPr>
      </w:pPr>
      <w:r w:rsidRPr="000C0117">
        <w:rPr>
          <w:rFonts w:ascii="PT Astra Serif" w:hAnsi="PT Astra Serif"/>
          <w:noProof/>
          <w:sz w:val="22"/>
          <w:szCs w:val="22"/>
        </w:rPr>
        <w:t>2.1. Государственный заказчик обязуется:</w:t>
      </w:r>
    </w:p>
    <w:p w:rsidR="00A11B32" w:rsidRPr="000C0117" w:rsidRDefault="00A11B32" w:rsidP="00A11B32">
      <w:pPr>
        <w:pStyle w:val="72"/>
        <w:ind w:firstLine="567"/>
        <w:jc w:val="both"/>
        <w:rPr>
          <w:rFonts w:ascii="PT Astra Serif" w:hAnsi="PT Astra Serif"/>
          <w:i/>
          <w:iCs/>
          <w:noProof/>
        </w:rPr>
      </w:pPr>
      <w:r w:rsidRPr="000C0117">
        <w:rPr>
          <w:rFonts w:ascii="PT Astra Serif" w:hAnsi="PT Astra Serif"/>
          <w:noProof/>
        </w:rPr>
        <w:t>2.1.1. </w:t>
      </w:r>
      <w:r w:rsidRPr="000C0117">
        <w:rPr>
          <w:rFonts w:ascii="PT Astra Serif" w:hAnsi="PT Astra Serif"/>
        </w:rPr>
        <w:t>Осуществлять контроль за обеспечением Поставщиком поставок товара в соответствии с Контрактом.</w:t>
      </w:r>
    </w:p>
    <w:p w:rsidR="00A11B32" w:rsidRPr="000C0117" w:rsidRDefault="00A11B32" w:rsidP="00A11B32">
      <w:pPr>
        <w:pStyle w:val="72"/>
        <w:ind w:firstLine="567"/>
        <w:jc w:val="both"/>
        <w:rPr>
          <w:rFonts w:ascii="PT Astra Serif" w:hAnsi="PT Astra Serif"/>
          <w:noProof/>
        </w:rPr>
      </w:pPr>
      <w:r w:rsidRPr="000C0117">
        <w:rPr>
          <w:rFonts w:ascii="PT Astra Serif" w:hAnsi="PT Astra Serif"/>
          <w:noProof/>
        </w:rPr>
        <w:t xml:space="preserve">2.1.2. Обеспечить приемку товара Грузополучателем, указанным в Спецификации </w:t>
      </w:r>
      <w:r w:rsidRPr="000C0117">
        <w:rPr>
          <w:rFonts w:ascii="PT Astra Serif" w:hAnsi="PT Astra Serif"/>
          <w:noProof/>
        </w:rPr>
        <w:br/>
        <w:t xml:space="preserve">в соответствии с условиями Контракта. </w:t>
      </w:r>
    </w:p>
    <w:p w:rsidR="00A11B32" w:rsidRPr="000C0117" w:rsidRDefault="00A11B32" w:rsidP="00A11B32">
      <w:pPr>
        <w:pStyle w:val="1b"/>
        <w:spacing w:line="240" w:lineRule="auto"/>
        <w:ind w:right="-71" w:firstLine="567"/>
        <w:rPr>
          <w:rFonts w:ascii="PT Astra Serif" w:hAnsi="PT Astra Serif"/>
          <w:noProof/>
          <w:sz w:val="22"/>
          <w:szCs w:val="22"/>
        </w:rPr>
      </w:pPr>
      <w:r w:rsidRPr="000C0117">
        <w:rPr>
          <w:rFonts w:ascii="PT Astra Serif" w:hAnsi="PT Astra Serif"/>
          <w:noProof/>
          <w:sz w:val="22"/>
          <w:szCs w:val="22"/>
        </w:rPr>
        <w:t>2.1.3. Обеспечить оплату товара в соответствии с условиями Контракта.</w:t>
      </w:r>
    </w:p>
    <w:p w:rsidR="00A11B32" w:rsidRPr="000C0117" w:rsidRDefault="00A11B32" w:rsidP="00A11B32">
      <w:pPr>
        <w:pStyle w:val="1b"/>
        <w:spacing w:line="240" w:lineRule="auto"/>
        <w:ind w:right="-71" w:firstLine="567"/>
        <w:rPr>
          <w:rFonts w:ascii="PT Astra Serif" w:hAnsi="PT Astra Serif"/>
          <w:noProof/>
          <w:sz w:val="22"/>
          <w:szCs w:val="22"/>
        </w:rPr>
      </w:pPr>
      <w:r w:rsidRPr="000C0117">
        <w:rPr>
          <w:rFonts w:ascii="PT Astra Serif" w:hAnsi="PT Astra Serif"/>
          <w:noProo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11B32" w:rsidRPr="000C0117" w:rsidRDefault="00A11B32" w:rsidP="00A11B32">
      <w:pPr>
        <w:pStyle w:val="72"/>
        <w:ind w:firstLine="567"/>
        <w:jc w:val="both"/>
        <w:rPr>
          <w:rFonts w:ascii="PT Astra Serif" w:hAnsi="PT Astra Serif"/>
          <w:noProof/>
        </w:rPr>
      </w:pPr>
      <w:r w:rsidRPr="000C0117">
        <w:rPr>
          <w:rFonts w:ascii="PT Astra Serif" w:hAnsi="PT Astra Serif"/>
          <w:noProof/>
        </w:rPr>
        <w:t>2.1.5. Выполнять иные обязанности, предусмотренные законодательством Российской Федерации и Контрактом.</w:t>
      </w:r>
    </w:p>
    <w:p w:rsidR="00A11B32" w:rsidRPr="000C0117" w:rsidRDefault="00A11B32" w:rsidP="00A11B32">
      <w:pPr>
        <w:pStyle w:val="72"/>
        <w:ind w:firstLine="567"/>
        <w:jc w:val="both"/>
        <w:rPr>
          <w:rFonts w:ascii="PT Astra Serif" w:hAnsi="PT Astra Serif"/>
          <w:noProof/>
        </w:rPr>
      </w:pPr>
      <w:r w:rsidRPr="000C0117">
        <w:rPr>
          <w:rFonts w:ascii="PT Astra Serif" w:hAnsi="PT Astra Serif"/>
          <w:noProof/>
        </w:rPr>
        <w:t>2.2. Государственный заказчик имеет право:</w:t>
      </w:r>
    </w:p>
    <w:p w:rsidR="00A11B32" w:rsidRPr="000C0117" w:rsidRDefault="00A11B32" w:rsidP="00A11B32">
      <w:pPr>
        <w:widowControl w:val="0"/>
        <w:tabs>
          <w:tab w:val="left" w:pos="1134"/>
          <w:tab w:val="left" w:pos="1276"/>
        </w:tabs>
        <w:spacing w:before="0" w:after="0" w:line="240" w:lineRule="auto"/>
        <w:ind w:firstLine="567"/>
        <w:rPr>
          <w:rFonts w:ascii="PT Astra Serif" w:hAnsi="PT Astra Serif"/>
        </w:rPr>
      </w:pPr>
      <w:r w:rsidRPr="000C0117">
        <w:rPr>
          <w:rFonts w:ascii="PT Astra Serif" w:hAnsi="PT Astra Serif"/>
        </w:rPr>
        <w:t>2.2.1. Требовать от Поставщика надлежащего исполнения обязательств, предусмотренных Контрактом.</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2.2.2. Определять лиц, непосредственно участвующих в контроле за осуществлением выполнения услуг поставщиком и (или) лиц, участвующих в приемке услуг по количеству и качеству.</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2.2.3.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 (подрядчиков, исполнителей).</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lastRenderedPageBreak/>
        <w:t>2.2.4. Осуществлять контроль за исполнением Контракта, без вмешательства в оперативную хозяйственную деятельность поставщика.</w:t>
      </w:r>
    </w:p>
    <w:p w:rsidR="00A11B32" w:rsidRPr="000C0117" w:rsidRDefault="00A11B32" w:rsidP="00A11B32">
      <w:pPr>
        <w:widowControl w:val="0"/>
        <w:autoSpaceDE w:val="0"/>
        <w:autoSpaceDN w:val="0"/>
        <w:adjustRightInd w:val="0"/>
        <w:spacing w:before="0" w:after="0" w:line="240" w:lineRule="auto"/>
        <w:ind w:firstLine="709"/>
        <w:rPr>
          <w:rFonts w:ascii="PT Astra Serif" w:hAnsi="PT Astra Serif"/>
        </w:rPr>
      </w:pPr>
      <w:r w:rsidRPr="000C0117">
        <w:rPr>
          <w:rFonts w:ascii="PT Astra Serif" w:hAnsi="PT Astra Serif"/>
        </w:rPr>
        <w:t xml:space="preserve">2.2.5.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подлежащих уплате исполнителю». </w:t>
      </w:r>
    </w:p>
    <w:p w:rsidR="00A11B32" w:rsidRPr="000C0117" w:rsidRDefault="00A11B32" w:rsidP="00A11B32">
      <w:pPr>
        <w:widowControl w:val="0"/>
        <w:tabs>
          <w:tab w:val="decimal" w:pos="1134"/>
          <w:tab w:val="decimal" w:pos="1276"/>
        </w:tabs>
        <w:spacing w:before="0" w:after="0" w:line="240" w:lineRule="auto"/>
        <w:ind w:firstLine="709"/>
        <w:rPr>
          <w:rFonts w:ascii="PT Astra Serif" w:hAnsi="PT Astra Serif"/>
          <w:lang w:eastAsia="zh-CN"/>
        </w:rPr>
      </w:pPr>
      <w:r w:rsidRPr="000C0117">
        <w:rPr>
          <w:rFonts w:ascii="PT Astra Serif" w:hAnsi="PT Astra Serif"/>
        </w:rPr>
        <w:t xml:space="preserve">2.2.6. На основании п. 22 ст. 7 Федерального закона от 29 декабря 2012 г. № 275-ФЗ </w:t>
      </w:r>
      <w:r w:rsidRPr="000C0117">
        <w:rPr>
          <w:rFonts w:ascii="PT Astra Serif" w:hAnsi="PT Astra Serif"/>
        </w:rPr>
        <w:br/>
        <w:t xml:space="preserve">«О государственном оборонном заказе» устанавливать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                                    </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2.2.7. На основании п. 23 ст. 7 Федерального закона от 29 декабря 2012 г. № 275-ФЗ </w:t>
      </w:r>
      <w:r w:rsidRPr="000C0117">
        <w:rPr>
          <w:rFonts w:ascii="PT Astra Serif" w:hAnsi="PT Astra Serif"/>
        </w:rPr>
        <w:br/>
        <w:t>«О государственном оборонном заказе»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A11B32" w:rsidRPr="000C0117" w:rsidRDefault="00A11B32" w:rsidP="00A11B32">
      <w:pPr>
        <w:pStyle w:val="ConsPlusNormal"/>
        <w:ind w:firstLine="540"/>
        <w:jc w:val="both"/>
        <w:rPr>
          <w:rFonts w:ascii="PT Astra Serif" w:hAnsi="PT Astra Serif"/>
          <w:lang w:eastAsia="zh-CN"/>
        </w:rPr>
      </w:pPr>
      <w:r w:rsidRPr="000C0117">
        <w:rPr>
          <w:rFonts w:ascii="PT Astra Serif" w:hAnsi="PT Astra Serif"/>
        </w:rPr>
        <w:t xml:space="preserve">2.2.8. Предложить увеличить или уменьшить в процессе исполнения настоящего Контракта объем услуг (работ), предусмотренного настоящим Контрактом, не более чем на 10 процентов, в порядке и на условиях, установленных </w:t>
      </w:r>
      <w:hyperlink r:id="rId8" w:history="1">
        <w:r w:rsidRPr="000C0117">
          <w:rPr>
            <w:rStyle w:val="afc"/>
            <w:rFonts w:ascii="PT Astra Serif" w:hAnsi="PT Astra Serif"/>
            <w:color w:val="auto"/>
            <w:u w:val="none"/>
          </w:rPr>
          <w:t>Законом</w:t>
        </w:r>
      </w:hyperlink>
      <w:r w:rsidRPr="000C0117">
        <w:rPr>
          <w:rFonts w:ascii="PT Astra Serif" w:hAnsi="PT Astra Serif"/>
        </w:rPr>
        <w:t xml:space="preserve"> N 44-ФЗ.</w:t>
      </w:r>
    </w:p>
    <w:p w:rsidR="00A11B32" w:rsidRPr="000C0117" w:rsidRDefault="00A11B32" w:rsidP="00A11B32">
      <w:pPr>
        <w:pStyle w:val="ConsPlusNormal"/>
        <w:ind w:firstLine="540"/>
        <w:jc w:val="both"/>
        <w:rPr>
          <w:rFonts w:ascii="PT Astra Serif" w:hAnsi="PT Astra Serif"/>
        </w:rPr>
      </w:pPr>
      <w:r w:rsidRPr="000C0117">
        <w:rPr>
          <w:rFonts w:ascii="PT Astra Serif" w:hAnsi="PT Astra Serif"/>
        </w:rPr>
        <w:t>2.2.9. Отказаться от приемки и оплаты услуг (работ), не соответствующего условиям настоящего Контракта.</w:t>
      </w:r>
    </w:p>
    <w:p w:rsidR="00A11B32" w:rsidRPr="000C0117" w:rsidRDefault="00A11B32" w:rsidP="00A11B32">
      <w:pPr>
        <w:pStyle w:val="ConsPlusNormal"/>
        <w:ind w:firstLine="540"/>
        <w:jc w:val="both"/>
        <w:rPr>
          <w:rFonts w:ascii="PT Astra Serif" w:hAnsi="PT Astra Serif"/>
        </w:rPr>
      </w:pPr>
      <w:bookmarkStart w:id="3" w:name="P151"/>
      <w:bookmarkEnd w:id="3"/>
      <w:r w:rsidRPr="000C0117">
        <w:rPr>
          <w:rFonts w:ascii="PT Astra Serif" w:hAnsi="PT Astra Serif"/>
        </w:rPr>
        <w:t>2.2.10.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2.2.11. До принятия решения об одностороннем отказе от исполнения настоящего Контракта провести экспертизу оказанных услуг (работ) с привлечением экспертов, экспертных организаций, выбор которых осуществляется в соответствии с </w:t>
      </w:r>
      <w:hyperlink r:id="rId9" w:history="1">
        <w:r w:rsidRPr="000C0117">
          <w:rPr>
            <w:rStyle w:val="afc"/>
            <w:rFonts w:ascii="PT Astra Serif" w:hAnsi="PT Astra Serif"/>
            <w:color w:val="auto"/>
            <w:u w:val="none"/>
          </w:rPr>
          <w:t>Законом</w:t>
        </w:r>
      </w:hyperlink>
      <w:r w:rsidRPr="000C0117">
        <w:rPr>
          <w:rFonts w:ascii="PT Astra Serif" w:hAnsi="PT Astra Serif"/>
        </w:rPr>
        <w:t xml:space="preserve"> N 44-ФЗ.</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2.3. Поставщик обязуется:</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2.3.1.</w:t>
      </w:r>
      <w:r w:rsidRPr="000C0117">
        <w:rPr>
          <w:rFonts w:ascii="PT Astra Serif" w:hAnsi="PT Astra Serif"/>
        </w:rPr>
        <w:tab/>
        <w:t xml:space="preserve">Оказать услуги надлежащего качества в строгом соответствии с требованиями нормативных документов по защите информации, своими силами и средствами в установленные Контрактом сроки.                 </w:t>
      </w:r>
    </w:p>
    <w:p w:rsidR="00A11B32" w:rsidRPr="000C0117" w:rsidRDefault="00A11B32" w:rsidP="00A11B32">
      <w:pPr>
        <w:widowControl w:val="0"/>
        <w:tabs>
          <w:tab w:val="left" w:pos="1134"/>
        </w:tabs>
        <w:spacing w:before="0" w:after="0" w:line="240" w:lineRule="auto"/>
        <w:ind w:firstLine="567"/>
        <w:rPr>
          <w:rFonts w:ascii="PT Astra Serif" w:hAnsi="PT Astra Serif"/>
          <w:bCs/>
        </w:rPr>
      </w:pPr>
      <w:r w:rsidRPr="000C0117">
        <w:rPr>
          <w:rFonts w:ascii="PT Astra Serif" w:hAnsi="PT Astra Serif"/>
        </w:rPr>
        <w:t>2.3.2.</w:t>
      </w:r>
      <w:r w:rsidRPr="000C0117">
        <w:rPr>
          <w:rFonts w:ascii="PT Astra Serif" w:hAnsi="PT Astra Serif"/>
        </w:rPr>
        <w:tab/>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11B32" w:rsidRPr="000C0117" w:rsidRDefault="00A11B32" w:rsidP="00A11B32">
      <w:pPr>
        <w:widowControl w:val="0"/>
        <w:tabs>
          <w:tab w:val="left" w:pos="1134"/>
        </w:tabs>
        <w:spacing w:before="0" w:after="0" w:line="240" w:lineRule="auto"/>
        <w:ind w:firstLine="567"/>
        <w:rPr>
          <w:rFonts w:ascii="PT Astra Serif" w:hAnsi="PT Astra Serif"/>
          <w:b/>
        </w:rPr>
      </w:pPr>
      <w:r w:rsidRPr="000C0117">
        <w:rPr>
          <w:rFonts w:ascii="PT Astra Serif" w:hAnsi="PT Astra Serif"/>
        </w:rPr>
        <w:t>2.3.3.</w:t>
      </w:r>
      <w:r w:rsidRPr="000C0117">
        <w:rPr>
          <w:rFonts w:ascii="PT Astra Serif" w:hAnsi="PT Astra Serif"/>
        </w:rPr>
        <w:tab/>
        <w:t>При оказании услуг соблюдать условия противопожарной безопасности, техники безопасности.</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2.3.4. По требованию Заказчика безвозмездно произвести необходимые доработки, предложенные в мотивированном отказе от приемки услуг, в согласованные с Заказчиком сроки.</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2.3.5. Выполнять иные обязанности, предусмотренные законодательством Российской Федерации и Контрактов.</w:t>
      </w:r>
    </w:p>
    <w:p w:rsidR="00A11B32" w:rsidRPr="000C0117" w:rsidRDefault="00A11B32" w:rsidP="00A11B32">
      <w:pPr>
        <w:widowControl w:val="0"/>
        <w:tabs>
          <w:tab w:val="left" w:pos="1134"/>
        </w:tabs>
        <w:spacing w:before="0" w:after="0" w:line="240" w:lineRule="auto"/>
        <w:ind w:firstLine="567"/>
        <w:rPr>
          <w:rFonts w:ascii="PT Astra Serif" w:hAnsi="PT Astra Serif"/>
        </w:rPr>
      </w:pPr>
      <w:r w:rsidRPr="000C0117">
        <w:rPr>
          <w:rFonts w:ascii="PT Astra Serif" w:hAnsi="PT Astra Serif"/>
        </w:rPr>
        <w:t xml:space="preserve">2.3.6. Указывать идентификатор государственного контракта в платежных документах </w:t>
      </w:r>
      <w:r w:rsidRPr="000C0117">
        <w:rPr>
          <w:rFonts w:ascii="PT Astra Serif" w:hAnsi="PT Astra Serif"/>
        </w:rPr>
        <w:br/>
        <w:t>и документах-основаниях.</w:t>
      </w:r>
    </w:p>
    <w:p w:rsidR="00A11B32" w:rsidRPr="000C0117" w:rsidRDefault="00A11B32" w:rsidP="00A11B32">
      <w:pPr>
        <w:widowControl w:val="0"/>
        <w:tabs>
          <w:tab w:val="left" w:pos="1134"/>
        </w:tabs>
        <w:autoSpaceDE w:val="0"/>
        <w:autoSpaceDN w:val="0"/>
        <w:adjustRightInd w:val="0"/>
        <w:spacing w:before="0" w:after="0" w:line="240" w:lineRule="auto"/>
        <w:ind w:firstLine="567"/>
        <w:rPr>
          <w:rFonts w:ascii="PT Astra Serif" w:hAnsi="PT Astra Serif"/>
          <w:shd w:val="clear" w:color="auto" w:fill="FFFFFF"/>
          <w:lang w:eastAsia="zh-CN"/>
        </w:rPr>
      </w:pPr>
      <w:r w:rsidRPr="000C0117">
        <w:rPr>
          <w:rFonts w:ascii="PT Astra Serif" w:hAnsi="PT Astra Serif"/>
        </w:rPr>
        <w:t xml:space="preserve">2.3.7. Обеспечить </w:t>
      </w:r>
      <w:r w:rsidRPr="000C0117">
        <w:rPr>
          <w:rFonts w:ascii="PT Astra Serif" w:hAnsi="PT Astra Serif"/>
          <w:shd w:val="clear" w:color="auto" w:fill="FFFFFF"/>
        </w:rPr>
        <w:t>допуск уполномоченных представителей Заказчика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A11B32" w:rsidRPr="000C0117" w:rsidRDefault="00A11B32" w:rsidP="00A11B32">
      <w:pPr>
        <w:widowControl w:val="0"/>
        <w:spacing w:before="0" w:after="0" w:line="240" w:lineRule="auto"/>
        <w:ind w:firstLine="567"/>
        <w:rPr>
          <w:rFonts w:ascii="PT Astra Serif" w:hAnsi="PT Astra Serif"/>
        </w:rPr>
      </w:pPr>
      <w:r w:rsidRPr="000C0117">
        <w:rPr>
          <w:rFonts w:ascii="PT Astra Serif" w:hAnsi="PT Astra Serif"/>
        </w:rPr>
        <w:t>2.3.8.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11B32" w:rsidRPr="000C0117" w:rsidRDefault="00A11B32" w:rsidP="00A11B32">
      <w:pPr>
        <w:widowControl w:val="0"/>
        <w:autoSpaceDE w:val="0"/>
        <w:autoSpaceDN w:val="0"/>
        <w:adjustRightInd w:val="0"/>
        <w:spacing w:before="0" w:after="0" w:line="240" w:lineRule="auto"/>
        <w:ind w:firstLine="708"/>
        <w:rPr>
          <w:rFonts w:ascii="PT Astra Serif" w:hAnsi="PT Astra Serif"/>
          <w:shd w:val="clear" w:color="auto" w:fill="FFFFFF"/>
          <w:lang w:eastAsia="zh-CN"/>
        </w:rPr>
      </w:pPr>
      <w:r w:rsidRPr="000C0117">
        <w:rPr>
          <w:rFonts w:ascii="PT Astra Serif" w:hAnsi="PT Astra Serif"/>
          <w:shd w:val="clear" w:color="auto" w:fill="FFFFFF"/>
        </w:rPr>
        <w:t>2.3.9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A11B32" w:rsidRPr="000C0117" w:rsidRDefault="00A11B32" w:rsidP="00A11B32">
      <w:pPr>
        <w:widowControl w:val="0"/>
        <w:autoSpaceDE w:val="0"/>
        <w:autoSpaceDN w:val="0"/>
        <w:adjustRightInd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2.3.10. Обеспечить соответствие поставок продукции по государственному оборонному заказу, в том числе материалов и комплектующих изделий (если предусмотрено Контрактом), требованиям законодательства Российской Федерации о государственном оборонном заказе и условиям, установленным контрактом.</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2.3.11.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lastRenderedPageBreak/>
        <w:t>2.3.12. 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2.3.13.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2.3.14. Соблюдать режим использования отдельного счета, установленного Федеральным законом № 275-ФЗ (в случаях, установленных законодательством Российской Федерации о государственном оборонном заказе).</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2.3.15.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поставщика,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 275-ФЗ.</w:t>
      </w:r>
    </w:p>
    <w:p w:rsidR="00A11B32" w:rsidRPr="000C0117" w:rsidRDefault="00A11B32" w:rsidP="00A11B32">
      <w:pPr>
        <w:widowControl w:val="0"/>
        <w:spacing w:before="0" w:after="0" w:line="240" w:lineRule="auto"/>
        <w:ind w:firstLine="567"/>
        <w:rPr>
          <w:rFonts w:ascii="PT Astra Serif" w:hAnsi="PT Astra Serif"/>
        </w:rPr>
      </w:pPr>
      <w:r w:rsidRPr="000C0117">
        <w:rPr>
          <w:rFonts w:ascii="PT Astra Serif" w:hAnsi="PT Astra Serif"/>
        </w:rPr>
        <w:t>2.4. Поставщик</w:t>
      </w:r>
      <w:r w:rsidRPr="000C0117">
        <w:rPr>
          <w:rFonts w:ascii="PT Astra Serif" w:hAnsi="PT Astra Serif"/>
          <w:shd w:val="clear" w:color="auto" w:fill="FFFFFF"/>
        </w:rPr>
        <w:t xml:space="preserve"> вправе:</w:t>
      </w:r>
    </w:p>
    <w:p w:rsidR="00A11B32" w:rsidRPr="000C0117" w:rsidRDefault="00A11B32" w:rsidP="00A11B32">
      <w:pPr>
        <w:widowControl w:val="0"/>
        <w:spacing w:before="0" w:after="0" w:line="240" w:lineRule="auto"/>
        <w:ind w:firstLine="567"/>
        <w:rPr>
          <w:rFonts w:ascii="PT Astra Serif" w:hAnsi="PT Astra Serif"/>
          <w:shd w:val="clear" w:color="auto" w:fill="FFFFFF"/>
          <w:lang w:eastAsia="zh-CN"/>
        </w:rPr>
      </w:pPr>
      <w:r w:rsidRPr="000C0117">
        <w:rPr>
          <w:rFonts w:ascii="PT Astra Serif" w:hAnsi="PT Astra Serif"/>
          <w:shd w:val="clear" w:color="auto" w:fill="FFFFFF"/>
        </w:rPr>
        <w:t>2.4.1. Требовать от Заказчика произвести приемку оказанных услуг в порядке и в сроки, предусмотренные настоящим Контрактом.</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 xml:space="preserve">2.4.2. Требовать своевременной оплаты за оказанные услуги на условиях, предусмотренных Контрактом. </w:t>
      </w:r>
    </w:p>
    <w:p w:rsidR="00A11B32" w:rsidRPr="000C0117" w:rsidRDefault="00A11B32" w:rsidP="00A11B32">
      <w:pPr>
        <w:widowControl w:val="0"/>
        <w:spacing w:before="0" w:after="0" w:line="240" w:lineRule="auto"/>
        <w:ind w:firstLine="567"/>
        <w:rPr>
          <w:rFonts w:ascii="PT Astra Serif" w:hAnsi="PT Astra Serif"/>
          <w:shd w:val="clear" w:color="auto" w:fill="FFFFFF"/>
        </w:rPr>
      </w:pPr>
      <w:r w:rsidRPr="000C0117">
        <w:rPr>
          <w:rFonts w:ascii="PT Astra Serif" w:hAnsi="PT Astra Serif"/>
          <w:shd w:val="clear" w:color="auto" w:fill="FFFFFF"/>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1B32" w:rsidRPr="000C0117" w:rsidRDefault="00A11B32" w:rsidP="00A11B32">
      <w:pPr>
        <w:pStyle w:val="11"/>
        <w:jc w:val="both"/>
        <w:rPr>
          <w:rFonts w:ascii="PT Astra Serif" w:hAnsi="PT Astra Serif"/>
          <w:noProof/>
        </w:rPr>
      </w:pPr>
      <w:r w:rsidRPr="000C0117">
        <w:rPr>
          <w:rFonts w:ascii="PT Astra Serif" w:hAnsi="PT Astra Serif"/>
          <w:noProof/>
        </w:rPr>
        <w:t xml:space="preserve"> 2.4.4. Требовать уплату пеней и штрафов в соответствии с контрактом.</w:t>
      </w:r>
    </w:p>
    <w:p w:rsidR="00A11B32" w:rsidRPr="000C0117" w:rsidRDefault="00A11B32" w:rsidP="00A11B32">
      <w:pPr>
        <w:spacing w:before="0" w:after="0" w:line="240" w:lineRule="auto"/>
        <w:rPr>
          <w:rFonts w:ascii="PT Astra Serif" w:hAnsi="PT Astra Serif"/>
        </w:rPr>
      </w:pPr>
    </w:p>
    <w:p w:rsidR="00A11B32" w:rsidRPr="000C0117" w:rsidRDefault="00A11B32" w:rsidP="00A11B32">
      <w:pPr>
        <w:pStyle w:val="1"/>
        <w:spacing w:before="0" w:after="0" w:line="240" w:lineRule="auto"/>
        <w:rPr>
          <w:rFonts w:ascii="PT Astra Serif" w:hAnsi="PT Astra Serif"/>
          <w:sz w:val="22"/>
          <w:szCs w:val="22"/>
        </w:rPr>
      </w:pPr>
      <w:bookmarkStart w:id="4" w:name="_ref_1064124"/>
      <w:r w:rsidRPr="000C0117">
        <w:rPr>
          <w:rFonts w:ascii="PT Astra Serif" w:hAnsi="PT Astra Serif"/>
          <w:sz w:val="22"/>
          <w:szCs w:val="22"/>
        </w:rPr>
        <w:t>Качество и безопасность товара.</w:t>
      </w:r>
      <w:bookmarkEnd w:id="4"/>
    </w:p>
    <w:p w:rsidR="00A11B32" w:rsidRPr="000C0117" w:rsidRDefault="00A11B32" w:rsidP="00A11B32">
      <w:pPr>
        <w:pStyle w:val="2"/>
        <w:spacing w:before="0" w:after="0" w:line="240" w:lineRule="auto"/>
        <w:rPr>
          <w:rFonts w:ascii="PT Astra Serif" w:hAnsi="PT Astra Serif"/>
          <w:sz w:val="22"/>
          <w:szCs w:val="22"/>
        </w:rPr>
      </w:pPr>
      <w:bookmarkStart w:id="5" w:name="_ref_1066947"/>
      <w:r w:rsidRPr="000C0117">
        <w:rPr>
          <w:rFonts w:ascii="PT Astra Serif" w:hAnsi="PT Astra Serif"/>
          <w:sz w:val="22"/>
          <w:szCs w:val="22"/>
        </w:rPr>
        <w:t>Передаваемый по Контракту товар является новым (не был в употреблении, не прошел восстановление потребительских свойств) и недостатков не имеет.</w:t>
      </w:r>
      <w:bookmarkEnd w:id="5"/>
    </w:p>
    <w:p w:rsidR="00A11B32" w:rsidRPr="000C0117" w:rsidRDefault="00A11B32" w:rsidP="00A11B32">
      <w:pPr>
        <w:pStyle w:val="2"/>
        <w:spacing w:before="0" w:after="0" w:line="240" w:lineRule="auto"/>
        <w:rPr>
          <w:rFonts w:ascii="PT Astra Serif" w:hAnsi="PT Astra Serif"/>
          <w:sz w:val="22"/>
          <w:szCs w:val="22"/>
        </w:rPr>
      </w:pPr>
      <w:bookmarkStart w:id="6" w:name="_ref_1066948"/>
      <w:r w:rsidRPr="000C0117">
        <w:rPr>
          <w:rFonts w:ascii="PT Astra Serif" w:hAnsi="PT Astra Serif"/>
          <w:sz w:val="22"/>
          <w:szCs w:val="22"/>
        </w:rPr>
        <w:t>Качество продовольственных товаров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6"/>
    </w:p>
    <w:p w:rsidR="00A11B32" w:rsidRPr="000C0117" w:rsidRDefault="00A11B32" w:rsidP="00A11B32">
      <w:pPr>
        <w:pStyle w:val="2"/>
        <w:spacing w:before="0" w:after="0" w:line="240" w:lineRule="auto"/>
        <w:rPr>
          <w:rFonts w:ascii="PT Astra Serif" w:hAnsi="PT Astra Serif"/>
          <w:sz w:val="22"/>
          <w:szCs w:val="22"/>
        </w:rPr>
      </w:pPr>
      <w:bookmarkStart w:id="7" w:name="_ref_1066951"/>
      <w:r w:rsidRPr="000C0117">
        <w:rPr>
          <w:rFonts w:ascii="PT Astra Serif" w:hAnsi="PT Astra Serif"/>
          <w:sz w:val="22"/>
          <w:szCs w:val="22"/>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7"/>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 Маркировка, упаковка и транспортировка. </w:t>
      </w:r>
    </w:p>
    <w:p w:rsidR="00A11B32" w:rsidRPr="000C0117" w:rsidRDefault="00A11B32" w:rsidP="00A11B32">
      <w:pPr>
        <w:pStyle w:val="3"/>
        <w:spacing w:before="0" w:after="0" w:line="240" w:lineRule="auto"/>
        <w:rPr>
          <w:rFonts w:ascii="PT Astra Serif" w:hAnsi="PT Astra Serif"/>
          <w:sz w:val="22"/>
          <w:szCs w:val="22"/>
          <w:lang w:eastAsia="en-US"/>
        </w:rPr>
      </w:pPr>
      <w:r w:rsidRPr="000C0117">
        <w:rPr>
          <w:rFonts w:ascii="PT Astra Serif" w:hAnsi="PT Astra Serif"/>
          <w:sz w:val="22"/>
          <w:szCs w:val="22"/>
          <w:lang w:eastAsia="en-US"/>
        </w:rPr>
        <w:t>На упаковке и в сопроводительных документах обязательно указание информации об изготовителе, дате выработки, сроке годности на русском языке</w:t>
      </w:r>
    </w:p>
    <w:p w:rsidR="00A11B32" w:rsidRPr="000C0117" w:rsidRDefault="00A11B32" w:rsidP="00A11B32">
      <w:pPr>
        <w:spacing w:before="0" w:after="0" w:line="240" w:lineRule="auto"/>
        <w:rPr>
          <w:rFonts w:ascii="PT Astra Serif" w:hAnsi="PT Astra Serif"/>
        </w:rPr>
      </w:pPr>
      <w:r w:rsidRPr="000C0117">
        <w:rPr>
          <w:rFonts w:ascii="PT Astra Serif" w:hAnsi="PT Astra Serif"/>
        </w:rPr>
        <w:t xml:space="preserve">Маркировка поставляемого Товара должна соответствовать требованиям ТР ТС 022/2011 «Пищевая продукция в части ее маркировки». </w:t>
      </w:r>
    </w:p>
    <w:p w:rsidR="00A11B32" w:rsidRPr="000C0117" w:rsidRDefault="00A11B32" w:rsidP="00A11B32">
      <w:pPr>
        <w:spacing w:before="0" w:after="0" w:line="240" w:lineRule="auto"/>
        <w:rPr>
          <w:rFonts w:ascii="PT Astra Serif" w:hAnsi="PT Astra Serif"/>
        </w:rPr>
      </w:pPr>
      <w:r w:rsidRPr="000C0117">
        <w:rPr>
          <w:rFonts w:ascii="PT Astra Serif" w:hAnsi="PT Astra Serif"/>
        </w:rPr>
        <w:t xml:space="preserve">Упаковка поставляемого Товара должна соответствовать требованиям ТР ТС 005/2011 </w:t>
      </w:r>
      <w:r w:rsidRPr="000C0117">
        <w:rPr>
          <w:rFonts w:ascii="PT Astra Serif" w:hAnsi="PT Astra Serif"/>
        </w:rPr>
        <w:br/>
        <w:t xml:space="preserve">«О безопасности упаковки». </w:t>
      </w:r>
    </w:p>
    <w:p w:rsidR="00A11B32" w:rsidRPr="000C0117" w:rsidRDefault="00A11B32" w:rsidP="00A11B32">
      <w:pPr>
        <w:spacing w:before="0" w:after="0" w:line="240" w:lineRule="auto"/>
        <w:rPr>
          <w:rFonts w:ascii="PT Astra Serif" w:hAnsi="PT Astra Serif"/>
        </w:rPr>
      </w:pPr>
      <w:r w:rsidRPr="000C0117">
        <w:rPr>
          <w:rFonts w:ascii="PT Astra Serif" w:hAnsi="PT Astra Serif"/>
        </w:rPr>
        <w:t xml:space="preserve">Транспортировка Товара должна осуществляться в соответствии с требованиями </w:t>
      </w:r>
      <w:r w:rsidRPr="000C0117">
        <w:rPr>
          <w:rFonts w:ascii="PT Astra Serif" w:eastAsia="Calibri" w:hAnsi="PT Astra Serif"/>
          <w:bCs/>
        </w:rPr>
        <w:t>ТР ТС 021/2011 «О безопасности пищевой продукции»</w:t>
      </w:r>
      <w:r w:rsidRPr="000C0117">
        <w:rPr>
          <w:rFonts w:ascii="PT Astra Serif" w:hAnsi="PT Astra Serif"/>
        </w:rPr>
        <w:t xml:space="preserve">. Транспорт должен соответствовать требованиям санитарных норм и правил. </w:t>
      </w:r>
    </w:p>
    <w:p w:rsidR="00A11B32" w:rsidRPr="000C0117" w:rsidRDefault="00A11B32" w:rsidP="00A11B32">
      <w:pPr>
        <w:spacing w:before="0" w:after="0" w:line="240" w:lineRule="auto"/>
        <w:contextualSpacing/>
        <w:rPr>
          <w:rFonts w:ascii="PT Astra Serif" w:hAnsi="PT Astra Serif"/>
          <w:i/>
        </w:rPr>
      </w:pPr>
      <w:r w:rsidRPr="000C0117">
        <w:rPr>
          <w:rStyle w:val="FontStyle37"/>
          <w:rFonts w:ascii="PT Astra Serif" w:hAnsi="PT Astra Serif"/>
          <w:i w:val="0"/>
          <w:sz w:val="22"/>
          <w:szCs w:val="22"/>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A11B32" w:rsidRPr="000C0117" w:rsidRDefault="00A11B32" w:rsidP="00A11B32">
      <w:pPr>
        <w:tabs>
          <w:tab w:val="num" w:pos="142"/>
        </w:tabs>
        <w:spacing w:before="0" w:after="0" w:line="240" w:lineRule="auto"/>
        <w:contextualSpacing/>
        <w:rPr>
          <w:rFonts w:ascii="PT Astra Serif" w:hAnsi="PT Astra Serif"/>
          <w:spacing w:val="-6"/>
        </w:rPr>
      </w:pPr>
      <w:r w:rsidRPr="000C0117">
        <w:rPr>
          <w:rFonts w:ascii="PT Astra Serif" w:hAnsi="PT Astra Serif"/>
          <w:spacing w:val="-6"/>
        </w:rPr>
        <w:t xml:space="preserve">Поставляемая продукция должна соответствовать требованиям Федеральных законов от 02.01.2000 № 29-ФЗ «О качестве и безопасности пищевых продуктов», Технического регламента Таможенного союза ТР ТС 034/2013 «О безопасности мяса и мясной продукции», Технического регламента Таможенного союза ТР ТС 021/2011 «О безопасности пищевой продукции», </w:t>
      </w:r>
    </w:p>
    <w:p w:rsidR="00A11B32" w:rsidRPr="000C0117" w:rsidRDefault="00A11B32" w:rsidP="00A11B32">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 оригинал декларации о соответствии либо их копии, заверенные в установленном законодательством Российской Федерации порядке;</w:t>
      </w:r>
    </w:p>
    <w:p w:rsidR="00A11B32" w:rsidRPr="000C0117" w:rsidRDefault="00A11B32" w:rsidP="00A11B32">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 xml:space="preserve">- </w:t>
      </w:r>
      <w:r w:rsidRPr="000C0117">
        <w:rPr>
          <w:rFonts w:ascii="PT Astra Serif" w:hAnsi="PT Astra Serif"/>
        </w:rPr>
        <w:t xml:space="preserve">оригинал ветеринарного сопроводительного документа, оформленный в соответствии с приказом Минсельхоза России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и приказа Минсельхоза России от 15 апреля 2019 г. №193 «О внесении изменений в Перечень подконтрольных </w:t>
      </w:r>
      <w:r w:rsidRPr="000C0117">
        <w:rPr>
          <w:rFonts w:ascii="PT Astra Serif" w:hAnsi="PT Astra Serif"/>
        </w:rPr>
        <w:lastRenderedPageBreak/>
        <w:t>товаров подлежащих сопровождению ветеринарными сопроводительными документами, утвержденный приказом Минсельхоза России от 18 декабря 2015 г. № 648», выданный поставщику для доставки продукции в адрес грузополучателя</w:t>
      </w:r>
      <w:r w:rsidRPr="000C0117">
        <w:rPr>
          <w:rFonts w:ascii="PT Astra Serif" w:hAnsi="PT Astra Serif"/>
          <w:spacing w:val="-5"/>
        </w:rPr>
        <w:t>;</w:t>
      </w:r>
    </w:p>
    <w:p w:rsidR="00A11B32" w:rsidRPr="000C0117" w:rsidRDefault="00A11B32" w:rsidP="00A11B32">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-документ, подтверждающий качество поставляемой продукции (удостоверение качества (о качестве), либо сертификат качества, либо декларация о соответствии,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w:t>
      </w:r>
    </w:p>
    <w:p w:rsidR="00A11B32" w:rsidRPr="000C0117" w:rsidRDefault="00A11B32" w:rsidP="00A11B32">
      <w:pPr>
        <w:widowControl w:val="0"/>
        <w:tabs>
          <w:tab w:val="left" w:pos="454"/>
        </w:tabs>
        <w:autoSpaceDE w:val="0"/>
        <w:spacing w:before="0" w:after="0" w:line="240" w:lineRule="auto"/>
        <w:ind w:firstLine="567"/>
        <w:rPr>
          <w:rFonts w:ascii="PT Astra Serif" w:hAnsi="PT Astra Serif"/>
          <w:spacing w:val="-5"/>
        </w:rPr>
      </w:pPr>
      <w:r w:rsidRPr="000C0117">
        <w:rPr>
          <w:rFonts w:ascii="PT Astra Serif" w:hAnsi="PT Astra Serif"/>
          <w:spacing w:val="-5"/>
        </w:rPr>
        <w:t>- копии действующих на момент производства отгружаемой готовой продукции протоколов лабораторных исследований (испытаний);</w:t>
      </w:r>
    </w:p>
    <w:p w:rsidR="00A11B32" w:rsidRPr="000C0117" w:rsidRDefault="00A11B32" w:rsidP="00A11B32">
      <w:pPr>
        <w:pStyle w:val="1b"/>
        <w:spacing w:line="240" w:lineRule="auto"/>
        <w:ind w:firstLine="482"/>
        <w:rPr>
          <w:rFonts w:ascii="PT Astra Serif" w:hAnsi="PT Astra Serif"/>
          <w:sz w:val="22"/>
          <w:szCs w:val="22"/>
        </w:rPr>
      </w:pPr>
      <w:r w:rsidRPr="000C0117">
        <w:rPr>
          <w:rFonts w:ascii="PT Astra Serif" w:hAnsi="PT Astra Serif"/>
          <w:sz w:val="22"/>
          <w:szCs w:val="22"/>
        </w:rPr>
        <w:t>Поставщик должен обеспечить целостность упаковки.</w:t>
      </w:r>
    </w:p>
    <w:p w:rsidR="00A11B32" w:rsidRPr="000C0117" w:rsidRDefault="00A11B32" w:rsidP="00A11B32">
      <w:pPr>
        <w:pStyle w:val="1b"/>
        <w:spacing w:line="240" w:lineRule="auto"/>
        <w:ind w:firstLine="482"/>
        <w:rPr>
          <w:rFonts w:ascii="PT Astra Serif" w:hAnsi="PT Astra Serif"/>
          <w:sz w:val="22"/>
          <w:szCs w:val="22"/>
        </w:rPr>
      </w:pPr>
      <w:r w:rsidRPr="000C0117">
        <w:rPr>
          <w:rFonts w:ascii="PT Astra Serif" w:hAnsi="PT Astra Serif"/>
          <w:bCs/>
          <w:sz w:val="22"/>
          <w:szCs w:val="22"/>
        </w:rPr>
        <w:t xml:space="preserve">Тара и упаковка </w:t>
      </w:r>
      <w:r w:rsidRPr="000C0117">
        <w:rPr>
          <w:rFonts w:ascii="PT Astra Serif" w:hAnsi="PT Astra Serif"/>
          <w:sz w:val="22"/>
          <w:szCs w:val="22"/>
        </w:rPr>
        <w:t>товара</w:t>
      </w:r>
      <w:r w:rsidRPr="000C0117">
        <w:rPr>
          <w:rFonts w:ascii="PT Astra Serif" w:hAnsi="PT Astra Serif"/>
          <w:bCs/>
          <w:sz w:val="22"/>
          <w:szCs w:val="22"/>
        </w:rPr>
        <w:t xml:space="preserve"> должна обеспечить полную сохранность содержимого от всякого рода повреждений, порчи при транспортировке и хранении. </w:t>
      </w:r>
      <w:r w:rsidRPr="000C0117">
        <w:rPr>
          <w:rFonts w:ascii="PT Astra Serif" w:hAnsi="PT Astra Serif"/>
          <w:sz w:val="22"/>
          <w:szCs w:val="22"/>
        </w:rPr>
        <w:t>Товар поставляется в таре и упаковке, соответствующей стандартам, техническим условиям.</w:t>
      </w:r>
    </w:p>
    <w:p w:rsidR="00A11B32" w:rsidRPr="000C0117" w:rsidRDefault="00A11B32" w:rsidP="00A11B32">
      <w:pPr>
        <w:pStyle w:val="1b"/>
        <w:spacing w:line="240" w:lineRule="auto"/>
        <w:ind w:firstLine="482"/>
        <w:rPr>
          <w:rFonts w:ascii="PT Astra Serif" w:hAnsi="PT Astra Serif"/>
          <w:sz w:val="22"/>
          <w:szCs w:val="22"/>
        </w:rPr>
      </w:pPr>
      <w:r w:rsidRPr="000C0117">
        <w:rPr>
          <w:rFonts w:ascii="PT Astra Serif" w:hAnsi="PT Astra Serif"/>
          <w:sz w:val="22"/>
          <w:szCs w:val="22"/>
        </w:rPr>
        <w:t>Маркировка должна быть легко читаемой.</w:t>
      </w:r>
    </w:p>
    <w:p w:rsidR="00A11B32" w:rsidRPr="000C0117" w:rsidRDefault="00A11B32" w:rsidP="00A11B32">
      <w:pPr>
        <w:pStyle w:val="11"/>
        <w:ind w:firstLine="482"/>
        <w:jc w:val="both"/>
        <w:rPr>
          <w:rFonts w:ascii="PT Astra Serif" w:hAnsi="PT Astra Serif"/>
        </w:rPr>
      </w:pPr>
      <w:r w:rsidRPr="000C0117">
        <w:rPr>
          <w:rFonts w:ascii="PT Astra Serif" w:hAnsi="PT Astra Serif"/>
        </w:rPr>
        <w:t>Вся продукция должна быть замаркирована в соответствии с требованиями стандартов.</w:t>
      </w:r>
    </w:p>
    <w:p w:rsidR="00A11B32" w:rsidRPr="000C0117" w:rsidRDefault="00A11B32" w:rsidP="00A11B32">
      <w:pPr>
        <w:pStyle w:val="11"/>
        <w:ind w:firstLine="482"/>
        <w:jc w:val="both"/>
        <w:rPr>
          <w:rFonts w:ascii="PT Astra Serif" w:hAnsi="PT Astra Serif"/>
        </w:rPr>
      </w:pPr>
    </w:p>
    <w:p w:rsidR="00A11B32" w:rsidRPr="000C0117" w:rsidRDefault="00A11B32" w:rsidP="00A11B32">
      <w:pPr>
        <w:pStyle w:val="1"/>
        <w:spacing w:before="0" w:after="0" w:line="240" w:lineRule="auto"/>
        <w:ind w:firstLine="482"/>
        <w:rPr>
          <w:rFonts w:ascii="PT Astra Serif" w:hAnsi="PT Astra Serif"/>
          <w:sz w:val="22"/>
          <w:szCs w:val="22"/>
        </w:rPr>
      </w:pPr>
      <w:bookmarkStart w:id="8" w:name="_ref_1248009"/>
      <w:r w:rsidRPr="000C0117">
        <w:rPr>
          <w:rFonts w:ascii="PT Astra Serif" w:hAnsi="PT Astra Serif"/>
          <w:sz w:val="22"/>
          <w:szCs w:val="22"/>
        </w:rPr>
        <w:t>Цена и порядок оплаты</w:t>
      </w:r>
      <w:bookmarkEnd w:id="8"/>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Цена настоящего контракта составляет </w:t>
      </w:r>
      <w:bookmarkStart w:id="9" w:name="_ref_1253336"/>
      <w:r w:rsidRPr="000C0117">
        <w:rPr>
          <w:rFonts w:ascii="PT Astra Serif" w:hAnsi="PT Astra Serif"/>
          <w:sz w:val="22"/>
          <w:szCs w:val="22"/>
        </w:rPr>
        <w:t>____ (сумма прописью) рубля ___ копеек,( в том числе НДС/ без НДС) .</w:t>
      </w:r>
    </w:p>
    <w:p w:rsidR="00A11B32" w:rsidRPr="000C0117" w:rsidRDefault="00A11B32" w:rsidP="00A11B32">
      <w:pPr>
        <w:widowControl w:val="0"/>
        <w:spacing w:before="0" w:after="0" w:line="240" w:lineRule="auto"/>
        <w:ind w:firstLine="567"/>
        <w:rPr>
          <w:rFonts w:ascii="PT Astra Serif" w:hAnsi="PT Astra Serif"/>
        </w:rPr>
      </w:pPr>
      <w:r w:rsidRPr="000C0117">
        <w:rPr>
          <w:rFonts w:ascii="PT Astra Serif" w:hAnsi="PT Astra Serif"/>
        </w:rPr>
        <w:t>Источник финансирования: федеральный бюджет.</w:t>
      </w:r>
    </w:p>
    <w:p w:rsidR="00A11B32" w:rsidRPr="000C0117" w:rsidRDefault="00A11B32" w:rsidP="00A11B32">
      <w:pPr>
        <w:spacing w:before="0" w:after="0" w:line="240" w:lineRule="auto"/>
        <w:ind w:right="-153" w:firstLine="567"/>
        <w:jc w:val="left"/>
        <w:rPr>
          <w:rFonts w:ascii="PT Astra Serif" w:hAnsi="PT Astra Serif"/>
          <w:b/>
          <w:bCs/>
        </w:rPr>
      </w:pPr>
      <w:r w:rsidRPr="000C0117">
        <w:rPr>
          <w:rFonts w:ascii="PT Astra Serif" w:hAnsi="PT Astra Serif"/>
        </w:rPr>
        <w:t>Аванс не предусмотрен.</w:t>
      </w:r>
    </w:p>
    <w:bookmarkEnd w:id="9"/>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A11B32" w:rsidRPr="000C0117" w:rsidRDefault="00A11B32" w:rsidP="00A11B32">
      <w:pPr>
        <w:pStyle w:val="2"/>
        <w:spacing w:before="0" w:after="0" w:line="240" w:lineRule="auto"/>
        <w:rPr>
          <w:rFonts w:ascii="PT Astra Serif" w:eastAsia="Calibri" w:hAnsi="PT Astra Serif"/>
          <w:sz w:val="22"/>
          <w:szCs w:val="22"/>
          <w:lang w:eastAsia="en-US"/>
        </w:rPr>
      </w:pPr>
      <w:r w:rsidRPr="000C0117">
        <w:rPr>
          <w:rFonts w:ascii="PT Astra Serif" w:hAnsi="PT Astra Serif"/>
          <w:sz w:val="22"/>
          <w:szCs w:val="22"/>
        </w:rPr>
        <w:t xml:space="preserve">Цена Контракта является твердой, определяется на весь срок исполнения Контракта и не может изменяться </w:t>
      </w:r>
      <w:r w:rsidRPr="000C0117">
        <w:rPr>
          <w:rFonts w:ascii="PT Astra Serif" w:eastAsia="Calibri" w:hAnsi="PT Astra Serif"/>
          <w:sz w:val="22"/>
          <w:szCs w:val="22"/>
          <w:lang w:eastAsia="en-US"/>
        </w:rPr>
        <w:t>в ходе его исполнения, за исключением случаев, предусмотренных разделом 10 Контракта.</w:t>
      </w:r>
    </w:p>
    <w:p w:rsidR="00A11B32" w:rsidRPr="000C0117" w:rsidRDefault="00A11B32" w:rsidP="00A11B32">
      <w:pPr>
        <w:pStyle w:val="1b"/>
        <w:spacing w:line="240" w:lineRule="auto"/>
        <w:ind w:right="-74"/>
        <w:rPr>
          <w:rFonts w:ascii="PT Astra Serif" w:eastAsia="Times New Roman" w:hAnsi="PT Astra Serif"/>
          <w:noProof/>
          <w:sz w:val="22"/>
          <w:szCs w:val="22"/>
          <w:lang w:eastAsia="zh-CN"/>
        </w:rPr>
      </w:pPr>
      <w:r w:rsidRPr="000C0117">
        <w:rPr>
          <w:rFonts w:ascii="PT Astra Serif" w:hAnsi="PT Astra Serif"/>
          <w:noProof/>
          <w:sz w:val="22"/>
          <w:szCs w:val="22"/>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Государтсвенным заказчиком.</w:t>
      </w:r>
    </w:p>
    <w:p w:rsidR="00A11B32" w:rsidRPr="000C0117" w:rsidRDefault="00A11B32" w:rsidP="00A11B32">
      <w:pPr>
        <w:pStyle w:val="2"/>
        <w:spacing w:before="0" w:after="0" w:line="240" w:lineRule="auto"/>
        <w:rPr>
          <w:rFonts w:ascii="PT Astra Serif" w:hAnsi="PT Astra Serif"/>
          <w:sz w:val="22"/>
          <w:szCs w:val="22"/>
        </w:rPr>
      </w:pPr>
      <w:bookmarkStart w:id="10" w:name="_ref_1253341"/>
      <w:r w:rsidRPr="000C0117">
        <w:rPr>
          <w:rFonts w:ascii="PT Astra Serif" w:hAnsi="PT Astra Serif"/>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Контракта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bookmarkEnd w:id="10"/>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eastAsia="Calibri" w:hAnsi="PT Astra Serif"/>
          <w:sz w:val="22"/>
          <w:szCs w:val="22"/>
          <w:lang w:eastAsia="en-US"/>
        </w:rPr>
        <w:t>Оплата по Контракту осуществляется за счет средств федерального бюджета на 2026 год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отдельный счет Поставщика,</w:t>
      </w:r>
      <w:r w:rsidRPr="000C0117">
        <w:rPr>
          <w:rFonts w:ascii="PT Astra Serif" w:hAnsi="PT Astra Serif"/>
          <w:sz w:val="22"/>
          <w:szCs w:val="22"/>
        </w:rPr>
        <w:t xml:space="preserve"> открытый в уполномоченном банке, выбранном поставщиком, при наличии у поставщика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 </w:t>
      </w:r>
      <w:r w:rsidRPr="000C0117">
        <w:rPr>
          <w:rFonts w:ascii="PT Astra Serif" w:hAnsi="PT Astra Serif"/>
          <w:noProof/>
          <w:sz w:val="22"/>
          <w:szCs w:val="22"/>
        </w:rPr>
        <w:t xml:space="preserve">в срок не более 7 (семи) рабочих дней </w:t>
      </w:r>
      <w:r w:rsidRPr="000C0117">
        <w:rPr>
          <w:rFonts w:ascii="PT Astra Serif" w:hAnsi="PT Astra Serif"/>
          <w:sz w:val="22"/>
          <w:szCs w:val="22"/>
        </w:rPr>
        <w:t>на основании документа о приемке, после подписания такого документа Заказчиком.</w:t>
      </w:r>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eastAsia="Calibri" w:hAnsi="PT Astra Serif"/>
          <w:sz w:val="22"/>
          <w:szCs w:val="22"/>
          <w:lang w:eastAsia="en-US"/>
        </w:rPr>
        <w:t xml:space="preserve">В случае изменения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Изменение реквизитов действительно, если оно оформлено в виде дополнительного соглашения к Контракту и подписано Сторонами. </w:t>
      </w:r>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eastAsia="Calibri" w:hAnsi="PT Astra Serif"/>
          <w:sz w:val="22"/>
          <w:szCs w:val="22"/>
          <w:lang w:eastAsia="en-U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11B32" w:rsidRPr="000C0117" w:rsidRDefault="00A11B32" w:rsidP="00A11B32">
      <w:pPr>
        <w:spacing w:before="0" w:after="0" w:line="240" w:lineRule="auto"/>
        <w:rPr>
          <w:rFonts w:ascii="PT Astra Serif" w:eastAsia="Calibri" w:hAnsi="PT Astra Serif"/>
          <w:lang w:eastAsia="en-US"/>
        </w:rPr>
      </w:pPr>
    </w:p>
    <w:p w:rsidR="00A11B32" w:rsidRPr="000C0117" w:rsidRDefault="00A11B32" w:rsidP="00A11B32">
      <w:pPr>
        <w:pStyle w:val="1"/>
        <w:spacing w:before="0" w:after="0" w:line="240" w:lineRule="auto"/>
        <w:rPr>
          <w:rFonts w:ascii="PT Astra Serif" w:hAnsi="PT Astra Serif"/>
          <w:sz w:val="22"/>
          <w:szCs w:val="22"/>
        </w:rPr>
      </w:pPr>
      <w:bookmarkStart w:id="11" w:name="_ref_1162992"/>
      <w:r w:rsidRPr="000C0117">
        <w:rPr>
          <w:rFonts w:ascii="PT Astra Serif" w:hAnsi="PT Astra Serif"/>
          <w:sz w:val="22"/>
          <w:szCs w:val="22"/>
        </w:rPr>
        <w:lastRenderedPageBreak/>
        <w:t>Срок и условия поставки</w:t>
      </w:r>
      <w:bookmarkEnd w:id="11"/>
    </w:p>
    <w:p w:rsidR="00A11B32" w:rsidRPr="000C0117" w:rsidRDefault="00A11B32" w:rsidP="00A11B32">
      <w:pPr>
        <w:pStyle w:val="2"/>
        <w:spacing w:before="0" w:after="0" w:line="240" w:lineRule="auto"/>
        <w:ind w:firstLine="426"/>
        <w:rPr>
          <w:rFonts w:ascii="PT Astra Serif" w:hAnsi="PT Astra Serif"/>
          <w:sz w:val="22"/>
          <w:szCs w:val="22"/>
        </w:rPr>
      </w:pPr>
      <w:r w:rsidRPr="000C0117">
        <w:rPr>
          <w:rFonts w:ascii="PT Astra Serif" w:hAnsi="PT Astra Serif"/>
          <w:sz w:val="22"/>
          <w:szCs w:val="22"/>
        </w:rPr>
        <w:t>Поставка товара осуществляется партиями в 2026 году, в рабочие дни недели с 9-00ч. до 11-00 ч. и с 13-00 ч. до 16-00 ч. по местному времени, в течение 5 рабочих дней после получения заявки Заказчика (Электронной, письменной, факсимильной форме), но не позднее 30.09.2026.</w:t>
      </w:r>
    </w:p>
    <w:p w:rsidR="00A11B32" w:rsidRPr="000C0117" w:rsidRDefault="00A11B32" w:rsidP="00A11B32">
      <w:pPr>
        <w:pStyle w:val="2"/>
        <w:spacing w:before="0" w:after="0" w:line="240" w:lineRule="auto"/>
        <w:ind w:firstLine="426"/>
        <w:rPr>
          <w:rFonts w:ascii="PT Astra Serif" w:hAnsi="PT Astra Serif"/>
          <w:sz w:val="22"/>
          <w:szCs w:val="22"/>
        </w:rPr>
      </w:pPr>
      <w:bookmarkStart w:id="12" w:name="_ref_1167213"/>
      <w:r w:rsidRPr="000C0117">
        <w:rPr>
          <w:rFonts w:ascii="PT Astra Serif" w:hAnsi="PT Astra Serif"/>
          <w:sz w:val="22"/>
          <w:szCs w:val="22"/>
        </w:rPr>
        <w:t>Поставка товара осуществляется путем его доставки Заказчику по адресу: РТ, г. Казань, ул. Магистральная, д.35 «А».</w:t>
      </w:r>
      <w:bookmarkEnd w:id="12"/>
    </w:p>
    <w:p w:rsidR="00A11B32" w:rsidRPr="000C0117" w:rsidRDefault="00A11B32" w:rsidP="00A11B32">
      <w:pPr>
        <w:pStyle w:val="2"/>
        <w:spacing w:before="0" w:after="0" w:line="240" w:lineRule="auto"/>
        <w:ind w:firstLine="426"/>
        <w:rPr>
          <w:rFonts w:ascii="PT Astra Serif" w:hAnsi="PT Astra Serif"/>
          <w:sz w:val="22"/>
          <w:szCs w:val="22"/>
        </w:rPr>
      </w:pPr>
      <w:bookmarkStart w:id="13" w:name="_ref_1167217"/>
      <w:r w:rsidRPr="000C0117">
        <w:rPr>
          <w:rFonts w:ascii="PT Astra Serif" w:hAnsi="PT Astra Serif"/>
          <w:sz w:val="22"/>
          <w:szCs w:val="22"/>
        </w:rPr>
        <w:t>Право выбора вида транспорта и определения других условий доставки принадлежит Поставщику.</w:t>
      </w:r>
      <w:bookmarkEnd w:id="13"/>
    </w:p>
    <w:p w:rsidR="00A11B32" w:rsidRPr="000C0117" w:rsidRDefault="00A11B32" w:rsidP="00A11B32">
      <w:pPr>
        <w:spacing w:before="0" w:after="0" w:line="240" w:lineRule="auto"/>
        <w:rPr>
          <w:rFonts w:ascii="PT Astra Serif" w:hAnsi="PT Astra Serif"/>
        </w:rPr>
      </w:pPr>
      <w:r w:rsidRPr="000C0117">
        <w:rPr>
          <w:rFonts w:ascii="PT Astra Serif" w:hAnsi="PT Astra Serif"/>
        </w:rPr>
        <w:t>Доставка осуществляется транспортом поставщика и за счет Поставщика.</w:t>
      </w:r>
    </w:p>
    <w:p w:rsidR="00A11B32" w:rsidRPr="000C0117" w:rsidRDefault="00A11B32" w:rsidP="00A11B32">
      <w:pPr>
        <w:pStyle w:val="2"/>
        <w:spacing w:before="0" w:after="0" w:line="240" w:lineRule="auto"/>
        <w:rPr>
          <w:rFonts w:ascii="PT Astra Serif" w:hAnsi="PT Astra Serif"/>
          <w:sz w:val="22"/>
          <w:szCs w:val="22"/>
        </w:rPr>
      </w:pPr>
      <w:bookmarkStart w:id="14" w:name="_ref_1167220"/>
      <w:r w:rsidRPr="000C0117">
        <w:rPr>
          <w:rFonts w:ascii="PT Astra Serif" w:hAnsi="PT Astra Serif"/>
          <w:sz w:val="22"/>
          <w:szCs w:val="22"/>
        </w:rPr>
        <w:t>Поставщик считается исполнившим обязанность по поставке товара в момент вручения товара Заказчику.</w:t>
      </w:r>
      <w:bookmarkEnd w:id="14"/>
    </w:p>
    <w:p w:rsidR="00A11B32" w:rsidRPr="000C0117" w:rsidRDefault="00A11B32" w:rsidP="00A11B32">
      <w:pPr>
        <w:pStyle w:val="2"/>
        <w:spacing w:before="0" w:after="0" w:line="240" w:lineRule="auto"/>
        <w:rPr>
          <w:rFonts w:ascii="PT Astra Serif" w:hAnsi="PT Astra Serif"/>
          <w:sz w:val="22"/>
          <w:szCs w:val="22"/>
        </w:rPr>
      </w:pPr>
      <w:bookmarkStart w:id="15" w:name="_ref_1167221"/>
      <w:r w:rsidRPr="000C0117">
        <w:rPr>
          <w:rFonts w:ascii="PT Astra Serif" w:hAnsi="PT Astra Serif"/>
          <w:sz w:val="22"/>
          <w:szCs w:val="22"/>
        </w:rPr>
        <w:t>Поставщик обязан восполнить недопоставленное количество товара в течение 3дней после истечения срока поставки.</w:t>
      </w:r>
      <w:bookmarkEnd w:id="15"/>
    </w:p>
    <w:p w:rsidR="00A11B32" w:rsidRPr="000C0117" w:rsidRDefault="00A11B32" w:rsidP="00A11B32">
      <w:pPr>
        <w:spacing w:before="0" w:after="0" w:line="240" w:lineRule="auto"/>
        <w:rPr>
          <w:rFonts w:ascii="PT Astra Serif" w:hAnsi="PT Astra Serif"/>
        </w:rPr>
      </w:pPr>
      <w:r w:rsidRPr="000C0117">
        <w:rPr>
          <w:rFonts w:ascii="PT Astra Serif" w:hAnsi="PT Astra Serif"/>
        </w:rPr>
        <w:t>Окончание срока действия Контракта не прекращает обязанности Поставщика по восполнению недопоставки товара.</w:t>
      </w:r>
    </w:p>
    <w:p w:rsidR="00A11B32" w:rsidRPr="000C0117" w:rsidRDefault="00A11B32" w:rsidP="00A11B32">
      <w:pPr>
        <w:pStyle w:val="2"/>
        <w:spacing w:before="0" w:after="0" w:line="240" w:lineRule="auto"/>
        <w:rPr>
          <w:rFonts w:ascii="PT Astra Serif" w:hAnsi="PT Astra Serif"/>
          <w:sz w:val="22"/>
          <w:szCs w:val="22"/>
        </w:rPr>
      </w:pPr>
      <w:bookmarkStart w:id="16" w:name="_ref_1167222"/>
      <w:r w:rsidRPr="000C0117">
        <w:rPr>
          <w:rFonts w:ascii="PT Astra Serif" w:hAnsi="PT Astra Serif"/>
          <w:sz w:val="22"/>
          <w:szCs w:val="22"/>
        </w:rPr>
        <w:t>Заказчик вправе, уведомив Поставщика, отказаться от принятия товаров, поставка которых просрочена.</w:t>
      </w:r>
      <w:bookmarkEnd w:id="16"/>
    </w:p>
    <w:p w:rsidR="00A11B32" w:rsidRPr="000C0117" w:rsidRDefault="00A11B32" w:rsidP="00A11B32">
      <w:pPr>
        <w:pStyle w:val="2"/>
        <w:spacing w:before="0" w:after="0" w:line="240" w:lineRule="auto"/>
        <w:rPr>
          <w:rFonts w:ascii="PT Astra Serif" w:hAnsi="PT Astra Serif"/>
          <w:sz w:val="22"/>
          <w:szCs w:val="22"/>
        </w:rPr>
      </w:pPr>
      <w:bookmarkStart w:id="17" w:name="_ref_1167223"/>
      <w:r w:rsidRPr="000C0117">
        <w:rPr>
          <w:rFonts w:ascii="PT Astra Serif" w:hAnsi="PT Astra Serif"/>
          <w:sz w:val="22"/>
          <w:szCs w:val="22"/>
        </w:rPr>
        <w:t>Тара (упаковка)</w:t>
      </w:r>
      <w:bookmarkEnd w:id="17"/>
    </w:p>
    <w:p w:rsidR="00A11B32" w:rsidRPr="000C0117" w:rsidRDefault="00A11B32" w:rsidP="00A11B32">
      <w:pPr>
        <w:pStyle w:val="3"/>
        <w:spacing w:before="0" w:after="0" w:line="240" w:lineRule="auto"/>
        <w:rPr>
          <w:rFonts w:ascii="PT Astra Serif" w:hAnsi="PT Astra Serif"/>
          <w:sz w:val="22"/>
          <w:szCs w:val="22"/>
        </w:rPr>
      </w:pPr>
      <w:bookmarkStart w:id="18" w:name="_ref_1191743"/>
      <w:r w:rsidRPr="000C0117">
        <w:rPr>
          <w:rFonts w:ascii="PT Astra Serif" w:hAnsi="PT Astra Serif"/>
          <w:sz w:val="22"/>
          <w:szCs w:val="22"/>
        </w:rPr>
        <w:t>Поставляемый товар должен быть затарен (упакован) в соответствии с обязательными требованиями.</w:t>
      </w:r>
      <w:bookmarkEnd w:id="18"/>
    </w:p>
    <w:p w:rsidR="00A11B32" w:rsidRPr="000C0117" w:rsidRDefault="00A11B32" w:rsidP="00A11B32">
      <w:pPr>
        <w:pStyle w:val="3"/>
        <w:spacing w:before="0" w:after="0" w:line="240" w:lineRule="auto"/>
        <w:rPr>
          <w:rFonts w:ascii="PT Astra Serif" w:hAnsi="PT Astra Serif"/>
          <w:sz w:val="22"/>
          <w:szCs w:val="22"/>
        </w:rPr>
      </w:pPr>
      <w:bookmarkStart w:id="19" w:name="_ref_1191745"/>
      <w:r w:rsidRPr="000C0117">
        <w:rPr>
          <w:rFonts w:ascii="PT Astra Serif" w:hAnsi="PT Astra Serif"/>
          <w:sz w:val="22"/>
          <w:szCs w:val="22"/>
        </w:rPr>
        <w:t>Тара (упаковка) является одноразовой, возврату Поставщику не подлежит.</w:t>
      </w:r>
      <w:bookmarkEnd w:id="19"/>
    </w:p>
    <w:p w:rsidR="00A11B32" w:rsidRPr="000C0117" w:rsidRDefault="00A11B32" w:rsidP="00A11B32">
      <w:pPr>
        <w:pStyle w:val="3"/>
        <w:spacing w:before="0" w:after="0" w:line="240" w:lineRule="auto"/>
        <w:rPr>
          <w:rFonts w:ascii="PT Astra Serif" w:hAnsi="PT Astra Serif"/>
          <w:sz w:val="22"/>
          <w:szCs w:val="22"/>
        </w:rPr>
      </w:pPr>
      <w:bookmarkStart w:id="20" w:name="_ref_1191746"/>
      <w:r w:rsidRPr="000C0117">
        <w:rPr>
          <w:rFonts w:ascii="PT Astra Serif" w:hAnsi="PT Astra Serif"/>
          <w:sz w:val="22"/>
          <w:szCs w:val="22"/>
        </w:rPr>
        <w:t>Стоимость тары (упаковки) товара входит в его цену и отдельно не оплачивается.</w:t>
      </w:r>
      <w:bookmarkEnd w:id="20"/>
    </w:p>
    <w:p w:rsidR="00A11B32" w:rsidRPr="000C0117" w:rsidRDefault="00A11B32" w:rsidP="00A11B32">
      <w:pPr>
        <w:pStyle w:val="3"/>
        <w:spacing w:before="0" w:after="0" w:line="240" w:lineRule="auto"/>
        <w:rPr>
          <w:rFonts w:ascii="PT Astra Serif" w:hAnsi="PT Astra Serif"/>
          <w:sz w:val="22"/>
          <w:szCs w:val="22"/>
        </w:rPr>
      </w:pPr>
      <w:bookmarkStart w:id="21" w:name="_ref_1191748"/>
      <w:r w:rsidRPr="000C0117">
        <w:rPr>
          <w:rFonts w:ascii="PT Astra Serif" w:hAnsi="PT Astra Serif"/>
          <w:sz w:val="22"/>
          <w:szCs w:val="22"/>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21"/>
    </w:p>
    <w:p w:rsidR="00A11B32" w:rsidRPr="000C0117" w:rsidRDefault="00A11B32" w:rsidP="00A11B32">
      <w:pPr>
        <w:pStyle w:val="2"/>
        <w:spacing w:before="0" w:after="0" w:line="240" w:lineRule="auto"/>
        <w:rPr>
          <w:rFonts w:ascii="PT Astra Serif" w:hAnsi="PT Astra Serif"/>
          <w:sz w:val="22"/>
          <w:szCs w:val="22"/>
        </w:rPr>
      </w:pPr>
      <w:bookmarkStart w:id="22" w:name="_ref_1171253"/>
      <w:r w:rsidRPr="000C0117">
        <w:rPr>
          <w:rFonts w:ascii="PT Astra Serif" w:hAnsi="PT Astra Serif"/>
          <w:sz w:val="22"/>
          <w:szCs w:val="22"/>
        </w:rPr>
        <w:t>Маркировка товара должна соответствовать обязательным требованиям.</w:t>
      </w:r>
      <w:bookmarkEnd w:id="22"/>
    </w:p>
    <w:p w:rsidR="00A11B32" w:rsidRPr="000C0117" w:rsidRDefault="00A11B32" w:rsidP="00A11B32">
      <w:pPr>
        <w:pStyle w:val="2"/>
        <w:spacing w:before="0" w:after="0" w:line="240" w:lineRule="auto"/>
        <w:rPr>
          <w:rFonts w:ascii="PT Astra Serif" w:hAnsi="PT Astra Serif"/>
          <w:sz w:val="22"/>
          <w:szCs w:val="22"/>
        </w:rPr>
      </w:pPr>
      <w:bookmarkStart w:id="23" w:name="_ref_1175245"/>
      <w:r w:rsidRPr="000C0117">
        <w:rPr>
          <w:rFonts w:ascii="PT Astra Serif" w:hAnsi="PT Astra Serif"/>
          <w:sz w:val="22"/>
          <w:szCs w:val="22"/>
        </w:rPr>
        <w:t>Право собственности на товар переходит к Заказчику в момент передачи товара.</w:t>
      </w:r>
      <w:bookmarkEnd w:id="23"/>
    </w:p>
    <w:p w:rsidR="00A11B32" w:rsidRPr="000C0117" w:rsidRDefault="00A11B32" w:rsidP="00A11B32">
      <w:pPr>
        <w:pStyle w:val="2"/>
        <w:spacing w:before="0" w:after="0" w:line="240" w:lineRule="auto"/>
        <w:rPr>
          <w:rFonts w:ascii="PT Astra Serif" w:hAnsi="PT Astra Serif"/>
          <w:sz w:val="22"/>
          <w:szCs w:val="22"/>
        </w:rPr>
      </w:pPr>
      <w:bookmarkStart w:id="24" w:name="_ref_1175246"/>
      <w:r w:rsidRPr="000C0117">
        <w:rPr>
          <w:rFonts w:ascii="PT Astra Serif" w:hAnsi="PT Astra Serif"/>
          <w:sz w:val="22"/>
          <w:szCs w:val="22"/>
        </w:rPr>
        <w:t>Риски случайной гибели и случайного повреждения товара переходят к Заказчику с момента вручения ему товара.</w:t>
      </w:r>
      <w:bookmarkEnd w:id="24"/>
    </w:p>
    <w:p w:rsidR="00A11B32" w:rsidRPr="000C0117" w:rsidRDefault="00A11B32" w:rsidP="00A11B32">
      <w:pPr>
        <w:pStyle w:val="2"/>
        <w:spacing w:before="0" w:after="0" w:line="240" w:lineRule="auto"/>
        <w:rPr>
          <w:rFonts w:ascii="PT Astra Serif" w:hAnsi="PT Astra Serif"/>
          <w:sz w:val="22"/>
          <w:szCs w:val="22"/>
        </w:rPr>
      </w:pPr>
      <w:bookmarkStart w:id="25" w:name="_ref_1175247"/>
      <w:r w:rsidRPr="000C0117">
        <w:rPr>
          <w:rFonts w:ascii="PT Astra Serif" w:hAnsi="PT Astra Serif"/>
          <w:sz w:val="22"/>
          <w:szCs w:val="22"/>
        </w:rPr>
        <w:t>Права третьих лиц</w:t>
      </w:r>
      <w:bookmarkEnd w:id="25"/>
    </w:p>
    <w:p w:rsidR="00A11B32" w:rsidRPr="000C0117" w:rsidRDefault="00A11B32" w:rsidP="00A11B32">
      <w:pPr>
        <w:pStyle w:val="3"/>
        <w:spacing w:before="0" w:after="0" w:line="240" w:lineRule="auto"/>
        <w:rPr>
          <w:rFonts w:ascii="PT Astra Serif" w:hAnsi="PT Astra Serif"/>
          <w:sz w:val="22"/>
          <w:szCs w:val="22"/>
        </w:rPr>
      </w:pPr>
      <w:bookmarkStart w:id="26" w:name="_ref_1200272"/>
      <w:r w:rsidRPr="000C0117">
        <w:rPr>
          <w:rFonts w:ascii="PT Astra Serif" w:hAnsi="PT Astra Serif"/>
          <w:sz w:val="22"/>
          <w:szCs w:val="22"/>
        </w:rPr>
        <w:t>Поставщик обязан передать товар свободным от любых прав третьих лиц.</w:t>
      </w:r>
      <w:bookmarkEnd w:id="26"/>
    </w:p>
    <w:p w:rsidR="00A11B32" w:rsidRPr="000C0117" w:rsidRDefault="00A11B32" w:rsidP="00A11B32">
      <w:pPr>
        <w:pStyle w:val="3"/>
        <w:spacing w:before="0" w:after="0" w:line="240" w:lineRule="auto"/>
        <w:rPr>
          <w:rFonts w:ascii="PT Astra Serif" w:hAnsi="PT Astra Serif"/>
          <w:sz w:val="22"/>
          <w:szCs w:val="22"/>
        </w:rPr>
      </w:pPr>
      <w:bookmarkStart w:id="27" w:name="_ref_1200274"/>
      <w:r w:rsidRPr="000C0117">
        <w:rPr>
          <w:rFonts w:ascii="PT Astra Serif" w:hAnsi="PT Astra Serif"/>
          <w:sz w:val="22"/>
          <w:szCs w:val="22"/>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27"/>
    </w:p>
    <w:p w:rsidR="00A11B32" w:rsidRPr="000C0117" w:rsidRDefault="00A11B32" w:rsidP="00A11B32">
      <w:pPr>
        <w:pStyle w:val="2"/>
        <w:spacing w:before="0" w:after="0" w:line="240" w:lineRule="auto"/>
        <w:rPr>
          <w:rFonts w:ascii="PT Astra Serif" w:hAnsi="PT Astra Serif"/>
          <w:sz w:val="22"/>
          <w:szCs w:val="22"/>
        </w:rPr>
      </w:pPr>
      <w:bookmarkStart w:id="28" w:name="_ref_1528201"/>
      <w:r w:rsidRPr="000C0117">
        <w:rPr>
          <w:rFonts w:ascii="PT Astra Serif" w:hAnsi="PT Astra Serif"/>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bookmarkEnd w:id="28"/>
    </w:p>
    <w:p w:rsidR="00A11B32" w:rsidRPr="000C0117" w:rsidRDefault="00A11B32" w:rsidP="00A11B32">
      <w:pPr>
        <w:spacing w:before="0" w:after="0" w:line="240" w:lineRule="auto"/>
        <w:rPr>
          <w:rFonts w:ascii="PT Astra Serif" w:hAnsi="PT Astra Serif"/>
        </w:rPr>
      </w:pPr>
    </w:p>
    <w:p w:rsidR="00A11B32" w:rsidRPr="000C0117" w:rsidRDefault="00A11B32" w:rsidP="00A11B32">
      <w:pPr>
        <w:pStyle w:val="1"/>
        <w:spacing w:before="0" w:after="0" w:line="240" w:lineRule="auto"/>
        <w:rPr>
          <w:rFonts w:ascii="PT Astra Serif" w:hAnsi="PT Astra Serif"/>
          <w:sz w:val="22"/>
          <w:szCs w:val="22"/>
        </w:rPr>
      </w:pPr>
      <w:bookmarkStart w:id="29" w:name="_ref_1287488"/>
      <w:r w:rsidRPr="000C0117">
        <w:rPr>
          <w:rFonts w:ascii="PT Astra Serif" w:hAnsi="PT Astra Serif"/>
          <w:sz w:val="22"/>
          <w:szCs w:val="22"/>
        </w:rPr>
        <w:t>Приемка товара</w:t>
      </w:r>
      <w:bookmarkEnd w:id="29"/>
    </w:p>
    <w:p w:rsidR="00A11B32" w:rsidRPr="000C0117" w:rsidRDefault="00A11B32" w:rsidP="00A11B32">
      <w:pPr>
        <w:pStyle w:val="2"/>
        <w:spacing w:before="0" w:after="0" w:line="240" w:lineRule="auto"/>
        <w:rPr>
          <w:rFonts w:ascii="PT Astra Serif" w:hAnsi="PT Astra Serif"/>
          <w:sz w:val="22"/>
          <w:szCs w:val="22"/>
        </w:rPr>
      </w:pPr>
      <w:bookmarkStart w:id="30" w:name="_ref_1294612"/>
      <w:r w:rsidRPr="000C0117">
        <w:rPr>
          <w:rFonts w:ascii="PT Astra Serif" w:hAnsi="PT Astra Serif"/>
          <w:sz w:val="22"/>
          <w:szCs w:val="22"/>
        </w:rPr>
        <w:t>Поставщик гарантирует качество и безопасность поставляемого товара: Продукция должна соответствовать государственным санитарно - эпидемиологическим правилам и нормативам СанПин 2.3.2.1078-01 «Гигиенические требования безопасности и пищевой ценности пищевых продуктов».</w:t>
      </w:r>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Качество продукции должно соответствовать требованиям действующих технических регламентов, государственных стандартов, стандартов организации, технических условий и другой действующей нормативно-технической документации в сфере качества и безопасности пищевой продукции. Качество продукции должно быть подтверждено сертификатами соответствия, удостоверениями качества и безопасности и другими необходимыми документами в соответствии с установленными требованиями.</w:t>
      </w:r>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 xml:space="preserve">Приемка продукции по качеству и количеству производится в соответствии с действующими </w:t>
      </w:r>
      <w:bookmarkEnd w:id="30"/>
      <w:r w:rsidRPr="000C0117">
        <w:rPr>
          <w:rFonts w:ascii="PT Astra Serif" w:hAnsi="PT Astra Serif"/>
          <w:sz w:val="22"/>
          <w:szCs w:val="22"/>
        </w:rPr>
        <w:t xml:space="preserve">техническими документы (ГОСТ, ТУ, СТО и т.д.) на принимаемые продукты питания, указанные в спецификации. </w:t>
      </w:r>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В случае обнаружения несоответствия качества, количества, пересортицы продукции или недопоставки составляется акт, вызывается представитель «Поставщика». В случае отказа от приезда или не явки в указанный срок, оформляется односторонний акт.</w:t>
      </w:r>
    </w:p>
    <w:p w:rsidR="00A11B32" w:rsidRPr="000C0117" w:rsidRDefault="00A11B32" w:rsidP="00A11B32">
      <w:pPr>
        <w:pStyle w:val="2"/>
        <w:spacing w:before="0" w:after="0" w:line="240" w:lineRule="auto"/>
        <w:rPr>
          <w:rFonts w:ascii="PT Astra Serif" w:hAnsi="PT Astra Serif"/>
          <w:sz w:val="22"/>
          <w:szCs w:val="22"/>
        </w:rPr>
      </w:pPr>
      <w:bookmarkStart w:id="31" w:name="_ref_1294620"/>
      <w:r w:rsidRPr="000C0117">
        <w:rPr>
          <w:rFonts w:ascii="PT Astra Serif" w:hAnsi="PT Astra Serif"/>
          <w:sz w:val="22"/>
          <w:szCs w:val="22"/>
        </w:rPr>
        <w:t xml:space="preserve">«Заказчик» производит возврат некачественной продукции за счет «Поставщика», либо «Поставщик» вывозит ее сам и по требованию «Заказчика» производит замену этой части продукции в течение3 дней, либо производится оплата на меньшую сумму с учетом некачественной продукции, </w:t>
      </w:r>
      <w:r w:rsidRPr="000C0117">
        <w:rPr>
          <w:rFonts w:ascii="PT Astra Serif" w:hAnsi="PT Astra Serif"/>
          <w:sz w:val="22"/>
          <w:szCs w:val="22"/>
        </w:rPr>
        <w:lastRenderedPageBreak/>
        <w:t>либо засчитывается по дополнительному соглашению, в счет будущей поставки. При установлении недостачи - аналогичным способом.</w:t>
      </w:r>
      <w:bookmarkEnd w:id="31"/>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11B32" w:rsidRPr="000C0117" w:rsidRDefault="00A11B32" w:rsidP="00A11B32">
      <w:pPr>
        <w:spacing w:before="0" w:after="0" w:line="240" w:lineRule="auto"/>
        <w:rPr>
          <w:rFonts w:ascii="PT Astra Serif" w:hAnsi="PT Astra Serif"/>
        </w:rPr>
      </w:pPr>
    </w:p>
    <w:p w:rsidR="00A11B32" w:rsidRPr="000C0117" w:rsidRDefault="00A11B32" w:rsidP="00A11B32">
      <w:pPr>
        <w:pStyle w:val="1"/>
        <w:spacing w:before="0" w:after="0" w:line="240" w:lineRule="auto"/>
        <w:rPr>
          <w:rFonts w:ascii="PT Astra Serif" w:hAnsi="PT Astra Serif"/>
          <w:sz w:val="22"/>
          <w:szCs w:val="22"/>
        </w:rPr>
      </w:pPr>
      <w:bookmarkStart w:id="32" w:name="_ref_1383236"/>
      <w:r w:rsidRPr="000C0117">
        <w:rPr>
          <w:rFonts w:ascii="PT Astra Serif" w:hAnsi="PT Astra Serif"/>
          <w:sz w:val="22"/>
          <w:szCs w:val="22"/>
        </w:rPr>
        <w:t>Ответственность сторон</w:t>
      </w:r>
      <w:bookmarkEnd w:id="32"/>
    </w:p>
    <w:p w:rsidR="00A11B32" w:rsidRPr="000C0117" w:rsidRDefault="00A11B32" w:rsidP="00A11B32">
      <w:pPr>
        <w:pStyle w:val="afe"/>
        <w:spacing w:before="0" w:after="0"/>
        <w:ind w:firstLine="540"/>
        <w:jc w:val="both"/>
        <w:rPr>
          <w:rFonts w:ascii="PT Astra Serif" w:hAnsi="PT Astra Serif"/>
          <w:sz w:val="22"/>
          <w:szCs w:val="22"/>
        </w:rPr>
      </w:pPr>
      <w:bookmarkStart w:id="33" w:name="_ref_1479603"/>
      <w:r w:rsidRPr="000C0117">
        <w:rPr>
          <w:rFonts w:ascii="PT Astra Serif" w:hAnsi="PT Astra Serif"/>
          <w:sz w:val="22"/>
          <w:szCs w:val="22"/>
        </w:rPr>
        <w:t xml:space="preserve">6.1. В случае просрочки исполнения заказчиком обязательств, предусмотренных контрактом, </w:t>
      </w:r>
      <w:r w:rsidRPr="000C0117">
        <w:rPr>
          <w:rFonts w:ascii="PT Astra Serif" w:hAnsi="PT Astra Serif"/>
          <w:sz w:val="22"/>
          <w:szCs w:val="22"/>
        </w:rPr>
        <w:b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выплачивается лишь по решению суда вступившего в законную силу. Сумма начисленной неустойки не может превышать цену контракта.</w:t>
      </w:r>
    </w:p>
    <w:p w:rsidR="00A11B32" w:rsidRPr="000C0117" w:rsidRDefault="00A11B32" w:rsidP="00A11B32">
      <w:pPr>
        <w:pStyle w:val="afe"/>
        <w:spacing w:before="0" w:after="0"/>
        <w:ind w:firstLine="540"/>
        <w:jc w:val="both"/>
        <w:rPr>
          <w:rFonts w:ascii="PT Astra Serif" w:hAnsi="PT Astra Serif"/>
          <w:sz w:val="22"/>
          <w:szCs w:val="22"/>
        </w:rPr>
      </w:pPr>
      <w:r w:rsidRPr="000C0117">
        <w:rPr>
          <w:rFonts w:ascii="PT Astra Serif" w:hAnsi="PT Astra Serif"/>
          <w:sz w:val="22"/>
          <w:szCs w:val="22"/>
        </w:rPr>
        <w:t>6.2.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1B32" w:rsidRPr="000C0117" w:rsidRDefault="00A11B32" w:rsidP="00A11B32">
      <w:pPr>
        <w:pStyle w:val="31"/>
        <w:spacing w:after="0"/>
        <w:ind w:left="0" w:firstLine="709"/>
        <w:jc w:val="both"/>
        <w:rPr>
          <w:rFonts w:ascii="PT Astra Serif" w:hAnsi="PT Astra Serif"/>
          <w:sz w:val="22"/>
          <w:szCs w:val="22"/>
        </w:rPr>
      </w:pPr>
      <w:r w:rsidRPr="000C0117">
        <w:rPr>
          <w:rFonts w:ascii="PT Astra Serif" w:hAnsi="PT Astra Serif"/>
          <w:sz w:val="22"/>
          <w:szCs w:val="22"/>
        </w:rPr>
        <w:t>6.3.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A11B32" w:rsidRPr="000C0117" w:rsidRDefault="00A11B32" w:rsidP="00A11B32">
      <w:pPr>
        <w:pStyle w:val="31"/>
        <w:spacing w:after="0"/>
        <w:ind w:left="0" w:firstLine="709"/>
        <w:jc w:val="both"/>
        <w:rPr>
          <w:rFonts w:ascii="PT Astra Serif" w:hAnsi="PT Astra Serif"/>
          <w:sz w:val="22"/>
          <w:szCs w:val="22"/>
        </w:rPr>
      </w:pPr>
      <w:r w:rsidRPr="000C0117">
        <w:rPr>
          <w:rFonts w:ascii="PT Astra Serif" w:hAnsi="PT Astra Serif"/>
          <w:sz w:val="22"/>
          <w:szCs w:val="22"/>
        </w:rPr>
        <w:t xml:space="preserve">6.4. Уплата неустойки (штрафа, пени) не освобождает Стороны от исполнения обязательств </w:t>
      </w:r>
      <w:r w:rsidRPr="000C0117">
        <w:rPr>
          <w:rFonts w:ascii="PT Astra Serif" w:hAnsi="PT Astra Serif"/>
          <w:sz w:val="22"/>
          <w:szCs w:val="22"/>
        </w:rPr>
        <w:br/>
        <w:t>по контракту.</w:t>
      </w:r>
    </w:p>
    <w:p w:rsidR="00A11B32" w:rsidRPr="000C0117" w:rsidRDefault="00A11B32" w:rsidP="00A11B32">
      <w:pPr>
        <w:spacing w:before="0" w:after="0" w:line="240" w:lineRule="auto"/>
        <w:ind w:firstLine="709"/>
        <w:rPr>
          <w:rFonts w:ascii="PT Astra Serif" w:hAnsi="PT Astra Serif"/>
        </w:rPr>
      </w:pPr>
      <w:r w:rsidRPr="000C0117">
        <w:rPr>
          <w:rFonts w:ascii="PT Astra Serif" w:hAnsi="PT Astra Serif"/>
        </w:rPr>
        <w:t xml:space="preserve">6.5. Претензионное урегулирование споров обязательно. Срок рассмотрения  и ответа </w:t>
      </w:r>
      <w:r w:rsidRPr="000C0117">
        <w:rPr>
          <w:rFonts w:ascii="PT Astra Serif" w:hAnsi="PT Astra Serif"/>
        </w:rPr>
        <w:br/>
        <w:t>на претензию 20 (двадцать) календарных дней с даты, ее получения.</w:t>
      </w:r>
    </w:p>
    <w:p w:rsidR="00A11B32" w:rsidRPr="000C0117" w:rsidRDefault="00A11B32" w:rsidP="00A11B32">
      <w:pPr>
        <w:spacing w:before="0" w:after="0" w:line="240" w:lineRule="auto"/>
        <w:ind w:firstLine="709"/>
        <w:rPr>
          <w:rFonts w:ascii="PT Astra Serif" w:hAnsi="PT Astra Serif"/>
        </w:rPr>
      </w:pPr>
      <w:r w:rsidRPr="000C0117">
        <w:rPr>
          <w:rFonts w:ascii="PT Astra Serif" w:hAnsi="PT Astra Serif"/>
        </w:rPr>
        <w:t>6.6. Все споры и разногласия по настоящему контракту решаются путем переговоров. Споры, по которым не было достигнуто соглашение, подлежат рассмотрению в Арбитражном суде Республики Татарстан.</w:t>
      </w:r>
    </w:p>
    <w:p w:rsidR="00A11B32" w:rsidRPr="000C0117" w:rsidRDefault="00A11B32" w:rsidP="00A11B32">
      <w:pPr>
        <w:spacing w:before="0" w:after="0" w:line="240" w:lineRule="auto"/>
        <w:ind w:firstLine="709"/>
        <w:rPr>
          <w:rFonts w:ascii="PT Astra Serif" w:hAnsi="PT Astra Serif"/>
        </w:rPr>
      </w:pPr>
      <w:r w:rsidRPr="000C0117">
        <w:rPr>
          <w:rFonts w:ascii="PT Astra Serif" w:hAnsi="PT Astra Serif"/>
        </w:rPr>
        <w:t>6.7. Во всем остальном, не оговоренном настоящим контрактом, стороны руководствуются гражданским законодательством РФ.</w:t>
      </w:r>
    </w:p>
    <w:p w:rsidR="00A11B32" w:rsidRPr="000C0117" w:rsidRDefault="00A11B32" w:rsidP="00A11B32">
      <w:pPr>
        <w:spacing w:before="0" w:after="0" w:line="240" w:lineRule="auto"/>
        <w:ind w:firstLine="709"/>
        <w:rPr>
          <w:rFonts w:ascii="PT Astra Serif" w:hAnsi="PT Astra Serif"/>
        </w:rPr>
      </w:pPr>
    </w:p>
    <w:p w:rsidR="00A11B32" w:rsidRPr="000C0117" w:rsidRDefault="00A11B32" w:rsidP="00A11B32">
      <w:pPr>
        <w:spacing w:before="0" w:after="0" w:line="240" w:lineRule="auto"/>
        <w:ind w:firstLine="709"/>
        <w:jc w:val="center"/>
        <w:rPr>
          <w:rFonts w:ascii="PT Astra Serif" w:hAnsi="PT Astra Serif"/>
          <w:b/>
        </w:rPr>
      </w:pPr>
      <w:r w:rsidRPr="000C0117">
        <w:rPr>
          <w:rFonts w:ascii="PT Astra Serif" w:hAnsi="PT Astra Serif"/>
          <w:b/>
        </w:rPr>
        <w:t>7. Срок действия контракта</w:t>
      </w:r>
    </w:p>
    <w:p w:rsidR="00A11B32" w:rsidRPr="000C0117" w:rsidRDefault="00A11B32" w:rsidP="00A11B32">
      <w:pPr>
        <w:spacing w:before="0" w:after="0" w:line="240" w:lineRule="auto"/>
        <w:ind w:firstLine="709"/>
        <w:rPr>
          <w:rFonts w:ascii="PT Astra Serif" w:hAnsi="PT Astra Serif"/>
          <w:sz w:val="24"/>
          <w:szCs w:val="24"/>
        </w:rPr>
      </w:pPr>
      <w:r w:rsidRPr="000C0117">
        <w:rPr>
          <w:rFonts w:ascii="PT Astra Serif" w:hAnsi="PT Astra Serif"/>
          <w:sz w:val="24"/>
          <w:szCs w:val="24"/>
        </w:rPr>
        <w:t xml:space="preserve">7.1. Срок поставки товара </w:t>
      </w:r>
      <w:r w:rsidRPr="000C0117">
        <w:rPr>
          <w:rFonts w:ascii="PT Astra Serif" w:hAnsi="PT Astra Serif"/>
        </w:rPr>
        <w:t>партиями, в течение 5 рабочих дней после получения заявки Заказчика но не позднее 30.09.2026</w:t>
      </w:r>
      <w:r w:rsidRPr="000C0117">
        <w:rPr>
          <w:rFonts w:ascii="PT Astra Serif" w:hAnsi="PT Astra Serif"/>
          <w:sz w:val="24"/>
          <w:szCs w:val="24"/>
        </w:rPr>
        <w:t xml:space="preserve">. </w:t>
      </w:r>
    </w:p>
    <w:p w:rsidR="00A11B32" w:rsidRPr="000C0117" w:rsidRDefault="00A11B32" w:rsidP="00A11B32">
      <w:pPr>
        <w:spacing w:before="0" w:after="0" w:line="240" w:lineRule="auto"/>
        <w:ind w:firstLine="709"/>
        <w:rPr>
          <w:rFonts w:ascii="PT Astra Serif" w:hAnsi="PT Astra Serif"/>
          <w:sz w:val="24"/>
          <w:szCs w:val="24"/>
        </w:rPr>
      </w:pPr>
      <w:r w:rsidRPr="000C0117">
        <w:rPr>
          <w:rFonts w:ascii="PT Astra Serif" w:hAnsi="PT Astra Serif"/>
          <w:sz w:val="24"/>
          <w:szCs w:val="24"/>
        </w:rPr>
        <w:t xml:space="preserve">7.2. Дата окончания исполнения контракта (учитывается срок приемки товара и оплаты) по 08.10.2026 г. </w:t>
      </w:r>
    </w:p>
    <w:p w:rsidR="00A11B32" w:rsidRPr="000C0117" w:rsidRDefault="00A11B32" w:rsidP="00A11B32">
      <w:pPr>
        <w:spacing w:before="0" w:after="0" w:line="240" w:lineRule="auto"/>
        <w:ind w:firstLine="709"/>
        <w:rPr>
          <w:rFonts w:ascii="PT Astra Serif" w:hAnsi="PT Astra Serif"/>
          <w:sz w:val="24"/>
          <w:szCs w:val="24"/>
        </w:rPr>
      </w:pPr>
      <w:r w:rsidRPr="000C0117">
        <w:rPr>
          <w:rFonts w:ascii="PT Astra Serif" w:hAnsi="PT Astra Serif"/>
          <w:sz w:val="24"/>
          <w:szCs w:val="24"/>
        </w:rPr>
        <w:t xml:space="preserve">7.3. Контракт вступает в силу со дня подписания и действует до 31.12.2026, а в части финансовых и гарантийных обязательств - до полного их исполнения. </w:t>
      </w: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pStyle w:val="ConsPlusNormal"/>
        <w:ind w:firstLine="709"/>
        <w:jc w:val="center"/>
        <w:rPr>
          <w:rFonts w:ascii="PT Astra Serif" w:hAnsi="PT Astra Serif"/>
        </w:rPr>
      </w:pPr>
      <w:r w:rsidRPr="000C0117">
        <w:rPr>
          <w:rFonts w:ascii="PT Astra Serif" w:hAnsi="PT Astra Serif"/>
          <w:b/>
        </w:rPr>
        <w:t>8. Изменение, расторжение Контракта</w:t>
      </w:r>
    </w:p>
    <w:p w:rsidR="00A11B32" w:rsidRPr="000C0117" w:rsidRDefault="00A11B32" w:rsidP="00A11B32">
      <w:pPr>
        <w:pStyle w:val="ConsPlusNormal"/>
        <w:ind w:firstLine="709"/>
        <w:jc w:val="both"/>
        <w:rPr>
          <w:rFonts w:ascii="PT Astra Serif" w:hAnsi="PT Astra Serif"/>
        </w:rPr>
      </w:pPr>
      <w:r w:rsidRPr="000C0117">
        <w:rPr>
          <w:rFonts w:ascii="PT Astra Serif" w:hAnsi="PT Astra Serif"/>
        </w:rPr>
        <w:t>8.1.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11B32" w:rsidRPr="000C0117" w:rsidRDefault="00A11B32" w:rsidP="00A11B32">
      <w:pPr>
        <w:pStyle w:val="ConsPlusNormal"/>
        <w:ind w:firstLine="709"/>
        <w:jc w:val="both"/>
        <w:rPr>
          <w:rFonts w:ascii="PT Astra Serif" w:hAnsi="PT Astra Serif"/>
        </w:rPr>
      </w:pPr>
      <w:r w:rsidRPr="000C0117">
        <w:rPr>
          <w:rFonts w:ascii="PT Astra Serif" w:hAnsi="PT Astra Serif"/>
        </w:rPr>
        <w:t>8.2. Досрочное расторжение настоящего контракта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контракта.</w:t>
      </w:r>
    </w:p>
    <w:p w:rsidR="00A11B32" w:rsidRPr="000C0117" w:rsidRDefault="00A11B32" w:rsidP="00A11B32">
      <w:pPr>
        <w:pStyle w:val="ConsPlusNormal"/>
        <w:ind w:firstLine="709"/>
        <w:jc w:val="both"/>
        <w:rPr>
          <w:rFonts w:ascii="PT Astra Serif" w:hAnsi="PT Astra Serif"/>
        </w:rPr>
      </w:pPr>
      <w:r w:rsidRPr="000C0117">
        <w:rPr>
          <w:rFonts w:ascii="PT Astra Serif" w:hAnsi="PT Astra Serif"/>
        </w:rPr>
        <w:t xml:space="preserve">8.3. Расторжение контракта допускается по соглашению сторон, по решению суда или в связи </w:t>
      </w:r>
      <w:r w:rsidRPr="000C0117">
        <w:rPr>
          <w:rFonts w:ascii="PT Astra Serif" w:hAnsi="PT Astra Serif"/>
        </w:rPr>
        <w:lastRenderedPageBreak/>
        <w:t>с односторонним отказом Государственного заказчика от исполнения контракта в соответствии с гражданским законодательством.</w:t>
      </w:r>
    </w:p>
    <w:p w:rsidR="00A11B32" w:rsidRPr="000C0117" w:rsidRDefault="00A11B32" w:rsidP="00A11B32">
      <w:pPr>
        <w:pStyle w:val="ConsPlusNormal"/>
        <w:ind w:firstLine="540"/>
        <w:jc w:val="both"/>
        <w:rPr>
          <w:rFonts w:ascii="PT Astra Serif" w:hAnsi="PT Astra Serif"/>
        </w:rPr>
      </w:pPr>
      <w:r w:rsidRPr="000C0117">
        <w:rPr>
          <w:rFonts w:ascii="PT Astra Serif" w:hAnsi="PT Astra Serif"/>
        </w:rPr>
        <w:t>- отказ поставщика передать заказчику товар или принадлежности к нему</w:t>
      </w:r>
    </w:p>
    <w:p w:rsidR="00A11B32" w:rsidRPr="000C0117" w:rsidRDefault="00A11B32" w:rsidP="00A11B32">
      <w:pPr>
        <w:pStyle w:val="ConsPlusNormal"/>
        <w:ind w:firstLine="540"/>
        <w:jc w:val="both"/>
        <w:rPr>
          <w:rFonts w:ascii="PT Astra Serif" w:hAnsi="PT Astra Serif"/>
        </w:rPr>
      </w:pPr>
      <w:r w:rsidRPr="000C0117">
        <w:rPr>
          <w:rFonts w:ascii="PT Astra Serif" w:hAnsi="PT Astra Serif"/>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A11B32" w:rsidRPr="000C0117" w:rsidRDefault="00A11B32" w:rsidP="00A11B32">
      <w:pPr>
        <w:pStyle w:val="ConsPlusNormal"/>
        <w:ind w:firstLine="540"/>
        <w:jc w:val="both"/>
        <w:rPr>
          <w:rFonts w:ascii="PT Astra Serif" w:hAnsi="PT Astra Serif"/>
        </w:rPr>
      </w:pPr>
      <w:r w:rsidRPr="000C0117">
        <w:rPr>
          <w:rFonts w:ascii="PT Astra Serif" w:hAnsi="PT Astra Serif"/>
        </w:rPr>
        <w:t>- невыполнение поставщиком в разумный срок требования заказчика о доукомплектовании товара.</w:t>
      </w:r>
    </w:p>
    <w:p w:rsidR="00A11B32" w:rsidRPr="000C0117" w:rsidRDefault="00A11B32" w:rsidP="00A11B32">
      <w:pPr>
        <w:pStyle w:val="ConsPlusNormal"/>
        <w:ind w:firstLine="709"/>
        <w:jc w:val="both"/>
        <w:rPr>
          <w:rFonts w:ascii="PT Astra Serif" w:hAnsi="PT Astra Serif"/>
        </w:rPr>
      </w:pPr>
      <w:r w:rsidRPr="000C0117">
        <w:rPr>
          <w:rFonts w:ascii="PT Astra Serif" w:hAnsi="PT Astra Serif"/>
        </w:rPr>
        <w:t>- неоднократное нарушение поставщиком сроков поставки товаров.</w:t>
      </w:r>
    </w:p>
    <w:p w:rsidR="00A11B32" w:rsidRPr="000C0117" w:rsidRDefault="00A11B32" w:rsidP="00A11B32">
      <w:pPr>
        <w:pStyle w:val="ConsPlusNormal"/>
        <w:ind w:firstLine="709"/>
        <w:jc w:val="both"/>
        <w:rPr>
          <w:rFonts w:ascii="PT Astra Serif" w:hAnsi="PT Astra Serif"/>
        </w:rPr>
      </w:pPr>
      <w:r w:rsidRPr="000C0117">
        <w:rPr>
          <w:rFonts w:ascii="PT Astra Serif" w:hAnsi="PT Astra Serif"/>
        </w:rPr>
        <w:t>8.4. Заказчик вправе провести экспертизу поставленного товара.</w:t>
      </w:r>
    </w:p>
    <w:p w:rsidR="00A11B32" w:rsidRPr="000C0117" w:rsidRDefault="00A11B32" w:rsidP="00A11B32">
      <w:pPr>
        <w:pStyle w:val="ConsPlusNormal"/>
        <w:ind w:firstLine="709"/>
        <w:jc w:val="both"/>
        <w:rPr>
          <w:rFonts w:ascii="PT Astra Serif" w:hAnsi="PT Astra Serif"/>
        </w:rPr>
      </w:pPr>
      <w:r w:rsidRPr="000C0117">
        <w:rPr>
          <w:rFonts w:ascii="PT Astra Serif" w:hAnsi="PT Astra Serif"/>
        </w:rPr>
        <w:t>8.5.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11B32" w:rsidRPr="000C0117" w:rsidRDefault="00A11B32" w:rsidP="00A11B32">
      <w:pPr>
        <w:pStyle w:val="ConsPlusNormal"/>
        <w:ind w:firstLine="709"/>
        <w:jc w:val="both"/>
        <w:rPr>
          <w:rFonts w:ascii="PT Astra Serif" w:hAnsi="PT Astra Serif"/>
        </w:rPr>
      </w:pPr>
    </w:p>
    <w:p w:rsidR="00A11B32" w:rsidRPr="000C0117" w:rsidRDefault="00A11B32" w:rsidP="00A11B32">
      <w:pPr>
        <w:pStyle w:val="1"/>
        <w:numPr>
          <w:ilvl w:val="0"/>
          <w:numId w:val="16"/>
        </w:numPr>
        <w:spacing w:before="0" w:after="0" w:line="240" w:lineRule="auto"/>
        <w:rPr>
          <w:rFonts w:ascii="PT Astra Serif" w:hAnsi="PT Astra Serif"/>
          <w:sz w:val="22"/>
          <w:szCs w:val="22"/>
        </w:rPr>
      </w:pPr>
      <w:r w:rsidRPr="000C0117">
        <w:rPr>
          <w:rFonts w:ascii="PT Astra Serif" w:hAnsi="PT Astra Serif"/>
          <w:sz w:val="22"/>
          <w:szCs w:val="22"/>
        </w:rPr>
        <w:t>Разрешение споров</w:t>
      </w:r>
      <w:bookmarkEnd w:id="33"/>
    </w:p>
    <w:p w:rsidR="00A11B32" w:rsidRPr="000C0117" w:rsidRDefault="00A11B32" w:rsidP="00A11B32">
      <w:pPr>
        <w:pStyle w:val="2"/>
        <w:spacing w:before="0" w:after="0" w:line="240" w:lineRule="auto"/>
        <w:rPr>
          <w:rFonts w:ascii="PT Astra Serif" w:hAnsi="PT Astra Serif"/>
          <w:sz w:val="22"/>
          <w:szCs w:val="22"/>
        </w:rPr>
      </w:pPr>
      <w:bookmarkStart w:id="34" w:name="_ref_1488303"/>
      <w:r w:rsidRPr="000C0117">
        <w:rPr>
          <w:rFonts w:ascii="PT Astra Serif" w:hAnsi="PT Astra Serif"/>
          <w:sz w:val="22"/>
          <w:szCs w:val="22"/>
        </w:rPr>
        <w:t>Претензионный порядок разрешения споров</w:t>
      </w:r>
      <w:bookmarkEnd w:id="34"/>
    </w:p>
    <w:p w:rsidR="00A11B32" w:rsidRPr="000C0117" w:rsidRDefault="00A11B32" w:rsidP="00A11B32">
      <w:pPr>
        <w:pStyle w:val="3"/>
        <w:spacing w:before="0" w:after="0" w:line="240" w:lineRule="auto"/>
        <w:rPr>
          <w:rFonts w:ascii="PT Astra Serif" w:hAnsi="PT Astra Serif"/>
          <w:sz w:val="22"/>
          <w:szCs w:val="22"/>
        </w:rPr>
      </w:pPr>
      <w:bookmarkStart w:id="35" w:name="_ref_1488304"/>
      <w:r w:rsidRPr="000C0117">
        <w:rPr>
          <w:rFonts w:ascii="PT Astra Serif" w:hAnsi="PT Astra Serif"/>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35"/>
    </w:p>
    <w:p w:rsidR="00A11B32" w:rsidRPr="000C0117" w:rsidRDefault="00A11B32" w:rsidP="00A11B32">
      <w:pPr>
        <w:pStyle w:val="3"/>
        <w:spacing w:before="0" w:after="0" w:line="240" w:lineRule="auto"/>
        <w:rPr>
          <w:rFonts w:ascii="PT Astra Serif" w:hAnsi="PT Astra Serif"/>
          <w:sz w:val="22"/>
          <w:szCs w:val="22"/>
        </w:rPr>
      </w:pPr>
      <w:bookmarkStart w:id="36" w:name="_ref_1488305"/>
      <w:r w:rsidRPr="000C0117">
        <w:rPr>
          <w:rFonts w:ascii="PT Astra Serif" w:hAnsi="PT Astra Serif"/>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36"/>
    </w:p>
    <w:p w:rsidR="00A11B32" w:rsidRPr="000C0117" w:rsidRDefault="00A11B32" w:rsidP="00A11B32">
      <w:pPr>
        <w:pStyle w:val="3"/>
        <w:spacing w:before="0" w:after="0" w:line="240" w:lineRule="auto"/>
        <w:rPr>
          <w:rFonts w:ascii="PT Astra Serif" w:hAnsi="PT Astra Serif"/>
          <w:sz w:val="22"/>
          <w:szCs w:val="22"/>
        </w:rPr>
      </w:pPr>
      <w:bookmarkStart w:id="37" w:name="_ref_1488306"/>
      <w:r w:rsidRPr="000C0117">
        <w:rPr>
          <w:rFonts w:ascii="PT Astra Serif" w:hAnsi="PT Astra Serif"/>
          <w:sz w:val="22"/>
          <w:szCs w:val="22"/>
        </w:rPr>
        <w:t>Сторона, которая получила претензию, обязана ее рассмотреть и направить письменный мотивированный ответ другой стороне в течение 10 календарных дней с момента получения претензии.</w:t>
      </w:r>
      <w:bookmarkEnd w:id="37"/>
    </w:p>
    <w:p w:rsidR="00A11B32" w:rsidRPr="000C0117" w:rsidRDefault="00A11B32" w:rsidP="00A11B32">
      <w:pPr>
        <w:pStyle w:val="3"/>
        <w:spacing w:before="0" w:after="0" w:line="240" w:lineRule="auto"/>
        <w:rPr>
          <w:rFonts w:ascii="PT Astra Serif" w:hAnsi="PT Astra Serif"/>
          <w:sz w:val="22"/>
          <w:szCs w:val="22"/>
        </w:rPr>
      </w:pPr>
      <w:bookmarkStart w:id="38" w:name="_ref_1488308"/>
      <w:r w:rsidRPr="000C0117">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Республике Татарстан в порядке, предусмотренном законодательством Российской Федерации.</w:t>
      </w:r>
    </w:p>
    <w:p w:rsidR="00A11B32" w:rsidRPr="000C0117" w:rsidRDefault="00A11B32" w:rsidP="00A11B32">
      <w:pPr>
        <w:pStyle w:val="2"/>
        <w:spacing w:before="0" w:after="0" w:line="240" w:lineRule="auto"/>
        <w:rPr>
          <w:rFonts w:ascii="PT Astra Serif" w:hAnsi="PT Astra Serif"/>
          <w:sz w:val="22"/>
          <w:szCs w:val="22"/>
        </w:rPr>
      </w:pPr>
      <w:r w:rsidRPr="000C0117">
        <w:rPr>
          <w:rFonts w:ascii="PT Astra Serif" w:hAnsi="PT Astra Serif"/>
          <w:sz w:val="22"/>
          <w:szCs w:val="22"/>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по месту нахождения Заказчика.</w:t>
      </w:r>
      <w:bookmarkEnd w:id="38"/>
    </w:p>
    <w:p w:rsidR="00A11B32" w:rsidRPr="000C0117" w:rsidRDefault="00A11B32" w:rsidP="00A11B32">
      <w:pPr>
        <w:spacing w:before="0" w:after="0" w:line="240" w:lineRule="auto"/>
        <w:rPr>
          <w:rFonts w:ascii="PT Astra Serif" w:hAnsi="PT Astra Serif"/>
        </w:rPr>
      </w:pPr>
    </w:p>
    <w:p w:rsidR="00A11B32" w:rsidRPr="000C0117" w:rsidRDefault="00A11B32" w:rsidP="00A11B32">
      <w:pPr>
        <w:spacing w:before="0" w:after="0" w:line="240" w:lineRule="auto"/>
        <w:ind w:firstLine="709"/>
        <w:jc w:val="center"/>
        <w:rPr>
          <w:rFonts w:ascii="PT Astra Serif" w:hAnsi="PT Astra Serif"/>
          <w:b/>
        </w:rPr>
      </w:pPr>
      <w:r w:rsidRPr="000C0117">
        <w:rPr>
          <w:rFonts w:ascii="PT Astra Serif" w:hAnsi="PT Astra Serif"/>
          <w:b/>
        </w:rPr>
        <w:t>10. Форс-мажор</w:t>
      </w:r>
    </w:p>
    <w:p w:rsidR="00A11B32" w:rsidRPr="000C0117" w:rsidRDefault="00A11B32" w:rsidP="00A11B32">
      <w:pPr>
        <w:spacing w:before="0" w:after="0" w:line="240" w:lineRule="auto"/>
        <w:ind w:firstLine="709"/>
        <w:rPr>
          <w:rFonts w:ascii="PT Astra Serif" w:hAnsi="PT Astra Serif"/>
        </w:rPr>
      </w:pPr>
      <w:r w:rsidRPr="000C0117">
        <w:rPr>
          <w:rFonts w:ascii="PT Astra Serif" w:hAnsi="PT Astra Seri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0C0117">
        <w:rPr>
          <w:rFonts w:ascii="PT Astra Serif" w:hAnsi="PT Astra Serif"/>
        </w:rPr>
        <w:br/>
        <w:t>по контракту.</w:t>
      </w:r>
    </w:p>
    <w:p w:rsidR="00A11B32" w:rsidRPr="000C0117" w:rsidRDefault="00A11B32" w:rsidP="00A11B32">
      <w:pPr>
        <w:spacing w:before="0" w:after="0" w:line="240" w:lineRule="auto"/>
        <w:ind w:firstLine="709"/>
        <w:rPr>
          <w:rFonts w:ascii="PT Astra Serif" w:hAnsi="PT Astra Serif"/>
        </w:rPr>
      </w:pPr>
      <w:r w:rsidRPr="000C0117">
        <w:rPr>
          <w:rFonts w:ascii="PT Astra Serif" w:hAnsi="PT Astra Serif"/>
        </w:rPr>
        <w:t xml:space="preserve">Указанные события должны носить чрезвычайный, непредвиденный </w:t>
      </w:r>
      <w:r w:rsidRPr="000C0117">
        <w:rPr>
          <w:rFonts w:ascii="PT Astra Serif" w:hAnsi="PT Astra Serif"/>
        </w:rPr>
        <w:br/>
        <w:t>и непредотвратимый характер, возникнуть после заключения контракта и не зависеть от воли Сторон.</w:t>
      </w:r>
    </w:p>
    <w:p w:rsidR="00A11B32" w:rsidRPr="000C0117" w:rsidRDefault="00A11B32" w:rsidP="00A11B32">
      <w:pPr>
        <w:spacing w:before="0" w:after="0" w:line="240" w:lineRule="auto"/>
        <w:ind w:firstLine="709"/>
        <w:rPr>
          <w:rFonts w:ascii="PT Astra Serif" w:hAnsi="PT Astra Serif"/>
        </w:rPr>
      </w:pPr>
      <w:r w:rsidRPr="000C0117">
        <w:rPr>
          <w:rFonts w:ascii="PT Astra Serif" w:hAnsi="PT Astra Serif"/>
        </w:rPr>
        <w:t>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контракту, в этом случае сторона не имеет право требовать от другой стороны возмещения убытков, причиненных расторжением настоящего контракта.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A11B32" w:rsidRPr="000C0117" w:rsidRDefault="00A11B32" w:rsidP="00A11B32">
      <w:pPr>
        <w:pStyle w:val="af4"/>
        <w:tabs>
          <w:tab w:val="left" w:pos="720"/>
        </w:tabs>
        <w:spacing w:before="0" w:after="0" w:line="240" w:lineRule="auto"/>
        <w:ind w:firstLine="709"/>
        <w:rPr>
          <w:rFonts w:ascii="PT Astra Serif" w:hAnsi="PT Astra Serif"/>
        </w:rPr>
      </w:pPr>
      <w:r w:rsidRPr="000C0117">
        <w:rPr>
          <w:rFonts w:ascii="PT Astra Serif" w:hAnsi="PT Astra Serif"/>
        </w:rPr>
        <w:t>10.2.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A11B32" w:rsidRPr="000C0117" w:rsidRDefault="00A11B32" w:rsidP="00A11B32">
      <w:pPr>
        <w:spacing w:before="0" w:after="0" w:line="240" w:lineRule="auto"/>
        <w:rPr>
          <w:rFonts w:ascii="PT Astra Serif" w:hAnsi="PT Astra Serif"/>
        </w:rPr>
      </w:pPr>
    </w:p>
    <w:p w:rsidR="00A11B32" w:rsidRPr="000C0117" w:rsidRDefault="00A11B32" w:rsidP="00A11B32">
      <w:pPr>
        <w:pStyle w:val="1c"/>
        <w:tabs>
          <w:tab w:val="left" w:pos="308"/>
        </w:tabs>
        <w:ind w:firstLine="0"/>
        <w:jc w:val="center"/>
        <w:rPr>
          <w:rFonts w:ascii="PT Astra Serif" w:hAnsi="PT Astra Serif"/>
          <w:b/>
          <w:color w:val="auto"/>
          <w:sz w:val="22"/>
          <w:szCs w:val="22"/>
        </w:rPr>
      </w:pPr>
      <w:r w:rsidRPr="000C0117">
        <w:rPr>
          <w:rFonts w:ascii="PT Astra Serif" w:hAnsi="PT Astra Serif"/>
          <w:b/>
          <w:color w:val="auto"/>
          <w:sz w:val="22"/>
          <w:szCs w:val="22"/>
          <w:lang w:bidi="ru-RU"/>
        </w:rPr>
        <w:t>11. Антикоррупционная оговорка.</w:t>
      </w:r>
    </w:p>
    <w:p w:rsidR="00A11B32" w:rsidRPr="000C0117" w:rsidRDefault="00A11B32" w:rsidP="00A11B32">
      <w:pPr>
        <w:pStyle w:val="1c"/>
        <w:tabs>
          <w:tab w:val="left" w:pos="614"/>
        </w:tabs>
        <w:ind w:firstLine="0"/>
        <w:jc w:val="both"/>
        <w:rPr>
          <w:rFonts w:ascii="PT Astra Serif" w:hAnsi="PT Astra Serif"/>
          <w:color w:val="auto"/>
          <w:sz w:val="22"/>
          <w:szCs w:val="22"/>
        </w:rPr>
      </w:pPr>
      <w:r w:rsidRPr="000C0117">
        <w:rPr>
          <w:rFonts w:ascii="PT Astra Serif" w:hAnsi="PT Astra Serif"/>
          <w:color w:val="auto"/>
          <w:sz w:val="22"/>
          <w:szCs w:val="22"/>
          <w:lang w:bidi="ru-RU"/>
        </w:rPr>
        <w:t xml:space="preserve">11.1. При исполнении своих обязательств по Государственному контракту Стороны, их работники, представители и аффилированные лица не выплачивают, не предлагают выплатить и не разрешают </w:t>
      </w:r>
      <w:r w:rsidRPr="000C0117">
        <w:rPr>
          <w:rFonts w:ascii="PT Astra Serif" w:hAnsi="PT Astra Serif"/>
          <w:color w:val="auto"/>
          <w:sz w:val="22"/>
          <w:szCs w:val="22"/>
          <w:lang w:bidi="ru-RU"/>
        </w:rPr>
        <w:lastRenderedPageBreak/>
        <w:t>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rsidR="00A11B32" w:rsidRPr="000C0117" w:rsidRDefault="00A11B32" w:rsidP="00A11B32">
      <w:pPr>
        <w:autoSpaceDE w:val="0"/>
        <w:autoSpaceDN w:val="0"/>
        <w:adjustRightInd w:val="0"/>
        <w:spacing w:before="0" w:after="0" w:line="240" w:lineRule="auto"/>
        <w:ind w:firstLine="540"/>
        <w:rPr>
          <w:rFonts w:ascii="PT Astra Serif" w:hAnsi="PT Astra Serif"/>
        </w:rPr>
      </w:pPr>
      <w:r w:rsidRPr="000C0117">
        <w:rPr>
          <w:rFonts w:ascii="PT Astra Serif" w:hAnsi="PT Astra Serif"/>
        </w:rPr>
        <w:t xml:space="preserve">При исполнении своих обязательств по настоящему контракту, Стороны, </w:t>
      </w:r>
      <w:r w:rsidRPr="000C0117">
        <w:rPr>
          <w:rFonts w:ascii="PT Astra Serif" w:hAnsi="PT Astra Serif"/>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w:t>
      </w:r>
      <w:r w:rsidRPr="000C0117">
        <w:rPr>
          <w:rFonts w:ascii="PT Astra Serif" w:hAnsi="PT Astra Serif"/>
        </w:rPr>
        <w:b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11B32" w:rsidRPr="000C0117" w:rsidRDefault="00A11B32" w:rsidP="00A11B32">
      <w:pPr>
        <w:autoSpaceDE w:val="0"/>
        <w:autoSpaceDN w:val="0"/>
        <w:adjustRightInd w:val="0"/>
        <w:spacing w:before="0" w:after="0" w:line="240" w:lineRule="auto"/>
        <w:ind w:firstLine="540"/>
        <w:rPr>
          <w:rFonts w:ascii="PT Astra Serif" w:hAnsi="PT Astra Serif"/>
        </w:rPr>
      </w:pPr>
      <w:r w:rsidRPr="000C0117">
        <w:rPr>
          <w:rFonts w:ascii="PT Astra Serif" w:hAnsi="PT Astra Serif"/>
          <w:lang w:bidi="ru-RU"/>
        </w:rPr>
        <w:t xml:space="preserve"> 11.2. </w:t>
      </w:r>
      <w:r w:rsidRPr="000C0117">
        <w:rPr>
          <w:rFonts w:ascii="PT Astra Serif" w:hAnsi="PT Astra Serif"/>
        </w:rPr>
        <w:t>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A11B32" w:rsidRPr="000C0117" w:rsidRDefault="00A11B32" w:rsidP="00A11B32">
      <w:pPr>
        <w:autoSpaceDE w:val="0"/>
        <w:autoSpaceDN w:val="0"/>
        <w:adjustRightInd w:val="0"/>
        <w:spacing w:before="0" w:after="0" w:line="240" w:lineRule="auto"/>
        <w:ind w:firstLine="540"/>
        <w:rPr>
          <w:rFonts w:ascii="PT Astra Serif" w:hAnsi="PT Astra Serif"/>
        </w:rPr>
      </w:pPr>
      <w:r w:rsidRPr="000C0117">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контракта контрагентом, </w:t>
      </w:r>
      <w:r w:rsidRPr="000C0117">
        <w:rPr>
          <w:rFonts w:ascii="PT Astra Serif" w:hAnsi="PT Astra Serif"/>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0C0117">
        <w:rPr>
          <w:rFonts w:ascii="PT Astra Serif" w:hAnsi="PT Astra Serif"/>
        </w:rPr>
        <w:b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w:t>
      </w:r>
      <w:r w:rsidRPr="000C0117">
        <w:rPr>
          <w:rFonts w:ascii="PT Astra Serif" w:hAnsi="PT Astra Serif"/>
        </w:rPr>
        <w:br/>
        <w:t xml:space="preserve">или не произойдет. Это подтверждение должно быть направлено в течение десяти рабочих дней </w:t>
      </w:r>
      <w:r w:rsidRPr="000C0117">
        <w:rPr>
          <w:rFonts w:ascii="PT Astra Serif" w:hAnsi="PT Astra Serif"/>
        </w:rPr>
        <w:br/>
        <w:t>с даты направления письменного уведомления.</w:t>
      </w:r>
    </w:p>
    <w:p w:rsidR="00A11B32" w:rsidRPr="000C0117" w:rsidRDefault="00A11B32" w:rsidP="00A11B32">
      <w:pPr>
        <w:autoSpaceDE w:val="0"/>
        <w:autoSpaceDN w:val="0"/>
        <w:adjustRightInd w:val="0"/>
        <w:spacing w:before="0" w:after="0" w:line="240" w:lineRule="auto"/>
        <w:ind w:firstLine="540"/>
        <w:rPr>
          <w:rFonts w:ascii="PT Astra Serif" w:hAnsi="PT Astra Serif"/>
        </w:rPr>
      </w:pPr>
      <w:r w:rsidRPr="000C0117">
        <w:rPr>
          <w:rFonts w:ascii="PT Astra Serif" w:hAnsi="PT Astra Serif"/>
        </w:rPr>
        <w:t xml:space="preserve">11.3. В случае нарушения одной Стороной обязательств воздерживаться от запрещенных </w:t>
      </w:r>
      <w:r w:rsidRPr="000C0117">
        <w:rPr>
          <w:rFonts w:ascii="PT Astra Serif" w:hAnsi="PT Astra Serif"/>
        </w:rPr>
        <w:br/>
        <w:t xml:space="preserve">в пункте 11.1 настоящего контракта действий и/или неполучения другой Стороной </w:t>
      </w:r>
      <w:r w:rsidRPr="000C0117">
        <w:rPr>
          <w:rFonts w:ascii="PT Astra Serif" w:hAnsi="PT Astra Serif"/>
        </w:rPr>
        <w:br/>
        <w:t xml:space="preserve">в установленный законодательством срок подтверждения, что нарушения не произошло или </w:t>
      </w:r>
      <w:r w:rsidRPr="000C0117">
        <w:rPr>
          <w:rFonts w:ascii="PT Astra Serif" w:hAnsi="PT Astra Serif"/>
        </w:rPr>
        <w:br/>
        <w:t xml:space="preserve">не произойдет, другая Сторона имеет право отказаться от исполнения Государственного контракта </w:t>
      </w:r>
      <w:r w:rsidRPr="000C0117">
        <w:rPr>
          <w:rFonts w:ascii="PT Astra Serif" w:hAnsi="PT Astra Serif"/>
        </w:rPr>
        <w:br/>
        <w:t>в одностороннем порядке полностью или в части, направив письменное уведомление о расторжении.</w:t>
      </w:r>
    </w:p>
    <w:p w:rsidR="00A11B32" w:rsidRPr="000C0117" w:rsidRDefault="00A11B32" w:rsidP="00A11B32">
      <w:pPr>
        <w:autoSpaceDE w:val="0"/>
        <w:autoSpaceDN w:val="0"/>
        <w:adjustRightInd w:val="0"/>
        <w:spacing w:before="0" w:after="0" w:line="240" w:lineRule="auto"/>
        <w:ind w:firstLine="540"/>
        <w:rPr>
          <w:rFonts w:ascii="PT Astra Serif" w:hAnsi="PT Astra Serif"/>
        </w:rPr>
      </w:pPr>
    </w:p>
    <w:p w:rsidR="00A11B32" w:rsidRPr="000C0117" w:rsidRDefault="00A11B32" w:rsidP="00A11B32">
      <w:pPr>
        <w:pStyle w:val="1c"/>
        <w:tabs>
          <w:tab w:val="left" w:pos="614"/>
        </w:tabs>
        <w:ind w:firstLine="0"/>
        <w:jc w:val="both"/>
        <w:rPr>
          <w:rFonts w:ascii="PT Astra Serif" w:hAnsi="PT Astra Serif"/>
          <w:color w:val="auto"/>
          <w:sz w:val="22"/>
          <w:szCs w:val="22"/>
        </w:rPr>
      </w:pPr>
    </w:p>
    <w:p w:rsidR="00A11B32" w:rsidRPr="000C0117" w:rsidRDefault="00A11B32" w:rsidP="00A11B32">
      <w:pPr>
        <w:pStyle w:val="1"/>
        <w:numPr>
          <w:ilvl w:val="0"/>
          <w:numId w:val="19"/>
        </w:numPr>
        <w:spacing w:before="0" w:after="0" w:line="240" w:lineRule="auto"/>
        <w:rPr>
          <w:rFonts w:ascii="PT Astra Serif" w:hAnsi="PT Astra Serif"/>
          <w:sz w:val="22"/>
          <w:szCs w:val="22"/>
        </w:rPr>
      </w:pPr>
      <w:bookmarkStart w:id="39" w:name="_ref_1430317"/>
      <w:r w:rsidRPr="000C0117">
        <w:rPr>
          <w:rFonts w:ascii="PT Astra Serif" w:hAnsi="PT Astra Serif"/>
          <w:sz w:val="22"/>
          <w:szCs w:val="22"/>
        </w:rPr>
        <w:t>Заключительные положения</w:t>
      </w:r>
      <w:bookmarkEnd w:id="39"/>
    </w:p>
    <w:p w:rsidR="00A11B32" w:rsidRPr="000C0117" w:rsidRDefault="00A11B32" w:rsidP="00A11B32">
      <w:pPr>
        <w:pStyle w:val="2"/>
        <w:spacing w:before="0" w:after="0" w:line="240" w:lineRule="auto"/>
        <w:ind w:firstLine="284"/>
        <w:rPr>
          <w:rFonts w:ascii="PT Astra Serif" w:hAnsi="PT Astra Serif"/>
          <w:sz w:val="22"/>
          <w:szCs w:val="22"/>
        </w:rPr>
      </w:pPr>
      <w:bookmarkStart w:id="40" w:name="_ref_1438048"/>
      <w:r w:rsidRPr="000C0117">
        <w:rPr>
          <w:rFonts w:ascii="PT Astra Serif" w:hAnsi="PT Astra Serif"/>
          <w:sz w:val="22"/>
          <w:szCs w:val="22"/>
        </w:rPr>
        <w:t xml:space="preserve">Все дополнения и изменения настоящего контракта возможны только </w:t>
      </w:r>
      <w:r w:rsidRPr="000C0117">
        <w:rPr>
          <w:rFonts w:ascii="PT Astra Serif" w:hAnsi="PT Astra Serif"/>
          <w:sz w:val="22"/>
          <w:szCs w:val="22"/>
        </w:rPr>
        <w:br/>
        <w:t xml:space="preserve">с письменного согласия  сторон. </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Стороны считают контракт заключенным, если согласованны все его условия.</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Стороны обязаны письменно информировать друг друга об изменениях адресов и рекви</w:t>
      </w:r>
      <w:r w:rsidRPr="000C0117">
        <w:rPr>
          <w:rFonts w:ascii="PT Astra Serif" w:hAnsi="PT Astra Serif"/>
          <w:sz w:val="22"/>
          <w:szCs w:val="22"/>
        </w:rPr>
        <w:softHyphen/>
        <w:t>зитов в течение пяти календарных дней после указанных изменений. 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Контракт вступает в силу и становится обязательным для сторон с момента его заключения.</w:t>
      </w:r>
      <w:bookmarkStart w:id="41" w:name="_ref_1438049"/>
      <w:bookmarkEnd w:id="40"/>
    </w:p>
    <w:bookmarkEnd w:id="41"/>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 xml:space="preserve">Ни одна из сторон по данному контракту не вправе передавать свои права </w:t>
      </w:r>
      <w:r w:rsidRPr="000C0117">
        <w:rPr>
          <w:rFonts w:ascii="PT Astra Serif" w:hAnsi="PT Astra Serif"/>
          <w:sz w:val="22"/>
          <w:szCs w:val="22"/>
        </w:rPr>
        <w:br/>
        <w:t>и обязанности третьей стороне без письменного на то согласия другой стороны.</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Настоящий контракт,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 xml:space="preserve">Все приложения и дополнения к настоящему контракту действительны только </w:t>
      </w:r>
      <w:r w:rsidRPr="000C0117">
        <w:rPr>
          <w:rFonts w:ascii="PT Astra Serif" w:hAnsi="PT Astra Serif"/>
          <w:sz w:val="22"/>
          <w:szCs w:val="22"/>
        </w:rPr>
        <w:br/>
        <w:t>в том случае, если они составлены в письменной форме и подписаны обеими сторонами.</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 xml:space="preserve">Настоящий контракт составлен на русском языке, в двух экземплярах – по одному </w:t>
      </w:r>
      <w:r w:rsidRPr="000C0117">
        <w:rPr>
          <w:rFonts w:ascii="PT Astra Serif" w:hAnsi="PT Astra Serif"/>
          <w:sz w:val="22"/>
          <w:szCs w:val="22"/>
        </w:rPr>
        <w:br/>
        <w:t>для каждой из сторон. Оба экземпляра имеют одинаковую юридическую силу.</w:t>
      </w:r>
    </w:p>
    <w:p w:rsidR="00A11B32" w:rsidRPr="000C0117" w:rsidRDefault="00A11B32" w:rsidP="00A11B32">
      <w:pPr>
        <w:pStyle w:val="2"/>
        <w:spacing w:before="0" w:after="0" w:line="240" w:lineRule="auto"/>
        <w:ind w:firstLine="284"/>
        <w:rPr>
          <w:rFonts w:ascii="PT Astra Serif" w:hAnsi="PT Astra Serif"/>
          <w:sz w:val="22"/>
          <w:szCs w:val="22"/>
        </w:rPr>
      </w:pPr>
      <w:r w:rsidRPr="000C0117">
        <w:rPr>
          <w:rFonts w:ascii="PT Astra Serif" w:hAnsi="PT Astra Serif"/>
          <w:sz w:val="22"/>
          <w:szCs w:val="22"/>
        </w:rPr>
        <w:t>Приложение к контракту, являющееся его неотъемлемой частью:</w:t>
      </w:r>
    </w:p>
    <w:p w:rsidR="00A11B32" w:rsidRPr="000C0117" w:rsidRDefault="00A11B32" w:rsidP="00A11B32">
      <w:pPr>
        <w:pStyle w:val="2"/>
        <w:numPr>
          <w:ilvl w:val="0"/>
          <w:numId w:val="0"/>
        </w:numPr>
        <w:spacing w:before="0" w:after="0" w:line="240" w:lineRule="auto"/>
        <w:rPr>
          <w:rFonts w:ascii="PT Astra Serif" w:hAnsi="PT Astra Serif"/>
          <w:sz w:val="22"/>
          <w:szCs w:val="22"/>
        </w:rPr>
      </w:pPr>
      <w:r w:rsidRPr="000C0117">
        <w:rPr>
          <w:rFonts w:ascii="PT Astra Serif" w:hAnsi="PT Astra Serif"/>
          <w:sz w:val="22"/>
          <w:szCs w:val="22"/>
        </w:rPr>
        <w:t>Приложение № 1 – спецификация.</w:t>
      </w: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spacing w:before="0" w:after="0" w:line="240" w:lineRule="auto"/>
        <w:ind w:firstLine="0"/>
        <w:rPr>
          <w:rFonts w:ascii="PT Astra Serif" w:hAnsi="PT Astra Serif"/>
        </w:rPr>
      </w:pPr>
    </w:p>
    <w:p w:rsidR="00A11B32" w:rsidRPr="000C0117" w:rsidRDefault="00A11B32" w:rsidP="00A11B32">
      <w:pPr>
        <w:pStyle w:val="1"/>
        <w:numPr>
          <w:ilvl w:val="0"/>
          <w:numId w:val="0"/>
        </w:numPr>
        <w:spacing w:before="0" w:after="0" w:line="240" w:lineRule="auto"/>
        <w:rPr>
          <w:rFonts w:ascii="PT Astra Serif" w:hAnsi="PT Astra Serif"/>
          <w:sz w:val="22"/>
          <w:szCs w:val="22"/>
        </w:rPr>
      </w:pPr>
      <w:bookmarkStart w:id="42" w:name="_ref_1280558"/>
      <w:r w:rsidRPr="000C0117">
        <w:rPr>
          <w:rFonts w:ascii="PT Astra Serif" w:hAnsi="PT Astra Serif"/>
          <w:sz w:val="22"/>
          <w:szCs w:val="22"/>
        </w:rPr>
        <w:t>13.Адреса и реквизиты сторон</w:t>
      </w:r>
      <w:bookmarkStart w:id="43" w:name="_docEnd_1"/>
      <w:bookmarkEnd w:id="42"/>
      <w:bookmarkEnd w:id="43"/>
    </w:p>
    <w:p w:rsidR="00A11B32" w:rsidRPr="000C0117" w:rsidRDefault="00A11B32" w:rsidP="00A11B32">
      <w:pPr>
        <w:spacing w:before="0" w:after="0" w:line="240" w:lineRule="auto"/>
      </w:pPr>
    </w:p>
    <w:tbl>
      <w:tblPr>
        <w:tblW w:w="4999"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861"/>
        <w:gridCol w:w="4992"/>
      </w:tblGrid>
      <w:tr w:rsidR="00A11B32" w:rsidRPr="000C0117" w:rsidTr="001519F3">
        <w:tc>
          <w:tcPr>
            <w:tcW w:w="2467" w:type="pct"/>
          </w:tcPr>
          <w:p w:rsidR="00A11B32" w:rsidRPr="000C0117" w:rsidRDefault="00A11B32" w:rsidP="001519F3">
            <w:pPr>
              <w:spacing w:before="0" w:after="0" w:line="240" w:lineRule="auto"/>
              <w:ind w:firstLine="0"/>
              <w:rPr>
                <w:rFonts w:ascii="PT Astra Serif" w:hAnsi="PT Astra Serif"/>
                <w:b/>
              </w:rPr>
            </w:pPr>
            <w:r w:rsidRPr="000C0117">
              <w:rPr>
                <w:rFonts w:ascii="PT Astra Serif" w:hAnsi="PT Astra Serif"/>
              </w:rPr>
              <w:t>Заказчик</w:t>
            </w:r>
          </w:p>
          <w:p w:rsidR="00A11B32" w:rsidRPr="000C0117" w:rsidRDefault="00A11B32" w:rsidP="001519F3">
            <w:pPr>
              <w:spacing w:before="0" w:after="0" w:line="240" w:lineRule="auto"/>
              <w:ind w:firstLine="0"/>
              <w:rPr>
                <w:rFonts w:ascii="PT Astra Serif" w:hAnsi="PT Astra Serif"/>
                <w:b/>
              </w:rPr>
            </w:pPr>
            <w:r w:rsidRPr="000C0117">
              <w:rPr>
                <w:rFonts w:ascii="PT Astra Serif" w:hAnsi="PT Astra Serif"/>
                <w:b/>
              </w:rPr>
              <w:t>ФКУДПОМУЦУФСИН России по Республике Татарстан</w:t>
            </w:r>
          </w:p>
        </w:tc>
        <w:tc>
          <w:tcPr>
            <w:tcW w:w="2533" w:type="pct"/>
          </w:tcPr>
          <w:p w:rsidR="00A11B32" w:rsidRPr="000C0117" w:rsidRDefault="00A11B32" w:rsidP="001519F3">
            <w:pPr>
              <w:pStyle w:val="Normalunindented"/>
              <w:keepNext/>
              <w:spacing w:before="0" w:after="0" w:line="240" w:lineRule="auto"/>
              <w:jc w:val="center"/>
              <w:rPr>
                <w:rFonts w:ascii="PT Astra Serif" w:hAnsi="PT Astra Serif"/>
              </w:rPr>
            </w:pPr>
            <w:r w:rsidRPr="000C0117">
              <w:rPr>
                <w:rFonts w:ascii="PT Astra Serif" w:hAnsi="PT Astra Serif"/>
              </w:rPr>
              <w:t>Поставщик</w:t>
            </w:r>
          </w:p>
        </w:tc>
      </w:tr>
      <w:tr w:rsidR="00A11B32" w:rsidRPr="000C0117" w:rsidTr="001519F3">
        <w:tc>
          <w:tcPr>
            <w:tcW w:w="2467" w:type="pct"/>
          </w:tcPr>
          <w:p w:rsidR="00A11B32" w:rsidRPr="000C0117" w:rsidRDefault="00A11B32" w:rsidP="001519F3">
            <w:pPr>
              <w:pStyle w:val="af4"/>
              <w:spacing w:before="0" w:after="0" w:line="240" w:lineRule="auto"/>
              <w:ind w:firstLine="0"/>
              <w:rPr>
                <w:rFonts w:ascii="PT Astra Serif" w:hAnsi="PT Astra Serif"/>
              </w:rPr>
            </w:pPr>
            <w:r w:rsidRPr="000C0117">
              <w:rPr>
                <w:rFonts w:ascii="PT Astra Serif" w:hAnsi="PT Astra Serif"/>
              </w:rPr>
              <w:t xml:space="preserve">Место нахождения: </w:t>
            </w:r>
          </w:p>
          <w:p w:rsidR="00A11B32" w:rsidRPr="000C0117" w:rsidRDefault="00A11B32" w:rsidP="001519F3">
            <w:pPr>
              <w:pStyle w:val="af7"/>
              <w:jc w:val="both"/>
              <w:rPr>
                <w:rFonts w:ascii="PT Astra Serif" w:hAnsi="PT Astra Serif"/>
              </w:rPr>
            </w:pPr>
            <w:r w:rsidRPr="000C0117">
              <w:rPr>
                <w:rFonts w:ascii="PT Astra Serif" w:hAnsi="PT Astra Serif"/>
              </w:rPr>
              <w:t>420108 РТ г. Казань ул. Магистральная 35 «А»</w:t>
            </w:r>
          </w:p>
          <w:p w:rsidR="00A11B32" w:rsidRPr="000C0117" w:rsidRDefault="00A11B32" w:rsidP="001519F3">
            <w:pPr>
              <w:pStyle w:val="af7"/>
              <w:jc w:val="both"/>
              <w:rPr>
                <w:rFonts w:ascii="PT Astra Serif" w:hAnsi="PT Astra Serif"/>
              </w:rPr>
            </w:pPr>
            <w:r w:rsidRPr="000C0117">
              <w:rPr>
                <w:rFonts w:ascii="PT Astra Serif" w:hAnsi="PT Astra Serif"/>
              </w:rPr>
              <w:t>Банковские реквизиты:</w:t>
            </w:r>
          </w:p>
          <w:p w:rsidR="00A11B32" w:rsidRPr="000C0117" w:rsidRDefault="00A11B32" w:rsidP="001519F3">
            <w:pPr>
              <w:pStyle w:val="af7"/>
              <w:jc w:val="both"/>
              <w:rPr>
                <w:rFonts w:ascii="PT Astra Serif" w:hAnsi="PT Astra Serif"/>
              </w:rPr>
            </w:pPr>
            <w:r w:rsidRPr="000C0117">
              <w:rPr>
                <w:rFonts w:ascii="PT Astra Serif" w:hAnsi="PT Astra Serif"/>
              </w:rPr>
              <w:t>ОКЦ № 1 ВОЛГО-ВЯТСКОГО ГУ БАНКА РОССИИ// УФК по Нижегородской области г. Нижний Новгород</w:t>
            </w:r>
          </w:p>
          <w:p w:rsidR="00A11B32" w:rsidRPr="000C0117" w:rsidRDefault="00A11B32" w:rsidP="001519F3">
            <w:pPr>
              <w:spacing w:before="0" w:after="0" w:line="240" w:lineRule="auto"/>
              <w:ind w:firstLine="0"/>
              <w:rPr>
                <w:rFonts w:ascii="PT Astra Serif" w:hAnsi="PT Astra Serif"/>
              </w:rPr>
            </w:pPr>
            <w:r w:rsidRPr="000C0117">
              <w:rPr>
                <w:rFonts w:ascii="PT Astra Serif" w:hAnsi="PT Astra Serif"/>
              </w:rPr>
              <w:t xml:space="preserve">ИНН 1659018763 </w:t>
            </w:r>
          </w:p>
          <w:p w:rsidR="00A11B32" w:rsidRPr="000C0117" w:rsidRDefault="00A11B32" w:rsidP="001519F3">
            <w:pPr>
              <w:spacing w:before="0" w:after="0" w:line="240" w:lineRule="auto"/>
              <w:ind w:firstLine="0"/>
              <w:rPr>
                <w:rFonts w:ascii="PT Astra Serif" w:hAnsi="PT Astra Serif"/>
              </w:rPr>
            </w:pPr>
            <w:r w:rsidRPr="000C0117">
              <w:rPr>
                <w:rFonts w:ascii="PT Astra Serif" w:hAnsi="PT Astra Serif"/>
              </w:rPr>
              <w:t>КПП 165901001</w:t>
            </w:r>
          </w:p>
          <w:p w:rsidR="00A11B32" w:rsidRPr="000C0117" w:rsidRDefault="00A11B32" w:rsidP="001519F3">
            <w:pPr>
              <w:pStyle w:val="Nra"/>
              <w:jc w:val="both"/>
              <w:rPr>
                <w:rFonts w:ascii="PT Astra Serif" w:hAnsi="PT Astra Serif" w:cs="Times New Roman"/>
                <w:sz w:val="22"/>
                <w:szCs w:val="22"/>
              </w:rPr>
            </w:pPr>
            <w:r w:rsidRPr="000C0117">
              <w:rPr>
                <w:rFonts w:ascii="PT Astra Serif" w:hAnsi="PT Astra Serif" w:cs="Times New Roman"/>
                <w:sz w:val="22"/>
                <w:szCs w:val="22"/>
              </w:rPr>
              <w:t xml:space="preserve">л/с 03111524000 в УФК по РТ  </w:t>
            </w:r>
          </w:p>
          <w:p w:rsidR="00A11B32" w:rsidRPr="000C0117" w:rsidRDefault="00A11B32" w:rsidP="001519F3">
            <w:pPr>
              <w:pStyle w:val="Nra"/>
              <w:jc w:val="both"/>
              <w:rPr>
                <w:rFonts w:ascii="PT Astra Serif" w:hAnsi="PT Astra Serif" w:cs="Times New Roman"/>
                <w:sz w:val="22"/>
                <w:szCs w:val="22"/>
              </w:rPr>
            </w:pPr>
            <w:r w:rsidRPr="000C0117">
              <w:rPr>
                <w:rFonts w:ascii="PT Astra Serif" w:hAnsi="PT Astra Serif" w:cs="Times New Roman"/>
                <w:sz w:val="22"/>
                <w:szCs w:val="22"/>
              </w:rPr>
              <w:t xml:space="preserve">БИК: 012202102                                                   </w:t>
            </w:r>
          </w:p>
          <w:p w:rsidR="00A11B32" w:rsidRPr="000C0117" w:rsidRDefault="00A11B32" w:rsidP="001519F3">
            <w:pPr>
              <w:pStyle w:val="Nra"/>
              <w:jc w:val="both"/>
              <w:rPr>
                <w:rFonts w:ascii="PT Astra Serif" w:hAnsi="PT Astra Serif" w:cs="Times New Roman"/>
                <w:sz w:val="22"/>
                <w:szCs w:val="22"/>
              </w:rPr>
            </w:pPr>
            <w:r w:rsidRPr="000C0117">
              <w:rPr>
                <w:rFonts w:ascii="PT Astra Serif" w:hAnsi="PT Astra Serif" w:cs="Times New Roman"/>
                <w:sz w:val="22"/>
                <w:szCs w:val="22"/>
              </w:rPr>
              <w:t xml:space="preserve">к/с 40102810745370000024 </w:t>
            </w:r>
          </w:p>
          <w:p w:rsidR="00A11B32" w:rsidRPr="000C0117" w:rsidRDefault="00A11B32" w:rsidP="001519F3">
            <w:pPr>
              <w:pStyle w:val="Nra"/>
              <w:jc w:val="both"/>
              <w:rPr>
                <w:rFonts w:ascii="PT Astra Serif" w:hAnsi="PT Astra Serif" w:cs="Times New Roman"/>
                <w:sz w:val="22"/>
                <w:szCs w:val="22"/>
              </w:rPr>
            </w:pPr>
            <w:r w:rsidRPr="000C0117">
              <w:rPr>
                <w:rFonts w:ascii="PT Astra Serif" w:hAnsi="PT Astra Serif" w:cs="Times New Roman"/>
                <w:sz w:val="22"/>
                <w:szCs w:val="22"/>
              </w:rPr>
              <w:t>р/с 03211643000000013233</w:t>
            </w:r>
          </w:p>
          <w:p w:rsidR="00A11B32" w:rsidRPr="000C0117" w:rsidRDefault="00A11B32" w:rsidP="001519F3">
            <w:pPr>
              <w:pStyle w:val="Nra"/>
              <w:jc w:val="both"/>
              <w:rPr>
                <w:rFonts w:ascii="PT Astra Serif" w:hAnsi="PT Astra Serif" w:cs="Times New Roman"/>
                <w:sz w:val="22"/>
                <w:szCs w:val="22"/>
              </w:rPr>
            </w:pPr>
            <w:r w:rsidRPr="000C0117">
              <w:rPr>
                <w:rFonts w:ascii="PT Astra Serif" w:hAnsi="PT Astra Serif" w:cs="Times New Roman"/>
                <w:sz w:val="22"/>
                <w:szCs w:val="22"/>
              </w:rPr>
              <w:t>ОКТМО 92701000001</w:t>
            </w:r>
          </w:p>
          <w:p w:rsidR="00A11B32" w:rsidRPr="000C0117" w:rsidRDefault="00A11B32" w:rsidP="001519F3">
            <w:pPr>
              <w:spacing w:before="0" w:after="0" w:line="240" w:lineRule="auto"/>
              <w:ind w:firstLine="0"/>
              <w:rPr>
                <w:rFonts w:ascii="PT Astra Serif" w:hAnsi="PT Astra Serif"/>
              </w:rPr>
            </w:pPr>
            <w:r w:rsidRPr="000C0117">
              <w:rPr>
                <w:rFonts w:ascii="PT Astra Serif" w:hAnsi="PT Astra Serif"/>
              </w:rPr>
              <w:t xml:space="preserve">ОКПО 08817321; </w:t>
            </w:r>
          </w:p>
          <w:p w:rsidR="00A11B32" w:rsidRPr="000C0117" w:rsidRDefault="00A11B32" w:rsidP="001519F3">
            <w:pPr>
              <w:spacing w:before="0" w:after="0" w:line="240" w:lineRule="auto"/>
              <w:ind w:firstLine="0"/>
              <w:rPr>
                <w:rFonts w:ascii="PT Astra Serif" w:hAnsi="PT Astra Serif"/>
              </w:rPr>
            </w:pPr>
            <w:r w:rsidRPr="000C0117">
              <w:rPr>
                <w:rFonts w:ascii="PT Astra Serif" w:hAnsi="PT Astra Serif"/>
              </w:rPr>
              <w:t>ОКОГУ 1318010-ФСИН</w:t>
            </w:r>
          </w:p>
        </w:tc>
        <w:tc>
          <w:tcPr>
            <w:tcW w:w="2533" w:type="pct"/>
          </w:tcPr>
          <w:p w:rsidR="00A11B32" w:rsidRPr="000C0117" w:rsidRDefault="00A11B32" w:rsidP="001519F3">
            <w:pPr>
              <w:spacing w:before="0" w:after="0" w:line="240" w:lineRule="auto"/>
              <w:ind w:firstLine="0"/>
              <w:rPr>
                <w:rFonts w:ascii="PT Astra Serif" w:hAnsi="PT Astra Serif"/>
              </w:rPr>
            </w:pPr>
          </w:p>
        </w:tc>
      </w:tr>
      <w:tr w:rsidR="00A11B32" w:rsidRPr="000C0117" w:rsidTr="001519F3">
        <w:tc>
          <w:tcPr>
            <w:tcW w:w="2467" w:type="pct"/>
          </w:tcPr>
          <w:p w:rsidR="00A11B32" w:rsidRPr="000C0117" w:rsidRDefault="00A11B32" w:rsidP="001519F3">
            <w:pPr>
              <w:pStyle w:val="Normalunindented"/>
              <w:keepNext/>
              <w:spacing w:before="0" w:after="0" w:line="240" w:lineRule="auto"/>
              <w:jc w:val="left"/>
              <w:rPr>
                <w:rFonts w:ascii="PT Astra Serif" w:hAnsi="PT Astra Serif"/>
              </w:rPr>
            </w:pPr>
            <w:r w:rsidRPr="000C0117">
              <w:rPr>
                <w:rFonts w:ascii="PT Astra Serif" w:hAnsi="PT Astra Serif"/>
              </w:rPr>
              <w:t>Начальник</w:t>
            </w:r>
          </w:p>
          <w:p w:rsidR="00A11B32" w:rsidRPr="000C0117" w:rsidRDefault="00A11B32" w:rsidP="001519F3">
            <w:pPr>
              <w:pStyle w:val="Normalunindented"/>
              <w:keepNext/>
              <w:spacing w:before="0" w:after="0" w:line="240" w:lineRule="auto"/>
              <w:jc w:val="left"/>
              <w:rPr>
                <w:rFonts w:ascii="PT Astra Serif" w:hAnsi="PT Astra Serif"/>
              </w:rPr>
            </w:pPr>
          </w:p>
          <w:p w:rsidR="00A11B32" w:rsidRPr="000C0117" w:rsidRDefault="00A11B32" w:rsidP="001519F3">
            <w:pPr>
              <w:pStyle w:val="Normalunindented"/>
              <w:keepNext/>
              <w:spacing w:before="0" w:after="0" w:line="240" w:lineRule="auto"/>
              <w:jc w:val="left"/>
              <w:rPr>
                <w:rFonts w:ascii="PT Astra Serif" w:hAnsi="PT Astra Serif"/>
              </w:rPr>
            </w:pPr>
          </w:p>
          <w:p w:rsidR="00A11B32" w:rsidRPr="000C0117" w:rsidRDefault="00A11B32" w:rsidP="001519F3">
            <w:pPr>
              <w:pStyle w:val="Normalunindented"/>
              <w:keepNext/>
              <w:spacing w:before="0" w:after="0" w:line="240" w:lineRule="auto"/>
              <w:jc w:val="left"/>
              <w:rPr>
                <w:rFonts w:ascii="PT Astra Serif" w:hAnsi="PT Astra Serif"/>
              </w:rPr>
            </w:pPr>
            <w:r w:rsidRPr="000C0117">
              <w:rPr>
                <w:rFonts w:ascii="PT Astra Serif" w:hAnsi="PT Astra Serif"/>
              </w:rPr>
              <w:t>___________________________/ М.Г. Черкасов/</w:t>
            </w:r>
            <w:r w:rsidRPr="000C0117">
              <w:rPr>
                <w:rFonts w:ascii="PT Astra Serif" w:hAnsi="PT Astra Serif"/>
              </w:rPr>
              <w:br/>
            </w:r>
            <w:r w:rsidRPr="000C0117">
              <w:rPr>
                <w:rFonts w:ascii="PT Astra Serif" w:hAnsi="PT Astra Serif"/>
                <w:i/>
              </w:rPr>
              <w:t>М.П.</w:t>
            </w:r>
          </w:p>
        </w:tc>
        <w:tc>
          <w:tcPr>
            <w:tcW w:w="2533" w:type="pct"/>
          </w:tcPr>
          <w:p w:rsidR="00A11B32" w:rsidRPr="000C0117" w:rsidRDefault="00A11B32" w:rsidP="001519F3">
            <w:pPr>
              <w:pStyle w:val="Normalunindented"/>
              <w:keepNext/>
              <w:spacing w:before="0" w:after="0" w:line="240" w:lineRule="auto"/>
              <w:jc w:val="left"/>
              <w:rPr>
                <w:rFonts w:ascii="PT Astra Serif" w:hAnsi="PT Astra Serif"/>
              </w:rPr>
            </w:pPr>
          </w:p>
          <w:p w:rsidR="00A11B32" w:rsidRPr="000C0117" w:rsidRDefault="00A11B32" w:rsidP="001519F3">
            <w:pPr>
              <w:pStyle w:val="Normalunindented"/>
              <w:keepNext/>
              <w:spacing w:before="0" w:after="0" w:line="240" w:lineRule="auto"/>
              <w:jc w:val="left"/>
              <w:rPr>
                <w:rFonts w:ascii="PT Astra Serif" w:hAnsi="PT Astra Serif"/>
              </w:rPr>
            </w:pPr>
          </w:p>
          <w:p w:rsidR="00A11B32" w:rsidRPr="000C0117" w:rsidRDefault="00A11B32" w:rsidP="001519F3">
            <w:pPr>
              <w:pStyle w:val="Normalunindented"/>
              <w:keepNext/>
              <w:spacing w:before="0" w:after="0" w:line="240" w:lineRule="auto"/>
              <w:jc w:val="left"/>
              <w:rPr>
                <w:rFonts w:ascii="PT Astra Serif" w:hAnsi="PT Astra Serif"/>
              </w:rPr>
            </w:pPr>
            <w:r w:rsidRPr="000C0117">
              <w:rPr>
                <w:rFonts w:ascii="PT Astra Serif" w:hAnsi="PT Astra Serif"/>
              </w:rPr>
              <w:t>___________________/___________________/</w:t>
            </w:r>
            <w:r w:rsidRPr="000C0117">
              <w:rPr>
                <w:rFonts w:ascii="PT Astra Serif" w:hAnsi="PT Astra Serif"/>
              </w:rPr>
              <w:br/>
            </w:r>
            <w:r w:rsidRPr="000C0117">
              <w:rPr>
                <w:rFonts w:ascii="PT Astra Serif" w:hAnsi="PT Astra Serif"/>
                <w:i/>
              </w:rPr>
              <w:t>М.П.</w:t>
            </w:r>
          </w:p>
        </w:tc>
      </w:tr>
    </w:tbl>
    <w:p w:rsidR="006F00C0" w:rsidRPr="006143BF" w:rsidRDefault="006F00C0" w:rsidP="006143BF">
      <w:pPr>
        <w:spacing w:before="0" w:after="0" w:line="240" w:lineRule="auto"/>
        <w:rPr>
          <w:rFonts w:ascii="PT Astra Serif" w:hAnsi="PT Astra Serif"/>
        </w:rPr>
        <w:sectPr w:rsidR="006F00C0" w:rsidRPr="006143BF" w:rsidSect="00771A85">
          <w:headerReference w:type="default" r:id="rId10"/>
          <w:footerReference w:type="default" r:id="rId11"/>
          <w:footerReference w:type="first" r:id="rId12"/>
          <w:footnotePr>
            <w:numRestart w:val="eachSect"/>
          </w:footnotePr>
          <w:pgSz w:w="11907" w:h="16839" w:code="9"/>
          <w:pgMar w:top="360" w:right="850" w:bottom="993" w:left="1418" w:header="720" w:footer="720" w:gutter="0"/>
          <w:pgNumType w:start="1"/>
          <w:cols w:space="720"/>
          <w:titlePg/>
        </w:sectPr>
      </w:pPr>
    </w:p>
    <w:p w:rsidR="004954DF" w:rsidRPr="006143BF" w:rsidRDefault="004954DF" w:rsidP="006143BF">
      <w:pPr>
        <w:keepNext/>
        <w:keepLines/>
        <w:spacing w:before="0" w:after="0" w:line="240" w:lineRule="auto"/>
        <w:jc w:val="right"/>
        <w:rPr>
          <w:rFonts w:ascii="PT Astra Serif" w:hAnsi="PT Astra Serif"/>
        </w:rPr>
      </w:pPr>
    </w:p>
    <w:p w:rsidR="001903C8" w:rsidRPr="006143BF" w:rsidRDefault="009133BC" w:rsidP="006143BF">
      <w:pPr>
        <w:keepNext/>
        <w:keepLines/>
        <w:spacing w:before="0" w:after="0" w:line="240" w:lineRule="auto"/>
        <w:jc w:val="right"/>
        <w:rPr>
          <w:rFonts w:ascii="PT Astra Serif" w:hAnsi="PT Astra Serif"/>
        </w:rPr>
      </w:pPr>
      <w:r w:rsidRPr="006143BF">
        <w:rPr>
          <w:rFonts w:ascii="PT Astra Serif" w:hAnsi="PT Astra Serif"/>
        </w:rPr>
        <w:t xml:space="preserve">Приложение № </w:t>
      </w:r>
      <w:fldSimple w:instr=" REF _ref_1308628 \h \n \!  \* MERGEFORMAT " w:fldLock="1">
        <w:r w:rsidRPr="006143BF">
          <w:rPr>
            <w:rFonts w:ascii="PT Astra Serif" w:hAnsi="PT Astra Serif"/>
          </w:rPr>
          <w:t>1</w:t>
        </w:r>
      </w:fldSimple>
    </w:p>
    <w:p w:rsidR="00FA6987" w:rsidRPr="006143BF" w:rsidRDefault="001903C8" w:rsidP="006143BF">
      <w:pPr>
        <w:keepNext/>
        <w:keepLines/>
        <w:spacing w:before="0" w:after="0" w:line="240" w:lineRule="auto"/>
        <w:jc w:val="right"/>
        <w:rPr>
          <w:rFonts w:ascii="PT Astra Serif" w:hAnsi="PT Astra Serif"/>
        </w:rPr>
      </w:pPr>
      <w:r w:rsidRPr="006143BF">
        <w:rPr>
          <w:rFonts w:ascii="PT Astra Serif" w:hAnsi="PT Astra Serif"/>
        </w:rPr>
        <w:t>к государственному контракту</w:t>
      </w:r>
      <w:r w:rsidR="009133BC" w:rsidRPr="006143BF">
        <w:rPr>
          <w:rFonts w:ascii="PT Astra Serif" w:hAnsi="PT Astra Serif"/>
        </w:rPr>
        <w:br/>
        <w:t xml:space="preserve">№ </w:t>
      </w:r>
      <w:r w:rsidR="009B06F1" w:rsidRPr="006143BF">
        <w:rPr>
          <w:rFonts w:ascii="PT Astra Serif" w:hAnsi="PT Astra Serif"/>
        </w:rPr>
        <w:t>25</w:t>
      </w:r>
      <w:r w:rsidR="00FA08A0" w:rsidRPr="006143BF">
        <w:rPr>
          <w:rFonts w:ascii="PT Astra Serif" w:hAnsi="PT Astra Serif"/>
        </w:rPr>
        <w:t>6</w:t>
      </w:r>
      <w:r w:rsidR="009B06F1" w:rsidRPr="006143BF">
        <w:rPr>
          <w:rFonts w:ascii="PT Astra Serif" w:hAnsi="PT Astra Serif"/>
        </w:rPr>
        <w:t>2</w:t>
      </w:r>
      <w:r w:rsidR="00FA08A0" w:rsidRPr="006143BF">
        <w:rPr>
          <w:rFonts w:ascii="PT Astra Serif" w:hAnsi="PT Astra Serif"/>
        </w:rPr>
        <w:t>6</w:t>
      </w:r>
      <w:r w:rsidR="009B06F1" w:rsidRPr="006143BF">
        <w:rPr>
          <w:rFonts w:ascii="PT Astra Serif" w:hAnsi="PT Astra Serif"/>
        </w:rPr>
        <w:t>32090</w:t>
      </w:r>
      <w:r w:rsidR="003E48F0" w:rsidRPr="006143BF">
        <w:rPr>
          <w:rFonts w:ascii="PT Astra Serif" w:hAnsi="PT Astra Serif"/>
        </w:rPr>
        <w:t>___</w:t>
      </w:r>
      <w:r w:rsidR="009B06F1" w:rsidRPr="006143BF">
        <w:rPr>
          <w:rFonts w:ascii="PT Astra Serif" w:hAnsi="PT Astra Serif"/>
        </w:rPr>
        <w:t>2000000000000/</w:t>
      </w:r>
      <w:r w:rsidR="003E48F0" w:rsidRPr="006143BF">
        <w:rPr>
          <w:rFonts w:ascii="PT Astra Serif" w:hAnsi="PT Astra Serif"/>
        </w:rPr>
        <w:t>____</w:t>
      </w:r>
      <w:r w:rsidR="009133BC" w:rsidRPr="006143BF">
        <w:rPr>
          <w:rFonts w:ascii="PT Astra Serif" w:hAnsi="PT Astra Serif"/>
        </w:rPr>
        <w:t>от "        "                 </w:t>
      </w:r>
      <w:r w:rsidR="00D87DF2" w:rsidRPr="006143BF">
        <w:rPr>
          <w:rFonts w:ascii="PT Astra Serif" w:hAnsi="PT Astra Serif"/>
        </w:rPr>
        <w:t>2026</w:t>
      </w:r>
      <w:r w:rsidR="009133BC" w:rsidRPr="006143BF">
        <w:rPr>
          <w:rFonts w:ascii="PT Astra Serif" w:hAnsi="PT Astra Serif"/>
        </w:rPr>
        <w:t>г</w:t>
      </w:r>
      <w:bookmarkStart w:id="44" w:name="_docStart_2"/>
      <w:bookmarkStart w:id="45" w:name="_title_2"/>
      <w:bookmarkStart w:id="46" w:name="_ref_1308628"/>
      <w:bookmarkEnd w:id="44"/>
    </w:p>
    <w:p w:rsidR="00075D81" w:rsidRPr="006143BF" w:rsidRDefault="00075D81" w:rsidP="006143BF">
      <w:pPr>
        <w:pStyle w:val="a4"/>
        <w:spacing w:before="0" w:after="0"/>
        <w:rPr>
          <w:rFonts w:ascii="PT Astra Serif" w:hAnsi="PT Astra Serif"/>
          <w:sz w:val="22"/>
          <w:szCs w:val="22"/>
        </w:rPr>
      </w:pPr>
    </w:p>
    <w:p w:rsidR="00681096" w:rsidRDefault="009133BC" w:rsidP="006143BF">
      <w:pPr>
        <w:pStyle w:val="a4"/>
        <w:spacing w:before="0" w:after="0"/>
        <w:rPr>
          <w:rFonts w:ascii="PT Astra Serif" w:hAnsi="PT Astra Serif"/>
          <w:sz w:val="22"/>
          <w:szCs w:val="22"/>
        </w:rPr>
      </w:pPr>
      <w:r w:rsidRPr="006143BF">
        <w:rPr>
          <w:rFonts w:ascii="PT Astra Serif" w:hAnsi="PT Astra Serif"/>
          <w:sz w:val="22"/>
          <w:szCs w:val="22"/>
        </w:rPr>
        <w:t>Спецификация товара</w:t>
      </w:r>
      <w:bookmarkEnd w:id="45"/>
      <w:bookmarkEnd w:id="46"/>
    </w:p>
    <w:p w:rsidR="006143BF" w:rsidRPr="006143BF" w:rsidRDefault="006143BF" w:rsidP="006143BF"/>
    <w:p w:rsidR="001903C8" w:rsidRPr="006143BF" w:rsidRDefault="001903C8" w:rsidP="006143BF">
      <w:pPr>
        <w:spacing w:before="0" w:after="0" w:line="240" w:lineRule="auto"/>
      </w:pPr>
      <w:r w:rsidRPr="006143BF">
        <w:t>Страна происхождения - ______________________</w:t>
      </w:r>
    </w:p>
    <w:p w:rsidR="002F49FF" w:rsidRPr="006143BF" w:rsidRDefault="002F49FF" w:rsidP="006143BF">
      <w:pPr>
        <w:spacing w:before="0" w:after="0" w:line="240" w:lineRule="auto"/>
        <w:ind w:firstLine="0"/>
        <w:jc w:val="left"/>
        <w:rPr>
          <w:rFonts w:ascii="PT Astra Serif" w:hAnsi="PT Astra Serif"/>
        </w:rPr>
      </w:pPr>
    </w:p>
    <w:tbl>
      <w:tblPr>
        <w:tblW w:w="1075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4"/>
        <w:gridCol w:w="5440"/>
        <w:gridCol w:w="1446"/>
        <w:gridCol w:w="992"/>
        <w:gridCol w:w="1134"/>
        <w:gridCol w:w="1203"/>
      </w:tblGrid>
      <w:tr w:rsidR="006143BF" w:rsidRPr="006143BF" w:rsidTr="000A2AB9">
        <w:trPr>
          <w:trHeight w:val="315"/>
        </w:trPr>
        <w:tc>
          <w:tcPr>
            <w:tcW w:w="544" w:type="dxa"/>
            <w:shd w:val="clear" w:color="auto" w:fill="auto"/>
            <w:vAlign w:val="center"/>
          </w:tcPr>
          <w:p w:rsidR="0046398E" w:rsidRPr="006143BF" w:rsidRDefault="0046398E" w:rsidP="006143BF">
            <w:pPr>
              <w:spacing w:before="0" w:after="0" w:line="240" w:lineRule="auto"/>
              <w:ind w:firstLine="0"/>
              <w:jc w:val="center"/>
              <w:rPr>
                <w:rFonts w:ascii="PT Astra Serif" w:hAnsi="PT Astra Serif"/>
              </w:rPr>
            </w:pPr>
            <w:r w:rsidRPr="006143BF">
              <w:rPr>
                <w:rFonts w:ascii="PT Astra Serif" w:hAnsi="PT Astra Serif"/>
              </w:rPr>
              <w:t>№ п</w:t>
            </w:r>
            <w:r w:rsidR="002D53C2" w:rsidRPr="006143BF">
              <w:rPr>
                <w:rFonts w:ascii="PT Astra Serif" w:hAnsi="PT Astra Serif"/>
              </w:rPr>
              <w:t>/</w:t>
            </w:r>
            <w:r w:rsidRPr="006143BF">
              <w:rPr>
                <w:rFonts w:ascii="PT Astra Serif" w:hAnsi="PT Astra Serif"/>
              </w:rPr>
              <w:t>п</w:t>
            </w:r>
          </w:p>
        </w:tc>
        <w:tc>
          <w:tcPr>
            <w:tcW w:w="5440" w:type="dxa"/>
            <w:shd w:val="clear" w:color="auto" w:fill="auto"/>
            <w:vAlign w:val="center"/>
          </w:tcPr>
          <w:p w:rsidR="00462135" w:rsidRPr="006143BF" w:rsidRDefault="0046398E" w:rsidP="006143BF">
            <w:pPr>
              <w:spacing w:before="0" w:after="0" w:line="240" w:lineRule="auto"/>
              <w:ind w:firstLine="0"/>
              <w:rPr>
                <w:rFonts w:ascii="PT Astra Serif" w:hAnsi="PT Astra Serif"/>
                <w:b/>
              </w:rPr>
            </w:pPr>
            <w:r w:rsidRPr="006143BF">
              <w:rPr>
                <w:rFonts w:ascii="PT Astra Serif" w:hAnsi="PT Astra Serif"/>
                <w:b/>
              </w:rPr>
              <w:t xml:space="preserve">Наименование </w:t>
            </w:r>
            <w:r w:rsidR="00D97E49" w:rsidRPr="006143BF">
              <w:rPr>
                <w:rFonts w:ascii="PT Astra Serif" w:hAnsi="PT Astra Serif"/>
                <w:b/>
              </w:rPr>
              <w:t xml:space="preserve">товара </w:t>
            </w:r>
            <w:r w:rsidR="005D5113" w:rsidRPr="006143BF">
              <w:rPr>
                <w:rFonts w:ascii="PT Astra Serif" w:hAnsi="PT Astra Serif"/>
              </w:rPr>
              <w:t>(характеристики, ед. изм., остаточный срок годности с момента поставки товара)</w:t>
            </w:r>
          </w:p>
          <w:p w:rsidR="00D97E49" w:rsidRPr="006143BF" w:rsidRDefault="00D97E49" w:rsidP="006143BF">
            <w:pPr>
              <w:spacing w:before="0" w:after="0" w:line="240" w:lineRule="auto"/>
              <w:ind w:firstLine="0"/>
              <w:rPr>
                <w:rFonts w:ascii="PT Astra Serif" w:hAnsi="PT Astra Serif"/>
                <w:b/>
              </w:rPr>
            </w:pPr>
            <w:r w:rsidRPr="006143BF">
              <w:rPr>
                <w:rFonts w:ascii="PT Astra Serif" w:hAnsi="PT Astra Serif"/>
                <w:b/>
              </w:rPr>
              <w:t>ОКПД2 / КТРУ</w:t>
            </w:r>
          </w:p>
        </w:tc>
        <w:tc>
          <w:tcPr>
            <w:tcW w:w="1446" w:type="dxa"/>
            <w:shd w:val="clear" w:color="auto" w:fill="auto"/>
            <w:vAlign w:val="center"/>
          </w:tcPr>
          <w:p w:rsidR="0046398E" w:rsidRPr="006143BF" w:rsidRDefault="0046398E" w:rsidP="006143BF">
            <w:pPr>
              <w:spacing w:before="0" w:after="0" w:line="240" w:lineRule="auto"/>
              <w:ind w:firstLine="0"/>
              <w:jc w:val="center"/>
              <w:rPr>
                <w:rFonts w:ascii="PT Astra Serif" w:hAnsi="PT Astra Serif"/>
              </w:rPr>
            </w:pPr>
            <w:r w:rsidRPr="006143BF">
              <w:rPr>
                <w:rFonts w:ascii="PT Astra Serif" w:hAnsi="PT Astra Serif"/>
              </w:rPr>
              <w:t>Количество</w:t>
            </w:r>
          </w:p>
        </w:tc>
        <w:tc>
          <w:tcPr>
            <w:tcW w:w="992" w:type="dxa"/>
            <w:vAlign w:val="center"/>
          </w:tcPr>
          <w:p w:rsidR="0046398E" w:rsidRPr="006143BF" w:rsidRDefault="0046398E" w:rsidP="006143BF">
            <w:pPr>
              <w:spacing w:before="0" w:after="0" w:line="240" w:lineRule="auto"/>
              <w:ind w:firstLine="0"/>
              <w:jc w:val="center"/>
              <w:rPr>
                <w:rFonts w:ascii="PT Astra Serif" w:hAnsi="PT Astra Serif"/>
              </w:rPr>
            </w:pPr>
            <w:r w:rsidRPr="006143BF">
              <w:rPr>
                <w:rFonts w:ascii="PT Astra Serif" w:hAnsi="PT Astra Serif"/>
              </w:rPr>
              <w:t>НДС, %</w:t>
            </w:r>
          </w:p>
        </w:tc>
        <w:tc>
          <w:tcPr>
            <w:tcW w:w="1134" w:type="dxa"/>
            <w:shd w:val="clear" w:color="auto" w:fill="auto"/>
            <w:vAlign w:val="center"/>
          </w:tcPr>
          <w:p w:rsidR="0046398E" w:rsidRPr="006143BF" w:rsidRDefault="0046398E" w:rsidP="006143BF">
            <w:pPr>
              <w:spacing w:before="0" w:after="0" w:line="240" w:lineRule="auto"/>
              <w:ind w:firstLine="0"/>
              <w:jc w:val="center"/>
              <w:rPr>
                <w:rFonts w:ascii="PT Astra Serif" w:hAnsi="PT Astra Serif"/>
              </w:rPr>
            </w:pPr>
            <w:r w:rsidRPr="006143BF">
              <w:rPr>
                <w:rFonts w:ascii="PT Astra Serif" w:hAnsi="PT Astra Serif"/>
              </w:rPr>
              <w:t>Цена</w:t>
            </w:r>
            <w:r w:rsidR="003E48F0" w:rsidRPr="006143BF">
              <w:rPr>
                <w:rFonts w:ascii="PT Astra Serif" w:hAnsi="PT Astra Serif"/>
              </w:rPr>
              <w:t xml:space="preserve"> за ед.</w:t>
            </w:r>
            <w:r w:rsidRPr="006143BF">
              <w:rPr>
                <w:rFonts w:ascii="PT Astra Serif" w:hAnsi="PT Astra Serif"/>
              </w:rPr>
              <w:t>, рублей</w:t>
            </w:r>
            <w:r w:rsidR="003C7878" w:rsidRPr="006143BF">
              <w:rPr>
                <w:rFonts w:ascii="PT Astra Serif" w:hAnsi="PT Astra Serif"/>
              </w:rPr>
              <w:t>, в т.ч. НДС</w:t>
            </w:r>
          </w:p>
        </w:tc>
        <w:tc>
          <w:tcPr>
            <w:tcW w:w="1203" w:type="dxa"/>
            <w:vAlign w:val="center"/>
          </w:tcPr>
          <w:p w:rsidR="0046398E" w:rsidRPr="006143BF" w:rsidRDefault="0046398E" w:rsidP="006143BF">
            <w:pPr>
              <w:spacing w:before="0" w:after="0" w:line="240" w:lineRule="auto"/>
              <w:ind w:firstLine="0"/>
              <w:jc w:val="center"/>
              <w:rPr>
                <w:rFonts w:ascii="PT Astra Serif" w:hAnsi="PT Astra Serif"/>
              </w:rPr>
            </w:pPr>
            <w:r w:rsidRPr="006143BF">
              <w:rPr>
                <w:rFonts w:ascii="PT Astra Serif" w:hAnsi="PT Astra Serif"/>
              </w:rPr>
              <w:t>Сумма, рублей</w:t>
            </w:r>
            <w:r w:rsidR="003C7878" w:rsidRPr="006143BF">
              <w:rPr>
                <w:rFonts w:ascii="PT Astra Serif" w:hAnsi="PT Astra Serif"/>
              </w:rPr>
              <w:t>, в т.ч. НДС</w:t>
            </w:r>
          </w:p>
        </w:tc>
      </w:tr>
      <w:tr w:rsidR="006143BF" w:rsidRPr="006143BF" w:rsidTr="00C3323C">
        <w:trPr>
          <w:trHeight w:val="315"/>
        </w:trPr>
        <w:tc>
          <w:tcPr>
            <w:tcW w:w="544" w:type="dxa"/>
            <w:shd w:val="clear" w:color="auto" w:fill="auto"/>
            <w:vAlign w:val="center"/>
          </w:tcPr>
          <w:p w:rsidR="0040592D" w:rsidRPr="006143BF" w:rsidRDefault="0040592D" w:rsidP="006143BF">
            <w:pPr>
              <w:spacing w:before="0" w:after="0" w:line="240" w:lineRule="auto"/>
              <w:ind w:firstLine="0"/>
              <w:jc w:val="center"/>
              <w:rPr>
                <w:rFonts w:ascii="PT Astra Serif" w:hAnsi="PT Astra Serif"/>
              </w:rPr>
            </w:pPr>
            <w:r w:rsidRPr="006143BF">
              <w:rPr>
                <w:rFonts w:ascii="PT Astra Serif" w:hAnsi="PT Astra Serif"/>
              </w:rPr>
              <w:t>1</w:t>
            </w:r>
          </w:p>
        </w:tc>
        <w:tc>
          <w:tcPr>
            <w:tcW w:w="5440" w:type="dxa"/>
            <w:shd w:val="clear" w:color="auto" w:fill="auto"/>
          </w:tcPr>
          <w:p w:rsidR="002F1CF8" w:rsidRPr="006F5AED" w:rsidRDefault="002F1CF8" w:rsidP="002F1CF8">
            <w:pPr>
              <w:spacing w:before="0" w:after="0" w:line="240" w:lineRule="auto"/>
              <w:ind w:firstLine="0"/>
              <w:rPr>
                <w:rFonts w:ascii="PT Astra Serif" w:hAnsi="PT Astra Serif"/>
                <w:sz w:val="24"/>
                <w:szCs w:val="24"/>
              </w:rPr>
            </w:pPr>
            <w:r w:rsidRPr="006F5AED">
              <w:rPr>
                <w:rFonts w:ascii="PT Astra Serif" w:hAnsi="PT Astra Serif" w:cs="Arial"/>
                <w:color w:val="2C2D2E"/>
                <w:sz w:val="24"/>
                <w:szCs w:val="24"/>
              </w:rPr>
              <w:t>Мясо Кур</w:t>
            </w:r>
            <w:r w:rsidR="00CE2AA3">
              <w:rPr>
                <w:rFonts w:ascii="PT Astra Serif" w:hAnsi="PT Astra Serif" w:cs="Arial"/>
                <w:color w:val="2C2D2E"/>
                <w:sz w:val="24"/>
                <w:szCs w:val="24"/>
              </w:rPr>
              <w:t xml:space="preserve">,кг, </w:t>
            </w:r>
            <w:r w:rsidRPr="006F5AED">
              <w:rPr>
                <w:rFonts w:ascii="PT Astra Serif" w:hAnsi="PT Astra Serif" w:cs="Arial"/>
                <w:color w:val="2C2D2E"/>
                <w:sz w:val="24"/>
                <w:szCs w:val="24"/>
              </w:rPr>
              <w:t>1 сорт</w:t>
            </w:r>
            <w:r w:rsidR="00CE2AA3">
              <w:rPr>
                <w:rFonts w:ascii="PT Astra Serif" w:hAnsi="PT Astra Serif" w:cs="Arial"/>
                <w:color w:val="2C2D2E"/>
                <w:sz w:val="24"/>
                <w:szCs w:val="24"/>
              </w:rPr>
              <w:t xml:space="preserve">, </w:t>
            </w:r>
            <w:r w:rsidRPr="006F5AED">
              <w:rPr>
                <w:rFonts w:ascii="PT Astra Serif" w:hAnsi="PT Astra Serif" w:cs="Arial"/>
                <w:color w:val="2C2D2E"/>
                <w:sz w:val="24"/>
                <w:szCs w:val="24"/>
              </w:rPr>
              <w:t xml:space="preserve"> ГОСТ 30962-20</w:t>
            </w:r>
            <w:r w:rsidR="00CE2AA3">
              <w:rPr>
                <w:rFonts w:ascii="PT Astra Serif" w:hAnsi="PT Astra Serif" w:cs="Arial"/>
                <w:color w:val="2C2D2E"/>
                <w:sz w:val="24"/>
                <w:szCs w:val="24"/>
              </w:rPr>
              <w:t>13 вид мяса по способу разделки:</w:t>
            </w:r>
            <w:r w:rsidRPr="006F5AED">
              <w:rPr>
                <w:rFonts w:ascii="PT Astra Serif" w:hAnsi="PT Astra Serif" w:cs="Arial"/>
                <w:color w:val="2C2D2E"/>
                <w:sz w:val="24"/>
                <w:szCs w:val="24"/>
              </w:rPr>
              <w:t xml:space="preserve"> тушка </w:t>
            </w:r>
            <w:r w:rsidR="00CE2AA3">
              <w:rPr>
                <w:rFonts w:ascii="PT Astra Serif" w:hAnsi="PT Astra Serif" w:cs="Arial"/>
                <w:color w:val="2C2D2E"/>
                <w:sz w:val="24"/>
                <w:szCs w:val="24"/>
              </w:rPr>
              <w:t>,</w:t>
            </w:r>
            <w:r w:rsidRPr="006F5AED">
              <w:rPr>
                <w:rFonts w:ascii="PT Astra Serif" w:hAnsi="PT Astra Serif" w:cs="Arial"/>
                <w:color w:val="2C2D2E"/>
                <w:sz w:val="24"/>
                <w:szCs w:val="24"/>
              </w:rPr>
              <w:t xml:space="preserve"> замороженная. </w:t>
            </w:r>
          </w:p>
          <w:p w:rsidR="002F1CF8" w:rsidRDefault="002F1CF8" w:rsidP="002F1CF8">
            <w:pPr>
              <w:spacing w:before="0" w:after="0" w:line="240" w:lineRule="auto"/>
              <w:rPr>
                <w:rFonts w:ascii="PT Astra Serif" w:hAnsi="PT Astra Serif"/>
                <w:highlight w:val="yellow"/>
              </w:rPr>
            </w:pPr>
          </w:p>
          <w:p w:rsidR="002F1CF8" w:rsidRDefault="002F1CF8" w:rsidP="002F1CF8">
            <w:pPr>
              <w:spacing w:before="0" w:after="0" w:line="240" w:lineRule="auto"/>
              <w:ind w:firstLine="0"/>
              <w:rPr>
                <w:rFonts w:ascii="PT Astra Serif" w:hAnsi="PT Astra Serif"/>
              </w:rPr>
            </w:pPr>
            <w:r w:rsidRPr="0038496E">
              <w:rPr>
                <w:rFonts w:ascii="PT Astra Serif" w:hAnsi="PT Astra Serif"/>
              </w:rPr>
              <w:t xml:space="preserve">ОКПД 2 </w:t>
            </w:r>
            <w:r w:rsidRPr="0038496E">
              <w:rPr>
                <w:rFonts w:ascii="Roboto" w:hAnsi="Roboto"/>
                <w:color w:val="334059"/>
                <w:sz w:val="21"/>
                <w:szCs w:val="21"/>
                <w:shd w:val="clear" w:color="auto" w:fill="FFFFFF"/>
              </w:rPr>
              <w:t>10.12.10.</w:t>
            </w:r>
            <w:r w:rsidR="004C428F">
              <w:rPr>
                <w:rFonts w:ascii="Roboto" w:hAnsi="Roboto"/>
                <w:color w:val="334059"/>
                <w:sz w:val="21"/>
                <w:szCs w:val="21"/>
                <w:shd w:val="clear" w:color="auto" w:fill="FFFFFF"/>
              </w:rPr>
              <w:t>11</w:t>
            </w:r>
            <w:r w:rsidRPr="0038496E">
              <w:rPr>
                <w:rFonts w:ascii="Roboto" w:hAnsi="Roboto"/>
                <w:color w:val="334059"/>
                <w:sz w:val="21"/>
                <w:szCs w:val="21"/>
                <w:shd w:val="clear" w:color="auto" w:fill="FFFFFF"/>
              </w:rPr>
              <w:t>0</w:t>
            </w:r>
          </w:p>
          <w:p w:rsidR="00956C79" w:rsidRDefault="002F1CF8" w:rsidP="002F1CF8">
            <w:pPr>
              <w:spacing w:before="0" w:after="0" w:line="240" w:lineRule="auto"/>
              <w:ind w:firstLine="0"/>
              <w:rPr>
                <w:rFonts w:ascii="PT Astra Serif" w:hAnsi="PT Astra Serif"/>
              </w:rPr>
            </w:pPr>
            <w:r w:rsidRPr="006F5AED">
              <w:rPr>
                <w:rFonts w:ascii="PT Astra Serif" w:hAnsi="PT Astra Serif" w:cs="Arial"/>
                <w:color w:val="2C2D2E"/>
                <w:sz w:val="24"/>
                <w:szCs w:val="24"/>
              </w:rPr>
              <w:t xml:space="preserve">КТРУ </w:t>
            </w:r>
            <w:r w:rsidR="004C428F">
              <w:rPr>
                <w:rFonts w:ascii="PT Astra Serif" w:hAnsi="PT Astra Serif" w:cs="Arial"/>
                <w:color w:val="2C2D2E"/>
                <w:sz w:val="24"/>
                <w:szCs w:val="24"/>
              </w:rPr>
              <w:t>отсутствует</w:t>
            </w:r>
          </w:p>
          <w:p w:rsidR="00D97E49" w:rsidRPr="006143BF" w:rsidRDefault="00D97E49" w:rsidP="00956C79">
            <w:pPr>
              <w:spacing w:before="0" w:after="0" w:line="240" w:lineRule="auto"/>
              <w:ind w:firstLine="0"/>
              <w:rPr>
                <w:rFonts w:ascii="PT Astra Serif" w:hAnsi="PT Astra Serif"/>
              </w:rPr>
            </w:pPr>
          </w:p>
        </w:tc>
        <w:tc>
          <w:tcPr>
            <w:tcW w:w="1446" w:type="dxa"/>
            <w:shd w:val="clear" w:color="auto" w:fill="auto"/>
            <w:vAlign w:val="center"/>
          </w:tcPr>
          <w:p w:rsidR="0040592D" w:rsidRPr="006143BF" w:rsidRDefault="00956C79" w:rsidP="006143BF">
            <w:pPr>
              <w:spacing w:before="0" w:after="0" w:line="240" w:lineRule="auto"/>
              <w:ind w:firstLine="0"/>
              <w:jc w:val="center"/>
              <w:rPr>
                <w:rFonts w:ascii="PT Astra Serif" w:hAnsi="PT Astra Serif"/>
              </w:rPr>
            </w:pPr>
            <w:r>
              <w:rPr>
                <w:rFonts w:ascii="PT Astra Serif" w:hAnsi="PT Astra Serif"/>
              </w:rPr>
              <w:t>400</w:t>
            </w:r>
          </w:p>
        </w:tc>
        <w:tc>
          <w:tcPr>
            <w:tcW w:w="992" w:type="dxa"/>
            <w:vAlign w:val="center"/>
          </w:tcPr>
          <w:p w:rsidR="0040592D" w:rsidRPr="006143BF"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6143BF"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6143BF" w:rsidRDefault="0040592D" w:rsidP="006143BF">
            <w:pPr>
              <w:spacing w:before="0" w:after="0" w:line="240" w:lineRule="auto"/>
              <w:ind w:firstLine="0"/>
              <w:jc w:val="center"/>
              <w:rPr>
                <w:rFonts w:ascii="PT Astra Serif" w:hAnsi="PT Astra Serif"/>
              </w:rPr>
            </w:pPr>
          </w:p>
        </w:tc>
      </w:tr>
      <w:tr w:rsidR="006143BF" w:rsidRPr="006143BF" w:rsidTr="00C3323C">
        <w:trPr>
          <w:trHeight w:val="315"/>
        </w:trPr>
        <w:tc>
          <w:tcPr>
            <w:tcW w:w="544" w:type="dxa"/>
            <w:shd w:val="clear" w:color="auto" w:fill="auto"/>
            <w:vAlign w:val="center"/>
          </w:tcPr>
          <w:p w:rsidR="0040592D" w:rsidRPr="006143BF" w:rsidRDefault="0040592D" w:rsidP="006143BF">
            <w:pPr>
              <w:spacing w:before="0" w:after="0" w:line="240" w:lineRule="auto"/>
              <w:ind w:firstLine="0"/>
              <w:jc w:val="center"/>
              <w:rPr>
                <w:rFonts w:ascii="PT Astra Serif" w:hAnsi="PT Astra Serif"/>
              </w:rPr>
            </w:pPr>
            <w:r w:rsidRPr="006143BF">
              <w:rPr>
                <w:rFonts w:ascii="PT Astra Serif" w:hAnsi="PT Astra Serif"/>
              </w:rPr>
              <w:t>2</w:t>
            </w:r>
          </w:p>
        </w:tc>
        <w:tc>
          <w:tcPr>
            <w:tcW w:w="5440" w:type="dxa"/>
            <w:shd w:val="clear" w:color="auto" w:fill="auto"/>
            <w:vAlign w:val="center"/>
          </w:tcPr>
          <w:p w:rsidR="00A11B32" w:rsidRPr="00A11B32" w:rsidRDefault="00A11B32" w:rsidP="00A11B32">
            <w:pPr>
              <w:spacing w:before="0" w:after="0" w:line="240" w:lineRule="auto"/>
              <w:ind w:firstLine="0"/>
              <w:rPr>
                <w:rFonts w:ascii="PT Astra Serif" w:hAnsi="PT Astra Serif"/>
                <w:sz w:val="24"/>
                <w:szCs w:val="24"/>
              </w:rPr>
            </w:pPr>
            <w:bookmarkStart w:id="47" w:name="_GoBack"/>
            <w:r w:rsidRPr="00844541">
              <w:rPr>
                <w:rFonts w:ascii="PT Astra Serif" w:hAnsi="PT Astra Serif" w:cs="Arial"/>
                <w:color w:val="2C2D2E"/>
                <w:sz w:val="24"/>
                <w:szCs w:val="24"/>
              </w:rPr>
              <w:t>Сосиски</w:t>
            </w:r>
            <w:r>
              <w:rPr>
                <w:rFonts w:ascii="PT Astra Serif" w:hAnsi="PT Astra Serif" w:cs="Arial"/>
                <w:color w:val="2C2D2E"/>
                <w:sz w:val="24"/>
                <w:szCs w:val="24"/>
              </w:rPr>
              <w:t>,</w:t>
            </w:r>
            <w:r w:rsidRPr="00844541">
              <w:rPr>
                <w:rFonts w:ascii="PT Astra Serif" w:hAnsi="PT Astra Serif"/>
                <w:sz w:val="24"/>
                <w:szCs w:val="24"/>
              </w:rPr>
              <w:t>кг</w:t>
            </w:r>
            <w:r w:rsidR="00CE2AA3">
              <w:rPr>
                <w:rFonts w:ascii="PT Astra Serif" w:hAnsi="PT Astra Serif"/>
                <w:sz w:val="24"/>
                <w:szCs w:val="24"/>
              </w:rPr>
              <w:t>, из мяса цыплят-бройлеров, ТУ 10.13.14-00813086090-2021.</w:t>
            </w:r>
            <w:bookmarkEnd w:id="47"/>
          </w:p>
          <w:p w:rsidR="00A11B32" w:rsidRPr="00844541" w:rsidRDefault="00A11B32" w:rsidP="00A11B32">
            <w:pPr>
              <w:spacing w:before="0" w:after="0" w:line="240" w:lineRule="auto"/>
              <w:ind w:firstLine="0"/>
              <w:rPr>
                <w:rFonts w:ascii="PT Astra Serif" w:hAnsi="PT Astra Serif"/>
                <w:sz w:val="24"/>
                <w:szCs w:val="24"/>
              </w:rPr>
            </w:pPr>
            <w:r w:rsidRPr="00844541">
              <w:rPr>
                <w:rFonts w:ascii="PT Astra Serif" w:hAnsi="PT Astra Serif"/>
                <w:sz w:val="24"/>
                <w:szCs w:val="24"/>
              </w:rPr>
              <w:t xml:space="preserve">ОКПД 2 </w:t>
            </w:r>
            <w:r w:rsidRPr="00844541">
              <w:rPr>
                <w:rFonts w:ascii="PT Astra Serif" w:hAnsi="PT Astra Serif" w:cs="Arial"/>
                <w:color w:val="2C2D2E"/>
                <w:sz w:val="24"/>
                <w:szCs w:val="24"/>
              </w:rPr>
              <w:t>10.86.10.610</w:t>
            </w:r>
          </w:p>
          <w:p w:rsidR="00A11B32" w:rsidRDefault="00A11B32" w:rsidP="00A11B32">
            <w:pPr>
              <w:spacing w:before="0" w:after="0" w:line="240" w:lineRule="auto"/>
              <w:ind w:firstLine="0"/>
              <w:rPr>
                <w:rFonts w:ascii="PT Astra Serif" w:hAnsi="PT Astra Serif"/>
              </w:rPr>
            </w:pPr>
            <w:r w:rsidRPr="00844541">
              <w:rPr>
                <w:rFonts w:ascii="PT Astra Serif" w:hAnsi="PT Astra Serif"/>
                <w:sz w:val="24"/>
                <w:szCs w:val="24"/>
              </w:rPr>
              <w:t>КТРУ</w:t>
            </w:r>
            <w:r w:rsidRPr="00844541">
              <w:rPr>
                <w:rFonts w:ascii="PT Astra Serif" w:hAnsi="PT Astra Serif" w:cs="Arial"/>
                <w:color w:val="2C2D2E"/>
                <w:sz w:val="24"/>
                <w:szCs w:val="24"/>
              </w:rPr>
              <w:t>10.86.10.610-00000004</w:t>
            </w:r>
          </w:p>
          <w:p w:rsidR="00211A11" w:rsidRPr="006143BF" w:rsidRDefault="00211A11" w:rsidP="00956C79">
            <w:pPr>
              <w:spacing w:before="0" w:after="0" w:line="240" w:lineRule="auto"/>
              <w:ind w:firstLine="0"/>
              <w:rPr>
                <w:rFonts w:ascii="PT Astra Serif" w:hAnsi="PT Astra Serif"/>
              </w:rPr>
            </w:pPr>
          </w:p>
        </w:tc>
        <w:tc>
          <w:tcPr>
            <w:tcW w:w="1446" w:type="dxa"/>
            <w:shd w:val="clear" w:color="auto" w:fill="auto"/>
            <w:vAlign w:val="center"/>
          </w:tcPr>
          <w:p w:rsidR="0040592D" w:rsidRPr="006143BF" w:rsidRDefault="00DF1582" w:rsidP="00956C79">
            <w:pPr>
              <w:spacing w:before="0" w:after="0" w:line="240" w:lineRule="auto"/>
              <w:ind w:firstLine="0"/>
              <w:jc w:val="center"/>
              <w:rPr>
                <w:rFonts w:ascii="PT Astra Serif" w:hAnsi="PT Astra Serif"/>
              </w:rPr>
            </w:pPr>
            <w:r w:rsidRPr="006143BF">
              <w:rPr>
                <w:rFonts w:ascii="PT Astra Serif" w:hAnsi="PT Astra Serif"/>
              </w:rPr>
              <w:t>2</w:t>
            </w:r>
            <w:r w:rsidR="00956C79">
              <w:rPr>
                <w:rFonts w:ascii="PT Astra Serif" w:hAnsi="PT Astra Serif"/>
              </w:rPr>
              <w:t>4</w:t>
            </w:r>
            <w:r w:rsidR="00AE4B99">
              <w:rPr>
                <w:rFonts w:ascii="PT Astra Serif" w:hAnsi="PT Astra Serif"/>
              </w:rPr>
              <w:t>0</w:t>
            </w:r>
          </w:p>
        </w:tc>
        <w:tc>
          <w:tcPr>
            <w:tcW w:w="992" w:type="dxa"/>
            <w:vAlign w:val="center"/>
          </w:tcPr>
          <w:p w:rsidR="0040592D" w:rsidRPr="006143BF" w:rsidRDefault="0040592D" w:rsidP="006143BF">
            <w:pPr>
              <w:spacing w:before="0" w:after="0" w:line="240" w:lineRule="auto"/>
              <w:ind w:firstLine="0"/>
              <w:jc w:val="center"/>
              <w:rPr>
                <w:rFonts w:ascii="PT Astra Serif" w:hAnsi="PT Astra Serif"/>
              </w:rPr>
            </w:pPr>
          </w:p>
        </w:tc>
        <w:tc>
          <w:tcPr>
            <w:tcW w:w="1134" w:type="dxa"/>
            <w:shd w:val="clear" w:color="auto" w:fill="auto"/>
            <w:vAlign w:val="center"/>
          </w:tcPr>
          <w:p w:rsidR="0040592D" w:rsidRPr="006143BF" w:rsidRDefault="0040592D" w:rsidP="006143BF">
            <w:pPr>
              <w:spacing w:before="0" w:after="0" w:line="240" w:lineRule="auto"/>
              <w:ind w:firstLine="0"/>
              <w:jc w:val="center"/>
              <w:rPr>
                <w:rFonts w:ascii="PT Astra Serif" w:hAnsi="PT Astra Serif"/>
              </w:rPr>
            </w:pPr>
          </w:p>
        </w:tc>
        <w:tc>
          <w:tcPr>
            <w:tcW w:w="1203" w:type="dxa"/>
            <w:vAlign w:val="center"/>
          </w:tcPr>
          <w:p w:rsidR="0040592D" w:rsidRPr="006143BF" w:rsidRDefault="0040592D" w:rsidP="006143BF">
            <w:pPr>
              <w:spacing w:before="0" w:after="0" w:line="240" w:lineRule="auto"/>
              <w:ind w:firstLine="0"/>
              <w:jc w:val="center"/>
              <w:rPr>
                <w:rFonts w:ascii="PT Astra Serif" w:hAnsi="PT Astra Serif"/>
              </w:rPr>
            </w:pPr>
          </w:p>
        </w:tc>
      </w:tr>
      <w:tr w:rsidR="00D622C8" w:rsidRPr="006143BF" w:rsidTr="00347C99">
        <w:trPr>
          <w:trHeight w:val="315"/>
        </w:trPr>
        <w:tc>
          <w:tcPr>
            <w:tcW w:w="9556" w:type="dxa"/>
            <w:gridSpan w:val="5"/>
            <w:shd w:val="clear" w:color="auto" w:fill="auto"/>
            <w:vAlign w:val="center"/>
          </w:tcPr>
          <w:p w:rsidR="00D622C8" w:rsidRPr="006143BF" w:rsidRDefault="00D622C8" w:rsidP="00D622C8">
            <w:pPr>
              <w:spacing w:before="0" w:after="0" w:line="240" w:lineRule="auto"/>
              <w:ind w:firstLine="0"/>
              <w:jc w:val="left"/>
              <w:rPr>
                <w:rFonts w:ascii="PT Astra Serif" w:hAnsi="PT Astra Serif"/>
              </w:rPr>
            </w:pPr>
            <w:r w:rsidRPr="006143BF">
              <w:rPr>
                <w:rFonts w:ascii="PT Astra Serif" w:hAnsi="PT Astra Serif"/>
              </w:rPr>
              <w:t>Итого</w:t>
            </w:r>
          </w:p>
        </w:tc>
        <w:tc>
          <w:tcPr>
            <w:tcW w:w="1203" w:type="dxa"/>
            <w:vAlign w:val="center"/>
          </w:tcPr>
          <w:p w:rsidR="00D622C8" w:rsidRPr="006143BF" w:rsidRDefault="00D622C8" w:rsidP="00D622C8">
            <w:pPr>
              <w:spacing w:before="0" w:after="0" w:line="240" w:lineRule="auto"/>
              <w:ind w:firstLine="0"/>
              <w:jc w:val="center"/>
              <w:rPr>
                <w:rFonts w:ascii="PT Astra Serif" w:hAnsi="PT Astra Serif"/>
              </w:rPr>
            </w:pPr>
          </w:p>
        </w:tc>
      </w:tr>
    </w:tbl>
    <w:p w:rsidR="006143BF" w:rsidRDefault="006143BF" w:rsidP="006143BF">
      <w:pPr>
        <w:spacing w:before="0" w:after="0" w:line="240" w:lineRule="auto"/>
        <w:ind w:right="-153" w:firstLine="567"/>
        <w:jc w:val="left"/>
        <w:rPr>
          <w:rFonts w:ascii="PT Astra Serif" w:hAnsi="PT Astra Serif"/>
        </w:rPr>
      </w:pPr>
    </w:p>
    <w:p w:rsidR="00D263A6" w:rsidRPr="006143BF" w:rsidRDefault="000F2BDA" w:rsidP="006143BF">
      <w:pPr>
        <w:spacing w:before="0" w:after="0" w:line="240" w:lineRule="auto"/>
        <w:ind w:right="-153" w:firstLine="567"/>
        <w:jc w:val="left"/>
        <w:rPr>
          <w:rFonts w:ascii="PT Astra Serif" w:hAnsi="PT Astra Serif"/>
          <w:b/>
          <w:bCs/>
        </w:rPr>
      </w:pPr>
      <w:r w:rsidRPr="006143BF">
        <w:rPr>
          <w:rFonts w:ascii="PT Astra Serif" w:hAnsi="PT Astra Serif"/>
        </w:rPr>
        <w:t>Цена</w:t>
      </w:r>
      <w:r w:rsidR="00640526" w:rsidRPr="006143BF">
        <w:rPr>
          <w:rFonts w:ascii="PT Astra Serif" w:hAnsi="PT Astra Serif"/>
        </w:rPr>
        <w:t xml:space="preserve"> контракта составляет: </w:t>
      </w:r>
      <w:r w:rsidR="003E48F0" w:rsidRPr="006143BF">
        <w:rPr>
          <w:rFonts w:ascii="PT Astra Serif" w:hAnsi="PT Astra Serif"/>
          <w:b/>
        </w:rPr>
        <w:t>_______</w:t>
      </w:r>
      <w:r w:rsidR="00227F31" w:rsidRPr="006143BF">
        <w:rPr>
          <w:rFonts w:ascii="PT Astra Serif" w:hAnsi="PT Astra Serif"/>
          <w:b/>
          <w:bCs/>
        </w:rPr>
        <w:t xml:space="preserve"> (</w:t>
      </w:r>
      <w:r w:rsidR="003E48F0" w:rsidRPr="006143BF">
        <w:rPr>
          <w:rFonts w:ascii="PT Astra Serif" w:hAnsi="PT Astra Serif"/>
          <w:b/>
          <w:bCs/>
        </w:rPr>
        <w:t>сумма прописью</w:t>
      </w:r>
      <w:r w:rsidR="00227F31" w:rsidRPr="006143BF">
        <w:rPr>
          <w:rFonts w:ascii="PT Astra Serif" w:hAnsi="PT Astra Serif"/>
          <w:b/>
          <w:bCs/>
        </w:rPr>
        <w:t>) рубл</w:t>
      </w:r>
      <w:r w:rsidR="00C3323C" w:rsidRPr="006143BF">
        <w:rPr>
          <w:rFonts w:ascii="PT Astra Serif" w:hAnsi="PT Astra Serif"/>
          <w:b/>
          <w:bCs/>
        </w:rPr>
        <w:t>я</w:t>
      </w:r>
      <w:r w:rsidR="003E48F0" w:rsidRPr="006143BF">
        <w:rPr>
          <w:rFonts w:ascii="PT Astra Serif" w:hAnsi="PT Astra Serif"/>
          <w:b/>
          <w:bCs/>
        </w:rPr>
        <w:t>__</w:t>
      </w:r>
      <w:r w:rsidR="00227F31" w:rsidRPr="006143BF">
        <w:rPr>
          <w:rFonts w:ascii="PT Astra Serif" w:hAnsi="PT Astra Serif"/>
          <w:b/>
          <w:bCs/>
        </w:rPr>
        <w:t xml:space="preserve"> копеек</w:t>
      </w:r>
      <w:r w:rsidR="003C7878" w:rsidRPr="006143BF">
        <w:rPr>
          <w:rFonts w:ascii="PT Astra Serif" w:hAnsi="PT Astra Serif"/>
          <w:b/>
          <w:bCs/>
        </w:rPr>
        <w:t>, в том числе НДС</w:t>
      </w:r>
      <w:r w:rsidR="00256039" w:rsidRPr="006143BF">
        <w:rPr>
          <w:rFonts w:ascii="PT Astra Serif" w:hAnsi="PT Astra Serif"/>
          <w:b/>
          <w:bCs/>
        </w:rPr>
        <w:t>.</w:t>
      </w:r>
    </w:p>
    <w:p w:rsidR="006143BF" w:rsidRDefault="006143BF" w:rsidP="006143BF">
      <w:pPr>
        <w:pStyle w:val="af4"/>
        <w:tabs>
          <w:tab w:val="left" w:pos="3420"/>
        </w:tabs>
        <w:spacing w:before="0" w:after="0" w:line="240" w:lineRule="auto"/>
        <w:ind w:firstLine="567"/>
        <w:rPr>
          <w:rFonts w:ascii="PT Astra Serif" w:hAnsi="PT Astra Serif"/>
          <w:b/>
          <w:bCs/>
          <w:szCs w:val="24"/>
        </w:rPr>
      </w:pPr>
    </w:p>
    <w:p w:rsidR="006143BF" w:rsidRDefault="00DF1582" w:rsidP="006143BF">
      <w:pPr>
        <w:pStyle w:val="af4"/>
        <w:tabs>
          <w:tab w:val="left" w:pos="3420"/>
        </w:tabs>
        <w:spacing w:before="0" w:after="0" w:line="240" w:lineRule="auto"/>
        <w:ind w:firstLine="567"/>
        <w:rPr>
          <w:rFonts w:ascii="PT Astra Serif" w:hAnsi="PT Astra Serif"/>
        </w:rPr>
      </w:pPr>
      <w:r w:rsidRPr="006143BF">
        <w:rPr>
          <w:rFonts w:ascii="PT Astra Serif" w:hAnsi="PT Astra Serif"/>
          <w:b/>
          <w:bCs/>
          <w:szCs w:val="24"/>
        </w:rPr>
        <w:t xml:space="preserve">Место поставки товара: </w:t>
      </w:r>
      <w:r w:rsidRPr="006143BF">
        <w:rPr>
          <w:rFonts w:ascii="PT Astra Serif" w:hAnsi="PT Astra Serif"/>
          <w:b/>
        </w:rPr>
        <w:t>ФКУ ДПО МУЦ УФСИН России по Республике Татарстан</w:t>
      </w:r>
      <w:r w:rsidR="00E10150" w:rsidRPr="006143BF">
        <w:rPr>
          <w:rFonts w:ascii="PT Astra Serif" w:hAnsi="PT Astra Serif"/>
          <w:szCs w:val="24"/>
        </w:rPr>
        <w:t xml:space="preserve">, ул. </w:t>
      </w:r>
      <w:r w:rsidR="00DE5F84" w:rsidRPr="006143BF">
        <w:rPr>
          <w:rFonts w:ascii="PT Astra Serif" w:hAnsi="PT Astra Serif"/>
        </w:rPr>
        <w:t>Магистральная, д. 35 А , 8 (843) 590-43-63</w:t>
      </w:r>
    </w:p>
    <w:p w:rsidR="006143BF" w:rsidRDefault="006143BF" w:rsidP="006143BF">
      <w:pPr>
        <w:pStyle w:val="af4"/>
        <w:tabs>
          <w:tab w:val="left" w:pos="3420"/>
        </w:tabs>
        <w:spacing w:before="0" w:after="0" w:line="240" w:lineRule="auto"/>
        <w:ind w:firstLine="567"/>
        <w:rPr>
          <w:rFonts w:ascii="PT Astra Serif" w:hAnsi="PT Astra Serif"/>
        </w:rPr>
      </w:pPr>
    </w:p>
    <w:p w:rsidR="00CC4C25" w:rsidRPr="006143BF" w:rsidRDefault="00E10150" w:rsidP="006143BF">
      <w:pPr>
        <w:pStyle w:val="af4"/>
        <w:tabs>
          <w:tab w:val="left" w:pos="3420"/>
        </w:tabs>
        <w:spacing w:before="0" w:after="0" w:line="240" w:lineRule="auto"/>
        <w:ind w:firstLine="567"/>
        <w:rPr>
          <w:rFonts w:ascii="PT Astra Serif" w:hAnsi="PT Astra Serif"/>
        </w:rPr>
      </w:pPr>
      <w:r w:rsidRPr="006143BF">
        <w:rPr>
          <w:rFonts w:ascii="PT Astra Serif" w:hAnsi="PT Astra Serif"/>
          <w:b/>
        </w:rPr>
        <w:t>Условия</w:t>
      </w:r>
      <w:r w:rsidR="00DF1582" w:rsidRPr="006143BF">
        <w:rPr>
          <w:rFonts w:ascii="PT Astra Serif" w:hAnsi="PT Astra Serif"/>
          <w:b/>
        </w:rPr>
        <w:t xml:space="preserve"> поставки товара:</w:t>
      </w:r>
      <w:r w:rsidR="00DF1582" w:rsidRPr="006143BF">
        <w:rPr>
          <w:rFonts w:ascii="PT Astra Serif" w:hAnsi="PT Astra Serif"/>
        </w:rPr>
        <w:t xml:space="preserve"> Поставщик обязуется </w:t>
      </w:r>
      <w:r w:rsidR="00CC4C25" w:rsidRPr="006143BF">
        <w:rPr>
          <w:rFonts w:ascii="PT Astra Serif" w:hAnsi="PT Astra Serif"/>
        </w:rPr>
        <w:t xml:space="preserve">осуществить </w:t>
      </w:r>
      <w:r w:rsidRPr="006143BF">
        <w:rPr>
          <w:rFonts w:ascii="PT Astra Serif" w:hAnsi="PT Astra Serif"/>
        </w:rPr>
        <w:t xml:space="preserve">поставку товара партиями в 2026 году, в рабочие дни недели с 9-00ч. до 11-00 ч. и с 13-00 ч. до 16-00 ч. по местному времени, </w:t>
      </w:r>
      <w:r w:rsidR="00CC4C25" w:rsidRPr="006143BF">
        <w:rPr>
          <w:rFonts w:ascii="PT Astra Serif" w:hAnsi="PT Astra Serif"/>
        </w:rPr>
        <w:t xml:space="preserve">в течение 5 рабочих дней после получения заявки Заказчика (Электронной, письменной, факсимильной форме), но не позднее </w:t>
      </w:r>
      <w:r w:rsidR="00A11B32">
        <w:rPr>
          <w:rFonts w:ascii="PT Astra Serif" w:hAnsi="PT Astra Serif"/>
        </w:rPr>
        <w:t>30</w:t>
      </w:r>
      <w:r w:rsidR="00CC4C25" w:rsidRPr="006143BF">
        <w:rPr>
          <w:rFonts w:ascii="PT Astra Serif" w:hAnsi="PT Astra Serif"/>
        </w:rPr>
        <w:t>.09.2026.</w:t>
      </w:r>
    </w:p>
    <w:p w:rsidR="00FA08A0" w:rsidRPr="006143BF" w:rsidRDefault="00FA08A0" w:rsidP="006143BF">
      <w:pPr>
        <w:pStyle w:val="af4"/>
        <w:tabs>
          <w:tab w:val="left" w:pos="3420"/>
        </w:tabs>
        <w:spacing w:before="0" w:after="0" w:line="240" w:lineRule="auto"/>
        <w:ind w:firstLine="567"/>
        <w:rPr>
          <w:rFonts w:ascii="PT Astra Serif" w:hAnsi="PT Astra Serif"/>
          <w:bCs/>
          <w:sz w:val="20"/>
          <w:szCs w:val="24"/>
        </w:rPr>
      </w:pPr>
    </w:p>
    <w:p w:rsidR="00FA7A07" w:rsidRPr="006143BF" w:rsidRDefault="00075D81" w:rsidP="006143BF">
      <w:pPr>
        <w:spacing w:before="0" w:after="0" w:line="240" w:lineRule="auto"/>
        <w:ind w:firstLine="0"/>
        <w:jc w:val="left"/>
        <w:rPr>
          <w:rFonts w:ascii="PT Astra Serif" w:hAnsi="PT Astra Serif"/>
          <w:bCs/>
          <w:sz w:val="20"/>
          <w:szCs w:val="24"/>
        </w:rPr>
      </w:pPr>
      <w:r w:rsidRPr="006143BF">
        <w:rPr>
          <w:rFonts w:ascii="PT Astra Serif" w:hAnsi="PT Astra Serif"/>
          <w:bCs/>
          <w:sz w:val="20"/>
          <w:szCs w:val="24"/>
        </w:rPr>
        <w:t>П</w:t>
      </w:r>
      <w:r w:rsidR="00FA7A07" w:rsidRPr="006143BF">
        <w:rPr>
          <w:rFonts w:ascii="PT Astra Serif" w:hAnsi="PT Astra Serif"/>
          <w:bCs/>
          <w:sz w:val="20"/>
          <w:szCs w:val="24"/>
        </w:rPr>
        <w:t>одписи сторон:</w:t>
      </w:r>
    </w:p>
    <w:tbl>
      <w:tblPr>
        <w:tblW w:w="4861" w:type="pct"/>
        <w:tblInd w:w="46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040"/>
        <w:gridCol w:w="5220"/>
      </w:tblGrid>
      <w:tr w:rsidR="006143BF" w:rsidRPr="006143BF" w:rsidTr="00C43EC3">
        <w:trPr>
          <w:trHeight w:val="368"/>
        </w:trPr>
        <w:tc>
          <w:tcPr>
            <w:tcW w:w="2456" w:type="pct"/>
          </w:tcPr>
          <w:p w:rsidR="00AB44A1" w:rsidRPr="006143BF" w:rsidRDefault="00AB44A1" w:rsidP="006143BF">
            <w:pPr>
              <w:pStyle w:val="Normalunindented"/>
              <w:keepNext/>
              <w:spacing w:before="0" w:after="0" w:line="240" w:lineRule="auto"/>
              <w:jc w:val="center"/>
              <w:rPr>
                <w:rFonts w:ascii="PT Astra Serif" w:hAnsi="PT Astra Serif"/>
              </w:rPr>
            </w:pPr>
            <w:r w:rsidRPr="006143BF">
              <w:rPr>
                <w:rFonts w:ascii="PT Astra Serif" w:hAnsi="PT Astra Serif"/>
                <w:b/>
              </w:rPr>
              <w:t>Заказчик</w:t>
            </w:r>
          </w:p>
        </w:tc>
        <w:tc>
          <w:tcPr>
            <w:tcW w:w="2544" w:type="pct"/>
          </w:tcPr>
          <w:p w:rsidR="00AB44A1" w:rsidRPr="006143BF" w:rsidRDefault="00AB44A1" w:rsidP="006143BF">
            <w:pPr>
              <w:pStyle w:val="Normalunindented"/>
              <w:keepNext/>
              <w:spacing w:before="0" w:after="0" w:line="240" w:lineRule="auto"/>
              <w:jc w:val="center"/>
              <w:rPr>
                <w:rFonts w:ascii="PT Astra Serif" w:hAnsi="PT Astra Serif"/>
              </w:rPr>
            </w:pPr>
            <w:r w:rsidRPr="006143BF">
              <w:rPr>
                <w:rFonts w:ascii="PT Astra Serif" w:hAnsi="PT Astra Serif"/>
                <w:b/>
              </w:rPr>
              <w:t>Поставщик</w:t>
            </w:r>
          </w:p>
        </w:tc>
      </w:tr>
      <w:tr w:rsidR="009A765B" w:rsidRPr="006143BF" w:rsidTr="00C43EC3">
        <w:trPr>
          <w:trHeight w:val="1126"/>
        </w:trPr>
        <w:tc>
          <w:tcPr>
            <w:tcW w:w="2456" w:type="pct"/>
          </w:tcPr>
          <w:p w:rsidR="009A765B" w:rsidRPr="006143BF" w:rsidRDefault="00F36706" w:rsidP="006143BF">
            <w:pPr>
              <w:pStyle w:val="Normalunindented"/>
              <w:keepNext/>
              <w:spacing w:before="0" w:after="0" w:line="240" w:lineRule="auto"/>
              <w:jc w:val="left"/>
              <w:rPr>
                <w:rFonts w:ascii="PT Astra Serif" w:hAnsi="PT Astra Serif"/>
              </w:rPr>
            </w:pPr>
            <w:r w:rsidRPr="006143BF">
              <w:rPr>
                <w:rFonts w:ascii="PT Astra Serif" w:hAnsi="PT Astra Serif"/>
              </w:rPr>
              <w:t>Н</w:t>
            </w:r>
            <w:r w:rsidR="009A765B" w:rsidRPr="006143BF">
              <w:rPr>
                <w:rFonts w:ascii="PT Astra Serif" w:hAnsi="PT Astra Serif"/>
              </w:rPr>
              <w:t>ачальник</w:t>
            </w:r>
          </w:p>
          <w:p w:rsidR="009A765B" w:rsidRPr="006143BF" w:rsidRDefault="009A765B" w:rsidP="006143BF">
            <w:pPr>
              <w:pStyle w:val="Normalunindented"/>
              <w:keepNext/>
              <w:spacing w:before="0" w:after="0" w:line="240" w:lineRule="auto"/>
              <w:jc w:val="left"/>
              <w:rPr>
                <w:rFonts w:ascii="PT Astra Serif" w:hAnsi="PT Astra Serif"/>
              </w:rPr>
            </w:pPr>
          </w:p>
          <w:p w:rsidR="009A765B" w:rsidRPr="006143BF" w:rsidRDefault="009A765B" w:rsidP="006143BF">
            <w:pPr>
              <w:pStyle w:val="Normalunindented"/>
              <w:keepNext/>
              <w:spacing w:before="0" w:after="0" w:line="240" w:lineRule="auto"/>
              <w:jc w:val="left"/>
              <w:rPr>
                <w:rFonts w:ascii="PT Astra Serif" w:hAnsi="PT Astra Serif"/>
              </w:rPr>
            </w:pPr>
          </w:p>
          <w:p w:rsidR="009A765B" w:rsidRPr="006143BF" w:rsidRDefault="00A11B32" w:rsidP="006143BF">
            <w:pPr>
              <w:pStyle w:val="Normalunindented"/>
              <w:keepNext/>
              <w:spacing w:before="0" w:after="0" w:line="240" w:lineRule="auto"/>
              <w:jc w:val="left"/>
              <w:rPr>
                <w:rFonts w:ascii="PT Astra Serif" w:hAnsi="PT Astra Serif"/>
              </w:rPr>
            </w:pPr>
            <w:r>
              <w:rPr>
                <w:rFonts w:ascii="PT Astra Serif" w:hAnsi="PT Astra Serif"/>
              </w:rPr>
              <w:t>____________________________</w:t>
            </w:r>
            <w:r w:rsidR="009A765B" w:rsidRPr="006143BF">
              <w:rPr>
                <w:rFonts w:ascii="PT Astra Serif" w:hAnsi="PT Astra Serif"/>
              </w:rPr>
              <w:t xml:space="preserve">/ </w:t>
            </w:r>
            <w:r w:rsidRPr="000C0117">
              <w:rPr>
                <w:rFonts w:ascii="PT Astra Serif" w:hAnsi="PT Astra Serif"/>
              </w:rPr>
              <w:t>М.Г. Черкасов</w:t>
            </w:r>
            <w:r w:rsidR="009A765B" w:rsidRPr="006143BF">
              <w:rPr>
                <w:rFonts w:ascii="PT Astra Serif" w:hAnsi="PT Astra Serif"/>
              </w:rPr>
              <w:t xml:space="preserve"> /</w:t>
            </w:r>
            <w:r w:rsidR="009A765B" w:rsidRPr="006143BF">
              <w:rPr>
                <w:rFonts w:ascii="PT Astra Serif" w:hAnsi="PT Astra Serif"/>
              </w:rPr>
              <w:br/>
            </w:r>
            <w:r w:rsidR="009A765B" w:rsidRPr="006143BF">
              <w:rPr>
                <w:rFonts w:ascii="PT Astra Serif" w:hAnsi="PT Astra Serif"/>
                <w:i/>
              </w:rPr>
              <w:t>М.П.</w:t>
            </w:r>
          </w:p>
        </w:tc>
        <w:tc>
          <w:tcPr>
            <w:tcW w:w="2544" w:type="pct"/>
          </w:tcPr>
          <w:p w:rsidR="009A765B" w:rsidRPr="006143BF" w:rsidRDefault="009A765B" w:rsidP="006143BF">
            <w:pPr>
              <w:pStyle w:val="Normalunindented"/>
              <w:keepNext/>
              <w:spacing w:before="0" w:after="0" w:line="240" w:lineRule="auto"/>
              <w:jc w:val="left"/>
              <w:rPr>
                <w:rFonts w:ascii="PT Astra Serif" w:hAnsi="PT Astra Serif"/>
              </w:rPr>
            </w:pPr>
          </w:p>
          <w:p w:rsidR="00F36706" w:rsidRPr="006143BF" w:rsidRDefault="00F36706" w:rsidP="006143BF">
            <w:pPr>
              <w:pStyle w:val="Normalunindented"/>
              <w:keepNext/>
              <w:spacing w:before="0" w:after="0" w:line="240" w:lineRule="auto"/>
              <w:jc w:val="left"/>
              <w:rPr>
                <w:rFonts w:ascii="PT Astra Serif" w:hAnsi="PT Astra Serif"/>
              </w:rPr>
            </w:pPr>
          </w:p>
          <w:p w:rsidR="009A765B" w:rsidRPr="006143BF" w:rsidRDefault="009A765B" w:rsidP="006143BF">
            <w:pPr>
              <w:pStyle w:val="Normalunindented"/>
              <w:keepNext/>
              <w:spacing w:before="0" w:after="0" w:line="240" w:lineRule="auto"/>
              <w:jc w:val="left"/>
              <w:rPr>
                <w:rFonts w:ascii="PT Astra Serif" w:hAnsi="PT Astra Serif"/>
              </w:rPr>
            </w:pPr>
            <w:r w:rsidRPr="006143BF">
              <w:rPr>
                <w:rFonts w:ascii="PT Astra Serif" w:hAnsi="PT Astra Serif"/>
              </w:rPr>
              <w:t>___________________/</w:t>
            </w:r>
            <w:r w:rsidR="00F36706" w:rsidRPr="006143BF">
              <w:rPr>
                <w:rFonts w:ascii="PT Astra Serif" w:hAnsi="PT Astra Serif"/>
              </w:rPr>
              <w:t>__________________</w:t>
            </w:r>
            <w:r w:rsidRPr="006143BF">
              <w:rPr>
                <w:rFonts w:ascii="PT Astra Serif" w:hAnsi="PT Astra Serif"/>
              </w:rPr>
              <w:t>/</w:t>
            </w:r>
            <w:r w:rsidRPr="006143BF">
              <w:rPr>
                <w:rFonts w:ascii="PT Astra Serif" w:hAnsi="PT Astra Serif"/>
              </w:rPr>
              <w:br/>
            </w:r>
            <w:r w:rsidRPr="006143BF">
              <w:rPr>
                <w:rFonts w:ascii="PT Astra Serif" w:hAnsi="PT Astra Serif"/>
                <w:i/>
              </w:rPr>
              <w:t>М.П.</w:t>
            </w:r>
          </w:p>
        </w:tc>
      </w:tr>
    </w:tbl>
    <w:p w:rsidR="00F51D3E" w:rsidRPr="006143BF" w:rsidRDefault="00F51D3E" w:rsidP="006143BF">
      <w:pPr>
        <w:spacing w:before="0" w:after="0" w:line="240" w:lineRule="auto"/>
        <w:rPr>
          <w:rFonts w:ascii="PT Astra Serif" w:hAnsi="PT Astra Serif"/>
        </w:rPr>
      </w:pPr>
    </w:p>
    <w:p w:rsidR="00F51D3E" w:rsidRPr="006143BF" w:rsidRDefault="00F51D3E" w:rsidP="006143BF">
      <w:pPr>
        <w:spacing w:before="0" w:after="0" w:line="240" w:lineRule="auto"/>
        <w:ind w:firstLine="0"/>
        <w:rPr>
          <w:rFonts w:ascii="PT Astra Serif" w:hAnsi="PT Astra Serif"/>
        </w:rPr>
        <w:sectPr w:rsidR="00F51D3E" w:rsidRPr="006143BF" w:rsidSect="007205CD">
          <w:headerReference w:type="default" r:id="rId13"/>
          <w:footerReference w:type="default" r:id="rId14"/>
          <w:footerReference w:type="first" r:id="rId15"/>
          <w:footnotePr>
            <w:numRestart w:val="eachSect"/>
          </w:footnotePr>
          <w:pgSz w:w="11907" w:h="16839" w:code="9"/>
          <w:pgMar w:top="426" w:right="850" w:bottom="568" w:left="720" w:header="720" w:footer="720" w:gutter="0"/>
          <w:pgNumType w:start="1"/>
          <w:cols w:space="720"/>
          <w:titlePg/>
        </w:sectPr>
      </w:pPr>
    </w:p>
    <w:p w:rsidR="00F51D3E" w:rsidRPr="006143BF" w:rsidRDefault="00F51D3E" w:rsidP="006143BF">
      <w:pPr>
        <w:pStyle w:val="ConsPlusNormal"/>
        <w:ind w:firstLine="0"/>
        <w:outlineLvl w:val="0"/>
        <w:rPr>
          <w:rFonts w:ascii="PT Astra Serif" w:hAnsi="PT Astra Serif"/>
        </w:rPr>
      </w:pPr>
    </w:p>
    <w:sectPr w:rsidR="00F51D3E" w:rsidRPr="006143BF" w:rsidSect="00F51D3E">
      <w:footnotePr>
        <w:numRestart w:val="eachSect"/>
      </w:footnotePr>
      <w:pgSz w:w="16839" w:h="11907" w:orient="landscape" w:code="9"/>
      <w:pgMar w:top="720" w:right="426" w:bottom="850" w:left="568"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B6B" w:rsidRDefault="00693B6B">
      <w:r>
        <w:separator/>
      </w:r>
    </w:p>
  </w:endnote>
  <w:endnote w:type="continuationSeparator" w:id="1">
    <w:p w:rsidR="00693B6B" w:rsidRDefault="00693B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m*s*N*w*R*m*n">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8BE" w:rsidRDefault="006B48BE">
    <w:pPr>
      <w:pStyle w:val="af"/>
    </w:pPr>
    <w:r>
      <w:t xml:space="preserve">страница </w:t>
    </w:r>
    <w:r w:rsidR="004F3170">
      <w:fldChar w:fldCharType="begin"/>
    </w:r>
    <w:r>
      <w:instrText xml:space="preserve"> PAGE \* MERGEFORMAT </w:instrText>
    </w:r>
    <w:r w:rsidR="004F3170">
      <w:fldChar w:fldCharType="separate"/>
    </w:r>
    <w:r w:rsidR="004C428F">
      <w:rPr>
        <w:noProof/>
      </w:rPr>
      <w:t>9</w:t>
    </w:r>
    <w:r w:rsidR="004F3170">
      <w:rPr>
        <w:noProof/>
      </w:rPr>
      <w:fldChar w:fldCharType="end"/>
    </w:r>
    <w:r>
      <w:t xml:space="preserve"> из </w:t>
    </w:r>
    <w:fldSimple w:instr=" SECTIONPAGES ">
      <w:r w:rsidR="004C428F">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8BE" w:rsidRDefault="006B48BE">
    <w:pPr>
      <w:pStyle w:val="af"/>
    </w:pPr>
    <w:r>
      <w:t xml:space="preserve">страница </w:t>
    </w:r>
    <w:r w:rsidR="004F3170">
      <w:fldChar w:fldCharType="begin"/>
    </w:r>
    <w:r>
      <w:instrText xml:space="preserve"> PAGE \* MERGEFORMAT </w:instrText>
    </w:r>
    <w:r w:rsidR="004F3170">
      <w:fldChar w:fldCharType="separate"/>
    </w:r>
    <w:r w:rsidR="004C428F">
      <w:rPr>
        <w:noProof/>
      </w:rPr>
      <w:t>1</w:t>
    </w:r>
    <w:r w:rsidR="004F3170">
      <w:rPr>
        <w:noProof/>
      </w:rPr>
      <w:fldChar w:fldCharType="end"/>
    </w:r>
    <w:r>
      <w:t xml:space="preserve"> из </w:t>
    </w:r>
    <w:fldSimple w:instr=" SECTIONPAGES ">
      <w:r w:rsidR="004C428F">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8BE" w:rsidRDefault="006B48BE">
    <w:pPr>
      <w:pStyle w:val="af"/>
    </w:pPr>
    <w:r>
      <w:t xml:space="preserve">страница </w:t>
    </w:r>
    <w:r w:rsidR="004F3170">
      <w:fldChar w:fldCharType="begin"/>
    </w:r>
    <w:r>
      <w:instrText xml:space="preserve"> PAGE \* MERGEFORMAT </w:instrText>
    </w:r>
    <w:r w:rsidR="004F3170">
      <w:fldChar w:fldCharType="separate"/>
    </w:r>
    <w:r w:rsidR="00956C79">
      <w:rPr>
        <w:noProof/>
      </w:rPr>
      <w:t>3</w:t>
    </w:r>
    <w:r w:rsidR="004F3170">
      <w:rPr>
        <w:noProof/>
      </w:rPr>
      <w:fldChar w:fldCharType="end"/>
    </w:r>
    <w:r>
      <w:t xml:space="preserve"> из </w:t>
    </w:r>
    <w:fldSimple w:instr=" SECTIONPAGES ">
      <w:r w:rsidR="00956C79">
        <w:rPr>
          <w:noProof/>
        </w:rPr>
        <w:t>3</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8BE" w:rsidRDefault="006B48BE">
    <w:pPr>
      <w:pStyle w:val="af"/>
    </w:pPr>
    <w:r>
      <w:t xml:space="preserve">страница </w:t>
    </w:r>
    <w:r w:rsidR="004F3170">
      <w:fldChar w:fldCharType="begin"/>
    </w:r>
    <w:r>
      <w:instrText xml:space="preserve"> PAGE \* MERGEFORMAT </w:instrText>
    </w:r>
    <w:r w:rsidR="004F3170">
      <w:fldChar w:fldCharType="separate"/>
    </w:r>
    <w:r w:rsidR="004C428F">
      <w:rPr>
        <w:noProof/>
      </w:rPr>
      <w:t>1</w:t>
    </w:r>
    <w:r w:rsidR="004F3170">
      <w:rPr>
        <w:noProof/>
      </w:rPr>
      <w:fldChar w:fldCharType="end"/>
    </w:r>
    <w:r>
      <w:t xml:space="preserve"> из </w:t>
    </w:r>
    <w:fldSimple w:instr=" SECTIONPAGES ">
      <w:r w:rsidR="004C428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B6B" w:rsidRDefault="00693B6B">
      <w:pPr>
        <w:spacing w:after="0" w:line="240" w:lineRule="auto"/>
      </w:pPr>
      <w:r>
        <w:separator/>
      </w:r>
    </w:p>
  </w:footnote>
  <w:footnote w:type="continuationSeparator" w:id="1">
    <w:p w:rsidR="00693B6B" w:rsidRDefault="00693B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8BE" w:rsidRDefault="006B48BE">
    <w:pPr>
      <w:pStyle w:val="ad"/>
    </w:pP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8BE" w:rsidRDefault="006B48BE">
    <w:pPr>
      <w:pStyle w:val="ad"/>
    </w:pPr>
    <w:bookmarkStart w:id="48" w:name="_docEnd_2"/>
    <w:bookmarkEnd w:id="48"/>
    <w:r>
      <w:t>Спецификация товара</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62CAB6E"/>
    <w:lvl w:ilvl="0">
      <w:start w:val="1"/>
      <w:numFmt w:val="decimal"/>
      <w:lvlText w:val="%1."/>
      <w:lvlJc w:val="left"/>
      <w:pPr>
        <w:tabs>
          <w:tab w:val="num" w:pos="1492"/>
        </w:tabs>
        <w:ind w:left="1492" w:hanging="360"/>
      </w:pPr>
    </w:lvl>
  </w:abstractNum>
  <w:abstractNum w:abstractNumId="1">
    <w:nsid w:val="FFFFFF7D"/>
    <w:multiLevelType w:val="singleLevel"/>
    <w:tmpl w:val="542A5CD0"/>
    <w:lvl w:ilvl="0">
      <w:start w:val="1"/>
      <w:numFmt w:val="decimal"/>
      <w:lvlText w:val="%1."/>
      <w:lvlJc w:val="left"/>
      <w:pPr>
        <w:tabs>
          <w:tab w:val="num" w:pos="1209"/>
        </w:tabs>
        <w:ind w:left="1209" w:hanging="360"/>
      </w:pPr>
    </w:lvl>
  </w:abstractNum>
  <w:abstractNum w:abstractNumId="2">
    <w:nsid w:val="FFFFFF7E"/>
    <w:multiLevelType w:val="singleLevel"/>
    <w:tmpl w:val="9D623442"/>
    <w:lvl w:ilvl="0">
      <w:start w:val="1"/>
      <w:numFmt w:val="decimal"/>
      <w:lvlText w:val="%1."/>
      <w:lvlJc w:val="left"/>
      <w:pPr>
        <w:tabs>
          <w:tab w:val="num" w:pos="926"/>
        </w:tabs>
        <w:ind w:left="926" w:hanging="360"/>
      </w:pPr>
    </w:lvl>
  </w:abstractNum>
  <w:abstractNum w:abstractNumId="3">
    <w:nsid w:val="FFFFFF7F"/>
    <w:multiLevelType w:val="singleLevel"/>
    <w:tmpl w:val="96A832E4"/>
    <w:lvl w:ilvl="0">
      <w:start w:val="1"/>
      <w:numFmt w:val="decimal"/>
      <w:lvlText w:val="%1."/>
      <w:lvlJc w:val="left"/>
      <w:pPr>
        <w:tabs>
          <w:tab w:val="num" w:pos="643"/>
        </w:tabs>
        <w:ind w:left="643" w:hanging="360"/>
      </w:pPr>
    </w:lvl>
  </w:abstractNum>
  <w:abstractNum w:abstractNumId="4">
    <w:nsid w:val="FFFFFF80"/>
    <w:multiLevelType w:val="singleLevel"/>
    <w:tmpl w:val="27846E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88D8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2883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9F4B1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4508EB0"/>
    <w:lvl w:ilvl="0">
      <w:start w:val="1"/>
      <w:numFmt w:val="decimal"/>
      <w:lvlText w:val="%1."/>
      <w:lvlJc w:val="left"/>
      <w:pPr>
        <w:tabs>
          <w:tab w:val="num" w:pos="360"/>
        </w:tabs>
        <w:ind w:left="360" w:hanging="360"/>
      </w:pPr>
    </w:lvl>
  </w:abstractNum>
  <w:abstractNum w:abstractNumId="9">
    <w:nsid w:val="FFFFFF89"/>
    <w:multiLevelType w:val="singleLevel"/>
    <w:tmpl w:val="A000B17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none"/>
      <w:suff w:val="space"/>
      <w:lvlText w:val=""/>
      <w:lvlJc w:val="left"/>
      <w:pPr>
        <w:ind w:left="0" w:firstLine="0"/>
      </w:pPr>
    </w:lvl>
  </w:abstractNum>
  <w:abstractNum w:abstractNumId="11">
    <w:nsid w:val="00000002"/>
    <w:multiLevelType w:val="singleLevel"/>
    <w:tmpl w:val="00000000"/>
    <w:lvl w:ilvl="0">
      <w:numFmt w:val="bullet"/>
      <w:suff w:val="space"/>
      <w:lvlText w:val="•"/>
      <w:lvlJc w:val="left"/>
      <w:pPr>
        <w:ind w:left="0" w:firstLine="0"/>
      </w:pPr>
    </w:lvl>
  </w:abstractNum>
  <w:abstractNum w:abstractNumId="12">
    <w:nsid w:val="00000003"/>
    <w:multiLevelType w:val="singleLevel"/>
    <w:tmpl w:val="00000000"/>
    <w:lvl w:ilvl="0">
      <w:numFmt w:val="bullet"/>
      <w:suff w:val="space"/>
      <w:lvlText w:val="o"/>
      <w:lvlJc w:val="left"/>
      <w:pPr>
        <w:ind w:left="0" w:firstLine="0"/>
      </w:pPr>
    </w:lvl>
  </w:abstractNum>
  <w:abstractNum w:abstractNumId="13">
    <w:nsid w:val="00000004"/>
    <w:multiLevelType w:val="singleLevel"/>
    <w:tmpl w:val="00000000"/>
    <w:lvl w:ilvl="0">
      <w:numFmt w:val="bullet"/>
      <w:suff w:val="space"/>
      <w:lvlText w:val="■"/>
      <w:lvlJc w:val="left"/>
      <w:pPr>
        <w:ind w:left="0" w:firstLine="0"/>
      </w:pPr>
    </w:lvl>
  </w:abstractNum>
  <w:abstractNum w:abstractNumId="14">
    <w:nsid w:val="00000005"/>
    <w:multiLevelType w:val="singleLevel"/>
    <w:tmpl w:val="00000000"/>
    <w:lvl w:ilvl="0">
      <w:start w:val="1"/>
      <w:numFmt w:val="bullet"/>
      <w:suff w:val="space"/>
      <w:lvlText w:val="-"/>
      <w:lvlJc w:val="left"/>
      <w:pPr>
        <w:ind w:left="0" w:firstLine="0"/>
      </w:pPr>
    </w:lvl>
  </w:abstractNum>
  <w:abstractNum w:abstractNumId="15">
    <w:nsid w:val="00000006"/>
    <w:multiLevelType w:val="singleLevel"/>
    <w:tmpl w:val="00000000"/>
    <w:lvl w:ilvl="0">
      <w:start w:val="1"/>
      <w:numFmt w:val="decimal"/>
      <w:suff w:val="space"/>
      <w:lvlText w:val="%1."/>
      <w:lvlJc w:val="left"/>
      <w:pPr>
        <w:ind w:left="0" w:firstLine="0"/>
      </w:pPr>
    </w:lvl>
  </w:abstractNum>
  <w:abstractNum w:abstractNumId="16">
    <w:nsid w:val="00000007"/>
    <w:multiLevelType w:val="singleLevel"/>
    <w:tmpl w:val="00000000"/>
    <w:lvl w:ilvl="0">
      <w:start w:val="1"/>
      <w:numFmt w:val="decimal"/>
      <w:suff w:val="space"/>
      <w:lvlText w:val="%1)"/>
      <w:lvlJc w:val="left"/>
      <w:pPr>
        <w:ind w:left="0" w:firstLine="0"/>
      </w:pPr>
    </w:lvl>
  </w:abstractNum>
  <w:abstractNum w:abstractNumId="17">
    <w:nsid w:val="00000008"/>
    <w:multiLevelType w:val="singleLevel"/>
    <w:tmpl w:val="00000000"/>
    <w:lvl w:ilvl="0">
      <w:start w:val="1"/>
      <w:numFmt w:val="upperRoman"/>
      <w:suff w:val="space"/>
      <w:lvlText w:val="%1."/>
      <w:lvlJc w:val="left"/>
      <w:pPr>
        <w:ind w:left="0" w:firstLine="0"/>
      </w:pPr>
    </w:lvl>
  </w:abstractNum>
  <w:abstractNum w:abstractNumId="18">
    <w:nsid w:val="00000009"/>
    <w:multiLevelType w:val="singleLevel"/>
    <w:tmpl w:val="00000000"/>
    <w:lvl w:ilvl="0">
      <w:start w:val="1"/>
      <w:numFmt w:val="lowerRoman"/>
      <w:suff w:val="space"/>
      <w:lvlText w:val="%1."/>
      <w:lvlJc w:val="left"/>
      <w:pPr>
        <w:ind w:left="0" w:firstLine="0"/>
      </w:pPr>
    </w:lvl>
  </w:abstractNum>
  <w:abstractNum w:abstractNumId="19">
    <w:nsid w:val="0000000A"/>
    <w:multiLevelType w:val="singleLevel"/>
    <w:tmpl w:val="00000000"/>
    <w:lvl w:ilvl="0">
      <w:start w:val="1"/>
      <w:numFmt w:val="upperLetter"/>
      <w:suff w:val="space"/>
      <w:lvlText w:val="%1."/>
      <w:lvlJc w:val="left"/>
      <w:pPr>
        <w:ind w:left="0" w:firstLine="0"/>
      </w:pPr>
    </w:lvl>
  </w:abstractNum>
  <w:abstractNum w:abstractNumId="20">
    <w:nsid w:val="0000000B"/>
    <w:multiLevelType w:val="singleLevel"/>
    <w:tmpl w:val="00000000"/>
    <w:lvl w:ilvl="0">
      <w:start w:val="1"/>
      <w:numFmt w:val="lowerLetter"/>
      <w:suff w:val="space"/>
      <w:lvlText w:val="%1."/>
      <w:lvlJc w:val="left"/>
      <w:pPr>
        <w:ind w:left="0" w:firstLine="0"/>
      </w:pPr>
    </w:lvl>
  </w:abstractNum>
  <w:abstractNum w:abstractNumId="21">
    <w:nsid w:val="13D624A4"/>
    <w:multiLevelType w:val="multilevel"/>
    <w:tmpl w:val="983A8256"/>
    <w:lvl w:ilvl="0">
      <w:start w:val="5"/>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B545D5"/>
    <w:multiLevelType w:val="hybridMultilevel"/>
    <w:tmpl w:val="700CD7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4">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nsid w:val="7669710D"/>
    <w:multiLevelType w:val="multilevel"/>
    <w:tmpl w:val="5C360D36"/>
    <w:lvl w:ilvl="0">
      <w:start w:val="11"/>
      <w:numFmt w:val="decimal"/>
      <w:lvlText w:val="%1."/>
      <w:lvlJc w:val="left"/>
      <w:pPr>
        <w:ind w:left="5464" w:hanging="360"/>
      </w:pPr>
      <w:rPr>
        <w:rFonts w:hint="default"/>
      </w:rPr>
    </w:lvl>
    <w:lvl w:ilvl="1">
      <w:start w:val="1"/>
      <w:numFmt w:val="decimal"/>
      <w:isLgl/>
      <w:lvlText w:val="%1.%2."/>
      <w:lvlJc w:val="left"/>
      <w:pPr>
        <w:ind w:left="5706" w:hanging="480"/>
      </w:pPr>
      <w:rPr>
        <w:rFonts w:hint="default"/>
      </w:rPr>
    </w:lvl>
    <w:lvl w:ilvl="2">
      <w:start w:val="1"/>
      <w:numFmt w:val="decimal"/>
      <w:isLgl/>
      <w:lvlText w:val="%1.%2.%3."/>
      <w:lvlJc w:val="left"/>
      <w:pPr>
        <w:ind w:left="6068" w:hanging="720"/>
      </w:pPr>
      <w:rPr>
        <w:rFonts w:hint="default"/>
      </w:rPr>
    </w:lvl>
    <w:lvl w:ilvl="3">
      <w:start w:val="1"/>
      <w:numFmt w:val="decimal"/>
      <w:isLgl/>
      <w:lvlText w:val="%1.%2.%3.%4."/>
      <w:lvlJc w:val="left"/>
      <w:pPr>
        <w:ind w:left="6190" w:hanging="720"/>
      </w:pPr>
      <w:rPr>
        <w:rFonts w:hint="default"/>
      </w:rPr>
    </w:lvl>
    <w:lvl w:ilvl="4">
      <w:start w:val="1"/>
      <w:numFmt w:val="decimal"/>
      <w:isLgl/>
      <w:lvlText w:val="%1.%2.%3.%4.%5."/>
      <w:lvlJc w:val="left"/>
      <w:pPr>
        <w:ind w:left="6672" w:hanging="1080"/>
      </w:pPr>
      <w:rPr>
        <w:rFonts w:hint="default"/>
      </w:rPr>
    </w:lvl>
    <w:lvl w:ilvl="5">
      <w:start w:val="1"/>
      <w:numFmt w:val="decimal"/>
      <w:isLgl/>
      <w:lvlText w:val="%1.%2.%3.%4.%5.%6."/>
      <w:lvlJc w:val="left"/>
      <w:pPr>
        <w:ind w:left="6794" w:hanging="1080"/>
      </w:pPr>
      <w:rPr>
        <w:rFonts w:hint="default"/>
      </w:rPr>
    </w:lvl>
    <w:lvl w:ilvl="6">
      <w:start w:val="1"/>
      <w:numFmt w:val="decimal"/>
      <w:isLgl/>
      <w:lvlText w:val="%1.%2.%3.%4.%5.%6.%7."/>
      <w:lvlJc w:val="left"/>
      <w:pPr>
        <w:ind w:left="7276" w:hanging="1440"/>
      </w:pPr>
      <w:rPr>
        <w:rFonts w:hint="default"/>
      </w:rPr>
    </w:lvl>
    <w:lvl w:ilvl="7">
      <w:start w:val="1"/>
      <w:numFmt w:val="decimal"/>
      <w:isLgl/>
      <w:lvlText w:val="%1.%2.%3.%4.%5.%6.%7.%8."/>
      <w:lvlJc w:val="left"/>
      <w:pPr>
        <w:ind w:left="7398" w:hanging="1440"/>
      </w:pPr>
      <w:rPr>
        <w:rFonts w:hint="default"/>
      </w:rPr>
    </w:lvl>
    <w:lvl w:ilvl="8">
      <w:start w:val="1"/>
      <w:numFmt w:val="decimal"/>
      <w:isLgl/>
      <w:lvlText w:val="%1.%2.%3.%4.%5.%6.%7.%8.%9."/>
      <w:lvlJc w:val="left"/>
      <w:pPr>
        <w:ind w:left="7880" w:hanging="1800"/>
      </w:pPr>
      <w:rPr>
        <w:rFonts w:hint="default"/>
      </w:rPr>
    </w:lvl>
  </w:abstractNum>
  <w:num w:numId="1">
    <w:abstractNumId w:val="24"/>
  </w:num>
  <w:num w:numId="2">
    <w:abstractNumId w:val="14"/>
    <w:lvlOverride w:ilvl="0">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24"/>
    <w:lvlOverride w:ilvl="0">
      <w:startOverride w:val="9"/>
    </w:lvlOverride>
  </w:num>
  <w:num w:numId="17">
    <w:abstractNumId w:val="21"/>
  </w:num>
  <w:num w:numId="18">
    <w:abstractNumId w:val="25"/>
  </w:num>
  <w:num w:numId="19">
    <w:abstractNumId w:val="24"/>
    <w:lvlOverride w:ilvl="0">
      <w:startOverride w:val="1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numRestart w:val="eachSect"/>
    <w:footnote w:id="0"/>
    <w:footnote w:id="1"/>
  </w:footnotePr>
  <w:endnotePr>
    <w:endnote w:id="0"/>
    <w:endnote w:id="1"/>
  </w:endnotePr>
  <w:compat/>
  <w:rsids>
    <w:rsidRoot w:val="00D125FD"/>
    <w:rsid w:val="00001550"/>
    <w:rsid w:val="0001090E"/>
    <w:rsid w:val="00013CE5"/>
    <w:rsid w:val="00016697"/>
    <w:rsid w:val="0002058B"/>
    <w:rsid w:val="000211C9"/>
    <w:rsid w:val="00023B2D"/>
    <w:rsid w:val="00026521"/>
    <w:rsid w:val="00026922"/>
    <w:rsid w:val="00026C4A"/>
    <w:rsid w:val="0003294C"/>
    <w:rsid w:val="0003630E"/>
    <w:rsid w:val="00036836"/>
    <w:rsid w:val="000369A0"/>
    <w:rsid w:val="00037CBB"/>
    <w:rsid w:val="0004107C"/>
    <w:rsid w:val="00044B46"/>
    <w:rsid w:val="0004601C"/>
    <w:rsid w:val="000474CC"/>
    <w:rsid w:val="000511C3"/>
    <w:rsid w:val="0005179C"/>
    <w:rsid w:val="0005532D"/>
    <w:rsid w:val="00055C25"/>
    <w:rsid w:val="000565BA"/>
    <w:rsid w:val="000606F0"/>
    <w:rsid w:val="00061064"/>
    <w:rsid w:val="00062ECA"/>
    <w:rsid w:val="00063094"/>
    <w:rsid w:val="0006353B"/>
    <w:rsid w:val="000659FF"/>
    <w:rsid w:val="00065E9C"/>
    <w:rsid w:val="0006648F"/>
    <w:rsid w:val="00067AD6"/>
    <w:rsid w:val="00075D81"/>
    <w:rsid w:val="000805DF"/>
    <w:rsid w:val="00080D9E"/>
    <w:rsid w:val="000821AA"/>
    <w:rsid w:val="00084C99"/>
    <w:rsid w:val="00086013"/>
    <w:rsid w:val="00086B55"/>
    <w:rsid w:val="00090D8B"/>
    <w:rsid w:val="00091097"/>
    <w:rsid w:val="00091C83"/>
    <w:rsid w:val="00095738"/>
    <w:rsid w:val="000970B9"/>
    <w:rsid w:val="00097B0C"/>
    <w:rsid w:val="000A2AB9"/>
    <w:rsid w:val="000A366D"/>
    <w:rsid w:val="000A3CFE"/>
    <w:rsid w:val="000B3577"/>
    <w:rsid w:val="000B3842"/>
    <w:rsid w:val="000B5D95"/>
    <w:rsid w:val="000B6437"/>
    <w:rsid w:val="000B76F9"/>
    <w:rsid w:val="000C0139"/>
    <w:rsid w:val="000C0169"/>
    <w:rsid w:val="000C10A8"/>
    <w:rsid w:val="000C6174"/>
    <w:rsid w:val="000C6EEC"/>
    <w:rsid w:val="000D03FB"/>
    <w:rsid w:val="000D175E"/>
    <w:rsid w:val="000D2DBF"/>
    <w:rsid w:val="000D48C3"/>
    <w:rsid w:val="000D529E"/>
    <w:rsid w:val="000E015F"/>
    <w:rsid w:val="000E17AC"/>
    <w:rsid w:val="000E2F08"/>
    <w:rsid w:val="000E3434"/>
    <w:rsid w:val="000E55B8"/>
    <w:rsid w:val="000F2BDA"/>
    <w:rsid w:val="000F475D"/>
    <w:rsid w:val="000F5DFF"/>
    <w:rsid w:val="000F65F1"/>
    <w:rsid w:val="000F7077"/>
    <w:rsid w:val="000F7A4E"/>
    <w:rsid w:val="000F7D65"/>
    <w:rsid w:val="000F7FDB"/>
    <w:rsid w:val="00102A91"/>
    <w:rsid w:val="00105609"/>
    <w:rsid w:val="00105E09"/>
    <w:rsid w:val="0011171E"/>
    <w:rsid w:val="00114B48"/>
    <w:rsid w:val="00114BDE"/>
    <w:rsid w:val="00116D6F"/>
    <w:rsid w:val="00120253"/>
    <w:rsid w:val="0012092F"/>
    <w:rsid w:val="00120D9E"/>
    <w:rsid w:val="001238B3"/>
    <w:rsid w:val="001255F6"/>
    <w:rsid w:val="00125DDC"/>
    <w:rsid w:val="00126247"/>
    <w:rsid w:val="00131DC6"/>
    <w:rsid w:val="00133F5F"/>
    <w:rsid w:val="001345D3"/>
    <w:rsid w:val="00135497"/>
    <w:rsid w:val="00135561"/>
    <w:rsid w:val="00136810"/>
    <w:rsid w:val="001377BE"/>
    <w:rsid w:val="00140175"/>
    <w:rsid w:val="00140380"/>
    <w:rsid w:val="00141627"/>
    <w:rsid w:val="00142FCA"/>
    <w:rsid w:val="001456BC"/>
    <w:rsid w:val="001474B6"/>
    <w:rsid w:val="0015064E"/>
    <w:rsid w:val="00150BA6"/>
    <w:rsid w:val="00150F6A"/>
    <w:rsid w:val="00151EFB"/>
    <w:rsid w:val="001578B1"/>
    <w:rsid w:val="0016096A"/>
    <w:rsid w:val="00160D70"/>
    <w:rsid w:val="00161576"/>
    <w:rsid w:val="00161BAC"/>
    <w:rsid w:val="001625C6"/>
    <w:rsid w:val="001627AA"/>
    <w:rsid w:val="00162CFB"/>
    <w:rsid w:val="0016587F"/>
    <w:rsid w:val="00174C83"/>
    <w:rsid w:val="00174FA9"/>
    <w:rsid w:val="00180F1F"/>
    <w:rsid w:val="00181989"/>
    <w:rsid w:val="00182BE2"/>
    <w:rsid w:val="00183034"/>
    <w:rsid w:val="001850A9"/>
    <w:rsid w:val="001903C8"/>
    <w:rsid w:val="00192DCE"/>
    <w:rsid w:val="00193AEF"/>
    <w:rsid w:val="001968DC"/>
    <w:rsid w:val="001A1E5D"/>
    <w:rsid w:val="001A3192"/>
    <w:rsid w:val="001A3B82"/>
    <w:rsid w:val="001A445F"/>
    <w:rsid w:val="001A61D4"/>
    <w:rsid w:val="001A63F0"/>
    <w:rsid w:val="001A6D13"/>
    <w:rsid w:val="001B4C12"/>
    <w:rsid w:val="001B56A1"/>
    <w:rsid w:val="001B6DCC"/>
    <w:rsid w:val="001C47D1"/>
    <w:rsid w:val="001D6CEA"/>
    <w:rsid w:val="001D6FC7"/>
    <w:rsid w:val="001D7C03"/>
    <w:rsid w:val="001E0798"/>
    <w:rsid w:val="001E0F44"/>
    <w:rsid w:val="001F03B3"/>
    <w:rsid w:val="001F083F"/>
    <w:rsid w:val="001F1825"/>
    <w:rsid w:val="001F24B8"/>
    <w:rsid w:val="001F2A10"/>
    <w:rsid w:val="001F2D11"/>
    <w:rsid w:val="001F3320"/>
    <w:rsid w:val="001F451C"/>
    <w:rsid w:val="001F5435"/>
    <w:rsid w:val="001F7B80"/>
    <w:rsid w:val="00200528"/>
    <w:rsid w:val="00200B9A"/>
    <w:rsid w:val="00202521"/>
    <w:rsid w:val="0020269B"/>
    <w:rsid w:val="00206644"/>
    <w:rsid w:val="0020692E"/>
    <w:rsid w:val="00211A11"/>
    <w:rsid w:val="00222099"/>
    <w:rsid w:val="0022474A"/>
    <w:rsid w:val="0022760F"/>
    <w:rsid w:val="00227DA4"/>
    <w:rsid w:val="00227F31"/>
    <w:rsid w:val="00230F8F"/>
    <w:rsid w:val="00231F61"/>
    <w:rsid w:val="002360DA"/>
    <w:rsid w:val="002375E9"/>
    <w:rsid w:val="00240254"/>
    <w:rsid w:val="00240365"/>
    <w:rsid w:val="002406A2"/>
    <w:rsid w:val="00241E4E"/>
    <w:rsid w:val="00241FB6"/>
    <w:rsid w:val="00243520"/>
    <w:rsid w:val="002440BB"/>
    <w:rsid w:val="0024695D"/>
    <w:rsid w:val="00246C16"/>
    <w:rsid w:val="00247064"/>
    <w:rsid w:val="00247625"/>
    <w:rsid w:val="00247E98"/>
    <w:rsid w:val="00250B7D"/>
    <w:rsid w:val="00252AB2"/>
    <w:rsid w:val="0025378B"/>
    <w:rsid w:val="00256039"/>
    <w:rsid w:val="00264AE1"/>
    <w:rsid w:val="00265230"/>
    <w:rsid w:val="0026571E"/>
    <w:rsid w:val="00265729"/>
    <w:rsid w:val="00267C1E"/>
    <w:rsid w:val="002705AC"/>
    <w:rsid w:val="00271954"/>
    <w:rsid w:val="00273EA8"/>
    <w:rsid w:val="00274255"/>
    <w:rsid w:val="00276A93"/>
    <w:rsid w:val="00276DB8"/>
    <w:rsid w:val="00280A8A"/>
    <w:rsid w:val="00280B83"/>
    <w:rsid w:val="00283962"/>
    <w:rsid w:val="00285867"/>
    <w:rsid w:val="00286E4B"/>
    <w:rsid w:val="00291C24"/>
    <w:rsid w:val="00292CC4"/>
    <w:rsid w:val="002A10BB"/>
    <w:rsid w:val="002A49E6"/>
    <w:rsid w:val="002A5891"/>
    <w:rsid w:val="002A67DD"/>
    <w:rsid w:val="002A6D4C"/>
    <w:rsid w:val="002A7F5E"/>
    <w:rsid w:val="002B158B"/>
    <w:rsid w:val="002C1673"/>
    <w:rsid w:val="002C1797"/>
    <w:rsid w:val="002D0243"/>
    <w:rsid w:val="002D1778"/>
    <w:rsid w:val="002D3E21"/>
    <w:rsid w:val="002D53C2"/>
    <w:rsid w:val="002D5654"/>
    <w:rsid w:val="002D59CA"/>
    <w:rsid w:val="002D64E8"/>
    <w:rsid w:val="002E1021"/>
    <w:rsid w:val="002E1DFC"/>
    <w:rsid w:val="002E2987"/>
    <w:rsid w:val="002E3E99"/>
    <w:rsid w:val="002E4187"/>
    <w:rsid w:val="002E43A5"/>
    <w:rsid w:val="002E5C18"/>
    <w:rsid w:val="002E60A9"/>
    <w:rsid w:val="002E6299"/>
    <w:rsid w:val="002E6317"/>
    <w:rsid w:val="002F01A0"/>
    <w:rsid w:val="002F02B7"/>
    <w:rsid w:val="002F1CF8"/>
    <w:rsid w:val="002F3EF9"/>
    <w:rsid w:val="002F418F"/>
    <w:rsid w:val="002F49FF"/>
    <w:rsid w:val="002F4D33"/>
    <w:rsid w:val="002F4E55"/>
    <w:rsid w:val="002F505D"/>
    <w:rsid w:val="003020EC"/>
    <w:rsid w:val="00302621"/>
    <w:rsid w:val="0030507D"/>
    <w:rsid w:val="003059AC"/>
    <w:rsid w:val="0030775D"/>
    <w:rsid w:val="00310C77"/>
    <w:rsid w:val="00311536"/>
    <w:rsid w:val="00311571"/>
    <w:rsid w:val="0031265E"/>
    <w:rsid w:val="00317455"/>
    <w:rsid w:val="00324738"/>
    <w:rsid w:val="00325D32"/>
    <w:rsid w:val="00326F5F"/>
    <w:rsid w:val="00333226"/>
    <w:rsid w:val="003338D1"/>
    <w:rsid w:val="00336A0A"/>
    <w:rsid w:val="0033771E"/>
    <w:rsid w:val="003427AF"/>
    <w:rsid w:val="00343771"/>
    <w:rsid w:val="0034782F"/>
    <w:rsid w:val="00351220"/>
    <w:rsid w:val="00352A09"/>
    <w:rsid w:val="00356097"/>
    <w:rsid w:val="00357A74"/>
    <w:rsid w:val="003620B5"/>
    <w:rsid w:val="00362BD5"/>
    <w:rsid w:val="0036736D"/>
    <w:rsid w:val="00367CC2"/>
    <w:rsid w:val="00370CF3"/>
    <w:rsid w:val="00371B17"/>
    <w:rsid w:val="00373297"/>
    <w:rsid w:val="00373537"/>
    <w:rsid w:val="00375C6A"/>
    <w:rsid w:val="003767E3"/>
    <w:rsid w:val="00382920"/>
    <w:rsid w:val="003851AE"/>
    <w:rsid w:val="00396920"/>
    <w:rsid w:val="00397D69"/>
    <w:rsid w:val="003A5786"/>
    <w:rsid w:val="003B0627"/>
    <w:rsid w:val="003B30A2"/>
    <w:rsid w:val="003B43EE"/>
    <w:rsid w:val="003B467D"/>
    <w:rsid w:val="003C0A24"/>
    <w:rsid w:val="003C0F48"/>
    <w:rsid w:val="003C2392"/>
    <w:rsid w:val="003C4164"/>
    <w:rsid w:val="003C49E2"/>
    <w:rsid w:val="003C6E29"/>
    <w:rsid w:val="003C6F18"/>
    <w:rsid w:val="003C77FB"/>
    <w:rsid w:val="003C7878"/>
    <w:rsid w:val="003D0780"/>
    <w:rsid w:val="003D3071"/>
    <w:rsid w:val="003D4793"/>
    <w:rsid w:val="003D6C23"/>
    <w:rsid w:val="003E2487"/>
    <w:rsid w:val="003E3104"/>
    <w:rsid w:val="003E3D1E"/>
    <w:rsid w:val="003E4870"/>
    <w:rsid w:val="003E48F0"/>
    <w:rsid w:val="003F1DA4"/>
    <w:rsid w:val="003F5C6C"/>
    <w:rsid w:val="00400892"/>
    <w:rsid w:val="004028EF"/>
    <w:rsid w:val="0040375B"/>
    <w:rsid w:val="00403BE4"/>
    <w:rsid w:val="004045D6"/>
    <w:rsid w:val="0040530D"/>
    <w:rsid w:val="0040592D"/>
    <w:rsid w:val="00406644"/>
    <w:rsid w:val="00406AAF"/>
    <w:rsid w:val="00406C08"/>
    <w:rsid w:val="00407016"/>
    <w:rsid w:val="00407076"/>
    <w:rsid w:val="004121B5"/>
    <w:rsid w:val="00412250"/>
    <w:rsid w:val="00415968"/>
    <w:rsid w:val="00420B5B"/>
    <w:rsid w:val="004225A0"/>
    <w:rsid w:val="0042579A"/>
    <w:rsid w:val="00427C17"/>
    <w:rsid w:val="00431958"/>
    <w:rsid w:val="00431985"/>
    <w:rsid w:val="00432D0F"/>
    <w:rsid w:val="00433790"/>
    <w:rsid w:val="00435821"/>
    <w:rsid w:val="004426E0"/>
    <w:rsid w:val="004436D0"/>
    <w:rsid w:val="00444676"/>
    <w:rsid w:val="004465D4"/>
    <w:rsid w:val="00446B62"/>
    <w:rsid w:val="00452E79"/>
    <w:rsid w:val="004571C4"/>
    <w:rsid w:val="004576C8"/>
    <w:rsid w:val="004607C4"/>
    <w:rsid w:val="004610AD"/>
    <w:rsid w:val="00461208"/>
    <w:rsid w:val="00462135"/>
    <w:rsid w:val="00462B3B"/>
    <w:rsid w:val="0046398E"/>
    <w:rsid w:val="00464CB7"/>
    <w:rsid w:val="004652CA"/>
    <w:rsid w:val="004672B4"/>
    <w:rsid w:val="00467D04"/>
    <w:rsid w:val="00467E8F"/>
    <w:rsid w:val="00474475"/>
    <w:rsid w:val="00475946"/>
    <w:rsid w:val="004825A3"/>
    <w:rsid w:val="004878EB"/>
    <w:rsid w:val="00492C59"/>
    <w:rsid w:val="00494B36"/>
    <w:rsid w:val="004954DF"/>
    <w:rsid w:val="00495C49"/>
    <w:rsid w:val="00495D82"/>
    <w:rsid w:val="00495F9A"/>
    <w:rsid w:val="0049695A"/>
    <w:rsid w:val="00497A97"/>
    <w:rsid w:val="004A0336"/>
    <w:rsid w:val="004A5CDD"/>
    <w:rsid w:val="004A6C40"/>
    <w:rsid w:val="004A7D62"/>
    <w:rsid w:val="004B2F33"/>
    <w:rsid w:val="004B4F79"/>
    <w:rsid w:val="004B6035"/>
    <w:rsid w:val="004C0CC7"/>
    <w:rsid w:val="004C1E63"/>
    <w:rsid w:val="004C3845"/>
    <w:rsid w:val="004C428F"/>
    <w:rsid w:val="004C4CE8"/>
    <w:rsid w:val="004C5C83"/>
    <w:rsid w:val="004C6555"/>
    <w:rsid w:val="004C726C"/>
    <w:rsid w:val="004C7AA0"/>
    <w:rsid w:val="004D035D"/>
    <w:rsid w:val="004D12BE"/>
    <w:rsid w:val="004D38BE"/>
    <w:rsid w:val="004D4AD1"/>
    <w:rsid w:val="004D6288"/>
    <w:rsid w:val="004D6414"/>
    <w:rsid w:val="004D6B5C"/>
    <w:rsid w:val="004D7F65"/>
    <w:rsid w:val="004D7F6A"/>
    <w:rsid w:val="004E0C8C"/>
    <w:rsid w:val="004E1DD1"/>
    <w:rsid w:val="004E2FAF"/>
    <w:rsid w:val="004E4A17"/>
    <w:rsid w:val="004E5DAA"/>
    <w:rsid w:val="004F3170"/>
    <w:rsid w:val="004F615C"/>
    <w:rsid w:val="005049CC"/>
    <w:rsid w:val="00505F38"/>
    <w:rsid w:val="00506435"/>
    <w:rsid w:val="00510535"/>
    <w:rsid w:val="0051362C"/>
    <w:rsid w:val="00515864"/>
    <w:rsid w:val="00523E13"/>
    <w:rsid w:val="00524169"/>
    <w:rsid w:val="00531D85"/>
    <w:rsid w:val="00531DA6"/>
    <w:rsid w:val="005355D1"/>
    <w:rsid w:val="00535C93"/>
    <w:rsid w:val="00536053"/>
    <w:rsid w:val="005364AB"/>
    <w:rsid w:val="00537E5A"/>
    <w:rsid w:val="00540296"/>
    <w:rsid w:val="0054295A"/>
    <w:rsid w:val="00543070"/>
    <w:rsid w:val="0054307B"/>
    <w:rsid w:val="00545C46"/>
    <w:rsid w:val="005509BD"/>
    <w:rsid w:val="0055165C"/>
    <w:rsid w:val="00551844"/>
    <w:rsid w:val="00553EC4"/>
    <w:rsid w:val="00554EA4"/>
    <w:rsid w:val="00556358"/>
    <w:rsid w:val="00557119"/>
    <w:rsid w:val="00563EC5"/>
    <w:rsid w:val="005653A7"/>
    <w:rsid w:val="00571E77"/>
    <w:rsid w:val="005743A8"/>
    <w:rsid w:val="00574557"/>
    <w:rsid w:val="00574F36"/>
    <w:rsid w:val="00577170"/>
    <w:rsid w:val="00577783"/>
    <w:rsid w:val="00581180"/>
    <w:rsid w:val="00583533"/>
    <w:rsid w:val="00585966"/>
    <w:rsid w:val="00592C90"/>
    <w:rsid w:val="00596CEA"/>
    <w:rsid w:val="005970D5"/>
    <w:rsid w:val="005973F9"/>
    <w:rsid w:val="00597C54"/>
    <w:rsid w:val="005A1392"/>
    <w:rsid w:val="005A24E8"/>
    <w:rsid w:val="005A582D"/>
    <w:rsid w:val="005A6720"/>
    <w:rsid w:val="005B1047"/>
    <w:rsid w:val="005B10AC"/>
    <w:rsid w:val="005B524C"/>
    <w:rsid w:val="005B5C86"/>
    <w:rsid w:val="005B6369"/>
    <w:rsid w:val="005C123D"/>
    <w:rsid w:val="005C27DE"/>
    <w:rsid w:val="005C3256"/>
    <w:rsid w:val="005C34F1"/>
    <w:rsid w:val="005C72BA"/>
    <w:rsid w:val="005D2016"/>
    <w:rsid w:val="005D50B1"/>
    <w:rsid w:val="005D5113"/>
    <w:rsid w:val="005D5EA4"/>
    <w:rsid w:val="005E043A"/>
    <w:rsid w:val="005E196C"/>
    <w:rsid w:val="005E30AA"/>
    <w:rsid w:val="005E5117"/>
    <w:rsid w:val="005F05D4"/>
    <w:rsid w:val="005F0C2C"/>
    <w:rsid w:val="005F5995"/>
    <w:rsid w:val="00605090"/>
    <w:rsid w:val="0060517D"/>
    <w:rsid w:val="006051B7"/>
    <w:rsid w:val="006108BD"/>
    <w:rsid w:val="006133BA"/>
    <w:rsid w:val="0061353E"/>
    <w:rsid w:val="006143BF"/>
    <w:rsid w:val="006170D2"/>
    <w:rsid w:val="006211FB"/>
    <w:rsid w:val="006221D9"/>
    <w:rsid w:val="00625EA0"/>
    <w:rsid w:val="006268AF"/>
    <w:rsid w:val="006300D4"/>
    <w:rsid w:val="0063209C"/>
    <w:rsid w:val="00632200"/>
    <w:rsid w:val="00637E57"/>
    <w:rsid w:val="00640526"/>
    <w:rsid w:val="00646A7C"/>
    <w:rsid w:val="006504F9"/>
    <w:rsid w:val="00651E18"/>
    <w:rsid w:val="006532C7"/>
    <w:rsid w:val="00653508"/>
    <w:rsid w:val="00655158"/>
    <w:rsid w:val="006607D5"/>
    <w:rsid w:val="006613C4"/>
    <w:rsid w:val="006636BB"/>
    <w:rsid w:val="006642EA"/>
    <w:rsid w:val="006648A7"/>
    <w:rsid w:val="0066508C"/>
    <w:rsid w:val="00665ECF"/>
    <w:rsid w:val="00671B3C"/>
    <w:rsid w:val="00673A68"/>
    <w:rsid w:val="00673F24"/>
    <w:rsid w:val="00675291"/>
    <w:rsid w:val="0067616E"/>
    <w:rsid w:val="00681096"/>
    <w:rsid w:val="00681B87"/>
    <w:rsid w:val="00682C3C"/>
    <w:rsid w:val="00682D0C"/>
    <w:rsid w:val="00682DC3"/>
    <w:rsid w:val="00684823"/>
    <w:rsid w:val="00684C64"/>
    <w:rsid w:val="00685BB2"/>
    <w:rsid w:val="00691852"/>
    <w:rsid w:val="006919F7"/>
    <w:rsid w:val="00693B6B"/>
    <w:rsid w:val="00695A9D"/>
    <w:rsid w:val="00695CE3"/>
    <w:rsid w:val="006971DF"/>
    <w:rsid w:val="006A0043"/>
    <w:rsid w:val="006A23B9"/>
    <w:rsid w:val="006A27CA"/>
    <w:rsid w:val="006A2901"/>
    <w:rsid w:val="006A51F6"/>
    <w:rsid w:val="006A65B4"/>
    <w:rsid w:val="006A7ECA"/>
    <w:rsid w:val="006B001F"/>
    <w:rsid w:val="006B0C05"/>
    <w:rsid w:val="006B23C0"/>
    <w:rsid w:val="006B4853"/>
    <w:rsid w:val="006B48BE"/>
    <w:rsid w:val="006B7942"/>
    <w:rsid w:val="006C0907"/>
    <w:rsid w:val="006C109A"/>
    <w:rsid w:val="006C2917"/>
    <w:rsid w:val="006C2CCE"/>
    <w:rsid w:val="006C4093"/>
    <w:rsid w:val="006C41F2"/>
    <w:rsid w:val="006C4C6C"/>
    <w:rsid w:val="006D2506"/>
    <w:rsid w:val="006D3B2B"/>
    <w:rsid w:val="006D4F55"/>
    <w:rsid w:val="006D6545"/>
    <w:rsid w:val="006D798C"/>
    <w:rsid w:val="006E3751"/>
    <w:rsid w:val="006E77A4"/>
    <w:rsid w:val="006F00C0"/>
    <w:rsid w:val="006F21EA"/>
    <w:rsid w:val="006F3435"/>
    <w:rsid w:val="0070323A"/>
    <w:rsid w:val="007046EB"/>
    <w:rsid w:val="00704BE8"/>
    <w:rsid w:val="00706562"/>
    <w:rsid w:val="00710DD2"/>
    <w:rsid w:val="007125CE"/>
    <w:rsid w:val="00713EFF"/>
    <w:rsid w:val="00714B6C"/>
    <w:rsid w:val="00714CCF"/>
    <w:rsid w:val="00714E8F"/>
    <w:rsid w:val="007170DB"/>
    <w:rsid w:val="007204D9"/>
    <w:rsid w:val="007205CD"/>
    <w:rsid w:val="00723958"/>
    <w:rsid w:val="00723C21"/>
    <w:rsid w:val="00725FAB"/>
    <w:rsid w:val="0072753B"/>
    <w:rsid w:val="0073246E"/>
    <w:rsid w:val="00736743"/>
    <w:rsid w:val="0073733A"/>
    <w:rsid w:val="0074270D"/>
    <w:rsid w:val="007467C5"/>
    <w:rsid w:val="00747535"/>
    <w:rsid w:val="00753836"/>
    <w:rsid w:val="00756DE8"/>
    <w:rsid w:val="00763EB1"/>
    <w:rsid w:val="00764436"/>
    <w:rsid w:val="007654E4"/>
    <w:rsid w:val="0076715B"/>
    <w:rsid w:val="00770ACC"/>
    <w:rsid w:val="00770C20"/>
    <w:rsid w:val="00771A85"/>
    <w:rsid w:val="00771B4B"/>
    <w:rsid w:val="00776C7E"/>
    <w:rsid w:val="007818DA"/>
    <w:rsid w:val="00782913"/>
    <w:rsid w:val="00791B7C"/>
    <w:rsid w:val="00796891"/>
    <w:rsid w:val="00797400"/>
    <w:rsid w:val="007977A4"/>
    <w:rsid w:val="007A03D5"/>
    <w:rsid w:val="007A1130"/>
    <w:rsid w:val="007A344A"/>
    <w:rsid w:val="007A7BFA"/>
    <w:rsid w:val="007B2EA8"/>
    <w:rsid w:val="007B4850"/>
    <w:rsid w:val="007B4F39"/>
    <w:rsid w:val="007B5447"/>
    <w:rsid w:val="007B6638"/>
    <w:rsid w:val="007C206A"/>
    <w:rsid w:val="007C595E"/>
    <w:rsid w:val="007C7C29"/>
    <w:rsid w:val="007D06E4"/>
    <w:rsid w:val="007D1A1B"/>
    <w:rsid w:val="007D7B73"/>
    <w:rsid w:val="007E61D7"/>
    <w:rsid w:val="007E7EB8"/>
    <w:rsid w:val="007F2C9F"/>
    <w:rsid w:val="007F34A2"/>
    <w:rsid w:val="007F4BF5"/>
    <w:rsid w:val="00800687"/>
    <w:rsid w:val="0080082B"/>
    <w:rsid w:val="008009FA"/>
    <w:rsid w:val="008039CD"/>
    <w:rsid w:val="008046FC"/>
    <w:rsid w:val="00805CED"/>
    <w:rsid w:val="00807B47"/>
    <w:rsid w:val="008135C5"/>
    <w:rsid w:val="008155BE"/>
    <w:rsid w:val="00816066"/>
    <w:rsid w:val="00817D92"/>
    <w:rsid w:val="00820049"/>
    <w:rsid w:val="0082060D"/>
    <w:rsid w:val="008206B5"/>
    <w:rsid w:val="00820FB8"/>
    <w:rsid w:val="00822A71"/>
    <w:rsid w:val="0082345B"/>
    <w:rsid w:val="008237A7"/>
    <w:rsid w:val="00824133"/>
    <w:rsid w:val="00824B9B"/>
    <w:rsid w:val="008263B8"/>
    <w:rsid w:val="0083160F"/>
    <w:rsid w:val="00831A00"/>
    <w:rsid w:val="008334CF"/>
    <w:rsid w:val="00833551"/>
    <w:rsid w:val="00833C18"/>
    <w:rsid w:val="008357F6"/>
    <w:rsid w:val="008360CF"/>
    <w:rsid w:val="00841459"/>
    <w:rsid w:val="0084418F"/>
    <w:rsid w:val="008456EC"/>
    <w:rsid w:val="00860927"/>
    <w:rsid w:val="0086567F"/>
    <w:rsid w:val="00865BC6"/>
    <w:rsid w:val="00865F2C"/>
    <w:rsid w:val="00866236"/>
    <w:rsid w:val="0086672B"/>
    <w:rsid w:val="00870D49"/>
    <w:rsid w:val="008716B7"/>
    <w:rsid w:val="00874024"/>
    <w:rsid w:val="00877E34"/>
    <w:rsid w:val="0088434F"/>
    <w:rsid w:val="0088591D"/>
    <w:rsid w:val="00885BD6"/>
    <w:rsid w:val="00885BFC"/>
    <w:rsid w:val="0088635A"/>
    <w:rsid w:val="0088740F"/>
    <w:rsid w:val="008909E9"/>
    <w:rsid w:val="00894B56"/>
    <w:rsid w:val="00895A3C"/>
    <w:rsid w:val="008B09BA"/>
    <w:rsid w:val="008B161F"/>
    <w:rsid w:val="008C16B3"/>
    <w:rsid w:val="008C7B61"/>
    <w:rsid w:val="008D033F"/>
    <w:rsid w:val="008D220D"/>
    <w:rsid w:val="008D44AC"/>
    <w:rsid w:val="008D5C65"/>
    <w:rsid w:val="008D7475"/>
    <w:rsid w:val="008E1491"/>
    <w:rsid w:val="008E3A49"/>
    <w:rsid w:val="008E3DB1"/>
    <w:rsid w:val="008E410D"/>
    <w:rsid w:val="008E60CE"/>
    <w:rsid w:val="008E67C3"/>
    <w:rsid w:val="008E6E64"/>
    <w:rsid w:val="008E7354"/>
    <w:rsid w:val="00901D70"/>
    <w:rsid w:val="009026D4"/>
    <w:rsid w:val="00904330"/>
    <w:rsid w:val="00911577"/>
    <w:rsid w:val="00912B7D"/>
    <w:rsid w:val="009133BC"/>
    <w:rsid w:val="00914BA7"/>
    <w:rsid w:val="00915855"/>
    <w:rsid w:val="0091700F"/>
    <w:rsid w:val="009203EB"/>
    <w:rsid w:val="00920608"/>
    <w:rsid w:val="00920AB4"/>
    <w:rsid w:val="0092457F"/>
    <w:rsid w:val="009263E3"/>
    <w:rsid w:val="00926AE1"/>
    <w:rsid w:val="00926CB6"/>
    <w:rsid w:val="0093107E"/>
    <w:rsid w:val="00931654"/>
    <w:rsid w:val="00933B54"/>
    <w:rsid w:val="0093401A"/>
    <w:rsid w:val="00936D11"/>
    <w:rsid w:val="00936D16"/>
    <w:rsid w:val="00937417"/>
    <w:rsid w:val="00941409"/>
    <w:rsid w:val="00943F62"/>
    <w:rsid w:val="00944026"/>
    <w:rsid w:val="00946095"/>
    <w:rsid w:val="00947FBB"/>
    <w:rsid w:val="00950230"/>
    <w:rsid w:val="00952C81"/>
    <w:rsid w:val="009544E6"/>
    <w:rsid w:val="009548DD"/>
    <w:rsid w:val="009568CE"/>
    <w:rsid w:val="00956C79"/>
    <w:rsid w:val="009608AA"/>
    <w:rsid w:val="0096301E"/>
    <w:rsid w:val="00963070"/>
    <w:rsid w:val="00964F8D"/>
    <w:rsid w:val="00965AAB"/>
    <w:rsid w:val="0097434B"/>
    <w:rsid w:val="00974360"/>
    <w:rsid w:val="0097524C"/>
    <w:rsid w:val="00975AC7"/>
    <w:rsid w:val="0098057D"/>
    <w:rsid w:val="00982A51"/>
    <w:rsid w:val="00983C4F"/>
    <w:rsid w:val="00991B5D"/>
    <w:rsid w:val="009933C6"/>
    <w:rsid w:val="0099400E"/>
    <w:rsid w:val="009967EE"/>
    <w:rsid w:val="009A1432"/>
    <w:rsid w:val="009A1B9A"/>
    <w:rsid w:val="009A6AC0"/>
    <w:rsid w:val="009A765B"/>
    <w:rsid w:val="009B06F1"/>
    <w:rsid w:val="009B26E1"/>
    <w:rsid w:val="009B5E11"/>
    <w:rsid w:val="009B6AA8"/>
    <w:rsid w:val="009C1249"/>
    <w:rsid w:val="009D0940"/>
    <w:rsid w:val="009D0B4A"/>
    <w:rsid w:val="009D10EC"/>
    <w:rsid w:val="009D48E5"/>
    <w:rsid w:val="009D6A4F"/>
    <w:rsid w:val="009D7958"/>
    <w:rsid w:val="009D7F3B"/>
    <w:rsid w:val="009E680E"/>
    <w:rsid w:val="009F06EB"/>
    <w:rsid w:val="009F13AB"/>
    <w:rsid w:val="009F19BD"/>
    <w:rsid w:val="009F39AA"/>
    <w:rsid w:val="009F40EF"/>
    <w:rsid w:val="009F6B91"/>
    <w:rsid w:val="00A01C9C"/>
    <w:rsid w:val="00A02179"/>
    <w:rsid w:val="00A024C7"/>
    <w:rsid w:val="00A0624A"/>
    <w:rsid w:val="00A07508"/>
    <w:rsid w:val="00A11B32"/>
    <w:rsid w:val="00A12384"/>
    <w:rsid w:val="00A1467B"/>
    <w:rsid w:val="00A14FE5"/>
    <w:rsid w:val="00A173B0"/>
    <w:rsid w:val="00A21B17"/>
    <w:rsid w:val="00A27376"/>
    <w:rsid w:val="00A27863"/>
    <w:rsid w:val="00A32895"/>
    <w:rsid w:val="00A34182"/>
    <w:rsid w:val="00A415B7"/>
    <w:rsid w:val="00A44287"/>
    <w:rsid w:val="00A442D3"/>
    <w:rsid w:val="00A46E4C"/>
    <w:rsid w:val="00A5171A"/>
    <w:rsid w:val="00A52369"/>
    <w:rsid w:val="00A548C0"/>
    <w:rsid w:val="00A56547"/>
    <w:rsid w:val="00A56CD9"/>
    <w:rsid w:val="00A638E0"/>
    <w:rsid w:val="00A65B11"/>
    <w:rsid w:val="00A70F0C"/>
    <w:rsid w:val="00A77AA5"/>
    <w:rsid w:val="00A8406A"/>
    <w:rsid w:val="00A8484F"/>
    <w:rsid w:val="00A85B4A"/>
    <w:rsid w:val="00A85ED3"/>
    <w:rsid w:val="00A87C28"/>
    <w:rsid w:val="00A90BD4"/>
    <w:rsid w:val="00A91FC8"/>
    <w:rsid w:val="00A92908"/>
    <w:rsid w:val="00A95E1A"/>
    <w:rsid w:val="00AA30BB"/>
    <w:rsid w:val="00AA343B"/>
    <w:rsid w:val="00AA5322"/>
    <w:rsid w:val="00AA5B19"/>
    <w:rsid w:val="00AB185F"/>
    <w:rsid w:val="00AB3A24"/>
    <w:rsid w:val="00AB44A1"/>
    <w:rsid w:val="00AC13C8"/>
    <w:rsid w:val="00AC25E2"/>
    <w:rsid w:val="00AC3450"/>
    <w:rsid w:val="00AD19F0"/>
    <w:rsid w:val="00AD3755"/>
    <w:rsid w:val="00AD59C3"/>
    <w:rsid w:val="00AD7D23"/>
    <w:rsid w:val="00AE0128"/>
    <w:rsid w:val="00AE3E9B"/>
    <w:rsid w:val="00AE4B99"/>
    <w:rsid w:val="00AE5D09"/>
    <w:rsid w:val="00AE6F5D"/>
    <w:rsid w:val="00AE6F8C"/>
    <w:rsid w:val="00AF07F5"/>
    <w:rsid w:val="00AF0B06"/>
    <w:rsid w:val="00AF201D"/>
    <w:rsid w:val="00AF23EB"/>
    <w:rsid w:val="00AF6078"/>
    <w:rsid w:val="00B00D5F"/>
    <w:rsid w:val="00B00F9A"/>
    <w:rsid w:val="00B02377"/>
    <w:rsid w:val="00B06C4E"/>
    <w:rsid w:val="00B1039E"/>
    <w:rsid w:val="00B10EBF"/>
    <w:rsid w:val="00B137F5"/>
    <w:rsid w:val="00B14F6F"/>
    <w:rsid w:val="00B160EB"/>
    <w:rsid w:val="00B21A22"/>
    <w:rsid w:val="00B259F9"/>
    <w:rsid w:val="00B2775F"/>
    <w:rsid w:val="00B31181"/>
    <w:rsid w:val="00B31DF5"/>
    <w:rsid w:val="00B32F14"/>
    <w:rsid w:val="00B33C68"/>
    <w:rsid w:val="00B35E11"/>
    <w:rsid w:val="00B404EA"/>
    <w:rsid w:val="00B40810"/>
    <w:rsid w:val="00B42C74"/>
    <w:rsid w:val="00B52E3F"/>
    <w:rsid w:val="00B547B0"/>
    <w:rsid w:val="00B55E1B"/>
    <w:rsid w:val="00B56C3C"/>
    <w:rsid w:val="00B66564"/>
    <w:rsid w:val="00B66FBD"/>
    <w:rsid w:val="00B7032A"/>
    <w:rsid w:val="00B7130A"/>
    <w:rsid w:val="00B73C30"/>
    <w:rsid w:val="00B75DC9"/>
    <w:rsid w:val="00B7708B"/>
    <w:rsid w:val="00B8337F"/>
    <w:rsid w:val="00B8563C"/>
    <w:rsid w:val="00B9154A"/>
    <w:rsid w:val="00B92FE6"/>
    <w:rsid w:val="00B94096"/>
    <w:rsid w:val="00BA0A30"/>
    <w:rsid w:val="00BA0C2A"/>
    <w:rsid w:val="00BA18F4"/>
    <w:rsid w:val="00BA3454"/>
    <w:rsid w:val="00BA353E"/>
    <w:rsid w:val="00BA47D2"/>
    <w:rsid w:val="00BA4A81"/>
    <w:rsid w:val="00BA5985"/>
    <w:rsid w:val="00BA5E11"/>
    <w:rsid w:val="00BA6EFF"/>
    <w:rsid w:val="00BA7C5D"/>
    <w:rsid w:val="00BB2175"/>
    <w:rsid w:val="00BB3AF5"/>
    <w:rsid w:val="00BC14A2"/>
    <w:rsid w:val="00BC2744"/>
    <w:rsid w:val="00BC30DD"/>
    <w:rsid w:val="00BC388C"/>
    <w:rsid w:val="00BC6DB7"/>
    <w:rsid w:val="00BD03ED"/>
    <w:rsid w:val="00BD3812"/>
    <w:rsid w:val="00BD771D"/>
    <w:rsid w:val="00BE154D"/>
    <w:rsid w:val="00BE41E7"/>
    <w:rsid w:val="00BE5E1B"/>
    <w:rsid w:val="00BE6272"/>
    <w:rsid w:val="00BE70EF"/>
    <w:rsid w:val="00BF0FCD"/>
    <w:rsid w:val="00BF2C2C"/>
    <w:rsid w:val="00BF3117"/>
    <w:rsid w:val="00BF374A"/>
    <w:rsid w:val="00BF4A21"/>
    <w:rsid w:val="00C03BF3"/>
    <w:rsid w:val="00C04C96"/>
    <w:rsid w:val="00C05552"/>
    <w:rsid w:val="00C05DC7"/>
    <w:rsid w:val="00C10BE2"/>
    <w:rsid w:val="00C1295A"/>
    <w:rsid w:val="00C13351"/>
    <w:rsid w:val="00C15AFC"/>
    <w:rsid w:val="00C16F73"/>
    <w:rsid w:val="00C17647"/>
    <w:rsid w:val="00C231F5"/>
    <w:rsid w:val="00C261A6"/>
    <w:rsid w:val="00C30588"/>
    <w:rsid w:val="00C30787"/>
    <w:rsid w:val="00C32F47"/>
    <w:rsid w:val="00C3323C"/>
    <w:rsid w:val="00C336E7"/>
    <w:rsid w:val="00C34B94"/>
    <w:rsid w:val="00C363D3"/>
    <w:rsid w:val="00C436CC"/>
    <w:rsid w:val="00C43EC3"/>
    <w:rsid w:val="00C548B4"/>
    <w:rsid w:val="00C56CD4"/>
    <w:rsid w:val="00C61D80"/>
    <w:rsid w:val="00C62484"/>
    <w:rsid w:val="00C625F2"/>
    <w:rsid w:val="00C66E26"/>
    <w:rsid w:val="00C70BFD"/>
    <w:rsid w:val="00C70C46"/>
    <w:rsid w:val="00C70F1F"/>
    <w:rsid w:val="00C7183C"/>
    <w:rsid w:val="00C72A96"/>
    <w:rsid w:val="00C72C8D"/>
    <w:rsid w:val="00C73851"/>
    <w:rsid w:val="00C73B75"/>
    <w:rsid w:val="00C80109"/>
    <w:rsid w:val="00C81397"/>
    <w:rsid w:val="00C82064"/>
    <w:rsid w:val="00C82617"/>
    <w:rsid w:val="00C865BE"/>
    <w:rsid w:val="00C86677"/>
    <w:rsid w:val="00C86B95"/>
    <w:rsid w:val="00C873DC"/>
    <w:rsid w:val="00C90031"/>
    <w:rsid w:val="00C91DF0"/>
    <w:rsid w:val="00C91F31"/>
    <w:rsid w:val="00C95A9E"/>
    <w:rsid w:val="00C95B22"/>
    <w:rsid w:val="00C96900"/>
    <w:rsid w:val="00CA0589"/>
    <w:rsid w:val="00CA097A"/>
    <w:rsid w:val="00CA478B"/>
    <w:rsid w:val="00CA5BDE"/>
    <w:rsid w:val="00CA65E4"/>
    <w:rsid w:val="00CB0611"/>
    <w:rsid w:val="00CB1D20"/>
    <w:rsid w:val="00CB2E4A"/>
    <w:rsid w:val="00CB6EDF"/>
    <w:rsid w:val="00CB79D1"/>
    <w:rsid w:val="00CC0160"/>
    <w:rsid w:val="00CC3F0A"/>
    <w:rsid w:val="00CC4C25"/>
    <w:rsid w:val="00CC53AF"/>
    <w:rsid w:val="00CC5966"/>
    <w:rsid w:val="00CC597B"/>
    <w:rsid w:val="00CC60F1"/>
    <w:rsid w:val="00CC7F5C"/>
    <w:rsid w:val="00CD1AB2"/>
    <w:rsid w:val="00CE1F4E"/>
    <w:rsid w:val="00CE2100"/>
    <w:rsid w:val="00CE2AA3"/>
    <w:rsid w:val="00CE2B24"/>
    <w:rsid w:val="00CE2EB3"/>
    <w:rsid w:val="00CE3341"/>
    <w:rsid w:val="00CE7E0A"/>
    <w:rsid w:val="00CF10EE"/>
    <w:rsid w:val="00CF2F5E"/>
    <w:rsid w:val="00CF5805"/>
    <w:rsid w:val="00CF60E3"/>
    <w:rsid w:val="00CF7A7E"/>
    <w:rsid w:val="00D03156"/>
    <w:rsid w:val="00D043FF"/>
    <w:rsid w:val="00D065B7"/>
    <w:rsid w:val="00D11AD5"/>
    <w:rsid w:val="00D125FD"/>
    <w:rsid w:val="00D12628"/>
    <w:rsid w:val="00D128DE"/>
    <w:rsid w:val="00D177A1"/>
    <w:rsid w:val="00D17C8D"/>
    <w:rsid w:val="00D20194"/>
    <w:rsid w:val="00D2057B"/>
    <w:rsid w:val="00D21C8E"/>
    <w:rsid w:val="00D23298"/>
    <w:rsid w:val="00D243AB"/>
    <w:rsid w:val="00D263A6"/>
    <w:rsid w:val="00D273F8"/>
    <w:rsid w:val="00D30AF6"/>
    <w:rsid w:val="00D31289"/>
    <w:rsid w:val="00D31C39"/>
    <w:rsid w:val="00D33513"/>
    <w:rsid w:val="00D33D71"/>
    <w:rsid w:val="00D343A0"/>
    <w:rsid w:val="00D3447C"/>
    <w:rsid w:val="00D361B4"/>
    <w:rsid w:val="00D36229"/>
    <w:rsid w:val="00D406EE"/>
    <w:rsid w:val="00D41296"/>
    <w:rsid w:val="00D4614F"/>
    <w:rsid w:val="00D47152"/>
    <w:rsid w:val="00D47193"/>
    <w:rsid w:val="00D50DE4"/>
    <w:rsid w:val="00D54CFC"/>
    <w:rsid w:val="00D55887"/>
    <w:rsid w:val="00D55E87"/>
    <w:rsid w:val="00D56576"/>
    <w:rsid w:val="00D577BD"/>
    <w:rsid w:val="00D622C8"/>
    <w:rsid w:val="00D66072"/>
    <w:rsid w:val="00D66870"/>
    <w:rsid w:val="00D724DA"/>
    <w:rsid w:val="00D72D5F"/>
    <w:rsid w:val="00D75F09"/>
    <w:rsid w:val="00D77060"/>
    <w:rsid w:val="00D803C7"/>
    <w:rsid w:val="00D82D44"/>
    <w:rsid w:val="00D8329A"/>
    <w:rsid w:val="00D836BE"/>
    <w:rsid w:val="00D851BA"/>
    <w:rsid w:val="00D87DF2"/>
    <w:rsid w:val="00D917E3"/>
    <w:rsid w:val="00D954B4"/>
    <w:rsid w:val="00D97E49"/>
    <w:rsid w:val="00DA094B"/>
    <w:rsid w:val="00DA1950"/>
    <w:rsid w:val="00DA3319"/>
    <w:rsid w:val="00DA3F0B"/>
    <w:rsid w:val="00DA5433"/>
    <w:rsid w:val="00DA5E86"/>
    <w:rsid w:val="00DA70FD"/>
    <w:rsid w:val="00DB0BED"/>
    <w:rsid w:val="00DB2AB9"/>
    <w:rsid w:val="00DB558E"/>
    <w:rsid w:val="00DC369F"/>
    <w:rsid w:val="00DC43D3"/>
    <w:rsid w:val="00DD23F9"/>
    <w:rsid w:val="00DD3F15"/>
    <w:rsid w:val="00DD48D9"/>
    <w:rsid w:val="00DD7F30"/>
    <w:rsid w:val="00DE2884"/>
    <w:rsid w:val="00DE2D8C"/>
    <w:rsid w:val="00DE525D"/>
    <w:rsid w:val="00DE5F84"/>
    <w:rsid w:val="00DE649D"/>
    <w:rsid w:val="00DE6666"/>
    <w:rsid w:val="00DE7197"/>
    <w:rsid w:val="00DF1582"/>
    <w:rsid w:val="00DF653A"/>
    <w:rsid w:val="00DF7A89"/>
    <w:rsid w:val="00E10150"/>
    <w:rsid w:val="00E10596"/>
    <w:rsid w:val="00E12D45"/>
    <w:rsid w:val="00E14CA5"/>
    <w:rsid w:val="00E15D7F"/>
    <w:rsid w:val="00E1604C"/>
    <w:rsid w:val="00E163D1"/>
    <w:rsid w:val="00E16930"/>
    <w:rsid w:val="00E201FE"/>
    <w:rsid w:val="00E211CF"/>
    <w:rsid w:val="00E242E2"/>
    <w:rsid w:val="00E24E0B"/>
    <w:rsid w:val="00E3040C"/>
    <w:rsid w:val="00E334E3"/>
    <w:rsid w:val="00E33D94"/>
    <w:rsid w:val="00E349D8"/>
    <w:rsid w:val="00E35688"/>
    <w:rsid w:val="00E3702B"/>
    <w:rsid w:val="00E41409"/>
    <w:rsid w:val="00E4329C"/>
    <w:rsid w:val="00E4772D"/>
    <w:rsid w:val="00E52B9D"/>
    <w:rsid w:val="00E60A0C"/>
    <w:rsid w:val="00E62CFA"/>
    <w:rsid w:val="00E651DB"/>
    <w:rsid w:val="00E665A3"/>
    <w:rsid w:val="00E675DA"/>
    <w:rsid w:val="00E7265B"/>
    <w:rsid w:val="00E7521E"/>
    <w:rsid w:val="00E7550A"/>
    <w:rsid w:val="00E804BD"/>
    <w:rsid w:val="00E84535"/>
    <w:rsid w:val="00E853BE"/>
    <w:rsid w:val="00E871D7"/>
    <w:rsid w:val="00E87A87"/>
    <w:rsid w:val="00E9096E"/>
    <w:rsid w:val="00E93D24"/>
    <w:rsid w:val="00E94A40"/>
    <w:rsid w:val="00E95F7F"/>
    <w:rsid w:val="00E966E4"/>
    <w:rsid w:val="00EA4279"/>
    <w:rsid w:val="00EA6D94"/>
    <w:rsid w:val="00EB064F"/>
    <w:rsid w:val="00EB21EF"/>
    <w:rsid w:val="00EB6DD0"/>
    <w:rsid w:val="00EB7CE7"/>
    <w:rsid w:val="00EC05F5"/>
    <w:rsid w:val="00EC1E8C"/>
    <w:rsid w:val="00EC563C"/>
    <w:rsid w:val="00ED0C2A"/>
    <w:rsid w:val="00ED24D9"/>
    <w:rsid w:val="00ED4283"/>
    <w:rsid w:val="00EE070D"/>
    <w:rsid w:val="00EE1A73"/>
    <w:rsid w:val="00EE31B5"/>
    <w:rsid w:val="00EF386E"/>
    <w:rsid w:val="00EF50E0"/>
    <w:rsid w:val="00EF561B"/>
    <w:rsid w:val="00EF6E6A"/>
    <w:rsid w:val="00F00706"/>
    <w:rsid w:val="00F03315"/>
    <w:rsid w:val="00F0657E"/>
    <w:rsid w:val="00F13F7F"/>
    <w:rsid w:val="00F15A5C"/>
    <w:rsid w:val="00F177D9"/>
    <w:rsid w:val="00F179EB"/>
    <w:rsid w:val="00F17E00"/>
    <w:rsid w:val="00F2240C"/>
    <w:rsid w:val="00F2274C"/>
    <w:rsid w:val="00F24827"/>
    <w:rsid w:val="00F30A9A"/>
    <w:rsid w:val="00F31E70"/>
    <w:rsid w:val="00F33030"/>
    <w:rsid w:val="00F33A83"/>
    <w:rsid w:val="00F354FE"/>
    <w:rsid w:val="00F36706"/>
    <w:rsid w:val="00F37009"/>
    <w:rsid w:val="00F41145"/>
    <w:rsid w:val="00F41AF4"/>
    <w:rsid w:val="00F42705"/>
    <w:rsid w:val="00F427F3"/>
    <w:rsid w:val="00F44CB7"/>
    <w:rsid w:val="00F463A5"/>
    <w:rsid w:val="00F46FE2"/>
    <w:rsid w:val="00F51D3E"/>
    <w:rsid w:val="00F53610"/>
    <w:rsid w:val="00F548F8"/>
    <w:rsid w:val="00F551AF"/>
    <w:rsid w:val="00F565B8"/>
    <w:rsid w:val="00F5677F"/>
    <w:rsid w:val="00F6134F"/>
    <w:rsid w:val="00F6469B"/>
    <w:rsid w:val="00F67BD2"/>
    <w:rsid w:val="00F746CD"/>
    <w:rsid w:val="00F74B6A"/>
    <w:rsid w:val="00F756AA"/>
    <w:rsid w:val="00F76076"/>
    <w:rsid w:val="00F76950"/>
    <w:rsid w:val="00F77707"/>
    <w:rsid w:val="00F777DA"/>
    <w:rsid w:val="00F8034B"/>
    <w:rsid w:val="00F80505"/>
    <w:rsid w:val="00F814F2"/>
    <w:rsid w:val="00F81C26"/>
    <w:rsid w:val="00F820F1"/>
    <w:rsid w:val="00F91C95"/>
    <w:rsid w:val="00F92193"/>
    <w:rsid w:val="00F93155"/>
    <w:rsid w:val="00F9471B"/>
    <w:rsid w:val="00FA08A0"/>
    <w:rsid w:val="00FA11E4"/>
    <w:rsid w:val="00FA1F06"/>
    <w:rsid w:val="00FA4261"/>
    <w:rsid w:val="00FA6987"/>
    <w:rsid w:val="00FA7A07"/>
    <w:rsid w:val="00FB2E81"/>
    <w:rsid w:val="00FB4F72"/>
    <w:rsid w:val="00FB5889"/>
    <w:rsid w:val="00FB60A1"/>
    <w:rsid w:val="00FC1817"/>
    <w:rsid w:val="00FC3D34"/>
    <w:rsid w:val="00FD3054"/>
    <w:rsid w:val="00FD3987"/>
    <w:rsid w:val="00FD588E"/>
    <w:rsid w:val="00FD5C6F"/>
    <w:rsid w:val="00FD6B71"/>
    <w:rsid w:val="00FE0871"/>
    <w:rsid w:val="00FE1F73"/>
    <w:rsid w:val="00FE26D1"/>
    <w:rsid w:val="00FE29AD"/>
    <w:rsid w:val="00FF358A"/>
    <w:rsid w:val="00FF3AEC"/>
    <w:rsid w:val="00FF4773"/>
    <w:rsid w:val="00FF5A50"/>
    <w:rsid w:val="00FF6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 w:val="20"/>
      <w:szCs w:val="26"/>
    </w:rPr>
  </w:style>
  <w:style w:type="paragraph" w:styleId="3">
    <w:name w:val="heading 3"/>
    <w:basedOn w:val="a"/>
    <w:next w:val="a"/>
    <w:link w:val="30"/>
    <w:uiPriority w:val="9"/>
    <w:qFormat/>
    <w:rsid w:val="002C64AF"/>
    <w:pPr>
      <w:numPr>
        <w:ilvl w:val="2"/>
        <w:numId w:val="1"/>
      </w:numPr>
      <w:outlineLvl w:val="2"/>
    </w:pPr>
    <w:rPr>
      <w:bCs/>
      <w:sz w:val="20"/>
      <w:szCs w:val="20"/>
    </w:rPr>
  </w:style>
  <w:style w:type="paragraph" w:styleId="4">
    <w:name w:val="heading 4"/>
    <w:basedOn w:val="a"/>
    <w:next w:val="a"/>
    <w:link w:val="40"/>
    <w:uiPriority w:val="9"/>
    <w:qFormat/>
    <w:rsid w:val="002C64AF"/>
    <w:pPr>
      <w:numPr>
        <w:ilvl w:val="3"/>
        <w:numId w:val="1"/>
      </w:numPr>
      <w:outlineLvl w:val="3"/>
    </w:pPr>
    <w:rPr>
      <w:bCs/>
      <w:iCs/>
      <w:sz w:val="20"/>
      <w:szCs w:val="20"/>
    </w:rPr>
  </w:style>
  <w:style w:type="paragraph" w:styleId="5">
    <w:name w:val="heading 5"/>
    <w:basedOn w:val="a"/>
    <w:next w:val="a"/>
    <w:link w:val="50"/>
    <w:uiPriority w:val="9"/>
    <w:qFormat/>
    <w:rsid w:val="002C64AF"/>
    <w:pPr>
      <w:keepNext/>
      <w:keepLines/>
      <w:numPr>
        <w:ilvl w:val="4"/>
        <w:numId w:val="1"/>
      </w:numPr>
      <w:spacing w:before="200" w:after="0"/>
      <w:outlineLvl w:val="4"/>
    </w:pPr>
    <w:rPr>
      <w:sz w:val="20"/>
      <w:szCs w:val="20"/>
    </w:r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sz w:val="20"/>
      <w:szCs w:val="2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sz w:val="20"/>
      <w:szCs w:val="2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 w:val="20"/>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customStyle="1" w:styleId="11">
    <w:name w:val="Без интервала1"/>
    <w:uiPriority w:val="99"/>
    <w:qFormat/>
    <w:rsid w:val="0098229F"/>
    <w:rPr>
      <w:sz w:val="22"/>
      <w:szCs w:val="22"/>
    </w:rPr>
  </w:style>
  <w:style w:type="paragraph" w:customStyle="1" w:styleId="12">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pPr>
      <w:pBdr>
        <w:left w:val="single" w:sz="24" w:space="10" w:color="999999"/>
      </w:pBdr>
      <w:spacing w:after="0"/>
      <w:ind w:left="964" w:firstLine="0"/>
    </w:pPr>
    <w:rPr>
      <w:i/>
      <w:iCs/>
      <w:color w:val="000000"/>
      <w:sz w:val="20"/>
      <w:szCs w:val="2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customStyle="1" w:styleId="13">
    <w:name w:val="Выделенная цитата1"/>
    <w:basedOn w:val="a"/>
    <w:next w:val="a"/>
    <w:link w:val="aa"/>
    <w:uiPriority w:val="30"/>
    <w:qFormat/>
    <w:rsid w:val="0098229F"/>
    <w:pPr>
      <w:pBdr>
        <w:bottom w:val="single" w:sz="4" w:space="4" w:color="4F81BD"/>
      </w:pBdr>
      <w:spacing w:before="200" w:after="0"/>
      <w:ind w:left="936" w:right="936"/>
    </w:pPr>
    <w:rPr>
      <w:b/>
      <w:bCs/>
      <w:i/>
      <w:iCs/>
      <w:color w:val="4F81BD"/>
      <w:sz w:val="20"/>
      <w:szCs w:val="20"/>
    </w:rPr>
  </w:style>
  <w:style w:type="character" w:customStyle="1" w:styleId="aa">
    <w:name w:val="Выделенная цитата Знак"/>
    <w:link w:val="13"/>
    <w:uiPriority w:val="30"/>
    <w:rsid w:val="0098229F"/>
    <w:rPr>
      <w:b/>
      <w:bCs/>
      <w:i/>
      <w:iCs/>
      <w:color w:val="4F81BD"/>
    </w:rPr>
  </w:style>
  <w:style w:type="character" w:customStyle="1" w:styleId="14">
    <w:name w:val="Слабое выделение1"/>
    <w:uiPriority w:val="19"/>
    <w:qFormat/>
    <w:rsid w:val="0098229F"/>
    <w:rPr>
      <w:i/>
      <w:iCs/>
      <w:color w:val="808080"/>
    </w:rPr>
  </w:style>
  <w:style w:type="character" w:customStyle="1" w:styleId="15">
    <w:name w:val="Сильное выделение1"/>
    <w:uiPriority w:val="21"/>
    <w:qFormat/>
    <w:rsid w:val="0098229F"/>
    <w:rPr>
      <w:b/>
      <w:bCs/>
      <w:i/>
      <w:iCs/>
      <w:color w:val="4F81BD"/>
    </w:rPr>
  </w:style>
  <w:style w:type="character" w:customStyle="1" w:styleId="16">
    <w:name w:val="Слабая ссылка1"/>
    <w:uiPriority w:val="31"/>
    <w:qFormat/>
    <w:rsid w:val="0098229F"/>
    <w:rPr>
      <w:smallCaps/>
      <w:color w:val="C0504D"/>
      <w:u w:val="single"/>
    </w:rPr>
  </w:style>
  <w:style w:type="character" w:customStyle="1" w:styleId="17">
    <w:name w:val="Сильная ссылка1"/>
    <w:uiPriority w:val="32"/>
    <w:qFormat/>
    <w:rsid w:val="0098229F"/>
    <w:rPr>
      <w:b/>
      <w:bCs/>
      <w:smallCaps/>
      <w:color w:val="C0504D"/>
      <w:spacing w:val="5"/>
      <w:u w:val="single"/>
    </w:rPr>
  </w:style>
  <w:style w:type="character" w:customStyle="1" w:styleId="18">
    <w:name w:val="Название книги1"/>
    <w:uiPriority w:val="33"/>
    <w:qFormat/>
    <w:rsid w:val="0098229F"/>
    <w:rPr>
      <w:b/>
      <w:bCs/>
      <w:smallCaps/>
      <w:spacing w:val="5"/>
    </w:rPr>
  </w:style>
  <w:style w:type="paragraph" w:customStyle="1" w:styleId="19">
    <w:name w:val="Заголовок оглавления1"/>
    <w:basedOn w:val="1"/>
    <w:next w:val="a"/>
    <w:uiPriority w:val="39"/>
    <w:semiHidden/>
    <w:unhideWhenUsed/>
    <w:qFormat/>
    <w:rsid w:val="0098229F"/>
    <w:pPr>
      <w:outlineLvl w:val="9"/>
    </w:pPr>
  </w:style>
  <w:style w:type="paragraph" w:styleId="ab">
    <w:name w:val="Document Map"/>
    <w:basedOn w:val="a"/>
    <w:link w:val="ac"/>
    <w:uiPriority w:val="99"/>
    <w:semiHidden/>
    <w:unhideWhenUsed/>
    <w:rsid w:val="00222923"/>
    <w:pPr>
      <w:spacing w:after="0" w:line="240" w:lineRule="auto"/>
    </w:pPr>
    <w:rPr>
      <w:rFonts w:ascii="Tahoma" w:hAnsi="Tahoma"/>
      <w:sz w:val="16"/>
      <w:szCs w:val="16"/>
    </w:rPr>
  </w:style>
  <w:style w:type="character" w:customStyle="1" w:styleId="ac">
    <w:name w:val="Схема документа Знак"/>
    <w:link w:val="ab"/>
    <w:uiPriority w:val="99"/>
    <w:semiHidden/>
    <w:rsid w:val="00222923"/>
    <w:rPr>
      <w:rFonts w:ascii="Tahoma" w:hAnsi="Tahoma" w:cs="Tahoma"/>
      <w:sz w:val="16"/>
      <w:szCs w:val="16"/>
    </w:rPr>
  </w:style>
  <w:style w:type="paragraph" w:styleId="ad">
    <w:name w:val="header"/>
    <w:basedOn w:val="a"/>
    <w:link w:val="ae"/>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e">
    <w:name w:val="Верхний колонтитул Знак"/>
    <w:link w:val="ad"/>
    <w:uiPriority w:val="99"/>
    <w:semiHidden/>
    <w:rsid w:val="00256A2F"/>
    <w:rPr>
      <w:rFonts w:ascii="Times New Roman" w:hAnsi="Times New Roman"/>
      <w:sz w:val="16"/>
      <w:lang w:val="ru-RU"/>
    </w:rPr>
  </w:style>
  <w:style w:type="paragraph" w:styleId="af">
    <w:name w:val="footer"/>
    <w:basedOn w:val="a"/>
    <w:link w:val="af0"/>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0">
    <w:name w:val="Нижний колонтитул Знак"/>
    <w:link w:val="af"/>
    <w:uiPriority w:val="99"/>
    <w:semiHidden/>
    <w:rsid w:val="00256A2F"/>
    <w:rPr>
      <w:rFonts w:ascii="Times New Roman" w:hAnsi="Times New Roman"/>
      <w:sz w:val="16"/>
      <w:lang w:val="ru-RU"/>
    </w:rPr>
  </w:style>
  <w:style w:type="character" w:styleId="af1">
    <w:name w:val="footnote reference"/>
    <w:rsid w:val="00F06394"/>
    <w:rPr>
      <w:vertAlign w:val="superscript"/>
    </w:rPr>
  </w:style>
  <w:style w:type="paragraph" w:styleId="af2">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12"/>
    <w:rsid w:val="00F06394"/>
    <w:pPr>
      <w:spacing w:line="216" w:lineRule="auto"/>
    </w:pPr>
    <w:rPr>
      <w:sz w:val="20"/>
      <w:szCs w:val="20"/>
    </w:rPr>
  </w:style>
  <w:style w:type="paragraph" w:styleId="af3">
    <w:name w:val="Body Text Indent"/>
    <w:basedOn w:val="a"/>
    <w:rsid w:val="00AB185F"/>
    <w:pPr>
      <w:spacing w:before="0" w:after="0" w:line="240" w:lineRule="auto"/>
      <w:ind w:firstLine="567"/>
      <w:jc w:val="left"/>
    </w:pPr>
    <w:rPr>
      <w:sz w:val="24"/>
      <w:szCs w:val="20"/>
    </w:rPr>
  </w:style>
  <w:style w:type="paragraph" w:styleId="af4">
    <w:name w:val="Body Text"/>
    <w:basedOn w:val="a"/>
    <w:rsid w:val="00E7265B"/>
  </w:style>
  <w:style w:type="character" w:customStyle="1" w:styleId="51">
    <w:name w:val="Основной текст (5)"/>
    <w:link w:val="510"/>
    <w:rsid w:val="00E7265B"/>
    <w:rPr>
      <w:b/>
      <w:bCs/>
      <w:sz w:val="24"/>
      <w:szCs w:val="24"/>
      <w:lang w:bidi="ar-SA"/>
    </w:rPr>
  </w:style>
  <w:style w:type="character" w:customStyle="1" w:styleId="41">
    <w:name w:val="Основной текст (4)"/>
    <w:link w:val="410"/>
    <w:rsid w:val="00E7265B"/>
    <w:rPr>
      <w:b/>
      <w:bCs/>
      <w:sz w:val="24"/>
      <w:szCs w:val="24"/>
      <w:lang w:bidi="ar-SA"/>
    </w:rPr>
  </w:style>
  <w:style w:type="character" w:customStyle="1" w:styleId="71">
    <w:name w:val="Основной текст (7)"/>
    <w:link w:val="710"/>
    <w:rsid w:val="00E7265B"/>
    <w:rPr>
      <w:b/>
      <w:bCs/>
      <w:sz w:val="24"/>
      <w:szCs w:val="24"/>
      <w:lang w:bidi="ar-SA"/>
    </w:rPr>
  </w:style>
  <w:style w:type="character" w:customStyle="1" w:styleId="23">
    <w:name w:val="Основной текст (2)"/>
    <w:link w:val="210"/>
    <w:rsid w:val="00E7265B"/>
    <w:rPr>
      <w:sz w:val="24"/>
      <w:szCs w:val="24"/>
      <w:lang w:bidi="ar-SA"/>
    </w:rPr>
  </w:style>
  <w:style w:type="character" w:customStyle="1" w:styleId="61">
    <w:name w:val="Основной текст (6)"/>
    <w:link w:val="610"/>
    <w:rsid w:val="00E7265B"/>
    <w:rPr>
      <w:sz w:val="24"/>
      <w:szCs w:val="24"/>
      <w:lang w:bidi="ar-SA"/>
    </w:rPr>
  </w:style>
  <w:style w:type="character" w:customStyle="1" w:styleId="81">
    <w:name w:val="Основной текст (8)"/>
    <w:link w:val="810"/>
    <w:rsid w:val="00E7265B"/>
    <w:rPr>
      <w:b/>
      <w:bCs/>
      <w:noProof/>
      <w:sz w:val="8"/>
      <w:szCs w:val="8"/>
      <w:lang w:bidi="ar-SA"/>
    </w:rPr>
  </w:style>
  <w:style w:type="character" w:customStyle="1" w:styleId="91">
    <w:name w:val="Основной текст (9)"/>
    <w:link w:val="910"/>
    <w:rsid w:val="00E7265B"/>
    <w:rPr>
      <w:noProof/>
      <w:sz w:val="8"/>
      <w:szCs w:val="8"/>
      <w:lang w:bidi="ar-SA"/>
    </w:rPr>
  </w:style>
  <w:style w:type="paragraph" w:customStyle="1" w:styleId="510">
    <w:name w:val="Основной текст (5)1"/>
    <w:basedOn w:val="a"/>
    <w:link w:val="51"/>
    <w:rsid w:val="00E7265B"/>
    <w:pPr>
      <w:shd w:val="clear" w:color="auto" w:fill="FFFFFF"/>
      <w:spacing w:before="0" w:after="0" w:line="240" w:lineRule="atLeast"/>
      <w:ind w:firstLine="0"/>
      <w:jc w:val="left"/>
    </w:pPr>
    <w:rPr>
      <w:b/>
      <w:bCs/>
      <w:sz w:val="24"/>
      <w:szCs w:val="24"/>
    </w:rPr>
  </w:style>
  <w:style w:type="paragraph" w:customStyle="1" w:styleId="410">
    <w:name w:val="Основной текст (4)1"/>
    <w:basedOn w:val="a"/>
    <w:link w:val="41"/>
    <w:rsid w:val="00E7265B"/>
    <w:pPr>
      <w:shd w:val="clear" w:color="auto" w:fill="FFFFFF"/>
      <w:spacing w:before="0" w:after="0" w:line="274" w:lineRule="exact"/>
      <w:ind w:firstLine="0"/>
    </w:pPr>
    <w:rPr>
      <w:b/>
      <w:bCs/>
      <w:sz w:val="24"/>
      <w:szCs w:val="24"/>
    </w:rPr>
  </w:style>
  <w:style w:type="paragraph" w:customStyle="1" w:styleId="710">
    <w:name w:val="Основной текст (7)1"/>
    <w:basedOn w:val="a"/>
    <w:link w:val="71"/>
    <w:rsid w:val="00E7265B"/>
    <w:pPr>
      <w:shd w:val="clear" w:color="auto" w:fill="FFFFFF"/>
      <w:spacing w:before="0" w:after="0" w:line="278" w:lineRule="exact"/>
      <w:ind w:firstLine="0"/>
      <w:jc w:val="right"/>
    </w:pPr>
    <w:rPr>
      <w:b/>
      <w:bCs/>
      <w:sz w:val="24"/>
      <w:szCs w:val="24"/>
    </w:rPr>
  </w:style>
  <w:style w:type="paragraph" w:customStyle="1" w:styleId="210">
    <w:name w:val="Основной текст (2)1"/>
    <w:basedOn w:val="a"/>
    <w:link w:val="23"/>
    <w:rsid w:val="00E7265B"/>
    <w:pPr>
      <w:shd w:val="clear" w:color="auto" w:fill="FFFFFF"/>
      <w:spacing w:before="0" w:after="0" w:line="240" w:lineRule="atLeast"/>
      <w:ind w:firstLine="0"/>
    </w:pPr>
    <w:rPr>
      <w:sz w:val="24"/>
      <w:szCs w:val="24"/>
    </w:rPr>
  </w:style>
  <w:style w:type="paragraph" w:customStyle="1" w:styleId="610">
    <w:name w:val="Основной текст (6)1"/>
    <w:basedOn w:val="a"/>
    <w:link w:val="61"/>
    <w:rsid w:val="00E7265B"/>
    <w:pPr>
      <w:shd w:val="clear" w:color="auto" w:fill="FFFFFF"/>
      <w:spacing w:before="0" w:after="0" w:line="240" w:lineRule="atLeast"/>
      <w:ind w:firstLine="0"/>
      <w:jc w:val="right"/>
    </w:pPr>
    <w:rPr>
      <w:sz w:val="24"/>
      <w:szCs w:val="24"/>
    </w:rPr>
  </w:style>
  <w:style w:type="paragraph" w:customStyle="1" w:styleId="810">
    <w:name w:val="Основной текст (8)1"/>
    <w:basedOn w:val="a"/>
    <w:link w:val="81"/>
    <w:rsid w:val="00E7265B"/>
    <w:pPr>
      <w:shd w:val="clear" w:color="auto" w:fill="FFFFFF"/>
      <w:spacing w:before="0" w:after="0" w:line="240" w:lineRule="atLeast"/>
      <w:ind w:firstLine="0"/>
      <w:jc w:val="right"/>
    </w:pPr>
    <w:rPr>
      <w:b/>
      <w:bCs/>
      <w:noProof/>
      <w:sz w:val="8"/>
      <w:szCs w:val="8"/>
    </w:rPr>
  </w:style>
  <w:style w:type="paragraph" w:customStyle="1" w:styleId="910">
    <w:name w:val="Основной текст (9)1"/>
    <w:basedOn w:val="a"/>
    <w:link w:val="91"/>
    <w:rsid w:val="00E7265B"/>
    <w:pPr>
      <w:shd w:val="clear" w:color="auto" w:fill="FFFFFF"/>
      <w:spacing w:before="0" w:after="0" w:line="240" w:lineRule="atLeast"/>
      <w:ind w:firstLine="0"/>
      <w:jc w:val="left"/>
    </w:pPr>
    <w:rPr>
      <w:noProof/>
      <w:sz w:val="8"/>
      <w:szCs w:val="8"/>
    </w:rPr>
  </w:style>
  <w:style w:type="table" w:styleId="af5">
    <w:name w:val="Table Grid"/>
    <w:basedOn w:val="a1"/>
    <w:rsid w:val="00833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E242E2"/>
  </w:style>
  <w:style w:type="character" w:customStyle="1" w:styleId="1a">
    <w:name w:val="Основной шрифт абзаца1"/>
    <w:rsid w:val="00BC6DB7"/>
  </w:style>
  <w:style w:type="paragraph" w:customStyle="1" w:styleId="1b">
    <w:name w:val="Обычный1"/>
    <w:link w:val="CharChar"/>
    <w:qFormat/>
    <w:rsid w:val="00D273F8"/>
    <w:pPr>
      <w:widowControl w:val="0"/>
      <w:spacing w:line="300" w:lineRule="auto"/>
      <w:ind w:firstLine="720"/>
      <w:jc w:val="both"/>
    </w:pPr>
    <w:rPr>
      <w:rFonts w:eastAsia="Calibri"/>
      <w:sz w:val="24"/>
      <w:szCs w:val="24"/>
    </w:rPr>
  </w:style>
  <w:style w:type="paragraph" w:customStyle="1" w:styleId="ConsPlusNormal">
    <w:name w:val="ConsPlusNormal"/>
    <w:link w:val="ConsPlusNormal0"/>
    <w:qFormat/>
    <w:rsid w:val="00D273F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qFormat/>
    <w:locked/>
    <w:rsid w:val="00D273F8"/>
    <w:rPr>
      <w:rFonts w:ascii="Arial" w:hAnsi="Arial"/>
      <w:sz w:val="22"/>
      <w:szCs w:val="22"/>
      <w:lang w:val="ru-RU" w:eastAsia="ru-RU" w:bidi="ar-SA"/>
    </w:rPr>
  </w:style>
  <w:style w:type="character" w:customStyle="1" w:styleId="af6">
    <w:name w:val="Не вступил в силу"/>
    <w:rsid w:val="00D273F8"/>
    <w:rPr>
      <w:rFonts w:cs="Times New Roman"/>
      <w:color w:val="008080"/>
      <w:sz w:val="20"/>
      <w:szCs w:val="20"/>
    </w:rPr>
  </w:style>
  <w:style w:type="character" w:customStyle="1" w:styleId="fontstyle01">
    <w:name w:val="fontstyle01"/>
    <w:basedOn w:val="a0"/>
    <w:rsid w:val="002F49FF"/>
    <w:rPr>
      <w:rFonts w:ascii="TimesNewRoman" w:hAnsi="TimesNewRoman" w:hint="default"/>
      <w:b w:val="0"/>
      <w:bCs w:val="0"/>
      <w:i w:val="0"/>
      <w:iCs w:val="0"/>
      <w:color w:val="000000"/>
      <w:sz w:val="24"/>
      <w:szCs w:val="24"/>
    </w:rPr>
  </w:style>
  <w:style w:type="character" w:customStyle="1" w:styleId="FontStyle37">
    <w:name w:val="Font Style37"/>
    <w:uiPriority w:val="99"/>
    <w:rsid w:val="002C1673"/>
    <w:rPr>
      <w:rFonts w:ascii="Times New Roman" w:hAnsi="Times New Roman" w:cs="Times New Roman"/>
      <w:i/>
      <w:iCs/>
      <w:sz w:val="24"/>
      <w:szCs w:val="24"/>
    </w:rPr>
  </w:style>
  <w:style w:type="paragraph" w:styleId="af7">
    <w:name w:val="No Spacing"/>
    <w:link w:val="af8"/>
    <w:uiPriority w:val="99"/>
    <w:qFormat/>
    <w:rsid w:val="00373297"/>
    <w:rPr>
      <w:rFonts w:ascii="Calibri" w:hAnsi="Calibri"/>
      <w:sz w:val="22"/>
      <w:szCs w:val="22"/>
      <w:lang w:eastAsia="en-US"/>
    </w:rPr>
  </w:style>
  <w:style w:type="character" w:customStyle="1" w:styleId="af8">
    <w:name w:val="Без интервала Знак"/>
    <w:link w:val="af7"/>
    <w:uiPriority w:val="99"/>
    <w:locked/>
    <w:rsid w:val="00373297"/>
    <w:rPr>
      <w:rFonts w:ascii="Calibri" w:hAnsi="Calibri"/>
      <w:sz w:val="22"/>
      <w:szCs w:val="22"/>
      <w:lang w:eastAsia="en-US"/>
    </w:rPr>
  </w:style>
  <w:style w:type="paragraph" w:styleId="af9">
    <w:name w:val="Balloon Text"/>
    <w:basedOn w:val="a"/>
    <w:link w:val="afa"/>
    <w:uiPriority w:val="99"/>
    <w:semiHidden/>
    <w:unhideWhenUsed/>
    <w:rsid w:val="00407076"/>
    <w:pPr>
      <w:spacing w:before="0"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07076"/>
    <w:rPr>
      <w:rFonts w:ascii="Tahoma" w:hAnsi="Tahoma" w:cs="Tahoma"/>
      <w:sz w:val="16"/>
      <w:szCs w:val="16"/>
    </w:rPr>
  </w:style>
  <w:style w:type="character" w:customStyle="1" w:styleId="CharChar">
    <w:name w:val="Обычный Char Char"/>
    <w:link w:val="1b"/>
    <w:locked/>
    <w:rsid w:val="00F51D3E"/>
    <w:rPr>
      <w:rFonts w:eastAsia="Calibri"/>
      <w:sz w:val="24"/>
      <w:szCs w:val="24"/>
    </w:rPr>
  </w:style>
  <w:style w:type="character" w:customStyle="1" w:styleId="afb">
    <w:name w:val="Основной текст_"/>
    <w:basedOn w:val="a0"/>
    <w:link w:val="1c"/>
    <w:rsid w:val="002D53C2"/>
    <w:rPr>
      <w:color w:val="676767"/>
      <w:sz w:val="28"/>
      <w:szCs w:val="28"/>
    </w:rPr>
  </w:style>
  <w:style w:type="paragraph" w:customStyle="1" w:styleId="1c">
    <w:name w:val="Основной текст1"/>
    <w:basedOn w:val="a"/>
    <w:link w:val="afb"/>
    <w:rsid w:val="002D53C2"/>
    <w:pPr>
      <w:widowControl w:val="0"/>
      <w:spacing w:before="0" w:after="0" w:line="240" w:lineRule="auto"/>
      <w:ind w:firstLine="400"/>
      <w:jc w:val="left"/>
    </w:pPr>
    <w:rPr>
      <w:color w:val="676767"/>
      <w:sz w:val="28"/>
      <w:szCs w:val="28"/>
    </w:rPr>
  </w:style>
  <w:style w:type="character" w:styleId="afc">
    <w:name w:val="Hyperlink"/>
    <w:basedOn w:val="a0"/>
    <w:uiPriority w:val="99"/>
    <w:unhideWhenUsed/>
    <w:rsid w:val="009967EE"/>
    <w:rPr>
      <w:color w:val="0000FF" w:themeColor="hyperlink"/>
      <w:u w:val="single"/>
    </w:rPr>
  </w:style>
  <w:style w:type="paragraph" w:customStyle="1" w:styleId="Nra">
    <w:name w:val="N*r*a*"/>
    <w:uiPriority w:val="99"/>
    <w:qFormat/>
    <w:rsid w:val="00367CC2"/>
    <w:pPr>
      <w:widowControl w:val="0"/>
      <w:autoSpaceDE w:val="0"/>
      <w:autoSpaceDN w:val="0"/>
      <w:adjustRightInd w:val="0"/>
    </w:pPr>
    <w:rPr>
      <w:rFonts w:ascii="T*m*s*N*w*R*m*n" w:hAnsi="T*m*s*N*w*R*m*n" w:cs="T*m*s*N*w*R*m*n"/>
      <w:sz w:val="24"/>
      <w:szCs w:val="24"/>
    </w:rPr>
  </w:style>
  <w:style w:type="character" w:customStyle="1" w:styleId="1d">
    <w:name w:val="Обычный1 Знак"/>
    <w:locked/>
    <w:rsid w:val="0022760F"/>
    <w:rPr>
      <w:sz w:val="24"/>
      <w:szCs w:val="24"/>
      <w:lang w:eastAsia="zh-CN"/>
    </w:rPr>
  </w:style>
  <w:style w:type="paragraph" w:customStyle="1" w:styleId="72">
    <w:name w:val="Без интервала7"/>
    <w:rsid w:val="0022760F"/>
    <w:rPr>
      <w:rFonts w:ascii="Calibri" w:eastAsia="Calibri" w:hAnsi="Calibri"/>
      <w:sz w:val="22"/>
      <w:szCs w:val="22"/>
    </w:rPr>
  </w:style>
  <w:style w:type="paragraph" w:styleId="afd">
    <w:name w:val="List Paragraph"/>
    <w:basedOn w:val="a"/>
    <w:uiPriority w:val="34"/>
    <w:qFormat/>
    <w:rsid w:val="00D41296"/>
    <w:pPr>
      <w:ind w:left="720"/>
      <w:contextualSpacing/>
    </w:pPr>
  </w:style>
  <w:style w:type="paragraph" w:styleId="afe">
    <w:name w:val="Normal (Web)"/>
    <w:basedOn w:val="a"/>
    <w:uiPriority w:val="99"/>
    <w:semiHidden/>
    <w:unhideWhenUsed/>
    <w:rsid w:val="005364AB"/>
    <w:pPr>
      <w:spacing w:before="280" w:after="280" w:line="240" w:lineRule="auto"/>
      <w:ind w:firstLine="0"/>
      <w:jc w:val="left"/>
    </w:pPr>
    <w:rPr>
      <w:sz w:val="24"/>
      <w:szCs w:val="24"/>
      <w:lang w:eastAsia="zh-CN"/>
    </w:rPr>
  </w:style>
  <w:style w:type="paragraph" w:customStyle="1" w:styleId="31">
    <w:name w:val="Основной текст с отступом 31"/>
    <w:basedOn w:val="a"/>
    <w:uiPriority w:val="99"/>
    <w:rsid w:val="005364AB"/>
    <w:pPr>
      <w:suppressAutoHyphens/>
      <w:spacing w:before="0" w:line="240" w:lineRule="auto"/>
      <w:ind w:left="283" w:firstLine="0"/>
      <w:jc w:val="left"/>
    </w:pPr>
    <w:rPr>
      <w:sz w:val="16"/>
      <w:szCs w:val="16"/>
      <w:lang w:eastAsia="zh-CN"/>
    </w:rPr>
  </w:style>
</w:styles>
</file>

<file path=word/webSettings.xml><?xml version="1.0" encoding="utf-8"?>
<w:webSettings xmlns:r="http://schemas.openxmlformats.org/officeDocument/2006/relationships" xmlns:w="http://schemas.openxmlformats.org/wordprocessingml/2006/main">
  <w:divs>
    <w:div w:id="8915057">
      <w:bodyDiv w:val="1"/>
      <w:marLeft w:val="0"/>
      <w:marRight w:val="0"/>
      <w:marTop w:val="0"/>
      <w:marBottom w:val="0"/>
      <w:divBdr>
        <w:top w:val="none" w:sz="0" w:space="0" w:color="auto"/>
        <w:left w:val="none" w:sz="0" w:space="0" w:color="auto"/>
        <w:bottom w:val="none" w:sz="0" w:space="0" w:color="auto"/>
        <w:right w:val="none" w:sz="0" w:space="0" w:color="auto"/>
      </w:divBdr>
    </w:div>
    <w:div w:id="74742854">
      <w:bodyDiv w:val="1"/>
      <w:marLeft w:val="0"/>
      <w:marRight w:val="0"/>
      <w:marTop w:val="0"/>
      <w:marBottom w:val="0"/>
      <w:divBdr>
        <w:top w:val="none" w:sz="0" w:space="0" w:color="auto"/>
        <w:left w:val="none" w:sz="0" w:space="0" w:color="auto"/>
        <w:bottom w:val="none" w:sz="0" w:space="0" w:color="auto"/>
        <w:right w:val="none" w:sz="0" w:space="0" w:color="auto"/>
      </w:divBdr>
    </w:div>
    <w:div w:id="154225587">
      <w:bodyDiv w:val="1"/>
      <w:marLeft w:val="0"/>
      <w:marRight w:val="0"/>
      <w:marTop w:val="0"/>
      <w:marBottom w:val="0"/>
      <w:divBdr>
        <w:top w:val="none" w:sz="0" w:space="0" w:color="auto"/>
        <w:left w:val="none" w:sz="0" w:space="0" w:color="auto"/>
        <w:bottom w:val="none" w:sz="0" w:space="0" w:color="auto"/>
        <w:right w:val="none" w:sz="0" w:space="0" w:color="auto"/>
      </w:divBdr>
    </w:div>
    <w:div w:id="178130855">
      <w:bodyDiv w:val="1"/>
      <w:marLeft w:val="0"/>
      <w:marRight w:val="0"/>
      <w:marTop w:val="0"/>
      <w:marBottom w:val="0"/>
      <w:divBdr>
        <w:top w:val="none" w:sz="0" w:space="0" w:color="auto"/>
        <w:left w:val="none" w:sz="0" w:space="0" w:color="auto"/>
        <w:bottom w:val="none" w:sz="0" w:space="0" w:color="auto"/>
        <w:right w:val="none" w:sz="0" w:space="0" w:color="auto"/>
      </w:divBdr>
    </w:div>
    <w:div w:id="211355388">
      <w:bodyDiv w:val="1"/>
      <w:marLeft w:val="0"/>
      <w:marRight w:val="0"/>
      <w:marTop w:val="0"/>
      <w:marBottom w:val="0"/>
      <w:divBdr>
        <w:top w:val="none" w:sz="0" w:space="0" w:color="auto"/>
        <w:left w:val="none" w:sz="0" w:space="0" w:color="auto"/>
        <w:bottom w:val="none" w:sz="0" w:space="0" w:color="auto"/>
        <w:right w:val="none" w:sz="0" w:space="0" w:color="auto"/>
      </w:divBdr>
    </w:div>
    <w:div w:id="214706940">
      <w:bodyDiv w:val="1"/>
      <w:marLeft w:val="0"/>
      <w:marRight w:val="0"/>
      <w:marTop w:val="0"/>
      <w:marBottom w:val="0"/>
      <w:divBdr>
        <w:top w:val="none" w:sz="0" w:space="0" w:color="auto"/>
        <w:left w:val="none" w:sz="0" w:space="0" w:color="auto"/>
        <w:bottom w:val="none" w:sz="0" w:space="0" w:color="auto"/>
        <w:right w:val="none" w:sz="0" w:space="0" w:color="auto"/>
      </w:divBdr>
    </w:div>
    <w:div w:id="217859733">
      <w:bodyDiv w:val="1"/>
      <w:marLeft w:val="0"/>
      <w:marRight w:val="0"/>
      <w:marTop w:val="0"/>
      <w:marBottom w:val="0"/>
      <w:divBdr>
        <w:top w:val="none" w:sz="0" w:space="0" w:color="auto"/>
        <w:left w:val="none" w:sz="0" w:space="0" w:color="auto"/>
        <w:bottom w:val="none" w:sz="0" w:space="0" w:color="auto"/>
        <w:right w:val="none" w:sz="0" w:space="0" w:color="auto"/>
      </w:divBdr>
    </w:div>
    <w:div w:id="232853712">
      <w:bodyDiv w:val="1"/>
      <w:marLeft w:val="0"/>
      <w:marRight w:val="0"/>
      <w:marTop w:val="0"/>
      <w:marBottom w:val="0"/>
      <w:divBdr>
        <w:top w:val="none" w:sz="0" w:space="0" w:color="auto"/>
        <w:left w:val="none" w:sz="0" w:space="0" w:color="auto"/>
        <w:bottom w:val="none" w:sz="0" w:space="0" w:color="auto"/>
        <w:right w:val="none" w:sz="0" w:space="0" w:color="auto"/>
      </w:divBdr>
    </w:div>
    <w:div w:id="282152380">
      <w:bodyDiv w:val="1"/>
      <w:marLeft w:val="0"/>
      <w:marRight w:val="0"/>
      <w:marTop w:val="0"/>
      <w:marBottom w:val="0"/>
      <w:divBdr>
        <w:top w:val="none" w:sz="0" w:space="0" w:color="auto"/>
        <w:left w:val="none" w:sz="0" w:space="0" w:color="auto"/>
        <w:bottom w:val="none" w:sz="0" w:space="0" w:color="auto"/>
        <w:right w:val="none" w:sz="0" w:space="0" w:color="auto"/>
      </w:divBdr>
    </w:div>
    <w:div w:id="293490883">
      <w:bodyDiv w:val="1"/>
      <w:marLeft w:val="0"/>
      <w:marRight w:val="0"/>
      <w:marTop w:val="0"/>
      <w:marBottom w:val="0"/>
      <w:divBdr>
        <w:top w:val="none" w:sz="0" w:space="0" w:color="auto"/>
        <w:left w:val="none" w:sz="0" w:space="0" w:color="auto"/>
        <w:bottom w:val="none" w:sz="0" w:space="0" w:color="auto"/>
        <w:right w:val="none" w:sz="0" w:space="0" w:color="auto"/>
      </w:divBdr>
    </w:div>
    <w:div w:id="333723372">
      <w:bodyDiv w:val="1"/>
      <w:marLeft w:val="0"/>
      <w:marRight w:val="0"/>
      <w:marTop w:val="0"/>
      <w:marBottom w:val="0"/>
      <w:divBdr>
        <w:top w:val="none" w:sz="0" w:space="0" w:color="auto"/>
        <w:left w:val="none" w:sz="0" w:space="0" w:color="auto"/>
        <w:bottom w:val="none" w:sz="0" w:space="0" w:color="auto"/>
        <w:right w:val="none" w:sz="0" w:space="0" w:color="auto"/>
      </w:divBdr>
    </w:div>
    <w:div w:id="337729918">
      <w:bodyDiv w:val="1"/>
      <w:marLeft w:val="0"/>
      <w:marRight w:val="0"/>
      <w:marTop w:val="0"/>
      <w:marBottom w:val="0"/>
      <w:divBdr>
        <w:top w:val="none" w:sz="0" w:space="0" w:color="auto"/>
        <w:left w:val="none" w:sz="0" w:space="0" w:color="auto"/>
        <w:bottom w:val="none" w:sz="0" w:space="0" w:color="auto"/>
        <w:right w:val="none" w:sz="0" w:space="0" w:color="auto"/>
      </w:divBdr>
    </w:div>
    <w:div w:id="396898184">
      <w:bodyDiv w:val="1"/>
      <w:marLeft w:val="0"/>
      <w:marRight w:val="0"/>
      <w:marTop w:val="0"/>
      <w:marBottom w:val="0"/>
      <w:divBdr>
        <w:top w:val="none" w:sz="0" w:space="0" w:color="auto"/>
        <w:left w:val="none" w:sz="0" w:space="0" w:color="auto"/>
        <w:bottom w:val="none" w:sz="0" w:space="0" w:color="auto"/>
        <w:right w:val="none" w:sz="0" w:space="0" w:color="auto"/>
      </w:divBdr>
    </w:div>
    <w:div w:id="401104704">
      <w:bodyDiv w:val="1"/>
      <w:marLeft w:val="0"/>
      <w:marRight w:val="0"/>
      <w:marTop w:val="0"/>
      <w:marBottom w:val="0"/>
      <w:divBdr>
        <w:top w:val="none" w:sz="0" w:space="0" w:color="auto"/>
        <w:left w:val="none" w:sz="0" w:space="0" w:color="auto"/>
        <w:bottom w:val="none" w:sz="0" w:space="0" w:color="auto"/>
        <w:right w:val="none" w:sz="0" w:space="0" w:color="auto"/>
      </w:divBdr>
    </w:div>
    <w:div w:id="470949842">
      <w:bodyDiv w:val="1"/>
      <w:marLeft w:val="0"/>
      <w:marRight w:val="0"/>
      <w:marTop w:val="0"/>
      <w:marBottom w:val="0"/>
      <w:divBdr>
        <w:top w:val="none" w:sz="0" w:space="0" w:color="auto"/>
        <w:left w:val="none" w:sz="0" w:space="0" w:color="auto"/>
        <w:bottom w:val="none" w:sz="0" w:space="0" w:color="auto"/>
        <w:right w:val="none" w:sz="0" w:space="0" w:color="auto"/>
      </w:divBdr>
    </w:div>
    <w:div w:id="473371845">
      <w:bodyDiv w:val="1"/>
      <w:marLeft w:val="0"/>
      <w:marRight w:val="0"/>
      <w:marTop w:val="0"/>
      <w:marBottom w:val="0"/>
      <w:divBdr>
        <w:top w:val="none" w:sz="0" w:space="0" w:color="auto"/>
        <w:left w:val="none" w:sz="0" w:space="0" w:color="auto"/>
        <w:bottom w:val="none" w:sz="0" w:space="0" w:color="auto"/>
        <w:right w:val="none" w:sz="0" w:space="0" w:color="auto"/>
      </w:divBdr>
    </w:div>
    <w:div w:id="485779228">
      <w:bodyDiv w:val="1"/>
      <w:marLeft w:val="0"/>
      <w:marRight w:val="0"/>
      <w:marTop w:val="0"/>
      <w:marBottom w:val="0"/>
      <w:divBdr>
        <w:top w:val="none" w:sz="0" w:space="0" w:color="auto"/>
        <w:left w:val="none" w:sz="0" w:space="0" w:color="auto"/>
        <w:bottom w:val="none" w:sz="0" w:space="0" w:color="auto"/>
        <w:right w:val="none" w:sz="0" w:space="0" w:color="auto"/>
      </w:divBdr>
    </w:div>
    <w:div w:id="519701593">
      <w:bodyDiv w:val="1"/>
      <w:marLeft w:val="0"/>
      <w:marRight w:val="0"/>
      <w:marTop w:val="0"/>
      <w:marBottom w:val="0"/>
      <w:divBdr>
        <w:top w:val="none" w:sz="0" w:space="0" w:color="auto"/>
        <w:left w:val="none" w:sz="0" w:space="0" w:color="auto"/>
        <w:bottom w:val="none" w:sz="0" w:space="0" w:color="auto"/>
        <w:right w:val="none" w:sz="0" w:space="0" w:color="auto"/>
      </w:divBdr>
    </w:div>
    <w:div w:id="527332182">
      <w:bodyDiv w:val="1"/>
      <w:marLeft w:val="0"/>
      <w:marRight w:val="0"/>
      <w:marTop w:val="0"/>
      <w:marBottom w:val="0"/>
      <w:divBdr>
        <w:top w:val="none" w:sz="0" w:space="0" w:color="auto"/>
        <w:left w:val="none" w:sz="0" w:space="0" w:color="auto"/>
        <w:bottom w:val="none" w:sz="0" w:space="0" w:color="auto"/>
        <w:right w:val="none" w:sz="0" w:space="0" w:color="auto"/>
      </w:divBdr>
    </w:div>
    <w:div w:id="608971660">
      <w:bodyDiv w:val="1"/>
      <w:marLeft w:val="0"/>
      <w:marRight w:val="0"/>
      <w:marTop w:val="0"/>
      <w:marBottom w:val="0"/>
      <w:divBdr>
        <w:top w:val="none" w:sz="0" w:space="0" w:color="auto"/>
        <w:left w:val="none" w:sz="0" w:space="0" w:color="auto"/>
        <w:bottom w:val="none" w:sz="0" w:space="0" w:color="auto"/>
        <w:right w:val="none" w:sz="0" w:space="0" w:color="auto"/>
      </w:divBdr>
    </w:div>
    <w:div w:id="648872253">
      <w:bodyDiv w:val="1"/>
      <w:marLeft w:val="0"/>
      <w:marRight w:val="0"/>
      <w:marTop w:val="0"/>
      <w:marBottom w:val="0"/>
      <w:divBdr>
        <w:top w:val="none" w:sz="0" w:space="0" w:color="auto"/>
        <w:left w:val="none" w:sz="0" w:space="0" w:color="auto"/>
        <w:bottom w:val="none" w:sz="0" w:space="0" w:color="auto"/>
        <w:right w:val="none" w:sz="0" w:space="0" w:color="auto"/>
      </w:divBdr>
    </w:div>
    <w:div w:id="652568874">
      <w:bodyDiv w:val="1"/>
      <w:marLeft w:val="0"/>
      <w:marRight w:val="0"/>
      <w:marTop w:val="0"/>
      <w:marBottom w:val="0"/>
      <w:divBdr>
        <w:top w:val="none" w:sz="0" w:space="0" w:color="auto"/>
        <w:left w:val="none" w:sz="0" w:space="0" w:color="auto"/>
        <w:bottom w:val="none" w:sz="0" w:space="0" w:color="auto"/>
        <w:right w:val="none" w:sz="0" w:space="0" w:color="auto"/>
      </w:divBdr>
    </w:div>
    <w:div w:id="654408437">
      <w:bodyDiv w:val="1"/>
      <w:marLeft w:val="0"/>
      <w:marRight w:val="0"/>
      <w:marTop w:val="0"/>
      <w:marBottom w:val="0"/>
      <w:divBdr>
        <w:top w:val="none" w:sz="0" w:space="0" w:color="auto"/>
        <w:left w:val="none" w:sz="0" w:space="0" w:color="auto"/>
        <w:bottom w:val="none" w:sz="0" w:space="0" w:color="auto"/>
        <w:right w:val="none" w:sz="0" w:space="0" w:color="auto"/>
      </w:divBdr>
    </w:div>
    <w:div w:id="689070004">
      <w:bodyDiv w:val="1"/>
      <w:marLeft w:val="0"/>
      <w:marRight w:val="0"/>
      <w:marTop w:val="0"/>
      <w:marBottom w:val="0"/>
      <w:divBdr>
        <w:top w:val="none" w:sz="0" w:space="0" w:color="auto"/>
        <w:left w:val="none" w:sz="0" w:space="0" w:color="auto"/>
        <w:bottom w:val="none" w:sz="0" w:space="0" w:color="auto"/>
        <w:right w:val="none" w:sz="0" w:space="0" w:color="auto"/>
      </w:divBdr>
    </w:div>
    <w:div w:id="742870879">
      <w:bodyDiv w:val="1"/>
      <w:marLeft w:val="0"/>
      <w:marRight w:val="0"/>
      <w:marTop w:val="0"/>
      <w:marBottom w:val="0"/>
      <w:divBdr>
        <w:top w:val="none" w:sz="0" w:space="0" w:color="auto"/>
        <w:left w:val="none" w:sz="0" w:space="0" w:color="auto"/>
        <w:bottom w:val="none" w:sz="0" w:space="0" w:color="auto"/>
        <w:right w:val="none" w:sz="0" w:space="0" w:color="auto"/>
      </w:divBdr>
    </w:div>
    <w:div w:id="767039895">
      <w:bodyDiv w:val="1"/>
      <w:marLeft w:val="0"/>
      <w:marRight w:val="0"/>
      <w:marTop w:val="0"/>
      <w:marBottom w:val="0"/>
      <w:divBdr>
        <w:top w:val="none" w:sz="0" w:space="0" w:color="auto"/>
        <w:left w:val="none" w:sz="0" w:space="0" w:color="auto"/>
        <w:bottom w:val="none" w:sz="0" w:space="0" w:color="auto"/>
        <w:right w:val="none" w:sz="0" w:space="0" w:color="auto"/>
      </w:divBdr>
    </w:div>
    <w:div w:id="904334701">
      <w:bodyDiv w:val="1"/>
      <w:marLeft w:val="0"/>
      <w:marRight w:val="0"/>
      <w:marTop w:val="0"/>
      <w:marBottom w:val="0"/>
      <w:divBdr>
        <w:top w:val="none" w:sz="0" w:space="0" w:color="auto"/>
        <w:left w:val="none" w:sz="0" w:space="0" w:color="auto"/>
        <w:bottom w:val="none" w:sz="0" w:space="0" w:color="auto"/>
        <w:right w:val="none" w:sz="0" w:space="0" w:color="auto"/>
      </w:divBdr>
    </w:div>
    <w:div w:id="905183717">
      <w:bodyDiv w:val="1"/>
      <w:marLeft w:val="0"/>
      <w:marRight w:val="0"/>
      <w:marTop w:val="0"/>
      <w:marBottom w:val="0"/>
      <w:divBdr>
        <w:top w:val="none" w:sz="0" w:space="0" w:color="auto"/>
        <w:left w:val="none" w:sz="0" w:space="0" w:color="auto"/>
        <w:bottom w:val="none" w:sz="0" w:space="0" w:color="auto"/>
        <w:right w:val="none" w:sz="0" w:space="0" w:color="auto"/>
      </w:divBdr>
    </w:div>
    <w:div w:id="916285532">
      <w:bodyDiv w:val="1"/>
      <w:marLeft w:val="0"/>
      <w:marRight w:val="0"/>
      <w:marTop w:val="0"/>
      <w:marBottom w:val="0"/>
      <w:divBdr>
        <w:top w:val="none" w:sz="0" w:space="0" w:color="auto"/>
        <w:left w:val="none" w:sz="0" w:space="0" w:color="auto"/>
        <w:bottom w:val="none" w:sz="0" w:space="0" w:color="auto"/>
        <w:right w:val="none" w:sz="0" w:space="0" w:color="auto"/>
      </w:divBdr>
    </w:div>
    <w:div w:id="922185657">
      <w:bodyDiv w:val="1"/>
      <w:marLeft w:val="0"/>
      <w:marRight w:val="0"/>
      <w:marTop w:val="0"/>
      <w:marBottom w:val="0"/>
      <w:divBdr>
        <w:top w:val="none" w:sz="0" w:space="0" w:color="auto"/>
        <w:left w:val="none" w:sz="0" w:space="0" w:color="auto"/>
        <w:bottom w:val="none" w:sz="0" w:space="0" w:color="auto"/>
        <w:right w:val="none" w:sz="0" w:space="0" w:color="auto"/>
      </w:divBdr>
    </w:div>
    <w:div w:id="939217884">
      <w:bodyDiv w:val="1"/>
      <w:marLeft w:val="0"/>
      <w:marRight w:val="0"/>
      <w:marTop w:val="0"/>
      <w:marBottom w:val="0"/>
      <w:divBdr>
        <w:top w:val="none" w:sz="0" w:space="0" w:color="auto"/>
        <w:left w:val="none" w:sz="0" w:space="0" w:color="auto"/>
        <w:bottom w:val="none" w:sz="0" w:space="0" w:color="auto"/>
        <w:right w:val="none" w:sz="0" w:space="0" w:color="auto"/>
      </w:divBdr>
    </w:div>
    <w:div w:id="983041497">
      <w:bodyDiv w:val="1"/>
      <w:marLeft w:val="0"/>
      <w:marRight w:val="0"/>
      <w:marTop w:val="0"/>
      <w:marBottom w:val="0"/>
      <w:divBdr>
        <w:top w:val="none" w:sz="0" w:space="0" w:color="auto"/>
        <w:left w:val="none" w:sz="0" w:space="0" w:color="auto"/>
        <w:bottom w:val="none" w:sz="0" w:space="0" w:color="auto"/>
        <w:right w:val="none" w:sz="0" w:space="0" w:color="auto"/>
      </w:divBdr>
    </w:div>
    <w:div w:id="994531920">
      <w:bodyDiv w:val="1"/>
      <w:marLeft w:val="0"/>
      <w:marRight w:val="0"/>
      <w:marTop w:val="0"/>
      <w:marBottom w:val="0"/>
      <w:divBdr>
        <w:top w:val="none" w:sz="0" w:space="0" w:color="auto"/>
        <w:left w:val="none" w:sz="0" w:space="0" w:color="auto"/>
        <w:bottom w:val="none" w:sz="0" w:space="0" w:color="auto"/>
        <w:right w:val="none" w:sz="0" w:space="0" w:color="auto"/>
      </w:divBdr>
    </w:div>
    <w:div w:id="999310082">
      <w:bodyDiv w:val="1"/>
      <w:marLeft w:val="0"/>
      <w:marRight w:val="0"/>
      <w:marTop w:val="0"/>
      <w:marBottom w:val="0"/>
      <w:divBdr>
        <w:top w:val="none" w:sz="0" w:space="0" w:color="auto"/>
        <w:left w:val="none" w:sz="0" w:space="0" w:color="auto"/>
        <w:bottom w:val="none" w:sz="0" w:space="0" w:color="auto"/>
        <w:right w:val="none" w:sz="0" w:space="0" w:color="auto"/>
      </w:divBdr>
    </w:div>
    <w:div w:id="1004867667">
      <w:bodyDiv w:val="1"/>
      <w:marLeft w:val="0"/>
      <w:marRight w:val="0"/>
      <w:marTop w:val="0"/>
      <w:marBottom w:val="0"/>
      <w:divBdr>
        <w:top w:val="none" w:sz="0" w:space="0" w:color="auto"/>
        <w:left w:val="none" w:sz="0" w:space="0" w:color="auto"/>
        <w:bottom w:val="none" w:sz="0" w:space="0" w:color="auto"/>
        <w:right w:val="none" w:sz="0" w:space="0" w:color="auto"/>
      </w:divBdr>
    </w:div>
    <w:div w:id="1128551906">
      <w:bodyDiv w:val="1"/>
      <w:marLeft w:val="0"/>
      <w:marRight w:val="0"/>
      <w:marTop w:val="0"/>
      <w:marBottom w:val="0"/>
      <w:divBdr>
        <w:top w:val="none" w:sz="0" w:space="0" w:color="auto"/>
        <w:left w:val="none" w:sz="0" w:space="0" w:color="auto"/>
        <w:bottom w:val="none" w:sz="0" w:space="0" w:color="auto"/>
        <w:right w:val="none" w:sz="0" w:space="0" w:color="auto"/>
      </w:divBdr>
    </w:div>
    <w:div w:id="1135366584">
      <w:bodyDiv w:val="1"/>
      <w:marLeft w:val="0"/>
      <w:marRight w:val="0"/>
      <w:marTop w:val="0"/>
      <w:marBottom w:val="0"/>
      <w:divBdr>
        <w:top w:val="none" w:sz="0" w:space="0" w:color="auto"/>
        <w:left w:val="none" w:sz="0" w:space="0" w:color="auto"/>
        <w:bottom w:val="none" w:sz="0" w:space="0" w:color="auto"/>
        <w:right w:val="none" w:sz="0" w:space="0" w:color="auto"/>
      </w:divBdr>
    </w:div>
    <w:div w:id="1143889941">
      <w:bodyDiv w:val="1"/>
      <w:marLeft w:val="0"/>
      <w:marRight w:val="0"/>
      <w:marTop w:val="0"/>
      <w:marBottom w:val="0"/>
      <w:divBdr>
        <w:top w:val="none" w:sz="0" w:space="0" w:color="auto"/>
        <w:left w:val="none" w:sz="0" w:space="0" w:color="auto"/>
        <w:bottom w:val="none" w:sz="0" w:space="0" w:color="auto"/>
        <w:right w:val="none" w:sz="0" w:space="0" w:color="auto"/>
      </w:divBdr>
    </w:div>
    <w:div w:id="1149784197">
      <w:bodyDiv w:val="1"/>
      <w:marLeft w:val="0"/>
      <w:marRight w:val="0"/>
      <w:marTop w:val="0"/>
      <w:marBottom w:val="0"/>
      <w:divBdr>
        <w:top w:val="none" w:sz="0" w:space="0" w:color="auto"/>
        <w:left w:val="none" w:sz="0" w:space="0" w:color="auto"/>
        <w:bottom w:val="none" w:sz="0" w:space="0" w:color="auto"/>
        <w:right w:val="none" w:sz="0" w:space="0" w:color="auto"/>
      </w:divBdr>
    </w:div>
    <w:div w:id="1184981021">
      <w:bodyDiv w:val="1"/>
      <w:marLeft w:val="0"/>
      <w:marRight w:val="0"/>
      <w:marTop w:val="0"/>
      <w:marBottom w:val="0"/>
      <w:divBdr>
        <w:top w:val="none" w:sz="0" w:space="0" w:color="auto"/>
        <w:left w:val="none" w:sz="0" w:space="0" w:color="auto"/>
        <w:bottom w:val="none" w:sz="0" w:space="0" w:color="auto"/>
        <w:right w:val="none" w:sz="0" w:space="0" w:color="auto"/>
      </w:divBdr>
    </w:div>
    <w:div w:id="1221139653">
      <w:bodyDiv w:val="1"/>
      <w:marLeft w:val="0"/>
      <w:marRight w:val="0"/>
      <w:marTop w:val="0"/>
      <w:marBottom w:val="0"/>
      <w:divBdr>
        <w:top w:val="none" w:sz="0" w:space="0" w:color="auto"/>
        <w:left w:val="none" w:sz="0" w:space="0" w:color="auto"/>
        <w:bottom w:val="none" w:sz="0" w:space="0" w:color="auto"/>
        <w:right w:val="none" w:sz="0" w:space="0" w:color="auto"/>
      </w:divBdr>
    </w:div>
    <w:div w:id="1226136470">
      <w:bodyDiv w:val="1"/>
      <w:marLeft w:val="0"/>
      <w:marRight w:val="0"/>
      <w:marTop w:val="0"/>
      <w:marBottom w:val="0"/>
      <w:divBdr>
        <w:top w:val="none" w:sz="0" w:space="0" w:color="auto"/>
        <w:left w:val="none" w:sz="0" w:space="0" w:color="auto"/>
        <w:bottom w:val="none" w:sz="0" w:space="0" w:color="auto"/>
        <w:right w:val="none" w:sz="0" w:space="0" w:color="auto"/>
      </w:divBdr>
    </w:div>
    <w:div w:id="1228766090">
      <w:bodyDiv w:val="1"/>
      <w:marLeft w:val="0"/>
      <w:marRight w:val="0"/>
      <w:marTop w:val="0"/>
      <w:marBottom w:val="0"/>
      <w:divBdr>
        <w:top w:val="none" w:sz="0" w:space="0" w:color="auto"/>
        <w:left w:val="none" w:sz="0" w:space="0" w:color="auto"/>
        <w:bottom w:val="none" w:sz="0" w:space="0" w:color="auto"/>
        <w:right w:val="none" w:sz="0" w:space="0" w:color="auto"/>
      </w:divBdr>
    </w:div>
    <w:div w:id="1276641520">
      <w:bodyDiv w:val="1"/>
      <w:marLeft w:val="0"/>
      <w:marRight w:val="0"/>
      <w:marTop w:val="0"/>
      <w:marBottom w:val="0"/>
      <w:divBdr>
        <w:top w:val="none" w:sz="0" w:space="0" w:color="auto"/>
        <w:left w:val="none" w:sz="0" w:space="0" w:color="auto"/>
        <w:bottom w:val="none" w:sz="0" w:space="0" w:color="auto"/>
        <w:right w:val="none" w:sz="0" w:space="0" w:color="auto"/>
      </w:divBdr>
    </w:div>
    <w:div w:id="1276980003">
      <w:bodyDiv w:val="1"/>
      <w:marLeft w:val="0"/>
      <w:marRight w:val="0"/>
      <w:marTop w:val="0"/>
      <w:marBottom w:val="0"/>
      <w:divBdr>
        <w:top w:val="none" w:sz="0" w:space="0" w:color="auto"/>
        <w:left w:val="none" w:sz="0" w:space="0" w:color="auto"/>
        <w:bottom w:val="none" w:sz="0" w:space="0" w:color="auto"/>
        <w:right w:val="none" w:sz="0" w:space="0" w:color="auto"/>
      </w:divBdr>
    </w:div>
    <w:div w:id="1287934573">
      <w:bodyDiv w:val="1"/>
      <w:marLeft w:val="0"/>
      <w:marRight w:val="0"/>
      <w:marTop w:val="0"/>
      <w:marBottom w:val="0"/>
      <w:divBdr>
        <w:top w:val="none" w:sz="0" w:space="0" w:color="auto"/>
        <w:left w:val="none" w:sz="0" w:space="0" w:color="auto"/>
        <w:bottom w:val="none" w:sz="0" w:space="0" w:color="auto"/>
        <w:right w:val="none" w:sz="0" w:space="0" w:color="auto"/>
      </w:divBdr>
    </w:div>
    <w:div w:id="1294941469">
      <w:bodyDiv w:val="1"/>
      <w:marLeft w:val="0"/>
      <w:marRight w:val="0"/>
      <w:marTop w:val="0"/>
      <w:marBottom w:val="0"/>
      <w:divBdr>
        <w:top w:val="none" w:sz="0" w:space="0" w:color="auto"/>
        <w:left w:val="none" w:sz="0" w:space="0" w:color="auto"/>
        <w:bottom w:val="none" w:sz="0" w:space="0" w:color="auto"/>
        <w:right w:val="none" w:sz="0" w:space="0" w:color="auto"/>
      </w:divBdr>
    </w:div>
    <w:div w:id="1300842077">
      <w:bodyDiv w:val="1"/>
      <w:marLeft w:val="0"/>
      <w:marRight w:val="0"/>
      <w:marTop w:val="0"/>
      <w:marBottom w:val="0"/>
      <w:divBdr>
        <w:top w:val="none" w:sz="0" w:space="0" w:color="auto"/>
        <w:left w:val="none" w:sz="0" w:space="0" w:color="auto"/>
        <w:bottom w:val="none" w:sz="0" w:space="0" w:color="auto"/>
        <w:right w:val="none" w:sz="0" w:space="0" w:color="auto"/>
      </w:divBdr>
    </w:div>
    <w:div w:id="1353722331">
      <w:bodyDiv w:val="1"/>
      <w:marLeft w:val="0"/>
      <w:marRight w:val="0"/>
      <w:marTop w:val="0"/>
      <w:marBottom w:val="0"/>
      <w:divBdr>
        <w:top w:val="none" w:sz="0" w:space="0" w:color="auto"/>
        <w:left w:val="none" w:sz="0" w:space="0" w:color="auto"/>
        <w:bottom w:val="none" w:sz="0" w:space="0" w:color="auto"/>
        <w:right w:val="none" w:sz="0" w:space="0" w:color="auto"/>
      </w:divBdr>
    </w:div>
    <w:div w:id="1441293092">
      <w:bodyDiv w:val="1"/>
      <w:marLeft w:val="0"/>
      <w:marRight w:val="0"/>
      <w:marTop w:val="0"/>
      <w:marBottom w:val="0"/>
      <w:divBdr>
        <w:top w:val="none" w:sz="0" w:space="0" w:color="auto"/>
        <w:left w:val="none" w:sz="0" w:space="0" w:color="auto"/>
        <w:bottom w:val="none" w:sz="0" w:space="0" w:color="auto"/>
        <w:right w:val="none" w:sz="0" w:space="0" w:color="auto"/>
      </w:divBdr>
    </w:div>
    <w:div w:id="1481774557">
      <w:bodyDiv w:val="1"/>
      <w:marLeft w:val="0"/>
      <w:marRight w:val="0"/>
      <w:marTop w:val="0"/>
      <w:marBottom w:val="0"/>
      <w:divBdr>
        <w:top w:val="none" w:sz="0" w:space="0" w:color="auto"/>
        <w:left w:val="none" w:sz="0" w:space="0" w:color="auto"/>
        <w:bottom w:val="none" w:sz="0" w:space="0" w:color="auto"/>
        <w:right w:val="none" w:sz="0" w:space="0" w:color="auto"/>
      </w:divBdr>
    </w:div>
    <w:div w:id="1495338192">
      <w:bodyDiv w:val="1"/>
      <w:marLeft w:val="0"/>
      <w:marRight w:val="0"/>
      <w:marTop w:val="0"/>
      <w:marBottom w:val="0"/>
      <w:divBdr>
        <w:top w:val="none" w:sz="0" w:space="0" w:color="auto"/>
        <w:left w:val="none" w:sz="0" w:space="0" w:color="auto"/>
        <w:bottom w:val="none" w:sz="0" w:space="0" w:color="auto"/>
        <w:right w:val="none" w:sz="0" w:space="0" w:color="auto"/>
      </w:divBdr>
    </w:div>
    <w:div w:id="1513496300">
      <w:bodyDiv w:val="1"/>
      <w:marLeft w:val="0"/>
      <w:marRight w:val="0"/>
      <w:marTop w:val="0"/>
      <w:marBottom w:val="0"/>
      <w:divBdr>
        <w:top w:val="none" w:sz="0" w:space="0" w:color="auto"/>
        <w:left w:val="none" w:sz="0" w:space="0" w:color="auto"/>
        <w:bottom w:val="none" w:sz="0" w:space="0" w:color="auto"/>
        <w:right w:val="none" w:sz="0" w:space="0" w:color="auto"/>
      </w:divBdr>
    </w:div>
    <w:div w:id="1516260847">
      <w:bodyDiv w:val="1"/>
      <w:marLeft w:val="0"/>
      <w:marRight w:val="0"/>
      <w:marTop w:val="0"/>
      <w:marBottom w:val="0"/>
      <w:divBdr>
        <w:top w:val="none" w:sz="0" w:space="0" w:color="auto"/>
        <w:left w:val="none" w:sz="0" w:space="0" w:color="auto"/>
        <w:bottom w:val="none" w:sz="0" w:space="0" w:color="auto"/>
        <w:right w:val="none" w:sz="0" w:space="0" w:color="auto"/>
      </w:divBdr>
    </w:div>
    <w:div w:id="1553075871">
      <w:bodyDiv w:val="1"/>
      <w:marLeft w:val="0"/>
      <w:marRight w:val="0"/>
      <w:marTop w:val="0"/>
      <w:marBottom w:val="0"/>
      <w:divBdr>
        <w:top w:val="none" w:sz="0" w:space="0" w:color="auto"/>
        <w:left w:val="none" w:sz="0" w:space="0" w:color="auto"/>
        <w:bottom w:val="none" w:sz="0" w:space="0" w:color="auto"/>
        <w:right w:val="none" w:sz="0" w:space="0" w:color="auto"/>
      </w:divBdr>
    </w:div>
    <w:div w:id="1553729283">
      <w:bodyDiv w:val="1"/>
      <w:marLeft w:val="0"/>
      <w:marRight w:val="0"/>
      <w:marTop w:val="0"/>
      <w:marBottom w:val="0"/>
      <w:divBdr>
        <w:top w:val="none" w:sz="0" w:space="0" w:color="auto"/>
        <w:left w:val="none" w:sz="0" w:space="0" w:color="auto"/>
        <w:bottom w:val="none" w:sz="0" w:space="0" w:color="auto"/>
        <w:right w:val="none" w:sz="0" w:space="0" w:color="auto"/>
      </w:divBdr>
    </w:div>
    <w:div w:id="1606304320">
      <w:bodyDiv w:val="1"/>
      <w:marLeft w:val="0"/>
      <w:marRight w:val="0"/>
      <w:marTop w:val="0"/>
      <w:marBottom w:val="0"/>
      <w:divBdr>
        <w:top w:val="none" w:sz="0" w:space="0" w:color="auto"/>
        <w:left w:val="none" w:sz="0" w:space="0" w:color="auto"/>
        <w:bottom w:val="none" w:sz="0" w:space="0" w:color="auto"/>
        <w:right w:val="none" w:sz="0" w:space="0" w:color="auto"/>
      </w:divBdr>
    </w:div>
    <w:div w:id="1624724871">
      <w:bodyDiv w:val="1"/>
      <w:marLeft w:val="0"/>
      <w:marRight w:val="0"/>
      <w:marTop w:val="0"/>
      <w:marBottom w:val="0"/>
      <w:divBdr>
        <w:top w:val="none" w:sz="0" w:space="0" w:color="auto"/>
        <w:left w:val="none" w:sz="0" w:space="0" w:color="auto"/>
        <w:bottom w:val="none" w:sz="0" w:space="0" w:color="auto"/>
        <w:right w:val="none" w:sz="0" w:space="0" w:color="auto"/>
      </w:divBdr>
    </w:div>
    <w:div w:id="1650816856">
      <w:bodyDiv w:val="1"/>
      <w:marLeft w:val="0"/>
      <w:marRight w:val="0"/>
      <w:marTop w:val="0"/>
      <w:marBottom w:val="0"/>
      <w:divBdr>
        <w:top w:val="none" w:sz="0" w:space="0" w:color="auto"/>
        <w:left w:val="none" w:sz="0" w:space="0" w:color="auto"/>
        <w:bottom w:val="none" w:sz="0" w:space="0" w:color="auto"/>
        <w:right w:val="none" w:sz="0" w:space="0" w:color="auto"/>
      </w:divBdr>
    </w:div>
    <w:div w:id="1729651200">
      <w:bodyDiv w:val="1"/>
      <w:marLeft w:val="0"/>
      <w:marRight w:val="0"/>
      <w:marTop w:val="0"/>
      <w:marBottom w:val="0"/>
      <w:divBdr>
        <w:top w:val="none" w:sz="0" w:space="0" w:color="auto"/>
        <w:left w:val="none" w:sz="0" w:space="0" w:color="auto"/>
        <w:bottom w:val="none" w:sz="0" w:space="0" w:color="auto"/>
        <w:right w:val="none" w:sz="0" w:space="0" w:color="auto"/>
      </w:divBdr>
    </w:div>
    <w:div w:id="1760562188">
      <w:bodyDiv w:val="1"/>
      <w:marLeft w:val="0"/>
      <w:marRight w:val="0"/>
      <w:marTop w:val="0"/>
      <w:marBottom w:val="0"/>
      <w:divBdr>
        <w:top w:val="none" w:sz="0" w:space="0" w:color="auto"/>
        <w:left w:val="none" w:sz="0" w:space="0" w:color="auto"/>
        <w:bottom w:val="none" w:sz="0" w:space="0" w:color="auto"/>
        <w:right w:val="none" w:sz="0" w:space="0" w:color="auto"/>
      </w:divBdr>
    </w:div>
    <w:div w:id="1768190793">
      <w:bodyDiv w:val="1"/>
      <w:marLeft w:val="0"/>
      <w:marRight w:val="0"/>
      <w:marTop w:val="0"/>
      <w:marBottom w:val="0"/>
      <w:divBdr>
        <w:top w:val="none" w:sz="0" w:space="0" w:color="auto"/>
        <w:left w:val="none" w:sz="0" w:space="0" w:color="auto"/>
        <w:bottom w:val="none" w:sz="0" w:space="0" w:color="auto"/>
        <w:right w:val="none" w:sz="0" w:space="0" w:color="auto"/>
      </w:divBdr>
    </w:div>
    <w:div w:id="1798063639">
      <w:bodyDiv w:val="1"/>
      <w:marLeft w:val="0"/>
      <w:marRight w:val="0"/>
      <w:marTop w:val="0"/>
      <w:marBottom w:val="0"/>
      <w:divBdr>
        <w:top w:val="none" w:sz="0" w:space="0" w:color="auto"/>
        <w:left w:val="none" w:sz="0" w:space="0" w:color="auto"/>
        <w:bottom w:val="none" w:sz="0" w:space="0" w:color="auto"/>
        <w:right w:val="none" w:sz="0" w:space="0" w:color="auto"/>
      </w:divBdr>
    </w:div>
    <w:div w:id="1799183542">
      <w:bodyDiv w:val="1"/>
      <w:marLeft w:val="0"/>
      <w:marRight w:val="0"/>
      <w:marTop w:val="0"/>
      <w:marBottom w:val="0"/>
      <w:divBdr>
        <w:top w:val="none" w:sz="0" w:space="0" w:color="auto"/>
        <w:left w:val="none" w:sz="0" w:space="0" w:color="auto"/>
        <w:bottom w:val="none" w:sz="0" w:space="0" w:color="auto"/>
        <w:right w:val="none" w:sz="0" w:space="0" w:color="auto"/>
      </w:divBdr>
    </w:div>
    <w:div w:id="1826162529">
      <w:bodyDiv w:val="1"/>
      <w:marLeft w:val="0"/>
      <w:marRight w:val="0"/>
      <w:marTop w:val="0"/>
      <w:marBottom w:val="0"/>
      <w:divBdr>
        <w:top w:val="none" w:sz="0" w:space="0" w:color="auto"/>
        <w:left w:val="none" w:sz="0" w:space="0" w:color="auto"/>
        <w:bottom w:val="none" w:sz="0" w:space="0" w:color="auto"/>
        <w:right w:val="none" w:sz="0" w:space="0" w:color="auto"/>
      </w:divBdr>
    </w:div>
    <w:div w:id="1870682636">
      <w:bodyDiv w:val="1"/>
      <w:marLeft w:val="0"/>
      <w:marRight w:val="0"/>
      <w:marTop w:val="0"/>
      <w:marBottom w:val="0"/>
      <w:divBdr>
        <w:top w:val="none" w:sz="0" w:space="0" w:color="auto"/>
        <w:left w:val="none" w:sz="0" w:space="0" w:color="auto"/>
        <w:bottom w:val="none" w:sz="0" w:space="0" w:color="auto"/>
        <w:right w:val="none" w:sz="0" w:space="0" w:color="auto"/>
      </w:divBdr>
    </w:div>
    <w:div w:id="1890141719">
      <w:bodyDiv w:val="1"/>
      <w:marLeft w:val="0"/>
      <w:marRight w:val="0"/>
      <w:marTop w:val="0"/>
      <w:marBottom w:val="0"/>
      <w:divBdr>
        <w:top w:val="none" w:sz="0" w:space="0" w:color="auto"/>
        <w:left w:val="none" w:sz="0" w:space="0" w:color="auto"/>
        <w:bottom w:val="none" w:sz="0" w:space="0" w:color="auto"/>
        <w:right w:val="none" w:sz="0" w:space="0" w:color="auto"/>
      </w:divBdr>
    </w:div>
    <w:div w:id="1948006219">
      <w:bodyDiv w:val="1"/>
      <w:marLeft w:val="0"/>
      <w:marRight w:val="0"/>
      <w:marTop w:val="0"/>
      <w:marBottom w:val="0"/>
      <w:divBdr>
        <w:top w:val="none" w:sz="0" w:space="0" w:color="auto"/>
        <w:left w:val="none" w:sz="0" w:space="0" w:color="auto"/>
        <w:bottom w:val="none" w:sz="0" w:space="0" w:color="auto"/>
        <w:right w:val="none" w:sz="0" w:space="0" w:color="auto"/>
      </w:divBdr>
    </w:div>
    <w:div w:id="1951086764">
      <w:bodyDiv w:val="1"/>
      <w:marLeft w:val="0"/>
      <w:marRight w:val="0"/>
      <w:marTop w:val="0"/>
      <w:marBottom w:val="0"/>
      <w:divBdr>
        <w:top w:val="none" w:sz="0" w:space="0" w:color="auto"/>
        <w:left w:val="none" w:sz="0" w:space="0" w:color="auto"/>
        <w:bottom w:val="none" w:sz="0" w:space="0" w:color="auto"/>
        <w:right w:val="none" w:sz="0" w:space="0" w:color="auto"/>
      </w:divBdr>
    </w:div>
    <w:div w:id="2018803127">
      <w:bodyDiv w:val="1"/>
      <w:marLeft w:val="0"/>
      <w:marRight w:val="0"/>
      <w:marTop w:val="0"/>
      <w:marBottom w:val="0"/>
      <w:divBdr>
        <w:top w:val="none" w:sz="0" w:space="0" w:color="auto"/>
        <w:left w:val="none" w:sz="0" w:space="0" w:color="auto"/>
        <w:bottom w:val="none" w:sz="0" w:space="0" w:color="auto"/>
        <w:right w:val="none" w:sz="0" w:space="0" w:color="auto"/>
      </w:divBdr>
    </w:div>
    <w:div w:id="2063826572">
      <w:bodyDiv w:val="1"/>
      <w:marLeft w:val="0"/>
      <w:marRight w:val="0"/>
      <w:marTop w:val="0"/>
      <w:marBottom w:val="0"/>
      <w:divBdr>
        <w:top w:val="none" w:sz="0" w:space="0" w:color="auto"/>
        <w:left w:val="none" w:sz="0" w:space="0" w:color="auto"/>
        <w:bottom w:val="none" w:sz="0" w:space="0" w:color="auto"/>
        <w:right w:val="none" w:sz="0" w:space="0" w:color="auto"/>
      </w:divBdr>
    </w:div>
    <w:div w:id="2080861465">
      <w:bodyDiv w:val="1"/>
      <w:marLeft w:val="0"/>
      <w:marRight w:val="0"/>
      <w:marTop w:val="0"/>
      <w:marBottom w:val="0"/>
      <w:divBdr>
        <w:top w:val="none" w:sz="0" w:space="0" w:color="auto"/>
        <w:left w:val="none" w:sz="0" w:space="0" w:color="auto"/>
        <w:bottom w:val="none" w:sz="0" w:space="0" w:color="auto"/>
        <w:right w:val="none" w:sz="0" w:space="0" w:color="auto"/>
      </w:divBdr>
    </w:div>
    <w:div w:id="2088455829">
      <w:bodyDiv w:val="1"/>
      <w:marLeft w:val="0"/>
      <w:marRight w:val="0"/>
      <w:marTop w:val="0"/>
      <w:marBottom w:val="0"/>
      <w:divBdr>
        <w:top w:val="none" w:sz="0" w:space="0" w:color="auto"/>
        <w:left w:val="none" w:sz="0" w:space="0" w:color="auto"/>
        <w:bottom w:val="none" w:sz="0" w:space="0" w:color="auto"/>
        <w:right w:val="none" w:sz="0" w:space="0" w:color="auto"/>
      </w:divBdr>
    </w:div>
    <w:div w:id="2100444290">
      <w:bodyDiv w:val="1"/>
      <w:marLeft w:val="0"/>
      <w:marRight w:val="0"/>
      <w:marTop w:val="0"/>
      <w:marBottom w:val="0"/>
      <w:divBdr>
        <w:top w:val="none" w:sz="0" w:space="0" w:color="auto"/>
        <w:left w:val="none" w:sz="0" w:space="0" w:color="auto"/>
        <w:bottom w:val="none" w:sz="0" w:space="0" w:color="auto"/>
        <w:right w:val="none" w:sz="0" w:space="0" w:color="auto"/>
      </w:divBdr>
    </w:div>
    <w:div w:id="2143956245">
      <w:bodyDiv w:val="1"/>
      <w:marLeft w:val="0"/>
      <w:marRight w:val="0"/>
      <w:marTop w:val="0"/>
      <w:marBottom w:val="0"/>
      <w:divBdr>
        <w:top w:val="none" w:sz="0" w:space="0" w:color="auto"/>
        <w:left w:val="none" w:sz="0" w:space="0" w:color="auto"/>
        <w:bottom w:val="none" w:sz="0" w:space="0" w:color="auto"/>
        <w:right w:val="none" w:sz="0" w:space="0" w:color="auto"/>
      </w:divBdr>
    </w:div>
    <w:div w:id="214526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FB31E8098BD46C0758365FA729DAD9DE69F9C2D4D589F6778D17E665E9366EB48BA3D41347BA10EF89BECD6AR60D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EFB31E8098BD46C0758365FA729DAD9DE69F9C2D4D589F6778D17E665E9366EB48BA3D41347BA10EF89BECD6AR60DL"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9C54-430B-48AE-A301-54E8E4CE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4968</Words>
  <Characters>28323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Microsoft</Company>
  <LinksUpToDate>false</LinksUpToDate>
  <CharactersWithSpaces>33225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Admin</dc:creator>
  <cp:lastModifiedBy>URSL</cp:lastModifiedBy>
  <cp:revision>6</cp:revision>
  <cp:lastPrinted>2024-06-05T11:00:00Z</cp:lastPrinted>
  <dcterms:created xsi:type="dcterms:W3CDTF">2026-07-27T10:57:00Z</dcterms:created>
  <dcterms:modified xsi:type="dcterms:W3CDTF">2026-08-03T13:44:00Z</dcterms:modified>
</cp:coreProperties>
</file>