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7F0F1C07" w:rsidR="00F70CD3" w:rsidRPr="008348A9" w:rsidRDefault="00F70CD3" w:rsidP="0000640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</w:t>
      </w:r>
      <w:r w:rsidR="00006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</w:t>
      </w:r>
      <w:r w:rsidR="00AA2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</w:p>
    <w:p w14:paraId="0F401733" w14:textId="6FA3EF33" w:rsidR="00F70CD3" w:rsidRPr="008348A9" w:rsidRDefault="008348A9" w:rsidP="0000640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418C7CA3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2C66" w:rsidRPr="00B62C66">
        <w:rPr>
          <w:rFonts w:ascii="Times New Roman" w:eastAsia="Times New Roman" w:hAnsi="Times New Roman" w:cs="Times New Roman"/>
          <w:sz w:val="24"/>
          <w:szCs w:val="24"/>
          <w:lang w:eastAsia="zh-CN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490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355"/>
        <w:gridCol w:w="5135"/>
      </w:tblGrid>
      <w:tr w:rsidR="00F70CD3" w:rsidRPr="008348A9" w14:paraId="51CF7352" w14:textId="77777777" w:rsidTr="006170B4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146BF130" w:rsidR="00F70CD3" w:rsidRPr="008348A9" w:rsidRDefault="00754877" w:rsidP="00006404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5C4DDB"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__» </w:t>
            </w:r>
            <w:r w:rsidR="005C4DDB">
              <w:rPr>
                <w:rFonts w:eastAsia="Times New Roman"/>
                <w:color w:val="000000"/>
                <w:sz w:val="24"/>
                <w:szCs w:val="24"/>
              </w:rPr>
              <w:t>____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334C6C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9FFB67" w14:textId="3B2C6501" w:rsidR="00F70CD3" w:rsidRPr="00CC5D44" w:rsidRDefault="00F70CD3" w:rsidP="0000640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(далее – ФГБУ «Среднесибирское УГМС»), именуемое в дальнейшем </w:t>
      </w: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«Покупатель»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в лице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 Константина Юрьевича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D2722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826D0F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</w:t>
      </w:r>
      <w:r w:rsidR="00006404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006404" w:rsidRPr="0000640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006404" w:rsidRP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именуемый в дальнейшем </w:t>
      </w:r>
      <w:r w:rsidR="00006404" w:rsidRPr="00006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«Поставщик»</w:t>
      </w:r>
      <w:r w:rsidR="00006404" w:rsidRP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действующ</w:t>
      </w:r>
      <w:r w:rsid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ий</w:t>
      </w:r>
      <w:r w:rsidR="00006404" w:rsidRP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 основании </w:t>
      </w:r>
      <w:r w:rsidR="00826D0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</w:t>
      </w:r>
      <w:r w:rsidR="00006404" w:rsidRP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именуемые в дальнейшем 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5B5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5B5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5B5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3A7C7868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256AE53A" w14:textId="77777777" w:rsidR="00B536B5" w:rsidRPr="00B536B5" w:rsidRDefault="00B536B5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обязуется поставить Товар в количестве и ассортименте в соответствии со Спецификацией (Приложение № 1 к Договору), являющейся неотъемлемой частью настоящего Договора, а Покупатель обязуется принять и оплатить качественный Товар на условиях Договора.</w:t>
      </w:r>
    </w:p>
    <w:p w14:paraId="10E8B984" w14:textId="2C95FE51" w:rsidR="00B536B5" w:rsidRPr="00B536B5" w:rsidRDefault="00E22F25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Наименование, количество </w:t>
      </w:r>
      <w:r w:rsidR="00B536B5"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 качественные характеристики поставляемого Товара установлены в Спецификации (Приложение № 1 к Договору).</w:t>
      </w:r>
    </w:p>
    <w:p w14:paraId="53312AEC" w14:textId="0593FCFC" w:rsidR="00B536B5" w:rsidRPr="00C336C9" w:rsidRDefault="00B536B5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Сроки поставки: от даты подписания настоящего </w:t>
      </w:r>
      <w:r w:rsidRPr="00C336C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Договора </w:t>
      </w:r>
      <w:r w:rsidR="00334C6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 </w:t>
      </w:r>
      <w:r w:rsidR="00D8398D" w:rsidRPr="00D8398D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="00CB72ED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334C6C" w:rsidRPr="00D8398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3B3683" w:rsidRPr="00D83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3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6C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включительно.</w:t>
      </w:r>
    </w:p>
    <w:p w14:paraId="6019AC38" w14:textId="76AD6117" w:rsidR="000A29EB" w:rsidRPr="000A29EB" w:rsidRDefault="00B536B5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9E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Место поставки:</w:t>
      </w:r>
      <w:r w:rsidR="00A31197" w:rsidRPr="000A29E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0A29EB"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Красноярский край, Большеулуйский район, </w:t>
      </w:r>
      <w:proofErr w:type="spellStart"/>
      <w:r w:rsidR="000A29EB"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Start"/>
      <w:r w:rsidR="000A29EB"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>.Б</w:t>
      </w:r>
      <w:proofErr w:type="gramEnd"/>
      <w:r w:rsidR="000A29EB"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>ольшой</w:t>
      </w:r>
      <w:proofErr w:type="spellEnd"/>
      <w:r w:rsidR="000A29EB"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Улуй, </w:t>
      </w:r>
      <w:proofErr w:type="spellStart"/>
      <w:r w:rsidR="000A29EB"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>ул.Аэродромная</w:t>
      </w:r>
      <w:proofErr w:type="spellEnd"/>
      <w:r w:rsidR="000A29EB"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>, 7, М Большой Улуй (ГМО Ачинск)</w:t>
      </w:r>
      <w:r w:rsid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7FAA353" w14:textId="53F0D827" w:rsidR="00334C6C" w:rsidRPr="000A29EB" w:rsidRDefault="00334C6C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Стороны определили, что </w:t>
      </w:r>
      <w:proofErr w:type="gramStart"/>
      <w:r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скан-копии</w:t>
      </w:r>
      <w:proofErr w:type="gramEnd"/>
      <w:r w:rsidRPr="000A29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документов имеют юридическую силу до замены на оригиналы на бумажном носителе.</w:t>
      </w:r>
    </w:p>
    <w:p w14:paraId="4366AAB5" w14:textId="4671077A" w:rsidR="00B536B5" w:rsidRPr="00006404" w:rsidRDefault="00B536B5" w:rsidP="00A31197">
      <w:pPr>
        <w:pStyle w:val="ab"/>
        <w:tabs>
          <w:tab w:val="left" w:pos="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6A82C8F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21D817A8" w:rsidR="00F70CD3" w:rsidRPr="004B1A42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463465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 _______________________ (__________________________) рублей ___ копеек, в том числе НДС ________/</w:t>
      </w:r>
      <w:proofErr w:type="gramStart"/>
      <w:r w:rsidR="00463465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НДС</w:t>
      </w:r>
      <w:proofErr w:type="gramEnd"/>
      <w:r w:rsidR="00463465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 облагается (в случае, если Поставщик не является плательщиком НДС).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1C3EC2B1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Федеральным законом 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7FC565F9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4ADF0BD9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6A2D4D" w:rsidRPr="006A2D4D">
        <w:rPr>
          <w:rFonts w:ascii="Times New Roman" w:eastAsia="Calibri" w:hAnsi="Times New Roman" w:cs="Times New Roman"/>
          <w:color w:val="00000A"/>
          <w:sz w:val="24"/>
          <w:szCs w:val="24"/>
        </w:rPr>
        <w:t>средства бюджетных учреждений. Субсидии на выполнение государственного задания.</w:t>
      </w:r>
    </w:p>
    <w:p w14:paraId="62816013" w14:textId="71452B48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</w:t>
      </w:r>
      <w:proofErr w:type="spell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Договоре</w:t>
      </w: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proofErr w:type="spellEnd"/>
      <w:proofErr w:type="gramEnd"/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14:paraId="184FAF84" w14:textId="77777777" w:rsidR="00F70CD3" w:rsidRDefault="005B6A9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69D65115" w14:textId="77777777" w:rsidR="006A2D4D" w:rsidRDefault="006A2D4D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 И БЕЗОПАСНОСТЬ ТОВАРА</w:t>
      </w:r>
    </w:p>
    <w:p w14:paraId="6A977660" w14:textId="77777777" w:rsidR="000D79C3" w:rsidRDefault="00F70CD3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proofErr w:type="gramEnd"/>
    </w:p>
    <w:p w14:paraId="147AA6F2" w14:textId="77777777" w:rsidR="00F655FB" w:rsidRDefault="00F655FB" w:rsidP="00F655FB">
      <w:pPr>
        <w:pStyle w:val="ab"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771D72C" w14:textId="4FA53E9B" w:rsidR="00F70CD3" w:rsidRDefault="00F70CD3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Спецификацией.</w:t>
      </w:r>
    </w:p>
    <w:p w14:paraId="1478CA77" w14:textId="3F7282AD" w:rsidR="00B536B5" w:rsidRPr="00B536B5" w:rsidRDefault="00B536B5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Вместе с Товаром Поставщик обязуется передать Покупателю следующие документы: товарные накладные (УПД), счета-фактуры, при наличии: технические паспорта, гарантийные талоны.</w:t>
      </w:r>
    </w:p>
    <w:p w14:paraId="78FBE4DC" w14:textId="77777777" w:rsidR="00B536B5" w:rsidRPr="00B536B5" w:rsidRDefault="00B536B5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Спецификации (Приложение №1 к Договору). </w:t>
      </w:r>
    </w:p>
    <w:p w14:paraId="76A8F842" w14:textId="22389F53" w:rsidR="00F70CD3" w:rsidRPr="00CC5D44" w:rsidRDefault="00F70CD3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гарантирует, что поставляемы</w:t>
      </w:r>
      <w:r w:rsidR="005C4DD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рамках Договора Товар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Спецификацией, техническим условиям, установленным действующим законодательством Российской Федерации.</w:t>
      </w:r>
      <w:proofErr w:type="gramEnd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731DDBD3" w14:textId="77777777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5B87308D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7F2100C1" w14:textId="77777777" w:rsidR="00BA3A9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0EF57C2D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246F9C53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0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полученные от Поставщика товарные накладные (УПД).</w:t>
      </w:r>
    </w:p>
    <w:p w14:paraId="23D82ABD" w14:textId="354A4E4E"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="00566D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Товар считается принятым Покупателем с момента подписания им товарных накладных (УПД). Риск случайной гибели и случайного повреждения Товара переходит на Покупателя с момента принятия им Товара.</w:t>
      </w:r>
    </w:p>
    <w:p w14:paraId="36EC655C" w14:textId="607B01B2"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="00566D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25F945F4" w14:textId="4D5C09F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="00566D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Для проверки соответствия поставляемого Товара требованиям,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66FD58B6" w14:textId="77777777" w:rsidR="00502297" w:rsidRDefault="00502297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40634A7D" w14:textId="77777777" w:rsidR="00F655FB" w:rsidRDefault="00F655FB" w:rsidP="00F655FB">
      <w:pPr>
        <w:pStyle w:val="ab"/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2D6D36" w14:textId="77777777" w:rsidR="00F655FB" w:rsidRDefault="00F655FB" w:rsidP="00F655FB">
      <w:pPr>
        <w:pStyle w:val="ab"/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5F9235" w14:textId="77777777" w:rsidR="000D79C3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</w:t>
      </w:r>
    </w:p>
    <w:p w14:paraId="71A85EEB" w14:textId="1A78C330" w:rsidR="00786D00" w:rsidRPr="000D79C3" w:rsidRDefault="00E55757" w:rsidP="000D79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3">
        <w:rPr>
          <w:rFonts w:ascii="Times New Roman" w:hAnsi="Times New Roman" w:cs="Times New Roman"/>
          <w:sz w:val="24"/>
          <w:szCs w:val="24"/>
        </w:rPr>
        <w:t xml:space="preserve">обязательств (в том числе гарантийного обязательства), предусмотренных настоящим Договором, Поставщик уплачивает Покупателю штраф. </w:t>
      </w:r>
      <w:proofErr w:type="gramStart"/>
      <w:r w:rsidRPr="000D79C3">
        <w:rPr>
          <w:rFonts w:ascii="Times New Roman" w:hAnsi="Times New Roman" w:cs="Times New Roman"/>
          <w:sz w:val="24"/>
          <w:szCs w:val="24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 w:rsidRPr="000D79C3">
        <w:rPr>
          <w:rFonts w:ascii="Times New Roman" w:hAnsi="Times New Roman" w:cs="Times New Roman"/>
          <w:sz w:val="24"/>
          <w:szCs w:val="24"/>
        </w:rPr>
        <w:t>РФ</w:t>
      </w:r>
      <w:r w:rsidRPr="000D79C3">
        <w:rPr>
          <w:rFonts w:ascii="Times New Roman" w:hAnsi="Times New Roman" w:cs="Times New Roman"/>
          <w:sz w:val="24"/>
          <w:szCs w:val="24"/>
        </w:rPr>
        <w:t xml:space="preserve"> от 30.08.2017 № 1042, и составляет 10 % цены Договора</w:t>
      </w:r>
      <w:r w:rsidR="00786D00" w:rsidRPr="000D79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77777777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71BEDADB" w14:textId="77777777" w:rsidR="00F70CD3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55D31868" w14:textId="77777777" w:rsidR="00F70CD3" w:rsidRPr="00CC5D44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Арбитражном суде Красноярского края. </w:t>
      </w:r>
    </w:p>
    <w:p w14:paraId="35C37541" w14:textId="77777777" w:rsidR="00F655FB" w:rsidRDefault="00F655FB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7600C7" w14:textId="77777777" w:rsidR="00F655FB" w:rsidRDefault="00F655FB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0894AF" w14:textId="77777777" w:rsidR="00F655FB" w:rsidRDefault="00F655FB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3DDDE2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02831D2B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CB72E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31.12.2026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778A2221" w14:textId="77777777" w:rsidR="00F70CD3" w:rsidRPr="0052267D" w:rsidRDefault="0052267D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94C38F0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19D8FE27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49AE727" w14:textId="77777777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14:paraId="24D4634C" w14:textId="77777777" w:rsidTr="007B2831">
        <w:trPr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52267D" w:rsidRPr="0011426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0568E98C" w14:textId="0561DE1F" w:rsidR="0052267D" w:rsidRPr="00074548" w:rsidRDefault="0052267D" w:rsidP="006231F2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2267D" w:rsidRPr="00114260" w14:paraId="083CFC6C" w14:textId="77777777" w:rsidTr="006231F2">
        <w:trPr>
          <w:trHeight w:val="5647"/>
        </w:trPr>
        <w:tc>
          <w:tcPr>
            <w:tcW w:w="5454" w:type="dxa"/>
            <w:shd w:val="clear" w:color="auto" w:fill="auto"/>
          </w:tcPr>
          <w:p w14:paraId="2A2995F1" w14:textId="77777777" w:rsidR="00334C6C" w:rsidRPr="00B14508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</w:t>
            </w: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/почтовый адрес:</w:t>
            </w:r>
          </w:p>
          <w:p w14:paraId="186A0091" w14:textId="700B3AE9" w:rsidR="00334C6C" w:rsidRPr="00B14508" w:rsidRDefault="000B5E04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660049,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.</w:t>
            </w:r>
            <w:r w:rsidR="00334C6C"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</w:t>
            </w:r>
            <w:proofErr w:type="gramEnd"/>
            <w:r w:rsidR="00334C6C"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расноярск</w:t>
            </w:r>
            <w:proofErr w:type="spellEnd"/>
            <w:r w:rsidR="00334C6C"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, </w:t>
            </w:r>
            <w:proofErr w:type="spellStart"/>
            <w:r w:rsidR="00334C6C"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ул.Сурикова</w:t>
            </w:r>
            <w:proofErr w:type="spellEnd"/>
            <w:r w:rsidR="00334C6C"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, 28</w:t>
            </w:r>
          </w:p>
          <w:p w14:paraId="35A46F20" w14:textId="77777777" w:rsidR="00334C6C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тел/факс (391) 227-29-75/</w:t>
            </w:r>
            <w:bookmarkStart w:id="1" w:name="_GoBack"/>
            <w:bookmarkEnd w:id="1"/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265-16-27</w:t>
            </w:r>
          </w:p>
          <w:p w14:paraId="0047FE2A" w14:textId="77777777" w:rsidR="00334C6C" w:rsidRPr="004323B0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Электронная почта: </w:t>
            </w:r>
            <w:r w:rsidRPr="004323B0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sugms@krasmeteo.ru</w:t>
            </w:r>
          </w:p>
          <w:p w14:paraId="64EE3512" w14:textId="77777777" w:rsidR="00334C6C" w:rsidRPr="00B14508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ИНН/КПП 2466254950/246601001</w:t>
            </w:r>
          </w:p>
          <w:p w14:paraId="2176ED00" w14:textId="77777777" w:rsidR="00334C6C" w:rsidRPr="009D29D2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ОКПО 14853605</w:t>
            </w:r>
          </w:p>
          <w:p w14:paraId="6A6EEBB8" w14:textId="77777777" w:rsidR="00334C6C" w:rsidRPr="009D29D2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ОКТМО 04701000</w:t>
            </w:r>
          </w:p>
          <w:p w14:paraId="3C55E010" w14:textId="77777777" w:rsidR="00334C6C" w:rsidRPr="009D29D2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ОГРН 1122468052937</w:t>
            </w:r>
          </w:p>
          <w:p w14:paraId="4581A712" w14:textId="77777777" w:rsidR="00334C6C" w:rsidRPr="009D29D2" w:rsidRDefault="00334C6C" w:rsidP="00334C6C">
            <w:pPr>
              <w:suppressAutoHyphens/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ОКВЭД</w:t>
            </w:r>
            <w:proofErr w:type="gramStart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proofErr w:type="gramEnd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71.12.5</w:t>
            </w:r>
          </w:p>
          <w:p w14:paraId="19F32E8A" w14:textId="77777777" w:rsidR="00334C6C" w:rsidRPr="009D29D2" w:rsidRDefault="00334C6C" w:rsidP="00334C6C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ОКОГУ 1323005</w:t>
            </w:r>
          </w:p>
          <w:p w14:paraId="214D252C" w14:textId="77777777" w:rsidR="00334C6C" w:rsidRPr="009D29D2" w:rsidRDefault="00334C6C" w:rsidP="00334C6C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ОКФС 12</w:t>
            </w:r>
          </w:p>
          <w:p w14:paraId="2797D5F0" w14:textId="77777777" w:rsidR="00334C6C" w:rsidRPr="009D29D2" w:rsidRDefault="00334C6C" w:rsidP="00334C6C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ОКОПФ 75103</w:t>
            </w:r>
          </w:p>
          <w:p w14:paraId="06F72092" w14:textId="77777777" w:rsidR="00334C6C" w:rsidRPr="003F09BD" w:rsidRDefault="00334C6C" w:rsidP="00334C6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БИК 015004950</w:t>
            </w:r>
          </w:p>
          <w:p w14:paraId="51A94659" w14:textId="77777777" w:rsidR="00334C6C" w:rsidRPr="003F09BD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Единый казначейский счет 40102810445370000043</w:t>
            </w:r>
          </w:p>
          <w:p w14:paraId="65FC9ED8" w14:textId="77777777" w:rsidR="00334C6C" w:rsidRPr="00564AD9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Расчетный счет: 03214</w:t>
            </w:r>
            <w:r w:rsidRPr="00564AD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643000000015107</w:t>
            </w:r>
          </w:p>
          <w:p w14:paraId="2766AE7E" w14:textId="77777777" w:rsidR="00334C6C" w:rsidRPr="00437CC3" w:rsidRDefault="00334C6C" w:rsidP="00334C6C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ОКЦ № 1 </w:t>
            </w:r>
            <w:proofErr w:type="spellStart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СибГУ</w:t>
            </w:r>
            <w:proofErr w:type="spellEnd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 Банка России //УФК по Новосибирской области, г. Новосибирск</w:t>
            </w:r>
          </w:p>
          <w:p w14:paraId="2940F270" w14:textId="77777777" w:rsidR="00334C6C" w:rsidRPr="00236443" w:rsidRDefault="00334C6C" w:rsidP="00334C6C">
            <w:pPr>
              <w:tabs>
                <w:tab w:val="left" w:pos="175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Получатель: УФК по Новосибирской области (ФГБУ «</w:t>
            </w:r>
            <w:proofErr w:type="gram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Среднесибирское</w:t>
            </w:r>
            <w:proofErr w:type="gram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УГМС» л/</w:t>
            </w:r>
            <w:proofErr w:type="spell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сч</w:t>
            </w:r>
            <w:proofErr w:type="spell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20196Ш78870)</w:t>
            </w:r>
          </w:p>
          <w:p w14:paraId="3BA18449" w14:textId="77777777" w:rsidR="00334C6C" w:rsidRPr="00236443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налоговый учет 24.09.2012</w:t>
            </w:r>
          </w:p>
          <w:p w14:paraId="6A74CD2E" w14:textId="5BE3E2C0" w:rsidR="0028103D" w:rsidRPr="0052267D" w:rsidRDefault="0028103D" w:rsidP="006231F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14:paraId="4E149FA3" w14:textId="1692F05B" w:rsidR="008721F5" w:rsidRPr="0052267D" w:rsidRDefault="008721F5" w:rsidP="006231F2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6541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 К.Ю.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3797C430" w14:textId="41C26AE1" w:rsidR="0016541A" w:rsidRDefault="0016541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B1B5E" w14:textId="77777777" w:rsidR="00566D31" w:rsidRDefault="00566D31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2083AD43" w:rsidR="0016541A" w:rsidRDefault="0016541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_____________________/</w:t>
            </w:r>
            <w:r w:rsidR="00826D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77777777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0B4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863A233" w14:textId="77777777" w:rsidR="00114260" w:rsidRDefault="00114260" w:rsidP="004B1A42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14260" w:rsidSect="000D79C3">
          <w:headerReference w:type="default" r:id="rId9"/>
          <w:pgSz w:w="11906" w:h="16838"/>
          <w:pgMar w:top="522" w:right="567" w:bottom="284" w:left="1134" w:header="709" w:footer="709" w:gutter="0"/>
          <w:cols w:space="708"/>
          <w:titlePg/>
          <w:docGrid w:linePitch="360"/>
        </w:sectPr>
      </w:pPr>
    </w:p>
    <w:p w14:paraId="61525392" w14:textId="77777777" w:rsidR="0016541A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2E5CE819" w14:textId="08A0019E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 w:rsidR="0020515C" w:rsidRPr="00205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поставку товара</w:t>
      </w:r>
    </w:p>
    <w:p w14:paraId="28973A5A" w14:textId="7298FBEE" w:rsidR="00977F19" w:rsidRPr="0063348A" w:rsidRDefault="00334C6C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«__» ________ 2026</w:t>
      </w:r>
      <w:r w:rsidR="0020515C" w:rsidRPr="0020515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г.</w:t>
      </w:r>
      <w:r w:rsidR="0020515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16541A" w:rsidRPr="009D79A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№ </w:t>
      </w:r>
      <w:r w:rsidR="0020515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16541A" w:rsidRPr="009D79A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</w:t>
      </w:r>
    </w:p>
    <w:p w14:paraId="18A66DD4" w14:textId="77777777" w:rsidR="0016541A" w:rsidRPr="00D27224" w:rsidRDefault="0016541A" w:rsidP="0016541A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01217" w14:textId="77777777" w:rsidR="0016541A" w:rsidRPr="00A15B3B" w:rsidRDefault="0016541A" w:rsidP="0016541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Спецификация</w:t>
      </w:r>
    </w:p>
    <w:p w14:paraId="2052DF6A" w14:textId="77777777" w:rsidR="0016541A" w:rsidRPr="00D27224" w:rsidRDefault="0016541A" w:rsidP="0016541A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20" w:type="dxa"/>
        <w:tblInd w:w="-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3506"/>
        <w:gridCol w:w="1701"/>
        <w:gridCol w:w="1134"/>
        <w:gridCol w:w="792"/>
        <w:gridCol w:w="1240"/>
        <w:gridCol w:w="1541"/>
      </w:tblGrid>
      <w:tr w:rsidR="00024272" w:rsidRPr="00D27224" w14:paraId="5BFFD990" w14:textId="77777777" w:rsidTr="00B536B5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19DEE" w14:textId="77777777" w:rsidR="00024272" w:rsidRPr="00D27224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160012957"/>
            <w:r w:rsidRPr="00D2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484AF" w14:textId="3E702344" w:rsidR="00024272" w:rsidRPr="00ED4B81" w:rsidRDefault="00024272" w:rsidP="00B254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овара, описание (характеристики 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30385" w14:textId="1B31FAEE" w:rsidR="00024272" w:rsidRPr="00ED4B81" w:rsidRDefault="00024272" w:rsidP="00E33F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Страна проис</w:t>
            </w:r>
            <w:r w:rsidR="0063348A">
              <w:rPr>
                <w:rFonts w:ascii="Times New Roman" w:eastAsia="Calibri" w:hAnsi="Times New Roman" w:cs="Times New Roman"/>
                <w:lang w:eastAsia="ru-RU"/>
              </w:rPr>
              <w:t>хо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>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771ECA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Единица</w:t>
            </w:r>
          </w:p>
          <w:p w14:paraId="64E4E620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измерения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D430D" w14:textId="77777777" w:rsidR="00024272" w:rsidRPr="00ED4B81" w:rsidRDefault="00024272" w:rsidP="00387E6D">
            <w:pPr>
              <w:widowControl w:val="0"/>
              <w:tabs>
                <w:tab w:val="left" w:pos="22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Кол-во Товара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1300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Цена Товара </w:t>
            </w:r>
          </w:p>
        </w:tc>
      </w:tr>
      <w:tr w:rsidR="00024272" w:rsidRPr="00D27224" w14:paraId="06928D37" w14:textId="77777777" w:rsidTr="00B536B5">
        <w:trPr>
          <w:trHeight w:val="860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5F1B" w14:textId="77777777" w:rsidR="00024272" w:rsidRPr="00D27224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09B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AB7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6CDB5C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2E5D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8CBC" w14:textId="1DDEDD5A" w:rsidR="00024272" w:rsidRPr="00ED4B81" w:rsidRDefault="00024272" w:rsidP="00B536B5">
            <w:pPr>
              <w:widowControl w:val="0"/>
              <w:suppressAutoHyphens/>
              <w:spacing w:after="0" w:line="240" w:lineRule="auto"/>
              <w:ind w:left="-9" w:firstLine="9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Цена ед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4B2EF82A" w14:textId="3E6C165F" w:rsidR="00024272" w:rsidRPr="00ED4B81" w:rsidRDefault="00E51FBC" w:rsidP="00B536B5">
            <w:pPr>
              <w:widowControl w:val="0"/>
              <w:suppressAutoHyphens/>
              <w:spacing w:after="0" w:line="240" w:lineRule="auto"/>
              <w:ind w:left="-9" w:firstLine="9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="00024272"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овара, </w:t>
            </w:r>
            <w:r w:rsidR="00B536B5">
              <w:rPr>
                <w:rFonts w:ascii="Times New Roman" w:eastAsia="Calibri" w:hAnsi="Times New Roman" w:cs="Times New Roman"/>
                <w:lang w:eastAsia="ru-RU"/>
              </w:rPr>
              <w:t>ру</w:t>
            </w:r>
            <w:r w:rsidR="00B536B5" w:rsidRPr="00ED4B81">
              <w:rPr>
                <w:rFonts w:ascii="Times New Roman" w:eastAsia="Calibri" w:hAnsi="Times New Roman" w:cs="Times New Roman"/>
                <w:lang w:eastAsia="ru-RU"/>
              </w:rPr>
              <w:t>б.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445D" w14:textId="4CB10FDC" w:rsidR="00024272" w:rsidRPr="00ED4B81" w:rsidRDefault="00024272" w:rsidP="00B536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Цена 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>овара,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 xml:space="preserve"> руб.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334C6C">
              <w:rPr>
                <w:rFonts w:ascii="Times New Roman" w:eastAsia="Calibri" w:hAnsi="Times New Roman" w:cs="Times New Roman"/>
                <w:lang w:eastAsia="ru-RU"/>
              </w:rPr>
              <w:t xml:space="preserve">в т.ч. НДС/ 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>НДС не облагается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</w:tr>
      <w:tr w:rsidR="00024272" w:rsidRPr="00D27224" w14:paraId="3EB2CEB0" w14:textId="77777777" w:rsidTr="00B536B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19E6" w14:textId="2B32AA6D" w:rsidR="00024272" w:rsidRPr="00C35F66" w:rsidRDefault="00ED4B81" w:rsidP="00B536B5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C35F66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536B5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8634" w14:textId="77777777" w:rsidR="00334C6C" w:rsidRDefault="00334C6C" w:rsidP="00334C6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Дрова: </w:t>
            </w:r>
          </w:p>
          <w:p w14:paraId="56F865DF" w14:textId="196255BB" w:rsidR="00334C6C" w:rsidRPr="00334C6C" w:rsidRDefault="00334C6C" w:rsidP="00334C6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34C6C">
              <w:rPr>
                <w:rFonts w:ascii="Times New Roman" w:eastAsia="Times New Roman" w:hAnsi="Times New Roman" w:cs="Times New Roman"/>
                <w:lang w:eastAsia="zh-CN"/>
              </w:rPr>
              <w:t>Длина: ≥ 500 и &lt; 750 мм</w:t>
            </w:r>
          </w:p>
          <w:p w14:paraId="1268EEF6" w14:textId="51CD594D" w:rsidR="00334C6C" w:rsidRPr="00334C6C" w:rsidRDefault="00CB72ED" w:rsidP="00334C6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Дрова расколотые: да</w:t>
            </w:r>
          </w:p>
          <w:p w14:paraId="5EA409C3" w14:textId="5F8A8474" w:rsidR="00334C6C" w:rsidRPr="00334C6C" w:rsidRDefault="00CB72ED" w:rsidP="00334C6C">
            <w:pPr>
              <w:tabs>
                <w:tab w:val="right" w:pos="248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Порода: береза</w:t>
            </w:r>
            <w:r w:rsidR="000A29EB">
              <w:rPr>
                <w:rFonts w:ascii="Times New Roman" w:eastAsia="Times New Roman" w:hAnsi="Times New Roman" w:cs="Times New Roman"/>
                <w:lang w:eastAsia="zh-CN"/>
              </w:rPr>
              <w:t>, осина</w:t>
            </w:r>
          </w:p>
          <w:p w14:paraId="192E58C2" w14:textId="12A1A5BE" w:rsidR="00826D0F" w:rsidRPr="00C35F66" w:rsidRDefault="00334C6C" w:rsidP="00FC3EBB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334C6C">
              <w:rPr>
                <w:rFonts w:ascii="Times New Roman" w:eastAsia="Times New Roman" w:hAnsi="Times New Roman" w:cs="Times New Roman"/>
                <w:lang w:eastAsia="zh-CN"/>
              </w:rPr>
              <w:t xml:space="preserve">Тип: </w:t>
            </w:r>
            <w:r w:rsidR="000A29EB">
              <w:rPr>
                <w:rFonts w:ascii="Times New Roman" w:eastAsia="Times New Roman" w:hAnsi="Times New Roman" w:cs="Times New Roman"/>
                <w:lang w:eastAsia="zh-CN"/>
              </w:rPr>
              <w:t>смешанные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D9E7" w14:textId="6C7F9C6E" w:rsidR="00024272" w:rsidRPr="00C35F66" w:rsidRDefault="00334C6C" w:rsidP="008B03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21EAB" w14:textId="5B68D83D" w:rsidR="00024272" w:rsidRPr="00334C6C" w:rsidRDefault="00334C6C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6D00" w14:textId="708AD956" w:rsidR="00024272" w:rsidRPr="00C35F66" w:rsidRDefault="000A29EB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5B8A" w14:textId="7F1E9E0F" w:rsidR="00024272" w:rsidRPr="00C35F66" w:rsidRDefault="00024272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7C00" w14:textId="5F920033" w:rsidR="00024272" w:rsidRPr="00C35F66" w:rsidRDefault="00024272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24272" w:rsidRPr="00334C6C" w14:paraId="44423F76" w14:textId="77777777" w:rsidTr="00B536B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0010" w14:textId="77777777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13D1" w14:textId="77777777" w:rsidR="00024272" w:rsidRPr="00334C6C" w:rsidRDefault="00024272" w:rsidP="00E769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334C6C">
              <w:rPr>
                <w:rFonts w:ascii="Times New Roman" w:eastAsia="Calibri" w:hAnsi="Times New Roman" w:cs="Times New Roman"/>
                <w:lang w:eastAsia="ru-RU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26FE" w14:textId="53198A42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2AB3F" w14:textId="08918EA2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02C" w14:textId="1C33C176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A257" w14:textId="7A54A465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EC34" w14:textId="54A2971D" w:rsidR="00024272" w:rsidRPr="00334C6C" w:rsidRDefault="00024272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bookmarkEnd w:id="2"/>
    </w:tbl>
    <w:p w14:paraId="3C897107" w14:textId="77777777" w:rsidR="0016541A" w:rsidRPr="00334C6C" w:rsidRDefault="0016541A" w:rsidP="0016541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D11D39" w14:textId="21B4115A" w:rsidR="0016541A" w:rsidRPr="00334C6C" w:rsidRDefault="0016541A" w:rsidP="006334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</w:t>
      </w:r>
      <w:proofErr w:type="gramStart"/>
      <w:r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26D0F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26D0F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_________________________)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т.ч. НДС/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облагается</w:t>
      </w:r>
      <w:r w:rsidR="0020515C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5AFC89" w14:textId="05C42F03" w:rsidR="0016541A" w:rsidRPr="0020515C" w:rsidRDefault="0016541A" w:rsidP="0016541A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u w:val="single"/>
          <w:lang w:eastAsia="ru-RU"/>
        </w:rPr>
      </w:pPr>
      <w:r w:rsidRPr="0020515C">
        <w:rPr>
          <w:rFonts w:ascii="Times New Roman" w:eastAsia="Times New Roman" w:hAnsi="Times New Roman" w:cs="Times New Roman"/>
          <w:lang w:eastAsia="ru-RU"/>
        </w:rPr>
        <w:t xml:space="preserve">Всего наименований: </w:t>
      </w:r>
      <w:r w:rsidR="0020515C" w:rsidRPr="0020515C">
        <w:rPr>
          <w:rFonts w:ascii="Times New Roman" w:eastAsia="Times New Roman" w:hAnsi="Times New Roman" w:cs="Times New Roman"/>
          <w:lang w:eastAsia="ru-RU"/>
        </w:rPr>
        <w:t>1</w:t>
      </w:r>
      <w:r w:rsidRPr="0020515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14:paraId="1B8E18CF" w14:textId="495B3CA7" w:rsidR="00B536B5" w:rsidRDefault="00B536B5" w:rsidP="0016541A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0416" w:type="dxa"/>
        <w:tblLook w:val="04A0" w:firstRow="1" w:lastRow="0" w:firstColumn="1" w:lastColumn="0" w:noHBand="0" w:noVBand="1"/>
      </w:tblPr>
      <w:tblGrid>
        <w:gridCol w:w="5171"/>
        <w:gridCol w:w="5245"/>
      </w:tblGrid>
      <w:tr w:rsidR="00B536B5" w:rsidRPr="00B254CB" w14:paraId="1CF8DCCC" w14:textId="77777777" w:rsidTr="000A29EB">
        <w:trPr>
          <w:trHeight w:val="384"/>
        </w:trPr>
        <w:tc>
          <w:tcPr>
            <w:tcW w:w="5171" w:type="dxa"/>
          </w:tcPr>
          <w:p w14:paraId="634F18F4" w14:textId="77777777" w:rsidR="00B536B5" w:rsidRPr="00B254CB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B254CB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5245" w:type="dxa"/>
          </w:tcPr>
          <w:p w14:paraId="6C7D4625" w14:textId="4DF27CED" w:rsidR="00B536B5" w:rsidRPr="00B254CB" w:rsidRDefault="00B536B5" w:rsidP="002051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4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205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оставщик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536B5" w:rsidRPr="00F223B3" w14:paraId="4FDA398A" w14:textId="77777777" w:rsidTr="000A29EB">
        <w:trPr>
          <w:trHeight w:val="417"/>
        </w:trPr>
        <w:tc>
          <w:tcPr>
            <w:tcW w:w="5171" w:type="dxa"/>
            <w:shd w:val="clear" w:color="auto" w:fill="auto"/>
          </w:tcPr>
          <w:p w14:paraId="123B528F" w14:textId="77777777" w:rsidR="00B536B5" w:rsidRPr="00114260" w:rsidRDefault="00B536B5" w:rsidP="004A2397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245" w:type="dxa"/>
            <w:shd w:val="clear" w:color="auto" w:fill="auto"/>
          </w:tcPr>
          <w:p w14:paraId="08DAE044" w14:textId="5F455D09" w:rsidR="00B536B5" w:rsidRPr="00F223B3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6B5" w:rsidRPr="00F223B3" w14:paraId="5DEA93B0" w14:textId="77777777" w:rsidTr="000A29EB">
        <w:tc>
          <w:tcPr>
            <w:tcW w:w="5171" w:type="dxa"/>
          </w:tcPr>
          <w:p w14:paraId="01DE3CC0" w14:textId="77777777" w:rsidR="00B536B5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5CD4E84" w14:textId="77777777" w:rsidR="00B536B5" w:rsidRPr="0016541A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704A03B5" w14:textId="77777777" w:rsidR="00B536B5" w:rsidRPr="006170B4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 К.Ю.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627D1ADB" w14:textId="77777777" w:rsidR="00B536B5" w:rsidRPr="006170B4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45" w:type="dxa"/>
          </w:tcPr>
          <w:p w14:paraId="747C372C" w14:textId="77777777" w:rsidR="00B536B5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9C0B8F9" w14:textId="77777777" w:rsidR="000A29EB" w:rsidRDefault="000A29EB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8B43A80" w14:textId="43A16AE6" w:rsidR="00B536B5" w:rsidRPr="00F223B3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_____________________/</w:t>
            </w:r>
            <w:r w:rsidR="00826D0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</w:p>
          <w:p w14:paraId="05350417" w14:textId="77777777" w:rsidR="00B536B5" w:rsidRPr="00F223B3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М.П.</w:t>
            </w:r>
          </w:p>
        </w:tc>
      </w:tr>
    </w:tbl>
    <w:p w14:paraId="4C32B8DF" w14:textId="77777777" w:rsidR="00B536B5" w:rsidRPr="00D27224" w:rsidRDefault="00B536B5" w:rsidP="0016541A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sectPr w:rsidR="00B536B5" w:rsidRPr="00D27224" w:rsidSect="00AA2B24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7AEFA" w14:textId="77777777" w:rsidR="007A42D0" w:rsidRDefault="007A42D0" w:rsidP="00F70CD3">
      <w:pPr>
        <w:spacing w:after="0" w:line="240" w:lineRule="auto"/>
      </w:pPr>
      <w:r>
        <w:separator/>
      </w:r>
    </w:p>
  </w:endnote>
  <w:endnote w:type="continuationSeparator" w:id="0">
    <w:p w14:paraId="3642F64D" w14:textId="77777777" w:rsidR="007A42D0" w:rsidRDefault="007A42D0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1EDF6" w14:textId="77777777" w:rsidR="007A42D0" w:rsidRDefault="007A42D0" w:rsidP="00F70CD3">
      <w:pPr>
        <w:spacing w:after="0" w:line="240" w:lineRule="auto"/>
      </w:pPr>
      <w:r>
        <w:separator/>
      </w:r>
    </w:p>
  </w:footnote>
  <w:footnote w:type="continuationSeparator" w:id="0">
    <w:p w14:paraId="678CEC54" w14:textId="77777777" w:rsidR="007A42D0" w:rsidRDefault="007A42D0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0F9C5C59" w:rsidR="00875334" w:rsidRPr="00F70CD3" w:rsidRDefault="008753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5E0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BD52F9" w14:textId="77777777" w:rsidR="00875334" w:rsidRDefault="008753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06404"/>
    <w:rsid w:val="00016CC3"/>
    <w:rsid w:val="00024272"/>
    <w:rsid w:val="00032277"/>
    <w:rsid w:val="00053411"/>
    <w:rsid w:val="00065AA8"/>
    <w:rsid w:val="0007391C"/>
    <w:rsid w:val="00074548"/>
    <w:rsid w:val="000814F7"/>
    <w:rsid w:val="000A29EB"/>
    <w:rsid w:val="000A426C"/>
    <w:rsid w:val="000B505A"/>
    <w:rsid w:val="000B5E04"/>
    <w:rsid w:val="000C2472"/>
    <w:rsid w:val="000D0183"/>
    <w:rsid w:val="000D79C3"/>
    <w:rsid w:val="00114260"/>
    <w:rsid w:val="001301CD"/>
    <w:rsid w:val="00131686"/>
    <w:rsid w:val="0016541A"/>
    <w:rsid w:val="00165CDC"/>
    <w:rsid w:val="001727DB"/>
    <w:rsid w:val="00175B54"/>
    <w:rsid w:val="00180147"/>
    <w:rsid w:val="00180F71"/>
    <w:rsid w:val="00193A73"/>
    <w:rsid w:val="001944CA"/>
    <w:rsid w:val="001975B9"/>
    <w:rsid w:val="001A4554"/>
    <w:rsid w:val="001A49C6"/>
    <w:rsid w:val="001D0B6D"/>
    <w:rsid w:val="001E4611"/>
    <w:rsid w:val="0020515C"/>
    <w:rsid w:val="00206E81"/>
    <w:rsid w:val="00207739"/>
    <w:rsid w:val="00224D97"/>
    <w:rsid w:val="00244179"/>
    <w:rsid w:val="0028103D"/>
    <w:rsid w:val="00284841"/>
    <w:rsid w:val="002A0C41"/>
    <w:rsid w:val="002B4849"/>
    <w:rsid w:val="002C4CE6"/>
    <w:rsid w:val="002C7393"/>
    <w:rsid w:val="002E6DC1"/>
    <w:rsid w:val="003212F2"/>
    <w:rsid w:val="00334C6C"/>
    <w:rsid w:val="00335313"/>
    <w:rsid w:val="00363ABD"/>
    <w:rsid w:val="0036581E"/>
    <w:rsid w:val="00365A7E"/>
    <w:rsid w:val="003A1771"/>
    <w:rsid w:val="003A3A8A"/>
    <w:rsid w:val="003A5D70"/>
    <w:rsid w:val="003A7DE1"/>
    <w:rsid w:val="003B3683"/>
    <w:rsid w:val="003B5548"/>
    <w:rsid w:val="003E6DE8"/>
    <w:rsid w:val="003F7739"/>
    <w:rsid w:val="00416927"/>
    <w:rsid w:val="00422D63"/>
    <w:rsid w:val="00435CB1"/>
    <w:rsid w:val="004458F0"/>
    <w:rsid w:val="00463465"/>
    <w:rsid w:val="004749DD"/>
    <w:rsid w:val="00481EF1"/>
    <w:rsid w:val="0049338B"/>
    <w:rsid w:val="004B1A42"/>
    <w:rsid w:val="004B46C1"/>
    <w:rsid w:val="004B75B4"/>
    <w:rsid w:val="004C2F84"/>
    <w:rsid w:val="004C7514"/>
    <w:rsid w:val="004D70E3"/>
    <w:rsid w:val="004E5516"/>
    <w:rsid w:val="004E708F"/>
    <w:rsid w:val="004E7202"/>
    <w:rsid w:val="00502297"/>
    <w:rsid w:val="00507BBF"/>
    <w:rsid w:val="00513B45"/>
    <w:rsid w:val="0052267D"/>
    <w:rsid w:val="00533D0B"/>
    <w:rsid w:val="00552AE9"/>
    <w:rsid w:val="00554423"/>
    <w:rsid w:val="00563363"/>
    <w:rsid w:val="005633C4"/>
    <w:rsid w:val="00565636"/>
    <w:rsid w:val="00566D31"/>
    <w:rsid w:val="00573986"/>
    <w:rsid w:val="005A3EC2"/>
    <w:rsid w:val="005B6A90"/>
    <w:rsid w:val="005C4DDB"/>
    <w:rsid w:val="005D0C60"/>
    <w:rsid w:val="00606D7F"/>
    <w:rsid w:val="006170B4"/>
    <w:rsid w:val="006231F2"/>
    <w:rsid w:val="0063320C"/>
    <w:rsid w:val="0063348A"/>
    <w:rsid w:val="00663B0D"/>
    <w:rsid w:val="0067394F"/>
    <w:rsid w:val="006A2D4D"/>
    <w:rsid w:val="006B002F"/>
    <w:rsid w:val="006B08E4"/>
    <w:rsid w:val="0072098F"/>
    <w:rsid w:val="0072710C"/>
    <w:rsid w:val="00734A38"/>
    <w:rsid w:val="00741950"/>
    <w:rsid w:val="00751C2E"/>
    <w:rsid w:val="007524D1"/>
    <w:rsid w:val="00754877"/>
    <w:rsid w:val="00762FC0"/>
    <w:rsid w:val="007647C4"/>
    <w:rsid w:val="00767D0A"/>
    <w:rsid w:val="00782F5F"/>
    <w:rsid w:val="00786D00"/>
    <w:rsid w:val="00790D64"/>
    <w:rsid w:val="007A2B46"/>
    <w:rsid w:val="007A42D0"/>
    <w:rsid w:val="007B2831"/>
    <w:rsid w:val="00813718"/>
    <w:rsid w:val="0082649A"/>
    <w:rsid w:val="008268E6"/>
    <w:rsid w:val="00826D0F"/>
    <w:rsid w:val="008348A9"/>
    <w:rsid w:val="008448F4"/>
    <w:rsid w:val="00855611"/>
    <w:rsid w:val="00855C8B"/>
    <w:rsid w:val="0087160D"/>
    <w:rsid w:val="008721F5"/>
    <w:rsid w:val="00875334"/>
    <w:rsid w:val="008852D6"/>
    <w:rsid w:val="00893612"/>
    <w:rsid w:val="00895B2F"/>
    <w:rsid w:val="008A3A12"/>
    <w:rsid w:val="008A4D0B"/>
    <w:rsid w:val="008A5B7E"/>
    <w:rsid w:val="008A6F35"/>
    <w:rsid w:val="008B0386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C12B1"/>
    <w:rsid w:val="009D69A1"/>
    <w:rsid w:val="009F6DB9"/>
    <w:rsid w:val="00A301E3"/>
    <w:rsid w:val="00A31197"/>
    <w:rsid w:val="00A607B6"/>
    <w:rsid w:val="00A62026"/>
    <w:rsid w:val="00A80BC9"/>
    <w:rsid w:val="00AA2B24"/>
    <w:rsid w:val="00AA4764"/>
    <w:rsid w:val="00AB1485"/>
    <w:rsid w:val="00AB1822"/>
    <w:rsid w:val="00AC0195"/>
    <w:rsid w:val="00AC2E69"/>
    <w:rsid w:val="00AC3B5C"/>
    <w:rsid w:val="00AD6B53"/>
    <w:rsid w:val="00B03B71"/>
    <w:rsid w:val="00B03CA0"/>
    <w:rsid w:val="00B11EEE"/>
    <w:rsid w:val="00B23091"/>
    <w:rsid w:val="00B232B9"/>
    <w:rsid w:val="00B254CB"/>
    <w:rsid w:val="00B34940"/>
    <w:rsid w:val="00B37E66"/>
    <w:rsid w:val="00B536B5"/>
    <w:rsid w:val="00B57529"/>
    <w:rsid w:val="00B57C3B"/>
    <w:rsid w:val="00B62C66"/>
    <w:rsid w:val="00B6505A"/>
    <w:rsid w:val="00B659EE"/>
    <w:rsid w:val="00B67F97"/>
    <w:rsid w:val="00B81865"/>
    <w:rsid w:val="00BA0296"/>
    <w:rsid w:val="00BA36A8"/>
    <w:rsid w:val="00BA3A94"/>
    <w:rsid w:val="00BC0CC4"/>
    <w:rsid w:val="00BC1771"/>
    <w:rsid w:val="00BD0DC8"/>
    <w:rsid w:val="00BE29EA"/>
    <w:rsid w:val="00C17CBA"/>
    <w:rsid w:val="00C2622D"/>
    <w:rsid w:val="00C336C9"/>
    <w:rsid w:val="00C35F66"/>
    <w:rsid w:val="00C438DF"/>
    <w:rsid w:val="00C474C9"/>
    <w:rsid w:val="00C51098"/>
    <w:rsid w:val="00C67193"/>
    <w:rsid w:val="00CB4F94"/>
    <w:rsid w:val="00CB72ED"/>
    <w:rsid w:val="00CC2404"/>
    <w:rsid w:val="00CC5D44"/>
    <w:rsid w:val="00CD20DC"/>
    <w:rsid w:val="00CE257B"/>
    <w:rsid w:val="00CE328C"/>
    <w:rsid w:val="00CE3FAC"/>
    <w:rsid w:val="00CF667C"/>
    <w:rsid w:val="00D12C3F"/>
    <w:rsid w:val="00D42865"/>
    <w:rsid w:val="00D5032A"/>
    <w:rsid w:val="00D8398D"/>
    <w:rsid w:val="00D9212B"/>
    <w:rsid w:val="00DD48AF"/>
    <w:rsid w:val="00DE508A"/>
    <w:rsid w:val="00DF7CDB"/>
    <w:rsid w:val="00E00F4E"/>
    <w:rsid w:val="00E00F57"/>
    <w:rsid w:val="00E0176B"/>
    <w:rsid w:val="00E019D2"/>
    <w:rsid w:val="00E0783E"/>
    <w:rsid w:val="00E21F89"/>
    <w:rsid w:val="00E22F25"/>
    <w:rsid w:val="00E26E79"/>
    <w:rsid w:val="00E33F05"/>
    <w:rsid w:val="00E51666"/>
    <w:rsid w:val="00E51FBC"/>
    <w:rsid w:val="00E522EA"/>
    <w:rsid w:val="00E55757"/>
    <w:rsid w:val="00E6421C"/>
    <w:rsid w:val="00E717AB"/>
    <w:rsid w:val="00E769AE"/>
    <w:rsid w:val="00E960A0"/>
    <w:rsid w:val="00E96707"/>
    <w:rsid w:val="00EB05E8"/>
    <w:rsid w:val="00EC0CB8"/>
    <w:rsid w:val="00ED40AC"/>
    <w:rsid w:val="00ED4B81"/>
    <w:rsid w:val="00ED6DCE"/>
    <w:rsid w:val="00EE109D"/>
    <w:rsid w:val="00EE1199"/>
    <w:rsid w:val="00F05FA7"/>
    <w:rsid w:val="00F223B3"/>
    <w:rsid w:val="00F23443"/>
    <w:rsid w:val="00F267A4"/>
    <w:rsid w:val="00F27B3B"/>
    <w:rsid w:val="00F51A90"/>
    <w:rsid w:val="00F655FB"/>
    <w:rsid w:val="00F67B55"/>
    <w:rsid w:val="00F67DD1"/>
    <w:rsid w:val="00F70CD3"/>
    <w:rsid w:val="00F76140"/>
    <w:rsid w:val="00F769FB"/>
    <w:rsid w:val="00FC3EB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k3-10-2-1</cp:lastModifiedBy>
  <cp:revision>20</cp:revision>
  <cp:lastPrinted>2025-08-07T04:58:00Z</cp:lastPrinted>
  <dcterms:created xsi:type="dcterms:W3CDTF">2025-08-07T04:51:00Z</dcterms:created>
  <dcterms:modified xsi:type="dcterms:W3CDTF">2026-05-18T09:47:00Z</dcterms:modified>
</cp:coreProperties>
</file>