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9AA" w:rsidRPr="00715DB8" w:rsidRDefault="00E049AA" w:rsidP="00C5717A">
      <w:pPr>
        <w:jc w:val="center"/>
        <w:rPr>
          <w:b/>
          <w:sz w:val="28"/>
          <w:szCs w:val="28"/>
        </w:rPr>
      </w:pPr>
      <w:r w:rsidRPr="00715DB8">
        <w:rPr>
          <w:b/>
          <w:sz w:val="28"/>
          <w:szCs w:val="28"/>
        </w:rPr>
        <w:t>Государственный контракт №____</w:t>
      </w:r>
    </w:p>
    <w:p w:rsidR="00715DB8" w:rsidRPr="00715DB8" w:rsidRDefault="004B53B8" w:rsidP="00E215CA">
      <w:pPr>
        <w:jc w:val="center"/>
        <w:rPr>
          <w:b/>
          <w:color w:val="000000"/>
          <w:spacing w:val="6"/>
          <w:sz w:val="28"/>
          <w:szCs w:val="28"/>
        </w:rPr>
      </w:pPr>
      <w:r>
        <w:rPr>
          <w:b/>
          <w:color w:val="000000"/>
          <w:spacing w:val="6"/>
          <w:sz w:val="28"/>
          <w:szCs w:val="28"/>
        </w:rPr>
        <w:t>о</w:t>
      </w:r>
      <w:r w:rsidR="00E049AA" w:rsidRPr="00715DB8">
        <w:rPr>
          <w:b/>
          <w:color w:val="000000"/>
          <w:spacing w:val="6"/>
          <w:sz w:val="28"/>
          <w:szCs w:val="28"/>
        </w:rPr>
        <w:t>казание услуг по проведению освидетельствования</w:t>
      </w:r>
      <w:r w:rsidR="00E215CA" w:rsidRPr="00715DB8">
        <w:rPr>
          <w:b/>
          <w:color w:val="000000"/>
          <w:spacing w:val="6"/>
          <w:sz w:val="28"/>
          <w:szCs w:val="28"/>
        </w:rPr>
        <w:t xml:space="preserve"> </w:t>
      </w:r>
    </w:p>
    <w:p w:rsidR="00E049AA" w:rsidRPr="00715DB8" w:rsidRDefault="007622FD" w:rsidP="00715DB8">
      <w:pPr>
        <w:jc w:val="center"/>
        <w:rPr>
          <w:b/>
          <w:color w:val="000000"/>
          <w:spacing w:val="6"/>
          <w:sz w:val="28"/>
          <w:szCs w:val="28"/>
        </w:rPr>
      </w:pPr>
      <w:r w:rsidRPr="00715DB8">
        <w:rPr>
          <w:b/>
          <w:color w:val="000000"/>
          <w:spacing w:val="6"/>
          <w:sz w:val="28"/>
          <w:szCs w:val="28"/>
        </w:rPr>
        <w:t>военно-врачебной комиссией</w:t>
      </w:r>
      <w:r w:rsidR="00715DB8" w:rsidRPr="00715DB8">
        <w:rPr>
          <w:b/>
          <w:color w:val="000000"/>
          <w:spacing w:val="6"/>
          <w:sz w:val="28"/>
          <w:szCs w:val="28"/>
        </w:rPr>
        <w:t xml:space="preserve"> </w:t>
      </w:r>
      <w:r w:rsidR="00B40CC6" w:rsidRPr="00715DB8">
        <w:rPr>
          <w:b/>
          <w:color w:val="000000"/>
          <w:spacing w:val="6"/>
          <w:sz w:val="28"/>
          <w:szCs w:val="28"/>
        </w:rPr>
        <w:t>сотрудников</w:t>
      </w:r>
      <w:r w:rsidR="00E049AA" w:rsidRPr="00715DB8">
        <w:rPr>
          <w:b/>
          <w:color w:val="000000"/>
          <w:spacing w:val="6"/>
          <w:sz w:val="28"/>
          <w:szCs w:val="28"/>
        </w:rPr>
        <w:t xml:space="preserve"> Крымской таможни</w:t>
      </w:r>
    </w:p>
    <w:p w:rsidR="00E215CA" w:rsidRPr="00715DB8" w:rsidRDefault="00E215CA" w:rsidP="00C12203">
      <w:pPr>
        <w:ind w:firstLine="720"/>
        <w:jc w:val="center"/>
        <w:rPr>
          <w:color w:val="000000"/>
          <w:spacing w:val="6"/>
          <w:sz w:val="28"/>
          <w:szCs w:val="28"/>
        </w:rPr>
      </w:pPr>
    </w:p>
    <w:p w:rsidR="001C19D4" w:rsidRPr="00715DB8" w:rsidRDefault="001C19D4" w:rsidP="001C19D4">
      <w:pPr>
        <w:jc w:val="center"/>
        <w:rPr>
          <w:b/>
          <w:sz w:val="26"/>
          <w:szCs w:val="26"/>
          <w:u w:val="single"/>
        </w:rPr>
      </w:pPr>
      <w:r w:rsidRPr="00715DB8">
        <w:rPr>
          <w:b/>
          <w:sz w:val="26"/>
          <w:szCs w:val="26"/>
        </w:rPr>
        <w:t>ИКЗ:</w:t>
      </w:r>
      <w:r w:rsidR="005803B3">
        <w:rPr>
          <w:sz w:val="26"/>
          <w:szCs w:val="26"/>
        </w:rPr>
        <w:t xml:space="preserve"> </w:t>
      </w:r>
      <w:r w:rsidR="005803B3" w:rsidRPr="005803B3">
        <w:rPr>
          <w:b/>
          <w:sz w:val="26"/>
          <w:szCs w:val="26"/>
          <w:u w:val="single"/>
        </w:rPr>
        <w:t>261773070506091020100100230000000244</w:t>
      </w:r>
    </w:p>
    <w:p w:rsidR="001C19D4" w:rsidRDefault="001C19D4" w:rsidP="001C19D4">
      <w:pPr>
        <w:jc w:val="center"/>
        <w:rPr>
          <w:b/>
          <w:sz w:val="24"/>
          <w:szCs w:val="24"/>
          <w:u w:val="single"/>
        </w:rPr>
      </w:pPr>
    </w:p>
    <w:p w:rsidR="00E049AA" w:rsidRPr="00153F71" w:rsidRDefault="00B42387" w:rsidP="00B42387">
      <w:pPr>
        <w:shd w:val="clear" w:color="auto" w:fill="FFFFFF"/>
        <w:jc w:val="both"/>
        <w:rPr>
          <w:color w:val="000000"/>
          <w:sz w:val="24"/>
          <w:szCs w:val="24"/>
        </w:rPr>
      </w:pPr>
      <w:r w:rsidRPr="00153F71">
        <w:rPr>
          <w:color w:val="000000"/>
          <w:sz w:val="24"/>
          <w:szCs w:val="24"/>
        </w:rPr>
        <w:t>г.</w:t>
      </w:r>
      <w:r w:rsidR="008F58E7">
        <w:rPr>
          <w:color w:val="000000"/>
          <w:sz w:val="24"/>
          <w:szCs w:val="24"/>
        </w:rPr>
        <w:t xml:space="preserve"> </w:t>
      </w:r>
      <w:r w:rsidR="00E049AA" w:rsidRPr="00153F71">
        <w:rPr>
          <w:color w:val="000000"/>
          <w:sz w:val="24"/>
          <w:szCs w:val="24"/>
        </w:rPr>
        <w:t xml:space="preserve">Симферополь                                                        </w:t>
      </w:r>
      <w:r w:rsidR="00297989" w:rsidRPr="00153F71">
        <w:rPr>
          <w:color w:val="000000"/>
          <w:sz w:val="24"/>
          <w:szCs w:val="24"/>
        </w:rPr>
        <w:t xml:space="preserve">    </w:t>
      </w:r>
      <w:r w:rsidR="00BB5E87" w:rsidRPr="00153F71">
        <w:rPr>
          <w:color w:val="000000"/>
          <w:sz w:val="24"/>
          <w:szCs w:val="24"/>
        </w:rPr>
        <w:t xml:space="preserve"> </w:t>
      </w:r>
      <w:r w:rsidRPr="00153F71">
        <w:rPr>
          <w:color w:val="000000"/>
          <w:sz w:val="24"/>
          <w:szCs w:val="24"/>
        </w:rPr>
        <w:t xml:space="preserve"> </w:t>
      </w:r>
      <w:r w:rsidR="00572EDA" w:rsidRPr="00153F71">
        <w:rPr>
          <w:color w:val="000000"/>
          <w:sz w:val="24"/>
          <w:szCs w:val="24"/>
        </w:rPr>
        <w:t xml:space="preserve"> </w:t>
      </w:r>
      <w:r w:rsidR="008F58E7">
        <w:rPr>
          <w:color w:val="000000"/>
          <w:sz w:val="24"/>
          <w:szCs w:val="24"/>
        </w:rPr>
        <w:t xml:space="preserve">                          </w:t>
      </w:r>
      <w:r w:rsidR="00153F71">
        <w:rPr>
          <w:color w:val="000000"/>
          <w:sz w:val="24"/>
          <w:szCs w:val="24"/>
        </w:rPr>
        <w:t xml:space="preserve"> </w:t>
      </w:r>
      <w:r w:rsidR="00C5717A" w:rsidRPr="00153F71">
        <w:rPr>
          <w:color w:val="000000"/>
          <w:sz w:val="24"/>
          <w:szCs w:val="24"/>
        </w:rPr>
        <w:t>«___</w:t>
      </w:r>
      <w:r w:rsidR="00E049AA" w:rsidRPr="00153F71">
        <w:rPr>
          <w:color w:val="000000"/>
          <w:sz w:val="24"/>
          <w:szCs w:val="24"/>
        </w:rPr>
        <w:t>»</w:t>
      </w:r>
      <w:r w:rsidR="00C5717A" w:rsidRPr="00153F71">
        <w:rPr>
          <w:color w:val="000000"/>
          <w:sz w:val="24"/>
          <w:szCs w:val="24"/>
        </w:rPr>
        <w:t>_____________</w:t>
      </w:r>
      <w:r w:rsidR="00346FC7">
        <w:rPr>
          <w:color w:val="000000"/>
          <w:sz w:val="24"/>
          <w:szCs w:val="24"/>
        </w:rPr>
        <w:t>202</w:t>
      </w:r>
      <w:r w:rsidR="001230F2">
        <w:rPr>
          <w:color w:val="000000"/>
          <w:sz w:val="24"/>
          <w:szCs w:val="24"/>
        </w:rPr>
        <w:t xml:space="preserve">6 </w:t>
      </w:r>
      <w:r w:rsidR="00E049AA" w:rsidRPr="00153F71">
        <w:rPr>
          <w:color w:val="000000"/>
          <w:sz w:val="24"/>
          <w:szCs w:val="24"/>
        </w:rPr>
        <w:t>г.</w:t>
      </w:r>
    </w:p>
    <w:p w:rsidR="00B172E7" w:rsidRDefault="00B172E7" w:rsidP="00B42387">
      <w:pPr>
        <w:shd w:val="clear" w:color="auto" w:fill="FFFFFF"/>
        <w:jc w:val="both"/>
        <w:rPr>
          <w:color w:val="000000"/>
          <w:sz w:val="28"/>
          <w:szCs w:val="28"/>
        </w:rPr>
      </w:pPr>
    </w:p>
    <w:p w:rsidR="006E23BD" w:rsidRPr="00826307" w:rsidRDefault="00994431" w:rsidP="00826307">
      <w:pPr>
        <w:pStyle w:val="a4"/>
        <w:spacing w:after="0"/>
        <w:ind w:left="0" w:firstLine="709"/>
        <w:jc w:val="both"/>
        <w:rPr>
          <w:sz w:val="24"/>
          <w:szCs w:val="24"/>
        </w:rPr>
      </w:pPr>
      <w:r w:rsidRPr="00826307">
        <w:rPr>
          <w:sz w:val="24"/>
          <w:szCs w:val="24"/>
        </w:rPr>
        <w:t xml:space="preserve">Крымская таможня от имени Российской Федерации в целях обеспечения государственных нужд, именуемая в дальнейшем «Заказчик», в лице </w:t>
      </w:r>
      <w:r w:rsidR="00486A7F">
        <w:rPr>
          <w:sz w:val="24"/>
          <w:szCs w:val="24"/>
        </w:rPr>
        <w:t>__________________________________</w:t>
      </w:r>
      <w:r w:rsidRPr="00826307">
        <w:rPr>
          <w:sz w:val="24"/>
          <w:szCs w:val="24"/>
        </w:rPr>
        <w:t>, действующего на основании Общего положения о таможне, утвержденного приказом ФТС</w:t>
      </w:r>
      <w:r w:rsidR="005B3A4B">
        <w:rPr>
          <w:sz w:val="24"/>
          <w:szCs w:val="24"/>
        </w:rPr>
        <w:t xml:space="preserve"> России от 20.09.2021 </w:t>
      </w:r>
      <w:r w:rsidRPr="00826307">
        <w:rPr>
          <w:sz w:val="24"/>
          <w:szCs w:val="24"/>
        </w:rPr>
        <w:t>№ 798</w:t>
      </w:r>
      <w:r w:rsidR="008F58E7">
        <w:rPr>
          <w:sz w:val="24"/>
          <w:szCs w:val="24"/>
        </w:rPr>
        <w:t xml:space="preserve"> </w:t>
      </w:r>
      <w:r w:rsidR="005B3A4B">
        <w:rPr>
          <w:sz w:val="24"/>
          <w:szCs w:val="24"/>
        </w:rPr>
        <w:t xml:space="preserve">и </w:t>
      </w:r>
      <w:r w:rsidR="008F58E7">
        <w:rPr>
          <w:sz w:val="24"/>
          <w:szCs w:val="24"/>
        </w:rPr>
        <w:t xml:space="preserve">доверенности от </w:t>
      </w:r>
      <w:r w:rsidR="00486A7F">
        <w:rPr>
          <w:sz w:val="24"/>
          <w:szCs w:val="24"/>
        </w:rPr>
        <w:t>______________ № __________</w:t>
      </w:r>
      <w:r w:rsidR="006E23BD" w:rsidRPr="00826307">
        <w:rPr>
          <w:sz w:val="24"/>
          <w:szCs w:val="24"/>
        </w:rPr>
        <w:t>с одной стороны</w:t>
      </w:r>
      <w:r w:rsidRPr="00826307">
        <w:rPr>
          <w:sz w:val="24"/>
          <w:szCs w:val="24"/>
        </w:rPr>
        <w:t xml:space="preserve">, </w:t>
      </w:r>
      <w:r w:rsidR="006E23BD" w:rsidRPr="00826307">
        <w:rPr>
          <w:sz w:val="24"/>
          <w:szCs w:val="24"/>
        </w:rPr>
        <w:t xml:space="preserve">и </w:t>
      </w:r>
      <w:r w:rsidR="00486A7F">
        <w:rPr>
          <w:sz w:val="24"/>
          <w:szCs w:val="24"/>
        </w:rPr>
        <w:t>___________________________________________________________</w:t>
      </w:r>
      <w:r w:rsidR="006E23BD" w:rsidRPr="00826307">
        <w:rPr>
          <w:sz w:val="24"/>
          <w:szCs w:val="24"/>
        </w:rPr>
        <w:t xml:space="preserve">, именуемое в дальнейшем </w:t>
      </w:r>
      <w:r w:rsidR="00486A7F">
        <w:rPr>
          <w:sz w:val="24"/>
          <w:szCs w:val="24"/>
        </w:rPr>
        <w:t>«Исполнитель», в лице ______________________________</w:t>
      </w:r>
      <w:r w:rsidR="006E23BD" w:rsidRPr="00826307">
        <w:rPr>
          <w:sz w:val="24"/>
          <w:szCs w:val="24"/>
        </w:rPr>
        <w:t>, действующего на основании Устава, с другой стороны, в дальнейшем именуемые «Стороны»,</w:t>
      </w:r>
      <w:r w:rsidR="00DE6703" w:rsidRPr="00826307">
        <w:rPr>
          <w:sz w:val="24"/>
          <w:szCs w:val="24"/>
        </w:rPr>
        <w:t xml:space="preserve"> </w:t>
      </w:r>
      <w:r w:rsidR="006E23BD" w:rsidRPr="00826307">
        <w:rPr>
          <w:sz w:val="24"/>
          <w:szCs w:val="24"/>
        </w:rPr>
        <w:t xml:space="preserve">в соответствии </w:t>
      </w:r>
      <w:r w:rsidR="00F75A09">
        <w:rPr>
          <w:sz w:val="24"/>
          <w:szCs w:val="24"/>
        </w:rPr>
        <w:t xml:space="preserve"> </w:t>
      </w:r>
      <w:r w:rsidR="006E23BD" w:rsidRPr="00826307">
        <w:rPr>
          <w:sz w:val="24"/>
          <w:szCs w:val="24"/>
        </w:rPr>
        <w:t xml:space="preserve">с п. </w:t>
      </w:r>
      <w:r w:rsidR="009B0C4D">
        <w:rPr>
          <w:sz w:val="24"/>
          <w:szCs w:val="24"/>
        </w:rPr>
        <w:t>4</w:t>
      </w:r>
      <w:r w:rsidR="006E23BD" w:rsidRPr="00826307">
        <w:rPr>
          <w:sz w:val="24"/>
          <w:szCs w:val="24"/>
        </w:rPr>
        <w:t xml:space="preserve"> ч. 1 ст. 93 Федерального закона от 05.04.2013</w:t>
      </w:r>
      <w:r w:rsidR="00356EC2">
        <w:rPr>
          <w:sz w:val="24"/>
          <w:szCs w:val="24"/>
        </w:rPr>
        <w:t xml:space="preserve"> г.</w:t>
      </w:r>
      <w:r w:rsidR="00993B04">
        <w:rPr>
          <w:sz w:val="24"/>
          <w:szCs w:val="24"/>
        </w:rPr>
        <w:t xml:space="preserve"> </w:t>
      </w:r>
      <w:r w:rsidR="006E23BD" w:rsidRPr="00826307">
        <w:rPr>
          <w:sz w:val="24"/>
          <w:szCs w:val="24"/>
        </w:rPr>
        <w:t>№ 44-ФЗ «О контрактной системе в сфере закупок товаров, работ, услуг для обеспечения</w:t>
      </w:r>
      <w:r w:rsidR="006E23BD" w:rsidRPr="008F2435">
        <w:rPr>
          <w:sz w:val="24"/>
          <w:szCs w:val="24"/>
        </w:rPr>
        <w:t xml:space="preserve"> государственных и муниципальных нужд» </w:t>
      </w:r>
      <w:r w:rsidR="006E23BD" w:rsidRPr="00826307">
        <w:rPr>
          <w:sz w:val="24"/>
          <w:szCs w:val="24"/>
        </w:rPr>
        <w:t>заключили настоящий государственный контракт на следующих условиях.</w:t>
      </w:r>
      <w:r w:rsidR="006E23BD" w:rsidRPr="008F2435">
        <w:rPr>
          <w:sz w:val="24"/>
          <w:szCs w:val="24"/>
        </w:rPr>
        <w:t xml:space="preserve"> </w:t>
      </w:r>
    </w:p>
    <w:p w:rsidR="002643B6" w:rsidRPr="002643B6" w:rsidRDefault="002643B6" w:rsidP="006E23BD">
      <w:pPr>
        <w:shd w:val="clear" w:color="auto" w:fill="FFFFFF"/>
        <w:ind w:firstLine="709"/>
        <w:jc w:val="both"/>
        <w:rPr>
          <w:sz w:val="28"/>
          <w:szCs w:val="28"/>
        </w:rPr>
      </w:pPr>
    </w:p>
    <w:p w:rsidR="006E23BD" w:rsidRDefault="006E23BD" w:rsidP="002643B6">
      <w:pPr>
        <w:numPr>
          <w:ilvl w:val="0"/>
          <w:numId w:val="3"/>
        </w:numPr>
        <w:tabs>
          <w:tab w:val="left" w:pos="2891"/>
        </w:tabs>
        <w:autoSpaceDE/>
        <w:autoSpaceDN/>
        <w:adjustRightInd/>
        <w:spacing w:line="240" w:lineRule="exact"/>
        <w:ind w:left="2603"/>
        <w:jc w:val="both"/>
        <w:rPr>
          <w:b/>
          <w:bCs/>
          <w:color w:val="000000"/>
          <w:sz w:val="28"/>
          <w:szCs w:val="28"/>
          <w:lang w:bidi="ru-RU"/>
        </w:rPr>
      </w:pPr>
      <w:r w:rsidRPr="002643B6">
        <w:rPr>
          <w:b/>
          <w:bCs/>
          <w:color w:val="000000"/>
          <w:sz w:val="28"/>
          <w:szCs w:val="28"/>
          <w:lang w:bidi="ru-RU"/>
        </w:rPr>
        <w:t>Предмет государственного контракта</w:t>
      </w:r>
    </w:p>
    <w:p w:rsidR="006E23BD" w:rsidRPr="008F2435" w:rsidRDefault="006E23BD" w:rsidP="00FE7E65">
      <w:pPr>
        <w:pStyle w:val="a4"/>
        <w:numPr>
          <w:ilvl w:val="1"/>
          <w:numId w:val="3"/>
        </w:numPr>
        <w:spacing w:after="0"/>
        <w:ind w:left="0" w:firstLine="709"/>
        <w:jc w:val="both"/>
        <w:rPr>
          <w:sz w:val="24"/>
          <w:szCs w:val="24"/>
        </w:rPr>
      </w:pPr>
      <w:r w:rsidRPr="008F2435">
        <w:rPr>
          <w:sz w:val="24"/>
          <w:szCs w:val="24"/>
        </w:rPr>
        <w:t xml:space="preserve">Настоящий контракт предусматривает </w:t>
      </w:r>
      <w:r w:rsidR="00FE7E65" w:rsidRPr="008F2435">
        <w:rPr>
          <w:sz w:val="24"/>
          <w:szCs w:val="24"/>
        </w:rPr>
        <w:t xml:space="preserve">оказание </w:t>
      </w:r>
      <w:r w:rsidR="00FE7E65">
        <w:rPr>
          <w:sz w:val="24"/>
          <w:szCs w:val="24"/>
        </w:rPr>
        <w:t>услуг по освидетельствованию</w:t>
      </w:r>
      <w:r w:rsidR="00FE7E65" w:rsidRPr="008F2435">
        <w:rPr>
          <w:sz w:val="24"/>
          <w:szCs w:val="24"/>
        </w:rPr>
        <w:t xml:space="preserve"> военно-врачебной комиссией сотрудников Крымской таможни (далее – услуги), </w:t>
      </w:r>
      <w:r w:rsidR="00FE7E65">
        <w:rPr>
          <w:color w:val="000000"/>
          <w:sz w:val="24"/>
          <w:szCs w:val="24"/>
        </w:rPr>
        <w:t>с</w:t>
      </w:r>
      <w:r w:rsidR="00FE7E65" w:rsidRPr="008F2435">
        <w:rPr>
          <w:color w:val="000000"/>
          <w:sz w:val="24"/>
          <w:szCs w:val="24"/>
        </w:rPr>
        <w:t>огласно перечню видов медицинской деят</w:t>
      </w:r>
      <w:r w:rsidR="002F566F">
        <w:rPr>
          <w:color w:val="000000"/>
          <w:sz w:val="24"/>
          <w:szCs w:val="24"/>
        </w:rPr>
        <w:t xml:space="preserve">ельности, указанных в лицензии и </w:t>
      </w:r>
      <w:r w:rsidR="00FE7E65" w:rsidRPr="008F2435">
        <w:rPr>
          <w:color w:val="000000"/>
          <w:sz w:val="24"/>
          <w:szCs w:val="24"/>
        </w:rPr>
        <w:t>Уставе</w:t>
      </w:r>
      <w:r w:rsidR="006112AB">
        <w:rPr>
          <w:sz w:val="24"/>
          <w:szCs w:val="24"/>
        </w:rPr>
        <w:t>,</w:t>
      </w:r>
      <w:r w:rsidR="00FE7E65">
        <w:rPr>
          <w:sz w:val="24"/>
          <w:szCs w:val="24"/>
        </w:rPr>
        <w:t xml:space="preserve"> </w:t>
      </w:r>
      <w:r w:rsidR="006112AB">
        <w:rPr>
          <w:sz w:val="24"/>
          <w:szCs w:val="24"/>
        </w:rPr>
        <w:t>на основании выданного отделом государственной</w:t>
      </w:r>
      <w:r w:rsidR="006112AB" w:rsidRPr="008F2435">
        <w:rPr>
          <w:sz w:val="24"/>
          <w:szCs w:val="24"/>
        </w:rPr>
        <w:t xml:space="preserve"> службы и кадров Крымской таможни</w:t>
      </w:r>
      <w:r w:rsidR="006112AB">
        <w:rPr>
          <w:sz w:val="24"/>
          <w:szCs w:val="24"/>
        </w:rPr>
        <w:t xml:space="preserve"> направления </w:t>
      </w:r>
      <w:r w:rsidR="00FE7E65">
        <w:rPr>
          <w:sz w:val="24"/>
          <w:szCs w:val="24"/>
        </w:rPr>
        <w:t>в связи с отсутствием по месту службы сотрудников нахождения медицинских организаций Федеральной таможенной службы</w:t>
      </w:r>
      <w:r w:rsidRPr="008F2435">
        <w:rPr>
          <w:sz w:val="24"/>
          <w:szCs w:val="24"/>
        </w:rPr>
        <w:t xml:space="preserve">, а Заказчик обязуется принять и оплатить данные фактически оказанные услуги. </w:t>
      </w:r>
    </w:p>
    <w:p w:rsidR="006E23BD" w:rsidRPr="008F2435" w:rsidRDefault="006E23BD" w:rsidP="00674EA5">
      <w:pPr>
        <w:pStyle w:val="a4"/>
        <w:spacing w:after="0"/>
        <w:ind w:left="0" w:firstLine="709"/>
        <w:jc w:val="both"/>
        <w:rPr>
          <w:sz w:val="24"/>
          <w:szCs w:val="24"/>
        </w:rPr>
      </w:pPr>
      <w:r w:rsidRPr="008F2435">
        <w:rPr>
          <w:sz w:val="24"/>
          <w:szCs w:val="24"/>
        </w:rPr>
        <w:t>1.2. Исполнитель обязуется оказывать медицинские услуги на своей лечебной базе, в объеме, определенном существующими в Российской Федерации отраслевыми стандартами диагностики и в соответствии с требованиями, предъявляемыми к мет</w:t>
      </w:r>
      <w:r w:rsidR="005004BA">
        <w:rPr>
          <w:sz w:val="24"/>
          <w:szCs w:val="24"/>
        </w:rPr>
        <w:t>одам диагностики, профилактики</w:t>
      </w:r>
      <w:r w:rsidRPr="008F2435">
        <w:rPr>
          <w:sz w:val="24"/>
          <w:szCs w:val="24"/>
        </w:rPr>
        <w:t xml:space="preserve">, разрешенными на территории Российской Федерации. </w:t>
      </w:r>
    </w:p>
    <w:p w:rsidR="006E23BD" w:rsidRPr="008F2435" w:rsidRDefault="006E23BD" w:rsidP="00674EA5">
      <w:pPr>
        <w:pStyle w:val="a4"/>
        <w:spacing w:after="0"/>
        <w:ind w:left="0" w:firstLine="709"/>
        <w:jc w:val="both"/>
        <w:rPr>
          <w:sz w:val="24"/>
          <w:szCs w:val="24"/>
        </w:rPr>
      </w:pPr>
      <w:r w:rsidRPr="008F2435">
        <w:rPr>
          <w:sz w:val="24"/>
          <w:szCs w:val="24"/>
        </w:rPr>
        <w:t xml:space="preserve">1.3. Место оказания услуг: </w:t>
      </w:r>
    </w:p>
    <w:p w:rsidR="006E23BD" w:rsidRPr="008F2435" w:rsidRDefault="006E23BD" w:rsidP="00674EA5">
      <w:pPr>
        <w:pStyle w:val="a4"/>
        <w:spacing w:after="0"/>
        <w:ind w:left="0" w:firstLine="709"/>
        <w:jc w:val="both"/>
        <w:rPr>
          <w:sz w:val="24"/>
          <w:szCs w:val="24"/>
        </w:rPr>
      </w:pPr>
      <w:r w:rsidRPr="008F2435">
        <w:rPr>
          <w:sz w:val="24"/>
          <w:szCs w:val="24"/>
        </w:rPr>
        <w:t>- г. Симферополь, г. Севастополь, г. Феодосия по адресам, указанным в лицензии на осуществление медицинской деятельности «Исполнителя», на территории «Исполнителя».</w:t>
      </w:r>
    </w:p>
    <w:p w:rsidR="006E23BD" w:rsidRPr="008F2435" w:rsidRDefault="006E23BD" w:rsidP="00674EA5">
      <w:pPr>
        <w:pStyle w:val="a4"/>
        <w:spacing w:after="0"/>
        <w:ind w:left="0" w:firstLine="709"/>
        <w:jc w:val="both"/>
        <w:rPr>
          <w:sz w:val="24"/>
          <w:szCs w:val="24"/>
        </w:rPr>
      </w:pPr>
      <w:r w:rsidRPr="008F2435">
        <w:rPr>
          <w:sz w:val="24"/>
          <w:szCs w:val="24"/>
        </w:rPr>
        <w:t xml:space="preserve">1.4. Услуги считаются принятыми после подписания Сторонами </w:t>
      </w:r>
      <w:r w:rsidR="006939F4" w:rsidRPr="006939F4">
        <w:rPr>
          <w:sz w:val="24"/>
          <w:szCs w:val="24"/>
        </w:rPr>
        <w:t>акт приемки</w:t>
      </w:r>
      <w:r w:rsidR="006939F4">
        <w:rPr>
          <w:sz w:val="24"/>
          <w:szCs w:val="24"/>
        </w:rPr>
        <w:t xml:space="preserve"> медицинских услуг</w:t>
      </w:r>
      <w:r w:rsidR="006939F4">
        <w:rPr>
          <w:rStyle w:val="af5"/>
          <w:sz w:val="24"/>
          <w:szCs w:val="24"/>
        </w:rPr>
        <w:footnoteReference w:id="1"/>
      </w:r>
      <w:r w:rsidR="00F049D6">
        <w:rPr>
          <w:sz w:val="24"/>
          <w:szCs w:val="24"/>
        </w:rPr>
        <w:t>.</w:t>
      </w:r>
      <w:r w:rsidRPr="008F2435">
        <w:rPr>
          <w:sz w:val="24"/>
          <w:szCs w:val="24"/>
        </w:rPr>
        <w:t xml:space="preserve"> </w:t>
      </w:r>
    </w:p>
    <w:p w:rsidR="006E23BD" w:rsidRPr="00736219" w:rsidRDefault="006E23BD" w:rsidP="00674EA5">
      <w:pPr>
        <w:pStyle w:val="a4"/>
        <w:spacing w:after="0"/>
        <w:ind w:left="0" w:firstLine="709"/>
        <w:jc w:val="both"/>
        <w:rPr>
          <w:sz w:val="24"/>
          <w:szCs w:val="24"/>
        </w:rPr>
      </w:pPr>
      <w:r w:rsidRPr="008F2435">
        <w:rPr>
          <w:sz w:val="24"/>
          <w:szCs w:val="24"/>
        </w:rPr>
        <w:t>1.5.</w:t>
      </w:r>
      <w:r w:rsidR="00D76291">
        <w:rPr>
          <w:sz w:val="24"/>
          <w:szCs w:val="24"/>
        </w:rPr>
        <w:t xml:space="preserve"> </w:t>
      </w:r>
      <w:r w:rsidR="00260B76" w:rsidRPr="00736219">
        <w:rPr>
          <w:sz w:val="24"/>
          <w:szCs w:val="24"/>
        </w:rPr>
        <w:t xml:space="preserve">Для приема сотрудников Крымской таможни «Исполнителем», </w:t>
      </w:r>
      <w:r w:rsidR="00260B76" w:rsidRPr="00736219">
        <w:rPr>
          <w:sz w:val="24"/>
          <w:szCs w:val="24"/>
        </w:rPr>
        <w:br/>
      </w:r>
      <w:r w:rsidR="00E87038" w:rsidRPr="00736219">
        <w:rPr>
          <w:sz w:val="24"/>
          <w:szCs w:val="24"/>
        </w:rPr>
        <w:t>на освидетельствование предоставляются направления, выданные</w:t>
      </w:r>
      <w:r w:rsidR="00260B76" w:rsidRPr="00736219">
        <w:rPr>
          <w:sz w:val="24"/>
          <w:szCs w:val="24"/>
        </w:rPr>
        <w:t xml:space="preserve"> «Заказчиком» с указанием цели</w:t>
      </w:r>
      <w:r w:rsidR="00736219">
        <w:rPr>
          <w:sz w:val="24"/>
          <w:szCs w:val="24"/>
        </w:rPr>
        <w:t xml:space="preserve"> </w:t>
      </w:r>
      <w:r w:rsidR="00260B76" w:rsidRPr="00736219">
        <w:rPr>
          <w:sz w:val="24"/>
          <w:szCs w:val="24"/>
        </w:rPr>
        <w:t xml:space="preserve"> направления</w:t>
      </w:r>
      <w:r w:rsidR="00780632" w:rsidRPr="00736219">
        <w:rPr>
          <w:sz w:val="24"/>
          <w:szCs w:val="24"/>
        </w:rPr>
        <w:t xml:space="preserve"> </w:t>
      </w:r>
      <w:r w:rsidR="00736219">
        <w:rPr>
          <w:sz w:val="24"/>
          <w:szCs w:val="24"/>
        </w:rPr>
        <w:t xml:space="preserve"> </w:t>
      </w:r>
      <w:r w:rsidR="00780632" w:rsidRPr="00736219">
        <w:rPr>
          <w:sz w:val="24"/>
          <w:szCs w:val="24"/>
        </w:rPr>
        <w:t>(Приложение №</w:t>
      </w:r>
      <w:r w:rsidR="00736219">
        <w:rPr>
          <w:sz w:val="24"/>
          <w:szCs w:val="24"/>
        </w:rPr>
        <w:t xml:space="preserve"> </w:t>
      </w:r>
      <w:r w:rsidR="00575C77">
        <w:rPr>
          <w:sz w:val="24"/>
          <w:szCs w:val="24"/>
        </w:rPr>
        <w:t>2</w:t>
      </w:r>
      <w:r w:rsidR="005457EF">
        <w:rPr>
          <w:sz w:val="24"/>
          <w:szCs w:val="24"/>
        </w:rPr>
        <w:t xml:space="preserve"> </w:t>
      </w:r>
      <w:r w:rsidR="001A5DAF" w:rsidRPr="00736219">
        <w:rPr>
          <w:sz w:val="24"/>
          <w:szCs w:val="24"/>
        </w:rPr>
        <w:t>к</w:t>
      </w:r>
      <w:r w:rsidR="00736219">
        <w:rPr>
          <w:sz w:val="24"/>
          <w:szCs w:val="24"/>
        </w:rPr>
        <w:t xml:space="preserve"> </w:t>
      </w:r>
      <w:r w:rsidR="001A5DAF" w:rsidRPr="00736219">
        <w:rPr>
          <w:sz w:val="24"/>
          <w:szCs w:val="24"/>
        </w:rPr>
        <w:t xml:space="preserve"> государственному </w:t>
      </w:r>
      <w:r w:rsidR="00736219">
        <w:rPr>
          <w:sz w:val="24"/>
          <w:szCs w:val="24"/>
        </w:rPr>
        <w:t xml:space="preserve"> </w:t>
      </w:r>
      <w:r w:rsidR="001A5DAF" w:rsidRPr="00736219">
        <w:rPr>
          <w:sz w:val="24"/>
          <w:szCs w:val="24"/>
        </w:rPr>
        <w:t>контракту).</w:t>
      </w:r>
    </w:p>
    <w:p w:rsidR="006E23BD" w:rsidRPr="008F2435" w:rsidRDefault="00433885" w:rsidP="00674EA5">
      <w:pPr>
        <w:pStyle w:val="a4"/>
        <w:spacing w:after="0"/>
        <w:ind w:left="0" w:firstLine="709"/>
        <w:jc w:val="both"/>
        <w:rPr>
          <w:sz w:val="24"/>
          <w:szCs w:val="24"/>
        </w:rPr>
      </w:pPr>
      <w:r w:rsidRPr="008F2435">
        <w:rPr>
          <w:sz w:val="24"/>
          <w:szCs w:val="24"/>
        </w:rPr>
        <w:t>1.6</w:t>
      </w:r>
      <w:r w:rsidR="005744D0" w:rsidRPr="008F2435">
        <w:rPr>
          <w:sz w:val="24"/>
          <w:szCs w:val="24"/>
        </w:rPr>
        <w:t>.</w:t>
      </w:r>
      <w:r w:rsidR="00E4488A">
        <w:rPr>
          <w:sz w:val="24"/>
          <w:szCs w:val="24"/>
        </w:rPr>
        <w:t xml:space="preserve">Срок оказания услуг </w:t>
      </w:r>
      <w:r w:rsidR="006E23BD" w:rsidRPr="008F2435">
        <w:rPr>
          <w:sz w:val="24"/>
          <w:szCs w:val="24"/>
        </w:rPr>
        <w:t>по настоящему контракту: по мере необходимости в течение срока действия настоящего контракта.</w:t>
      </w:r>
    </w:p>
    <w:p w:rsidR="006E23BD" w:rsidRDefault="00433885" w:rsidP="00674EA5">
      <w:pPr>
        <w:pStyle w:val="a4"/>
        <w:spacing w:after="0"/>
        <w:ind w:left="0" w:firstLine="709"/>
        <w:jc w:val="both"/>
        <w:rPr>
          <w:sz w:val="24"/>
          <w:szCs w:val="24"/>
        </w:rPr>
      </w:pPr>
      <w:r w:rsidRPr="008F2435">
        <w:rPr>
          <w:sz w:val="24"/>
          <w:szCs w:val="24"/>
        </w:rPr>
        <w:t>1.7</w:t>
      </w:r>
      <w:r w:rsidR="006E23BD" w:rsidRPr="008F2435">
        <w:rPr>
          <w:sz w:val="24"/>
          <w:szCs w:val="24"/>
        </w:rPr>
        <w:t xml:space="preserve">. </w:t>
      </w:r>
      <w:bookmarkStart w:id="0" w:name="bookmark0"/>
      <w:r w:rsidR="006E23BD" w:rsidRPr="008F2435">
        <w:rPr>
          <w:sz w:val="24"/>
          <w:szCs w:val="24"/>
        </w:rPr>
        <w:t xml:space="preserve">Срок оказания услуг по настоящему государственному контракту: </w:t>
      </w:r>
      <w:r w:rsidR="006E62F2" w:rsidRPr="008F2435">
        <w:rPr>
          <w:sz w:val="24"/>
          <w:szCs w:val="24"/>
        </w:rPr>
        <w:t xml:space="preserve">с </w:t>
      </w:r>
      <w:r w:rsidR="005004BA">
        <w:rPr>
          <w:sz w:val="24"/>
          <w:szCs w:val="24"/>
        </w:rPr>
        <w:t xml:space="preserve">момента заключения контракта </w:t>
      </w:r>
      <w:r w:rsidR="00C12203">
        <w:rPr>
          <w:sz w:val="24"/>
          <w:szCs w:val="24"/>
        </w:rPr>
        <w:t xml:space="preserve"> по </w:t>
      </w:r>
      <w:r w:rsidR="003604D3">
        <w:rPr>
          <w:sz w:val="24"/>
          <w:szCs w:val="24"/>
        </w:rPr>
        <w:t>3</w:t>
      </w:r>
      <w:r w:rsidR="00C12203">
        <w:rPr>
          <w:sz w:val="24"/>
          <w:szCs w:val="24"/>
        </w:rPr>
        <w:t>0</w:t>
      </w:r>
      <w:r w:rsidR="003604D3">
        <w:rPr>
          <w:sz w:val="24"/>
          <w:szCs w:val="24"/>
        </w:rPr>
        <w:t xml:space="preserve"> ноября</w:t>
      </w:r>
      <w:r w:rsidR="006E23BD" w:rsidRPr="008F2435">
        <w:rPr>
          <w:sz w:val="24"/>
          <w:szCs w:val="24"/>
        </w:rPr>
        <w:t xml:space="preserve"> 202</w:t>
      </w:r>
      <w:r w:rsidR="003604D3">
        <w:rPr>
          <w:sz w:val="24"/>
          <w:szCs w:val="24"/>
        </w:rPr>
        <w:t>6</w:t>
      </w:r>
      <w:r w:rsidR="006E23BD" w:rsidRPr="008F2435">
        <w:rPr>
          <w:sz w:val="24"/>
          <w:szCs w:val="24"/>
        </w:rPr>
        <w:t xml:space="preserve"> года включительно.</w:t>
      </w:r>
    </w:p>
    <w:p w:rsidR="00E215CA" w:rsidRDefault="00E215CA" w:rsidP="00674EA5">
      <w:pPr>
        <w:pStyle w:val="a4"/>
        <w:spacing w:after="0"/>
        <w:ind w:left="0" w:firstLine="709"/>
        <w:jc w:val="both"/>
        <w:rPr>
          <w:sz w:val="24"/>
          <w:szCs w:val="24"/>
        </w:rPr>
      </w:pPr>
    </w:p>
    <w:p w:rsidR="00B87FA7" w:rsidRPr="008F2435" w:rsidRDefault="00B87FA7" w:rsidP="00674EA5">
      <w:pPr>
        <w:pStyle w:val="a4"/>
        <w:spacing w:after="0"/>
        <w:ind w:left="0" w:firstLine="709"/>
        <w:jc w:val="both"/>
        <w:rPr>
          <w:sz w:val="24"/>
          <w:szCs w:val="24"/>
        </w:rPr>
      </w:pPr>
    </w:p>
    <w:p w:rsidR="006E23BD" w:rsidRDefault="005539EA" w:rsidP="002643B6">
      <w:pPr>
        <w:numPr>
          <w:ilvl w:val="0"/>
          <w:numId w:val="3"/>
        </w:numPr>
        <w:tabs>
          <w:tab w:val="left" w:pos="2891"/>
        </w:tabs>
        <w:autoSpaceDE/>
        <w:autoSpaceDN/>
        <w:adjustRightInd/>
        <w:spacing w:line="240" w:lineRule="exact"/>
        <w:ind w:left="2603"/>
        <w:jc w:val="both"/>
        <w:rPr>
          <w:b/>
          <w:bCs/>
          <w:color w:val="000000"/>
          <w:sz w:val="28"/>
          <w:szCs w:val="28"/>
          <w:lang w:bidi="ru-RU"/>
        </w:rPr>
      </w:pPr>
      <w:r>
        <w:rPr>
          <w:b/>
          <w:bCs/>
          <w:color w:val="000000"/>
          <w:sz w:val="28"/>
          <w:szCs w:val="28"/>
          <w:lang w:bidi="ru-RU"/>
        </w:rPr>
        <w:t>Цена государственного контракта</w:t>
      </w:r>
    </w:p>
    <w:p w:rsidR="006E23BD" w:rsidRDefault="006E23BD" w:rsidP="008F58E7">
      <w:pPr>
        <w:pStyle w:val="a4"/>
        <w:numPr>
          <w:ilvl w:val="1"/>
          <w:numId w:val="3"/>
        </w:numPr>
        <w:spacing w:after="0"/>
        <w:ind w:left="0" w:firstLine="709"/>
        <w:jc w:val="both"/>
        <w:rPr>
          <w:sz w:val="24"/>
          <w:szCs w:val="24"/>
        </w:rPr>
      </w:pPr>
      <w:r w:rsidRPr="008F2435">
        <w:rPr>
          <w:sz w:val="24"/>
          <w:szCs w:val="24"/>
        </w:rPr>
        <w:t xml:space="preserve">Медицинские услуги оплачиваются Заказчиком в пределах </w:t>
      </w:r>
      <w:r w:rsidR="00C2089F">
        <w:rPr>
          <w:sz w:val="24"/>
          <w:szCs w:val="24"/>
        </w:rPr>
        <w:t>лимитов бюджетных ассигнований  на  202</w:t>
      </w:r>
      <w:r w:rsidR="004B53B8">
        <w:rPr>
          <w:sz w:val="24"/>
          <w:szCs w:val="24"/>
        </w:rPr>
        <w:t>6</w:t>
      </w:r>
      <w:r w:rsidR="00C2089F">
        <w:rPr>
          <w:sz w:val="24"/>
          <w:szCs w:val="24"/>
        </w:rPr>
        <w:t xml:space="preserve">  год.</w:t>
      </w:r>
    </w:p>
    <w:p w:rsidR="008F58E7" w:rsidRPr="008F2435" w:rsidRDefault="00A9139C" w:rsidP="00715DB8">
      <w:pPr>
        <w:pStyle w:val="a4"/>
        <w:spacing w:after="0"/>
        <w:jc w:val="both"/>
        <w:rPr>
          <w:sz w:val="24"/>
          <w:szCs w:val="24"/>
        </w:rPr>
      </w:pPr>
      <w:r>
        <w:rPr>
          <w:sz w:val="24"/>
          <w:szCs w:val="24"/>
        </w:rPr>
        <w:t xml:space="preserve">      КБК  153.</w:t>
      </w:r>
      <w:r w:rsidR="0035166D">
        <w:rPr>
          <w:sz w:val="24"/>
          <w:szCs w:val="24"/>
        </w:rPr>
        <w:t>0106.</w:t>
      </w:r>
      <w:r>
        <w:rPr>
          <w:sz w:val="24"/>
          <w:szCs w:val="24"/>
        </w:rPr>
        <w:t>394</w:t>
      </w:r>
      <w:r w:rsidR="005B3A4B">
        <w:rPr>
          <w:sz w:val="24"/>
          <w:szCs w:val="24"/>
        </w:rPr>
        <w:t>.</w:t>
      </w:r>
      <w:r>
        <w:rPr>
          <w:sz w:val="24"/>
          <w:szCs w:val="24"/>
        </w:rPr>
        <w:t>15</w:t>
      </w:r>
      <w:r w:rsidR="00BB5C09">
        <w:rPr>
          <w:sz w:val="24"/>
          <w:szCs w:val="24"/>
        </w:rPr>
        <w:t>.90049.244</w:t>
      </w:r>
    </w:p>
    <w:p w:rsidR="006E23BD" w:rsidRPr="008F2435" w:rsidRDefault="006E23BD" w:rsidP="00674EA5">
      <w:pPr>
        <w:pStyle w:val="a4"/>
        <w:spacing w:after="0"/>
        <w:ind w:left="0" w:firstLine="709"/>
        <w:jc w:val="both"/>
        <w:rPr>
          <w:sz w:val="24"/>
          <w:szCs w:val="24"/>
        </w:rPr>
      </w:pPr>
      <w:r w:rsidRPr="008F2435">
        <w:rPr>
          <w:sz w:val="24"/>
          <w:szCs w:val="24"/>
        </w:rPr>
        <w:lastRenderedPageBreak/>
        <w:t xml:space="preserve">2.2. Цена настоящего государственного контракта составляет </w:t>
      </w:r>
      <w:r w:rsidR="004B53B8">
        <w:rPr>
          <w:sz w:val="24"/>
          <w:szCs w:val="24"/>
        </w:rPr>
        <w:t xml:space="preserve">300 000,00 </w:t>
      </w:r>
      <w:r w:rsidR="00565D81" w:rsidRPr="008F2435">
        <w:rPr>
          <w:sz w:val="24"/>
          <w:szCs w:val="24"/>
        </w:rPr>
        <w:t>(</w:t>
      </w:r>
      <w:r w:rsidR="004B53B8">
        <w:rPr>
          <w:sz w:val="24"/>
          <w:szCs w:val="24"/>
        </w:rPr>
        <w:t>триста тысяч</w:t>
      </w:r>
      <w:r w:rsidR="00E6311F">
        <w:rPr>
          <w:sz w:val="24"/>
          <w:szCs w:val="24"/>
        </w:rPr>
        <w:t xml:space="preserve"> рублей</w:t>
      </w:r>
      <w:r w:rsidR="004D03B3">
        <w:rPr>
          <w:sz w:val="24"/>
          <w:szCs w:val="24"/>
        </w:rPr>
        <w:t>) 00</w:t>
      </w:r>
      <w:r w:rsidR="00215B0A" w:rsidRPr="008F2435">
        <w:rPr>
          <w:sz w:val="24"/>
          <w:szCs w:val="24"/>
        </w:rPr>
        <w:t xml:space="preserve"> </w:t>
      </w:r>
      <w:r w:rsidR="00892D44" w:rsidRPr="008F2435">
        <w:rPr>
          <w:sz w:val="24"/>
          <w:szCs w:val="24"/>
        </w:rPr>
        <w:t>коп.</w:t>
      </w:r>
      <w:r w:rsidRPr="008F2435">
        <w:rPr>
          <w:sz w:val="24"/>
          <w:szCs w:val="24"/>
        </w:rPr>
        <w:t xml:space="preserve"> НДС не облагается согласно подпункта 2 пункта 2 статьи 149 Налогово</w:t>
      </w:r>
      <w:r w:rsidR="00E072B8">
        <w:rPr>
          <w:sz w:val="24"/>
          <w:szCs w:val="24"/>
        </w:rPr>
        <w:t>го Кодекса РФ, за счет средств Ф</w:t>
      </w:r>
      <w:r w:rsidRPr="008F2435">
        <w:rPr>
          <w:sz w:val="24"/>
          <w:szCs w:val="24"/>
        </w:rPr>
        <w:t>едерального бюджета</w:t>
      </w:r>
      <w:r w:rsidR="00E072B8">
        <w:rPr>
          <w:sz w:val="24"/>
          <w:szCs w:val="24"/>
        </w:rPr>
        <w:t xml:space="preserve"> на 202</w:t>
      </w:r>
      <w:r w:rsidR="004B53B8">
        <w:rPr>
          <w:sz w:val="24"/>
          <w:szCs w:val="24"/>
        </w:rPr>
        <w:t>6</w:t>
      </w:r>
      <w:r w:rsidR="00E072B8">
        <w:rPr>
          <w:sz w:val="24"/>
          <w:szCs w:val="24"/>
        </w:rPr>
        <w:t xml:space="preserve">  год</w:t>
      </w:r>
      <w:r w:rsidRPr="008F2435">
        <w:rPr>
          <w:sz w:val="24"/>
          <w:szCs w:val="24"/>
        </w:rPr>
        <w:t>.</w:t>
      </w:r>
    </w:p>
    <w:p w:rsidR="006E23BD" w:rsidRPr="008F2435" w:rsidRDefault="006E23BD" w:rsidP="00674EA5">
      <w:pPr>
        <w:pStyle w:val="a4"/>
        <w:spacing w:after="0"/>
        <w:ind w:left="0" w:firstLine="709"/>
        <w:jc w:val="both"/>
        <w:rPr>
          <w:sz w:val="24"/>
          <w:szCs w:val="24"/>
        </w:rPr>
      </w:pPr>
      <w:r w:rsidRPr="008F2435">
        <w:rPr>
          <w:sz w:val="24"/>
          <w:szCs w:val="24"/>
        </w:rPr>
        <w:t>Цена настоящего государственного контракта определена исходя из лимита финансирования Заказчика на период его действия, исходя из сумм произведенных затрат и устанавливает максимально возможную общую стоимость всех медицинских услуг по настоящему государственному контракту исходя из затрат на пол</w:t>
      </w:r>
      <w:r w:rsidR="004C3D08">
        <w:rPr>
          <w:sz w:val="24"/>
          <w:szCs w:val="24"/>
        </w:rPr>
        <w:t>учение медицинского обслуживания</w:t>
      </w:r>
      <w:r w:rsidRPr="008F2435">
        <w:rPr>
          <w:sz w:val="24"/>
          <w:szCs w:val="24"/>
        </w:rPr>
        <w:t xml:space="preserve"> сотрудников, согласно Правил определения нормативных затрат на обеспечение функций таможенных органов Российской Федерации и подведомственных казенных учреждений ФТС России, утвержденных статс-секретарем–заместителем руководителя ФТС России 29.12.2014 и подготовленных в соответствии с требованиями постановления Правительства Российской Федерации от 20.10.2014 № 1084 «О порядке определения нормативных затрат на обеспечение функций федеральных государственных органов, органов управления государственными внебюджетными фондами Российской Федерации, в том числе подведомственных им казенных учреждений».</w:t>
      </w:r>
    </w:p>
    <w:p w:rsidR="008B1BFA" w:rsidRPr="008F2435" w:rsidRDefault="006E23BD" w:rsidP="00404E25">
      <w:pPr>
        <w:pStyle w:val="a4"/>
        <w:spacing w:after="0"/>
        <w:ind w:left="0" w:firstLine="709"/>
        <w:jc w:val="both"/>
        <w:rPr>
          <w:sz w:val="24"/>
          <w:szCs w:val="24"/>
        </w:rPr>
      </w:pPr>
      <w:r w:rsidRPr="008F2435">
        <w:rPr>
          <w:sz w:val="24"/>
          <w:szCs w:val="24"/>
        </w:rPr>
        <w:t xml:space="preserve">2.3. Цены (тарифы) на медицинские услуги устанавливаются Исполнителем и оформляются в виде Прейскуранта цен на медицинские услуги (Приложение № </w:t>
      </w:r>
      <w:r w:rsidR="00531A9F" w:rsidRPr="008F2435">
        <w:rPr>
          <w:sz w:val="24"/>
          <w:szCs w:val="24"/>
        </w:rPr>
        <w:t xml:space="preserve">1 </w:t>
      </w:r>
      <w:r w:rsidRPr="008F2435">
        <w:rPr>
          <w:sz w:val="24"/>
          <w:szCs w:val="24"/>
        </w:rPr>
        <w:t>к настоящему государственному контракту).</w:t>
      </w:r>
    </w:p>
    <w:p w:rsidR="006E23BD" w:rsidRPr="008F2435" w:rsidRDefault="006E23BD" w:rsidP="00674EA5">
      <w:pPr>
        <w:pStyle w:val="a4"/>
        <w:spacing w:after="0"/>
        <w:ind w:left="0" w:firstLine="709"/>
        <w:jc w:val="both"/>
        <w:rPr>
          <w:sz w:val="24"/>
          <w:szCs w:val="24"/>
        </w:rPr>
      </w:pPr>
      <w:r w:rsidRPr="008F2435">
        <w:rPr>
          <w:sz w:val="24"/>
          <w:szCs w:val="24"/>
        </w:rPr>
        <w:t>2.4. Цена настоящего государственного контракта формируется с учетом всех расходов, связанных с исполнением настоящего государственного контракта</w:t>
      </w:r>
      <w:bookmarkStart w:id="1" w:name="_GoBack"/>
      <w:bookmarkEnd w:id="1"/>
      <w:r w:rsidRPr="008F2435">
        <w:rPr>
          <w:sz w:val="24"/>
          <w:szCs w:val="24"/>
        </w:rPr>
        <w:t xml:space="preserve">, в том числе на уплату налогов, сборов и других обязательных платежей согласно </w:t>
      </w:r>
      <w:r w:rsidR="00E4488A">
        <w:rPr>
          <w:sz w:val="24"/>
          <w:szCs w:val="24"/>
        </w:rPr>
        <w:t xml:space="preserve">действующего </w:t>
      </w:r>
      <w:r w:rsidRPr="008F2435">
        <w:rPr>
          <w:sz w:val="24"/>
          <w:szCs w:val="24"/>
        </w:rPr>
        <w:t>законодательства РФ, включаемых в цену медицинских услуг.</w:t>
      </w:r>
    </w:p>
    <w:p w:rsidR="006E23BD" w:rsidRPr="008F2435" w:rsidRDefault="006E23BD" w:rsidP="001D34C2">
      <w:pPr>
        <w:widowControl/>
        <w:ind w:firstLine="708"/>
        <w:jc w:val="both"/>
        <w:rPr>
          <w:sz w:val="24"/>
          <w:szCs w:val="24"/>
        </w:rPr>
      </w:pPr>
      <w:r w:rsidRPr="008F2435">
        <w:rPr>
          <w:sz w:val="24"/>
          <w:szCs w:val="24"/>
        </w:rPr>
        <w:t xml:space="preserve">2.5. Исполнитель ведет реестр оказанных медицинских услуг за отчетный период и предоставляет его Заказчику ежемесячно. Исполнитель после завершения </w:t>
      </w:r>
      <w:r w:rsidR="00064558">
        <w:rPr>
          <w:sz w:val="24"/>
          <w:szCs w:val="24"/>
        </w:rPr>
        <w:t>освидетельствования</w:t>
      </w:r>
      <w:r w:rsidRPr="008F2435">
        <w:rPr>
          <w:sz w:val="24"/>
          <w:szCs w:val="24"/>
        </w:rPr>
        <w:t xml:space="preserve"> сотрудников таможни оформляет счет (счет-фактуру), за оказанные медицинские услуги, </w:t>
      </w:r>
      <w:r w:rsidR="001D34C2">
        <w:rPr>
          <w:sz w:val="24"/>
          <w:szCs w:val="24"/>
        </w:rPr>
        <w:t>акт приемки медицинских услуг</w:t>
      </w:r>
      <w:r w:rsidR="00B83110">
        <w:rPr>
          <w:rStyle w:val="af5"/>
          <w:sz w:val="24"/>
          <w:szCs w:val="24"/>
        </w:rPr>
        <w:footnoteReference w:id="2"/>
      </w:r>
      <w:r w:rsidR="001D34C2">
        <w:rPr>
          <w:sz w:val="24"/>
          <w:szCs w:val="24"/>
        </w:rPr>
        <w:t xml:space="preserve"> </w:t>
      </w:r>
      <w:r w:rsidRPr="008F2435">
        <w:rPr>
          <w:sz w:val="24"/>
          <w:szCs w:val="24"/>
        </w:rPr>
        <w:t>и направляет их Заказчику с указанием банковских реквизитов и почтового адреса.</w:t>
      </w:r>
    </w:p>
    <w:bookmarkEnd w:id="0"/>
    <w:p w:rsidR="001E1029" w:rsidRPr="00972075" w:rsidRDefault="001E1029" w:rsidP="001E1029">
      <w:pPr>
        <w:ind w:firstLine="709"/>
        <w:jc w:val="both"/>
        <w:rPr>
          <w:sz w:val="24"/>
          <w:szCs w:val="24"/>
        </w:rPr>
      </w:pPr>
      <w:r w:rsidRPr="00972075">
        <w:rPr>
          <w:sz w:val="24"/>
          <w:szCs w:val="24"/>
        </w:rPr>
        <w:t xml:space="preserve">2.6. Оплата по настоящему государственному контракту осуществляется Заказчиком ежемесячно путем перечисления денежных средств на расчетный счет Исполнителя после оказания медицинских услуг, за фактически оказанные услуги, в размере, не превышающем цены контракта в течение 7 (семи) рабочих дней со дня получения счета (счета-фактуры) и </w:t>
      </w:r>
      <w:r w:rsidR="00A95676" w:rsidRPr="00A95676">
        <w:rPr>
          <w:sz w:val="24"/>
          <w:szCs w:val="24"/>
        </w:rPr>
        <w:t>акт</w:t>
      </w:r>
      <w:r w:rsidR="00A95676">
        <w:rPr>
          <w:sz w:val="24"/>
          <w:szCs w:val="24"/>
        </w:rPr>
        <w:t>а</w:t>
      </w:r>
      <w:r w:rsidR="00A95676" w:rsidRPr="00A95676">
        <w:rPr>
          <w:sz w:val="24"/>
          <w:szCs w:val="24"/>
        </w:rPr>
        <w:t xml:space="preserve"> приемки медицинских услуг</w:t>
      </w:r>
      <w:r w:rsidR="003E00DE">
        <w:rPr>
          <w:sz w:val="24"/>
          <w:szCs w:val="24"/>
          <w:vertAlign w:val="superscript"/>
        </w:rPr>
        <w:t>2</w:t>
      </w:r>
      <w:r w:rsidRPr="00972075">
        <w:rPr>
          <w:sz w:val="24"/>
          <w:szCs w:val="24"/>
        </w:rPr>
        <w:t>, подписанного обеими Сторонами или универсального передаточного документа (далее</w:t>
      </w:r>
      <w:r w:rsidR="001D34C2">
        <w:rPr>
          <w:sz w:val="24"/>
          <w:szCs w:val="24"/>
        </w:rPr>
        <w:t xml:space="preserve"> – </w:t>
      </w:r>
      <w:r w:rsidRPr="00972075">
        <w:rPr>
          <w:sz w:val="24"/>
          <w:szCs w:val="24"/>
        </w:rPr>
        <w:t xml:space="preserve">УПД). </w:t>
      </w:r>
    </w:p>
    <w:p w:rsidR="001E1029" w:rsidRPr="00972075" w:rsidRDefault="001E1029" w:rsidP="001E1029">
      <w:pPr>
        <w:ind w:firstLine="709"/>
        <w:jc w:val="both"/>
        <w:rPr>
          <w:sz w:val="24"/>
          <w:szCs w:val="24"/>
        </w:rPr>
      </w:pPr>
      <w:r w:rsidRPr="00972075">
        <w:rPr>
          <w:sz w:val="24"/>
          <w:szCs w:val="24"/>
        </w:rPr>
        <w:t>2.7. Заказчик осуществляет экспертизу счетов и сведений об оказанной сотрудникам медицинской помощи, обоснованност</w:t>
      </w:r>
      <w:r w:rsidR="00A20BAF">
        <w:rPr>
          <w:sz w:val="24"/>
          <w:szCs w:val="24"/>
        </w:rPr>
        <w:t>и их приема на обследование</w:t>
      </w:r>
      <w:r w:rsidRPr="00972075">
        <w:rPr>
          <w:sz w:val="24"/>
          <w:szCs w:val="24"/>
        </w:rPr>
        <w:t xml:space="preserve"> и при отсутствии претензий по представленным документам подписывает акт оказанных медицинских услуг и оплачивает счета Исполнителя либо предоставляет мотивированный отказ от их оплаты, о чем составляет акт.</w:t>
      </w:r>
    </w:p>
    <w:p w:rsidR="001E1029" w:rsidRPr="00972075" w:rsidRDefault="001E1029" w:rsidP="001E1029">
      <w:pPr>
        <w:ind w:firstLine="709"/>
        <w:jc w:val="both"/>
        <w:rPr>
          <w:sz w:val="24"/>
          <w:szCs w:val="24"/>
        </w:rPr>
      </w:pPr>
      <w:r w:rsidRPr="00972075">
        <w:rPr>
          <w:sz w:val="24"/>
          <w:szCs w:val="24"/>
        </w:rPr>
        <w:t>2.8. Цена настоящего государственного контракта формируется с учетом всех связанных с предоставлением услуг затрат, в том числе на уплату налогов, сборов и других обязательных платежей, включаемых в цену услуг.</w:t>
      </w:r>
    </w:p>
    <w:p w:rsidR="001E1029" w:rsidRPr="00972075" w:rsidRDefault="001E1029" w:rsidP="001E1029">
      <w:pPr>
        <w:ind w:firstLine="709"/>
        <w:jc w:val="both"/>
        <w:rPr>
          <w:sz w:val="24"/>
          <w:szCs w:val="24"/>
        </w:rPr>
      </w:pPr>
      <w:r w:rsidRPr="00972075">
        <w:rPr>
          <w:sz w:val="24"/>
          <w:szCs w:val="24"/>
        </w:rPr>
        <w:t xml:space="preserve">Цена настоящего государственного контракта и цены (тарифы) на медицинские услуги являются твердыми, определяются на весь срок исполнения настоящего государственного контракта и могут быть изменены только: </w:t>
      </w:r>
    </w:p>
    <w:p w:rsidR="001E1029" w:rsidRPr="00972075" w:rsidRDefault="001E1029" w:rsidP="001E1029">
      <w:pPr>
        <w:ind w:firstLine="709"/>
        <w:jc w:val="both"/>
        <w:rPr>
          <w:sz w:val="24"/>
          <w:szCs w:val="24"/>
        </w:rPr>
      </w:pPr>
      <w:r w:rsidRPr="00972075">
        <w:rPr>
          <w:sz w:val="24"/>
          <w:szCs w:val="24"/>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E1029" w:rsidRPr="00972075" w:rsidRDefault="001E1029" w:rsidP="001E1029">
      <w:pPr>
        <w:ind w:firstLine="709"/>
        <w:jc w:val="both"/>
        <w:rPr>
          <w:sz w:val="24"/>
          <w:szCs w:val="24"/>
        </w:rPr>
      </w:pPr>
      <w:r w:rsidRPr="00972075">
        <w:rPr>
          <w:sz w:val="24"/>
          <w:szCs w:val="24"/>
        </w:rPr>
        <w:t xml:space="preserve">-если по предложению заказчика увеличиваются предусмотренные контрактом объем работы или услуги не более чем на десять процентов или уменьшаются предусмотренные контрактом количество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w:t>
      </w:r>
      <w:r w:rsidRPr="00972075">
        <w:rPr>
          <w:sz w:val="24"/>
          <w:szCs w:val="24"/>
        </w:rPr>
        <w:lastRenderedPageBreak/>
        <w:t>бюджетного законодательства Российской Федерации цены контракта пропорционально дополнительному объему работы или услуги исходя из установленной в контракте цены единицы работы или услуги, но не более чем на десять процентов цены контракта. При уменьшении предусмотренных контрактом объема работы или услуги стороны контракта обязаны уменьшить цену контракта исходя из цены единицы работы или услуги;</w:t>
      </w:r>
    </w:p>
    <w:p w:rsidR="001E1029" w:rsidRPr="00972075" w:rsidRDefault="001E1029" w:rsidP="001E1029">
      <w:pPr>
        <w:ind w:firstLine="709"/>
        <w:jc w:val="both"/>
        <w:rPr>
          <w:sz w:val="24"/>
          <w:szCs w:val="24"/>
        </w:rPr>
      </w:pPr>
      <w:r w:rsidRPr="00972075">
        <w:rPr>
          <w:sz w:val="24"/>
          <w:szCs w:val="24"/>
        </w:rPr>
        <w:t>2.9. В связи с тем, что объем подлежащих оказанию услуг определить невозможно, оплата оказанных услуг осуществляется по цене единицы услуги, исходя из объема фактически оказанных услуг, но в размере, не превышающем цену контракта, указанную в п. 2.1. настоящего контракта.</w:t>
      </w:r>
    </w:p>
    <w:p w:rsidR="001E1029" w:rsidRPr="00972075" w:rsidRDefault="001E1029" w:rsidP="001E1029">
      <w:pPr>
        <w:ind w:firstLine="709"/>
        <w:jc w:val="both"/>
        <w:rPr>
          <w:sz w:val="24"/>
          <w:szCs w:val="24"/>
        </w:rPr>
      </w:pPr>
      <w:r w:rsidRPr="00972075">
        <w:rPr>
          <w:sz w:val="24"/>
          <w:szCs w:val="24"/>
        </w:rPr>
        <w:t>2.10.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E1029" w:rsidRPr="00972075" w:rsidRDefault="001E1029" w:rsidP="001E1029">
      <w:pPr>
        <w:ind w:firstLine="709"/>
        <w:jc w:val="both"/>
        <w:rPr>
          <w:sz w:val="24"/>
          <w:szCs w:val="24"/>
        </w:rPr>
      </w:pPr>
      <w:r w:rsidRPr="00972075">
        <w:rPr>
          <w:sz w:val="24"/>
          <w:szCs w:val="24"/>
        </w:rPr>
        <w:t>2.11. Для формирования и оплаты денежных обязательств при исполнении государственных контрактов стороны согласовывают положение о возможности формирования и подписания документов о приемке товаров,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2643B6" w:rsidRPr="008F2435" w:rsidRDefault="002643B6" w:rsidP="001E1029">
      <w:pPr>
        <w:pStyle w:val="a4"/>
        <w:spacing w:after="0"/>
        <w:ind w:left="0"/>
        <w:jc w:val="both"/>
        <w:rPr>
          <w:sz w:val="24"/>
          <w:szCs w:val="24"/>
        </w:rPr>
      </w:pPr>
    </w:p>
    <w:p w:rsidR="00E049AA" w:rsidRDefault="00E049AA" w:rsidP="002643B6">
      <w:pPr>
        <w:numPr>
          <w:ilvl w:val="0"/>
          <w:numId w:val="3"/>
        </w:numPr>
        <w:tabs>
          <w:tab w:val="left" w:pos="2891"/>
        </w:tabs>
        <w:autoSpaceDE/>
        <w:autoSpaceDN/>
        <w:adjustRightInd/>
        <w:spacing w:line="240" w:lineRule="exact"/>
        <w:ind w:left="2603"/>
        <w:jc w:val="both"/>
        <w:rPr>
          <w:b/>
          <w:bCs/>
          <w:color w:val="000000"/>
          <w:sz w:val="28"/>
          <w:szCs w:val="28"/>
          <w:lang w:bidi="ru-RU"/>
        </w:rPr>
      </w:pPr>
      <w:r w:rsidRPr="002643B6">
        <w:rPr>
          <w:b/>
          <w:bCs/>
          <w:color w:val="000000"/>
          <w:sz w:val="28"/>
          <w:szCs w:val="28"/>
          <w:lang w:bidi="ru-RU"/>
        </w:rPr>
        <w:t>Порядок приемки оказанных услуг</w:t>
      </w:r>
    </w:p>
    <w:p w:rsidR="00E049AA" w:rsidRPr="008F2435" w:rsidRDefault="00E049AA" w:rsidP="00C5717A">
      <w:pPr>
        <w:pStyle w:val="a4"/>
        <w:spacing w:after="0"/>
        <w:ind w:left="0" w:firstLine="709"/>
        <w:jc w:val="both"/>
        <w:rPr>
          <w:sz w:val="24"/>
          <w:szCs w:val="24"/>
        </w:rPr>
      </w:pPr>
      <w:r w:rsidRPr="008F2435">
        <w:rPr>
          <w:sz w:val="24"/>
          <w:szCs w:val="24"/>
        </w:rPr>
        <w:t>3.1. Исполнитель в письменной форме извещает Заказчика о завершении оказания услуг.</w:t>
      </w:r>
    </w:p>
    <w:p w:rsidR="00E049AA" w:rsidRPr="008F2435" w:rsidRDefault="00E049AA" w:rsidP="00C5717A">
      <w:pPr>
        <w:pStyle w:val="a4"/>
        <w:spacing w:after="0"/>
        <w:ind w:left="0" w:firstLine="709"/>
        <w:jc w:val="both"/>
        <w:rPr>
          <w:sz w:val="24"/>
          <w:szCs w:val="24"/>
        </w:rPr>
      </w:pPr>
      <w:r w:rsidRPr="008F2435">
        <w:rPr>
          <w:sz w:val="24"/>
          <w:szCs w:val="24"/>
        </w:rPr>
        <w:t xml:space="preserve">3.2. Сдача результатов </w:t>
      </w:r>
      <w:r w:rsidR="00A70ADB" w:rsidRPr="008F2435">
        <w:rPr>
          <w:sz w:val="24"/>
          <w:szCs w:val="24"/>
        </w:rPr>
        <w:t>услуг Исполнителем,</w:t>
      </w:r>
      <w:r w:rsidRPr="008F2435">
        <w:rPr>
          <w:sz w:val="24"/>
          <w:szCs w:val="24"/>
        </w:rPr>
        <w:t xml:space="preserve"> и их приемка Заказчиком производится в соответствии с гражданским законодательством и оформляется актом об оказании услуг, подписываемым Заказчиком и Исполнителем.</w:t>
      </w:r>
    </w:p>
    <w:p w:rsidR="00E049AA" w:rsidRPr="008F2435" w:rsidRDefault="00E049AA" w:rsidP="00C5717A">
      <w:pPr>
        <w:pStyle w:val="a4"/>
        <w:spacing w:after="0"/>
        <w:ind w:left="0" w:firstLine="709"/>
        <w:jc w:val="both"/>
        <w:rPr>
          <w:sz w:val="24"/>
          <w:szCs w:val="24"/>
        </w:rPr>
      </w:pPr>
      <w:r w:rsidRPr="008F2435">
        <w:rPr>
          <w:sz w:val="24"/>
          <w:szCs w:val="24"/>
        </w:rPr>
        <w:t>3.3. Приемка оказанных медицинских услуг на соответствие их количества, объема и качества осуществляется Заказчиком путем проведения медико-экономической экспертизы счета-фактуры и сведений об оказанных медицинских услугах с указанием фамилии, имени, отчества освидетельствованных, наименования оказанных услуг, их стоимости (реестр услуг).</w:t>
      </w:r>
    </w:p>
    <w:p w:rsidR="00E049AA" w:rsidRPr="000D1F77" w:rsidRDefault="00E049AA" w:rsidP="00C5717A">
      <w:pPr>
        <w:pStyle w:val="a4"/>
        <w:spacing w:after="0"/>
        <w:ind w:left="0" w:firstLine="709"/>
        <w:jc w:val="both"/>
        <w:rPr>
          <w:sz w:val="24"/>
          <w:szCs w:val="24"/>
        </w:rPr>
      </w:pPr>
      <w:r w:rsidRPr="008F2435">
        <w:rPr>
          <w:sz w:val="24"/>
          <w:szCs w:val="24"/>
        </w:rPr>
        <w:t xml:space="preserve">3.4. </w:t>
      </w:r>
      <w:r w:rsidRPr="000D1F77">
        <w:rPr>
          <w:sz w:val="24"/>
          <w:szCs w:val="24"/>
        </w:rPr>
        <w:t>Датой оказания услуг считается дата подписания Заказчиком и Исполнителем акта о</w:t>
      </w:r>
      <w:r w:rsidR="000D1F77" w:rsidRPr="000D1F77">
        <w:rPr>
          <w:sz w:val="24"/>
          <w:szCs w:val="24"/>
        </w:rPr>
        <w:t>б оказании услуг (Приложение № 2</w:t>
      </w:r>
      <w:r w:rsidR="000D1F77">
        <w:rPr>
          <w:sz w:val="24"/>
          <w:szCs w:val="24"/>
        </w:rPr>
        <w:t xml:space="preserve"> к </w:t>
      </w:r>
      <w:r w:rsidRPr="000D1F77">
        <w:rPr>
          <w:sz w:val="24"/>
          <w:szCs w:val="24"/>
        </w:rPr>
        <w:t>государственному контракту).</w:t>
      </w:r>
    </w:p>
    <w:p w:rsidR="003D5719" w:rsidRPr="008F2435" w:rsidRDefault="003D5719" w:rsidP="003D5719">
      <w:pPr>
        <w:pStyle w:val="a4"/>
        <w:spacing w:after="0"/>
        <w:ind w:left="0" w:firstLine="709"/>
        <w:jc w:val="both"/>
        <w:rPr>
          <w:sz w:val="24"/>
          <w:szCs w:val="24"/>
        </w:rPr>
      </w:pPr>
      <w:r w:rsidRPr="008F2435">
        <w:rPr>
          <w:sz w:val="24"/>
          <w:szCs w:val="24"/>
        </w:rPr>
        <w:t>3.5. Датой оплаты оказанных Исполнителем и принятых Заказчиком услуг является дата списания денежных средств со счета Заказчика.</w:t>
      </w:r>
    </w:p>
    <w:p w:rsidR="002643B6" w:rsidRPr="002643B6" w:rsidRDefault="002643B6" w:rsidP="003D5719">
      <w:pPr>
        <w:pStyle w:val="a4"/>
        <w:spacing w:after="0"/>
        <w:ind w:left="0" w:firstLine="709"/>
        <w:jc w:val="both"/>
        <w:rPr>
          <w:sz w:val="28"/>
          <w:szCs w:val="28"/>
        </w:rPr>
      </w:pPr>
    </w:p>
    <w:p w:rsidR="00E049AA" w:rsidRDefault="006D28A1" w:rsidP="002643B6">
      <w:pPr>
        <w:numPr>
          <w:ilvl w:val="0"/>
          <w:numId w:val="3"/>
        </w:numPr>
        <w:tabs>
          <w:tab w:val="left" w:pos="2891"/>
        </w:tabs>
        <w:autoSpaceDE/>
        <w:autoSpaceDN/>
        <w:adjustRightInd/>
        <w:spacing w:line="240" w:lineRule="exact"/>
        <w:ind w:left="2603"/>
        <w:jc w:val="both"/>
        <w:rPr>
          <w:b/>
          <w:bCs/>
          <w:color w:val="000000"/>
          <w:sz w:val="28"/>
          <w:szCs w:val="28"/>
          <w:lang w:bidi="ru-RU"/>
        </w:rPr>
      </w:pPr>
      <w:r w:rsidRPr="002643B6">
        <w:rPr>
          <w:b/>
          <w:bCs/>
          <w:color w:val="000000"/>
          <w:sz w:val="28"/>
          <w:szCs w:val="28"/>
          <w:lang w:bidi="ru-RU"/>
        </w:rPr>
        <w:t>Права и обязанности сторон</w:t>
      </w:r>
    </w:p>
    <w:p w:rsidR="00E049AA" w:rsidRPr="008F2435" w:rsidRDefault="00E049AA" w:rsidP="00C5717A">
      <w:pPr>
        <w:ind w:firstLine="709"/>
        <w:jc w:val="both"/>
        <w:rPr>
          <w:b/>
          <w:sz w:val="24"/>
          <w:szCs w:val="24"/>
        </w:rPr>
      </w:pPr>
      <w:r w:rsidRPr="008F2435">
        <w:rPr>
          <w:b/>
          <w:spacing w:val="-9"/>
          <w:sz w:val="24"/>
          <w:szCs w:val="24"/>
        </w:rPr>
        <w:t>4.1.</w:t>
      </w:r>
      <w:r w:rsidRPr="008F2435">
        <w:rPr>
          <w:b/>
          <w:sz w:val="24"/>
          <w:szCs w:val="24"/>
        </w:rPr>
        <w:t xml:space="preserve"> Исполнитель имеет право:</w:t>
      </w:r>
    </w:p>
    <w:p w:rsidR="00E049AA" w:rsidRPr="008F2435" w:rsidRDefault="00E049AA" w:rsidP="00C5717A">
      <w:pPr>
        <w:ind w:firstLine="709"/>
        <w:jc w:val="both"/>
        <w:rPr>
          <w:spacing w:val="-7"/>
          <w:sz w:val="24"/>
          <w:szCs w:val="24"/>
        </w:rPr>
      </w:pPr>
      <w:r w:rsidRPr="008F2435">
        <w:rPr>
          <w:spacing w:val="1"/>
          <w:sz w:val="24"/>
          <w:szCs w:val="24"/>
        </w:rPr>
        <w:t xml:space="preserve">4.1.1. Требовать оплаты </w:t>
      </w:r>
      <w:r w:rsidR="00F6011E" w:rsidRPr="008F2435">
        <w:rPr>
          <w:spacing w:val="1"/>
          <w:sz w:val="24"/>
          <w:szCs w:val="24"/>
        </w:rPr>
        <w:t xml:space="preserve">фактически </w:t>
      </w:r>
      <w:r w:rsidR="003D5719" w:rsidRPr="008F2435">
        <w:rPr>
          <w:spacing w:val="1"/>
          <w:sz w:val="24"/>
          <w:szCs w:val="24"/>
        </w:rPr>
        <w:t>оказанных</w:t>
      </w:r>
      <w:r w:rsidRPr="008F2435">
        <w:rPr>
          <w:spacing w:val="1"/>
          <w:sz w:val="24"/>
          <w:szCs w:val="24"/>
        </w:rPr>
        <w:t xml:space="preserve"> услуг </w:t>
      </w:r>
      <w:r w:rsidR="003D5719" w:rsidRPr="008F2435">
        <w:rPr>
          <w:spacing w:val="1"/>
          <w:sz w:val="24"/>
          <w:szCs w:val="24"/>
        </w:rPr>
        <w:t xml:space="preserve">надлежащего качества </w:t>
      </w:r>
      <w:r w:rsidRPr="008F2435">
        <w:rPr>
          <w:spacing w:val="1"/>
          <w:sz w:val="24"/>
          <w:szCs w:val="24"/>
        </w:rPr>
        <w:t xml:space="preserve">в порядке, предусмотренном разделом 2 настоящего </w:t>
      </w:r>
      <w:r w:rsidRPr="008F2435">
        <w:rPr>
          <w:sz w:val="24"/>
          <w:szCs w:val="24"/>
        </w:rPr>
        <w:t>государственного контракта.</w:t>
      </w:r>
    </w:p>
    <w:p w:rsidR="00E049AA" w:rsidRPr="008F2435" w:rsidRDefault="00E049AA" w:rsidP="00C5717A">
      <w:pPr>
        <w:ind w:firstLine="709"/>
        <w:jc w:val="both"/>
        <w:rPr>
          <w:b/>
          <w:sz w:val="24"/>
          <w:szCs w:val="24"/>
        </w:rPr>
      </w:pPr>
      <w:r w:rsidRPr="008F2435">
        <w:rPr>
          <w:b/>
          <w:spacing w:val="-9"/>
          <w:sz w:val="24"/>
          <w:szCs w:val="24"/>
        </w:rPr>
        <w:t>4.2.</w:t>
      </w:r>
      <w:r w:rsidRPr="008F2435">
        <w:rPr>
          <w:b/>
          <w:sz w:val="24"/>
          <w:szCs w:val="24"/>
        </w:rPr>
        <w:t xml:space="preserve"> Исполнитель обязан:</w:t>
      </w:r>
    </w:p>
    <w:p w:rsidR="00010A73" w:rsidRDefault="00E049AA" w:rsidP="00010A73">
      <w:pPr>
        <w:widowControl/>
        <w:ind w:firstLine="708"/>
        <w:jc w:val="both"/>
        <w:rPr>
          <w:sz w:val="24"/>
          <w:szCs w:val="24"/>
        </w:rPr>
      </w:pPr>
      <w:r w:rsidRPr="008F2435">
        <w:rPr>
          <w:sz w:val="24"/>
          <w:szCs w:val="24"/>
        </w:rPr>
        <w:t xml:space="preserve">4.2.1. Оказать услуги </w:t>
      </w:r>
      <w:r w:rsidRPr="008F2435">
        <w:rPr>
          <w:spacing w:val="1"/>
          <w:sz w:val="24"/>
          <w:szCs w:val="24"/>
        </w:rPr>
        <w:t xml:space="preserve">в соответствии с </w:t>
      </w:r>
      <w:r w:rsidRPr="008F2435">
        <w:rPr>
          <w:sz w:val="24"/>
          <w:szCs w:val="24"/>
        </w:rPr>
        <w:t>постановлением Правительства Российской Федерации от 04.07.2013 № 565 «Об утверждении положения о воен</w:t>
      </w:r>
      <w:r w:rsidR="00A17E3A" w:rsidRPr="008F2435">
        <w:rPr>
          <w:sz w:val="24"/>
          <w:szCs w:val="24"/>
        </w:rPr>
        <w:t>но-врачебной экспертизе», пр</w:t>
      </w:r>
      <w:r w:rsidR="00832725" w:rsidRPr="008F2435">
        <w:rPr>
          <w:sz w:val="24"/>
          <w:szCs w:val="24"/>
        </w:rPr>
        <w:t>иказом</w:t>
      </w:r>
      <w:r w:rsidR="00833B88" w:rsidRPr="008F2435">
        <w:rPr>
          <w:sz w:val="24"/>
          <w:szCs w:val="24"/>
        </w:rPr>
        <w:t xml:space="preserve"> ФТС России от 30.12.2013 №</w:t>
      </w:r>
      <w:r w:rsidR="00A17E3A" w:rsidRPr="008F2435">
        <w:rPr>
          <w:sz w:val="24"/>
          <w:szCs w:val="24"/>
        </w:rPr>
        <w:t xml:space="preserve"> 2460 </w:t>
      </w:r>
      <w:r w:rsidR="003D5719" w:rsidRPr="008F2435">
        <w:rPr>
          <w:sz w:val="24"/>
          <w:szCs w:val="24"/>
        </w:rPr>
        <w:t>«</w:t>
      </w:r>
      <w:r w:rsidR="00A17E3A" w:rsidRPr="008F2435">
        <w:rPr>
          <w:sz w:val="24"/>
          <w:szCs w:val="24"/>
        </w:rPr>
        <w:t>Об утверждении Требований к состоянию здоровья граждан, поступающих на службу в таможенные органы по контракту, сотрудников таможенных органов и граждан, прошедших службу в таможенных органах Российской Федерации</w:t>
      </w:r>
      <w:r w:rsidR="003D5719" w:rsidRPr="008F2435">
        <w:rPr>
          <w:sz w:val="24"/>
          <w:szCs w:val="24"/>
        </w:rPr>
        <w:t>»</w:t>
      </w:r>
      <w:r w:rsidR="00833B88" w:rsidRPr="008F2435">
        <w:rPr>
          <w:sz w:val="24"/>
          <w:szCs w:val="24"/>
        </w:rPr>
        <w:t>, приказ</w:t>
      </w:r>
      <w:r w:rsidR="00832725" w:rsidRPr="008F2435">
        <w:rPr>
          <w:sz w:val="24"/>
          <w:szCs w:val="24"/>
        </w:rPr>
        <w:t>ом</w:t>
      </w:r>
      <w:r w:rsidR="00833B88" w:rsidRPr="008F2435">
        <w:rPr>
          <w:sz w:val="24"/>
          <w:szCs w:val="24"/>
        </w:rPr>
        <w:t xml:space="preserve"> ГТК РФ от 04.06.2003 №</w:t>
      </w:r>
      <w:r w:rsidR="00A17E3A" w:rsidRPr="008F2435">
        <w:rPr>
          <w:sz w:val="24"/>
          <w:szCs w:val="24"/>
        </w:rPr>
        <w:t xml:space="preserve"> 620 </w:t>
      </w:r>
      <w:r w:rsidR="003D5719" w:rsidRPr="008F2435">
        <w:rPr>
          <w:sz w:val="24"/>
          <w:szCs w:val="24"/>
        </w:rPr>
        <w:t>«</w:t>
      </w:r>
      <w:r w:rsidR="00A17E3A" w:rsidRPr="008F2435">
        <w:rPr>
          <w:sz w:val="24"/>
          <w:szCs w:val="24"/>
        </w:rPr>
        <w:t>Об утверждении Инструкции о порядке проведения военно-врачебной экспертизы в таможенных органах Российской Федерации</w:t>
      </w:r>
      <w:r w:rsidR="003D5719" w:rsidRPr="008F2435">
        <w:rPr>
          <w:sz w:val="24"/>
          <w:szCs w:val="24"/>
        </w:rPr>
        <w:t>»</w:t>
      </w:r>
      <w:r w:rsidR="00993B04">
        <w:rPr>
          <w:sz w:val="24"/>
          <w:szCs w:val="24"/>
        </w:rPr>
        <w:t xml:space="preserve">, </w:t>
      </w:r>
      <w:r w:rsidR="00010A73">
        <w:rPr>
          <w:sz w:val="24"/>
          <w:szCs w:val="24"/>
        </w:rPr>
        <w:t>Приказа</w:t>
      </w:r>
      <w:r w:rsidR="00DF2869">
        <w:rPr>
          <w:sz w:val="24"/>
          <w:szCs w:val="24"/>
        </w:rPr>
        <w:t>.</w:t>
      </w:r>
    </w:p>
    <w:p w:rsidR="00E049AA" w:rsidRPr="008F2435" w:rsidRDefault="00E049AA" w:rsidP="00C5717A">
      <w:pPr>
        <w:pStyle w:val="ConsPlusNonformat"/>
        <w:ind w:firstLine="709"/>
        <w:rPr>
          <w:rFonts w:ascii="Times New Roman" w:hAnsi="Times New Roman" w:cs="Times New Roman"/>
          <w:sz w:val="24"/>
          <w:szCs w:val="24"/>
        </w:rPr>
      </w:pPr>
      <w:r w:rsidRPr="008F2435">
        <w:rPr>
          <w:rFonts w:ascii="Times New Roman" w:hAnsi="Times New Roman" w:cs="Times New Roman"/>
          <w:sz w:val="24"/>
          <w:szCs w:val="24"/>
        </w:rPr>
        <w:t>4.2.2. Оказать услуги надлежащего качества;</w:t>
      </w:r>
    </w:p>
    <w:p w:rsidR="00C2089F" w:rsidRPr="008666D7" w:rsidRDefault="00E049AA" w:rsidP="008666D7">
      <w:pPr>
        <w:ind w:firstLine="709"/>
        <w:jc w:val="both"/>
        <w:rPr>
          <w:sz w:val="24"/>
          <w:szCs w:val="24"/>
        </w:rPr>
      </w:pPr>
      <w:r w:rsidRPr="008F2435">
        <w:rPr>
          <w:spacing w:val="7"/>
          <w:sz w:val="24"/>
          <w:szCs w:val="24"/>
        </w:rPr>
        <w:t>4.2.3. Оказать услуги в срок, предусмотренный пп.</w:t>
      </w:r>
      <w:r w:rsidR="009524AF" w:rsidRPr="008F2435">
        <w:rPr>
          <w:spacing w:val="7"/>
          <w:sz w:val="24"/>
          <w:szCs w:val="24"/>
        </w:rPr>
        <w:t xml:space="preserve"> </w:t>
      </w:r>
      <w:r w:rsidRPr="008F2435">
        <w:rPr>
          <w:spacing w:val="7"/>
          <w:sz w:val="24"/>
          <w:szCs w:val="24"/>
        </w:rPr>
        <w:t xml:space="preserve">5.2. настоящего </w:t>
      </w:r>
      <w:r w:rsidRPr="008F2435">
        <w:rPr>
          <w:sz w:val="24"/>
          <w:szCs w:val="24"/>
        </w:rPr>
        <w:t>государственного контракта;</w:t>
      </w:r>
    </w:p>
    <w:p w:rsidR="00E049AA" w:rsidRPr="008F2435" w:rsidRDefault="00E049AA" w:rsidP="00C5717A">
      <w:pPr>
        <w:shd w:val="clear" w:color="auto" w:fill="FFFFFF"/>
        <w:tabs>
          <w:tab w:val="left" w:pos="600"/>
        </w:tabs>
        <w:ind w:firstLine="709"/>
        <w:jc w:val="both"/>
        <w:rPr>
          <w:sz w:val="24"/>
          <w:szCs w:val="24"/>
        </w:rPr>
      </w:pPr>
      <w:r w:rsidRPr="008F2435">
        <w:rPr>
          <w:sz w:val="24"/>
          <w:szCs w:val="24"/>
        </w:rPr>
        <w:t xml:space="preserve">4.2.4. </w:t>
      </w:r>
      <w:r w:rsidRPr="008F2435">
        <w:rPr>
          <w:spacing w:val="7"/>
          <w:sz w:val="24"/>
          <w:szCs w:val="24"/>
        </w:rPr>
        <w:t>Оказать</w:t>
      </w:r>
      <w:r w:rsidRPr="008F2435">
        <w:rPr>
          <w:sz w:val="24"/>
          <w:szCs w:val="24"/>
        </w:rPr>
        <w:t xml:space="preserve"> услуги в рабочие дни </w:t>
      </w:r>
      <w:r w:rsidRPr="008F2435">
        <w:rPr>
          <w:color w:val="000000"/>
          <w:spacing w:val="1"/>
          <w:sz w:val="24"/>
          <w:szCs w:val="24"/>
        </w:rPr>
        <w:t>с 9.00 до 15.00</w:t>
      </w:r>
      <w:r w:rsidRPr="008F2435">
        <w:rPr>
          <w:sz w:val="24"/>
          <w:szCs w:val="24"/>
        </w:rPr>
        <w:t>;</w:t>
      </w:r>
    </w:p>
    <w:p w:rsidR="00E049AA" w:rsidRPr="008F2435" w:rsidRDefault="00E049AA" w:rsidP="00C5717A">
      <w:pPr>
        <w:shd w:val="clear" w:color="auto" w:fill="FFFFFF"/>
        <w:tabs>
          <w:tab w:val="left" w:pos="1433"/>
        </w:tabs>
        <w:ind w:firstLine="709"/>
        <w:jc w:val="both"/>
        <w:rPr>
          <w:sz w:val="24"/>
          <w:szCs w:val="24"/>
        </w:rPr>
      </w:pPr>
      <w:r w:rsidRPr="008F2435">
        <w:rPr>
          <w:spacing w:val="4"/>
          <w:sz w:val="24"/>
          <w:szCs w:val="24"/>
        </w:rPr>
        <w:lastRenderedPageBreak/>
        <w:t xml:space="preserve">4.2.5. Вести персональный учет услуг и представлять </w:t>
      </w:r>
      <w:r w:rsidRPr="008F2435">
        <w:rPr>
          <w:sz w:val="24"/>
          <w:szCs w:val="24"/>
        </w:rPr>
        <w:t>Заказчику сведения об объеме этих услуг и их стоимости, и иные документы, необходимые для обеспечения контроля за расходованием бюджетных средств.</w:t>
      </w:r>
    </w:p>
    <w:p w:rsidR="00E049AA" w:rsidRPr="008F2435" w:rsidRDefault="00E049AA" w:rsidP="00C5717A">
      <w:pPr>
        <w:pStyle w:val="a3"/>
        <w:ind w:firstLine="709"/>
        <w:rPr>
          <w:rFonts w:ascii="Times New Roman" w:hAnsi="Times New Roman" w:cs="Times New Roman"/>
          <w:spacing w:val="1"/>
          <w:sz w:val="24"/>
          <w:szCs w:val="24"/>
        </w:rPr>
      </w:pPr>
      <w:r w:rsidRPr="008F2435">
        <w:rPr>
          <w:rFonts w:ascii="Times New Roman" w:hAnsi="Times New Roman" w:cs="Times New Roman"/>
          <w:spacing w:val="1"/>
          <w:sz w:val="24"/>
          <w:szCs w:val="24"/>
        </w:rPr>
        <w:t>- своевременно предоставлять медицинские услуги надлежащего качества в соответствии с отрасл</w:t>
      </w:r>
      <w:r w:rsidR="00C61B52">
        <w:rPr>
          <w:rFonts w:ascii="Times New Roman" w:hAnsi="Times New Roman" w:cs="Times New Roman"/>
          <w:spacing w:val="1"/>
          <w:sz w:val="24"/>
          <w:szCs w:val="24"/>
        </w:rPr>
        <w:t xml:space="preserve">евыми стандартами диагностики </w:t>
      </w:r>
      <w:r w:rsidRPr="008F2435">
        <w:rPr>
          <w:rFonts w:ascii="Times New Roman" w:hAnsi="Times New Roman" w:cs="Times New Roman"/>
          <w:spacing w:val="1"/>
          <w:sz w:val="24"/>
          <w:szCs w:val="24"/>
        </w:rPr>
        <w:t>и в соответствии с требованиями, предъявляемыми к методам диа</w:t>
      </w:r>
      <w:r w:rsidR="00C61B52">
        <w:rPr>
          <w:rFonts w:ascii="Times New Roman" w:hAnsi="Times New Roman" w:cs="Times New Roman"/>
          <w:spacing w:val="1"/>
          <w:sz w:val="24"/>
          <w:szCs w:val="24"/>
        </w:rPr>
        <w:t>гностики, профилактики</w:t>
      </w:r>
      <w:r w:rsidRPr="008F2435">
        <w:rPr>
          <w:rFonts w:ascii="Times New Roman" w:hAnsi="Times New Roman" w:cs="Times New Roman"/>
          <w:spacing w:val="1"/>
          <w:sz w:val="24"/>
          <w:szCs w:val="24"/>
        </w:rPr>
        <w:t>, разрешенными на территории Российской Федерации;</w:t>
      </w:r>
    </w:p>
    <w:p w:rsidR="00E049AA" w:rsidRPr="008F2435" w:rsidRDefault="00E049AA" w:rsidP="00C5717A">
      <w:pPr>
        <w:ind w:firstLine="709"/>
        <w:jc w:val="both"/>
        <w:rPr>
          <w:sz w:val="24"/>
          <w:szCs w:val="24"/>
        </w:rPr>
      </w:pPr>
      <w:r w:rsidRPr="008F2435">
        <w:rPr>
          <w:sz w:val="24"/>
          <w:szCs w:val="24"/>
        </w:rPr>
        <w:t>- выдавать Заказчику по запросу оригиналы рентгеновских снимков и прочих результатов исследования;</w:t>
      </w:r>
    </w:p>
    <w:p w:rsidR="00E049AA" w:rsidRPr="008F2435" w:rsidRDefault="00E049AA" w:rsidP="00C5717A">
      <w:pPr>
        <w:ind w:firstLine="709"/>
        <w:jc w:val="both"/>
        <w:rPr>
          <w:sz w:val="24"/>
          <w:szCs w:val="24"/>
        </w:rPr>
      </w:pPr>
      <w:r w:rsidRPr="008F2435">
        <w:rPr>
          <w:sz w:val="24"/>
          <w:szCs w:val="24"/>
        </w:rPr>
        <w:t>- вести персональный учет оказанных медицинских услуг и представлять Заказчику сведения об объемах этих услуг и их стоимости. В случае если объем оказываемых услуг может превысить цену настоящего государственного контракта, Исполнитель обязуется приостановить оказание услуг и незамедлительно письменно уведомить Заказчика, оказание услуг при этом возобновляется только с письменного согласия Заказчика;</w:t>
      </w:r>
    </w:p>
    <w:p w:rsidR="00E049AA" w:rsidRPr="008F2435" w:rsidRDefault="00E049AA" w:rsidP="00C5717A">
      <w:pPr>
        <w:ind w:firstLine="709"/>
        <w:jc w:val="both"/>
        <w:rPr>
          <w:sz w:val="24"/>
          <w:szCs w:val="24"/>
        </w:rPr>
      </w:pPr>
      <w:r w:rsidRPr="008F2435">
        <w:rPr>
          <w:sz w:val="24"/>
          <w:szCs w:val="24"/>
        </w:rPr>
        <w:t>- предоставлять Заказчику необходимую информацию и документацию Исполнителя, связанную с исполнением настоящего государственного контракта;</w:t>
      </w:r>
    </w:p>
    <w:p w:rsidR="00E049AA" w:rsidRPr="008F2435" w:rsidRDefault="00E049AA" w:rsidP="00C5717A">
      <w:pPr>
        <w:ind w:firstLine="709"/>
        <w:jc w:val="both"/>
        <w:rPr>
          <w:sz w:val="24"/>
          <w:szCs w:val="24"/>
        </w:rPr>
      </w:pPr>
      <w:r w:rsidRPr="008F2435">
        <w:rPr>
          <w:sz w:val="24"/>
          <w:szCs w:val="24"/>
        </w:rPr>
        <w:t xml:space="preserve">- при выявлении у сотрудника таможни по результатам проведенных исследований, </w:t>
      </w:r>
      <w:r w:rsidR="00C61B52">
        <w:rPr>
          <w:sz w:val="24"/>
          <w:szCs w:val="24"/>
        </w:rPr>
        <w:t xml:space="preserve">консультаций </w:t>
      </w:r>
      <w:r w:rsidRPr="008F2435">
        <w:rPr>
          <w:sz w:val="24"/>
          <w:szCs w:val="24"/>
        </w:rPr>
        <w:t>заболевания, требующего оказания высокотехнологичных дорогостоящих медицинских услуг за счет федеральных целевых программ, оформлять и направлять установленным Минздравсоцразвития России порядком медицинские документы в территориальный орган управления здравоохранения;</w:t>
      </w:r>
    </w:p>
    <w:p w:rsidR="00E049AA" w:rsidRPr="008F2435" w:rsidRDefault="00E049AA" w:rsidP="00C5717A">
      <w:pPr>
        <w:ind w:firstLine="709"/>
        <w:jc w:val="both"/>
        <w:rPr>
          <w:sz w:val="24"/>
          <w:szCs w:val="24"/>
        </w:rPr>
      </w:pPr>
      <w:r w:rsidRPr="008F2435">
        <w:rPr>
          <w:sz w:val="24"/>
          <w:szCs w:val="24"/>
        </w:rPr>
        <w:t xml:space="preserve">- вне зависимости от окончания срока действия государственного </w:t>
      </w:r>
      <w:r w:rsidR="00A20BAF">
        <w:rPr>
          <w:sz w:val="24"/>
          <w:szCs w:val="24"/>
        </w:rPr>
        <w:t>контракта завершить курс</w:t>
      </w:r>
      <w:r w:rsidR="00C00C73">
        <w:rPr>
          <w:sz w:val="24"/>
          <w:szCs w:val="24"/>
        </w:rPr>
        <w:t xml:space="preserve"> обследования</w:t>
      </w:r>
      <w:r w:rsidRPr="008F2435">
        <w:rPr>
          <w:sz w:val="24"/>
          <w:szCs w:val="24"/>
        </w:rPr>
        <w:t xml:space="preserve"> поступивших на лечение больных в соответствии с отраслевыми стандарта</w:t>
      </w:r>
      <w:r w:rsidR="00A53DDA">
        <w:rPr>
          <w:sz w:val="24"/>
          <w:szCs w:val="24"/>
        </w:rPr>
        <w:t>ми диагностики</w:t>
      </w:r>
      <w:r w:rsidRPr="008F2435">
        <w:rPr>
          <w:sz w:val="24"/>
          <w:szCs w:val="24"/>
        </w:rPr>
        <w:t>;</w:t>
      </w:r>
    </w:p>
    <w:p w:rsidR="00E049AA" w:rsidRPr="008F2435" w:rsidRDefault="00E049AA" w:rsidP="00C5717A">
      <w:pPr>
        <w:ind w:firstLine="709"/>
        <w:jc w:val="both"/>
        <w:rPr>
          <w:sz w:val="24"/>
          <w:szCs w:val="24"/>
        </w:rPr>
      </w:pPr>
      <w:r w:rsidRPr="008F2435">
        <w:rPr>
          <w:sz w:val="24"/>
          <w:szCs w:val="24"/>
        </w:rPr>
        <w:t xml:space="preserve">- до начала исполнения государственного контракта по требованию предъявить Заказчику копию лицензии на оказание </w:t>
      </w:r>
      <w:r w:rsidR="00F6011E" w:rsidRPr="008F2435">
        <w:rPr>
          <w:sz w:val="24"/>
          <w:szCs w:val="24"/>
        </w:rPr>
        <w:t>медицинских услуг;</w:t>
      </w:r>
    </w:p>
    <w:p w:rsidR="00E049AA" w:rsidRPr="008F2435" w:rsidRDefault="00E049AA" w:rsidP="00C5717A">
      <w:pPr>
        <w:ind w:firstLine="709"/>
        <w:jc w:val="both"/>
        <w:rPr>
          <w:sz w:val="24"/>
          <w:szCs w:val="24"/>
        </w:rPr>
      </w:pPr>
      <w:r w:rsidRPr="008F2435">
        <w:rPr>
          <w:sz w:val="24"/>
          <w:szCs w:val="24"/>
        </w:rPr>
        <w:t>- незамедлительно ставить в известность Заказчика о возникновении условия невозможности оказать услуги по объективным причинам (болезнь специалиста, поломка аппаратуры и т.п.), о возникновении обстоятельств (израсходование денежных средств, указанных в п. 2.2), которые могут привести к сокращению либо прекраще</w:t>
      </w:r>
      <w:r w:rsidR="00E22EB3">
        <w:rPr>
          <w:sz w:val="24"/>
          <w:szCs w:val="24"/>
        </w:rPr>
        <w:t>нию оказываемых пациентам услуг.</w:t>
      </w:r>
      <w:r w:rsidRPr="008F2435">
        <w:rPr>
          <w:sz w:val="24"/>
          <w:szCs w:val="24"/>
        </w:rPr>
        <w:t xml:space="preserve"> </w:t>
      </w:r>
    </w:p>
    <w:p w:rsidR="00E049AA" w:rsidRPr="008F2435" w:rsidRDefault="00E049AA" w:rsidP="00C5717A">
      <w:pPr>
        <w:shd w:val="clear" w:color="auto" w:fill="FFFFFF"/>
        <w:tabs>
          <w:tab w:val="left" w:pos="1543"/>
        </w:tabs>
        <w:ind w:firstLine="709"/>
        <w:jc w:val="both"/>
        <w:rPr>
          <w:b/>
          <w:sz w:val="24"/>
          <w:szCs w:val="24"/>
        </w:rPr>
      </w:pPr>
      <w:r w:rsidRPr="008F2435">
        <w:rPr>
          <w:b/>
          <w:spacing w:val="-8"/>
          <w:sz w:val="24"/>
          <w:szCs w:val="24"/>
        </w:rPr>
        <w:t>4.3.</w:t>
      </w:r>
      <w:r w:rsidRPr="008F2435">
        <w:rPr>
          <w:b/>
          <w:sz w:val="24"/>
          <w:szCs w:val="24"/>
        </w:rPr>
        <w:t xml:space="preserve"> Заказчик имеет право:</w:t>
      </w:r>
    </w:p>
    <w:p w:rsidR="00E049AA" w:rsidRPr="008F2435" w:rsidRDefault="00E049AA" w:rsidP="00C5717A">
      <w:pPr>
        <w:ind w:firstLine="709"/>
        <w:jc w:val="both"/>
        <w:rPr>
          <w:sz w:val="24"/>
          <w:szCs w:val="24"/>
        </w:rPr>
      </w:pPr>
      <w:r w:rsidRPr="008F2435">
        <w:rPr>
          <w:sz w:val="24"/>
          <w:szCs w:val="24"/>
        </w:rPr>
        <w:t>4.3.1. В любое время проверять ход и качество оказываемых Исполнителем услуг, не вмешиваясь в его деятельность.</w:t>
      </w:r>
    </w:p>
    <w:p w:rsidR="00E049AA" w:rsidRPr="008F2435" w:rsidRDefault="00E049AA" w:rsidP="00C5717A">
      <w:pPr>
        <w:ind w:firstLine="709"/>
        <w:jc w:val="both"/>
        <w:rPr>
          <w:b/>
          <w:spacing w:val="-1"/>
          <w:sz w:val="24"/>
          <w:szCs w:val="24"/>
        </w:rPr>
      </w:pPr>
      <w:r w:rsidRPr="008F2435">
        <w:rPr>
          <w:b/>
          <w:spacing w:val="-9"/>
          <w:sz w:val="24"/>
          <w:szCs w:val="24"/>
        </w:rPr>
        <w:t>4.4.</w:t>
      </w:r>
      <w:r w:rsidRPr="008F2435">
        <w:rPr>
          <w:b/>
          <w:sz w:val="24"/>
          <w:szCs w:val="24"/>
        </w:rPr>
        <w:t xml:space="preserve"> </w:t>
      </w:r>
      <w:r w:rsidRPr="008F2435">
        <w:rPr>
          <w:b/>
          <w:spacing w:val="-1"/>
          <w:sz w:val="24"/>
          <w:szCs w:val="24"/>
        </w:rPr>
        <w:t>Заказчик обязуется:</w:t>
      </w:r>
    </w:p>
    <w:p w:rsidR="00E049AA" w:rsidRDefault="00E049AA" w:rsidP="00C5717A">
      <w:pPr>
        <w:ind w:firstLine="709"/>
        <w:jc w:val="both"/>
        <w:rPr>
          <w:sz w:val="24"/>
          <w:szCs w:val="24"/>
        </w:rPr>
      </w:pPr>
      <w:r w:rsidRPr="008F2435">
        <w:rPr>
          <w:spacing w:val="-1"/>
          <w:sz w:val="24"/>
          <w:szCs w:val="24"/>
        </w:rPr>
        <w:t>- при направлении сотрудников таможни на ВВК, оформл</w:t>
      </w:r>
      <w:r w:rsidR="00EB0954">
        <w:rPr>
          <w:spacing w:val="-1"/>
          <w:sz w:val="24"/>
          <w:szCs w:val="24"/>
        </w:rPr>
        <w:t>ять направление по согласованным с Исполнителем формам</w:t>
      </w:r>
      <w:r w:rsidRPr="008F2435">
        <w:rPr>
          <w:spacing w:val="-1"/>
          <w:sz w:val="24"/>
          <w:szCs w:val="24"/>
        </w:rPr>
        <w:t xml:space="preserve"> </w:t>
      </w:r>
      <w:r w:rsidR="00AE182F" w:rsidRPr="000D1F77">
        <w:rPr>
          <w:sz w:val="24"/>
          <w:szCs w:val="24"/>
        </w:rPr>
        <w:t>(Приложение</w:t>
      </w:r>
      <w:r w:rsidR="00C20243" w:rsidRPr="000D1F77">
        <w:rPr>
          <w:sz w:val="24"/>
          <w:szCs w:val="24"/>
        </w:rPr>
        <w:t xml:space="preserve"> № </w:t>
      </w:r>
      <w:r w:rsidR="00575C77">
        <w:rPr>
          <w:sz w:val="24"/>
          <w:szCs w:val="24"/>
        </w:rPr>
        <w:t xml:space="preserve">2 </w:t>
      </w:r>
      <w:r w:rsidR="000D1F77">
        <w:rPr>
          <w:sz w:val="24"/>
          <w:szCs w:val="24"/>
        </w:rPr>
        <w:t>к</w:t>
      </w:r>
      <w:r w:rsidRPr="000D1F77">
        <w:rPr>
          <w:sz w:val="24"/>
          <w:szCs w:val="24"/>
        </w:rPr>
        <w:t xml:space="preserve"> государственн</w:t>
      </w:r>
      <w:r w:rsidR="0081047F" w:rsidRPr="000D1F77">
        <w:rPr>
          <w:sz w:val="24"/>
          <w:szCs w:val="24"/>
        </w:rPr>
        <w:t xml:space="preserve">ому </w:t>
      </w:r>
      <w:r w:rsidR="00571D0A" w:rsidRPr="000D1F77">
        <w:rPr>
          <w:sz w:val="24"/>
          <w:szCs w:val="24"/>
        </w:rPr>
        <w:t>контракту),</w:t>
      </w:r>
      <w:r w:rsidR="00571D0A">
        <w:rPr>
          <w:sz w:val="24"/>
          <w:szCs w:val="24"/>
        </w:rPr>
        <w:t xml:space="preserve"> заверенным</w:t>
      </w:r>
      <w:r w:rsidRPr="008F2435">
        <w:rPr>
          <w:sz w:val="24"/>
          <w:szCs w:val="24"/>
        </w:rPr>
        <w:t xml:space="preserve"> печатью Заказчика;</w:t>
      </w:r>
    </w:p>
    <w:p w:rsidR="00C2089F" w:rsidRPr="008F2435" w:rsidRDefault="00C2089F" w:rsidP="00C5717A">
      <w:pPr>
        <w:ind w:firstLine="709"/>
        <w:jc w:val="both"/>
        <w:rPr>
          <w:sz w:val="24"/>
          <w:szCs w:val="24"/>
        </w:rPr>
      </w:pPr>
      <w:r>
        <w:rPr>
          <w:sz w:val="24"/>
          <w:szCs w:val="24"/>
        </w:rPr>
        <w:t>-   своевременно  предоставлять  списки  сотрудников,  направляемых  на  ВВК;</w:t>
      </w:r>
    </w:p>
    <w:p w:rsidR="00E049AA" w:rsidRPr="008F2435" w:rsidRDefault="00E049AA" w:rsidP="00C5717A">
      <w:pPr>
        <w:pStyle w:val="a3"/>
        <w:ind w:firstLine="709"/>
        <w:rPr>
          <w:rFonts w:ascii="Times New Roman" w:hAnsi="Times New Roman" w:cs="Times New Roman"/>
          <w:spacing w:val="1"/>
          <w:sz w:val="24"/>
          <w:szCs w:val="24"/>
        </w:rPr>
      </w:pPr>
      <w:r w:rsidRPr="008F2435">
        <w:rPr>
          <w:rFonts w:ascii="Times New Roman" w:hAnsi="Times New Roman" w:cs="Times New Roman"/>
          <w:spacing w:val="1"/>
          <w:sz w:val="24"/>
          <w:szCs w:val="24"/>
        </w:rPr>
        <w:t>- своевременно представлять Исполнителю другие документы, необходи</w:t>
      </w:r>
      <w:r w:rsidR="005D4997">
        <w:rPr>
          <w:rFonts w:ascii="Times New Roman" w:hAnsi="Times New Roman" w:cs="Times New Roman"/>
          <w:spacing w:val="1"/>
          <w:sz w:val="24"/>
          <w:szCs w:val="24"/>
        </w:rPr>
        <w:t xml:space="preserve">мые для направления на </w:t>
      </w:r>
      <w:r w:rsidRPr="008F2435">
        <w:rPr>
          <w:rFonts w:ascii="Times New Roman" w:hAnsi="Times New Roman" w:cs="Times New Roman"/>
          <w:spacing w:val="1"/>
          <w:sz w:val="24"/>
          <w:szCs w:val="24"/>
        </w:rPr>
        <w:t>обследо</w:t>
      </w:r>
      <w:r w:rsidR="005D4997">
        <w:rPr>
          <w:rFonts w:ascii="Times New Roman" w:hAnsi="Times New Roman" w:cs="Times New Roman"/>
          <w:spacing w:val="1"/>
          <w:sz w:val="24"/>
          <w:szCs w:val="24"/>
        </w:rPr>
        <w:t>вание</w:t>
      </w:r>
      <w:r w:rsidRPr="008F2435">
        <w:rPr>
          <w:rFonts w:ascii="Times New Roman" w:hAnsi="Times New Roman" w:cs="Times New Roman"/>
          <w:spacing w:val="1"/>
          <w:sz w:val="24"/>
          <w:szCs w:val="24"/>
        </w:rPr>
        <w:t>;</w:t>
      </w:r>
    </w:p>
    <w:p w:rsidR="00E049AA" w:rsidRPr="008F2435" w:rsidRDefault="00E049AA" w:rsidP="00C5717A">
      <w:pPr>
        <w:pStyle w:val="a3"/>
        <w:ind w:firstLine="709"/>
        <w:rPr>
          <w:rFonts w:ascii="Times New Roman" w:hAnsi="Times New Roman" w:cs="Times New Roman"/>
          <w:spacing w:val="1"/>
          <w:sz w:val="24"/>
          <w:szCs w:val="24"/>
        </w:rPr>
      </w:pPr>
      <w:r w:rsidRPr="008F2435">
        <w:rPr>
          <w:rFonts w:ascii="Times New Roman" w:hAnsi="Times New Roman" w:cs="Times New Roman"/>
          <w:spacing w:val="1"/>
          <w:sz w:val="24"/>
          <w:szCs w:val="24"/>
        </w:rPr>
        <w:t>- своевременно оплачивать Исполнителю предоставленные медицинские услуги, в порядке и размере, предусмотренном настоящим государственным контрактом, в существующих объемах бюдже</w:t>
      </w:r>
      <w:r w:rsidR="00482B76" w:rsidRPr="008F2435">
        <w:rPr>
          <w:rFonts w:ascii="Times New Roman" w:hAnsi="Times New Roman" w:cs="Times New Roman"/>
          <w:spacing w:val="1"/>
          <w:sz w:val="24"/>
          <w:szCs w:val="24"/>
        </w:rPr>
        <w:t>тного финансирования;</w:t>
      </w:r>
    </w:p>
    <w:p w:rsidR="00482B76" w:rsidRPr="008F2435" w:rsidRDefault="00482B76" w:rsidP="00482B76">
      <w:pPr>
        <w:ind w:firstLine="708"/>
        <w:rPr>
          <w:spacing w:val="1"/>
          <w:sz w:val="24"/>
          <w:szCs w:val="24"/>
        </w:rPr>
      </w:pPr>
      <w:r w:rsidRPr="008F2435">
        <w:rPr>
          <w:spacing w:val="1"/>
          <w:sz w:val="24"/>
          <w:szCs w:val="24"/>
        </w:rPr>
        <w:t>- своевременно предоставлять актуальную информацию по сотрудникам За</w:t>
      </w:r>
      <w:r w:rsidR="001C6193">
        <w:rPr>
          <w:spacing w:val="1"/>
          <w:sz w:val="24"/>
          <w:szCs w:val="24"/>
        </w:rPr>
        <w:t>казчика</w:t>
      </w:r>
      <w:r w:rsidRPr="008F2435">
        <w:rPr>
          <w:spacing w:val="1"/>
          <w:sz w:val="24"/>
          <w:szCs w:val="24"/>
        </w:rPr>
        <w:t>.</w:t>
      </w:r>
    </w:p>
    <w:p w:rsidR="00E049AA" w:rsidRPr="008F2435" w:rsidRDefault="00E049AA" w:rsidP="00C5717A">
      <w:pPr>
        <w:ind w:firstLine="709"/>
        <w:jc w:val="both"/>
        <w:rPr>
          <w:sz w:val="24"/>
          <w:szCs w:val="24"/>
        </w:rPr>
      </w:pPr>
      <w:r w:rsidRPr="008F2435">
        <w:rPr>
          <w:sz w:val="24"/>
          <w:szCs w:val="24"/>
        </w:rPr>
        <w:t xml:space="preserve">4.5. Исполнитель и Заказчик обязуются согласовывать все непредвиденные случаи, возникающие </w:t>
      </w:r>
      <w:r w:rsidR="00A20BAF">
        <w:rPr>
          <w:sz w:val="24"/>
          <w:szCs w:val="24"/>
        </w:rPr>
        <w:t>в процессе обследования,</w:t>
      </w:r>
      <w:r w:rsidRPr="008F2435">
        <w:rPr>
          <w:sz w:val="24"/>
          <w:szCs w:val="24"/>
        </w:rPr>
        <w:t xml:space="preserve"> и не связанные с профилем направления на лечение.</w:t>
      </w:r>
    </w:p>
    <w:p w:rsidR="00E049AA" w:rsidRPr="008F2435" w:rsidRDefault="00E049AA" w:rsidP="00F6011E">
      <w:pPr>
        <w:pStyle w:val="3"/>
        <w:widowControl w:val="0"/>
        <w:spacing w:after="0"/>
        <w:ind w:left="0" w:firstLine="709"/>
        <w:jc w:val="both"/>
        <w:rPr>
          <w:sz w:val="24"/>
          <w:szCs w:val="24"/>
        </w:rPr>
      </w:pPr>
      <w:r w:rsidRPr="008F2435">
        <w:rPr>
          <w:noProof/>
          <w:sz w:val="24"/>
          <w:szCs w:val="24"/>
        </w:rPr>
        <w:t xml:space="preserve">4.6. </w:t>
      </w:r>
      <w:r w:rsidRPr="008F2435">
        <w:rPr>
          <w:sz w:val="24"/>
          <w:szCs w:val="24"/>
        </w:rPr>
        <w:t>Стороны обязуются соблюдать режим конфиденциальности относительно информации, полученной в ходе исполнения настоящего государственного контракта.</w:t>
      </w:r>
    </w:p>
    <w:p w:rsidR="00E058B9" w:rsidRPr="002643B6" w:rsidRDefault="00E058B9" w:rsidP="00856192">
      <w:pPr>
        <w:pStyle w:val="3"/>
        <w:widowControl w:val="0"/>
        <w:spacing w:after="0"/>
        <w:ind w:left="0"/>
        <w:jc w:val="both"/>
        <w:rPr>
          <w:sz w:val="28"/>
          <w:szCs w:val="28"/>
        </w:rPr>
      </w:pPr>
    </w:p>
    <w:p w:rsidR="00E049AA" w:rsidRDefault="00E049AA" w:rsidP="002643B6">
      <w:pPr>
        <w:numPr>
          <w:ilvl w:val="0"/>
          <w:numId w:val="3"/>
        </w:numPr>
        <w:tabs>
          <w:tab w:val="left" w:pos="2891"/>
        </w:tabs>
        <w:autoSpaceDE/>
        <w:autoSpaceDN/>
        <w:adjustRightInd/>
        <w:spacing w:line="240" w:lineRule="exact"/>
        <w:ind w:left="2603"/>
        <w:jc w:val="both"/>
        <w:rPr>
          <w:b/>
          <w:bCs/>
          <w:color w:val="000000"/>
          <w:sz w:val="28"/>
          <w:szCs w:val="28"/>
          <w:lang w:bidi="ru-RU"/>
        </w:rPr>
      </w:pPr>
      <w:r w:rsidRPr="002643B6">
        <w:rPr>
          <w:b/>
          <w:bCs/>
          <w:color w:val="000000"/>
          <w:sz w:val="28"/>
          <w:szCs w:val="28"/>
          <w:lang w:bidi="ru-RU"/>
        </w:rPr>
        <w:t>Порядок оказания услуг</w:t>
      </w:r>
    </w:p>
    <w:p w:rsidR="00E049AA" w:rsidRPr="008F2435" w:rsidRDefault="00E049AA" w:rsidP="00A24357">
      <w:pPr>
        <w:pStyle w:val="a4"/>
        <w:spacing w:after="0"/>
        <w:ind w:left="0" w:firstLine="709"/>
        <w:jc w:val="both"/>
        <w:rPr>
          <w:sz w:val="24"/>
          <w:szCs w:val="24"/>
        </w:rPr>
      </w:pPr>
      <w:r w:rsidRPr="008F2435">
        <w:rPr>
          <w:sz w:val="24"/>
          <w:szCs w:val="24"/>
        </w:rPr>
        <w:t xml:space="preserve">5.1. Услуги оказываются Исполнителем в соответствии с условиями настоящего государственного контракта, а также законодательством Российской Федерации в области </w:t>
      </w:r>
      <w:r w:rsidRPr="008F2435">
        <w:rPr>
          <w:sz w:val="24"/>
          <w:szCs w:val="24"/>
        </w:rPr>
        <w:lastRenderedPageBreak/>
        <w:t>проведения военно-врачебной экспертизы</w:t>
      </w:r>
      <w:r w:rsidR="00AE5EBD">
        <w:rPr>
          <w:sz w:val="24"/>
          <w:szCs w:val="24"/>
        </w:rPr>
        <w:t>.</w:t>
      </w:r>
    </w:p>
    <w:p w:rsidR="00E84E2E" w:rsidRDefault="00E049AA" w:rsidP="00E84E2E">
      <w:pPr>
        <w:pStyle w:val="a4"/>
        <w:spacing w:after="0"/>
        <w:ind w:left="0" w:firstLine="709"/>
        <w:jc w:val="both"/>
        <w:rPr>
          <w:sz w:val="24"/>
          <w:szCs w:val="24"/>
        </w:rPr>
      </w:pPr>
      <w:r w:rsidRPr="008F2435">
        <w:rPr>
          <w:sz w:val="24"/>
          <w:szCs w:val="24"/>
        </w:rPr>
        <w:t>5.2. Услуги оказываются в течение 3-х недель с момента предъявления на</w:t>
      </w:r>
      <w:r w:rsidR="00F2039F" w:rsidRPr="008F2435">
        <w:rPr>
          <w:sz w:val="24"/>
          <w:szCs w:val="24"/>
        </w:rPr>
        <w:t xml:space="preserve"> в</w:t>
      </w:r>
      <w:r w:rsidRPr="008F2435">
        <w:rPr>
          <w:sz w:val="24"/>
          <w:szCs w:val="24"/>
        </w:rPr>
        <w:t>оенно-врачебную комиссию направлени</w:t>
      </w:r>
      <w:r w:rsidR="00BF5169">
        <w:rPr>
          <w:sz w:val="24"/>
          <w:szCs w:val="24"/>
        </w:rPr>
        <w:t>й</w:t>
      </w:r>
      <w:r w:rsidRPr="008F2435">
        <w:rPr>
          <w:sz w:val="24"/>
          <w:szCs w:val="24"/>
        </w:rPr>
        <w:t xml:space="preserve"> на м</w:t>
      </w:r>
      <w:r w:rsidR="00AE5EBD">
        <w:rPr>
          <w:sz w:val="24"/>
          <w:szCs w:val="24"/>
        </w:rPr>
        <w:t xml:space="preserve">едицинское освидетельствование, </w:t>
      </w:r>
      <w:r w:rsidR="00BF5169">
        <w:rPr>
          <w:sz w:val="24"/>
          <w:szCs w:val="24"/>
        </w:rPr>
        <w:t>надлежаще оформленные</w:t>
      </w:r>
      <w:r w:rsidRPr="008F2435">
        <w:rPr>
          <w:sz w:val="24"/>
          <w:szCs w:val="24"/>
        </w:rPr>
        <w:t xml:space="preserve"> </w:t>
      </w:r>
      <w:r w:rsidR="00BF5169">
        <w:rPr>
          <w:sz w:val="24"/>
          <w:szCs w:val="24"/>
        </w:rPr>
        <w:t>Заказчиком</w:t>
      </w:r>
      <w:r w:rsidRPr="008F2435">
        <w:rPr>
          <w:sz w:val="24"/>
          <w:szCs w:val="24"/>
        </w:rPr>
        <w:t xml:space="preserve">, что считается началом </w:t>
      </w:r>
      <w:r w:rsidR="003252A8" w:rsidRPr="008F2435">
        <w:rPr>
          <w:sz w:val="24"/>
          <w:szCs w:val="24"/>
        </w:rPr>
        <w:t>освидетельствования</w:t>
      </w:r>
      <w:r w:rsidR="003252A8">
        <w:rPr>
          <w:sz w:val="24"/>
          <w:szCs w:val="24"/>
        </w:rPr>
        <w:t xml:space="preserve"> </w:t>
      </w:r>
      <w:r w:rsidR="003252A8" w:rsidRPr="00C55EDB">
        <w:rPr>
          <w:sz w:val="24"/>
          <w:szCs w:val="24"/>
        </w:rPr>
        <w:t>(</w:t>
      </w:r>
      <w:r w:rsidR="00C55EDB">
        <w:rPr>
          <w:sz w:val="24"/>
          <w:szCs w:val="24"/>
        </w:rPr>
        <w:t xml:space="preserve">Приложение № </w:t>
      </w:r>
      <w:r w:rsidR="00856192">
        <w:rPr>
          <w:sz w:val="24"/>
          <w:szCs w:val="24"/>
        </w:rPr>
        <w:t>2</w:t>
      </w:r>
      <w:r w:rsidR="00C55EDB">
        <w:rPr>
          <w:sz w:val="24"/>
          <w:szCs w:val="24"/>
        </w:rPr>
        <w:t>).</w:t>
      </w:r>
    </w:p>
    <w:p w:rsidR="00E049AA" w:rsidRPr="008F2435" w:rsidRDefault="00E049AA" w:rsidP="00A24357">
      <w:pPr>
        <w:pStyle w:val="a4"/>
        <w:spacing w:after="0"/>
        <w:ind w:left="0" w:firstLine="709"/>
        <w:jc w:val="both"/>
        <w:rPr>
          <w:sz w:val="24"/>
          <w:szCs w:val="24"/>
        </w:rPr>
      </w:pPr>
      <w:r w:rsidRPr="008F2435">
        <w:rPr>
          <w:sz w:val="24"/>
          <w:szCs w:val="24"/>
        </w:rPr>
        <w:t>5.3. Если в направлении на медицинское освидетельствование</w:t>
      </w:r>
      <w:r w:rsidR="0023145D">
        <w:rPr>
          <w:sz w:val="24"/>
          <w:szCs w:val="24"/>
        </w:rPr>
        <w:t xml:space="preserve"> </w:t>
      </w:r>
      <w:r w:rsidRPr="008F2435">
        <w:rPr>
          <w:sz w:val="24"/>
          <w:szCs w:val="24"/>
        </w:rPr>
        <w:t>не указаны все необходимые сведения для решения экспертного вопроса, врачебная комиссия возвращает его в кадровое подразделение Заказчика для уточнения недостающих сведений или уточняет эти сведения до вынесения заключения.</w:t>
      </w:r>
    </w:p>
    <w:p w:rsidR="00E049AA" w:rsidRPr="008F2435" w:rsidRDefault="00E049AA" w:rsidP="00A24357">
      <w:pPr>
        <w:pStyle w:val="a4"/>
        <w:spacing w:after="0"/>
        <w:ind w:left="0" w:firstLine="709"/>
        <w:jc w:val="both"/>
        <w:rPr>
          <w:sz w:val="24"/>
          <w:szCs w:val="24"/>
        </w:rPr>
      </w:pPr>
      <w:r w:rsidRPr="008F2435">
        <w:rPr>
          <w:sz w:val="24"/>
          <w:szCs w:val="24"/>
        </w:rPr>
        <w:t>5.4. По результатам освидетельствования Военно-врачебная комиссия выносит заключение в соответствии с законодательством Российской Федерации в области проведения военно-врачебной экспертизы.</w:t>
      </w:r>
    </w:p>
    <w:p w:rsidR="00E049AA" w:rsidRPr="008F2435" w:rsidRDefault="00E049AA" w:rsidP="00A24357">
      <w:pPr>
        <w:pStyle w:val="a4"/>
        <w:spacing w:after="0"/>
        <w:ind w:left="0" w:firstLine="709"/>
        <w:jc w:val="both"/>
        <w:rPr>
          <w:sz w:val="24"/>
          <w:szCs w:val="24"/>
        </w:rPr>
      </w:pPr>
      <w:r w:rsidRPr="008F2435">
        <w:rPr>
          <w:sz w:val="24"/>
          <w:szCs w:val="24"/>
        </w:rPr>
        <w:t>5.5. Медицинское освидетельствование считается законченным после утверждения соответствующей штатной ВВК в тех случаях, когда свидетельства подлежат утверждению штатной ВВК.</w:t>
      </w:r>
    </w:p>
    <w:p w:rsidR="00E049AA" w:rsidRDefault="00E049AA" w:rsidP="00A24357">
      <w:pPr>
        <w:pStyle w:val="a4"/>
        <w:spacing w:after="0"/>
        <w:ind w:left="0" w:firstLine="709"/>
        <w:jc w:val="both"/>
        <w:rPr>
          <w:sz w:val="24"/>
          <w:szCs w:val="24"/>
        </w:rPr>
      </w:pPr>
      <w:r w:rsidRPr="008F2435">
        <w:rPr>
          <w:sz w:val="24"/>
          <w:szCs w:val="24"/>
        </w:rPr>
        <w:t xml:space="preserve">5.6. При отказе лиц, направленных на освидетельствование Заказчиком, от обследования, их неявки на обследование, не предоставлении необходимых документов, а </w:t>
      </w:r>
      <w:r w:rsidR="004C3D08">
        <w:rPr>
          <w:sz w:val="24"/>
          <w:szCs w:val="24"/>
        </w:rPr>
        <w:t>также иных действий (бездействия</w:t>
      </w:r>
      <w:r w:rsidRPr="008F2435">
        <w:rPr>
          <w:sz w:val="24"/>
          <w:szCs w:val="24"/>
        </w:rPr>
        <w:t>) таких лиц, препятствующих вынесению заключения военно-врачебной комиссией, последняя принимает решение в соответствии с законодательством Российской Федерации в области проведения военно-врачебной экспертизы.</w:t>
      </w:r>
    </w:p>
    <w:p w:rsidR="002643B6" w:rsidRPr="002643B6" w:rsidRDefault="002643B6" w:rsidP="00D959E7">
      <w:pPr>
        <w:pStyle w:val="a4"/>
        <w:spacing w:after="0"/>
        <w:ind w:left="0"/>
        <w:jc w:val="both"/>
        <w:rPr>
          <w:sz w:val="28"/>
          <w:szCs w:val="28"/>
        </w:rPr>
      </w:pPr>
    </w:p>
    <w:p w:rsidR="001E5B8E" w:rsidRDefault="00E049AA" w:rsidP="002643B6">
      <w:pPr>
        <w:numPr>
          <w:ilvl w:val="0"/>
          <w:numId w:val="3"/>
        </w:numPr>
        <w:tabs>
          <w:tab w:val="left" w:pos="2891"/>
        </w:tabs>
        <w:autoSpaceDE/>
        <w:autoSpaceDN/>
        <w:adjustRightInd/>
        <w:spacing w:line="240" w:lineRule="exact"/>
        <w:ind w:left="2603"/>
        <w:jc w:val="both"/>
        <w:rPr>
          <w:b/>
          <w:bCs/>
          <w:color w:val="000000"/>
          <w:sz w:val="28"/>
          <w:szCs w:val="28"/>
          <w:lang w:bidi="ru-RU"/>
        </w:rPr>
      </w:pPr>
      <w:r w:rsidRPr="002643B6">
        <w:rPr>
          <w:b/>
          <w:bCs/>
          <w:color w:val="000000"/>
          <w:sz w:val="28"/>
          <w:szCs w:val="28"/>
          <w:lang w:bidi="ru-RU"/>
        </w:rPr>
        <w:t>Ответственность сторон</w:t>
      </w:r>
    </w:p>
    <w:p w:rsidR="00022C96" w:rsidRPr="008F2435" w:rsidRDefault="00022C96" w:rsidP="00A24357">
      <w:pPr>
        <w:pStyle w:val="a4"/>
        <w:spacing w:after="0"/>
        <w:ind w:left="0" w:firstLine="709"/>
        <w:jc w:val="both"/>
        <w:rPr>
          <w:sz w:val="24"/>
          <w:szCs w:val="24"/>
        </w:rPr>
      </w:pPr>
      <w:r w:rsidRPr="008F2435">
        <w:rPr>
          <w:sz w:val="24"/>
          <w:szCs w:val="24"/>
        </w:rPr>
        <w:t>6.1. За неисполнение или ненадлежащее исполнение обязательств по государственному контракту Стороны несут ответственность в соответствии с действующим законодательством Российской Федерации.</w:t>
      </w:r>
    </w:p>
    <w:p w:rsidR="00022C96" w:rsidRPr="008F2435" w:rsidRDefault="00022C96" w:rsidP="00A24357">
      <w:pPr>
        <w:pStyle w:val="a4"/>
        <w:spacing w:after="0"/>
        <w:ind w:left="0" w:firstLine="709"/>
        <w:jc w:val="both"/>
        <w:rPr>
          <w:sz w:val="24"/>
          <w:szCs w:val="24"/>
        </w:rPr>
      </w:pPr>
      <w:r w:rsidRPr="008F2435">
        <w:rPr>
          <w:sz w:val="24"/>
          <w:szCs w:val="24"/>
        </w:rPr>
        <w:t xml:space="preserve">6.2. В случае просрочки исполнения Заказчиком обязательств, предусмотренных государственным контрактом, а также в иных случаях неисполнения или ненадлежащего исполнения Заказчиком обязательств, предусмотренных государственным контрактом, </w:t>
      </w:r>
      <w:r w:rsidR="003D5719" w:rsidRPr="008F2435">
        <w:rPr>
          <w:sz w:val="24"/>
          <w:szCs w:val="24"/>
        </w:rPr>
        <w:t>Исполнитель</w:t>
      </w:r>
      <w:r w:rsidRPr="008F2435">
        <w:rPr>
          <w:sz w:val="24"/>
          <w:szCs w:val="24"/>
        </w:rPr>
        <w:t xml:space="preserve"> вправе потребовать уплаты неустоек (штрафов, пеней). </w:t>
      </w:r>
    </w:p>
    <w:p w:rsidR="00022C96" w:rsidRPr="008F2435" w:rsidRDefault="00022C96" w:rsidP="00A24357">
      <w:pPr>
        <w:pStyle w:val="a4"/>
        <w:spacing w:after="0"/>
        <w:ind w:left="0" w:firstLine="709"/>
        <w:jc w:val="both"/>
        <w:rPr>
          <w:sz w:val="24"/>
          <w:szCs w:val="24"/>
        </w:rPr>
      </w:pPr>
      <w:r w:rsidRPr="008F2435">
        <w:rPr>
          <w:sz w:val="24"/>
          <w:szCs w:val="24"/>
        </w:rPr>
        <w:t xml:space="preserve">6.3. За каждый факт неисполнения или ненадлежащего исполнения </w:t>
      </w:r>
      <w:r w:rsidR="00F2039F" w:rsidRPr="008F2435">
        <w:rPr>
          <w:sz w:val="24"/>
          <w:szCs w:val="24"/>
        </w:rPr>
        <w:t>Исполнителем</w:t>
      </w:r>
      <w:r w:rsidR="00346FC7">
        <w:rPr>
          <w:sz w:val="24"/>
          <w:szCs w:val="24"/>
        </w:rPr>
        <w:t xml:space="preserve"> (подрядчиком, поставщиком)</w:t>
      </w:r>
      <w:r w:rsidR="00F2039F" w:rsidRPr="008F2435">
        <w:rPr>
          <w:sz w:val="24"/>
          <w:szCs w:val="24"/>
        </w:rPr>
        <w:t xml:space="preserve"> обязательств</w:t>
      </w:r>
      <w:r w:rsidRPr="008F2435">
        <w:rPr>
          <w:sz w:val="24"/>
          <w:szCs w:val="24"/>
        </w:rPr>
        <w:t>,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022C96" w:rsidRPr="008F2435" w:rsidRDefault="00022C96" w:rsidP="00825553">
      <w:pPr>
        <w:pStyle w:val="a4"/>
        <w:spacing w:after="0"/>
        <w:ind w:left="0" w:firstLine="709"/>
        <w:jc w:val="both"/>
        <w:rPr>
          <w:sz w:val="24"/>
          <w:szCs w:val="24"/>
        </w:rPr>
      </w:pPr>
      <w:r w:rsidRPr="008F2435">
        <w:rPr>
          <w:sz w:val="24"/>
          <w:szCs w:val="24"/>
        </w:rPr>
        <w:t xml:space="preserve">а) 10 процентов цены контракта (этапа) в случае, если цена контракта (этапа) не превышает 3 млн. рублей, что составляет </w:t>
      </w:r>
      <w:r w:rsidR="00856192">
        <w:rPr>
          <w:sz w:val="24"/>
          <w:szCs w:val="24"/>
        </w:rPr>
        <w:t>30000,00 (тридцать</w:t>
      </w:r>
      <w:r w:rsidR="004537EC">
        <w:rPr>
          <w:sz w:val="24"/>
          <w:szCs w:val="24"/>
        </w:rPr>
        <w:t xml:space="preserve"> тысяч</w:t>
      </w:r>
      <w:r w:rsidR="00346FC7">
        <w:rPr>
          <w:sz w:val="24"/>
          <w:szCs w:val="24"/>
        </w:rPr>
        <w:t xml:space="preserve"> рублей 00 копеек)</w:t>
      </w:r>
    </w:p>
    <w:p w:rsidR="00022C96" w:rsidRPr="008F2435" w:rsidRDefault="00022C96" w:rsidP="00A24357">
      <w:pPr>
        <w:pStyle w:val="a4"/>
        <w:spacing w:after="0"/>
        <w:ind w:left="0" w:firstLine="709"/>
        <w:jc w:val="both"/>
        <w:rPr>
          <w:sz w:val="24"/>
          <w:szCs w:val="24"/>
        </w:rPr>
      </w:pPr>
      <w:r w:rsidRPr="008F2435">
        <w:rPr>
          <w:sz w:val="24"/>
          <w:szCs w:val="24"/>
        </w:rPr>
        <w:t xml:space="preserve">6.4. За каждый факт неисполнения или ненадлежащего исполнения </w:t>
      </w:r>
      <w:r w:rsidR="0051312B">
        <w:rPr>
          <w:sz w:val="24"/>
          <w:szCs w:val="24"/>
        </w:rPr>
        <w:t>Исполнителем</w:t>
      </w:r>
      <w:r w:rsidRPr="008F2435">
        <w:rPr>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22C96" w:rsidRPr="008F2435" w:rsidRDefault="00022C96" w:rsidP="00A24357">
      <w:pPr>
        <w:pStyle w:val="a4"/>
        <w:spacing w:after="0"/>
        <w:ind w:left="0" w:firstLine="709"/>
        <w:jc w:val="both"/>
        <w:rPr>
          <w:sz w:val="24"/>
          <w:szCs w:val="24"/>
        </w:rPr>
      </w:pPr>
      <w:r w:rsidRPr="008F2435">
        <w:rPr>
          <w:sz w:val="24"/>
          <w:szCs w:val="24"/>
        </w:rPr>
        <w:t>а) 1000 рублей, если цена контракта не превышает 3 млн. рублей;</w:t>
      </w:r>
    </w:p>
    <w:p w:rsidR="00022C96" w:rsidRPr="008F2435" w:rsidRDefault="00022C96" w:rsidP="00A24357">
      <w:pPr>
        <w:pStyle w:val="a4"/>
        <w:spacing w:after="0"/>
        <w:ind w:left="0" w:firstLine="709"/>
        <w:jc w:val="both"/>
        <w:rPr>
          <w:sz w:val="24"/>
          <w:szCs w:val="24"/>
        </w:rPr>
      </w:pPr>
      <w:r w:rsidRPr="008F2435">
        <w:rPr>
          <w:sz w:val="24"/>
          <w:szCs w:val="24"/>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22C96" w:rsidRPr="008F2435" w:rsidRDefault="00022C96" w:rsidP="00A24357">
      <w:pPr>
        <w:pStyle w:val="a4"/>
        <w:spacing w:after="0"/>
        <w:ind w:left="0" w:firstLine="709"/>
        <w:jc w:val="both"/>
        <w:rPr>
          <w:sz w:val="24"/>
          <w:szCs w:val="24"/>
        </w:rPr>
      </w:pPr>
      <w:r w:rsidRPr="008F2435">
        <w:rPr>
          <w:sz w:val="24"/>
          <w:szCs w:val="24"/>
        </w:rPr>
        <w:t>а) 1000 рублей, если цена контракта не превышает 3 млн. рублей (включительно);</w:t>
      </w:r>
    </w:p>
    <w:p w:rsidR="00C2089F" w:rsidRPr="008F2435" w:rsidRDefault="00022C96" w:rsidP="00C2089F">
      <w:pPr>
        <w:pStyle w:val="a4"/>
        <w:spacing w:after="0"/>
        <w:ind w:left="0" w:firstLine="709"/>
        <w:jc w:val="both"/>
        <w:rPr>
          <w:sz w:val="24"/>
          <w:szCs w:val="24"/>
        </w:rPr>
      </w:pPr>
      <w:r w:rsidRPr="008F2435">
        <w:rPr>
          <w:sz w:val="24"/>
          <w:szCs w:val="24"/>
        </w:rPr>
        <w:t xml:space="preserve">6.6. Пеня начисляется за каждый день просрочки исполнения </w:t>
      </w:r>
      <w:r w:rsidR="0051312B">
        <w:rPr>
          <w:sz w:val="24"/>
          <w:szCs w:val="24"/>
        </w:rPr>
        <w:t xml:space="preserve">Исполнителем </w:t>
      </w:r>
      <w:r w:rsidRPr="008F2435">
        <w:rPr>
          <w:sz w:val="24"/>
          <w:szCs w:val="24"/>
        </w:rPr>
        <w:t xml:space="preserve">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w:t>
      </w:r>
      <w:r w:rsidR="00790AA8" w:rsidRPr="008F2435">
        <w:rPr>
          <w:sz w:val="24"/>
          <w:szCs w:val="24"/>
        </w:rPr>
        <w:t>контракта,</w:t>
      </w:r>
      <w:r w:rsidRPr="008F2435">
        <w:rPr>
          <w:sz w:val="24"/>
          <w:szCs w:val="24"/>
        </w:rPr>
        <w:t xml:space="preserve"> уменьшенной на сумму, пропорциональную объему обязательств, предусмотренных контрактом и фактически исполненных </w:t>
      </w:r>
      <w:r w:rsidR="0051312B">
        <w:rPr>
          <w:sz w:val="24"/>
          <w:szCs w:val="24"/>
        </w:rPr>
        <w:t>Исполнителем</w:t>
      </w:r>
      <w:r w:rsidRPr="008F2435">
        <w:rPr>
          <w:sz w:val="24"/>
          <w:szCs w:val="24"/>
        </w:rPr>
        <w:t>.</w:t>
      </w:r>
    </w:p>
    <w:p w:rsidR="00022C96" w:rsidRPr="008F2435" w:rsidRDefault="00022C96" w:rsidP="00A24357">
      <w:pPr>
        <w:pStyle w:val="a4"/>
        <w:spacing w:after="0"/>
        <w:ind w:left="0" w:firstLine="709"/>
        <w:jc w:val="both"/>
        <w:rPr>
          <w:sz w:val="24"/>
          <w:szCs w:val="24"/>
        </w:rPr>
      </w:pPr>
      <w:r w:rsidRPr="008F2435">
        <w:rPr>
          <w:sz w:val="24"/>
          <w:szCs w:val="24"/>
        </w:rPr>
        <w:t xml:space="preserve">6.7. Общая сумма начисленных штрафов за неисполнение или ненадлежащее исполнение </w:t>
      </w:r>
      <w:r w:rsidR="00AC625C">
        <w:rPr>
          <w:sz w:val="24"/>
          <w:szCs w:val="24"/>
        </w:rPr>
        <w:t>Исполнителем</w:t>
      </w:r>
      <w:r w:rsidR="00346FC7">
        <w:rPr>
          <w:sz w:val="24"/>
          <w:szCs w:val="24"/>
        </w:rPr>
        <w:t xml:space="preserve"> </w:t>
      </w:r>
      <w:r w:rsidRPr="008F2435">
        <w:rPr>
          <w:sz w:val="24"/>
          <w:szCs w:val="24"/>
        </w:rPr>
        <w:t>обязательств, предусмотренных контрактом, не может превышать цену контракта.</w:t>
      </w:r>
    </w:p>
    <w:p w:rsidR="00022C96" w:rsidRPr="008F2435" w:rsidRDefault="00022C96" w:rsidP="00A24357">
      <w:pPr>
        <w:pStyle w:val="a4"/>
        <w:spacing w:after="0"/>
        <w:ind w:left="0" w:firstLine="709"/>
        <w:jc w:val="both"/>
        <w:rPr>
          <w:sz w:val="24"/>
          <w:szCs w:val="24"/>
        </w:rPr>
      </w:pPr>
      <w:r w:rsidRPr="008F2435">
        <w:rPr>
          <w:sz w:val="24"/>
          <w:szCs w:val="24"/>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22C96" w:rsidRPr="008F2435" w:rsidRDefault="00022C96" w:rsidP="00A24357">
      <w:pPr>
        <w:pStyle w:val="a4"/>
        <w:spacing w:after="0"/>
        <w:ind w:left="0" w:firstLine="709"/>
        <w:jc w:val="both"/>
        <w:rPr>
          <w:sz w:val="24"/>
          <w:szCs w:val="24"/>
        </w:rPr>
      </w:pPr>
      <w:r w:rsidRPr="008F2435">
        <w:rPr>
          <w:sz w:val="24"/>
          <w:szCs w:val="24"/>
        </w:rPr>
        <w:lastRenderedPageBreak/>
        <w:t>6.9.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действий непреодолимой силы или по вине другой Стороны.</w:t>
      </w:r>
    </w:p>
    <w:p w:rsidR="00022C96" w:rsidRPr="008F2435" w:rsidRDefault="00022C96" w:rsidP="00A24357">
      <w:pPr>
        <w:pStyle w:val="a4"/>
        <w:spacing w:after="0"/>
        <w:ind w:left="0" w:firstLine="709"/>
        <w:jc w:val="both"/>
        <w:rPr>
          <w:sz w:val="24"/>
          <w:szCs w:val="24"/>
        </w:rPr>
      </w:pPr>
      <w:r w:rsidRPr="008F2435">
        <w:rPr>
          <w:sz w:val="24"/>
          <w:szCs w:val="24"/>
        </w:rPr>
        <w:t>6.10. Уплата неустойки (штрафа, пени) не освобождает Стороны от исполнения обязательств по государственному контракту и устранения нарушений.</w:t>
      </w:r>
    </w:p>
    <w:p w:rsidR="00022C96" w:rsidRPr="008F2435" w:rsidRDefault="00022C96" w:rsidP="00A24357">
      <w:pPr>
        <w:pStyle w:val="a4"/>
        <w:spacing w:after="0"/>
        <w:ind w:left="0" w:firstLine="709"/>
        <w:jc w:val="both"/>
        <w:rPr>
          <w:sz w:val="24"/>
          <w:szCs w:val="24"/>
        </w:rPr>
      </w:pPr>
      <w:r w:rsidRPr="008F2435">
        <w:rPr>
          <w:sz w:val="24"/>
          <w:szCs w:val="24"/>
        </w:rPr>
        <w:t>6.11.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w:t>
      </w:r>
      <w:r w:rsidR="00346FC7">
        <w:rPr>
          <w:sz w:val="24"/>
          <w:szCs w:val="24"/>
        </w:rPr>
        <w:t xml:space="preserve">тв, предусмотренных контрактом, </w:t>
      </w:r>
      <w:r w:rsidR="000A1CF0">
        <w:rPr>
          <w:sz w:val="24"/>
          <w:szCs w:val="24"/>
        </w:rPr>
        <w:t>Исполнитель</w:t>
      </w:r>
      <w:r w:rsidR="00346FC7">
        <w:rPr>
          <w:sz w:val="24"/>
          <w:szCs w:val="24"/>
        </w:rPr>
        <w:t xml:space="preserve"> </w:t>
      </w:r>
      <w:r w:rsidRPr="008F2435">
        <w:rPr>
          <w:sz w:val="24"/>
          <w:szCs w:val="24"/>
        </w:rPr>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643B6" w:rsidRPr="002643B6" w:rsidRDefault="002643B6" w:rsidP="00A24357">
      <w:pPr>
        <w:pStyle w:val="a4"/>
        <w:spacing w:after="0"/>
        <w:ind w:left="0" w:firstLine="709"/>
        <w:jc w:val="both"/>
        <w:rPr>
          <w:sz w:val="28"/>
          <w:szCs w:val="28"/>
        </w:rPr>
      </w:pPr>
    </w:p>
    <w:p w:rsidR="00E049AA" w:rsidRDefault="00E049AA" w:rsidP="002643B6">
      <w:pPr>
        <w:numPr>
          <w:ilvl w:val="0"/>
          <w:numId w:val="3"/>
        </w:numPr>
        <w:tabs>
          <w:tab w:val="left" w:pos="2891"/>
        </w:tabs>
        <w:autoSpaceDE/>
        <w:autoSpaceDN/>
        <w:adjustRightInd/>
        <w:spacing w:line="240" w:lineRule="exact"/>
        <w:ind w:left="2603"/>
        <w:jc w:val="both"/>
        <w:rPr>
          <w:b/>
          <w:bCs/>
          <w:color w:val="000000"/>
          <w:sz w:val="28"/>
          <w:szCs w:val="28"/>
          <w:lang w:bidi="ru-RU"/>
        </w:rPr>
      </w:pPr>
      <w:r w:rsidRPr="002643B6">
        <w:rPr>
          <w:b/>
          <w:bCs/>
          <w:color w:val="000000"/>
          <w:sz w:val="28"/>
          <w:szCs w:val="28"/>
          <w:lang w:bidi="ru-RU"/>
        </w:rPr>
        <w:t>Порядок разрешения споров</w:t>
      </w:r>
    </w:p>
    <w:p w:rsidR="00667EB1" w:rsidRPr="008F2435" w:rsidRDefault="00667EB1" w:rsidP="00A20A16">
      <w:pPr>
        <w:pStyle w:val="a4"/>
        <w:spacing w:after="0"/>
        <w:ind w:left="0" w:firstLine="709"/>
        <w:jc w:val="both"/>
        <w:rPr>
          <w:sz w:val="24"/>
          <w:szCs w:val="24"/>
        </w:rPr>
      </w:pPr>
      <w:r w:rsidRPr="008F2435">
        <w:rPr>
          <w:sz w:val="24"/>
          <w:szCs w:val="24"/>
        </w:rPr>
        <w:t>7.1. Все споры и разногласия, возникающие между Сторонами при исполнен</w:t>
      </w:r>
      <w:r w:rsidR="00DE0B25">
        <w:rPr>
          <w:sz w:val="24"/>
          <w:szCs w:val="24"/>
        </w:rPr>
        <w:t>ии настоящего К</w:t>
      </w:r>
      <w:r w:rsidRPr="008F2435">
        <w:rPr>
          <w:sz w:val="24"/>
          <w:szCs w:val="24"/>
        </w:rPr>
        <w:t>онтракта, будут разрешаться путем переговоров, в том числе путем направления претензий.</w:t>
      </w:r>
    </w:p>
    <w:p w:rsidR="00667EB1" w:rsidRPr="008F2435" w:rsidRDefault="00667EB1" w:rsidP="00A20A16">
      <w:pPr>
        <w:pStyle w:val="a4"/>
        <w:spacing w:after="0"/>
        <w:ind w:left="0" w:firstLine="709"/>
        <w:jc w:val="both"/>
        <w:rPr>
          <w:sz w:val="24"/>
          <w:szCs w:val="24"/>
        </w:rPr>
      </w:pPr>
      <w:r w:rsidRPr="008F2435">
        <w:rPr>
          <w:sz w:val="24"/>
          <w:szCs w:val="24"/>
        </w:rPr>
        <w:t>7.2. Претензия в письменной форме направляется Стороне, допустившей нару</w:t>
      </w:r>
      <w:r w:rsidR="00DE0B25">
        <w:rPr>
          <w:sz w:val="24"/>
          <w:szCs w:val="24"/>
        </w:rPr>
        <w:t>шение условий К</w:t>
      </w:r>
      <w:r w:rsidRPr="008F2435">
        <w:rPr>
          <w:sz w:val="24"/>
          <w:szCs w:val="24"/>
        </w:rPr>
        <w:t>онтракта. В претензии указываются допущенные нарушения со ссылкой на соответствую</w:t>
      </w:r>
      <w:r w:rsidR="00DE0B25">
        <w:rPr>
          <w:sz w:val="24"/>
          <w:szCs w:val="24"/>
        </w:rPr>
        <w:t>щие положения К</w:t>
      </w:r>
      <w:r w:rsidRPr="008F2435">
        <w:rPr>
          <w:sz w:val="24"/>
          <w:szCs w:val="24"/>
        </w:rPr>
        <w:t>онтракта или его приложений, стоимостная оцен</w:t>
      </w:r>
      <w:r w:rsidR="00DE0B25">
        <w:rPr>
          <w:sz w:val="24"/>
          <w:szCs w:val="24"/>
        </w:rPr>
        <w:t>ка ответственности (неустойки</w:t>
      </w:r>
      <w:r w:rsidRPr="008F2435">
        <w:rPr>
          <w:sz w:val="24"/>
          <w:szCs w:val="24"/>
        </w:rPr>
        <w:t>), а также действия, которые должны быть произведены для устранения нарушений.</w:t>
      </w:r>
    </w:p>
    <w:p w:rsidR="00667EB1" w:rsidRPr="008F2435" w:rsidRDefault="00667EB1" w:rsidP="00A20A16">
      <w:pPr>
        <w:pStyle w:val="a4"/>
        <w:spacing w:after="0"/>
        <w:ind w:left="0" w:firstLine="709"/>
        <w:jc w:val="both"/>
        <w:rPr>
          <w:sz w:val="24"/>
          <w:szCs w:val="24"/>
        </w:rPr>
      </w:pPr>
      <w:r w:rsidRPr="008F2435">
        <w:rPr>
          <w:sz w:val="24"/>
          <w:szCs w:val="24"/>
        </w:rPr>
        <w:t xml:space="preserve">7.3. Срок рассмотрения писем, уведомлений или претензий не может превышать 10 рабочих дней со дня их получения, </w:t>
      </w:r>
      <w:r w:rsidR="00DE0B25">
        <w:rPr>
          <w:sz w:val="24"/>
          <w:szCs w:val="24"/>
        </w:rPr>
        <w:t>если настоящим К</w:t>
      </w:r>
      <w:r w:rsidRPr="008F2435">
        <w:rPr>
          <w:sz w:val="24"/>
          <w:szCs w:val="24"/>
        </w:rPr>
        <w:t>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667EB1" w:rsidRPr="008F2435" w:rsidRDefault="00667EB1" w:rsidP="00A20A16">
      <w:pPr>
        <w:pStyle w:val="a4"/>
        <w:spacing w:after="0"/>
        <w:ind w:left="0" w:firstLine="709"/>
        <w:jc w:val="both"/>
        <w:rPr>
          <w:sz w:val="24"/>
          <w:szCs w:val="24"/>
        </w:rPr>
      </w:pPr>
      <w:r w:rsidRPr="008F2435">
        <w:rPr>
          <w:sz w:val="24"/>
          <w:szCs w:val="24"/>
        </w:rPr>
        <w:t>7.4. При не</w:t>
      </w:r>
      <w:r w:rsidR="003D5719" w:rsidRPr="008F2435">
        <w:rPr>
          <w:sz w:val="24"/>
          <w:szCs w:val="24"/>
        </w:rPr>
        <w:t xml:space="preserve"> </w:t>
      </w:r>
      <w:r w:rsidRPr="008F2435">
        <w:rPr>
          <w:sz w:val="24"/>
          <w:szCs w:val="24"/>
        </w:rPr>
        <w:t xml:space="preserve">урегулировании Сторонами в досудебном порядке спор передается на разрешение в Арбитражный суд </w:t>
      </w:r>
      <w:r w:rsidR="00413930">
        <w:rPr>
          <w:sz w:val="24"/>
          <w:szCs w:val="24"/>
        </w:rPr>
        <w:t>Республики Крым</w:t>
      </w:r>
      <w:r w:rsidR="00DE0B25">
        <w:rPr>
          <w:sz w:val="24"/>
          <w:szCs w:val="24"/>
        </w:rPr>
        <w:t xml:space="preserve"> согласно порядку, установленному законодательством Российской Федерации.</w:t>
      </w:r>
    </w:p>
    <w:p w:rsidR="00D959E7" w:rsidRPr="008F2435" w:rsidRDefault="00D959E7" w:rsidP="001B39AC">
      <w:pPr>
        <w:pStyle w:val="a4"/>
        <w:spacing w:after="0"/>
        <w:ind w:left="0"/>
        <w:jc w:val="both"/>
        <w:rPr>
          <w:sz w:val="24"/>
          <w:szCs w:val="24"/>
        </w:rPr>
      </w:pPr>
    </w:p>
    <w:p w:rsidR="00E049AA" w:rsidRDefault="00E049AA" w:rsidP="002643B6">
      <w:pPr>
        <w:numPr>
          <w:ilvl w:val="0"/>
          <w:numId w:val="3"/>
        </w:numPr>
        <w:tabs>
          <w:tab w:val="left" w:pos="2891"/>
        </w:tabs>
        <w:autoSpaceDE/>
        <w:autoSpaceDN/>
        <w:adjustRightInd/>
        <w:spacing w:line="240" w:lineRule="exact"/>
        <w:ind w:left="2603"/>
        <w:jc w:val="both"/>
        <w:rPr>
          <w:b/>
          <w:bCs/>
          <w:color w:val="000000"/>
          <w:sz w:val="28"/>
          <w:szCs w:val="28"/>
          <w:lang w:bidi="ru-RU"/>
        </w:rPr>
      </w:pPr>
      <w:r w:rsidRPr="002643B6">
        <w:rPr>
          <w:b/>
          <w:bCs/>
          <w:color w:val="000000"/>
          <w:sz w:val="28"/>
          <w:szCs w:val="28"/>
          <w:lang w:bidi="ru-RU"/>
        </w:rPr>
        <w:t>Действие обстоятельств непреодолимой силы</w:t>
      </w:r>
    </w:p>
    <w:p w:rsidR="00E049AA" w:rsidRPr="008F2435" w:rsidRDefault="00E049AA" w:rsidP="00A20A16">
      <w:pPr>
        <w:pStyle w:val="a4"/>
        <w:spacing w:after="0"/>
        <w:ind w:left="0" w:firstLine="709"/>
        <w:jc w:val="both"/>
        <w:rPr>
          <w:sz w:val="24"/>
          <w:szCs w:val="24"/>
        </w:rPr>
      </w:pPr>
      <w:r w:rsidRPr="008F2435">
        <w:rPr>
          <w:sz w:val="24"/>
          <w:szCs w:val="24"/>
        </w:rPr>
        <w:t>8.1. Ни одна из</w:t>
      </w:r>
      <w:r w:rsidR="00DE0B25">
        <w:rPr>
          <w:sz w:val="24"/>
          <w:szCs w:val="24"/>
        </w:rPr>
        <w:t xml:space="preserve"> Сторон не несет ответственности</w:t>
      </w:r>
      <w:r w:rsidRPr="008F2435">
        <w:rPr>
          <w:sz w:val="24"/>
          <w:szCs w:val="24"/>
        </w:rPr>
        <w:t xml:space="preserve"> перед другой Стороной за неисполнение обязательств </w:t>
      </w:r>
      <w:r w:rsidR="00DE0B25">
        <w:rPr>
          <w:sz w:val="24"/>
          <w:szCs w:val="24"/>
        </w:rPr>
        <w:t>по настоящему  Контракту, обусловленных</w:t>
      </w:r>
      <w:r w:rsidRPr="008F2435">
        <w:rPr>
          <w:sz w:val="24"/>
          <w:szCs w:val="24"/>
        </w:rPr>
        <w:t xml:space="preserve">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E049AA" w:rsidRPr="008F2435" w:rsidRDefault="00E049AA" w:rsidP="00A20A16">
      <w:pPr>
        <w:pStyle w:val="a4"/>
        <w:spacing w:after="0"/>
        <w:ind w:left="0" w:firstLine="709"/>
        <w:jc w:val="both"/>
        <w:rPr>
          <w:sz w:val="24"/>
          <w:szCs w:val="24"/>
        </w:rPr>
      </w:pPr>
      <w:r w:rsidRPr="008F2435">
        <w:rPr>
          <w:sz w:val="24"/>
          <w:szCs w:val="24"/>
        </w:rPr>
        <w:t xml:space="preserve">8.2. Свидетельство, выданное соответствующим компетентным </w:t>
      </w:r>
      <w:r w:rsidR="003D5719" w:rsidRPr="008F2435">
        <w:rPr>
          <w:sz w:val="24"/>
          <w:szCs w:val="24"/>
        </w:rPr>
        <w:t xml:space="preserve">государственным </w:t>
      </w:r>
      <w:r w:rsidRPr="008F2435">
        <w:rPr>
          <w:sz w:val="24"/>
          <w:szCs w:val="24"/>
        </w:rPr>
        <w:t>органом, является достаточным подтверждением наличия и продолжительности действия непреодолимой силы.</w:t>
      </w:r>
    </w:p>
    <w:p w:rsidR="002643B6" w:rsidRDefault="00E049AA" w:rsidP="00C2089F">
      <w:pPr>
        <w:pStyle w:val="a4"/>
        <w:spacing w:after="0"/>
        <w:ind w:left="0" w:firstLine="709"/>
        <w:jc w:val="both"/>
        <w:rPr>
          <w:sz w:val="24"/>
          <w:szCs w:val="24"/>
        </w:rPr>
      </w:pPr>
      <w:r w:rsidRPr="008F2435">
        <w:rPr>
          <w:sz w:val="24"/>
          <w:szCs w:val="24"/>
        </w:rPr>
        <w:t xml:space="preserve">8.3. Сторона, которая не исполняет обязательств </w:t>
      </w:r>
      <w:r w:rsidR="003D5719" w:rsidRPr="008F2435">
        <w:rPr>
          <w:sz w:val="24"/>
          <w:szCs w:val="24"/>
        </w:rPr>
        <w:t xml:space="preserve">по </w:t>
      </w:r>
      <w:r w:rsidR="00615B8B" w:rsidRPr="008F2435">
        <w:rPr>
          <w:sz w:val="24"/>
          <w:szCs w:val="24"/>
        </w:rPr>
        <w:t>настоящему</w:t>
      </w:r>
      <w:r w:rsidRPr="008F2435">
        <w:rPr>
          <w:sz w:val="24"/>
          <w:szCs w:val="24"/>
        </w:rPr>
        <w:t xml:space="preserve"> государственн</w:t>
      </w:r>
      <w:r w:rsidR="003D5719" w:rsidRPr="008F2435">
        <w:rPr>
          <w:sz w:val="24"/>
          <w:szCs w:val="24"/>
        </w:rPr>
        <w:t>ому</w:t>
      </w:r>
      <w:r w:rsidRPr="008F2435">
        <w:rPr>
          <w:sz w:val="24"/>
          <w:szCs w:val="24"/>
        </w:rPr>
        <w:t xml:space="preserve">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государственному контракту.</w:t>
      </w:r>
    </w:p>
    <w:p w:rsidR="009F34D4" w:rsidRPr="00C2089F" w:rsidRDefault="009F34D4" w:rsidP="00C2089F">
      <w:pPr>
        <w:pStyle w:val="a4"/>
        <w:spacing w:after="0"/>
        <w:ind w:left="0" w:firstLine="709"/>
        <w:jc w:val="both"/>
        <w:rPr>
          <w:sz w:val="24"/>
          <w:szCs w:val="24"/>
        </w:rPr>
      </w:pPr>
    </w:p>
    <w:p w:rsidR="00E049AA" w:rsidRDefault="00A20A16" w:rsidP="00A20A16">
      <w:pPr>
        <w:jc w:val="center"/>
        <w:rPr>
          <w:b/>
          <w:bCs/>
          <w:color w:val="000000"/>
          <w:sz w:val="28"/>
          <w:szCs w:val="28"/>
          <w:lang w:bidi="ru-RU"/>
        </w:rPr>
      </w:pPr>
      <w:r w:rsidRPr="002643B6">
        <w:rPr>
          <w:rStyle w:val="a7"/>
          <w:noProof/>
          <w:color w:val="000000"/>
          <w:sz w:val="28"/>
          <w:szCs w:val="28"/>
        </w:rPr>
        <w:t>9.</w:t>
      </w:r>
      <w:r w:rsidR="00E049AA" w:rsidRPr="002643B6">
        <w:rPr>
          <w:b/>
          <w:bCs/>
          <w:color w:val="000000"/>
          <w:sz w:val="28"/>
          <w:szCs w:val="28"/>
          <w:lang w:bidi="ru-RU"/>
        </w:rPr>
        <w:t>Порядок изменения и расторжения государственного контракта</w:t>
      </w:r>
    </w:p>
    <w:p w:rsidR="00E0321F" w:rsidRPr="00B62488" w:rsidRDefault="00595A4D" w:rsidP="00E0321F">
      <w:pPr>
        <w:pStyle w:val="a4"/>
        <w:spacing w:after="0"/>
        <w:ind w:left="0" w:firstLine="540"/>
        <w:jc w:val="both"/>
        <w:rPr>
          <w:sz w:val="24"/>
          <w:szCs w:val="24"/>
        </w:rPr>
      </w:pPr>
      <w:r w:rsidRPr="00B62488">
        <w:rPr>
          <w:sz w:val="24"/>
          <w:szCs w:val="24"/>
        </w:rPr>
        <w:t xml:space="preserve">9.1. </w:t>
      </w:r>
      <w:r w:rsidR="00E0321F" w:rsidRPr="00B62488">
        <w:rPr>
          <w:sz w:val="24"/>
          <w:szCs w:val="24"/>
        </w:rPr>
        <w:t>Любые изменения и дополнения к настоящему государственному контракту действительны лишь при условии, если они совершены в письменной форме и подписаны обеими Сторонами.</w:t>
      </w:r>
    </w:p>
    <w:p w:rsidR="00E0321F" w:rsidRPr="00B62488" w:rsidRDefault="00E0321F" w:rsidP="00E0321F">
      <w:pPr>
        <w:pStyle w:val="a4"/>
        <w:spacing w:after="0"/>
        <w:ind w:left="0" w:firstLine="540"/>
        <w:jc w:val="both"/>
        <w:rPr>
          <w:sz w:val="24"/>
          <w:szCs w:val="24"/>
        </w:rPr>
      </w:pPr>
      <w:r w:rsidRPr="00B62488">
        <w:rPr>
          <w:sz w:val="24"/>
          <w:szCs w:val="24"/>
        </w:rPr>
        <w:t xml:space="preserve">9.2. Изменение существенных условий контракта при его исполнении </w:t>
      </w:r>
      <w:r w:rsidRPr="00B62488">
        <w:rPr>
          <w:sz w:val="24"/>
          <w:szCs w:val="24"/>
        </w:rPr>
        <w:br/>
        <w:t>не допускается, за исключением их изменения по соглашению сторон в следующих случаях:</w:t>
      </w:r>
    </w:p>
    <w:p w:rsidR="00E0321F" w:rsidRPr="00B62488" w:rsidRDefault="00E0321F" w:rsidP="00E0321F">
      <w:pPr>
        <w:pStyle w:val="a4"/>
        <w:spacing w:after="0"/>
        <w:ind w:left="0" w:firstLine="540"/>
        <w:jc w:val="both"/>
        <w:rPr>
          <w:sz w:val="24"/>
          <w:szCs w:val="24"/>
        </w:rPr>
      </w:pPr>
      <w:r w:rsidRPr="00B62488">
        <w:rPr>
          <w:sz w:val="24"/>
          <w:szCs w:val="24"/>
        </w:rPr>
        <w:lastRenderedPageBreak/>
        <w:t>1) при снижении цены контракта без изменения предусмотренных контрактом объема услуги, качества оказываемой услуги и иных условий контракта;</w:t>
      </w:r>
    </w:p>
    <w:p w:rsidR="00E0321F" w:rsidRPr="00B62488" w:rsidRDefault="00E0321F" w:rsidP="00E0321F">
      <w:pPr>
        <w:pStyle w:val="a4"/>
        <w:spacing w:after="0"/>
        <w:ind w:left="0" w:firstLine="540"/>
        <w:jc w:val="both"/>
        <w:rPr>
          <w:sz w:val="24"/>
          <w:szCs w:val="24"/>
        </w:rPr>
      </w:pPr>
      <w:r w:rsidRPr="00B62488">
        <w:rPr>
          <w:sz w:val="24"/>
          <w:szCs w:val="24"/>
        </w:rPr>
        <w:t xml:space="preserve">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w:t>
      </w:r>
    </w:p>
    <w:p w:rsidR="00E0321F" w:rsidRPr="00B62488" w:rsidRDefault="00E0321F" w:rsidP="00E0321F">
      <w:pPr>
        <w:pStyle w:val="a4"/>
        <w:spacing w:after="0"/>
        <w:ind w:left="0" w:firstLine="540"/>
        <w:jc w:val="both"/>
        <w:rPr>
          <w:sz w:val="24"/>
          <w:szCs w:val="24"/>
        </w:rPr>
      </w:pPr>
      <w:r w:rsidRPr="00B62488">
        <w:rPr>
          <w:sz w:val="24"/>
          <w:szCs w:val="24"/>
        </w:rPr>
        <w:t>9.3.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w:t>
      </w:r>
      <w:r w:rsidR="004916D2">
        <w:rPr>
          <w:sz w:val="24"/>
          <w:szCs w:val="24"/>
        </w:rPr>
        <w:t>уги, предусмотренных контрактом.</w:t>
      </w:r>
    </w:p>
    <w:p w:rsidR="00E0321F" w:rsidRPr="00B62488" w:rsidRDefault="00E0321F" w:rsidP="00E0321F">
      <w:pPr>
        <w:pStyle w:val="a4"/>
        <w:spacing w:after="0"/>
        <w:ind w:left="0" w:firstLine="540"/>
        <w:jc w:val="both"/>
        <w:rPr>
          <w:sz w:val="24"/>
          <w:szCs w:val="24"/>
        </w:rPr>
      </w:pPr>
      <w:r w:rsidRPr="00B62488">
        <w:rPr>
          <w:sz w:val="24"/>
          <w:szCs w:val="24"/>
        </w:rPr>
        <w:t xml:space="preserve">9.4. В установленных </w:t>
      </w:r>
      <w:hyperlink r:id="rId9" w:history="1">
        <w:r w:rsidRPr="00B62488">
          <w:rPr>
            <w:sz w:val="24"/>
            <w:szCs w:val="24"/>
          </w:rPr>
          <w:t>пунктом 6 части 1</w:t>
        </w:r>
      </w:hyperlink>
      <w:r w:rsidRPr="00B62488">
        <w:rPr>
          <w:sz w:val="24"/>
          <w:szCs w:val="24"/>
        </w:rPr>
        <w:t xml:space="preserve"> статьи 95 Федерального закона </w:t>
      </w:r>
      <w:r w:rsidR="00A627B3" w:rsidRPr="00B62488">
        <w:rPr>
          <w:sz w:val="24"/>
          <w:szCs w:val="24"/>
        </w:rPr>
        <w:br/>
      </w:r>
      <w:r w:rsidRPr="00B62488">
        <w:rPr>
          <w:sz w:val="24"/>
          <w:szCs w:val="24"/>
        </w:rPr>
        <w:t xml:space="preserve">№ 44-ФЗ случаях сокращение объема услуги при уменьшении цены контракта осуществляется в соответствии с </w:t>
      </w:r>
      <w:hyperlink r:id="rId10" w:history="1">
        <w:r w:rsidRPr="00B62488">
          <w:rPr>
            <w:sz w:val="24"/>
            <w:szCs w:val="24"/>
          </w:rPr>
          <w:t>методикой</w:t>
        </w:r>
      </w:hyperlink>
      <w:r w:rsidRPr="00B62488">
        <w:rPr>
          <w:sz w:val="24"/>
          <w:szCs w:val="24"/>
        </w:rPr>
        <w:t>, утвержденной Правительством Российской Федерации.</w:t>
      </w:r>
    </w:p>
    <w:p w:rsidR="00E0321F" w:rsidRPr="00B62488" w:rsidRDefault="00E0321F" w:rsidP="00E0321F">
      <w:pPr>
        <w:pStyle w:val="a4"/>
        <w:spacing w:after="0"/>
        <w:ind w:left="0" w:firstLine="540"/>
        <w:jc w:val="both"/>
        <w:rPr>
          <w:sz w:val="24"/>
          <w:szCs w:val="24"/>
        </w:rPr>
      </w:pPr>
      <w:r w:rsidRPr="00B62488">
        <w:rPr>
          <w:sz w:val="24"/>
          <w:szCs w:val="24"/>
        </w:rPr>
        <w:t xml:space="preserve">9.5. В установленных </w:t>
      </w:r>
      <w:hyperlink r:id="rId11" w:history="1">
        <w:r w:rsidRPr="00B62488">
          <w:rPr>
            <w:sz w:val="24"/>
            <w:szCs w:val="24"/>
          </w:rPr>
          <w:t>пунктом 6 части 1</w:t>
        </w:r>
      </w:hyperlink>
      <w:r w:rsidRPr="00B62488">
        <w:rPr>
          <w:sz w:val="24"/>
          <w:szCs w:val="24"/>
        </w:rPr>
        <w:t xml:space="preserve"> статьи 95 Федерального закона № 44-ФЗ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услуги.</w:t>
      </w:r>
    </w:p>
    <w:p w:rsidR="00E0321F" w:rsidRPr="00B62488" w:rsidRDefault="00E0321F" w:rsidP="00E0321F">
      <w:pPr>
        <w:pStyle w:val="a4"/>
        <w:spacing w:after="0"/>
        <w:ind w:left="0" w:firstLine="540"/>
        <w:jc w:val="both"/>
        <w:rPr>
          <w:sz w:val="24"/>
          <w:szCs w:val="24"/>
        </w:rPr>
      </w:pPr>
      <w:r w:rsidRPr="00B62488">
        <w:rPr>
          <w:sz w:val="24"/>
          <w:szCs w:val="24"/>
        </w:rPr>
        <w:t xml:space="preserve">9.6. Расторжение государственного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w:t>
      </w:r>
    </w:p>
    <w:p w:rsidR="00E0321F" w:rsidRPr="00B62488" w:rsidRDefault="00E0321F" w:rsidP="00E0321F">
      <w:pPr>
        <w:pStyle w:val="a4"/>
        <w:spacing w:after="0"/>
        <w:ind w:left="0" w:firstLine="540"/>
        <w:jc w:val="both"/>
        <w:rPr>
          <w:sz w:val="24"/>
          <w:szCs w:val="24"/>
        </w:rPr>
      </w:pPr>
      <w:r w:rsidRPr="00B62488">
        <w:rPr>
          <w:sz w:val="24"/>
          <w:szCs w:val="24"/>
        </w:rPr>
        <w:t>9.7.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E0321F" w:rsidRPr="00B62488" w:rsidRDefault="00E0321F" w:rsidP="00E0321F">
      <w:pPr>
        <w:pStyle w:val="a4"/>
        <w:spacing w:after="0"/>
        <w:ind w:left="0" w:firstLine="540"/>
        <w:jc w:val="both"/>
        <w:rPr>
          <w:sz w:val="24"/>
          <w:szCs w:val="24"/>
        </w:rPr>
      </w:pPr>
      <w:r w:rsidRPr="00B62488">
        <w:rPr>
          <w:sz w:val="24"/>
          <w:szCs w:val="24"/>
        </w:rPr>
        <w:t xml:space="preserve">9.8. В случае принятия заказчиком предусмотренного </w:t>
      </w:r>
      <w:hyperlink r:id="rId12" w:history="1">
        <w:r w:rsidRPr="00B62488">
          <w:rPr>
            <w:sz w:val="24"/>
            <w:szCs w:val="24"/>
          </w:rPr>
          <w:t>частью 9</w:t>
        </w:r>
      </w:hyperlink>
      <w:r w:rsidRPr="00B62488">
        <w:rPr>
          <w:sz w:val="24"/>
          <w:szCs w:val="24"/>
        </w:rPr>
        <w:t xml:space="preserve"> статьи 95 Федерального закона № 44-ФЗ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r:id="rId13" w:history="1">
        <w:r w:rsidRPr="00B62488">
          <w:rPr>
            <w:sz w:val="24"/>
            <w:szCs w:val="24"/>
          </w:rPr>
          <w:t>статьей 93</w:t>
        </w:r>
      </w:hyperlink>
      <w:r w:rsidRPr="00B62488">
        <w:rPr>
          <w:sz w:val="24"/>
          <w:szCs w:val="24"/>
        </w:rPr>
        <w:t xml:space="preserve"> (за исключением закупки товара у единственного поставщика на сумму, предусмотренную </w:t>
      </w:r>
      <w:hyperlink r:id="rId14" w:history="1">
        <w:r w:rsidRPr="00B62488">
          <w:rPr>
            <w:sz w:val="24"/>
            <w:szCs w:val="24"/>
          </w:rPr>
          <w:t>частью 12 статьи 93</w:t>
        </w:r>
      </w:hyperlink>
      <w:r w:rsidRPr="00B62488">
        <w:rPr>
          <w:sz w:val="24"/>
          <w:szCs w:val="24"/>
        </w:rPr>
        <w:t xml:space="preserve"> Федерального закона № 44-ФЗ), </w:t>
      </w:r>
      <w:hyperlink r:id="rId15" w:history="1">
        <w:r w:rsidRPr="00B62488">
          <w:rPr>
            <w:sz w:val="24"/>
            <w:szCs w:val="24"/>
          </w:rPr>
          <w:t>статьей 111</w:t>
        </w:r>
      </w:hyperlink>
      <w:r w:rsidRPr="00B62488">
        <w:rPr>
          <w:sz w:val="24"/>
          <w:szCs w:val="24"/>
        </w:rPr>
        <w:t xml:space="preserve"> (в случае определения в соответствии с </w:t>
      </w:r>
      <w:hyperlink r:id="rId16" w:history="1">
        <w:r w:rsidRPr="00B62488">
          <w:rPr>
            <w:sz w:val="24"/>
            <w:szCs w:val="24"/>
          </w:rPr>
          <w:t>частью 1 статьи 111</w:t>
        </w:r>
      </w:hyperlink>
      <w:r w:rsidRPr="00B62488">
        <w:rPr>
          <w:sz w:val="24"/>
          <w:szCs w:val="24"/>
        </w:rPr>
        <w:t xml:space="preserve"> Федерального закона № 44-ФЗ особенностей, предусматривающих неразмещение информации и документов в единой информационной системе, на официальном сайте при определении исполнителя и </w:t>
      </w:r>
      <w:hyperlink r:id="rId17" w:history="1">
        <w:r w:rsidRPr="00B62488">
          <w:rPr>
            <w:sz w:val="24"/>
            <w:szCs w:val="24"/>
          </w:rPr>
          <w:t>статьей 111.1</w:t>
        </w:r>
      </w:hyperlink>
      <w:r w:rsidRPr="00B62488">
        <w:rPr>
          <w:sz w:val="24"/>
          <w:szCs w:val="24"/>
        </w:rPr>
        <w:t xml:space="preserve"> Федерального закона № 44-ФЗ,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rsidR="00E0321F" w:rsidRPr="00B62488" w:rsidRDefault="00E0321F" w:rsidP="00E0321F">
      <w:pPr>
        <w:pStyle w:val="a4"/>
        <w:spacing w:after="0"/>
        <w:ind w:left="0" w:firstLine="540"/>
        <w:jc w:val="both"/>
        <w:rPr>
          <w:sz w:val="24"/>
          <w:szCs w:val="24"/>
        </w:rPr>
      </w:pPr>
      <w:r w:rsidRPr="00B62488">
        <w:rPr>
          <w:sz w:val="24"/>
          <w:szCs w:val="24"/>
        </w:rPr>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E0321F" w:rsidRPr="00B62488" w:rsidRDefault="00E0321F" w:rsidP="00E0321F">
      <w:pPr>
        <w:pStyle w:val="a4"/>
        <w:spacing w:after="0"/>
        <w:ind w:left="0" w:firstLine="540"/>
        <w:jc w:val="both"/>
        <w:rPr>
          <w:sz w:val="24"/>
          <w:szCs w:val="24"/>
        </w:rPr>
      </w:pPr>
      <w:r w:rsidRPr="00B62488">
        <w:rPr>
          <w:sz w:val="24"/>
          <w:szCs w:val="24"/>
        </w:rPr>
        <w:t xml:space="preserve">2) дата получения заказчиком подтверждения о вручении исполнителю заказного письма, </w:t>
      </w:r>
      <w:r w:rsidRPr="00B62488">
        <w:rPr>
          <w:sz w:val="24"/>
          <w:szCs w:val="24"/>
        </w:rPr>
        <w:lastRenderedPageBreak/>
        <w:t>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0321F" w:rsidRPr="00B62488" w:rsidRDefault="00E0321F" w:rsidP="00E0321F">
      <w:pPr>
        <w:pStyle w:val="a4"/>
        <w:spacing w:after="0"/>
        <w:ind w:left="0" w:firstLine="540"/>
        <w:jc w:val="both"/>
        <w:rPr>
          <w:sz w:val="24"/>
          <w:szCs w:val="24"/>
        </w:rPr>
      </w:pPr>
      <w:r w:rsidRPr="00B62488">
        <w:rPr>
          <w:sz w:val="24"/>
          <w:szCs w:val="24"/>
        </w:rPr>
        <w:t>9.9.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E0321F" w:rsidRPr="00B62488" w:rsidRDefault="00E0321F" w:rsidP="00E0321F">
      <w:pPr>
        <w:pStyle w:val="a4"/>
        <w:spacing w:after="0"/>
        <w:ind w:left="0" w:firstLine="540"/>
        <w:jc w:val="both"/>
        <w:rPr>
          <w:sz w:val="24"/>
          <w:szCs w:val="24"/>
        </w:rPr>
      </w:pPr>
      <w:r w:rsidRPr="00B62488">
        <w:rPr>
          <w:sz w:val="24"/>
          <w:szCs w:val="24"/>
        </w:rPr>
        <w:t xml:space="preserve">9.10.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Федерального </w:t>
      </w:r>
      <w:r w:rsidR="00980E11" w:rsidRPr="00B62488">
        <w:rPr>
          <w:sz w:val="24"/>
          <w:szCs w:val="24"/>
        </w:rPr>
        <w:t>закона №</w:t>
      </w:r>
      <w:r w:rsidRPr="00B62488">
        <w:rPr>
          <w:sz w:val="24"/>
          <w:szCs w:val="24"/>
        </w:rPr>
        <w:t xml:space="preserve">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0321F" w:rsidRPr="00B62488" w:rsidRDefault="00E0321F" w:rsidP="00E0321F">
      <w:pPr>
        <w:pStyle w:val="a4"/>
        <w:spacing w:after="0"/>
        <w:ind w:left="0" w:firstLine="540"/>
        <w:jc w:val="both"/>
        <w:rPr>
          <w:sz w:val="24"/>
          <w:szCs w:val="24"/>
        </w:rPr>
      </w:pPr>
      <w:r w:rsidRPr="00B62488">
        <w:rPr>
          <w:sz w:val="24"/>
          <w:szCs w:val="24"/>
        </w:rPr>
        <w:t xml:space="preserve">9.11. В случае отмены заказчиком в соответствии с Федеральным законом </w:t>
      </w:r>
      <w:r w:rsidR="00A627B3" w:rsidRPr="00B62488">
        <w:rPr>
          <w:sz w:val="24"/>
          <w:szCs w:val="24"/>
        </w:rPr>
        <w:br/>
      </w:r>
      <w:r w:rsidRPr="00B62488">
        <w:rPr>
          <w:sz w:val="24"/>
          <w:szCs w:val="24"/>
        </w:rPr>
        <w:t xml:space="preserve">№ 44-ФЗ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r:id="rId18" w:history="1">
        <w:r w:rsidRPr="00B62488">
          <w:rPr>
            <w:sz w:val="24"/>
            <w:szCs w:val="24"/>
          </w:rPr>
          <w:t>статьей 93</w:t>
        </w:r>
      </w:hyperlink>
      <w:r w:rsidRPr="00B62488">
        <w:rPr>
          <w:sz w:val="24"/>
          <w:szCs w:val="24"/>
        </w:rPr>
        <w:t xml:space="preserve"> (за исключением закупки товара у единственного поставщика на сумму, предусмотренную </w:t>
      </w:r>
      <w:hyperlink r:id="rId19" w:history="1">
        <w:r w:rsidRPr="00B62488">
          <w:rPr>
            <w:sz w:val="24"/>
            <w:szCs w:val="24"/>
          </w:rPr>
          <w:t>частью 12 статьи 93</w:t>
        </w:r>
      </w:hyperlink>
      <w:r w:rsidRPr="00B62488">
        <w:rPr>
          <w:sz w:val="24"/>
          <w:szCs w:val="24"/>
        </w:rPr>
        <w:t xml:space="preserve"> Федерального закона № 44-ФЗ), </w:t>
      </w:r>
      <w:hyperlink r:id="rId20" w:history="1">
        <w:r w:rsidRPr="00B62488">
          <w:rPr>
            <w:sz w:val="24"/>
            <w:szCs w:val="24"/>
          </w:rPr>
          <w:t>статьей 111</w:t>
        </w:r>
      </w:hyperlink>
      <w:r w:rsidRPr="00B62488">
        <w:rPr>
          <w:sz w:val="24"/>
          <w:szCs w:val="24"/>
        </w:rPr>
        <w:t xml:space="preserve"> (в случае определения в соответствии с </w:t>
      </w:r>
      <w:hyperlink r:id="rId21" w:history="1">
        <w:r w:rsidRPr="00B62488">
          <w:rPr>
            <w:sz w:val="24"/>
            <w:szCs w:val="24"/>
          </w:rPr>
          <w:t>частью 1 статьи 111</w:t>
        </w:r>
      </w:hyperlink>
      <w:r w:rsidRPr="00B62488">
        <w:rPr>
          <w:sz w:val="24"/>
          <w:szCs w:val="24"/>
        </w:rPr>
        <w:t xml:space="preserve"> Федерального закона № 44-ФЗ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r:id="rId22" w:history="1">
        <w:r w:rsidRPr="00B62488">
          <w:rPr>
            <w:sz w:val="24"/>
            <w:szCs w:val="24"/>
          </w:rPr>
          <w:t>статьей 111.1</w:t>
        </w:r>
      </w:hyperlink>
      <w:r w:rsidRPr="00B62488">
        <w:rPr>
          <w:sz w:val="24"/>
          <w:szCs w:val="24"/>
        </w:rPr>
        <w:t xml:space="preserve"> Федерального закона № 44-ФЗ,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с соблюдением требований законодательства Российской Федерации о государственной тайне по адресу исполнителя, указанному в контракте, уведомление об отмене решения об одностороннем отказе от исполнения контракта.</w:t>
      </w:r>
    </w:p>
    <w:p w:rsidR="00DB5977" w:rsidRPr="00B62488" w:rsidRDefault="00E0321F" w:rsidP="00DB5977">
      <w:pPr>
        <w:pStyle w:val="a4"/>
        <w:spacing w:after="0"/>
        <w:ind w:left="0" w:firstLine="540"/>
        <w:jc w:val="both"/>
        <w:rPr>
          <w:sz w:val="24"/>
          <w:szCs w:val="24"/>
        </w:rPr>
      </w:pPr>
      <w:r w:rsidRPr="00B62488">
        <w:rPr>
          <w:sz w:val="24"/>
          <w:szCs w:val="24"/>
        </w:rPr>
        <w:t xml:space="preserve">9.12. </w:t>
      </w:r>
      <w:r w:rsidR="00DB5977" w:rsidRPr="00B62488">
        <w:rPr>
          <w:sz w:val="24"/>
          <w:szCs w:val="24"/>
        </w:rPr>
        <w:t xml:space="preserve">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r:id="rId23" w:history="1">
        <w:r w:rsidR="00DB5977" w:rsidRPr="00B62488">
          <w:rPr>
            <w:sz w:val="24"/>
            <w:szCs w:val="24"/>
          </w:rPr>
          <w:t>пунктом 1 части 10 статьи 104</w:t>
        </w:r>
      </w:hyperlink>
      <w:r w:rsidR="00DB5977" w:rsidRPr="00B62488">
        <w:rPr>
          <w:sz w:val="24"/>
          <w:szCs w:val="24"/>
        </w:rPr>
        <w:t xml:space="preserve"> Федерального закона № 44-ФЗ, обращение о включении инфор</w:t>
      </w:r>
      <w:r w:rsidR="00F85EE8">
        <w:rPr>
          <w:sz w:val="24"/>
          <w:szCs w:val="24"/>
        </w:rPr>
        <w:t xml:space="preserve">мации об Исполнителе </w:t>
      </w:r>
      <w:r w:rsidR="00DB5977" w:rsidRPr="00B62488">
        <w:rPr>
          <w:sz w:val="24"/>
          <w:szCs w:val="24"/>
        </w:rPr>
        <w:t xml:space="preserve">в реестр недобросовестных </w:t>
      </w:r>
      <w:r w:rsidR="00FE5D0C">
        <w:rPr>
          <w:sz w:val="24"/>
          <w:szCs w:val="24"/>
        </w:rPr>
        <w:t>поставщиков (подрядчиков, исполнителей)</w:t>
      </w:r>
      <w:r w:rsidR="00DB5977" w:rsidRPr="00B62488">
        <w:rPr>
          <w:sz w:val="24"/>
          <w:szCs w:val="24"/>
        </w:rPr>
        <w:t>.</w:t>
      </w:r>
    </w:p>
    <w:p w:rsidR="00E0321F" w:rsidRPr="00B62488" w:rsidRDefault="00E0321F" w:rsidP="00E0321F">
      <w:pPr>
        <w:pStyle w:val="a4"/>
        <w:spacing w:after="0"/>
        <w:ind w:left="0" w:firstLine="540"/>
        <w:jc w:val="both"/>
        <w:rPr>
          <w:sz w:val="24"/>
          <w:szCs w:val="24"/>
        </w:rPr>
      </w:pPr>
      <w:r w:rsidRPr="00B62488">
        <w:rPr>
          <w:sz w:val="24"/>
          <w:szCs w:val="24"/>
        </w:rPr>
        <w:t xml:space="preserve">9.13.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24" w:history="1">
        <w:r w:rsidRPr="00B62488">
          <w:rPr>
            <w:sz w:val="24"/>
            <w:szCs w:val="24"/>
          </w:rPr>
          <w:t>подпунктом «б» пункта 2 части 10 статьи 24</w:t>
        </w:r>
      </w:hyperlink>
      <w:r w:rsidRPr="00B62488">
        <w:rPr>
          <w:sz w:val="24"/>
          <w:szCs w:val="24"/>
        </w:rPr>
        <w:t xml:space="preserve"> Федерального закона № 44-ФЗ закупку товара, работы, услуги, поставка, выполнение, оказание которых являлись предметом расторгнутого контракта.</w:t>
      </w:r>
    </w:p>
    <w:p w:rsidR="00E0321F" w:rsidRPr="00B62488" w:rsidRDefault="00E0321F" w:rsidP="00E0321F">
      <w:pPr>
        <w:pStyle w:val="a4"/>
        <w:spacing w:after="0"/>
        <w:ind w:left="0" w:firstLine="540"/>
        <w:jc w:val="both"/>
        <w:rPr>
          <w:sz w:val="24"/>
          <w:szCs w:val="24"/>
        </w:rPr>
      </w:pPr>
      <w:r w:rsidRPr="00B62488">
        <w:rPr>
          <w:sz w:val="24"/>
          <w:szCs w:val="24"/>
        </w:rPr>
        <w:t xml:space="preserve">9.14. Если до расторжения контракта исполнитель частично исполнил обязательства, предусмотренные контрактом, при заключении нового контракта объем оказываемой услуги должен быть уменьшен с учетом объема оказанной услуги по расторгнутому контракту. При этом цена контракта, заключаемого в соответствии с </w:t>
      </w:r>
      <w:hyperlink r:id="rId25" w:history="1">
        <w:r w:rsidRPr="00B62488">
          <w:rPr>
            <w:sz w:val="24"/>
            <w:szCs w:val="24"/>
          </w:rPr>
          <w:t>частями 17</w:t>
        </w:r>
      </w:hyperlink>
      <w:r w:rsidRPr="00B62488">
        <w:rPr>
          <w:sz w:val="24"/>
          <w:szCs w:val="24"/>
        </w:rPr>
        <w:t xml:space="preserve"> и </w:t>
      </w:r>
      <w:hyperlink r:id="rId26" w:history="1">
        <w:r w:rsidRPr="00B62488">
          <w:rPr>
            <w:sz w:val="24"/>
            <w:szCs w:val="24"/>
          </w:rPr>
          <w:t>17.1</w:t>
        </w:r>
      </w:hyperlink>
      <w:r w:rsidRPr="00B62488">
        <w:rPr>
          <w:sz w:val="24"/>
          <w:szCs w:val="24"/>
        </w:rPr>
        <w:t xml:space="preserve"> статьи 95 Федерального закона № 44-ФЗ, должна быть уменьшена пропорционально объему оказанной услуги.</w:t>
      </w:r>
    </w:p>
    <w:p w:rsidR="00E0321F" w:rsidRPr="00B62488" w:rsidRDefault="00E0321F" w:rsidP="00E0321F">
      <w:pPr>
        <w:pStyle w:val="a4"/>
        <w:spacing w:after="0"/>
        <w:ind w:left="0" w:firstLine="540"/>
        <w:jc w:val="both"/>
        <w:rPr>
          <w:sz w:val="24"/>
          <w:szCs w:val="24"/>
        </w:rPr>
      </w:pPr>
      <w:r w:rsidRPr="00B62488">
        <w:rPr>
          <w:sz w:val="24"/>
          <w:szCs w:val="24"/>
        </w:rPr>
        <w:t>9.15.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E0321F" w:rsidRPr="00B62488" w:rsidRDefault="00E0321F" w:rsidP="00E0321F">
      <w:pPr>
        <w:pStyle w:val="a4"/>
        <w:spacing w:after="0"/>
        <w:ind w:left="0" w:firstLine="540"/>
        <w:jc w:val="both"/>
        <w:rPr>
          <w:sz w:val="24"/>
          <w:szCs w:val="24"/>
        </w:rPr>
      </w:pPr>
      <w:r w:rsidRPr="00B62488">
        <w:rPr>
          <w:sz w:val="24"/>
          <w:szCs w:val="24"/>
        </w:rPr>
        <w:t xml:space="preserve">9.16. В случае принятия исполнителем предусмотренного </w:t>
      </w:r>
      <w:hyperlink r:id="rId27" w:history="1">
        <w:r w:rsidRPr="00B62488">
          <w:rPr>
            <w:sz w:val="24"/>
            <w:szCs w:val="24"/>
          </w:rPr>
          <w:t>частью 19</w:t>
        </w:r>
      </w:hyperlink>
      <w:r w:rsidRPr="00B62488">
        <w:rPr>
          <w:sz w:val="24"/>
          <w:szCs w:val="24"/>
        </w:rPr>
        <w:t xml:space="preserve"> статьи 95 Федерального закона № 44-ФЗ решения об одностороннем отказе от исполнения контракта, </w:t>
      </w:r>
      <w:r w:rsidRPr="00B62488">
        <w:rPr>
          <w:sz w:val="24"/>
          <w:szCs w:val="24"/>
        </w:rPr>
        <w:lastRenderedPageBreak/>
        <w:t xml:space="preserve">заключенного по результатам проведения закрытого конкурса, закрытого аукциона, при осуществлении закупок, предусмотренных </w:t>
      </w:r>
      <w:hyperlink r:id="rId28" w:history="1">
        <w:r w:rsidRPr="00B62488">
          <w:rPr>
            <w:sz w:val="24"/>
            <w:szCs w:val="24"/>
          </w:rPr>
          <w:t>статьей 93</w:t>
        </w:r>
      </w:hyperlink>
      <w:r w:rsidRPr="00B62488">
        <w:rPr>
          <w:sz w:val="24"/>
          <w:szCs w:val="24"/>
        </w:rPr>
        <w:t xml:space="preserve"> (за исключением закупки товара у единственного поставщика на сумму, предусмотренную </w:t>
      </w:r>
      <w:hyperlink r:id="rId29" w:history="1">
        <w:r w:rsidRPr="00B62488">
          <w:rPr>
            <w:sz w:val="24"/>
            <w:szCs w:val="24"/>
          </w:rPr>
          <w:t>частью 12 статьи 93</w:t>
        </w:r>
      </w:hyperlink>
      <w:r w:rsidRPr="00B62488">
        <w:rPr>
          <w:sz w:val="24"/>
          <w:szCs w:val="24"/>
        </w:rPr>
        <w:t xml:space="preserve"> Федерального закона № 44-ФЗ), </w:t>
      </w:r>
      <w:hyperlink r:id="rId30" w:history="1">
        <w:r w:rsidRPr="00B62488">
          <w:rPr>
            <w:sz w:val="24"/>
            <w:szCs w:val="24"/>
          </w:rPr>
          <w:t>статьей 111</w:t>
        </w:r>
      </w:hyperlink>
      <w:r w:rsidRPr="00B62488">
        <w:rPr>
          <w:sz w:val="24"/>
          <w:szCs w:val="24"/>
        </w:rPr>
        <w:t xml:space="preserve"> (в случае определения в соответствии с </w:t>
      </w:r>
      <w:hyperlink r:id="rId31" w:history="1">
        <w:r w:rsidRPr="00B62488">
          <w:rPr>
            <w:sz w:val="24"/>
            <w:szCs w:val="24"/>
          </w:rPr>
          <w:t>частью 1 статьи 111</w:t>
        </w:r>
      </w:hyperlink>
      <w:r w:rsidRPr="00B62488">
        <w:rPr>
          <w:sz w:val="24"/>
          <w:szCs w:val="24"/>
        </w:rPr>
        <w:t xml:space="preserve"> Федерального закона № 44-ФЗ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r:id="rId32" w:history="1">
        <w:r w:rsidRPr="00B62488">
          <w:rPr>
            <w:sz w:val="24"/>
            <w:szCs w:val="24"/>
          </w:rPr>
          <w:t>статьей 111.1</w:t>
        </w:r>
      </w:hyperlink>
      <w:r w:rsidRPr="00B62488">
        <w:rPr>
          <w:sz w:val="24"/>
          <w:szCs w:val="24"/>
        </w:rPr>
        <w:t xml:space="preserve"> Федерального закона № 44-ФЗ,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E0321F" w:rsidRPr="00B62488" w:rsidRDefault="00E0321F" w:rsidP="00E0321F">
      <w:pPr>
        <w:pStyle w:val="a4"/>
        <w:spacing w:after="0"/>
        <w:ind w:left="0" w:firstLine="540"/>
        <w:jc w:val="both"/>
        <w:rPr>
          <w:sz w:val="24"/>
          <w:szCs w:val="24"/>
        </w:rPr>
      </w:pPr>
      <w:r w:rsidRPr="00B62488">
        <w:rPr>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E0321F" w:rsidRPr="00B62488" w:rsidRDefault="00E0321F" w:rsidP="00E0321F">
      <w:pPr>
        <w:pStyle w:val="a4"/>
        <w:spacing w:after="0"/>
        <w:ind w:left="0" w:firstLine="540"/>
        <w:jc w:val="both"/>
        <w:rPr>
          <w:sz w:val="24"/>
          <w:szCs w:val="24"/>
        </w:rPr>
      </w:pPr>
      <w:r w:rsidRPr="00B62488">
        <w:rPr>
          <w:sz w:val="24"/>
          <w:szCs w:val="24"/>
        </w:rPr>
        <w:t>2) дата получения исполнителем подтверждения о вручении заказчику заказного письма, предусмотренного настоящей частью, либо 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0321F" w:rsidRPr="00B62488" w:rsidRDefault="00E0321F" w:rsidP="00E0321F">
      <w:pPr>
        <w:pStyle w:val="a4"/>
        <w:spacing w:after="0"/>
        <w:ind w:left="0" w:firstLine="540"/>
        <w:jc w:val="both"/>
        <w:rPr>
          <w:sz w:val="24"/>
          <w:szCs w:val="24"/>
        </w:rPr>
      </w:pPr>
      <w:r w:rsidRPr="00B62488">
        <w:rPr>
          <w:sz w:val="24"/>
          <w:szCs w:val="24"/>
        </w:rPr>
        <w:t xml:space="preserve">9.17. Решение Исполнителя об одностороннем отказе от исполнения контракта вступает в силу и контракт считается расторгнутым через десять </w:t>
      </w:r>
      <w:r w:rsidR="004105DE" w:rsidRPr="00B62488">
        <w:rPr>
          <w:sz w:val="24"/>
          <w:szCs w:val="24"/>
        </w:rPr>
        <w:t>дней с</w:t>
      </w:r>
      <w:r w:rsidRPr="00B62488">
        <w:rPr>
          <w:sz w:val="24"/>
          <w:szCs w:val="24"/>
        </w:rPr>
        <w:t xml:space="preserve"> даты надлежащего уведомления Исполнителем Заказчика об одностороннем отказе от исполнения контракта.</w:t>
      </w:r>
    </w:p>
    <w:p w:rsidR="00E0321F" w:rsidRPr="00B62488" w:rsidRDefault="00E0321F" w:rsidP="00E0321F">
      <w:pPr>
        <w:pStyle w:val="a4"/>
        <w:spacing w:after="0"/>
        <w:ind w:left="0" w:firstLine="540"/>
        <w:jc w:val="both"/>
        <w:rPr>
          <w:sz w:val="24"/>
          <w:szCs w:val="24"/>
        </w:rPr>
      </w:pPr>
      <w:r w:rsidRPr="00B62488">
        <w:rPr>
          <w:sz w:val="24"/>
          <w:szCs w:val="24"/>
        </w:rPr>
        <w:t>9.18.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B5977" w:rsidRPr="00B62488" w:rsidRDefault="00E0321F" w:rsidP="00DB5977">
      <w:pPr>
        <w:pStyle w:val="a4"/>
        <w:spacing w:after="0"/>
        <w:ind w:left="0" w:firstLine="540"/>
        <w:jc w:val="both"/>
        <w:rPr>
          <w:sz w:val="24"/>
          <w:szCs w:val="24"/>
        </w:rPr>
      </w:pPr>
      <w:r w:rsidRPr="00B62488">
        <w:rPr>
          <w:sz w:val="24"/>
          <w:szCs w:val="24"/>
        </w:rPr>
        <w:t xml:space="preserve">9.19. </w:t>
      </w:r>
      <w:r w:rsidR="00DB5977" w:rsidRPr="00B62488">
        <w:rPr>
          <w:sz w:val="24"/>
          <w:szCs w:val="24"/>
        </w:rPr>
        <w:t xml:space="preserve">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w:t>
      </w:r>
      <w:hyperlink r:id="rId33" w:history="1">
        <w:r w:rsidR="00DB5977" w:rsidRPr="00B62488">
          <w:rPr>
            <w:sz w:val="24"/>
            <w:szCs w:val="24"/>
          </w:rPr>
          <w:t>пунктом 1 части 10 статьи 104</w:t>
        </w:r>
      </w:hyperlink>
      <w:r w:rsidR="00DB5977" w:rsidRPr="00B62488">
        <w:rPr>
          <w:sz w:val="24"/>
          <w:szCs w:val="24"/>
        </w:rPr>
        <w:t xml:space="preserve"> Федерального закона № 44-ФЗ, обращение о включении информации о поставщике (подрядчике, исполнителе) в реестр недобросовестных </w:t>
      </w:r>
      <w:r w:rsidR="002370B6">
        <w:rPr>
          <w:sz w:val="24"/>
          <w:szCs w:val="24"/>
        </w:rPr>
        <w:t>поставщиков (подрядчиков, исполнителей)</w:t>
      </w:r>
      <w:r w:rsidR="00DB5977" w:rsidRPr="00B62488">
        <w:rPr>
          <w:sz w:val="24"/>
          <w:szCs w:val="24"/>
        </w:rPr>
        <w:t>.</w:t>
      </w:r>
    </w:p>
    <w:p w:rsidR="00E0321F" w:rsidRPr="00B62488" w:rsidRDefault="00DB5977" w:rsidP="00E0321F">
      <w:pPr>
        <w:pStyle w:val="a4"/>
        <w:spacing w:after="0"/>
        <w:ind w:left="0" w:firstLine="540"/>
        <w:jc w:val="both"/>
        <w:rPr>
          <w:sz w:val="24"/>
          <w:szCs w:val="24"/>
        </w:rPr>
      </w:pPr>
      <w:r w:rsidRPr="00B62488">
        <w:rPr>
          <w:sz w:val="24"/>
          <w:szCs w:val="24"/>
        </w:rPr>
        <w:t xml:space="preserve">9.20. </w:t>
      </w:r>
      <w:r w:rsidR="00E0321F" w:rsidRPr="00B62488">
        <w:rPr>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0321F" w:rsidRPr="00B62488" w:rsidRDefault="008362AF" w:rsidP="00E0321F">
      <w:pPr>
        <w:pStyle w:val="a4"/>
        <w:spacing w:after="0"/>
        <w:ind w:left="0" w:firstLine="540"/>
        <w:jc w:val="both"/>
        <w:rPr>
          <w:sz w:val="24"/>
          <w:szCs w:val="24"/>
        </w:rPr>
      </w:pPr>
      <w:r>
        <w:rPr>
          <w:sz w:val="24"/>
          <w:szCs w:val="24"/>
        </w:rPr>
        <w:t>9.21</w:t>
      </w:r>
      <w:r w:rsidR="00E0321F" w:rsidRPr="00B62488">
        <w:rPr>
          <w:sz w:val="24"/>
          <w:szCs w:val="24"/>
        </w:rPr>
        <w:t>. Сторона, решившая расторгнуть настоящий государственный контракт должна направить соответствующее письменное уведомление другой Стороне не позднее</w:t>
      </w:r>
      <w:r w:rsidR="00FA76D5">
        <w:rPr>
          <w:sz w:val="24"/>
          <w:szCs w:val="24"/>
        </w:rPr>
        <w:t>, чем за 10 (д</w:t>
      </w:r>
      <w:r w:rsidR="00E0321F" w:rsidRPr="00B62488">
        <w:rPr>
          <w:sz w:val="24"/>
          <w:szCs w:val="24"/>
        </w:rPr>
        <w:t>есять) рабочих дней до предполагаемого дня его расторжения.</w:t>
      </w:r>
    </w:p>
    <w:p w:rsidR="002643B6" w:rsidRDefault="002643B6" w:rsidP="00E0321F">
      <w:pPr>
        <w:pStyle w:val="a4"/>
        <w:spacing w:after="0"/>
        <w:ind w:left="0" w:firstLine="540"/>
        <w:jc w:val="both"/>
        <w:rPr>
          <w:sz w:val="24"/>
          <w:szCs w:val="24"/>
        </w:rPr>
      </w:pPr>
    </w:p>
    <w:p w:rsidR="00B6051A" w:rsidRPr="00B62488" w:rsidRDefault="00B6051A" w:rsidP="00E0321F">
      <w:pPr>
        <w:pStyle w:val="a4"/>
        <w:spacing w:after="0"/>
        <w:ind w:left="0" w:firstLine="540"/>
        <w:jc w:val="both"/>
        <w:rPr>
          <w:sz w:val="24"/>
          <w:szCs w:val="24"/>
        </w:rPr>
      </w:pPr>
    </w:p>
    <w:p w:rsidR="005539EA" w:rsidRPr="002643B6" w:rsidRDefault="002643B6" w:rsidP="00A96F41">
      <w:pPr>
        <w:tabs>
          <w:tab w:val="left" w:pos="2891"/>
        </w:tabs>
        <w:autoSpaceDE/>
        <w:autoSpaceDN/>
        <w:adjustRightInd/>
        <w:spacing w:line="240" w:lineRule="exact"/>
        <w:jc w:val="center"/>
        <w:rPr>
          <w:b/>
          <w:bCs/>
          <w:color w:val="000000"/>
          <w:sz w:val="28"/>
          <w:szCs w:val="28"/>
          <w:lang w:bidi="ru-RU"/>
        </w:rPr>
      </w:pPr>
      <w:r w:rsidRPr="002643B6">
        <w:rPr>
          <w:b/>
          <w:bCs/>
          <w:color w:val="000000"/>
          <w:sz w:val="28"/>
          <w:szCs w:val="28"/>
          <w:lang w:bidi="ru-RU"/>
        </w:rPr>
        <w:t xml:space="preserve">10. </w:t>
      </w:r>
      <w:r w:rsidR="00E049AA" w:rsidRPr="002643B6">
        <w:rPr>
          <w:b/>
          <w:bCs/>
          <w:color w:val="000000"/>
          <w:sz w:val="28"/>
          <w:szCs w:val="28"/>
          <w:lang w:bidi="ru-RU"/>
        </w:rPr>
        <w:t>Прочие условия</w:t>
      </w:r>
    </w:p>
    <w:p w:rsidR="00A96F41" w:rsidRPr="00A96F41" w:rsidRDefault="00E0321F" w:rsidP="00A96F41">
      <w:pPr>
        <w:pStyle w:val="a4"/>
        <w:spacing w:after="0"/>
        <w:ind w:left="0" w:firstLine="540"/>
        <w:jc w:val="both"/>
        <w:rPr>
          <w:sz w:val="24"/>
          <w:szCs w:val="24"/>
        </w:rPr>
      </w:pPr>
      <w:r w:rsidRPr="00B62488">
        <w:rPr>
          <w:sz w:val="24"/>
          <w:szCs w:val="24"/>
        </w:rPr>
        <w:t>10</w:t>
      </w:r>
      <w:r w:rsidR="00E049AA" w:rsidRPr="00B62488">
        <w:rPr>
          <w:sz w:val="24"/>
          <w:szCs w:val="24"/>
        </w:rPr>
        <w:t xml:space="preserve">.1. </w:t>
      </w:r>
      <w:r w:rsidR="00A96F41" w:rsidRPr="00A96F41">
        <w:rPr>
          <w:sz w:val="24"/>
          <w:szCs w:val="24"/>
        </w:rPr>
        <w:t xml:space="preserve">Срок оказания услуг по настоящему государственному контракту соответствует сроку действия настоящего государственного контракта и распространяет свое действие на правоотношения сторон за следующий период: с даты его заключения сторонами </w:t>
      </w:r>
      <w:r w:rsidR="00715DB8">
        <w:rPr>
          <w:sz w:val="24"/>
          <w:szCs w:val="24"/>
        </w:rPr>
        <w:t xml:space="preserve">                      </w:t>
      </w:r>
      <w:r w:rsidR="00A96F41" w:rsidRPr="00A96F41">
        <w:rPr>
          <w:sz w:val="24"/>
          <w:szCs w:val="24"/>
        </w:rPr>
        <w:t xml:space="preserve">по </w:t>
      </w:r>
      <w:r w:rsidR="001D5785">
        <w:rPr>
          <w:sz w:val="24"/>
          <w:szCs w:val="24"/>
        </w:rPr>
        <w:t>30 ноября</w:t>
      </w:r>
      <w:r w:rsidR="00A96F41" w:rsidRPr="00A96F41">
        <w:rPr>
          <w:sz w:val="24"/>
          <w:szCs w:val="24"/>
        </w:rPr>
        <w:t xml:space="preserve"> 202</w:t>
      </w:r>
      <w:r w:rsidR="001D5785">
        <w:rPr>
          <w:sz w:val="24"/>
          <w:szCs w:val="24"/>
        </w:rPr>
        <w:t>6</w:t>
      </w:r>
      <w:r w:rsidR="00A96F41" w:rsidRPr="00A96F41">
        <w:rPr>
          <w:sz w:val="24"/>
          <w:szCs w:val="24"/>
        </w:rPr>
        <w:t xml:space="preserve"> года включительно, а в части обязательств </w:t>
      </w:r>
      <w:r w:rsidR="00715DB8">
        <w:rPr>
          <w:sz w:val="24"/>
          <w:szCs w:val="24"/>
        </w:rPr>
        <w:t xml:space="preserve">– </w:t>
      </w:r>
      <w:r w:rsidR="00A96F41" w:rsidRPr="00A96F41">
        <w:rPr>
          <w:sz w:val="24"/>
          <w:szCs w:val="24"/>
        </w:rPr>
        <w:t>до полного выполнения обязанностей Сторонами по государственному контракту.</w:t>
      </w:r>
    </w:p>
    <w:p w:rsidR="00E049AA" w:rsidRPr="00B62488" w:rsidRDefault="00E0321F" w:rsidP="00A96F41">
      <w:pPr>
        <w:pStyle w:val="a4"/>
        <w:spacing w:after="0"/>
        <w:ind w:left="0" w:firstLine="540"/>
        <w:jc w:val="both"/>
        <w:rPr>
          <w:sz w:val="24"/>
          <w:szCs w:val="24"/>
        </w:rPr>
      </w:pPr>
      <w:r w:rsidRPr="00B62488">
        <w:rPr>
          <w:sz w:val="24"/>
          <w:szCs w:val="24"/>
        </w:rPr>
        <w:t>10</w:t>
      </w:r>
      <w:r w:rsidR="00E049AA" w:rsidRPr="00B62488">
        <w:rPr>
          <w:sz w:val="24"/>
          <w:szCs w:val="24"/>
        </w:rPr>
        <w:t>.2. Настоящий государственный контракт составлен в двух экземплярах, имеющих равную юридическую силу, по одному для каждой из Сторон.</w:t>
      </w:r>
    </w:p>
    <w:p w:rsidR="00E049AA" w:rsidRPr="00B62488" w:rsidRDefault="00E0321F" w:rsidP="00A96F41">
      <w:pPr>
        <w:pStyle w:val="a4"/>
        <w:spacing w:after="0"/>
        <w:ind w:left="0" w:firstLine="540"/>
        <w:jc w:val="both"/>
        <w:rPr>
          <w:sz w:val="24"/>
          <w:szCs w:val="24"/>
        </w:rPr>
      </w:pPr>
      <w:r w:rsidRPr="00B62488">
        <w:rPr>
          <w:sz w:val="24"/>
          <w:szCs w:val="24"/>
        </w:rPr>
        <w:t>10</w:t>
      </w:r>
      <w:r w:rsidR="00E049AA" w:rsidRPr="00B62488">
        <w:rPr>
          <w:sz w:val="24"/>
          <w:szCs w:val="24"/>
        </w:rPr>
        <w:t xml:space="preserve">.3. Неотъемлемой частью настоящего государственного контракта являются: </w:t>
      </w:r>
    </w:p>
    <w:p w:rsidR="001C2A25" w:rsidRPr="00B62488" w:rsidRDefault="001C2A25" w:rsidP="00A96F41">
      <w:pPr>
        <w:pStyle w:val="a4"/>
        <w:spacing w:after="0"/>
        <w:ind w:left="0" w:firstLine="540"/>
        <w:jc w:val="both"/>
        <w:rPr>
          <w:sz w:val="24"/>
          <w:szCs w:val="24"/>
        </w:rPr>
      </w:pPr>
      <w:r w:rsidRPr="00B62488">
        <w:rPr>
          <w:sz w:val="24"/>
          <w:szCs w:val="24"/>
        </w:rPr>
        <w:t xml:space="preserve">    </w:t>
      </w:r>
      <w:r w:rsidR="00DB5977" w:rsidRPr="00B62488">
        <w:rPr>
          <w:sz w:val="24"/>
          <w:szCs w:val="24"/>
        </w:rPr>
        <w:t>-</w:t>
      </w:r>
      <w:r w:rsidR="00244475">
        <w:rPr>
          <w:sz w:val="24"/>
          <w:szCs w:val="24"/>
        </w:rPr>
        <w:t xml:space="preserve"> </w:t>
      </w:r>
      <w:r w:rsidR="00E049AA" w:rsidRPr="00B62488">
        <w:rPr>
          <w:sz w:val="24"/>
          <w:szCs w:val="24"/>
        </w:rPr>
        <w:t xml:space="preserve">Приложение № 1: </w:t>
      </w:r>
      <w:r w:rsidRPr="00B62488">
        <w:rPr>
          <w:sz w:val="24"/>
          <w:szCs w:val="24"/>
        </w:rPr>
        <w:t>Стоимост</w:t>
      </w:r>
      <w:r w:rsidR="00B83A2E">
        <w:rPr>
          <w:sz w:val="24"/>
          <w:szCs w:val="24"/>
        </w:rPr>
        <w:t xml:space="preserve">ь платных медицинских услуг, проводимых </w:t>
      </w:r>
      <w:r w:rsidRPr="00B62488">
        <w:rPr>
          <w:sz w:val="24"/>
          <w:szCs w:val="24"/>
        </w:rPr>
        <w:t>в ФГБУ</w:t>
      </w:r>
      <w:r w:rsidR="00244475">
        <w:rPr>
          <w:sz w:val="24"/>
          <w:szCs w:val="24"/>
        </w:rPr>
        <w:t xml:space="preserve"> </w:t>
      </w:r>
      <w:r w:rsidRPr="00B62488">
        <w:rPr>
          <w:sz w:val="24"/>
          <w:szCs w:val="24"/>
        </w:rPr>
        <w:lastRenderedPageBreak/>
        <w:t>"1472ВМКГ" Миноб</w:t>
      </w:r>
      <w:r w:rsidR="00B83A2E">
        <w:rPr>
          <w:sz w:val="24"/>
          <w:szCs w:val="24"/>
        </w:rPr>
        <w:t>ороны России при медицинском освидетельствовании (ВВК) граждан, поступающ</w:t>
      </w:r>
      <w:r w:rsidR="00C86161">
        <w:rPr>
          <w:sz w:val="24"/>
          <w:szCs w:val="24"/>
        </w:rPr>
        <w:t>их и проходящих службу</w:t>
      </w:r>
      <w:r w:rsidR="007662F4">
        <w:rPr>
          <w:sz w:val="24"/>
          <w:szCs w:val="24"/>
        </w:rPr>
        <w:t xml:space="preserve"> в федеральных органах</w:t>
      </w:r>
      <w:r w:rsidR="00B83A2E">
        <w:rPr>
          <w:sz w:val="24"/>
          <w:szCs w:val="24"/>
        </w:rPr>
        <w:t xml:space="preserve"> исполнительной власти </w:t>
      </w:r>
      <w:r w:rsidR="00C86161">
        <w:rPr>
          <w:sz w:val="24"/>
          <w:szCs w:val="24"/>
        </w:rPr>
        <w:t xml:space="preserve"> </w:t>
      </w:r>
      <w:r w:rsidR="00B83A2E">
        <w:rPr>
          <w:sz w:val="24"/>
          <w:szCs w:val="24"/>
        </w:rPr>
        <w:t>в 2</w:t>
      </w:r>
      <w:r w:rsidR="00C86161">
        <w:rPr>
          <w:sz w:val="24"/>
          <w:szCs w:val="24"/>
        </w:rPr>
        <w:t>02</w:t>
      </w:r>
      <w:r w:rsidR="005F64A2">
        <w:rPr>
          <w:sz w:val="24"/>
          <w:szCs w:val="24"/>
        </w:rPr>
        <w:t>6</w:t>
      </w:r>
      <w:r w:rsidR="00C86161">
        <w:rPr>
          <w:sz w:val="24"/>
          <w:szCs w:val="24"/>
        </w:rPr>
        <w:t xml:space="preserve"> </w:t>
      </w:r>
      <w:r w:rsidR="008601ED">
        <w:rPr>
          <w:sz w:val="24"/>
          <w:szCs w:val="24"/>
        </w:rPr>
        <w:t>году</w:t>
      </w:r>
      <w:r w:rsidR="00244475">
        <w:rPr>
          <w:sz w:val="24"/>
          <w:szCs w:val="24"/>
        </w:rPr>
        <w:t xml:space="preserve"> </w:t>
      </w:r>
      <w:r w:rsidR="00F57896">
        <w:rPr>
          <w:sz w:val="24"/>
          <w:szCs w:val="24"/>
        </w:rPr>
        <w:t>– на 3</w:t>
      </w:r>
      <w:r w:rsidR="008601ED">
        <w:rPr>
          <w:sz w:val="24"/>
          <w:szCs w:val="24"/>
        </w:rPr>
        <w:t xml:space="preserve"> </w:t>
      </w:r>
      <w:r w:rsidRPr="00B62488">
        <w:rPr>
          <w:sz w:val="24"/>
          <w:szCs w:val="24"/>
        </w:rPr>
        <w:t>л.</w:t>
      </w:r>
      <w:r w:rsidR="008601ED">
        <w:rPr>
          <w:sz w:val="24"/>
          <w:szCs w:val="24"/>
        </w:rPr>
        <w:t xml:space="preserve"> в 1 экз.</w:t>
      </w:r>
    </w:p>
    <w:p w:rsidR="003F6E46" w:rsidRDefault="00A27A4E" w:rsidP="00A96F41">
      <w:pPr>
        <w:pStyle w:val="a4"/>
        <w:spacing w:after="0"/>
        <w:ind w:left="0" w:firstLine="540"/>
        <w:jc w:val="both"/>
        <w:rPr>
          <w:sz w:val="24"/>
          <w:szCs w:val="24"/>
        </w:rPr>
      </w:pPr>
      <w:r w:rsidRPr="00B62488">
        <w:rPr>
          <w:sz w:val="24"/>
          <w:szCs w:val="24"/>
        </w:rPr>
        <w:t xml:space="preserve">- Приложение № </w:t>
      </w:r>
      <w:r w:rsidR="003C6710">
        <w:rPr>
          <w:sz w:val="24"/>
          <w:szCs w:val="24"/>
        </w:rPr>
        <w:t>2</w:t>
      </w:r>
      <w:r w:rsidR="00BD0315" w:rsidRPr="00B62488">
        <w:rPr>
          <w:sz w:val="24"/>
          <w:szCs w:val="24"/>
        </w:rPr>
        <w:t xml:space="preserve">: </w:t>
      </w:r>
      <w:r w:rsidR="00C83E95">
        <w:rPr>
          <w:sz w:val="24"/>
          <w:szCs w:val="24"/>
        </w:rPr>
        <w:t>Направление на ВВК на 1 л. в 1 экз.- образец</w:t>
      </w:r>
    </w:p>
    <w:p w:rsidR="00076EB5" w:rsidRDefault="00076EB5" w:rsidP="00A96F41">
      <w:pPr>
        <w:pStyle w:val="a4"/>
        <w:spacing w:after="0"/>
        <w:ind w:left="0" w:firstLine="540"/>
        <w:jc w:val="both"/>
        <w:rPr>
          <w:sz w:val="24"/>
          <w:szCs w:val="24"/>
        </w:rPr>
      </w:pPr>
      <w:r>
        <w:rPr>
          <w:sz w:val="24"/>
          <w:szCs w:val="24"/>
        </w:rPr>
        <w:t>- Приложение№ 3: Спецификация на медицинские услуги – образец.</w:t>
      </w:r>
    </w:p>
    <w:p w:rsidR="00E049AA" w:rsidRDefault="00A06FB7" w:rsidP="00A06FB7">
      <w:pPr>
        <w:pStyle w:val="a4"/>
        <w:spacing w:after="0"/>
        <w:ind w:left="0"/>
        <w:jc w:val="both"/>
        <w:rPr>
          <w:sz w:val="24"/>
          <w:szCs w:val="24"/>
        </w:rPr>
      </w:pPr>
      <w:r>
        <w:rPr>
          <w:sz w:val="24"/>
          <w:szCs w:val="24"/>
        </w:rPr>
        <w:t xml:space="preserve">       </w:t>
      </w:r>
      <w:r w:rsidR="00E0321F" w:rsidRPr="00B62488">
        <w:rPr>
          <w:sz w:val="24"/>
          <w:szCs w:val="24"/>
        </w:rPr>
        <w:t>10</w:t>
      </w:r>
      <w:r w:rsidR="006C6FED" w:rsidRPr="00B62488">
        <w:rPr>
          <w:sz w:val="24"/>
          <w:szCs w:val="24"/>
        </w:rPr>
        <w:t>.4.</w:t>
      </w:r>
      <w:r w:rsidR="00244475">
        <w:rPr>
          <w:sz w:val="24"/>
          <w:szCs w:val="24"/>
        </w:rPr>
        <w:t xml:space="preserve"> </w:t>
      </w:r>
      <w:r w:rsidR="00E049AA" w:rsidRPr="00B62488">
        <w:rPr>
          <w:sz w:val="24"/>
          <w:szCs w:val="24"/>
        </w:rPr>
        <w:t>Вопросы, не отраженные в настоящем государственном контракте, регулируются действующим законодательством Российской Федерации.</w:t>
      </w:r>
    </w:p>
    <w:p w:rsidR="00A96F41" w:rsidRDefault="00A96F41" w:rsidP="00536167">
      <w:pPr>
        <w:ind w:firstLine="540"/>
        <w:jc w:val="both"/>
        <w:rPr>
          <w:sz w:val="24"/>
          <w:szCs w:val="24"/>
        </w:rPr>
      </w:pPr>
    </w:p>
    <w:p w:rsidR="00E86051" w:rsidRPr="00B62488" w:rsidRDefault="00E86051" w:rsidP="00E86051">
      <w:pPr>
        <w:jc w:val="both"/>
        <w:rPr>
          <w:sz w:val="24"/>
          <w:szCs w:val="24"/>
        </w:rPr>
      </w:pPr>
    </w:p>
    <w:p w:rsidR="00E049AA" w:rsidRDefault="002643B6" w:rsidP="005539EA">
      <w:pPr>
        <w:jc w:val="center"/>
        <w:rPr>
          <w:b/>
          <w:spacing w:val="1"/>
          <w:sz w:val="28"/>
          <w:szCs w:val="28"/>
        </w:rPr>
      </w:pPr>
      <w:r w:rsidRPr="002643B6">
        <w:rPr>
          <w:b/>
          <w:spacing w:val="1"/>
          <w:sz w:val="28"/>
          <w:szCs w:val="28"/>
        </w:rPr>
        <w:t>11.</w:t>
      </w:r>
      <w:r w:rsidR="00E049AA" w:rsidRPr="002643B6">
        <w:rPr>
          <w:b/>
          <w:spacing w:val="1"/>
          <w:sz w:val="28"/>
          <w:szCs w:val="28"/>
        </w:rPr>
        <w:t>Юридические адреса, реквизиты и подписи сторон</w:t>
      </w:r>
    </w:p>
    <w:p w:rsidR="006A70B8" w:rsidRPr="002643B6" w:rsidRDefault="006A70B8" w:rsidP="005539EA">
      <w:pPr>
        <w:jc w:val="center"/>
        <w:rPr>
          <w:b/>
          <w:spacing w:val="1"/>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36"/>
        <w:gridCol w:w="5009"/>
      </w:tblGrid>
      <w:tr w:rsidR="00253BE3" w:rsidRPr="002643B6" w:rsidTr="00B03AAE">
        <w:trPr>
          <w:trHeight w:val="5847"/>
        </w:trPr>
        <w:tc>
          <w:tcPr>
            <w:tcW w:w="4678" w:type="dxa"/>
            <w:tcBorders>
              <w:top w:val="nil"/>
              <w:left w:val="nil"/>
              <w:bottom w:val="nil"/>
              <w:right w:val="nil"/>
            </w:tcBorders>
          </w:tcPr>
          <w:p w:rsidR="00253BE3" w:rsidRPr="00B62488" w:rsidRDefault="00253BE3" w:rsidP="00C836AE">
            <w:r w:rsidRPr="00B62488">
              <w:t>«ИСПОЛНИТЕЛЬ»</w:t>
            </w:r>
          </w:p>
          <w:p w:rsidR="00A627B3" w:rsidRDefault="00A627B3" w:rsidP="00A627B3">
            <w:pPr>
              <w:rPr>
                <w:spacing w:val="1"/>
                <w:sz w:val="28"/>
                <w:szCs w:val="28"/>
              </w:rPr>
            </w:pPr>
          </w:p>
          <w:p w:rsidR="00E058B9" w:rsidRDefault="00E058B9" w:rsidP="00A627B3">
            <w:pPr>
              <w:rPr>
                <w:spacing w:val="1"/>
                <w:sz w:val="28"/>
                <w:szCs w:val="28"/>
              </w:rPr>
            </w:pPr>
          </w:p>
          <w:p w:rsidR="00E058B9" w:rsidRDefault="00E058B9" w:rsidP="00A627B3">
            <w:pPr>
              <w:rPr>
                <w:spacing w:val="1"/>
                <w:sz w:val="28"/>
                <w:szCs w:val="28"/>
              </w:rPr>
            </w:pPr>
          </w:p>
          <w:p w:rsidR="00E058B9" w:rsidRDefault="00E058B9" w:rsidP="00A627B3">
            <w:pPr>
              <w:rPr>
                <w:spacing w:val="1"/>
                <w:sz w:val="28"/>
                <w:szCs w:val="28"/>
              </w:rPr>
            </w:pPr>
          </w:p>
          <w:p w:rsidR="00E058B9" w:rsidRDefault="00E058B9" w:rsidP="00A627B3">
            <w:pPr>
              <w:rPr>
                <w:spacing w:val="1"/>
                <w:sz w:val="28"/>
                <w:szCs w:val="28"/>
              </w:rPr>
            </w:pPr>
          </w:p>
          <w:p w:rsidR="00E058B9" w:rsidRDefault="00E058B9" w:rsidP="00A627B3">
            <w:pPr>
              <w:rPr>
                <w:spacing w:val="1"/>
                <w:sz w:val="28"/>
                <w:szCs w:val="28"/>
              </w:rPr>
            </w:pPr>
          </w:p>
          <w:p w:rsidR="00E058B9" w:rsidRDefault="00E058B9" w:rsidP="00A627B3">
            <w:pPr>
              <w:rPr>
                <w:spacing w:val="1"/>
                <w:sz w:val="28"/>
                <w:szCs w:val="28"/>
              </w:rPr>
            </w:pPr>
          </w:p>
          <w:p w:rsidR="00E058B9" w:rsidRDefault="00E058B9" w:rsidP="00A627B3">
            <w:pPr>
              <w:rPr>
                <w:spacing w:val="1"/>
                <w:sz w:val="28"/>
                <w:szCs w:val="28"/>
              </w:rPr>
            </w:pPr>
          </w:p>
          <w:p w:rsidR="00E058B9" w:rsidRDefault="00E058B9" w:rsidP="00A627B3">
            <w:pPr>
              <w:rPr>
                <w:spacing w:val="1"/>
                <w:sz w:val="28"/>
                <w:szCs w:val="28"/>
              </w:rPr>
            </w:pPr>
          </w:p>
          <w:p w:rsidR="00E058B9" w:rsidRDefault="00E058B9" w:rsidP="00A627B3">
            <w:pPr>
              <w:rPr>
                <w:spacing w:val="1"/>
                <w:sz w:val="28"/>
                <w:szCs w:val="28"/>
              </w:rPr>
            </w:pPr>
          </w:p>
          <w:p w:rsidR="00E058B9" w:rsidRDefault="00E058B9" w:rsidP="00A627B3">
            <w:pPr>
              <w:rPr>
                <w:spacing w:val="1"/>
                <w:sz w:val="28"/>
                <w:szCs w:val="28"/>
              </w:rPr>
            </w:pPr>
          </w:p>
          <w:p w:rsidR="00E058B9" w:rsidRDefault="00E058B9" w:rsidP="00A627B3">
            <w:pPr>
              <w:rPr>
                <w:spacing w:val="1"/>
                <w:sz w:val="28"/>
                <w:szCs w:val="28"/>
              </w:rPr>
            </w:pPr>
          </w:p>
          <w:p w:rsidR="00E058B9" w:rsidRDefault="00E058B9" w:rsidP="00A627B3">
            <w:pPr>
              <w:rPr>
                <w:spacing w:val="1"/>
                <w:sz w:val="28"/>
                <w:szCs w:val="28"/>
              </w:rPr>
            </w:pPr>
          </w:p>
          <w:p w:rsidR="00E058B9" w:rsidRDefault="00E058B9" w:rsidP="00A627B3">
            <w:pPr>
              <w:rPr>
                <w:spacing w:val="1"/>
                <w:sz w:val="28"/>
                <w:szCs w:val="28"/>
              </w:rPr>
            </w:pPr>
          </w:p>
          <w:p w:rsidR="00E058B9" w:rsidRDefault="00E058B9" w:rsidP="00A627B3">
            <w:pPr>
              <w:rPr>
                <w:spacing w:val="1"/>
                <w:sz w:val="28"/>
                <w:szCs w:val="28"/>
              </w:rPr>
            </w:pPr>
            <w:r>
              <w:rPr>
                <w:spacing w:val="1"/>
                <w:sz w:val="28"/>
                <w:szCs w:val="28"/>
              </w:rPr>
              <w:t>_____________________________</w:t>
            </w:r>
          </w:p>
          <w:p w:rsidR="00E058B9" w:rsidRDefault="00E058B9" w:rsidP="00A627B3">
            <w:pPr>
              <w:rPr>
                <w:spacing w:val="1"/>
                <w:sz w:val="28"/>
                <w:szCs w:val="28"/>
              </w:rPr>
            </w:pPr>
            <w:r>
              <w:rPr>
                <w:spacing w:val="1"/>
                <w:sz w:val="28"/>
                <w:szCs w:val="28"/>
              </w:rPr>
              <w:t>_____________________________</w:t>
            </w:r>
          </w:p>
          <w:p w:rsidR="00A627B3" w:rsidRPr="00456F65" w:rsidRDefault="00A627B3" w:rsidP="00456F65">
            <w:pPr>
              <w:pStyle w:val="ConsNormal"/>
              <w:widowControl/>
              <w:ind w:right="0" w:firstLine="0"/>
              <w:jc w:val="both"/>
              <w:rPr>
                <w:rFonts w:ascii="Times New Roman" w:hAnsi="Times New Roman" w:cs="Times New Roman"/>
                <w:sz w:val="24"/>
                <w:szCs w:val="24"/>
              </w:rPr>
            </w:pPr>
          </w:p>
          <w:p w:rsidR="00244475" w:rsidRDefault="00244475" w:rsidP="00A627B3">
            <w:pPr>
              <w:rPr>
                <w:sz w:val="28"/>
                <w:szCs w:val="28"/>
              </w:rPr>
            </w:pPr>
          </w:p>
          <w:p w:rsidR="00D7010F" w:rsidRDefault="00D7010F" w:rsidP="00A627B3">
            <w:pPr>
              <w:rPr>
                <w:sz w:val="28"/>
                <w:szCs w:val="28"/>
              </w:rPr>
            </w:pPr>
          </w:p>
          <w:p w:rsidR="00C2089F" w:rsidRPr="002643B6" w:rsidRDefault="00C2089F" w:rsidP="00A627B3">
            <w:pPr>
              <w:rPr>
                <w:sz w:val="28"/>
                <w:szCs w:val="28"/>
              </w:rPr>
            </w:pPr>
          </w:p>
          <w:p w:rsidR="00A627B3" w:rsidRDefault="00C2089F" w:rsidP="00A627B3">
            <w:pPr>
              <w:rPr>
                <w:sz w:val="28"/>
                <w:szCs w:val="28"/>
              </w:rPr>
            </w:pPr>
            <w:r>
              <w:rPr>
                <w:sz w:val="28"/>
                <w:szCs w:val="28"/>
              </w:rPr>
              <w:t>___</w:t>
            </w:r>
            <w:r w:rsidR="00A627B3" w:rsidRPr="002643B6">
              <w:rPr>
                <w:sz w:val="28"/>
                <w:szCs w:val="28"/>
              </w:rPr>
              <w:t>______________/</w:t>
            </w:r>
            <w:r w:rsidR="00E058B9">
              <w:rPr>
                <w:sz w:val="24"/>
                <w:szCs w:val="24"/>
              </w:rPr>
              <w:t>______________</w:t>
            </w:r>
            <w:r w:rsidR="00A627B3" w:rsidRPr="002643B6">
              <w:rPr>
                <w:sz w:val="28"/>
                <w:szCs w:val="28"/>
              </w:rPr>
              <w:t>/</w:t>
            </w:r>
          </w:p>
          <w:p w:rsidR="00253BE3" w:rsidRPr="00A627B3" w:rsidRDefault="00A627B3" w:rsidP="00A627B3">
            <w:r w:rsidRPr="00A627B3">
              <w:t>М.П.</w:t>
            </w:r>
          </w:p>
        </w:tc>
        <w:tc>
          <w:tcPr>
            <w:tcW w:w="236" w:type="dxa"/>
            <w:tcBorders>
              <w:top w:val="nil"/>
              <w:left w:val="nil"/>
              <w:bottom w:val="nil"/>
              <w:right w:val="nil"/>
            </w:tcBorders>
          </w:tcPr>
          <w:p w:rsidR="00253BE3" w:rsidRPr="002643B6" w:rsidRDefault="00253BE3" w:rsidP="00C836AE">
            <w:pPr>
              <w:rPr>
                <w:sz w:val="28"/>
                <w:szCs w:val="28"/>
              </w:rPr>
            </w:pPr>
          </w:p>
        </w:tc>
        <w:tc>
          <w:tcPr>
            <w:tcW w:w="5009" w:type="dxa"/>
            <w:tcBorders>
              <w:top w:val="nil"/>
              <w:left w:val="nil"/>
              <w:bottom w:val="nil"/>
              <w:right w:val="nil"/>
            </w:tcBorders>
          </w:tcPr>
          <w:p w:rsidR="00253BE3" w:rsidRPr="00B62488" w:rsidRDefault="00253BE3" w:rsidP="00C836AE">
            <w:r w:rsidRPr="00B62488">
              <w:t>«ЗАКАЗЧИК»</w:t>
            </w:r>
          </w:p>
          <w:p w:rsidR="00253BE3" w:rsidRPr="00B62488" w:rsidRDefault="00253BE3" w:rsidP="00C836AE">
            <w:r w:rsidRPr="00B62488">
              <w:t>Крымская таможня</w:t>
            </w:r>
          </w:p>
          <w:p w:rsidR="005E7AEA" w:rsidRPr="00683157" w:rsidRDefault="005E7AEA" w:rsidP="001D3CD7">
            <w:pPr>
              <w:pStyle w:val="a4"/>
              <w:spacing w:after="0"/>
              <w:ind w:left="0"/>
              <w:jc w:val="both"/>
              <w:rPr>
                <w:sz w:val="24"/>
                <w:szCs w:val="24"/>
              </w:rPr>
            </w:pPr>
          </w:p>
          <w:p w:rsidR="005E7AEA" w:rsidRPr="001D3CD7" w:rsidRDefault="005E7AEA" w:rsidP="001D3CD7">
            <w:r w:rsidRPr="001D3CD7">
              <w:t>295491, Республика Крым,</w:t>
            </w:r>
          </w:p>
          <w:p w:rsidR="005E7AEA" w:rsidRPr="001D3CD7" w:rsidRDefault="005E7AEA" w:rsidP="001D3CD7">
            <w:r w:rsidRPr="001D3CD7">
              <w:t>Симферополь, ул. Мальченко, д.22</w:t>
            </w:r>
          </w:p>
          <w:p w:rsidR="005E7AEA" w:rsidRPr="005803B3" w:rsidRDefault="005E7AEA" w:rsidP="001D3CD7">
            <w:pPr>
              <w:rPr>
                <w:lang w:val="en-US"/>
              </w:rPr>
            </w:pPr>
            <w:r w:rsidRPr="005803B3">
              <w:rPr>
                <w:lang w:val="en-US"/>
              </w:rPr>
              <w:t xml:space="preserve">e-mail: </w:t>
            </w:r>
            <w:hyperlink r:id="rId34" w:history="1">
              <w:r w:rsidRPr="005803B3">
                <w:rPr>
                  <w:lang w:val="en-US"/>
                </w:rPr>
                <w:t>CRIMEA_ODO@jtu.customs.ru</w:t>
              </w:r>
            </w:hyperlink>
          </w:p>
          <w:p w:rsidR="005E7AEA" w:rsidRPr="001D3CD7" w:rsidRDefault="005E7AEA" w:rsidP="001D3CD7">
            <w:r w:rsidRPr="001D3CD7">
              <w:t xml:space="preserve">ОКПО 00100374 </w:t>
            </w:r>
          </w:p>
          <w:p w:rsidR="005E7AEA" w:rsidRPr="001D3CD7" w:rsidRDefault="005E7AEA" w:rsidP="001D3CD7">
            <w:r w:rsidRPr="001D3CD7">
              <w:t>ОГРН 1147746418434</w:t>
            </w:r>
          </w:p>
          <w:p w:rsidR="005E7AEA" w:rsidRPr="001D3CD7" w:rsidRDefault="005E7AEA" w:rsidP="001D3CD7">
            <w:r w:rsidRPr="001D3CD7">
              <w:t>ОКТМО 35701000001</w:t>
            </w:r>
          </w:p>
          <w:p w:rsidR="005E7AEA" w:rsidRPr="001D3CD7" w:rsidRDefault="005E7AEA" w:rsidP="001D3CD7">
            <w:r w:rsidRPr="001D3CD7">
              <w:t>ИНН 77307005060</w:t>
            </w:r>
          </w:p>
          <w:p w:rsidR="005E7AEA" w:rsidRPr="001D3CD7" w:rsidRDefault="005E7AEA" w:rsidP="001D3CD7">
            <w:r w:rsidRPr="001D3CD7">
              <w:t>КПП 910201001</w:t>
            </w:r>
          </w:p>
          <w:p w:rsidR="00683157" w:rsidRPr="001D3CD7" w:rsidRDefault="005E7AEA" w:rsidP="001D3CD7">
            <w:r w:rsidRPr="001D3CD7">
              <w:t xml:space="preserve">УФК по Республике Крым (Крымская </w:t>
            </w:r>
          </w:p>
          <w:p w:rsidR="005E7AEA" w:rsidRPr="001D3CD7" w:rsidRDefault="005E7AEA" w:rsidP="001D3CD7">
            <w:r w:rsidRPr="001D3CD7">
              <w:t>таможня л/с 03751А91840)</w:t>
            </w:r>
          </w:p>
          <w:p w:rsidR="005E7AEA" w:rsidRPr="001D3CD7" w:rsidRDefault="005E7AEA" w:rsidP="001D3CD7">
            <w:r w:rsidRPr="001D3CD7">
              <w:t>БИК ТОФК 012202102</w:t>
            </w:r>
          </w:p>
          <w:p w:rsidR="00683157" w:rsidRPr="001D3CD7" w:rsidRDefault="005E7AEA" w:rsidP="001D3CD7">
            <w:r w:rsidRPr="001D3CD7">
              <w:t xml:space="preserve">ОКЦ №1 ВВГУ Банка России// УФК по </w:t>
            </w:r>
          </w:p>
          <w:p w:rsidR="00683157" w:rsidRPr="001D3CD7" w:rsidRDefault="005E7AEA" w:rsidP="001D3CD7">
            <w:r w:rsidRPr="001D3CD7">
              <w:t xml:space="preserve">Нижегородской области, </w:t>
            </w:r>
          </w:p>
          <w:p w:rsidR="005E7AEA" w:rsidRPr="001D3CD7" w:rsidRDefault="005E7AEA" w:rsidP="001D3CD7">
            <w:r w:rsidRPr="001D3CD7">
              <w:t xml:space="preserve">г. Нижний Новгород </w:t>
            </w:r>
          </w:p>
          <w:p w:rsidR="005E7AEA" w:rsidRPr="001D3CD7" w:rsidRDefault="005E7AEA" w:rsidP="001D3CD7">
            <w:r w:rsidRPr="001D3CD7">
              <w:t>Казнач. сч. 032 116 430 000 000 13242</w:t>
            </w:r>
          </w:p>
          <w:p w:rsidR="001D3CD7" w:rsidRPr="001D3CD7" w:rsidRDefault="005E7AEA" w:rsidP="001D3CD7">
            <w:r w:rsidRPr="001D3CD7">
              <w:t>ЕКС 401 028 107 453 700 000 24</w:t>
            </w:r>
          </w:p>
          <w:p w:rsidR="001D3CD7" w:rsidRDefault="001D3CD7" w:rsidP="00AC2E66">
            <w:pPr>
              <w:jc w:val="both"/>
              <w:rPr>
                <w:sz w:val="28"/>
                <w:szCs w:val="28"/>
              </w:rPr>
            </w:pPr>
          </w:p>
          <w:p w:rsidR="00E058B9" w:rsidRDefault="00E058B9" w:rsidP="00AC2E66">
            <w:pPr>
              <w:jc w:val="both"/>
              <w:rPr>
                <w:sz w:val="28"/>
                <w:szCs w:val="28"/>
              </w:rPr>
            </w:pPr>
            <w:r>
              <w:rPr>
                <w:sz w:val="28"/>
                <w:szCs w:val="28"/>
              </w:rPr>
              <w:t>______________________</w:t>
            </w:r>
          </w:p>
          <w:p w:rsidR="00AC2E66" w:rsidRPr="00456F65" w:rsidRDefault="00E058B9" w:rsidP="00AC2E66">
            <w:pPr>
              <w:jc w:val="both"/>
              <w:rPr>
                <w:sz w:val="24"/>
                <w:szCs w:val="24"/>
              </w:rPr>
            </w:pPr>
            <w:r>
              <w:rPr>
                <w:sz w:val="24"/>
                <w:szCs w:val="24"/>
              </w:rPr>
              <w:t xml:space="preserve"> ______________________________________</w:t>
            </w:r>
            <w:r w:rsidR="00AC2E66" w:rsidRPr="00456F65">
              <w:rPr>
                <w:sz w:val="24"/>
                <w:szCs w:val="24"/>
              </w:rPr>
              <w:t xml:space="preserve"> </w:t>
            </w:r>
          </w:p>
          <w:p w:rsidR="00A627B3" w:rsidRPr="002643B6" w:rsidRDefault="00A627B3" w:rsidP="00A627B3">
            <w:pPr>
              <w:jc w:val="both"/>
              <w:rPr>
                <w:sz w:val="28"/>
                <w:szCs w:val="28"/>
              </w:rPr>
            </w:pPr>
          </w:p>
          <w:p w:rsidR="00B45359" w:rsidRDefault="00B45359" w:rsidP="00A627B3">
            <w:pPr>
              <w:jc w:val="both"/>
              <w:rPr>
                <w:sz w:val="28"/>
                <w:szCs w:val="28"/>
              </w:rPr>
            </w:pPr>
          </w:p>
          <w:p w:rsidR="00E058B9" w:rsidRDefault="00E058B9" w:rsidP="00A627B3">
            <w:pPr>
              <w:jc w:val="both"/>
              <w:rPr>
                <w:sz w:val="28"/>
                <w:szCs w:val="28"/>
              </w:rPr>
            </w:pPr>
          </w:p>
          <w:p w:rsidR="001D3CD7" w:rsidRDefault="001D3CD7" w:rsidP="00A627B3">
            <w:pPr>
              <w:jc w:val="both"/>
              <w:rPr>
                <w:sz w:val="28"/>
                <w:szCs w:val="28"/>
              </w:rPr>
            </w:pPr>
          </w:p>
          <w:p w:rsidR="00A627B3" w:rsidRPr="002643B6" w:rsidRDefault="00A627B3" w:rsidP="00A627B3">
            <w:pPr>
              <w:jc w:val="both"/>
              <w:rPr>
                <w:sz w:val="28"/>
                <w:szCs w:val="28"/>
              </w:rPr>
            </w:pPr>
            <w:r w:rsidRPr="002643B6">
              <w:rPr>
                <w:sz w:val="28"/>
                <w:szCs w:val="28"/>
              </w:rPr>
              <w:t>________________</w:t>
            </w:r>
            <w:r w:rsidR="00244475">
              <w:rPr>
                <w:sz w:val="28"/>
                <w:szCs w:val="28"/>
              </w:rPr>
              <w:t>____</w:t>
            </w:r>
            <w:r w:rsidRPr="002643B6">
              <w:rPr>
                <w:sz w:val="28"/>
                <w:szCs w:val="28"/>
              </w:rPr>
              <w:t>_</w:t>
            </w:r>
            <w:r>
              <w:rPr>
                <w:sz w:val="28"/>
                <w:szCs w:val="28"/>
              </w:rPr>
              <w:t>/</w:t>
            </w:r>
            <w:r w:rsidR="00E058B9">
              <w:rPr>
                <w:sz w:val="24"/>
                <w:szCs w:val="24"/>
              </w:rPr>
              <w:t>___________</w:t>
            </w:r>
            <w:r>
              <w:rPr>
                <w:sz w:val="28"/>
                <w:szCs w:val="28"/>
              </w:rPr>
              <w:t>/</w:t>
            </w:r>
          </w:p>
          <w:p w:rsidR="00253BE3" w:rsidRPr="00A627B3" w:rsidRDefault="00A627B3" w:rsidP="00A627B3">
            <w:r w:rsidRPr="00A627B3">
              <w:t>М.П.</w:t>
            </w:r>
          </w:p>
        </w:tc>
      </w:tr>
    </w:tbl>
    <w:p w:rsidR="00C2002A" w:rsidRDefault="00C2002A" w:rsidP="00F57896">
      <w:pPr>
        <w:rPr>
          <w:sz w:val="26"/>
          <w:szCs w:val="26"/>
        </w:rPr>
      </w:pPr>
    </w:p>
    <w:p w:rsidR="005D5E5F" w:rsidRDefault="003E6603" w:rsidP="0035166D">
      <w:pPr>
        <w:ind w:left="4956"/>
        <w:rPr>
          <w:sz w:val="26"/>
          <w:szCs w:val="26"/>
        </w:rPr>
      </w:pPr>
      <w:r>
        <w:rPr>
          <w:sz w:val="26"/>
          <w:szCs w:val="26"/>
        </w:rPr>
        <w:t xml:space="preserve">                                                </w:t>
      </w:r>
    </w:p>
    <w:p w:rsidR="005B5312" w:rsidRDefault="003E6603" w:rsidP="0035166D">
      <w:pPr>
        <w:ind w:left="4956"/>
        <w:rPr>
          <w:sz w:val="26"/>
          <w:szCs w:val="26"/>
        </w:rPr>
      </w:pPr>
      <w:r>
        <w:rPr>
          <w:sz w:val="26"/>
          <w:szCs w:val="26"/>
        </w:rPr>
        <w:t xml:space="preserve">                      </w:t>
      </w:r>
    </w:p>
    <w:p w:rsidR="001D3CD7" w:rsidRDefault="001D3CD7" w:rsidP="0035166D">
      <w:pPr>
        <w:ind w:left="4956"/>
        <w:rPr>
          <w:sz w:val="26"/>
          <w:szCs w:val="26"/>
        </w:rPr>
      </w:pPr>
    </w:p>
    <w:p w:rsidR="001D3CD7" w:rsidRDefault="001D3CD7" w:rsidP="0035166D">
      <w:pPr>
        <w:ind w:left="4956"/>
        <w:rPr>
          <w:sz w:val="26"/>
          <w:szCs w:val="26"/>
        </w:rPr>
      </w:pPr>
    </w:p>
    <w:p w:rsidR="001D3CD7" w:rsidRDefault="001D3CD7" w:rsidP="0035166D">
      <w:pPr>
        <w:ind w:left="4956"/>
        <w:rPr>
          <w:sz w:val="26"/>
          <w:szCs w:val="26"/>
        </w:rPr>
      </w:pPr>
    </w:p>
    <w:p w:rsidR="00C73D70" w:rsidRDefault="00C73D70" w:rsidP="0035166D">
      <w:pPr>
        <w:ind w:left="4956"/>
        <w:rPr>
          <w:sz w:val="26"/>
          <w:szCs w:val="26"/>
        </w:rPr>
      </w:pPr>
    </w:p>
    <w:p w:rsidR="00C73D70" w:rsidRDefault="00C73D70" w:rsidP="0035166D">
      <w:pPr>
        <w:ind w:left="4956"/>
        <w:rPr>
          <w:sz w:val="26"/>
          <w:szCs w:val="26"/>
        </w:rPr>
      </w:pPr>
    </w:p>
    <w:p w:rsidR="00C73D70" w:rsidRDefault="00C73D70" w:rsidP="0035166D">
      <w:pPr>
        <w:ind w:left="4956"/>
        <w:rPr>
          <w:sz w:val="26"/>
          <w:szCs w:val="26"/>
        </w:rPr>
      </w:pPr>
    </w:p>
    <w:p w:rsidR="00C73D70" w:rsidRDefault="00C73D70" w:rsidP="0035166D">
      <w:pPr>
        <w:ind w:left="4956"/>
        <w:rPr>
          <w:sz w:val="26"/>
          <w:szCs w:val="26"/>
        </w:rPr>
      </w:pPr>
    </w:p>
    <w:p w:rsidR="00C73D70" w:rsidRDefault="00C73D70" w:rsidP="0035166D">
      <w:pPr>
        <w:ind w:left="4956"/>
        <w:rPr>
          <w:sz w:val="26"/>
          <w:szCs w:val="26"/>
        </w:rPr>
      </w:pPr>
    </w:p>
    <w:p w:rsidR="003604D3" w:rsidRDefault="003604D3" w:rsidP="0035166D">
      <w:pPr>
        <w:ind w:left="4956"/>
        <w:rPr>
          <w:sz w:val="26"/>
          <w:szCs w:val="26"/>
        </w:rPr>
      </w:pPr>
    </w:p>
    <w:p w:rsidR="00D27A14" w:rsidRDefault="00D27A14" w:rsidP="0035166D">
      <w:pPr>
        <w:ind w:left="4956"/>
        <w:rPr>
          <w:sz w:val="26"/>
          <w:szCs w:val="26"/>
        </w:rPr>
      </w:pPr>
    </w:p>
    <w:p w:rsidR="003604D3" w:rsidRDefault="003604D3" w:rsidP="0035166D">
      <w:pPr>
        <w:ind w:left="4956"/>
        <w:rPr>
          <w:sz w:val="26"/>
          <w:szCs w:val="26"/>
        </w:rPr>
      </w:pPr>
    </w:p>
    <w:p w:rsidR="00C73D70" w:rsidRDefault="00C73D70" w:rsidP="0035166D">
      <w:pPr>
        <w:ind w:left="4956"/>
        <w:rPr>
          <w:sz w:val="26"/>
          <w:szCs w:val="26"/>
        </w:rPr>
      </w:pPr>
    </w:p>
    <w:p w:rsidR="001D3CD7" w:rsidRDefault="001D3CD7" w:rsidP="0035166D">
      <w:pPr>
        <w:ind w:left="4956"/>
        <w:rPr>
          <w:sz w:val="26"/>
          <w:szCs w:val="26"/>
        </w:rPr>
      </w:pPr>
    </w:p>
    <w:p w:rsidR="0035166D" w:rsidRDefault="005B5312" w:rsidP="0035166D">
      <w:r>
        <w:rPr>
          <w:b/>
          <w:sz w:val="32"/>
          <w:szCs w:val="32"/>
        </w:rPr>
        <w:t xml:space="preserve">                                                                                                     </w:t>
      </w:r>
      <w:r w:rsidRPr="005B5312">
        <w:rPr>
          <w:b/>
          <w:sz w:val="32"/>
          <w:szCs w:val="32"/>
        </w:rPr>
        <w:t>ОБРАЗЕЦ</w:t>
      </w:r>
    </w:p>
    <w:p w:rsidR="0035166D" w:rsidRDefault="0035166D" w:rsidP="003E6603">
      <w:pPr>
        <w:rPr>
          <w:sz w:val="26"/>
          <w:szCs w:val="26"/>
        </w:rPr>
      </w:pPr>
    </w:p>
    <w:p w:rsidR="003E6603" w:rsidRPr="001C1EEC" w:rsidRDefault="003E6603" w:rsidP="003E6603">
      <w:pPr>
        <w:rPr>
          <w:sz w:val="26"/>
          <w:szCs w:val="26"/>
        </w:rPr>
      </w:pPr>
      <w:r>
        <w:rPr>
          <w:sz w:val="26"/>
          <w:szCs w:val="26"/>
        </w:rPr>
        <w:t xml:space="preserve"> </w:t>
      </w:r>
      <w:r w:rsidR="00C2002A">
        <w:rPr>
          <w:sz w:val="26"/>
          <w:szCs w:val="26"/>
        </w:rPr>
        <w:t xml:space="preserve">                                                                      </w:t>
      </w:r>
      <w:r>
        <w:rPr>
          <w:sz w:val="26"/>
          <w:szCs w:val="26"/>
        </w:rPr>
        <w:t xml:space="preserve">Приложение № </w:t>
      </w:r>
      <w:r w:rsidR="003C6710">
        <w:rPr>
          <w:sz w:val="26"/>
          <w:szCs w:val="26"/>
        </w:rPr>
        <w:t>2</w:t>
      </w:r>
    </w:p>
    <w:p w:rsidR="003E6603" w:rsidRDefault="003E6603" w:rsidP="003E6603">
      <w:pPr>
        <w:rPr>
          <w:sz w:val="26"/>
          <w:szCs w:val="26"/>
        </w:rPr>
      </w:pPr>
      <w:r w:rsidRPr="001C1EEC">
        <w:rPr>
          <w:sz w:val="26"/>
          <w:szCs w:val="26"/>
        </w:rPr>
        <w:t xml:space="preserve">                                                                       к </w:t>
      </w:r>
      <w:r>
        <w:rPr>
          <w:sz w:val="26"/>
          <w:szCs w:val="26"/>
        </w:rPr>
        <w:t>государственному контракту</w:t>
      </w:r>
    </w:p>
    <w:p w:rsidR="003E6603" w:rsidRPr="001C1EEC" w:rsidRDefault="003E6603" w:rsidP="003E6603">
      <w:pPr>
        <w:rPr>
          <w:sz w:val="26"/>
          <w:szCs w:val="26"/>
        </w:rPr>
      </w:pPr>
    </w:p>
    <w:p w:rsidR="003E6603" w:rsidRPr="001C1EEC" w:rsidRDefault="003E6603" w:rsidP="003E6603">
      <w:pPr>
        <w:rPr>
          <w:sz w:val="26"/>
          <w:szCs w:val="26"/>
        </w:rPr>
      </w:pPr>
      <w:r w:rsidRPr="001C1EEC">
        <w:rPr>
          <w:sz w:val="26"/>
          <w:szCs w:val="26"/>
        </w:rPr>
        <w:t xml:space="preserve">                                                           </w:t>
      </w:r>
      <w:r>
        <w:rPr>
          <w:sz w:val="26"/>
          <w:szCs w:val="26"/>
        </w:rPr>
        <w:t xml:space="preserve">            от</w:t>
      </w:r>
      <w:r w:rsidR="00845EA7">
        <w:rPr>
          <w:sz w:val="26"/>
          <w:szCs w:val="26"/>
        </w:rPr>
        <w:t xml:space="preserve"> </w:t>
      </w:r>
      <w:r>
        <w:rPr>
          <w:sz w:val="26"/>
          <w:szCs w:val="26"/>
        </w:rPr>
        <w:t xml:space="preserve"> «___»________</w:t>
      </w:r>
      <w:r w:rsidR="00876867">
        <w:rPr>
          <w:sz w:val="26"/>
          <w:szCs w:val="26"/>
        </w:rPr>
        <w:t>___</w:t>
      </w:r>
      <w:r>
        <w:rPr>
          <w:sz w:val="26"/>
          <w:szCs w:val="26"/>
        </w:rPr>
        <w:t xml:space="preserve"> г.</w:t>
      </w:r>
      <w:r w:rsidR="00845EA7">
        <w:rPr>
          <w:sz w:val="26"/>
          <w:szCs w:val="26"/>
        </w:rPr>
        <w:t xml:space="preserve"> </w:t>
      </w:r>
      <w:r>
        <w:rPr>
          <w:sz w:val="26"/>
          <w:szCs w:val="26"/>
        </w:rPr>
        <w:t xml:space="preserve"> №_______</w:t>
      </w:r>
    </w:p>
    <w:p w:rsidR="006E3AAF" w:rsidRPr="006E3AAF" w:rsidRDefault="006E3AAF" w:rsidP="00D7010F">
      <w:pPr>
        <w:widowControl/>
        <w:spacing w:line="302" w:lineRule="exact"/>
        <w:rPr>
          <w:b/>
          <w:bCs/>
          <w:sz w:val="24"/>
          <w:szCs w:val="24"/>
        </w:rPr>
      </w:pPr>
    </w:p>
    <w:p w:rsidR="006E3AAF" w:rsidRPr="006E3AAF" w:rsidRDefault="006E3AAF" w:rsidP="006E3AAF">
      <w:pPr>
        <w:widowControl/>
        <w:spacing w:line="302" w:lineRule="exact"/>
        <w:jc w:val="center"/>
        <w:rPr>
          <w:b/>
          <w:bCs/>
          <w:sz w:val="24"/>
          <w:szCs w:val="24"/>
        </w:rPr>
      </w:pPr>
      <w:r w:rsidRPr="006E3AAF">
        <w:rPr>
          <w:b/>
          <w:bCs/>
          <w:sz w:val="24"/>
          <w:szCs w:val="24"/>
        </w:rPr>
        <w:t>КРЫМСКАЯ ТАМОЖНЯ</w:t>
      </w:r>
    </w:p>
    <w:p w:rsidR="006E3AAF" w:rsidRPr="006E3AAF" w:rsidRDefault="006E3AAF" w:rsidP="006E3AAF">
      <w:pPr>
        <w:keepNext/>
        <w:widowControl/>
        <w:tabs>
          <w:tab w:val="left" w:pos="6663"/>
          <w:tab w:val="left" w:pos="8364"/>
        </w:tabs>
        <w:spacing w:line="259" w:lineRule="exact"/>
        <w:ind w:left="5760" w:right="278"/>
        <w:jc w:val="right"/>
        <w:outlineLvl w:val="3"/>
        <w:rPr>
          <w:sz w:val="24"/>
          <w:szCs w:val="24"/>
          <w:u w:val="single"/>
        </w:rPr>
      </w:pPr>
      <w:r w:rsidRPr="006E3AAF">
        <w:rPr>
          <w:sz w:val="24"/>
          <w:szCs w:val="24"/>
          <w:u w:val="single"/>
        </w:rPr>
        <w:t>Председателю ВВК</w:t>
      </w:r>
    </w:p>
    <w:p w:rsidR="006E3AAF" w:rsidRDefault="006E3AAF" w:rsidP="006E3AAF">
      <w:pPr>
        <w:widowControl/>
        <w:spacing w:before="14" w:line="259" w:lineRule="exact"/>
        <w:ind w:left="5760" w:right="72"/>
        <w:jc w:val="right"/>
        <w:rPr>
          <w:sz w:val="16"/>
          <w:szCs w:val="16"/>
        </w:rPr>
      </w:pPr>
    </w:p>
    <w:p w:rsidR="00F57896" w:rsidRPr="006E3AAF" w:rsidRDefault="00F57896" w:rsidP="006E3AAF">
      <w:pPr>
        <w:widowControl/>
        <w:spacing w:before="14" w:line="259" w:lineRule="exact"/>
        <w:ind w:left="5760" w:right="72"/>
        <w:jc w:val="right"/>
        <w:rPr>
          <w:sz w:val="16"/>
          <w:szCs w:val="16"/>
        </w:rPr>
      </w:pPr>
    </w:p>
    <w:tbl>
      <w:tblPr>
        <w:tblW w:w="10548" w:type="dxa"/>
        <w:tblLayout w:type="fixed"/>
        <w:tblLook w:val="01E0" w:firstRow="1" w:lastRow="1" w:firstColumn="1" w:lastColumn="1" w:noHBand="0" w:noVBand="0"/>
      </w:tblPr>
      <w:tblGrid>
        <w:gridCol w:w="1934"/>
        <w:gridCol w:w="514"/>
        <w:gridCol w:w="360"/>
        <w:gridCol w:w="180"/>
        <w:gridCol w:w="1080"/>
        <w:gridCol w:w="1080"/>
        <w:gridCol w:w="900"/>
        <w:gridCol w:w="180"/>
        <w:gridCol w:w="44"/>
        <w:gridCol w:w="496"/>
        <w:gridCol w:w="360"/>
        <w:gridCol w:w="586"/>
        <w:gridCol w:w="78"/>
        <w:gridCol w:w="56"/>
        <w:gridCol w:w="180"/>
        <w:gridCol w:w="1980"/>
        <w:gridCol w:w="180"/>
        <w:gridCol w:w="360"/>
      </w:tblGrid>
      <w:tr w:rsidR="006E3AAF" w:rsidRPr="006E3AAF" w:rsidTr="0087547C">
        <w:tc>
          <w:tcPr>
            <w:tcW w:w="6272" w:type="dxa"/>
            <w:gridSpan w:val="9"/>
            <w:shd w:val="clear" w:color="auto" w:fill="auto"/>
          </w:tcPr>
          <w:p w:rsidR="006E3AAF" w:rsidRPr="006E3AAF" w:rsidRDefault="006E3AAF" w:rsidP="006E3AAF">
            <w:pPr>
              <w:widowControl/>
              <w:spacing w:line="340" w:lineRule="exact"/>
              <w:jc w:val="right"/>
              <w:rPr>
                <w:b/>
                <w:bCs/>
                <w:sz w:val="24"/>
                <w:szCs w:val="24"/>
              </w:rPr>
            </w:pPr>
            <w:r w:rsidRPr="006E3AAF">
              <w:rPr>
                <w:sz w:val="24"/>
                <w:szCs w:val="24"/>
              </w:rPr>
              <w:t xml:space="preserve">      </w:t>
            </w:r>
            <w:r w:rsidRPr="006E3AAF">
              <w:rPr>
                <w:b/>
                <w:sz w:val="24"/>
                <w:szCs w:val="24"/>
              </w:rPr>
              <w:t>НАПРАВЛЕНИЕ</w:t>
            </w:r>
          </w:p>
        </w:tc>
        <w:tc>
          <w:tcPr>
            <w:tcW w:w="856" w:type="dxa"/>
            <w:gridSpan w:val="2"/>
            <w:tcBorders>
              <w:bottom w:val="single" w:sz="4" w:space="0" w:color="auto"/>
            </w:tcBorders>
            <w:shd w:val="clear" w:color="auto" w:fill="auto"/>
          </w:tcPr>
          <w:p w:rsidR="006E3AAF" w:rsidRPr="006E3AAF" w:rsidRDefault="006E3AAF" w:rsidP="006E3AAF">
            <w:pPr>
              <w:widowControl/>
              <w:spacing w:line="340" w:lineRule="exact"/>
              <w:jc w:val="both"/>
              <w:rPr>
                <w:b/>
                <w:bCs/>
                <w:sz w:val="24"/>
                <w:szCs w:val="24"/>
                <w:lang w:val="en-US"/>
              </w:rPr>
            </w:pPr>
            <w:r w:rsidRPr="006E3AAF">
              <w:rPr>
                <w:b/>
                <w:bCs/>
                <w:sz w:val="24"/>
                <w:szCs w:val="24"/>
              </w:rPr>
              <w:t xml:space="preserve">№ </w:t>
            </w:r>
          </w:p>
        </w:tc>
        <w:tc>
          <w:tcPr>
            <w:tcW w:w="3060" w:type="dxa"/>
            <w:gridSpan w:val="6"/>
            <w:shd w:val="clear" w:color="auto" w:fill="auto"/>
          </w:tcPr>
          <w:p w:rsidR="006E3AAF" w:rsidRPr="006E3AAF" w:rsidRDefault="006E3AAF" w:rsidP="006E3AAF">
            <w:pPr>
              <w:widowControl/>
              <w:spacing w:line="340" w:lineRule="exact"/>
              <w:jc w:val="both"/>
              <w:rPr>
                <w:b/>
                <w:bCs/>
                <w:sz w:val="24"/>
                <w:szCs w:val="24"/>
              </w:rPr>
            </w:pPr>
          </w:p>
        </w:tc>
        <w:tc>
          <w:tcPr>
            <w:tcW w:w="360" w:type="dxa"/>
            <w:shd w:val="clear" w:color="auto" w:fill="auto"/>
          </w:tcPr>
          <w:p w:rsidR="006E3AAF" w:rsidRPr="006E3AAF" w:rsidRDefault="006E3AAF" w:rsidP="006E3AAF">
            <w:pPr>
              <w:widowControl/>
              <w:spacing w:line="340" w:lineRule="exact"/>
              <w:jc w:val="both"/>
              <w:rPr>
                <w:b/>
                <w:bCs/>
                <w:sz w:val="24"/>
                <w:szCs w:val="24"/>
              </w:rPr>
            </w:pPr>
          </w:p>
        </w:tc>
      </w:tr>
      <w:tr w:rsidR="006E3AAF" w:rsidRPr="006E3AAF" w:rsidTr="0087547C">
        <w:trPr>
          <w:trHeight w:val="426"/>
        </w:trPr>
        <w:tc>
          <w:tcPr>
            <w:tcW w:w="10548" w:type="dxa"/>
            <w:gridSpan w:val="18"/>
            <w:shd w:val="clear" w:color="auto" w:fill="auto"/>
          </w:tcPr>
          <w:p w:rsidR="006E3AAF" w:rsidRPr="006E3AAF" w:rsidRDefault="006E3AAF" w:rsidP="006E3AAF">
            <w:pPr>
              <w:widowControl/>
              <w:spacing w:line="340" w:lineRule="exact"/>
              <w:jc w:val="center"/>
              <w:rPr>
                <w:bCs/>
                <w:sz w:val="24"/>
                <w:szCs w:val="24"/>
              </w:rPr>
            </w:pPr>
            <w:r w:rsidRPr="006E3AAF">
              <w:rPr>
                <w:bCs/>
                <w:sz w:val="24"/>
                <w:szCs w:val="24"/>
              </w:rPr>
              <w:t>направляется на медицинское освидетельствование:</w:t>
            </w:r>
          </w:p>
        </w:tc>
      </w:tr>
      <w:tr w:rsidR="006E3AAF" w:rsidRPr="006E3AAF" w:rsidTr="0087547C">
        <w:tc>
          <w:tcPr>
            <w:tcW w:w="2808" w:type="dxa"/>
            <w:gridSpan w:val="3"/>
            <w:shd w:val="clear" w:color="auto" w:fill="auto"/>
          </w:tcPr>
          <w:p w:rsidR="006E3AAF" w:rsidRPr="006E3AAF" w:rsidRDefault="006E3AAF" w:rsidP="006E3AAF">
            <w:pPr>
              <w:widowControl/>
              <w:jc w:val="both"/>
              <w:rPr>
                <w:b/>
                <w:bCs/>
                <w:sz w:val="24"/>
                <w:szCs w:val="24"/>
              </w:rPr>
            </w:pPr>
            <w:r w:rsidRPr="006E3AAF">
              <w:rPr>
                <w:sz w:val="24"/>
                <w:szCs w:val="24"/>
              </w:rPr>
              <w:t>Фамилия, имя, отчество</w:t>
            </w:r>
          </w:p>
        </w:tc>
        <w:tc>
          <w:tcPr>
            <w:tcW w:w="7740" w:type="dxa"/>
            <w:gridSpan w:val="15"/>
            <w:tcBorders>
              <w:bottom w:val="single" w:sz="4" w:space="0" w:color="auto"/>
            </w:tcBorders>
            <w:shd w:val="clear" w:color="auto" w:fill="auto"/>
          </w:tcPr>
          <w:p w:rsidR="006E3AAF" w:rsidRPr="006E3AAF" w:rsidRDefault="006E3AAF" w:rsidP="006E3AAF">
            <w:pPr>
              <w:widowControl/>
              <w:jc w:val="both"/>
              <w:rPr>
                <w:b/>
                <w:bCs/>
                <w:sz w:val="28"/>
                <w:szCs w:val="28"/>
              </w:rPr>
            </w:pPr>
            <w:r w:rsidRPr="006E3AAF">
              <w:rPr>
                <w:b/>
                <w:bCs/>
                <w:color w:val="000000"/>
                <w:sz w:val="28"/>
                <w:szCs w:val="28"/>
              </w:rPr>
              <w:t xml:space="preserve">          </w:t>
            </w:r>
          </w:p>
        </w:tc>
      </w:tr>
      <w:tr w:rsidR="006E3AAF" w:rsidRPr="006E3AAF" w:rsidTr="0087547C">
        <w:tc>
          <w:tcPr>
            <w:tcW w:w="10548" w:type="dxa"/>
            <w:gridSpan w:val="18"/>
            <w:tcBorders>
              <w:bottom w:val="single" w:sz="4" w:space="0" w:color="auto"/>
            </w:tcBorders>
            <w:shd w:val="clear" w:color="auto" w:fill="auto"/>
          </w:tcPr>
          <w:p w:rsidR="006E3AAF" w:rsidRPr="006E3AAF" w:rsidRDefault="006E3AAF" w:rsidP="006E3AAF">
            <w:pPr>
              <w:widowControl/>
              <w:jc w:val="both"/>
              <w:rPr>
                <w:b/>
                <w:bCs/>
                <w:sz w:val="24"/>
                <w:szCs w:val="24"/>
              </w:rPr>
            </w:pPr>
          </w:p>
        </w:tc>
      </w:tr>
      <w:tr w:rsidR="006E3AAF" w:rsidRPr="006E3AAF" w:rsidTr="0087547C">
        <w:tc>
          <w:tcPr>
            <w:tcW w:w="1934" w:type="dxa"/>
            <w:tcBorders>
              <w:top w:val="single" w:sz="4" w:space="0" w:color="auto"/>
            </w:tcBorders>
            <w:shd w:val="clear" w:color="auto" w:fill="auto"/>
          </w:tcPr>
          <w:p w:rsidR="006E3AAF" w:rsidRPr="006E3AAF" w:rsidRDefault="006E3AAF" w:rsidP="006E3AAF">
            <w:pPr>
              <w:widowControl/>
              <w:jc w:val="both"/>
              <w:rPr>
                <w:b/>
                <w:bCs/>
                <w:sz w:val="24"/>
                <w:szCs w:val="24"/>
              </w:rPr>
            </w:pPr>
            <w:r w:rsidRPr="006E3AAF">
              <w:rPr>
                <w:sz w:val="24"/>
                <w:szCs w:val="24"/>
              </w:rPr>
              <w:t>Год рождения</w:t>
            </w:r>
          </w:p>
        </w:tc>
        <w:tc>
          <w:tcPr>
            <w:tcW w:w="8614" w:type="dxa"/>
            <w:gridSpan w:val="17"/>
            <w:tcBorders>
              <w:top w:val="single" w:sz="4" w:space="0" w:color="auto"/>
              <w:bottom w:val="single" w:sz="4" w:space="0" w:color="auto"/>
            </w:tcBorders>
            <w:shd w:val="clear" w:color="auto" w:fill="auto"/>
          </w:tcPr>
          <w:p w:rsidR="006E3AAF" w:rsidRPr="006E3AAF" w:rsidRDefault="006E3AAF" w:rsidP="006E3AAF">
            <w:pPr>
              <w:widowControl/>
              <w:jc w:val="both"/>
              <w:rPr>
                <w:b/>
                <w:bCs/>
                <w:sz w:val="24"/>
                <w:szCs w:val="24"/>
              </w:rPr>
            </w:pPr>
            <w:r w:rsidRPr="006E3AAF">
              <w:rPr>
                <w:b/>
                <w:bCs/>
                <w:sz w:val="24"/>
                <w:szCs w:val="24"/>
              </w:rPr>
              <w:t xml:space="preserve"> </w:t>
            </w:r>
          </w:p>
        </w:tc>
      </w:tr>
      <w:tr w:rsidR="006E3AAF" w:rsidRPr="006E3AAF" w:rsidTr="0087547C">
        <w:tc>
          <w:tcPr>
            <w:tcW w:w="4068" w:type="dxa"/>
            <w:gridSpan w:val="5"/>
            <w:shd w:val="clear" w:color="auto" w:fill="auto"/>
          </w:tcPr>
          <w:p w:rsidR="006E3AAF" w:rsidRPr="006E3AAF" w:rsidRDefault="006E3AAF" w:rsidP="006E3AAF">
            <w:pPr>
              <w:widowControl/>
              <w:jc w:val="both"/>
              <w:rPr>
                <w:b/>
                <w:bCs/>
                <w:sz w:val="24"/>
                <w:szCs w:val="24"/>
              </w:rPr>
            </w:pPr>
            <w:r w:rsidRPr="006E3AAF">
              <w:rPr>
                <w:sz w:val="24"/>
                <w:szCs w:val="24"/>
              </w:rPr>
              <w:t xml:space="preserve">Наименование таможенного органа </w:t>
            </w:r>
            <w:r w:rsidRPr="006E3AAF">
              <w:rPr>
                <w:sz w:val="28"/>
                <w:szCs w:val="28"/>
              </w:rPr>
              <w:t xml:space="preserve">  </w:t>
            </w:r>
          </w:p>
        </w:tc>
        <w:tc>
          <w:tcPr>
            <w:tcW w:w="6480" w:type="dxa"/>
            <w:gridSpan w:val="13"/>
            <w:tcBorders>
              <w:bottom w:val="single" w:sz="4" w:space="0" w:color="auto"/>
            </w:tcBorders>
            <w:shd w:val="clear" w:color="auto" w:fill="auto"/>
          </w:tcPr>
          <w:p w:rsidR="006E3AAF" w:rsidRPr="006E3AAF" w:rsidRDefault="006E3AAF" w:rsidP="006E3AAF">
            <w:pPr>
              <w:widowControl/>
              <w:jc w:val="both"/>
              <w:rPr>
                <w:b/>
                <w:bCs/>
                <w:sz w:val="24"/>
                <w:szCs w:val="24"/>
              </w:rPr>
            </w:pPr>
            <w:r w:rsidRPr="006E3AAF">
              <w:rPr>
                <w:b/>
                <w:bCs/>
                <w:sz w:val="24"/>
                <w:szCs w:val="24"/>
              </w:rPr>
              <w:t xml:space="preserve">       Крымская таможня</w:t>
            </w:r>
          </w:p>
        </w:tc>
      </w:tr>
      <w:tr w:rsidR="006E3AAF" w:rsidRPr="006E3AAF" w:rsidTr="0087547C">
        <w:trPr>
          <w:trHeight w:val="214"/>
        </w:trPr>
        <w:tc>
          <w:tcPr>
            <w:tcW w:w="2448" w:type="dxa"/>
            <w:gridSpan w:val="2"/>
            <w:shd w:val="clear" w:color="auto" w:fill="auto"/>
          </w:tcPr>
          <w:p w:rsidR="006E3AAF" w:rsidRPr="006E3AAF" w:rsidRDefault="006E3AAF" w:rsidP="006E3AAF">
            <w:pPr>
              <w:widowControl/>
              <w:jc w:val="both"/>
              <w:rPr>
                <w:bCs/>
                <w:sz w:val="24"/>
                <w:szCs w:val="24"/>
              </w:rPr>
            </w:pPr>
            <w:r w:rsidRPr="006E3AAF">
              <w:rPr>
                <w:bCs/>
                <w:sz w:val="24"/>
                <w:szCs w:val="24"/>
              </w:rPr>
              <w:t xml:space="preserve">Специальное звание </w:t>
            </w:r>
          </w:p>
        </w:tc>
        <w:tc>
          <w:tcPr>
            <w:tcW w:w="8100" w:type="dxa"/>
            <w:gridSpan w:val="16"/>
            <w:tcBorders>
              <w:bottom w:val="single" w:sz="4" w:space="0" w:color="auto"/>
            </w:tcBorders>
            <w:shd w:val="clear" w:color="auto" w:fill="auto"/>
          </w:tcPr>
          <w:p w:rsidR="006E3AAF" w:rsidRPr="006E3AAF" w:rsidRDefault="006E3AAF" w:rsidP="006E3AAF">
            <w:pPr>
              <w:widowControl/>
              <w:jc w:val="center"/>
              <w:rPr>
                <w:b/>
                <w:bCs/>
                <w:sz w:val="24"/>
                <w:szCs w:val="24"/>
              </w:rPr>
            </w:pPr>
          </w:p>
        </w:tc>
      </w:tr>
      <w:tr w:rsidR="006E3AAF" w:rsidRPr="006E3AAF" w:rsidTr="0087547C">
        <w:trPr>
          <w:trHeight w:val="177"/>
        </w:trPr>
        <w:tc>
          <w:tcPr>
            <w:tcW w:w="2988" w:type="dxa"/>
            <w:gridSpan w:val="4"/>
            <w:shd w:val="clear" w:color="auto" w:fill="auto"/>
          </w:tcPr>
          <w:p w:rsidR="006E3AAF" w:rsidRPr="006E3AAF" w:rsidRDefault="006E3AAF" w:rsidP="006E3AAF">
            <w:pPr>
              <w:widowControl/>
              <w:jc w:val="both"/>
              <w:rPr>
                <w:b/>
                <w:bCs/>
                <w:sz w:val="24"/>
                <w:szCs w:val="24"/>
              </w:rPr>
            </w:pPr>
            <w:r w:rsidRPr="006E3AAF">
              <w:rPr>
                <w:sz w:val="24"/>
                <w:szCs w:val="24"/>
              </w:rPr>
              <w:t>Должность, специальность</w:t>
            </w:r>
          </w:p>
        </w:tc>
        <w:tc>
          <w:tcPr>
            <w:tcW w:w="7560" w:type="dxa"/>
            <w:gridSpan w:val="14"/>
            <w:tcBorders>
              <w:top w:val="single" w:sz="4" w:space="0" w:color="auto"/>
              <w:bottom w:val="single" w:sz="4" w:space="0" w:color="auto"/>
            </w:tcBorders>
            <w:shd w:val="clear" w:color="auto" w:fill="auto"/>
          </w:tcPr>
          <w:p w:rsidR="006E3AAF" w:rsidRPr="006E3AAF" w:rsidRDefault="006E3AAF" w:rsidP="006E3AAF">
            <w:pPr>
              <w:widowControl/>
              <w:jc w:val="center"/>
              <w:rPr>
                <w:b/>
                <w:bCs/>
                <w:sz w:val="24"/>
                <w:szCs w:val="24"/>
              </w:rPr>
            </w:pPr>
          </w:p>
        </w:tc>
      </w:tr>
      <w:tr w:rsidR="006E3AAF" w:rsidRPr="006E3AAF" w:rsidTr="0087547C">
        <w:tc>
          <w:tcPr>
            <w:tcW w:w="4068" w:type="dxa"/>
            <w:gridSpan w:val="5"/>
            <w:shd w:val="clear" w:color="auto" w:fill="auto"/>
          </w:tcPr>
          <w:p w:rsidR="006E3AAF" w:rsidRPr="006E3AAF" w:rsidRDefault="006E3AAF" w:rsidP="006E3AAF">
            <w:pPr>
              <w:widowControl/>
              <w:jc w:val="both"/>
              <w:rPr>
                <w:b/>
                <w:bCs/>
                <w:sz w:val="24"/>
                <w:szCs w:val="24"/>
              </w:rPr>
            </w:pPr>
            <w:r w:rsidRPr="006E3AAF">
              <w:rPr>
                <w:sz w:val="24"/>
                <w:szCs w:val="24"/>
              </w:rPr>
              <w:t xml:space="preserve">Индивидуальная страховая карточка </w:t>
            </w:r>
          </w:p>
        </w:tc>
        <w:tc>
          <w:tcPr>
            <w:tcW w:w="2700" w:type="dxa"/>
            <w:gridSpan w:val="5"/>
            <w:tcBorders>
              <w:top w:val="single" w:sz="4" w:space="0" w:color="auto"/>
              <w:bottom w:val="single" w:sz="4" w:space="0" w:color="auto"/>
            </w:tcBorders>
            <w:shd w:val="clear" w:color="auto" w:fill="auto"/>
          </w:tcPr>
          <w:p w:rsidR="006E3AAF" w:rsidRPr="006E3AAF" w:rsidRDefault="006E3AAF" w:rsidP="006E3AAF">
            <w:pPr>
              <w:widowControl/>
              <w:jc w:val="both"/>
              <w:rPr>
                <w:b/>
                <w:bCs/>
                <w:sz w:val="24"/>
                <w:szCs w:val="24"/>
              </w:rPr>
            </w:pPr>
            <w:r w:rsidRPr="006E3AAF">
              <w:rPr>
                <w:sz w:val="24"/>
                <w:szCs w:val="24"/>
              </w:rPr>
              <w:t xml:space="preserve">№  </w:t>
            </w:r>
          </w:p>
        </w:tc>
        <w:tc>
          <w:tcPr>
            <w:tcW w:w="946" w:type="dxa"/>
            <w:gridSpan w:val="2"/>
            <w:tcBorders>
              <w:top w:val="single" w:sz="4" w:space="0" w:color="auto"/>
            </w:tcBorders>
            <w:shd w:val="clear" w:color="auto" w:fill="auto"/>
          </w:tcPr>
          <w:p w:rsidR="006E3AAF" w:rsidRPr="006E3AAF" w:rsidRDefault="006E3AAF" w:rsidP="006E3AAF">
            <w:pPr>
              <w:widowControl/>
              <w:jc w:val="both"/>
              <w:rPr>
                <w:bCs/>
                <w:sz w:val="24"/>
                <w:szCs w:val="24"/>
              </w:rPr>
            </w:pPr>
            <w:r w:rsidRPr="006E3AAF">
              <w:rPr>
                <w:bCs/>
                <w:sz w:val="24"/>
                <w:szCs w:val="24"/>
              </w:rPr>
              <w:t>шифр</w:t>
            </w:r>
          </w:p>
        </w:tc>
        <w:tc>
          <w:tcPr>
            <w:tcW w:w="2834" w:type="dxa"/>
            <w:gridSpan w:val="6"/>
            <w:tcBorders>
              <w:top w:val="single" w:sz="4" w:space="0" w:color="auto"/>
              <w:bottom w:val="single" w:sz="4" w:space="0" w:color="auto"/>
            </w:tcBorders>
            <w:shd w:val="clear" w:color="auto" w:fill="auto"/>
          </w:tcPr>
          <w:p w:rsidR="006E3AAF" w:rsidRPr="006E3AAF" w:rsidRDefault="006E3AAF" w:rsidP="006E3AAF">
            <w:pPr>
              <w:widowControl/>
              <w:jc w:val="both"/>
              <w:rPr>
                <w:b/>
                <w:bCs/>
                <w:sz w:val="24"/>
                <w:szCs w:val="24"/>
              </w:rPr>
            </w:pPr>
          </w:p>
        </w:tc>
      </w:tr>
      <w:tr w:rsidR="006E3AAF" w:rsidRPr="006E3AAF" w:rsidTr="0087547C">
        <w:tc>
          <w:tcPr>
            <w:tcW w:w="10548" w:type="dxa"/>
            <w:gridSpan w:val="18"/>
            <w:shd w:val="clear" w:color="auto" w:fill="auto"/>
          </w:tcPr>
          <w:p w:rsidR="006E3AAF" w:rsidRPr="006E3AAF" w:rsidRDefault="006E3AAF" w:rsidP="006E3AAF">
            <w:pPr>
              <w:widowControl/>
              <w:jc w:val="both"/>
              <w:rPr>
                <w:b/>
                <w:bCs/>
                <w:sz w:val="24"/>
                <w:szCs w:val="24"/>
              </w:rPr>
            </w:pPr>
            <w:r w:rsidRPr="006E3AAF">
              <w:rPr>
                <w:sz w:val="24"/>
                <w:szCs w:val="24"/>
              </w:rPr>
              <w:t>Для определения категории годности по состоянию здоровья:</w:t>
            </w:r>
          </w:p>
        </w:tc>
      </w:tr>
      <w:tr w:rsidR="006E3AAF" w:rsidRPr="006E3AAF" w:rsidTr="0087547C">
        <w:tc>
          <w:tcPr>
            <w:tcW w:w="5148" w:type="dxa"/>
            <w:gridSpan w:val="6"/>
            <w:shd w:val="clear" w:color="auto" w:fill="auto"/>
          </w:tcPr>
          <w:p w:rsidR="006E3AAF" w:rsidRPr="006E3AAF" w:rsidRDefault="006E3AAF" w:rsidP="006E3AAF">
            <w:pPr>
              <w:widowControl/>
              <w:rPr>
                <w:b/>
                <w:bCs/>
                <w:sz w:val="24"/>
                <w:szCs w:val="24"/>
              </w:rPr>
            </w:pPr>
            <w:r w:rsidRPr="006E3AAF">
              <w:rPr>
                <w:sz w:val="24"/>
                <w:szCs w:val="24"/>
              </w:rPr>
              <w:t>(ненужное зачеркнуть):</w:t>
            </w:r>
          </w:p>
        </w:tc>
        <w:tc>
          <w:tcPr>
            <w:tcW w:w="1124" w:type="dxa"/>
            <w:gridSpan w:val="3"/>
            <w:shd w:val="clear" w:color="auto" w:fill="auto"/>
          </w:tcPr>
          <w:p w:rsidR="006E3AAF" w:rsidRPr="006E3AAF" w:rsidRDefault="006E3AAF" w:rsidP="006E3AAF">
            <w:pPr>
              <w:widowControl/>
              <w:jc w:val="both"/>
              <w:rPr>
                <w:b/>
                <w:bCs/>
                <w:sz w:val="24"/>
                <w:szCs w:val="24"/>
              </w:rPr>
            </w:pPr>
          </w:p>
        </w:tc>
        <w:tc>
          <w:tcPr>
            <w:tcW w:w="856" w:type="dxa"/>
            <w:gridSpan w:val="2"/>
            <w:shd w:val="clear" w:color="auto" w:fill="auto"/>
          </w:tcPr>
          <w:p w:rsidR="006E3AAF" w:rsidRPr="006E3AAF" w:rsidRDefault="006E3AAF" w:rsidP="006E3AAF">
            <w:pPr>
              <w:widowControl/>
              <w:jc w:val="both"/>
              <w:rPr>
                <w:b/>
                <w:bCs/>
                <w:sz w:val="24"/>
                <w:szCs w:val="24"/>
              </w:rPr>
            </w:pPr>
          </w:p>
        </w:tc>
        <w:tc>
          <w:tcPr>
            <w:tcW w:w="3060" w:type="dxa"/>
            <w:gridSpan w:val="6"/>
            <w:shd w:val="clear" w:color="auto" w:fill="auto"/>
          </w:tcPr>
          <w:p w:rsidR="006E3AAF" w:rsidRPr="006E3AAF" w:rsidRDefault="006E3AAF" w:rsidP="006E3AAF">
            <w:pPr>
              <w:widowControl/>
              <w:jc w:val="both"/>
              <w:rPr>
                <w:b/>
                <w:bCs/>
                <w:sz w:val="24"/>
                <w:szCs w:val="24"/>
              </w:rPr>
            </w:pPr>
          </w:p>
        </w:tc>
        <w:tc>
          <w:tcPr>
            <w:tcW w:w="360" w:type="dxa"/>
            <w:shd w:val="clear" w:color="auto" w:fill="auto"/>
          </w:tcPr>
          <w:p w:rsidR="006E3AAF" w:rsidRPr="006E3AAF" w:rsidRDefault="006E3AAF" w:rsidP="006E3AAF">
            <w:pPr>
              <w:widowControl/>
              <w:jc w:val="both"/>
              <w:rPr>
                <w:b/>
                <w:bCs/>
                <w:sz w:val="24"/>
                <w:szCs w:val="24"/>
              </w:rPr>
            </w:pPr>
          </w:p>
        </w:tc>
      </w:tr>
      <w:tr w:rsidR="006E3AAF" w:rsidRPr="006E3AAF" w:rsidTr="0087547C">
        <w:tc>
          <w:tcPr>
            <w:tcW w:w="10548" w:type="dxa"/>
            <w:gridSpan w:val="18"/>
            <w:shd w:val="clear" w:color="auto" w:fill="auto"/>
          </w:tcPr>
          <w:p w:rsidR="006E3AAF" w:rsidRPr="006E3AAF" w:rsidRDefault="006E3AAF" w:rsidP="006E3AAF">
            <w:pPr>
              <w:widowControl/>
              <w:jc w:val="both"/>
              <w:rPr>
                <w:b/>
                <w:bCs/>
                <w:sz w:val="24"/>
                <w:szCs w:val="24"/>
              </w:rPr>
            </w:pPr>
          </w:p>
        </w:tc>
      </w:tr>
      <w:tr w:rsidR="006E3AAF" w:rsidRPr="006E3AAF" w:rsidTr="0087547C">
        <w:tc>
          <w:tcPr>
            <w:tcW w:w="10548" w:type="dxa"/>
            <w:gridSpan w:val="18"/>
            <w:shd w:val="clear" w:color="auto" w:fill="auto"/>
          </w:tcPr>
          <w:p w:rsidR="006E3AAF" w:rsidRPr="006E3AAF" w:rsidRDefault="006E3AAF" w:rsidP="006E3AAF">
            <w:pPr>
              <w:widowControl/>
              <w:jc w:val="both"/>
              <w:rPr>
                <w:b/>
                <w:bCs/>
                <w:strike/>
                <w:sz w:val="24"/>
                <w:szCs w:val="24"/>
              </w:rPr>
            </w:pPr>
            <w:r w:rsidRPr="006E3AAF">
              <w:rPr>
                <w:b/>
                <w:bCs/>
                <w:strike/>
                <w:sz w:val="24"/>
                <w:szCs w:val="24"/>
              </w:rPr>
              <w:t>1.</w:t>
            </w:r>
            <w:r w:rsidRPr="006E3AAF">
              <w:rPr>
                <w:strike/>
                <w:sz w:val="24"/>
                <w:szCs w:val="24"/>
              </w:rPr>
              <w:t xml:space="preserve"> К поступлению в образовательные заведения таможенных органов.</w:t>
            </w:r>
            <w:r w:rsidRPr="006E3AAF">
              <w:rPr>
                <w:b/>
                <w:bCs/>
                <w:strike/>
                <w:sz w:val="24"/>
                <w:szCs w:val="24"/>
              </w:rPr>
              <w:t xml:space="preserve"> </w:t>
            </w:r>
          </w:p>
        </w:tc>
      </w:tr>
      <w:tr w:rsidR="006E3AAF" w:rsidRPr="006E3AAF" w:rsidTr="0087547C">
        <w:trPr>
          <w:trHeight w:val="511"/>
        </w:trPr>
        <w:tc>
          <w:tcPr>
            <w:tcW w:w="10548" w:type="dxa"/>
            <w:gridSpan w:val="18"/>
            <w:shd w:val="clear" w:color="auto" w:fill="auto"/>
          </w:tcPr>
          <w:p w:rsidR="006E3AAF" w:rsidRPr="006E3AAF" w:rsidRDefault="006E3AAF" w:rsidP="006E3AAF">
            <w:pPr>
              <w:widowControl/>
              <w:jc w:val="both"/>
              <w:rPr>
                <w:b/>
                <w:bCs/>
                <w:sz w:val="24"/>
                <w:szCs w:val="24"/>
              </w:rPr>
            </w:pPr>
            <w:r w:rsidRPr="006E3AAF">
              <w:rPr>
                <w:b/>
                <w:bCs/>
                <w:sz w:val="24"/>
                <w:szCs w:val="24"/>
              </w:rPr>
              <w:t>2.</w:t>
            </w:r>
            <w:r w:rsidRPr="006E3AAF">
              <w:rPr>
                <w:sz w:val="24"/>
                <w:szCs w:val="24"/>
              </w:rPr>
              <w:t xml:space="preserve"> </w:t>
            </w:r>
            <w:r w:rsidRPr="006E3AAF">
              <w:rPr>
                <w:b/>
                <w:sz w:val="24"/>
                <w:szCs w:val="24"/>
                <w:u w:val="single"/>
              </w:rPr>
              <w:t xml:space="preserve">К службе в таможенных органах, годности к поступлению на службу в таможенные органы по контракту (гр. </w:t>
            </w:r>
            <w:r w:rsidRPr="006E3AAF">
              <w:rPr>
                <w:b/>
                <w:sz w:val="24"/>
                <w:szCs w:val="24"/>
                <w:u w:val="single"/>
                <w:lang w:val="en-US"/>
              </w:rPr>
              <w:t>II</w:t>
            </w:r>
            <w:r w:rsidRPr="006E3AAF">
              <w:rPr>
                <w:b/>
                <w:sz w:val="24"/>
                <w:szCs w:val="24"/>
                <w:u w:val="single"/>
              </w:rPr>
              <w:t xml:space="preserve"> </w:t>
            </w:r>
            <w:r w:rsidRPr="006E3AAF">
              <w:rPr>
                <w:b/>
                <w:iCs/>
                <w:sz w:val="24"/>
                <w:szCs w:val="24"/>
                <w:u w:val="single"/>
              </w:rPr>
              <w:t>Расписания болезней)</w:t>
            </w:r>
            <w:r w:rsidRPr="006E3AAF">
              <w:rPr>
                <w:b/>
                <w:i/>
                <w:iCs/>
                <w:sz w:val="24"/>
                <w:szCs w:val="24"/>
              </w:rPr>
              <w:t>.</w:t>
            </w:r>
          </w:p>
        </w:tc>
      </w:tr>
      <w:tr w:rsidR="006E3AAF" w:rsidRPr="006E3AAF" w:rsidTr="0087547C">
        <w:trPr>
          <w:trHeight w:val="585"/>
        </w:trPr>
        <w:tc>
          <w:tcPr>
            <w:tcW w:w="10548" w:type="dxa"/>
            <w:gridSpan w:val="18"/>
            <w:shd w:val="clear" w:color="auto" w:fill="auto"/>
          </w:tcPr>
          <w:p w:rsidR="006E3AAF" w:rsidRPr="006E3AAF" w:rsidRDefault="006E3AAF" w:rsidP="006E3AAF">
            <w:pPr>
              <w:widowControl/>
              <w:jc w:val="both"/>
              <w:rPr>
                <w:b/>
                <w:bCs/>
                <w:strike/>
                <w:sz w:val="24"/>
                <w:szCs w:val="24"/>
              </w:rPr>
            </w:pPr>
            <w:r w:rsidRPr="006E3AAF">
              <w:rPr>
                <w:b/>
                <w:bCs/>
                <w:strike/>
                <w:sz w:val="24"/>
                <w:szCs w:val="24"/>
              </w:rPr>
              <w:t xml:space="preserve">3. </w:t>
            </w:r>
            <w:r w:rsidRPr="006E3AAF">
              <w:rPr>
                <w:strike/>
                <w:sz w:val="24"/>
                <w:szCs w:val="24"/>
              </w:rPr>
              <w:t>К службе в таможенных органах в связи с предстоящим увольнением (</w:t>
            </w:r>
            <w:r w:rsidRPr="006E3AAF">
              <w:rPr>
                <w:i/>
                <w:iCs/>
                <w:strike/>
                <w:sz w:val="24"/>
                <w:szCs w:val="24"/>
              </w:rPr>
              <w:t xml:space="preserve">гр. </w:t>
            </w:r>
            <w:r w:rsidRPr="006E3AAF">
              <w:rPr>
                <w:strike/>
                <w:sz w:val="24"/>
                <w:szCs w:val="24"/>
              </w:rPr>
              <w:t>Расписания болезней, гр.</w:t>
            </w:r>
            <w:r w:rsidRPr="006E3AAF">
              <w:rPr>
                <w:i/>
                <w:iCs/>
                <w:strike/>
                <w:sz w:val="24"/>
                <w:szCs w:val="24"/>
              </w:rPr>
              <w:t xml:space="preserve"> ТДТ).</w:t>
            </w:r>
            <w:r w:rsidRPr="006E3AAF">
              <w:rPr>
                <w:b/>
                <w:bCs/>
                <w:strike/>
                <w:sz w:val="24"/>
                <w:szCs w:val="24"/>
              </w:rPr>
              <w:t xml:space="preserve"> </w:t>
            </w:r>
          </w:p>
        </w:tc>
      </w:tr>
      <w:tr w:rsidR="006E3AAF" w:rsidRPr="006E3AAF" w:rsidTr="0087547C">
        <w:trPr>
          <w:trHeight w:val="282"/>
        </w:trPr>
        <w:tc>
          <w:tcPr>
            <w:tcW w:w="10548" w:type="dxa"/>
            <w:gridSpan w:val="18"/>
            <w:shd w:val="clear" w:color="auto" w:fill="auto"/>
          </w:tcPr>
          <w:p w:rsidR="006E3AAF" w:rsidRPr="006E3AAF" w:rsidRDefault="006E3AAF" w:rsidP="006E3AAF">
            <w:pPr>
              <w:widowControl/>
              <w:jc w:val="both"/>
              <w:rPr>
                <w:b/>
                <w:bCs/>
                <w:strike/>
                <w:sz w:val="24"/>
                <w:szCs w:val="24"/>
              </w:rPr>
            </w:pPr>
            <w:r w:rsidRPr="006E3AAF">
              <w:rPr>
                <w:b/>
                <w:bCs/>
                <w:strike/>
                <w:sz w:val="24"/>
                <w:szCs w:val="24"/>
              </w:rPr>
              <w:t xml:space="preserve">4. </w:t>
            </w:r>
            <w:r w:rsidRPr="006E3AAF">
              <w:rPr>
                <w:strike/>
                <w:sz w:val="24"/>
                <w:szCs w:val="24"/>
              </w:rPr>
              <w:t>К службе в районах и местностях с неблагоприятными климатическими условиями:</w:t>
            </w:r>
            <w:r w:rsidRPr="006E3AAF">
              <w:rPr>
                <w:b/>
                <w:bCs/>
                <w:strike/>
                <w:sz w:val="24"/>
                <w:szCs w:val="24"/>
              </w:rPr>
              <w:t xml:space="preserve"> </w:t>
            </w:r>
          </w:p>
        </w:tc>
      </w:tr>
      <w:tr w:rsidR="006E3AAF" w:rsidRPr="006E3AAF" w:rsidTr="0087547C">
        <w:trPr>
          <w:trHeight w:val="130"/>
        </w:trPr>
        <w:tc>
          <w:tcPr>
            <w:tcW w:w="10548" w:type="dxa"/>
            <w:gridSpan w:val="18"/>
            <w:tcBorders>
              <w:bottom w:val="single" w:sz="4" w:space="0" w:color="auto"/>
            </w:tcBorders>
            <w:shd w:val="clear" w:color="auto" w:fill="auto"/>
          </w:tcPr>
          <w:p w:rsidR="006E3AAF" w:rsidRPr="006E3AAF" w:rsidRDefault="006E3AAF" w:rsidP="006E3AAF">
            <w:pPr>
              <w:widowControl/>
              <w:jc w:val="both"/>
              <w:rPr>
                <w:b/>
                <w:bCs/>
                <w:sz w:val="8"/>
                <w:szCs w:val="8"/>
              </w:rPr>
            </w:pPr>
          </w:p>
        </w:tc>
      </w:tr>
      <w:tr w:rsidR="006E3AAF" w:rsidRPr="006E3AAF" w:rsidTr="0087547C">
        <w:tc>
          <w:tcPr>
            <w:tcW w:w="10548" w:type="dxa"/>
            <w:gridSpan w:val="18"/>
            <w:tcBorders>
              <w:top w:val="single" w:sz="4" w:space="0" w:color="auto"/>
            </w:tcBorders>
            <w:shd w:val="clear" w:color="auto" w:fill="auto"/>
          </w:tcPr>
          <w:p w:rsidR="006E3AAF" w:rsidRPr="006E3AAF" w:rsidRDefault="006E3AAF" w:rsidP="006E3AAF">
            <w:pPr>
              <w:widowControl/>
              <w:jc w:val="center"/>
              <w:rPr>
                <w:b/>
                <w:bCs/>
                <w:sz w:val="24"/>
                <w:szCs w:val="24"/>
              </w:rPr>
            </w:pPr>
            <w:r w:rsidRPr="006E3AAF">
              <w:rPr>
                <w:sz w:val="24"/>
                <w:szCs w:val="24"/>
              </w:rPr>
              <w:t>(указать конкретный населенный пункт)</w:t>
            </w:r>
          </w:p>
        </w:tc>
      </w:tr>
      <w:tr w:rsidR="006E3AAF" w:rsidRPr="006E3AAF" w:rsidTr="0087547C">
        <w:tc>
          <w:tcPr>
            <w:tcW w:w="10548" w:type="dxa"/>
            <w:gridSpan w:val="18"/>
            <w:shd w:val="clear" w:color="auto" w:fill="auto"/>
          </w:tcPr>
          <w:p w:rsidR="006E3AAF" w:rsidRPr="006E3AAF" w:rsidRDefault="006E3AAF" w:rsidP="006E3AAF">
            <w:pPr>
              <w:widowControl/>
              <w:jc w:val="both"/>
              <w:rPr>
                <w:bCs/>
                <w:strike/>
                <w:sz w:val="24"/>
                <w:szCs w:val="24"/>
              </w:rPr>
            </w:pPr>
            <w:r w:rsidRPr="006E3AAF">
              <w:rPr>
                <w:b/>
                <w:strike/>
                <w:sz w:val="24"/>
                <w:szCs w:val="24"/>
              </w:rPr>
              <w:t xml:space="preserve">5. </w:t>
            </w:r>
            <w:r w:rsidRPr="006E3AAF">
              <w:rPr>
                <w:bCs/>
                <w:strike/>
                <w:sz w:val="24"/>
                <w:szCs w:val="24"/>
              </w:rPr>
              <w:t>К работе с радиоактивными веществами, источниками ионизирующих излучений и</w:t>
            </w:r>
            <w:r w:rsidRPr="006E3AAF">
              <w:rPr>
                <w:strike/>
                <w:sz w:val="24"/>
                <w:szCs w:val="24"/>
              </w:rPr>
              <w:t xml:space="preserve"> </w:t>
            </w:r>
            <w:r w:rsidRPr="006E3AAF">
              <w:rPr>
                <w:bCs/>
                <w:strike/>
                <w:sz w:val="24"/>
                <w:szCs w:val="24"/>
              </w:rPr>
              <w:t>электромагнитных полей, микроорганизмами 1-П групп патогенности.</w:t>
            </w:r>
          </w:p>
        </w:tc>
      </w:tr>
      <w:tr w:rsidR="006E3AAF" w:rsidRPr="006E3AAF" w:rsidTr="0087547C">
        <w:tc>
          <w:tcPr>
            <w:tcW w:w="10548" w:type="dxa"/>
            <w:gridSpan w:val="18"/>
            <w:shd w:val="clear" w:color="auto" w:fill="auto"/>
          </w:tcPr>
          <w:p w:rsidR="006E3AAF" w:rsidRPr="006E3AAF" w:rsidRDefault="006E3AAF" w:rsidP="006E3AAF">
            <w:pPr>
              <w:widowControl/>
              <w:rPr>
                <w:b/>
                <w:bCs/>
                <w:strike/>
                <w:sz w:val="24"/>
                <w:szCs w:val="24"/>
              </w:rPr>
            </w:pPr>
            <w:r w:rsidRPr="006E3AAF">
              <w:rPr>
                <w:b/>
                <w:bCs/>
                <w:strike/>
                <w:sz w:val="24"/>
                <w:szCs w:val="24"/>
              </w:rPr>
              <w:t xml:space="preserve">6. </w:t>
            </w:r>
            <w:r w:rsidRPr="006E3AAF">
              <w:rPr>
                <w:strike/>
                <w:sz w:val="24"/>
                <w:szCs w:val="24"/>
              </w:rPr>
              <w:t>К управлению автомобилем, ношению оружия.</w:t>
            </w:r>
          </w:p>
        </w:tc>
      </w:tr>
      <w:tr w:rsidR="006E3AAF" w:rsidRPr="006E3AAF" w:rsidTr="0087547C">
        <w:tc>
          <w:tcPr>
            <w:tcW w:w="10548" w:type="dxa"/>
            <w:gridSpan w:val="18"/>
            <w:shd w:val="clear" w:color="auto" w:fill="auto"/>
          </w:tcPr>
          <w:p w:rsidR="006E3AAF" w:rsidRPr="006E3AAF" w:rsidRDefault="006E3AAF" w:rsidP="006E3AAF">
            <w:pPr>
              <w:widowControl/>
              <w:rPr>
                <w:b/>
                <w:bCs/>
                <w:strike/>
                <w:sz w:val="24"/>
                <w:szCs w:val="24"/>
              </w:rPr>
            </w:pPr>
            <w:r w:rsidRPr="006E3AAF">
              <w:rPr>
                <w:b/>
                <w:bCs/>
                <w:strike/>
                <w:sz w:val="24"/>
                <w:szCs w:val="24"/>
              </w:rPr>
              <w:t xml:space="preserve">7. </w:t>
            </w:r>
            <w:r w:rsidRPr="006E3AAF">
              <w:rPr>
                <w:strike/>
                <w:sz w:val="24"/>
                <w:szCs w:val="24"/>
              </w:rPr>
              <w:t>Определение причинно-следственной связи возникновения полученного заболевания в связи с прохождением службы.</w:t>
            </w:r>
          </w:p>
        </w:tc>
      </w:tr>
      <w:tr w:rsidR="006E3AAF" w:rsidRPr="006E3AAF" w:rsidTr="0087547C">
        <w:tc>
          <w:tcPr>
            <w:tcW w:w="10548" w:type="dxa"/>
            <w:gridSpan w:val="18"/>
            <w:shd w:val="clear" w:color="auto" w:fill="auto"/>
          </w:tcPr>
          <w:p w:rsidR="006E3AAF" w:rsidRPr="006E3AAF" w:rsidRDefault="006E3AAF" w:rsidP="006E3AAF">
            <w:pPr>
              <w:widowControl/>
              <w:rPr>
                <w:b/>
                <w:bCs/>
                <w:sz w:val="24"/>
                <w:szCs w:val="24"/>
              </w:rPr>
            </w:pPr>
            <w:r w:rsidRPr="006E3AAF">
              <w:rPr>
                <w:b/>
                <w:sz w:val="24"/>
                <w:szCs w:val="24"/>
              </w:rPr>
              <w:t xml:space="preserve">Заключение ВВК прошу выдать на руки: </w:t>
            </w:r>
            <w:r w:rsidRPr="006E3AAF">
              <w:rPr>
                <w:i/>
                <w:sz w:val="24"/>
                <w:szCs w:val="24"/>
              </w:rPr>
              <w:t xml:space="preserve"> </w:t>
            </w:r>
          </w:p>
        </w:tc>
      </w:tr>
      <w:tr w:rsidR="006E3AAF" w:rsidRPr="006E3AAF" w:rsidTr="0087547C">
        <w:tc>
          <w:tcPr>
            <w:tcW w:w="10548" w:type="dxa"/>
            <w:gridSpan w:val="18"/>
            <w:tcBorders>
              <w:bottom w:val="single" w:sz="4" w:space="0" w:color="auto"/>
            </w:tcBorders>
            <w:shd w:val="clear" w:color="auto" w:fill="auto"/>
          </w:tcPr>
          <w:p w:rsidR="006E3AAF" w:rsidRPr="006E3AAF" w:rsidRDefault="006E3AAF" w:rsidP="006E3AAF">
            <w:pPr>
              <w:widowControl/>
              <w:jc w:val="center"/>
              <w:rPr>
                <w:b/>
                <w:bCs/>
                <w:i/>
                <w:sz w:val="8"/>
                <w:szCs w:val="8"/>
              </w:rPr>
            </w:pPr>
          </w:p>
        </w:tc>
      </w:tr>
      <w:tr w:rsidR="006E3AAF" w:rsidRPr="006E3AAF" w:rsidTr="0087547C">
        <w:tc>
          <w:tcPr>
            <w:tcW w:w="2988" w:type="dxa"/>
            <w:gridSpan w:val="4"/>
            <w:tcBorders>
              <w:top w:val="single" w:sz="4" w:space="0" w:color="auto"/>
            </w:tcBorders>
            <w:shd w:val="clear" w:color="auto" w:fill="auto"/>
          </w:tcPr>
          <w:p w:rsidR="006E3AAF" w:rsidRPr="006E3AAF" w:rsidRDefault="006E3AAF" w:rsidP="006E3AAF">
            <w:pPr>
              <w:widowControl/>
              <w:jc w:val="both"/>
              <w:rPr>
                <w:b/>
                <w:bCs/>
                <w:sz w:val="24"/>
                <w:szCs w:val="24"/>
              </w:rPr>
            </w:pPr>
            <w:r w:rsidRPr="006E3AAF">
              <w:rPr>
                <w:b/>
                <w:bCs/>
                <w:sz w:val="24"/>
                <w:szCs w:val="24"/>
              </w:rPr>
              <w:t xml:space="preserve">или выслать по адресу: </w:t>
            </w:r>
          </w:p>
        </w:tc>
        <w:tc>
          <w:tcPr>
            <w:tcW w:w="7560" w:type="dxa"/>
            <w:gridSpan w:val="14"/>
            <w:tcBorders>
              <w:top w:val="single" w:sz="4" w:space="0" w:color="auto"/>
              <w:bottom w:val="single" w:sz="4" w:space="0" w:color="auto"/>
            </w:tcBorders>
            <w:shd w:val="clear" w:color="auto" w:fill="auto"/>
          </w:tcPr>
          <w:p w:rsidR="006E3AAF" w:rsidRPr="006E3AAF" w:rsidRDefault="006E3AAF" w:rsidP="006E3AAF">
            <w:pPr>
              <w:widowControl/>
              <w:rPr>
                <w:bCs/>
                <w:i/>
                <w:sz w:val="24"/>
                <w:szCs w:val="24"/>
              </w:rPr>
            </w:pPr>
            <w:r w:rsidRPr="006E3AAF">
              <w:rPr>
                <w:bCs/>
                <w:i/>
                <w:sz w:val="24"/>
                <w:szCs w:val="24"/>
              </w:rPr>
              <w:t>295491, Крымская таможня, г. Симферополь, ул. Мальченко, д. 22</w:t>
            </w:r>
          </w:p>
        </w:tc>
      </w:tr>
      <w:tr w:rsidR="006E3AAF" w:rsidRPr="006E3AAF" w:rsidTr="0087547C">
        <w:tc>
          <w:tcPr>
            <w:tcW w:w="10548" w:type="dxa"/>
            <w:gridSpan w:val="18"/>
            <w:shd w:val="clear" w:color="auto" w:fill="auto"/>
          </w:tcPr>
          <w:p w:rsidR="006E3AAF" w:rsidRPr="006E3AAF" w:rsidRDefault="006E3AAF" w:rsidP="006E3AAF">
            <w:pPr>
              <w:widowControl/>
              <w:rPr>
                <w:b/>
                <w:bCs/>
                <w:sz w:val="24"/>
                <w:szCs w:val="24"/>
              </w:rPr>
            </w:pPr>
            <w:r w:rsidRPr="006E3AAF">
              <w:rPr>
                <w:i/>
                <w:iCs/>
                <w:sz w:val="24"/>
                <w:szCs w:val="24"/>
              </w:rPr>
              <w:t>контактный телефон  66-89-13</w:t>
            </w:r>
          </w:p>
        </w:tc>
      </w:tr>
      <w:tr w:rsidR="006E3AAF" w:rsidRPr="006E3AAF" w:rsidTr="0087547C">
        <w:tc>
          <w:tcPr>
            <w:tcW w:w="10548" w:type="dxa"/>
            <w:gridSpan w:val="18"/>
            <w:shd w:val="clear" w:color="auto" w:fill="auto"/>
          </w:tcPr>
          <w:p w:rsidR="006E3AAF" w:rsidRPr="006E3AAF" w:rsidRDefault="006E3AAF" w:rsidP="006E3AAF">
            <w:pPr>
              <w:widowControl/>
              <w:jc w:val="both"/>
              <w:rPr>
                <w:b/>
                <w:bCs/>
              </w:rPr>
            </w:pPr>
            <w:r w:rsidRPr="006E3AAF">
              <w:t>Приложение: справки о состоянии здоровья из психоневрологического, наркологического, противотуберкулезного и кожно-венерологического диспансеров, медицинская карта, военный билет</w:t>
            </w:r>
          </w:p>
        </w:tc>
      </w:tr>
      <w:tr w:rsidR="006E3AAF" w:rsidRPr="006E3AAF" w:rsidTr="0087547C">
        <w:trPr>
          <w:trHeight w:val="204"/>
        </w:trPr>
        <w:tc>
          <w:tcPr>
            <w:tcW w:w="1934" w:type="dxa"/>
            <w:shd w:val="clear" w:color="auto" w:fill="auto"/>
          </w:tcPr>
          <w:p w:rsidR="006E3AAF" w:rsidRPr="006E3AAF" w:rsidRDefault="006E3AAF" w:rsidP="006E3AAF">
            <w:pPr>
              <w:widowControl/>
              <w:spacing w:line="340" w:lineRule="exact"/>
              <w:jc w:val="both"/>
              <w:rPr>
                <w:b/>
                <w:bCs/>
                <w:sz w:val="6"/>
                <w:szCs w:val="6"/>
              </w:rPr>
            </w:pPr>
          </w:p>
          <w:p w:rsidR="006E3AAF" w:rsidRPr="006E3AAF" w:rsidRDefault="006E3AAF" w:rsidP="006E3AAF">
            <w:pPr>
              <w:widowControl/>
              <w:spacing w:line="340" w:lineRule="exact"/>
              <w:jc w:val="both"/>
              <w:rPr>
                <w:b/>
                <w:bCs/>
                <w:sz w:val="6"/>
                <w:szCs w:val="6"/>
              </w:rPr>
            </w:pPr>
          </w:p>
        </w:tc>
        <w:tc>
          <w:tcPr>
            <w:tcW w:w="3214" w:type="dxa"/>
            <w:gridSpan w:val="5"/>
            <w:shd w:val="clear" w:color="auto" w:fill="auto"/>
          </w:tcPr>
          <w:p w:rsidR="006E3AAF" w:rsidRPr="006E3AAF" w:rsidRDefault="006E3AAF" w:rsidP="006E3AAF">
            <w:pPr>
              <w:widowControl/>
              <w:spacing w:line="340" w:lineRule="exact"/>
              <w:jc w:val="both"/>
              <w:rPr>
                <w:b/>
                <w:bCs/>
                <w:sz w:val="6"/>
                <w:szCs w:val="6"/>
              </w:rPr>
            </w:pPr>
          </w:p>
        </w:tc>
        <w:tc>
          <w:tcPr>
            <w:tcW w:w="1124" w:type="dxa"/>
            <w:gridSpan w:val="3"/>
            <w:shd w:val="clear" w:color="auto" w:fill="auto"/>
          </w:tcPr>
          <w:p w:rsidR="006E3AAF" w:rsidRPr="006E3AAF" w:rsidRDefault="006E3AAF" w:rsidP="006E3AAF">
            <w:pPr>
              <w:widowControl/>
              <w:spacing w:line="340" w:lineRule="exact"/>
              <w:jc w:val="both"/>
              <w:rPr>
                <w:b/>
                <w:bCs/>
                <w:sz w:val="6"/>
                <w:szCs w:val="6"/>
              </w:rPr>
            </w:pPr>
          </w:p>
        </w:tc>
        <w:tc>
          <w:tcPr>
            <w:tcW w:w="856" w:type="dxa"/>
            <w:gridSpan w:val="2"/>
            <w:shd w:val="clear" w:color="auto" w:fill="auto"/>
          </w:tcPr>
          <w:p w:rsidR="006E3AAF" w:rsidRPr="006E3AAF" w:rsidRDefault="006E3AAF" w:rsidP="006E3AAF">
            <w:pPr>
              <w:widowControl/>
              <w:spacing w:line="340" w:lineRule="exact"/>
              <w:jc w:val="both"/>
              <w:rPr>
                <w:b/>
                <w:bCs/>
                <w:sz w:val="6"/>
                <w:szCs w:val="6"/>
              </w:rPr>
            </w:pPr>
          </w:p>
        </w:tc>
        <w:tc>
          <w:tcPr>
            <w:tcW w:w="2880" w:type="dxa"/>
            <w:gridSpan w:val="5"/>
            <w:shd w:val="clear" w:color="auto" w:fill="auto"/>
          </w:tcPr>
          <w:p w:rsidR="006E3AAF" w:rsidRPr="006E3AAF" w:rsidRDefault="006E3AAF" w:rsidP="006E3AAF">
            <w:pPr>
              <w:widowControl/>
              <w:spacing w:line="340" w:lineRule="exact"/>
              <w:jc w:val="both"/>
              <w:rPr>
                <w:b/>
                <w:bCs/>
                <w:sz w:val="6"/>
                <w:szCs w:val="6"/>
              </w:rPr>
            </w:pPr>
          </w:p>
        </w:tc>
        <w:tc>
          <w:tcPr>
            <w:tcW w:w="540" w:type="dxa"/>
            <w:gridSpan w:val="2"/>
            <w:shd w:val="clear" w:color="auto" w:fill="auto"/>
          </w:tcPr>
          <w:p w:rsidR="006E3AAF" w:rsidRPr="006E3AAF" w:rsidRDefault="006E3AAF" w:rsidP="006E3AAF">
            <w:pPr>
              <w:widowControl/>
              <w:spacing w:line="340" w:lineRule="exact"/>
              <w:jc w:val="center"/>
              <w:rPr>
                <w:b/>
                <w:bCs/>
                <w:sz w:val="6"/>
                <w:szCs w:val="6"/>
              </w:rPr>
            </w:pPr>
          </w:p>
        </w:tc>
      </w:tr>
      <w:tr w:rsidR="006E3AAF" w:rsidRPr="006E3AAF" w:rsidTr="0087547C">
        <w:trPr>
          <w:trHeight w:val="597"/>
        </w:trPr>
        <w:tc>
          <w:tcPr>
            <w:tcW w:w="6048" w:type="dxa"/>
            <w:gridSpan w:val="7"/>
            <w:shd w:val="clear" w:color="auto" w:fill="auto"/>
          </w:tcPr>
          <w:p w:rsidR="009102C9" w:rsidRDefault="009102C9" w:rsidP="00F711AA">
            <w:pPr>
              <w:widowControl/>
              <w:rPr>
                <w:b/>
                <w:sz w:val="24"/>
                <w:szCs w:val="24"/>
              </w:rPr>
            </w:pPr>
            <w:r>
              <w:rPr>
                <w:b/>
                <w:sz w:val="24"/>
                <w:szCs w:val="24"/>
              </w:rPr>
              <w:t xml:space="preserve">Заместитель начальника таможни – </w:t>
            </w:r>
          </w:p>
          <w:p w:rsidR="00F711AA" w:rsidRPr="00F711AA" w:rsidRDefault="009102C9" w:rsidP="00F711AA">
            <w:pPr>
              <w:widowControl/>
              <w:rPr>
                <w:b/>
                <w:sz w:val="24"/>
                <w:szCs w:val="24"/>
              </w:rPr>
            </w:pPr>
            <w:r>
              <w:rPr>
                <w:b/>
                <w:sz w:val="24"/>
                <w:szCs w:val="24"/>
              </w:rPr>
              <w:t>начальник отдела</w:t>
            </w:r>
            <w:r w:rsidR="00F711AA" w:rsidRPr="00F711AA">
              <w:rPr>
                <w:b/>
                <w:sz w:val="24"/>
                <w:szCs w:val="24"/>
              </w:rPr>
              <w:t xml:space="preserve"> государственной службы и кадров</w:t>
            </w:r>
          </w:p>
          <w:p w:rsidR="006E3AAF" w:rsidRPr="006E3AAF" w:rsidRDefault="009102C9" w:rsidP="00F711AA">
            <w:pPr>
              <w:widowControl/>
              <w:rPr>
                <w:b/>
                <w:bCs/>
                <w:sz w:val="24"/>
                <w:szCs w:val="24"/>
              </w:rPr>
            </w:pPr>
            <w:r>
              <w:rPr>
                <w:b/>
                <w:sz w:val="24"/>
                <w:szCs w:val="24"/>
              </w:rPr>
              <w:t>подполковник</w:t>
            </w:r>
            <w:r w:rsidR="00F711AA" w:rsidRPr="00F711AA">
              <w:rPr>
                <w:b/>
                <w:sz w:val="24"/>
                <w:szCs w:val="24"/>
              </w:rPr>
              <w:t xml:space="preserve"> таможенной службы</w:t>
            </w:r>
          </w:p>
        </w:tc>
        <w:tc>
          <w:tcPr>
            <w:tcW w:w="1744" w:type="dxa"/>
            <w:gridSpan w:val="6"/>
            <w:tcBorders>
              <w:bottom w:val="single" w:sz="4" w:space="0" w:color="auto"/>
            </w:tcBorders>
            <w:shd w:val="clear" w:color="auto" w:fill="auto"/>
          </w:tcPr>
          <w:p w:rsidR="006E3AAF" w:rsidRPr="006E3AAF" w:rsidRDefault="006E3AAF" w:rsidP="006E3AAF">
            <w:pPr>
              <w:widowControl/>
              <w:spacing w:line="340" w:lineRule="exact"/>
              <w:jc w:val="both"/>
              <w:rPr>
                <w:b/>
                <w:bCs/>
                <w:sz w:val="24"/>
                <w:szCs w:val="24"/>
              </w:rPr>
            </w:pPr>
          </w:p>
        </w:tc>
        <w:tc>
          <w:tcPr>
            <w:tcW w:w="236" w:type="dxa"/>
            <w:gridSpan w:val="2"/>
            <w:shd w:val="clear" w:color="auto" w:fill="auto"/>
          </w:tcPr>
          <w:p w:rsidR="006E3AAF" w:rsidRPr="006E3AAF" w:rsidRDefault="006E3AAF" w:rsidP="006E3AAF">
            <w:pPr>
              <w:widowControl/>
              <w:spacing w:line="340" w:lineRule="exact"/>
              <w:jc w:val="both"/>
              <w:rPr>
                <w:b/>
                <w:bCs/>
                <w:sz w:val="24"/>
                <w:szCs w:val="24"/>
              </w:rPr>
            </w:pPr>
          </w:p>
        </w:tc>
        <w:tc>
          <w:tcPr>
            <w:tcW w:w="2520" w:type="dxa"/>
            <w:gridSpan w:val="3"/>
            <w:tcBorders>
              <w:bottom w:val="single" w:sz="4" w:space="0" w:color="auto"/>
            </w:tcBorders>
            <w:shd w:val="clear" w:color="auto" w:fill="auto"/>
          </w:tcPr>
          <w:p w:rsidR="00F711AA" w:rsidRDefault="00F711AA" w:rsidP="006E3AAF">
            <w:pPr>
              <w:widowControl/>
              <w:spacing w:line="340" w:lineRule="exact"/>
              <w:ind w:left="-108" w:firstLine="108"/>
              <w:jc w:val="center"/>
              <w:rPr>
                <w:b/>
                <w:bCs/>
                <w:sz w:val="24"/>
                <w:szCs w:val="24"/>
              </w:rPr>
            </w:pPr>
          </w:p>
          <w:p w:rsidR="006E3AAF" w:rsidRPr="006E3AAF" w:rsidRDefault="009102C9" w:rsidP="006E3AAF">
            <w:pPr>
              <w:widowControl/>
              <w:spacing w:line="340" w:lineRule="exact"/>
              <w:ind w:left="-108" w:firstLine="108"/>
              <w:jc w:val="center"/>
              <w:rPr>
                <w:b/>
                <w:bCs/>
                <w:sz w:val="24"/>
                <w:szCs w:val="24"/>
              </w:rPr>
            </w:pPr>
            <w:r>
              <w:rPr>
                <w:b/>
                <w:bCs/>
                <w:sz w:val="24"/>
                <w:szCs w:val="24"/>
              </w:rPr>
              <w:t>Д.Н. Брянченко</w:t>
            </w:r>
          </w:p>
        </w:tc>
      </w:tr>
      <w:tr w:rsidR="006E3AAF" w:rsidRPr="006E3AAF" w:rsidTr="0087547C">
        <w:tc>
          <w:tcPr>
            <w:tcW w:w="1934" w:type="dxa"/>
            <w:shd w:val="clear" w:color="auto" w:fill="auto"/>
          </w:tcPr>
          <w:p w:rsidR="006E3AAF" w:rsidRPr="006E3AAF" w:rsidRDefault="006E3AAF" w:rsidP="006E3AAF">
            <w:pPr>
              <w:widowControl/>
              <w:spacing w:line="340" w:lineRule="exact"/>
              <w:jc w:val="both"/>
              <w:rPr>
                <w:b/>
                <w:bCs/>
                <w:sz w:val="24"/>
                <w:szCs w:val="24"/>
              </w:rPr>
            </w:pPr>
          </w:p>
        </w:tc>
        <w:tc>
          <w:tcPr>
            <w:tcW w:w="4294" w:type="dxa"/>
            <w:gridSpan w:val="7"/>
            <w:shd w:val="clear" w:color="auto" w:fill="auto"/>
          </w:tcPr>
          <w:p w:rsidR="006E3AAF" w:rsidRPr="006E3AAF" w:rsidRDefault="006E3AAF" w:rsidP="006E3AAF">
            <w:pPr>
              <w:widowControl/>
              <w:spacing w:line="340" w:lineRule="exact"/>
              <w:jc w:val="both"/>
              <w:rPr>
                <w:b/>
                <w:bCs/>
                <w:sz w:val="24"/>
                <w:szCs w:val="24"/>
              </w:rPr>
            </w:pPr>
          </w:p>
        </w:tc>
        <w:tc>
          <w:tcPr>
            <w:tcW w:w="1620" w:type="dxa"/>
            <w:gridSpan w:val="6"/>
            <w:shd w:val="clear" w:color="auto" w:fill="auto"/>
          </w:tcPr>
          <w:p w:rsidR="006E3AAF" w:rsidRPr="006E3AAF" w:rsidRDefault="00F711AA" w:rsidP="006E3AAF">
            <w:pPr>
              <w:widowControl/>
              <w:spacing w:line="340" w:lineRule="exact"/>
              <w:jc w:val="center"/>
              <w:rPr>
                <w:bCs/>
                <w:sz w:val="16"/>
                <w:szCs w:val="16"/>
              </w:rPr>
            </w:pPr>
            <w:r>
              <w:rPr>
                <w:bCs/>
                <w:sz w:val="16"/>
                <w:szCs w:val="16"/>
              </w:rPr>
              <w:t>(подпись)</w:t>
            </w:r>
          </w:p>
        </w:tc>
        <w:tc>
          <w:tcPr>
            <w:tcW w:w="2700" w:type="dxa"/>
            <w:gridSpan w:val="4"/>
            <w:shd w:val="clear" w:color="auto" w:fill="auto"/>
          </w:tcPr>
          <w:p w:rsidR="006E3AAF" w:rsidRPr="006E3AAF" w:rsidRDefault="00F711AA" w:rsidP="006E3AAF">
            <w:pPr>
              <w:widowControl/>
              <w:spacing w:line="340" w:lineRule="exact"/>
              <w:jc w:val="center"/>
              <w:rPr>
                <w:b/>
                <w:bCs/>
                <w:sz w:val="16"/>
                <w:szCs w:val="16"/>
              </w:rPr>
            </w:pPr>
            <w:r w:rsidRPr="00F711AA">
              <w:rPr>
                <w:sz w:val="16"/>
                <w:szCs w:val="16"/>
              </w:rPr>
              <w:t>(фамилия, инициалы)</w:t>
            </w:r>
          </w:p>
        </w:tc>
      </w:tr>
      <w:tr w:rsidR="006E3AAF" w:rsidRPr="006E3AAF" w:rsidTr="0087547C">
        <w:tc>
          <w:tcPr>
            <w:tcW w:w="1934" w:type="dxa"/>
            <w:shd w:val="clear" w:color="auto" w:fill="auto"/>
          </w:tcPr>
          <w:p w:rsidR="006E3AAF" w:rsidRPr="006E3AAF" w:rsidRDefault="006E3AAF" w:rsidP="006E3AAF">
            <w:pPr>
              <w:widowControl/>
              <w:spacing w:line="340" w:lineRule="exact"/>
              <w:jc w:val="both"/>
              <w:rPr>
                <w:bCs/>
                <w:sz w:val="24"/>
                <w:szCs w:val="24"/>
              </w:rPr>
            </w:pPr>
            <w:r w:rsidRPr="006E3AAF">
              <w:rPr>
                <w:bCs/>
                <w:sz w:val="24"/>
                <w:szCs w:val="24"/>
              </w:rPr>
              <w:t xml:space="preserve">М.П. </w:t>
            </w:r>
          </w:p>
        </w:tc>
        <w:tc>
          <w:tcPr>
            <w:tcW w:w="4294" w:type="dxa"/>
            <w:gridSpan w:val="7"/>
            <w:shd w:val="clear" w:color="auto" w:fill="auto"/>
          </w:tcPr>
          <w:p w:rsidR="006E3AAF" w:rsidRPr="006E3AAF" w:rsidRDefault="006E3AAF" w:rsidP="006E3AAF">
            <w:pPr>
              <w:widowControl/>
              <w:spacing w:line="340" w:lineRule="exact"/>
              <w:jc w:val="both"/>
              <w:rPr>
                <w:b/>
                <w:bCs/>
                <w:sz w:val="24"/>
                <w:szCs w:val="24"/>
              </w:rPr>
            </w:pPr>
          </w:p>
        </w:tc>
        <w:tc>
          <w:tcPr>
            <w:tcW w:w="1620" w:type="dxa"/>
            <w:gridSpan w:val="6"/>
            <w:shd w:val="clear" w:color="auto" w:fill="auto"/>
          </w:tcPr>
          <w:p w:rsidR="006E3AAF" w:rsidRPr="006E3AAF" w:rsidRDefault="006E3AAF" w:rsidP="006E3AAF">
            <w:pPr>
              <w:widowControl/>
              <w:spacing w:line="340" w:lineRule="exact"/>
              <w:jc w:val="center"/>
              <w:rPr>
                <w:bCs/>
                <w:sz w:val="24"/>
                <w:szCs w:val="24"/>
              </w:rPr>
            </w:pPr>
          </w:p>
        </w:tc>
        <w:tc>
          <w:tcPr>
            <w:tcW w:w="2700" w:type="dxa"/>
            <w:gridSpan w:val="4"/>
            <w:shd w:val="clear" w:color="auto" w:fill="auto"/>
          </w:tcPr>
          <w:p w:rsidR="006E3AAF" w:rsidRDefault="006E3AAF" w:rsidP="006E3AAF">
            <w:pPr>
              <w:widowControl/>
              <w:spacing w:line="340" w:lineRule="exact"/>
              <w:jc w:val="center"/>
              <w:rPr>
                <w:sz w:val="24"/>
                <w:szCs w:val="24"/>
              </w:rPr>
            </w:pPr>
          </w:p>
          <w:p w:rsidR="00607144" w:rsidRPr="006E3AAF" w:rsidRDefault="00607144" w:rsidP="00C73D70">
            <w:pPr>
              <w:widowControl/>
              <w:spacing w:line="340" w:lineRule="exact"/>
              <w:rPr>
                <w:sz w:val="24"/>
                <w:szCs w:val="24"/>
              </w:rPr>
            </w:pPr>
          </w:p>
        </w:tc>
      </w:tr>
    </w:tbl>
    <w:p w:rsidR="005B5312" w:rsidRDefault="005B5312" w:rsidP="00F57896">
      <w:pPr>
        <w:rPr>
          <w:sz w:val="28"/>
          <w:szCs w:val="28"/>
        </w:rPr>
      </w:pPr>
      <w:r>
        <w:rPr>
          <w:b/>
          <w:sz w:val="32"/>
          <w:szCs w:val="32"/>
        </w:rPr>
        <w:lastRenderedPageBreak/>
        <w:t xml:space="preserve">                                                                                                   </w:t>
      </w:r>
      <w:r w:rsidRPr="005B5312">
        <w:rPr>
          <w:b/>
          <w:sz w:val="32"/>
          <w:szCs w:val="32"/>
        </w:rPr>
        <w:t>ОБРАЗЕЦ</w:t>
      </w:r>
    </w:p>
    <w:p w:rsidR="00F711AA" w:rsidRPr="00F711AA" w:rsidRDefault="00F711AA" w:rsidP="00F711AA">
      <w:pPr>
        <w:rPr>
          <w:sz w:val="24"/>
          <w:szCs w:val="24"/>
        </w:rPr>
      </w:pPr>
      <w:r w:rsidRPr="00F711AA">
        <w:rPr>
          <w:sz w:val="24"/>
          <w:szCs w:val="24"/>
        </w:rPr>
        <w:t>Терапевт_______________________________________________________________________________________________________________________________________________________________________________________________________________</w:t>
      </w:r>
      <w:r w:rsidR="00607144">
        <w:rPr>
          <w:sz w:val="24"/>
          <w:szCs w:val="24"/>
        </w:rPr>
        <w:t>_______________________________</w:t>
      </w:r>
      <w:r w:rsidRPr="00F711AA">
        <w:rPr>
          <w:sz w:val="24"/>
          <w:szCs w:val="24"/>
        </w:rPr>
        <w:t>Хирург_______________________________________________________________________________________________________________________________________________________________________________________________________________________</w:t>
      </w:r>
      <w:r w:rsidR="00D243BB">
        <w:rPr>
          <w:sz w:val="24"/>
          <w:szCs w:val="24"/>
        </w:rPr>
        <w:t>_________________________</w:t>
      </w:r>
      <w:r w:rsidRPr="00F711AA">
        <w:rPr>
          <w:sz w:val="24"/>
          <w:szCs w:val="24"/>
        </w:rPr>
        <w:t>Невропатолог___________________________________________________________________________________________________________________________________________________________________________________________________________________</w:t>
      </w:r>
      <w:r w:rsidR="00D243BB">
        <w:rPr>
          <w:sz w:val="24"/>
          <w:szCs w:val="24"/>
        </w:rPr>
        <w:t>_______________________</w:t>
      </w:r>
    </w:p>
    <w:p w:rsidR="00F711AA" w:rsidRPr="00F711AA" w:rsidRDefault="00F711AA" w:rsidP="00F711AA">
      <w:pPr>
        <w:rPr>
          <w:sz w:val="24"/>
          <w:szCs w:val="24"/>
        </w:rPr>
      </w:pPr>
      <w:r w:rsidRPr="00F711AA">
        <w:rPr>
          <w:sz w:val="24"/>
          <w:szCs w:val="24"/>
        </w:rPr>
        <w:t>Психиатр______________________________________________________________________________________________________________________________________________________________________________________________________________________</w:t>
      </w:r>
      <w:r w:rsidR="00D243BB">
        <w:rPr>
          <w:sz w:val="24"/>
          <w:szCs w:val="24"/>
        </w:rPr>
        <w:t>________________________</w:t>
      </w:r>
      <w:r w:rsidRPr="00F711AA">
        <w:rPr>
          <w:sz w:val="24"/>
          <w:szCs w:val="24"/>
        </w:rPr>
        <w:t>Стоматолог_____________________________________________________________________________________________________________________________________________________________________________________________________________________</w:t>
      </w:r>
      <w:r w:rsidR="00D243BB">
        <w:rPr>
          <w:sz w:val="24"/>
          <w:szCs w:val="24"/>
        </w:rPr>
        <w:t>_______________________</w:t>
      </w:r>
      <w:r w:rsidRPr="00F711AA">
        <w:rPr>
          <w:sz w:val="24"/>
          <w:szCs w:val="24"/>
        </w:rPr>
        <w:t>Лор__________________________________________________________________________________________________________________________________________________________________________________________________________________________</w:t>
      </w:r>
      <w:r w:rsidR="00D243BB">
        <w:rPr>
          <w:sz w:val="24"/>
          <w:szCs w:val="24"/>
        </w:rPr>
        <w:t>_________________________</w:t>
      </w:r>
      <w:r w:rsidRPr="00F711AA">
        <w:rPr>
          <w:sz w:val="24"/>
          <w:szCs w:val="24"/>
        </w:rPr>
        <w:t>Дерматолог___________________________________________________________________________________________________________________________________________________________________________________________________________________</w:t>
      </w:r>
      <w:r w:rsidR="00D243BB">
        <w:rPr>
          <w:sz w:val="24"/>
          <w:szCs w:val="24"/>
        </w:rPr>
        <w:t>_________________________</w:t>
      </w:r>
      <w:r w:rsidRPr="00F711AA">
        <w:rPr>
          <w:sz w:val="24"/>
          <w:szCs w:val="24"/>
        </w:rPr>
        <w:t>Окулист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243BB">
        <w:rPr>
          <w:sz w:val="24"/>
          <w:szCs w:val="24"/>
        </w:rPr>
        <w:t>______________________</w:t>
      </w:r>
      <w:r w:rsidRPr="00F711AA">
        <w:rPr>
          <w:sz w:val="24"/>
          <w:szCs w:val="24"/>
        </w:rPr>
        <w:t>Рентгеноскопия____________________________________________________________________________________________________________________________</w:t>
      </w:r>
      <w:r w:rsidR="00D243BB">
        <w:rPr>
          <w:sz w:val="24"/>
          <w:szCs w:val="24"/>
        </w:rPr>
        <w:t>___________________________</w:t>
      </w:r>
      <w:r w:rsidRPr="00F711AA">
        <w:rPr>
          <w:sz w:val="24"/>
          <w:szCs w:val="24"/>
        </w:rPr>
        <w:t>Анализы_______________________________________________________________________________________________________________________________________________________________________________________________________________________________________________</w:t>
      </w:r>
    </w:p>
    <w:p w:rsidR="00F711AA" w:rsidRPr="00F711AA" w:rsidRDefault="00F711AA" w:rsidP="00F711AA">
      <w:pPr>
        <w:rPr>
          <w:sz w:val="24"/>
          <w:szCs w:val="24"/>
        </w:rPr>
      </w:pPr>
    </w:p>
    <w:p w:rsidR="00F711AA" w:rsidRPr="00F711AA" w:rsidRDefault="00F711AA" w:rsidP="00F711AA">
      <w:pPr>
        <w:jc w:val="center"/>
        <w:rPr>
          <w:sz w:val="24"/>
          <w:szCs w:val="24"/>
        </w:rPr>
      </w:pPr>
      <w:r w:rsidRPr="00F711AA">
        <w:rPr>
          <w:sz w:val="24"/>
          <w:szCs w:val="24"/>
        </w:rPr>
        <w:t>ЗАКЛЮЧЕНИЕ ВВК</w:t>
      </w:r>
    </w:p>
    <w:p w:rsidR="00F711AA" w:rsidRPr="00F711AA" w:rsidRDefault="00F711AA" w:rsidP="00F711AA">
      <w:pPr>
        <w:rPr>
          <w:sz w:val="24"/>
          <w:szCs w:val="24"/>
        </w:rPr>
      </w:pPr>
    </w:p>
    <w:p w:rsidR="00F711AA" w:rsidRPr="00F711AA" w:rsidRDefault="00F711AA" w:rsidP="00F711AA">
      <w:pPr>
        <w:jc w:val="both"/>
        <w:rPr>
          <w:sz w:val="24"/>
          <w:szCs w:val="24"/>
        </w:rPr>
      </w:pPr>
      <w:r w:rsidRPr="00F711AA">
        <w:rPr>
          <w:sz w:val="24"/>
          <w:szCs w:val="24"/>
        </w:rPr>
        <w:t>Диагноз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243BB">
        <w:rPr>
          <w:sz w:val="24"/>
          <w:szCs w:val="24"/>
        </w:rPr>
        <w:t>_______________________________</w:t>
      </w:r>
      <w:r w:rsidRPr="00F711AA">
        <w:rPr>
          <w:sz w:val="24"/>
          <w:szCs w:val="24"/>
        </w:rPr>
        <w:t>На основании ст.________________ гр._____________Расписания болезни и требований к состоянию здоровья отдельных категорий граждан_________________________________________</w:t>
      </w:r>
      <w:r w:rsidRPr="00F711AA">
        <w:rPr>
          <w:sz w:val="24"/>
          <w:szCs w:val="24"/>
        </w:rPr>
        <w:br/>
        <w:t>_____________________________________________________</w:t>
      </w:r>
      <w:r>
        <w:rPr>
          <w:sz w:val="24"/>
          <w:szCs w:val="24"/>
        </w:rPr>
        <w:t>____________________________</w:t>
      </w:r>
    </w:p>
    <w:p w:rsidR="00F711AA" w:rsidRPr="00F711AA" w:rsidRDefault="00F711AA" w:rsidP="00F711AA">
      <w:pPr>
        <w:rPr>
          <w:sz w:val="24"/>
          <w:szCs w:val="24"/>
        </w:rPr>
      </w:pPr>
    </w:p>
    <w:p w:rsidR="00F711AA" w:rsidRPr="00F711AA" w:rsidRDefault="00F711AA" w:rsidP="00F711AA">
      <w:pPr>
        <w:rPr>
          <w:sz w:val="24"/>
          <w:szCs w:val="24"/>
        </w:rPr>
      </w:pPr>
      <w:r w:rsidRPr="00F711AA">
        <w:rPr>
          <w:sz w:val="24"/>
          <w:szCs w:val="24"/>
        </w:rPr>
        <w:t>Председатель ВВК____________________________________________________________________</w:t>
      </w:r>
      <w:r w:rsidR="00F57896">
        <w:rPr>
          <w:sz w:val="24"/>
          <w:szCs w:val="24"/>
        </w:rPr>
        <w:t>________</w:t>
      </w:r>
    </w:p>
    <w:p w:rsidR="00F711AA" w:rsidRDefault="00F711AA" w:rsidP="00F711AA">
      <w:pPr>
        <w:rPr>
          <w:sz w:val="24"/>
          <w:szCs w:val="24"/>
        </w:rPr>
      </w:pPr>
      <w:r w:rsidRPr="00F711AA">
        <w:rPr>
          <w:sz w:val="24"/>
          <w:szCs w:val="24"/>
        </w:rPr>
        <w:t>Секретарь ВВК_______________________________________</w:t>
      </w:r>
      <w:r w:rsidR="00F57896">
        <w:rPr>
          <w:sz w:val="24"/>
          <w:szCs w:val="24"/>
        </w:rPr>
        <w:t>_____________________________________</w:t>
      </w:r>
    </w:p>
    <w:p w:rsidR="004E5DEA" w:rsidRDefault="004E5DEA" w:rsidP="00F711AA">
      <w:pPr>
        <w:rPr>
          <w:sz w:val="24"/>
          <w:szCs w:val="24"/>
        </w:rPr>
      </w:pPr>
    </w:p>
    <w:p w:rsidR="004E5DEA" w:rsidRPr="004E5DEA" w:rsidRDefault="004E5DEA" w:rsidP="004E5DEA">
      <w:pPr>
        <w:rPr>
          <w:sz w:val="24"/>
          <w:szCs w:val="24"/>
        </w:rPr>
      </w:pPr>
      <w:r w:rsidRPr="004E5DEA">
        <w:rPr>
          <w:sz w:val="24"/>
          <w:szCs w:val="24"/>
        </w:rPr>
        <w:t xml:space="preserve"> </w:t>
      </w:r>
      <w:r>
        <w:rPr>
          <w:sz w:val="24"/>
          <w:szCs w:val="24"/>
        </w:rPr>
        <w:t xml:space="preserve">                                                                                              </w:t>
      </w:r>
      <w:r w:rsidRPr="004E5DEA">
        <w:rPr>
          <w:sz w:val="24"/>
          <w:szCs w:val="24"/>
        </w:rPr>
        <w:t xml:space="preserve"> Приложение № 3</w:t>
      </w:r>
    </w:p>
    <w:p w:rsidR="004E5DEA" w:rsidRPr="004E5DEA" w:rsidRDefault="004E5DEA" w:rsidP="004E5DEA">
      <w:pPr>
        <w:rPr>
          <w:sz w:val="24"/>
          <w:szCs w:val="24"/>
        </w:rPr>
      </w:pPr>
      <w:r w:rsidRPr="004E5DEA">
        <w:rPr>
          <w:sz w:val="24"/>
          <w:szCs w:val="24"/>
        </w:rPr>
        <w:t xml:space="preserve">                                                                                                к Контракту № ___________________</w:t>
      </w:r>
    </w:p>
    <w:p w:rsidR="004E5DEA" w:rsidRPr="004E5DEA" w:rsidRDefault="004E5DEA" w:rsidP="004E5DEA">
      <w:pPr>
        <w:rPr>
          <w:sz w:val="24"/>
          <w:szCs w:val="24"/>
        </w:rPr>
      </w:pPr>
      <w:r w:rsidRPr="004E5DEA">
        <w:rPr>
          <w:sz w:val="24"/>
          <w:szCs w:val="24"/>
        </w:rPr>
        <w:t xml:space="preserve">                                                                                                от «___» __________________ 2026 г. </w:t>
      </w:r>
    </w:p>
    <w:p w:rsidR="004E5DEA" w:rsidRPr="004E5DEA" w:rsidRDefault="004E5DEA" w:rsidP="004E5DEA">
      <w:pPr>
        <w:rPr>
          <w:sz w:val="24"/>
          <w:szCs w:val="24"/>
        </w:rPr>
      </w:pPr>
    </w:p>
    <w:p w:rsidR="004E5DEA" w:rsidRPr="004E5DEA" w:rsidRDefault="004E5DEA" w:rsidP="004E5DEA">
      <w:pPr>
        <w:rPr>
          <w:b/>
          <w:sz w:val="24"/>
          <w:szCs w:val="24"/>
        </w:rPr>
      </w:pPr>
    </w:p>
    <w:p w:rsidR="004E5DEA" w:rsidRPr="004E5DEA" w:rsidRDefault="004E5DEA" w:rsidP="004E5DEA">
      <w:pPr>
        <w:rPr>
          <w:b/>
          <w:sz w:val="24"/>
          <w:szCs w:val="24"/>
        </w:rPr>
      </w:pPr>
      <w:r w:rsidRPr="004E5DEA">
        <w:rPr>
          <w:b/>
          <w:sz w:val="24"/>
          <w:szCs w:val="24"/>
        </w:rPr>
        <w:t xml:space="preserve">                                     Спецификация на медицинские услуги (образец)</w:t>
      </w:r>
    </w:p>
    <w:p w:rsidR="004E5DEA" w:rsidRPr="004E5DEA" w:rsidRDefault="004E5DEA" w:rsidP="004E5DEA">
      <w:pPr>
        <w:rPr>
          <w:b/>
          <w:sz w:val="24"/>
          <w:szCs w:val="24"/>
        </w:rPr>
      </w:pPr>
    </w:p>
    <w:tbl>
      <w:tblPr>
        <w:tblW w:w="10035" w:type="dxa"/>
        <w:tblInd w:w="108" w:type="dxa"/>
        <w:tblLayout w:type="fixed"/>
        <w:tblLook w:val="04A0" w:firstRow="1" w:lastRow="0" w:firstColumn="1" w:lastColumn="0" w:noHBand="0" w:noVBand="1"/>
      </w:tblPr>
      <w:tblGrid>
        <w:gridCol w:w="4843"/>
        <w:gridCol w:w="1334"/>
        <w:gridCol w:w="2023"/>
        <w:gridCol w:w="1835"/>
      </w:tblGrid>
      <w:tr w:rsidR="004E5DEA" w:rsidRPr="004E5DEA" w:rsidTr="00C41640">
        <w:trPr>
          <w:trHeight w:val="689"/>
        </w:trPr>
        <w:tc>
          <w:tcPr>
            <w:tcW w:w="4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DEA" w:rsidRPr="004E5DEA" w:rsidRDefault="004E5DEA" w:rsidP="004E5DEA">
            <w:pPr>
              <w:rPr>
                <w:sz w:val="24"/>
                <w:szCs w:val="24"/>
              </w:rPr>
            </w:pPr>
            <w:r w:rsidRPr="004E5DEA">
              <w:rPr>
                <w:sz w:val="24"/>
                <w:szCs w:val="24"/>
              </w:rPr>
              <w:t>Категория сотрудников</w:t>
            </w:r>
          </w:p>
        </w:tc>
        <w:tc>
          <w:tcPr>
            <w:tcW w:w="1334" w:type="dxa"/>
            <w:tcBorders>
              <w:top w:val="single" w:sz="4" w:space="0" w:color="auto"/>
              <w:left w:val="nil"/>
              <w:bottom w:val="single" w:sz="4" w:space="0" w:color="auto"/>
              <w:right w:val="nil"/>
            </w:tcBorders>
            <w:shd w:val="clear" w:color="auto" w:fill="auto"/>
            <w:vAlign w:val="center"/>
            <w:hideMark/>
          </w:tcPr>
          <w:p w:rsidR="004E5DEA" w:rsidRPr="004E5DEA" w:rsidRDefault="004E5DEA" w:rsidP="004E5DEA">
            <w:pPr>
              <w:rPr>
                <w:sz w:val="24"/>
                <w:szCs w:val="24"/>
              </w:rPr>
            </w:pPr>
            <w:r w:rsidRPr="004E5DEA">
              <w:rPr>
                <w:sz w:val="24"/>
                <w:szCs w:val="24"/>
              </w:rPr>
              <w:t>Ед. изм.</w:t>
            </w:r>
          </w:p>
        </w:tc>
        <w:tc>
          <w:tcPr>
            <w:tcW w:w="20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DEA" w:rsidRPr="004E5DEA" w:rsidRDefault="004E5DEA" w:rsidP="004E5DEA">
            <w:pPr>
              <w:rPr>
                <w:sz w:val="24"/>
                <w:szCs w:val="24"/>
              </w:rPr>
            </w:pPr>
            <w:r w:rsidRPr="004E5DEA">
              <w:rPr>
                <w:sz w:val="24"/>
                <w:szCs w:val="24"/>
              </w:rPr>
              <w:t>Количество</w:t>
            </w:r>
          </w:p>
        </w:tc>
        <w:tc>
          <w:tcPr>
            <w:tcW w:w="1835" w:type="dxa"/>
            <w:tcBorders>
              <w:top w:val="single" w:sz="4" w:space="0" w:color="auto"/>
              <w:left w:val="nil"/>
              <w:bottom w:val="single" w:sz="4" w:space="0" w:color="auto"/>
              <w:right w:val="single" w:sz="4" w:space="0" w:color="auto"/>
            </w:tcBorders>
            <w:shd w:val="clear" w:color="auto" w:fill="auto"/>
            <w:vAlign w:val="center"/>
            <w:hideMark/>
          </w:tcPr>
          <w:p w:rsidR="004E5DEA" w:rsidRPr="004E5DEA" w:rsidRDefault="004E5DEA" w:rsidP="004E5DEA">
            <w:pPr>
              <w:rPr>
                <w:sz w:val="24"/>
                <w:szCs w:val="24"/>
              </w:rPr>
            </w:pPr>
            <w:r w:rsidRPr="004E5DEA">
              <w:rPr>
                <w:sz w:val="24"/>
                <w:szCs w:val="24"/>
              </w:rPr>
              <w:t>цена за 1 человека (руб.)</w:t>
            </w:r>
          </w:p>
        </w:tc>
      </w:tr>
      <w:tr w:rsidR="004E5DEA" w:rsidRPr="004E5DEA" w:rsidTr="00C41640">
        <w:trPr>
          <w:trHeight w:val="365"/>
        </w:trPr>
        <w:tc>
          <w:tcPr>
            <w:tcW w:w="4843" w:type="dxa"/>
            <w:tcBorders>
              <w:top w:val="nil"/>
              <w:left w:val="single" w:sz="4" w:space="0" w:color="auto"/>
              <w:bottom w:val="single" w:sz="4" w:space="0" w:color="auto"/>
              <w:right w:val="single" w:sz="4" w:space="0" w:color="auto"/>
            </w:tcBorders>
            <w:shd w:val="clear" w:color="auto" w:fill="auto"/>
            <w:vAlign w:val="center"/>
            <w:hideMark/>
          </w:tcPr>
          <w:p w:rsidR="004E5DEA" w:rsidRPr="004E5DEA" w:rsidRDefault="004E5DEA" w:rsidP="004E5DEA">
            <w:pPr>
              <w:rPr>
                <w:sz w:val="24"/>
                <w:szCs w:val="24"/>
              </w:rPr>
            </w:pPr>
            <w:r w:rsidRPr="004E5DEA">
              <w:rPr>
                <w:sz w:val="24"/>
                <w:szCs w:val="24"/>
              </w:rPr>
              <w:t>Мужчина до 40 лет</w:t>
            </w:r>
          </w:p>
        </w:tc>
        <w:tc>
          <w:tcPr>
            <w:tcW w:w="1334" w:type="dxa"/>
            <w:tcBorders>
              <w:top w:val="nil"/>
              <w:left w:val="nil"/>
              <w:bottom w:val="single" w:sz="4" w:space="0" w:color="auto"/>
              <w:right w:val="single" w:sz="4" w:space="0" w:color="auto"/>
            </w:tcBorders>
            <w:shd w:val="clear" w:color="auto" w:fill="auto"/>
            <w:noWrap/>
            <w:vAlign w:val="center"/>
            <w:hideMark/>
          </w:tcPr>
          <w:p w:rsidR="004E5DEA" w:rsidRPr="004E5DEA" w:rsidRDefault="004E5DEA" w:rsidP="004E5DEA">
            <w:pPr>
              <w:rPr>
                <w:sz w:val="24"/>
                <w:szCs w:val="24"/>
              </w:rPr>
            </w:pPr>
            <w:r w:rsidRPr="004E5DEA">
              <w:rPr>
                <w:sz w:val="24"/>
                <w:szCs w:val="24"/>
              </w:rPr>
              <w:t>человек</w:t>
            </w:r>
          </w:p>
        </w:tc>
        <w:tc>
          <w:tcPr>
            <w:tcW w:w="2023" w:type="dxa"/>
            <w:tcBorders>
              <w:top w:val="nil"/>
              <w:left w:val="nil"/>
              <w:bottom w:val="single" w:sz="4" w:space="0" w:color="auto"/>
              <w:right w:val="single" w:sz="4" w:space="0" w:color="auto"/>
            </w:tcBorders>
            <w:shd w:val="clear" w:color="auto" w:fill="auto"/>
            <w:noWrap/>
          </w:tcPr>
          <w:p w:rsidR="004E5DEA" w:rsidRPr="004E5DEA" w:rsidRDefault="004E5DEA" w:rsidP="004E5DEA">
            <w:pPr>
              <w:rPr>
                <w:sz w:val="24"/>
                <w:szCs w:val="24"/>
              </w:rPr>
            </w:pPr>
          </w:p>
        </w:tc>
        <w:tc>
          <w:tcPr>
            <w:tcW w:w="1835" w:type="dxa"/>
            <w:tcBorders>
              <w:top w:val="nil"/>
              <w:left w:val="single" w:sz="4" w:space="0" w:color="auto"/>
              <w:bottom w:val="single" w:sz="4" w:space="0" w:color="auto"/>
              <w:right w:val="single" w:sz="4" w:space="0" w:color="auto"/>
            </w:tcBorders>
            <w:shd w:val="clear" w:color="auto" w:fill="auto"/>
            <w:noWrap/>
          </w:tcPr>
          <w:p w:rsidR="004E5DEA" w:rsidRPr="004E5DEA" w:rsidRDefault="004E5DEA" w:rsidP="004E5DEA">
            <w:pPr>
              <w:rPr>
                <w:sz w:val="24"/>
                <w:szCs w:val="24"/>
              </w:rPr>
            </w:pPr>
          </w:p>
        </w:tc>
      </w:tr>
      <w:tr w:rsidR="004E5DEA" w:rsidRPr="004E5DEA" w:rsidTr="00C41640">
        <w:trPr>
          <w:trHeight w:val="211"/>
        </w:trPr>
        <w:tc>
          <w:tcPr>
            <w:tcW w:w="4843" w:type="dxa"/>
            <w:tcBorders>
              <w:top w:val="nil"/>
              <w:left w:val="single" w:sz="4" w:space="0" w:color="auto"/>
              <w:bottom w:val="single" w:sz="4" w:space="0" w:color="auto"/>
              <w:right w:val="single" w:sz="4" w:space="0" w:color="auto"/>
            </w:tcBorders>
            <w:shd w:val="clear" w:color="auto" w:fill="auto"/>
            <w:vAlign w:val="center"/>
            <w:hideMark/>
          </w:tcPr>
          <w:p w:rsidR="004E5DEA" w:rsidRPr="004E5DEA" w:rsidRDefault="004E5DEA" w:rsidP="004E5DEA">
            <w:pPr>
              <w:rPr>
                <w:sz w:val="24"/>
                <w:szCs w:val="24"/>
              </w:rPr>
            </w:pPr>
            <w:r w:rsidRPr="004E5DEA">
              <w:rPr>
                <w:sz w:val="24"/>
                <w:szCs w:val="24"/>
              </w:rPr>
              <w:t>Мужчина старше 40 лет</w:t>
            </w:r>
          </w:p>
        </w:tc>
        <w:tc>
          <w:tcPr>
            <w:tcW w:w="1334" w:type="dxa"/>
            <w:tcBorders>
              <w:top w:val="nil"/>
              <w:left w:val="nil"/>
              <w:bottom w:val="single" w:sz="4" w:space="0" w:color="auto"/>
              <w:right w:val="single" w:sz="4" w:space="0" w:color="auto"/>
            </w:tcBorders>
            <w:shd w:val="clear" w:color="auto" w:fill="auto"/>
            <w:noWrap/>
            <w:vAlign w:val="center"/>
            <w:hideMark/>
          </w:tcPr>
          <w:p w:rsidR="004E5DEA" w:rsidRPr="004E5DEA" w:rsidRDefault="004E5DEA" w:rsidP="004E5DEA">
            <w:pPr>
              <w:rPr>
                <w:sz w:val="24"/>
                <w:szCs w:val="24"/>
              </w:rPr>
            </w:pPr>
            <w:r w:rsidRPr="004E5DEA">
              <w:rPr>
                <w:sz w:val="24"/>
                <w:szCs w:val="24"/>
              </w:rPr>
              <w:t>человек</w:t>
            </w:r>
          </w:p>
        </w:tc>
        <w:tc>
          <w:tcPr>
            <w:tcW w:w="2023" w:type="dxa"/>
            <w:tcBorders>
              <w:top w:val="nil"/>
              <w:left w:val="nil"/>
              <w:bottom w:val="single" w:sz="4" w:space="0" w:color="auto"/>
              <w:right w:val="single" w:sz="4" w:space="0" w:color="auto"/>
            </w:tcBorders>
            <w:shd w:val="clear" w:color="auto" w:fill="auto"/>
            <w:noWrap/>
          </w:tcPr>
          <w:p w:rsidR="004E5DEA" w:rsidRPr="004E5DEA" w:rsidRDefault="004E5DEA" w:rsidP="004E5DEA">
            <w:pPr>
              <w:rPr>
                <w:sz w:val="24"/>
                <w:szCs w:val="24"/>
              </w:rPr>
            </w:pPr>
          </w:p>
        </w:tc>
        <w:tc>
          <w:tcPr>
            <w:tcW w:w="1835" w:type="dxa"/>
            <w:tcBorders>
              <w:top w:val="nil"/>
              <w:left w:val="single" w:sz="4" w:space="0" w:color="auto"/>
              <w:bottom w:val="single" w:sz="4" w:space="0" w:color="auto"/>
              <w:right w:val="single" w:sz="4" w:space="0" w:color="auto"/>
            </w:tcBorders>
            <w:shd w:val="clear" w:color="auto" w:fill="auto"/>
            <w:noWrap/>
          </w:tcPr>
          <w:p w:rsidR="004E5DEA" w:rsidRPr="004E5DEA" w:rsidRDefault="004E5DEA" w:rsidP="004E5DEA">
            <w:pPr>
              <w:rPr>
                <w:sz w:val="24"/>
                <w:szCs w:val="24"/>
              </w:rPr>
            </w:pPr>
          </w:p>
        </w:tc>
      </w:tr>
      <w:tr w:rsidR="004E5DEA" w:rsidRPr="004E5DEA" w:rsidTr="00C41640">
        <w:trPr>
          <w:trHeight w:val="298"/>
        </w:trPr>
        <w:tc>
          <w:tcPr>
            <w:tcW w:w="4843" w:type="dxa"/>
            <w:tcBorders>
              <w:top w:val="nil"/>
              <w:left w:val="single" w:sz="4" w:space="0" w:color="auto"/>
              <w:bottom w:val="single" w:sz="4" w:space="0" w:color="auto"/>
              <w:right w:val="single" w:sz="4" w:space="0" w:color="auto"/>
            </w:tcBorders>
            <w:shd w:val="clear" w:color="auto" w:fill="auto"/>
            <w:vAlign w:val="center"/>
            <w:hideMark/>
          </w:tcPr>
          <w:p w:rsidR="004E5DEA" w:rsidRPr="004E5DEA" w:rsidRDefault="004E5DEA" w:rsidP="004E5DEA">
            <w:pPr>
              <w:rPr>
                <w:sz w:val="24"/>
                <w:szCs w:val="24"/>
              </w:rPr>
            </w:pPr>
            <w:r w:rsidRPr="004E5DEA">
              <w:rPr>
                <w:sz w:val="24"/>
                <w:szCs w:val="24"/>
              </w:rPr>
              <w:t>Женщина до 40 лет</w:t>
            </w:r>
          </w:p>
        </w:tc>
        <w:tc>
          <w:tcPr>
            <w:tcW w:w="1334" w:type="dxa"/>
            <w:tcBorders>
              <w:top w:val="nil"/>
              <w:left w:val="nil"/>
              <w:bottom w:val="single" w:sz="4" w:space="0" w:color="auto"/>
              <w:right w:val="single" w:sz="4" w:space="0" w:color="auto"/>
            </w:tcBorders>
            <w:shd w:val="clear" w:color="auto" w:fill="auto"/>
            <w:noWrap/>
            <w:vAlign w:val="center"/>
            <w:hideMark/>
          </w:tcPr>
          <w:p w:rsidR="004E5DEA" w:rsidRPr="004E5DEA" w:rsidRDefault="004E5DEA" w:rsidP="004E5DEA">
            <w:pPr>
              <w:rPr>
                <w:sz w:val="24"/>
                <w:szCs w:val="24"/>
              </w:rPr>
            </w:pPr>
            <w:r w:rsidRPr="004E5DEA">
              <w:rPr>
                <w:sz w:val="24"/>
                <w:szCs w:val="24"/>
              </w:rPr>
              <w:t>человек</w:t>
            </w:r>
          </w:p>
        </w:tc>
        <w:tc>
          <w:tcPr>
            <w:tcW w:w="2023" w:type="dxa"/>
            <w:tcBorders>
              <w:top w:val="nil"/>
              <w:left w:val="nil"/>
              <w:bottom w:val="single" w:sz="4" w:space="0" w:color="auto"/>
              <w:right w:val="single" w:sz="4" w:space="0" w:color="auto"/>
            </w:tcBorders>
            <w:shd w:val="clear" w:color="auto" w:fill="auto"/>
            <w:noWrap/>
          </w:tcPr>
          <w:p w:rsidR="004E5DEA" w:rsidRPr="004E5DEA" w:rsidRDefault="004E5DEA" w:rsidP="004E5DEA">
            <w:pPr>
              <w:rPr>
                <w:sz w:val="24"/>
                <w:szCs w:val="24"/>
              </w:rPr>
            </w:pPr>
          </w:p>
        </w:tc>
        <w:tc>
          <w:tcPr>
            <w:tcW w:w="1835" w:type="dxa"/>
            <w:tcBorders>
              <w:top w:val="nil"/>
              <w:left w:val="single" w:sz="4" w:space="0" w:color="auto"/>
              <w:bottom w:val="single" w:sz="4" w:space="0" w:color="auto"/>
              <w:right w:val="single" w:sz="4" w:space="0" w:color="auto"/>
            </w:tcBorders>
            <w:shd w:val="clear" w:color="auto" w:fill="auto"/>
            <w:noWrap/>
          </w:tcPr>
          <w:p w:rsidR="004E5DEA" w:rsidRPr="004E5DEA" w:rsidRDefault="004E5DEA" w:rsidP="004E5DEA">
            <w:pPr>
              <w:rPr>
                <w:sz w:val="24"/>
                <w:szCs w:val="24"/>
              </w:rPr>
            </w:pPr>
          </w:p>
        </w:tc>
      </w:tr>
      <w:tr w:rsidR="004E5DEA" w:rsidRPr="004E5DEA" w:rsidTr="00C41640">
        <w:trPr>
          <w:trHeight w:val="522"/>
        </w:trPr>
        <w:tc>
          <w:tcPr>
            <w:tcW w:w="4843" w:type="dxa"/>
            <w:tcBorders>
              <w:top w:val="nil"/>
              <w:left w:val="single" w:sz="4" w:space="0" w:color="auto"/>
              <w:bottom w:val="single" w:sz="4" w:space="0" w:color="auto"/>
              <w:right w:val="single" w:sz="4" w:space="0" w:color="auto"/>
            </w:tcBorders>
            <w:shd w:val="clear" w:color="auto" w:fill="auto"/>
            <w:vAlign w:val="center"/>
            <w:hideMark/>
          </w:tcPr>
          <w:p w:rsidR="004E5DEA" w:rsidRPr="004E5DEA" w:rsidRDefault="004E5DEA" w:rsidP="004E5DEA">
            <w:pPr>
              <w:rPr>
                <w:sz w:val="24"/>
                <w:szCs w:val="24"/>
              </w:rPr>
            </w:pPr>
            <w:r w:rsidRPr="004E5DEA">
              <w:rPr>
                <w:sz w:val="24"/>
                <w:szCs w:val="24"/>
              </w:rPr>
              <w:t xml:space="preserve">Женщина старше 40 лет </w:t>
            </w:r>
          </w:p>
        </w:tc>
        <w:tc>
          <w:tcPr>
            <w:tcW w:w="1334" w:type="dxa"/>
            <w:tcBorders>
              <w:top w:val="nil"/>
              <w:left w:val="nil"/>
              <w:bottom w:val="single" w:sz="4" w:space="0" w:color="auto"/>
              <w:right w:val="single" w:sz="4" w:space="0" w:color="auto"/>
            </w:tcBorders>
            <w:shd w:val="clear" w:color="auto" w:fill="auto"/>
            <w:noWrap/>
            <w:vAlign w:val="center"/>
            <w:hideMark/>
          </w:tcPr>
          <w:p w:rsidR="004E5DEA" w:rsidRPr="004E5DEA" w:rsidRDefault="004E5DEA" w:rsidP="004E5DEA">
            <w:pPr>
              <w:rPr>
                <w:sz w:val="24"/>
                <w:szCs w:val="24"/>
              </w:rPr>
            </w:pPr>
            <w:r w:rsidRPr="004E5DEA">
              <w:rPr>
                <w:sz w:val="24"/>
                <w:szCs w:val="24"/>
              </w:rPr>
              <w:t>человек</w:t>
            </w:r>
          </w:p>
        </w:tc>
        <w:tc>
          <w:tcPr>
            <w:tcW w:w="2023" w:type="dxa"/>
            <w:tcBorders>
              <w:top w:val="nil"/>
              <w:left w:val="nil"/>
              <w:bottom w:val="single" w:sz="4" w:space="0" w:color="auto"/>
              <w:right w:val="single" w:sz="4" w:space="0" w:color="auto"/>
            </w:tcBorders>
            <w:shd w:val="clear" w:color="auto" w:fill="auto"/>
            <w:noWrap/>
          </w:tcPr>
          <w:p w:rsidR="004E5DEA" w:rsidRPr="004E5DEA" w:rsidRDefault="004E5DEA" w:rsidP="004E5DEA">
            <w:pPr>
              <w:rPr>
                <w:sz w:val="24"/>
                <w:szCs w:val="24"/>
              </w:rPr>
            </w:pPr>
          </w:p>
        </w:tc>
        <w:tc>
          <w:tcPr>
            <w:tcW w:w="1835" w:type="dxa"/>
            <w:tcBorders>
              <w:top w:val="nil"/>
              <w:left w:val="single" w:sz="4" w:space="0" w:color="auto"/>
              <w:bottom w:val="single" w:sz="4" w:space="0" w:color="auto"/>
              <w:right w:val="single" w:sz="4" w:space="0" w:color="auto"/>
            </w:tcBorders>
            <w:shd w:val="clear" w:color="auto" w:fill="auto"/>
            <w:noWrap/>
          </w:tcPr>
          <w:p w:rsidR="004E5DEA" w:rsidRPr="004E5DEA" w:rsidRDefault="004E5DEA" w:rsidP="004E5DEA">
            <w:pPr>
              <w:rPr>
                <w:sz w:val="24"/>
                <w:szCs w:val="24"/>
              </w:rPr>
            </w:pPr>
          </w:p>
        </w:tc>
      </w:tr>
    </w:tbl>
    <w:p w:rsidR="004E5DEA" w:rsidRPr="004E5DEA" w:rsidRDefault="004E5DEA" w:rsidP="004E5DEA">
      <w:pPr>
        <w:rPr>
          <w:sz w:val="24"/>
          <w:szCs w:val="24"/>
        </w:rPr>
      </w:pPr>
    </w:p>
    <w:p w:rsidR="004E5DEA" w:rsidRPr="004E5DEA" w:rsidRDefault="004E5DEA" w:rsidP="004E5DEA">
      <w:pPr>
        <w:rPr>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6"/>
        <w:gridCol w:w="5119"/>
      </w:tblGrid>
      <w:tr w:rsidR="004E5DEA" w:rsidRPr="004E5DEA" w:rsidTr="004E5DEA">
        <w:trPr>
          <w:trHeight w:val="2179"/>
        </w:trPr>
        <w:tc>
          <w:tcPr>
            <w:tcW w:w="4946" w:type="dxa"/>
            <w:shd w:val="clear" w:color="auto" w:fill="auto"/>
          </w:tcPr>
          <w:p w:rsidR="004E5DEA" w:rsidRPr="004E5DEA" w:rsidRDefault="004E5DEA" w:rsidP="004E5DEA">
            <w:pPr>
              <w:rPr>
                <w:sz w:val="24"/>
                <w:szCs w:val="24"/>
              </w:rPr>
            </w:pPr>
            <w:r w:rsidRPr="004E5DEA">
              <w:rPr>
                <w:sz w:val="24"/>
                <w:szCs w:val="24"/>
              </w:rPr>
              <w:t>От Заказчика</w:t>
            </w:r>
          </w:p>
          <w:p w:rsidR="004E5DEA" w:rsidRPr="004E5DEA" w:rsidRDefault="004E5DEA" w:rsidP="004E5DEA">
            <w:pPr>
              <w:rPr>
                <w:sz w:val="24"/>
                <w:szCs w:val="24"/>
              </w:rPr>
            </w:pPr>
            <w:r w:rsidRPr="004E5DEA">
              <w:rPr>
                <w:sz w:val="24"/>
                <w:szCs w:val="24"/>
              </w:rPr>
              <w:t>Крымская таможня</w:t>
            </w:r>
          </w:p>
          <w:p w:rsidR="004E5DEA" w:rsidRPr="004E5DEA" w:rsidRDefault="004E5DEA" w:rsidP="004E5DEA">
            <w:pPr>
              <w:rPr>
                <w:sz w:val="24"/>
                <w:szCs w:val="24"/>
              </w:rPr>
            </w:pPr>
          </w:p>
          <w:p w:rsidR="004E5DEA" w:rsidRPr="004E5DEA" w:rsidRDefault="004E5DEA" w:rsidP="004E5DEA">
            <w:pPr>
              <w:rPr>
                <w:sz w:val="24"/>
                <w:szCs w:val="24"/>
              </w:rPr>
            </w:pPr>
          </w:p>
          <w:p w:rsidR="004E5DEA" w:rsidRPr="004E5DEA" w:rsidRDefault="004E5DEA" w:rsidP="004E5DEA">
            <w:pPr>
              <w:rPr>
                <w:sz w:val="24"/>
                <w:szCs w:val="24"/>
              </w:rPr>
            </w:pPr>
          </w:p>
          <w:p w:rsidR="004E5DEA" w:rsidRPr="004E5DEA" w:rsidRDefault="004E5DEA" w:rsidP="004E5DEA">
            <w:pPr>
              <w:rPr>
                <w:sz w:val="24"/>
                <w:szCs w:val="24"/>
              </w:rPr>
            </w:pPr>
            <w:r w:rsidRPr="004E5DEA">
              <w:rPr>
                <w:sz w:val="24"/>
                <w:szCs w:val="24"/>
              </w:rPr>
              <w:t>___________________/________________/ «____» _______________________ 2026 г.</w:t>
            </w:r>
          </w:p>
        </w:tc>
        <w:tc>
          <w:tcPr>
            <w:tcW w:w="5119" w:type="dxa"/>
            <w:shd w:val="clear" w:color="auto" w:fill="auto"/>
          </w:tcPr>
          <w:p w:rsidR="004E5DEA" w:rsidRPr="004E5DEA" w:rsidRDefault="004E5DEA" w:rsidP="004E5DEA">
            <w:pPr>
              <w:rPr>
                <w:sz w:val="24"/>
                <w:szCs w:val="24"/>
              </w:rPr>
            </w:pPr>
            <w:r w:rsidRPr="004E5DEA">
              <w:rPr>
                <w:sz w:val="24"/>
                <w:szCs w:val="24"/>
              </w:rPr>
              <w:t>От Исполнителя</w:t>
            </w:r>
          </w:p>
          <w:p w:rsidR="004E5DEA" w:rsidRPr="004E5DEA" w:rsidRDefault="004E5DEA" w:rsidP="004E5DEA">
            <w:pPr>
              <w:rPr>
                <w:sz w:val="24"/>
                <w:szCs w:val="24"/>
                <w:lang w:val="en-US"/>
              </w:rPr>
            </w:pPr>
          </w:p>
          <w:p w:rsidR="004E5DEA" w:rsidRPr="004E5DEA" w:rsidRDefault="004E5DEA" w:rsidP="004E5DEA">
            <w:pPr>
              <w:rPr>
                <w:sz w:val="24"/>
                <w:szCs w:val="24"/>
                <w:lang w:val="en-US"/>
              </w:rPr>
            </w:pPr>
          </w:p>
          <w:p w:rsidR="004E5DEA" w:rsidRPr="004E5DEA" w:rsidRDefault="004E5DEA" w:rsidP="004E5DEA">
            <w:pPr>
              <w:rPr>
                <w:sz w:val="24"/>
                <w:szCs w:val="24"/>
                <w:lang w:val="en-US"/>
              </w:rPr>
            </w:pPr>
          </w:p>
          <w:p w:rsidR="004E5DEA" w:rsidRPr="004E5DEA" w:rsidRDefault="004E5DEA" w:rsidP="004E5DEA">
            <w:pPr>
              <w:rPr>
                <w:sz w:val="24"/>
                <w:szCs w:val="24"/>
              </w:rPr>
            </w:pPr>
          </w:p>
          <w:p w:rsidR="004E5DEA" w:rsidRPr="004E5DEA" w:rsidRDefault="004E5DEA" w:rsidP="004E5DEA">
            <w:pPr>
              <w:rPr>
                <w:sz w:val="24"/>
                <w:szCs w:val="24"/>
                <w:lang w:val="en-US"/>
              </w:rPr>
            </w:pPr>
            <w:r w:rsidRPr="004E5DEA">
              <w:rPr>
                <w:sz w:val="24"/>
                <w:szCs w:val="24"/>
              </w:rPr>
              <w:t>___________________</w:t>
            </w:r>
            <w:r w:rsidRPr="004E5DEA">
              <w:rPr>
                <w:sz w:val="24"/>
                <w:szCs w:val="24"/>
                <w:lang w:val="en-US"/>
              </w:rPr>
              <w:t>/______________/</w:t>
            </w:r>
          </w:p>
          <w:p w:rsidR="004E5DEA" w:rsidRPr="004E5DEA" w:rsidRDefault="004E5DEA" w:rsidP="004E5DEA">
            <w:pPr>
              <w:rPr>
                <w:sz w:val="24"/>
                <w:szCs w:val="24"/>
              </w:rPr>
            </w:pPr>
            <w:r w:rsidRPr="004E5DEA">
              <w:rPr>
                <w:sz w:val="24"/>
                <w:szCs w:val="24"/>
              </w:rPr>
              <w:t xml:space="preserve"> «____» _______________________ 202</w:t>
            </w:r>
            <w:r w:rsidRPr="004E5DEA">
              <w:rPr>
                <w:sz w:val="24"/>
                <w:szCs w:val="24"/>
                <w:lang w:val="en-US"/>
              </w:rPr>
              <w:t>6</w:t>
            </w:r>
            <w:r w:rsidRPr="004E5DEA">
              <w:rPr>
                <w:sz w:val="24"/>
                <w:szCs w:val="24"/>
              </w:rPr>
              <w:t xml:space="preserve"> г</w:t>
            </w:r>
          </w:p>
        </w:tc>
      </w:tr>
    </w:tbl>
    <w:p w:rsidR="004E5DEA" w:rsidRPr="004E5DEA" w:rsidRDefault="004E5DEA" w:rsidP="004E5DEA">
      <w:pPr>
        <w:rPr>
          <w:sz w:val="24"/>
          <w:szCs w:val="24"/>
        </w:rPr>
      </w:pPr>
    </w:p>
    <w:p w:rsidR="004E5DEA" w:rsidRPr="004E5DEA" w:rsidRDefault="004E5DEA" w:rsidP="004E5DEA">
      <w:pPr>
        <w:rPr>
          <w:sz w:val="24"/>
          <w:szCs w:val="24"/>
        </w:rPr>
      </w:pPr>
      <w:r w:rsidRPr="004E5DEA">
        <w:rPr>
          <w:b/>
          <w:sz w:val="24"/>
          <w:szCs w:val="24"/>
        </w:rPr>
        <w:t xml:space="preserve">                                                                     </w:t>
      </w:r>
    </w:p>
    <w:p w:rsidR="004E5DEA" w:rsidRPr="00F711AA" w:rsidRDefault="004E5DEA" w:rsidP="00F711AA">
      <w:pPr>
        <w:rPr>
          <w:sz w:val="24"/>
          <w:szCs w:val="24"/>
        </w:rPr>
      </w:pPr>
    </w:p>
    <w:sectPr w:rsidR="004E5DEA" w:rsidRPr="00F711AA" w:rsidSect="00607144">
      <w:headerReference w:type="even" r:id="rId35"/>
      <w:footerReference w:type="default" r:id="rId36"/>
      <w:pgSz w:w="11909" w:h="16838" w:code="9"/>
      <w:pgMar w:top="1134" w:right="710" w:bottom="992" w:left="1276"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4DA" w:rsidRDefault="00A504DA">
      <w:r>
        <w:separator/>
      </w:r>
    </w:p>
  </w:endnote>
  <w:endnote w:type="continuationSeparator" w:id="0">
    <w:p w:rsidR="00A504DA" w:rsidRDefault="00A50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9AC" w:rsidRDefault="001B39AC">
    <w:pPr>
      <w:pStyle w:val="ac"/>
      <w:jc w:val="center"/>
    </w:pPr>
    <w:r>
      <w:fldChar w:fldCharType="begin"/>
    </w:r>
    <w:r>
      <w:instrText>PAGE   \* MERGEFORMAT</w:instrText>
    </w:r>
    <w:r>
      <w:fldChar w:fldCharType="separate"/>
    </w:r>
    <w:r w:rsidR="005803B3">
      <w:rPr>
        <w:noProof/>
      </w:rPr>
      <w:t>2</w:t>
    </w:r>
    <w:r>
      <w:fldChar w:fldCharType="end"/>
    </w:r>
  </w:p>
  <w:p w:rsidR="001B39AC" w:rsidRDefault="001B39A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4DA" w:rsidRDefault="00A504DA">
      <w:r>
        <w:separator/>
      </w:r>
    </w:p>
  </w:footnote>
  <w:footnote w:type="continuationSeparator" w:id="0">
    <w:p w:rsidR="00A504DA" w:rsidRDefault="00A504DA">
      <w:r>
        <w:continuationSeparator/>
      </w:r>
    </w:p>
  </w:footnote>
  <w:footnote w:id="1">
    <w:p w:rsidR="006939F4" w:rsidRDefault="006939F4" w:rsidP="006939F4">
      <w:pPr>
        <w:pStyle w:val="af3"/>
      </w:pPr>
      <w:r>
        <w:rPr>
          <w:rStyle w:val="af5"/>
        </w:rPr>
        <w:footnoteRef/>
      </w:r>
      <w:r>
        <w:t xml:space="preserve"> Форма по ОКУД 0510452 в соответствии с приказом Минфина от 28.06.2022г. № 100н). </w:t>
      </w:r>
    </w:p>
  </w:footnote>
  <w:footnote w:id="2">
    <w:p w:rsidR="00B83110" w:rsidRDefault="00B83110">
      <w:pPr>
        <w:pStyle w:val="af3"/>
      </w:pPr>
      <w:r>
        <w:rPr>
          <w:rStyle w:val="af5"/>
        </w:rPr>
        <w:footnoteRef/>
      </w:r>
      <w:r>
        <w:t xml:space="preserve"> Форма по ОКУД 0510452 в соответствии с приказом Минфина от 28.06.2022г. № 100н).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FC7" w:rsidRDefault="00346FC7" w:rsidP="00E049AA">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346FC7" w:rsidRDefault="00346FC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C46FB"/>
    <w:multiLevelType w:val="multilevel"/>
    <w:tmpl w:val="B47A4DAE"/>
    <w:lvl w:ilvl="0">
      <w:start w:val="1"/>
      <w:numFmt w:val="decimal"/>
      <w:pStyle w:val="2"/>
      <w:lvlText w:val="%1."/>
      <w:lvlJc w:val="left"/>
      <w:pPr>
        <w:ind w:left="720" w:hanging="360"/>
      </w:pPr>
      <w:rPr>
        <w:rFonts w:cs="Times New Roman"/>
        <w:b/>
      </w:rPr>
    </w:lvl>
    <w:lvl w:ilvl="1">
      <w:start w:val="1"/>
      <w:numFmt w:val="decimal"/>
      <w:isLgl/>
      <w:lvlText w:val="%1.%2."/>
      <w:lvlJc w:val="left"/>
      <w:pPr>
        <w:ind w:left="5180" w:hanging="360"/>
      </w:pPr>
      <w:rPr>
        <w:rFonts w:cs="Times New Roman"/>
        <w:b w:val="0"/>
        <w:color w:val="auto"/>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440" w:hanging="108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1800" w:hanging="1440"/>
      </w:pPr>
      <w:rPr>
        <w:rFonts w:cs="Times New Roman"/>
      </w:rPr>
    </w:lvl>
  </w:abstractNum>
  <w:abstractNum w:abstractNumId="1">
    <w:nsid w:val="41B446DF"/>
    <w:multiLevelType w:val="multilevel"/>
    <w:tmpl w:val="2C8C7AB2"/>
    <w:lvl w:ilvl="0">
      <w:start w:val="1"/>
      <w:numFmt w:val="decimal"/>
      <w:lvlText w:val="%1."/>
      <w:lvlJc w:val="left"/>
      <w:pPr>
        <w:ind w:left="2912" w:hanging="360"/>
      </w:pPr>
      <w:rPr>
        <w:rFonts w:hint="default"/>
      </w:rPr>
    </w:lvl>
    <w:lvl w:ilvl="1">
      <w:start w:val="6"/>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abstractNum w:abstractNumId="2">
    <w:nsid w:val="4DB318EA"/>
    <w:multiLevelType w:val="multilevel"/>
    <w:tmpl w:val="E9B6930C"/>
    <w:lvl w:ilvl="0">
      <w:start w:val="1"/>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4E95781E"/>
    <w:multiLevelType w:val="hybridMultilevel"/>
    <w:tmpl w:val="EF5422B6"/>
    <w:lvl w:ilvl="0" w:tplc="6B202B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C265AA9"/>
    <w:multiLevelType w:val="multilevel"/>
    <w:tmpl w:val="FAC86B02"/>
    <w:lvl w:ilvl="0">
      <w:start w:val="5"/>
      <w:numFmt w:val="decimal"/>
      <w:lvlText w:val="%1."/>
      <w:lvlJc w:val="left"/>
      <w:pPr>
        <w:ind w:left="3272" w:hanging="360"/>
      </w:pPr>
      <w:rPr>
        <w:rFonts w:hint="default"/>
      </w:rPr>
    </w:lvl>
    <w:lvl w:ilvl="1">
      <w:start w:val="4"/>
      <w:numFmt w:val="decimal"/>
      <w:isLgl/>
      <w:lvlText w:val="%1.%2."/>
      <w:lvlJc w:val="left"/>
      <w:pPr>
        <w:ind w:left="3533" w:hanging="555"/>
      </w:pPr>
      <w:rPr>
        <w:rFonts w:hint="default"/>
      </w:rPr>
    </w:lvl>
    <w:lvl w:ilvl="2">
      <w:start w:val="1"/>
      <w:numFmt w:val="decimal"/>
      <w:isLgl/>
      <w:lvlText w:val="%1.%2.%3."/>
      <w:lvlJc w:val="left"/>
      <w:pPr>
        <w:ind w:left="3632" w:hanging="720"/>
      </w:pPr>
      <w:rPr>
        <w:rFonts w:hint="default"/>
      </w:rPr>
    </w:lvl>
    <w:lvl w:ilvl="3">
      <w:start w:val="1"/>
      <w:numFmt w:val="decimal"/>
      <w:isLgl/>
      <w:lvlText w:val="%1.%2.%3.%4."/>
      <w:lvlJc w:val="left"/>
      <w:pPr>
        <w:ind w:left="3632" w:hanging="720"/>
      </w:pPr>
      <w:rPr>
        <w:rFonts w:hint="default"/>
      </w:rPr>
    </w:lvl>
    <w:lvl w:ilvl="4">
      <w:start w:val="1"/>
      <w:numFmt w:val="decimal"/>
      <w:isLgl/>
      <w:lvlText w:val="%1.%2.%3.%4.%5."/>
      <w:lvlJc w:val="left"/>
      <w:pPr>
        <w:ind w:left="3992" w:hanging="1080"/>
      </w:pPr>
      <w:rPr>
        <w:rFonts w:hint="default"/>
      </w:rPr>
    </w:lvl>
    <w:lvl w:ilvl="5">
      <w:start w:val="1"/>
      <w:numFmt w:val="decimal"/>
      <w:isLgl/>
      <w:lvlText w:val="%1.%2.%3.%4.%5.%6."/>
      <w:lvlJc w:val="left"/>
      <w:pPr>
        <w:ind w:left="3992" w:hanging="1080"/>
      </w:pPr>
      <w:rPr>
        <w:rFonts w:hint="default"/>
      </w:rPr>
    </w:lvl>
    <w:lvl w:ilvl="6">
      <w:start w:val="1"/>
      <w:numFmt w:val="decimal"/>
      <w:isLgl/>
      <w:lvlText w:val="%1.%2.%3.%4.%5.%6.%7."/>
      <w:lvlJc w:val="left"/>
      <w:pPr>
        <w:ind w:left="4352" w:hanging="1440"/>
      </w:pPr>
      <w:rPr>
        <w:rFonts w:hint="default"/>
      </w:rPr>
    </w:lvl>
    <w:lvl w:ilvl="7">
      <w:start w:val="1"/>
      <w:numFmt w:val="decimal"/>
      <w:isLgl/>
      <w:lvlText w:val="%1.%2.%3.%4.%5.%6.%7.%8."/>
      <w:lvlJc w:val="left"/>
      <w:pPr>
        <w:ind w:left="4352" w:hanging="1440"/>
      </w:pPr>
      <w:rPr>
        <w:rFonts w:hint="default"/>
      </w:rPr>
    </w:lvl>
    <w:lvl w:ilvl="8">
      <w:start w:val="1"/>
      <w:numFmt w:val="decimal"/>
      <w:isLgl/>
      <w:lvlText w:val="%1.%2.%3.%4.%5.%6.%7.%8.%9."/>
      <w:lvlJc w:val="left"/>
      <w:pPr>
        <w:ind w:left="4352" w:hanging="1440"/>
      </w:pPr>
      <w:rPr>
        <w:rFonts w:hint="default"/>
      </w:rPr>
    </w:lvl>
  </w:abstractNum>
  <w:abstractNum w:abstractNumId="5">
    <w:nsid w:val="68AE2CC2"/>
    <w:multiLevelType w:val="multilevel"/>
    <w:tmpl w:val="35BA8D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5C7251A"/>
    <w:multiLevelType w:val="hybridMultilevel"/>
    <w:tmpl w:val="F35C904C"/>
    <w:lvl w:ilvl="0" w:tplc="2BD28DBC">
      <w:start w:val="10"/>
      <w:numFmt w:val="decimal"/>
      <w:lvlText w:val="%1."/>
      <w:lvlJc w:val="left"/>
      <w:pPr>
        <w:ind w:left="3287" w:hanging="375"/>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049AA"/>
    <w:rsid w:val="00003798"/>
    <w:rsid w:val="00010A73"/>
    <w:rsid w:val="00010F03"/>
    <w:rsid w:val="00010FA6"/>
    <w:rsid w:val="00022C96"/>
    <w:rsid w:val="0002599A"/>
    <w:rsid w:val="00026F2E"/>
    <w:rsid w:val="00027371"/>
    <w:rsid w:val="0003285D"/>
    <w:rsid w:val="0003539D"/>
    <w:rsid w:val="000408A9"/>
    <w:rsid w:val="0004314C"/>
    <w:rsid w:val="00046E27"/>
    <w:rsid w:val="00047981"/>
    <w:rsid w:val="00051F78"/>
    <w:rsid w:val="00052FEC"/>
    <w:rsid w:val="00056243"/>
    <w:rsid w:val="00056862"/>
    <w:rsid w:val="00060D99"/>
    <w:rsid w:val="000614DE"/>
    <w:rsid w:val="00064558"/>
    <w:rsid w:val="00071117"/>
    <w:rsid w:val="000737F1"/>
    <w:rsid w:val="00075701"/>
    <w:rsid w:val="00076EB5"/>
    <w:rsid w:val="000845BC"/>
    <w:rsid w:val="00084A3C"/>
    <w:rsid w:val="000912F0"/>
    <w:rsid w:val="00091FA1"/>
    <w:rsid w:val="000955A7"/>
    <w:rsid w:val="0009609A"/>
    <w:rsid w:val="000A1CF0"/>
    <w:rsid w:val="000A4A13"/>
    <w:rsid w:val="000B11B7"/>
    <w:rsid w:val="000B6408"/>
    <w:rsid w:val="000B6468"/>
    <w:rsid w:val="000B775B"/>
    <w:rsid w:val="000C030E"/>
    <w:rsid w:val="000D1A99"/>
    <w:rsid w:val="000D1F77"/>
    <w:rsid w:val="000E1063"/>
    <w:rsid w:val="000F10CE"/>
    <w:rsid w:val="000F4AF3"/>
    <w:rsid w:val="000F63A3"/>
    <w:rsid w:val="0011262E"/>
    <w:rsid w:val="00122DA5"/>
    <w:rsid w:val="001230F2"/>
    <w:rsid w:val="0012348B"/>
    <w:rsid w:val="0013510F"/>
    <w:rsid w:val="00145655"/>
    <w:rsid w:val="00145EF0"/>
    <w:rsid w:val="0014613A"/>
    <w:rsid w:val="00152AC9"/>
    <w:rsid w:val="00153F71"/>
    <w:rsid w:val="00160CC8"/>
    <w:rsid w:val="00161F2A"/>
    <w:rsid w:val="00166AB7"/>
    <w:rsid w:val="00170011"/>
    <w:rsid w:val="00171A06"/>
    <w:rsid w:val="00193332"/>
    <w:rsid w:val="00196548"/>
    <w:rsid w:val="00196CAF"/>
    <w:rsid w:val="001A50B7"/>
    <w:rsid w:val="001A5DAF"/>
    <w:rsid w:val="001B39AC"/>
    <w:rsid w:val="001B4DA3"/>
    <w:rsid w:val="001B6E11"/>
    <w:rsid w:val="001C19D4"/>
    <w:rsid w:val="001C2A25"/>
    <w:rsid w:val="001C6193"/>
    <w:rsid w:val="001D34C2"/>
    <w:rsid w:val="001D3CD7"/>
    <w:rsid w:val="001D5187"/>
    <w:rsid w:val="001D5785"/>
    <w:rsid w:val="001E1029"/>
    <w:rsid w:val="001E3E96"/>
    <w:rsid w:val="001E5B8E"/>
    <w:rsid w:val="001F1F60"/>
    <w:rsid w:val="001F36F7"/>
    <w:rsid w:val="001F44AD"/>
    <w:rsid w:val="001F6946"/>
    <w:rsid w:val="001F7AEA"/>
    <w:rsid w:val="00202B04"/>
    <w:rsid w:val="00203D29"/>
    <w:rsid w:val="00206BD5"/>
    <w:rsid w:val="00210D58"/>
    <w:rsid w:val="00212B46"/>
    <w:rsid w:val="00215B0A"/>
    <w:rsid w:val="0021794C"/>
    <w:rsid w:val="00226A56"/>
    <w:rsid w:val="002271D5"/>
    <w:rsid w:val="0023145D"/>
    <w:rsid w:val="00234411"/>
    <w:rsid w:val="00234C44"/>
    <w:rsid w:val="002370B6"/>
    <w:rsid w:val="00237977"/>
    <w:rsid w:val="00242DC3"/>
    <w:rsid w:val="002442F9"/>
    <w:rsid w:val="00244475"/>
    <w:rsid w:val="00244B2A"/>
    <w:rsid w:val="0025005C"/>
    <w:rsid w:val="00253BE3"/>
    <w:rsid w:val="00253DB9"/>
    <w:rsid w:val="00260B76"/>
    <w:rsid w:val="002643B6"/>
    <w:rsid w:val="00271DCA"/>
    <w:rsid w:val="00282781"/>
    <w:rsid w:val="0028392F"/>
    <w:rsid w:val="00295499"/>
    <w:rsid w:val="00297989"/>
    <w:rsid w:val="002A36AB"/>
    <w:rsid w:val="002C0201"/>
    <w:rsid w:val="002D2882"/>
    <w:rsid w:val="002E0A16"/>
    <w:rsid w:val="002E2057"/>
    <w:rsid w:val="002E3632"/>
    <w:rsid w:val="002E3E6D"/>
    <w:rsid w:val="002E432B"/>
    <w:rsid w:val="002F0349"/>
    <w:rsid w:val="002F3975"/>
    <w:rsid w:val="002F566F"/>
    <w:rsid w:val="002F5A2E"/>
    <w:rsid w:val="00307CF9"/>
    <w:rsid w:val="00315544"/>
    <w:rsid w:val="00316C6F"/>
    <w:rsid w:val="0032085A"/>
    <w:rsid w:val="003252A8"/>
    <w:rsid w:val="003360D5"/>
    <w:rsid w:val="00337D19"/>
    <w:rsid w:val="00346FC7"/>
    <w:rsid w:val="0035166D"/>
    <w:rsid w:val="003569EE"/>
    <w:rsid w:val="00356EC2"/>
    <w:rsid w:val="003604D3"/>
    <w:rsid w:val="00371D27"/>
    <w:rsid w:val="003813A9"/>
    <w:rsid w:val="00394C36"/>
    <w:rsid w:val="003A199E"/>
    <w:rsid w:val="003A3C46"/>
    <w:rsid w:val="003A6C95"/>
    <w:rsid w:val="003C5814"/>
    <w:rsid w:val="003C6710"/>
    <w:rsid w:val="003C7F32"/>
    <w:rsid w:val="003D03AC"/>
    <w:rsid w:val="003D26CA"/>
    <w:rsid w:val="003D2E53"/>
    <w:rsid w:val="003D5719"/>
    <w:rsid w:val="003D6287"/>
    <w:rsid w:val="003E00DE"/>
    <w:rsid w:val="003E3BC1"/>
    <w:rsid w:val="003E5D40"/>
    <w:rsid w:val="003E6603"/>
    <w:rsid w:val="003E6F16"/>
    <w:rsid w:val="003F6E46"/>
    <w:rsid w:val="004023EE"/>
    <w:rsid w:val="00404E25"/>
    <w:rsid w:val="004105DE"/>
    <w:rsid w:val="00413930"/>
    <w:rsid w:val="00414E0B"/>
    <w:rsid w:val="0041522A"/>
    <w:rsid w:val="00422248"/>
    <w:rsid w:val="004329C1"/>
    <w:rsid w:val="00433885"/>
    <w:rsid w:val="00441911"/>
    <w:rsid w:val="004537EC"/>
    <w:rsid w:val="00454A20"/>
    <w:rsid w:val="00456F65"/>
    <w:rsid w:val="00472D95"/>
    <w:rsid w:val="00481CB8"/>
    <w:rsid w:val="00482B76"/>
    <w:rsid w:val="00486A7F"/>
    <w:rsid w:val="004916D2"/>
    <w:rsid w:val="004920D0"/>
    <w:rsid w:val="004A314B"/>
    <w:rsid w:val="004B53B8"/>
    <w:rsid w:val="004B671D"/>
    <w:rsid w:val="004C21A4"/>
    <w:rsid w:val="004C3D08"/>
    <w:rsid w:val="004C4825"/>
    <w:rsid w:val="004C6C20"/>
    <w:rsid w:val="004D03B3"/>
    <w:rsid w:val="004D1E46"/>
    <w:rsid w:val="004D4C27"/>
    <w:rsid w:val="004D7DEC"/>
    <w:rsid w:val="004E39D7"/>
    <w:rsid w:val="004E5DEA"/>
    <w:rsid w:val="004E6C8A"/>
    <w:rsid w:val="004F14DE"/>
    <w:rsid w:val="004F2BB5"/>
    <w:rsid w:val="004F460A"/>
    <w:rsid w:val="004F4810"/>
    <w:rsid w:val="004F52A0"/>
    <w:rsid w:val="005004BA"/>
    <w:rsid w:val="00500FE0"/>
    <w:rsid w:val="0051312B"/>
    <w:rsid w:val="005219F4"/>
    <w:rsid w:val="00526DD8"/>
    <w:rsid w:val="005301BE"/>
    <w:rsid w:val="00531A9F"/>
    <w:rsid w:val="00532BDC"/>
    <w:rsid w:val="005346C1"/>
    <w:rsid w:val="00536167"/>
    <w:rsid w:val="00544DBC"/>
    <w:rsid w:val="005457EF"/>
    <w:rsid w:val="005469CA"/>
    <w:rsid w:val="005539EA"/>
    <w:rsid w:val="005554E4"/>
    <w:rsid w:val="00560B54"/>
    <w:rsid w:val="00565D81"/>
    <w:rsid w:val="00566338"/>
    <w:rsid w:val="00571D0A"/>
    <w:rsid w:val="00572EDA"/>
    <w:rsid w:val="005744D0"/>
    <w:rsid w:val="00575C77"/>
    <w:rsid w:val="005803B3"/>
    <w:rsid w:val="00583BEC"/>
    <w:rsid w:val="00593012"/>
    <w:rsid w:val="0059471C"/>
    <w:rsid w:val="00595A4D"/>
    <w:rsid w:val="005A1169"/>
    <w:rsid w:val="005A603C"/>
    <w:rsid w:val="005A6735"/>
    <w:rsid w:val="005B2262"/>
    <w:rsid w:val="005B3A4B"/>
    <w:rsid w:val="005B5312"/>
    <w:rsid w:val="005B617A"/>
    <w:rsid w:val="005B62D5"/>
    <w:rsid w:val="005B72BE"/>
    <w:rsid w:val="005C0CF1"/>
    <w:rsid w:val="005C5CC7"/>
    <w:rsid w:val="005D4997"/>
    <w:rsid w:val="005D5CF3"/>
    <w:rsid w:val="005D5E5F"/>
    <w:rsid w:val="005D6EB1"/>
    <w:rsid w:val="005E40B4"/>
    <w:rsid w:val="005E4317"/>
    <w:rsid w:val="005E7AEA"/>
    <w:rsid w:val="005F361B"/>
    <w:rsid w:val="005F64A2"/>
    <w:rsid w:val="006022DB"/>
    <w:rsid w:val="00603644"/>
    <w:rsid w:val="00603868"/>
    <w:rsid w:val="00604447"/>
    <w:rsid w:val="00607144"/>
    <w:rsid w:val="00607B36"/>
    <w:rsid w:val="00607EA9"/>
    <w:rsid w:val="006112AB"/>
    <w:rsid w:val="00615A74"/>
    <w:rsid w:val="00615B8B"/>
    <w:rsid w:val="00616281"/>
    <w:rsid w:val="00623EF1"/>
    <w:rsid w:val="0062712F"/>
    <w:rsid w:val="00630A3B"/>
    <w:rsid w:val="006324BD"/>
    <w:rsid w:val="00632F22"/>
    <w:rsid w:val="00633755"/>
    <w:rsid w:val="00645402"/>
    <w:rsid w:val="00645B03"/>
    <w:rsid w:val="00647B73"/>
    <w:rsid w:val="00650ABC"/>
    <w:rsid w:val="0066207E"/>
    <w:rsid w:val="00663E94"/>
    <w:rsid w:val="006671D1"/>
    <w:rsid w:val="00667EB1"/>
    <w:rsid w:val="00674EA5"/>
    <w:rsid w:val="00683157"/>
    <w:rsid w:val="006846CF"/>
    <w:rsid w:val="006846F3"/>
    <w:rsid w:val="006939F4"/>
    <w:rsid w:val="006A0F9E"/>
    <w:rsid w:val="006A2298"/>
    <w:rsid w:val="006A2C97"/>
    <w:rsid w:val="006A3A8F"/>
    <w:rsid w:val="006A52DB"/>
    <w:rsid w:val="006A5554"/>
    <w:rsid w:val="006A6017"/>
    <w:rsid w:val="006A70B8"/>
    <w:rsid w:val="006B3E9C"/>
    <w:rsid w:val="006C5641"/>
    <w:rsid w:val="006C6FED"/>
    <w:rsid w:val="006D190D"/>
    <w:rsid w:val="006D28A1"/>
    <w:rsid w:val="006E23BD"/>
    <w:rsid w:val="006E3AAF"/>
    <w:rsid w:val="006E3FEA"/>
    <w:rsid w:val="006E62F2"/>
    <w:rsid w:val="006F0FF8"/>
    <w:rsid w:val="006F1EF5"/>
    <w:rsid w:val="00703CA6"/>
    <w:rsid w:val="00715DB8"/>
    <w:rsid w:val="00725BC4"/>
    <w:rsid w:val="00727C9F"/>
    <w:rsid w:val="00730597"/>
    <w:rsid w:val="00731D8C"/>
    <w:rsid w:val="00736219"/>
    <w:rsid w:val="00737D0B"/>
    <w:rsid w:val="0074601F"/>
    <w:rsid w:val="00746A32"/>
    <w:rsid w:val="00746CFE"/>
    <w:rsid w:val="0075194D"/>
    <w:rsid w:val="0075243B"/>
    <w:rsid w:val="00753304"/>
    <w:rsid w:val="00757ECB"/>
    <w:rsid w:val="00760E98"/>
    <w:rsid w:val="007622FD"/>
    <w:rsid w:val="007662F4"/>
    <w:rsid w:val="00771241"/>
    <w:rsid w:val="00780632"/>
    <w:rsid w:val="00781678"/>
    <w:rsid w:val="00783F20"/>
    <w:rsid w:val="00785389"/>
    <w:rsid w:val="00786873"/>
    <w:rsid w:val="00790AA8"/>
    <w:rsid w:val="00790C5E"/>
    <w:rsid w:val="00794A4E"/>
    <w:rsid w:val="007A3915"/>
    <w:rsid w:val="007B0BEF"/>
    <w:rsid w:val="007B266D"/>
    <w:rsid w:val="007B2B8F"/>
    <w:rsid w:val="007E522B"/>
    <w:rsid w:val="007F1056"/>
    <w:rsid w:val="007F33F4"/>
    <w:rsid w:val="007F3A84"/>
    <w:rsid w:val="007F3BCE"/>
    <w:rsid w:val="007F3D8A"/>
    <w:rsid w:val="008021D1"/>
    <w:rsid w:val="0080354A"/>
    <w:rsid w:val="00803673"/>
    <w:rsid w:val="008075D8"/>
    <w:rsid w:val="0081047F"/>
    <w:rsid w:val="008125F2"/>
    <w:rsid w:val="008156A6"/>
    <w:rsid w:val="00825553"/>
    <w:rsid w:val="00826307"/>
    <w:rsid w:val="00831DC0"/>
    <w:rsid w:val="00832725"/>
    <w:rsid w:val="00833B88"/>
    <w:rsid w:val="008362AF"/>
    <w:rsid w:val="008369B5"/>
    <w:rsid w:val="00836BD0"/>
    <w:rsid w:val="0084484F"/>
    <w:rsid w:val="00845EA7"/>
    <w:rsid w:val="0085422A"/>
    <w:rsid w:val="00856192"/>
    <w:rsid w:val="008601ED"/>
    <w:rsid w:val="008602FF"/>
    <w:rsid w:val="00865E09"/>
    <w:rsid w:val="00866016"/>
    <w:rsid w:val="0086635B"/>
    <w:rsid w:val="008666D7"/>
    <w:rsid w:val="00867069"/>
    <w:rsid w:val="00867CB4"/>
    <w:rsid w:val="008735B3"/>
    <w:rsid w:val="0087547C"/>
    <w:rsid w:val="0087608D"/>
    <w:rsid w:val="00876743"/>
    <w:rsid w:val="00876867"/>
    <w:rsid w:val="0087791C"/>
    <w:rsid w:val="008808BE"/>
    <w:rsid w:val="008879C8"/>
    <w:rsid w:val="00892466"/>
    <w:rsid w:val="00892D44"/>
    <w:rsid w:val="008937E6"/>
    <w:rsid w:val="008A47A9"/>
    <w:rsid w:val="008A51A1"/>
    <w:rsid w:val="008A7C7D"/>
    <w:rsid w:val="008B02E5"/>
    <w:rsid w:val="008B1BFA"/>
    <w:rsid w:val="008B6690"/>
    <w:rsid w:val="008D3275"/>
    <w:rsid w:val="008D68E9"/>
    <w:rsid w:val="008E1DF8"/>
    <w:rsid w:val="008E1F81"/>
    <w:rsid w:val="008E5E33"/>
    <w:rsid w:val="008F2435"/>
    <w:rsid w:val="008F58E7"/>
    <w:rsid w:val="00905DF6"/>
    <w:rsid w:val="009102C9"/>
    <w:rsid w:val="0091137F"/>
    <w:rsid w:val="009163B6"/>
    <w:rsid w:val="00917DBF"/>
    <w:rsid w:val="00933842"/>
    <w:rsid w:val="00933B07"/>
    <w:rsid w:val="009479C6"/>
    <w:rsid w:val="009524AF"/>
    <w:rsid w:val="009562C7"/>
    <w:rsid w:val="00956D78"/>
    <w:rsid w:val="00965D33"/>
    <w:rsid w:val="00980E11"/>
    <w:rsid w:val="00993B04"/>
    <w:rsid w:val="00994431"/>
    <w:rsid w:val="009A4033"/>
    <w:rsid w:val="009A7F0E"/>
    <w:rsid w:val="009B0C4D"/>
    <w:rsid w:val="009B1B2A"/>
    <w:rsid w:val="009B1F4C"/>
    <w:rsid w:val="009B3F69"/>
    <w:rsid w:val="009C2211"/>
    <w:rsid w:val="009C6EE7"/>
    <w:rsid w:val="009D3109"/>
    <w:rsid w:val="009D4857"/>
    <w:rsid w:val="009D7134"/>
    <w:rsid w:val="009D7D11"/>
    <w:rsid w:val="009E1019"/>
    <w:rsid w:val="009E163D"/>
    <w:rsid w:val="009E22D0"/>
    <w:rsid w:val="009E54DC"/>
    <w:rsid w:val="009F2BB1"/>
    <w:rsid w:val="009F34B6"/>
    <w:rsid w:val="009F34D4"/>
    <w:rsid w:val="009F5127"/>
    <w:rsid w:val="00A00A74"/>
    <w:rsid w:val="00A06FB7"/>
    <w:rsid w:val="00A12C58"/>
    <w:rsid w:val="00A15E13"/>
    <w:rsid w:val="00A17E3A"/>
    <w:rsid w:val="00A20A0A"/>
    <w:rsid w:val="00A20A16"/>
    <w:rsid w:val="00A20BAF"/>
    <w:rsid w:val="00A23E3B"/>
    <w:rsid w:val="00A24357"/>
    <w:rsid w:val="00A25B3F"/>
    <w:rsid w:val="00A27A4E"/>
    <w:rsid w:val="00A3096E"/>
    <w:rsid w:val="00A373E2"/>
    <w:rsid w:val="00A4466E"/>
    <w:rsid w:val="00A4563E"/>
    <w:rsid w:val="00A504DA"/>
    <w:rsid w:val="00A508ED"/>
    <w:rsid w:val="00A50D65"/>
    <w:rsid w:val="00A53C25"/>
    <w:rsid w:val="00A53DDA"/>
    <w:rsid w:val="00A56204"/>
    <w:rsid w:val="00A627B3"/>
    <w:rsid w:val="00A70ADB"/>
    <w:rsid w:val="00A72940"/>
    <w:rsid w:val="00A818F5"/>
    <w:rsid w:val="00A8376D"/>
    <w:rsid w:val="00A9067B"/>
    <w:rsid w:val="00A9139C"/>
    <w:rsid w:val="00A95676"/>
    <w:rsid w:val="00A96F41"/>
    <w:rsid w:val="00AA6672"/>
    <w:rsid w:val="00AA67E5"/>
    <w:rsid w:val="00AB6261"/>
    <w:rsid w:val="00AB6FEB"/>
    <w:rsid w:val="00AC2E66"/>
    <w:rsid w:val="00AC625C"/>
    <w:rsid w:val="00AD7036"/>
    <w:rsid w:val="00AE182F"/>
    <w:rsid w:val="00AE5EBD"/>
    <w:rsid w:val="00AE6BBF"/>
    <w:rsid w:val="00AF0ED6"/>
    <w:rsid w:val="00AF7A3A"/>
    <w:rsid w:val="00B009C0"/>
    <w:rsid w:val="00B03AAE"/>
    <w:rsid w:val="00B10797"/>
    <w:rsid w:val="00B13195"/>
    <w:rsid w:val="00B14B51"/>
    <w:rsid w:val="00B1582A"/>
    <w:rsid w:val="00B172E7"/>
    <w:rsid w:val="00B23874"/>
    <w:rsid w:val="00B25557"/>
    <w:rsid w:val="00B31FFB"/>
    <w:rsid w:val="00B37922"/>
    <w:rsid w:val="00B40CC6"/>
    <w:rsid w:val="00B42387"/>
    <w:rsid w:val="00B45359"/>
    <w:rsid w:val="00B46258"/>
    <w:rsid w:val="00B469C4"/>
    <w:rsid w:val="00B5215C"/>
    <w:rsid w:val="00B57E59"/>
    <w:rsid w:val="00B57EA6"/>
    <w:rsid w:val="00B6051A"/>
    <w:rsid w:val="00B62488"/>
    <w:rsid w:val="00B642B8"/>
    <w:rsid w:val="00B64C11"/>
    <w:rsid w:val="00B7576F"/>
    <w:rsid w:val="00B75D72"/>
    <w:rsid w:val="00B77830"/>
    <w:rsid w:val="00B83110"/>
    <w:rsid w:val="00B83A2E"/>
    <w:rsid w:val="00B86C77"/>
    <w:rsid w:val="00B87FA7"/>
    <w:rsid w:val="00B93409"/>
    <w:rsid w:val="00B96226"/>
    <w:rsid w:val="00BB1F01"/>
    <w:rsid w:val="00BB285C"/>
    <w:rsid w:val="00BB5C09"/>
    <w:rsid w:val="00BB5E87"/>
    <w:rsid w:val="00BC32C6"/>
    <w:rsid w:val="00BD0315"/>
    <w:rsid w:val="00BE3EFC"/>
    <w:rsid w:val="00BF0EA9"/>
    <w:rsid w:val="00BF2705"/>
    <w:rsid w:val="00BF5169"/>
    <w:rsid w:val="00C00C73"/>
    <w:rsid w:val="00C0352B"/>
    <w:rsid w:val="00C10C87"/>
    <w:rsid w:val="00C12203"/>
    <w:rsid w:val="00C13798"/>
    <w:rsid w:val="00C13CC9"/>
    <w:rsid w:val="00C16C77"/>
    <w:rsid w:val="00C2002A"/>
    <w:rsid w:val="00C20243"/>
    <w:rsid w:val="00C2089F"/>
    <w:rsid w:val="00C26CE8"/>
    <w:rsid w:val="00C30861"/>
    <w:rsid w:val="00C41640"/>
    <w:rsid w:val="00C43E6D"/>
    <w:rsid w:val="00C44F6C"/>
    <w:rsid w:val="00C4620F"/>
    <w:rsid w:val="00C50318"/>
    <w:rsid w:val="00C50953"/>
    <w:rsid w:val="00C55EDB"/>
    <w:rsid w:val="00C56B8A"/>
    <w:rsid w:val="00C5717A"/>
    <w:rsid w:val="00C61B52"/>
    <w:rsid w:val="00C66B33"/>
    <w:rsid w:val="00C73D70"/>
    <w:rsid w:val="00C75583"/>
    <w:rsid w:val="00C836AE"/>
    <w:rsid w:val="00C83A8A"/>
    <w:rsid w:val="00C83E95"/>
    <w:rsid w:val="00C85F6B"/>
    <w:rsid w:val="00C86161"/>
    <w:rsid w:val="00C861EC"/>
    <w:rsid w:val="00C90AA3"/>
    <w:rsid w:val="00CA555A"/>
    <w:rsid w:val="00CB3768"/>
    <w:rsid w:val="00CB5BFE"/>
    <w:rsid w:val="00CC0915"/>
    <w:rsid w:val="00CD694A"/>
    <w:rsid w:val="00CD75D0"/>
    <w:rsid w:val="00CE710F"/>
    <w:rsid w:val="00CF1243"/>
    <w:rsid w:val="00CF451A"/>
    <w:rsid w:val="00CF4586"/>
    <w:rsid w:val="00CF7D90"/>
    <w:rsid w:val="00D01C54"/>
    <w:rsid w:val="00D0295A"/>
    <w:rsid w:val="00D05554"/>
    <w:rsid w:val="00D06E78"/>
    <w:rsid w:val="00D072EF"/>
    <w:rsid w:val="00D13C4F"/>
    <w:rsid w:val="00D21ADD"/>
    <w:rsid w:val="00D243BB"/>
    <w:rsid w:val="00D27A14"/>
    <w:rsid w:val="00D31890"/>
    <w:rsid w:val="00D34B78"/>
    <w:rsid w:val="00D464F1"/>
    <w:rsid w:val="00D466BC"/>
    <w:rsid w:val="00D512DD"/>
    <w:rsid w:val="00D52E72"/>
    <w:rsid w:val="00D545A8"/>
    <w:rsid w:val="00D56C87"/>
    <w:rsid w:val="00D7010F"/>
    <w:rsid w:val="00D72838"/>
    <w:rsid w:val="00D76291"/>
    <w:rsid w:val="00D93F30"/>
    <w:rsid w:val="00D959E7"/>
    <w:rsid w:val="00DA292D"/>
    <w:rsid w:val="00DA6310"/>
    <w:rsid w:val="00DB41E4"/>
    <w:rsid w:val="00DB4CB2"/>
    <w:rsid w:val="00DB5977"/>
    <w:rsid w:val="00DC1847"/>
    <w:rsid w:val="00DD462B"/>
    <w:rsid w:val="00DE0B25"/>
    <w:rsid w:val="00DE6703"/>
    <w:rsid w:val="00DF2869"/>
    <w:rsid w:val="00DF526E"/>
    <w:rsid w:val="00E0321F"/>
    <w:rsid w:val="00E049AA"/>
    <w:rsid w:val="00E058B9"/>
    <w:rsid w:val="00E062BD"/>
    <w:rsid w:val="00E072B8"/>
    <w:rsid w:val="00E13A19"/>
    <w:rsid w:val="00E20163"/>
    <w:rsid w:val="00E2067A"/>
    <w:rsid w:val="00E215CA"/>
    <w:rsid w:val="00E22EB3"/>
    <w:rsid w:val="00E25341"/>
    <w:rsid w:val="00E25DC6"/>
    <w:rsid w:val="00E4488A"/>
    <w:rsid w:val="00E5201C"/>
    <w:rsid w:val="00E5663C"/>
    <w:rsid w:val="00E611EC"/>
    <w:rsid w:val="00E6311F"/>
    <w:rsid w:val="00E8418E"/>
    <w:rsid w:val="00E84E2E"/>
    <w:rsid w:val="00E86051"/>
    <w:rsid w:val="00E87038"/>
    <w:rsid w:val="00E9057B"/>
    <w:rsid w:val="00E921CB"/>
    <w:rsid w:val="00E93658"/>
    <w:rsid w:val="00EA440A"/>
    <w:rsid w:val="00EA66A9"/>
    <w:rsid w:val="00EB0954"/>
    <w:rsid w:val="00EB4BBC"/>
    <w:rsid w:val="00EC0DE2"/>
    <w:rsid w:val="00EC26B7"/>
    <w:rsid w:val="00EC3348"/>
    <w:rsid w:val="00EC38B9"/>
    <w:rsid w:val="00EE35D8"/>
    <w:rsid w:val="00EE55C9"/>
    <w:rsid w:val="00EF3EF0"/>
    <w:rsid w:val="00EF5901"/>
    <w:rsid w:val="00F026D3"/>
    <w:rsid w:val="00F049D6"/>
    <w:rsid w:val="00F055B5"/>
    <w:rsid w:val="00F150C6"/>
    <w:rsid w:val="00F17A02"/>
    <w:rsid w:val="00F2039F"/>
    <w:rsid w:val="00F221CC"/>
    <w:rsid w:val="00F36712"/>
    <w:rsid w:val="00F4044C"/>
    <w:rsid w:val="00F4616B"/>
    <w:rsid w:val="00F47067"/>
    <w:rsid w:val="00F53834"/>
    <w:rsid w:val="00F57896"/>
    <w:rsid w:val="00F6011E"/>
    <w:rsid w:val="00F60E8E"/>
    <w:rsid w:val="00F711AA"/>
    <w:rsid w:val="00F7422C"/>
    <w:rsid w:val="00F75A09"/>
    <w:rsid w:val="00F76185"/>
    <w:rsid w:val="00F82159"/>
    <w:rsid w:val="00F82F6D"/>
    <w:rsid w:val="00F836F3"/>
    <w:rsid w:val="00F85EE8"/>
    <w:rsid w:val="00F879DE"/>
    <w:rsid w:val="00F919CF"/>
    <w:rsid w:val="00F95FFA"/>
    <w:rsid w:val="00FA2E15"/>
    <w:rsid w:val="00FA76D5"/>
    <w:rsid w:val="00FB0CCB"/>
    <w:rsid w:val="00FB1526"/>
    <w:rsid w:val="00FD3DFF"/>
    <w:rsid w:val="00FE04D2"/>
    <w:rsid w:val="00FE5D0C"/>
    <w:rsid w:val="00FE7E65"/>
    <w:rsid w:val="00FF4C6D"/>
    <w:rsid w:val="00FF5CCD"/>
    <w:rsid w:val="00FF6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836AE"/>
    <w:pPr>
      <w:widowControl w:val="0"/>
      <w:autoSpaceDE w:val="0"/>
      <w:autoSpaceDN w:val="0"/>
      <w:adjustRightInd w:val="0"/>
    </w:pPr>
  </w:style>
  <w:style w:type="paragraph" w:styleId="2">
    <w:name w:val="heading 2"/>
    <w:basedOn w:val="a"/>
    <w:next w:val="a"/>
    <w:qFormat/>
    <w:rsid w:val="00F7422C"/>
    <w:pPr>
      <w:widowControl/>
      <w:numPr>
        <w:numId w:val="1"/>
      </w:numPr>
      <w:suppressAutoHyphens/>
      <w:autoSpaceDE/>
      <w:autoSpaceDN/>
      <w:adjustRightInd/>
      <w:spacing w:before="100" w:after="100"/>
      <w:jc w:val="both"/>
      <w:outlineLvl w:val="1"/>
    </w:pPr>
    <w:rPr>
      <w:b/>
      <w:sz w:val="22"/>
      <w:szCs w:val="22"/>
    </w:rPr>
  </w:style>
  <w:style w:type="paragraph" w:styleId="4">
    <w:name w:val="heading 4"/>
    <w:basedOn w:val="a"/>
    <w:next w:val="a"/>
    <w:link w:val="40"/>
    <w:semiHidden/>
    <w:unhideWhenUsed/>
    <w:qFormat/>
    <w:rsid w:val="006E3AA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E049AA"/>
    <w:pPr>
      <w:widowControl w:val="0"/>
      <w:autoSpaceDE w:val="0"/>
      <w:autoSpaceDN w:val="0"/>
      <w:adjustRightInd w:val="0"/>
      <w:ind w:right="19772" w:firstLine="720"/>
    </w:pPr>
    <w:rPr>
      <w:rFonts w:ascii="Arial" w:hAnsi="Arial" w:cs="Arial"/>
      <w:sz w:val="26"/>
      <w:szCs w:val="26"/>
    </w:rPr>
  </w:style>
  <w:style w:type="paragraph" w:customStyle="1" w:styleId="a3">
    <w:name w:val="Таблицы (моноширинный)"/>
    <w:basedOn w:val="a"/>
    <w:next w:val="a"/>
    <w:rsid w:val="00E049AA"/>
    <w:pPr>
      <w:jc w:val="both"/>
    </w:pPr>
    <w:rPr>
      <w:rFonts w:ascii="Courier New" w:hAnsi="Courier New" w:cs="Courier New"/>
    </w:rPr>
  </w:style>
  <w:style w:type="paragraph" w:styleId="3">
    <w:name w:val="Body Text Indent 3"/>
    <w:basedOn w:val="a"/>
    <w:link w:val="30"/>
    <w:rsid w:val="00E049AA"/>
    <w:pPr>
      <w:widowControl/>
      <w:autoSpaceDE/>
      <w:autoSpaceDN/>
      <w:adjustRightInd/>
      <w:spacing w:after="120"/>
      <w:ind w:left="283"/>
    </w:pPr>
    <w:rPr>
      <w:sz w:val="16"/>
      <w:szCs w:val="16"/>
    </w:rPr>
  </w:style>
  <w:style w:type="paragraph" w:styleId="a4">
    <w:name w:val="Body Text Indent"/>
    <w:basedOn w:val="a"/>
    <w:link w:val="a5"/>
    <w:rsid w:val="00E049AA"/>
    <w:pPr>
      <w:spacing w:after="120"/>
      <w:ind w:left="283"/>
    </w:pPr>
  </w:style>
  <w:style w:type="paragraph" w:styleId="a6">
    <w:name w:val="List Continue"/>
    <w:basedOn w:val="a"/>
    <w:rsid w:val="00E049AA"/>
    <w:pPr>
      <w:widowControl/>
      <w:autoSpaceDE/>
      <w:autoSpaceDN/>
      <w:adjustRightInd/>
      <w:spacing w:after="120"/>
      <w:ind w:left="283"/>
    </w:pPr>
    <w:rPr>
      <w:sz w:val="24"/>
      <w:szCs w:val="24"/>
    </w:rPr>
  </w:style>
  <w:style w:type="character" w:customStyle="1" w:styleId="a7">
    <w:name w:val="Цветовое выделение"/>
    <w:rsid w:val="00E049AA"/>
    <w:rPr>
      <w:b/>
      <w:bCs/>
      <w:color w:val="000080"/>
      <w:sz w:val="20"/>
      <w:szCs w:val="20"/>
    </w:rPr>
  </w:style>
  <w:style w:type="paragraph" w:customStyle="1" w:styleId="ConsPlusNonformat">
    <w:name w:val="ConsPlusNonformat"/>
    <w:rsid w:val="00E049AA"/>
    <w:pPr>
      <w:autoSpaceDE w:val="0"/>
      <w:autoSpaceDN w:val="0"/>
      <w:adjustRightInd w:val="0"/>
    </w:pPr>
    <w:rPr>
      <w:rFonts w:ascii="Courier New" w:hAnsi="Courier New" w:cs="Courier New"/>
    </w:rPr>
  </w:style>
  <w:style w:type="character" w:styleId="a8">
    <w:name w:val="Hyperlink"/>
    <w:rsid w:val="00E049AA"/>
    <w:rPr>
      <w:color w:val="0000FF"/>
      <w:u w:val="single"/>
    </w:rPr>
  </w:style>
  <w:style w:type="character" w:customStyle="1" w:styleId="30">
    <w:name w:val="Основной текст с отступом 3 Знак"/>
    <w:link w:val="3"/>
    <w:rsid w:val="00E049AA"/>
    <w:rPr>
      <w:sz w:val="16"/>
      <w:szCs w:val="16"/>
      <w:lang w:val="ru-RU" w:eastAsia="ru-RU" w:bidi="ar-SA"/>
    </w:rPr>
  </w:style>
  <w:style w:type="paragraph" w:styleId="a9">
    <w:name w:val="header"/>
    <w:basedOn w:val="a"/>
    <w:rsid w:val="00E049AA"/>
    <w:pPr>
      <w:tabs>
        <w:tab w:val="center" w:pos="4677"/>
        <w:tab w:val="right" w:pos="9355"/>
      </w:tabs>
    </w:pPr>
  </w:style>
  <w:style w:type="character" w:styleId="aa">
    <w:name w:val="page number"/>
    <w:basedOn w:val="a0"/>
    <w:rsid w:val="00E049AA"/>
  </w:style>
  <w:style w:type="paragraph" w:customStyle="1" w:styleId="1">
    <w:name w:val="Цитата1"/>
    <w:basedOn w:val="a"/>
    <w:rsid w:val="00E049AA"/>
    <w:pPr>
      <w:widowControl/>
      <w:suppressAutoHyphens/>
      <w:autoSpaceDE/>
      <w:autoSpaceDN/>
      <w:adjustRightInd/>
      <w:ind w:left="284" w:right="-58" w:hanging="568"/>
      <w:jc w:val="both"/>
    </w:pPr>
    <w:rPr>
      <w:sz w:val="16"/>
      <w:lang w:eastAsia="zh-CN"/>
    </w:rPr>
  </w:style>
  <w:style w:type="paragraph" w:styleId="ab">
    <w:name w:val="Block Text"/>
    <w:basedOn w:val="a"/>
    <w:rsid w:val="00E049AA"/>
    <w:pPr>
      <w:widowControl/>
      <w:autoSpaceDE/>
      <w:autoSpaceDN/>
      <w:adjustRightInd/>
      <w:ind w:left="284" w:right="-58" w:hanging="568"/>
      <w:jc w:val="both"/>
    </w:pPr>
    <w:rPr>
      <w:sz w:val="16"/>
    </w:rPr>
  </w:style>
  <w:style w:type="paragraph" w:customStyle="1" w:styleId="7">
    <w:name w:val="Знак Знак7 Знак Знак Знак Знак"/>
    <w:basedOn w:val="a"/>
    <w:rsid w:val="001B6E11"/>
    <w:pPr>
      <w:widowControl/>
      <w:autoSpaceDE/>
      <w:autoSpaceDN/>
      <w:adjustRightInd/>
      <w:spacing w:after="160" w:line="240" w:lineRule="exact"/>
    </w:pPr>
    <w:rPr>
      <w:rFonts w:ascii="Tahoma" w:hAnsi="Tahoma" w:cs="Tahoma"/>
      <w:lang w:val="en-US" w:eastAsia="en-US"/>
    </w:rPr>
  </w:style>
  <w:style w:type="paragraph" w:customStyle="1" w:styleId="20">
    <w:name w:val="Знак Знак2"/>
    <w:basedOn w:val="a"/>
    <w:rsid w:val="00AF0ED6"/>
    <w:pPr>
      <w:widowControl/>
      <w:autoSpaceDE/>
      <w:autoSpaceDN/>
      <w:adjustRightInd/>
      <w:spacing w:after="160" w:line="240" w:lineRule="exact"/>
    </w:pPr>
    <w:rPr>
      <w:rFonts w:ascii="Tahoma" w:hAnsi="Tahoma" w:cs="Tahoma"/>
      <w:lang w:val="en-US" w:eastAsia="en-US"/>
    </w:rPr>
  </w:style>
  <w:style w:type="paragraph" w:customStyle="1" w:styleId="10">
    <w:name w:val="Абзац списка1"/>
    <w:basedOn w:val="a"/>
    <w:rsid w:val="00316C6F"/>
    <w:pPr>
      <w:widowControl/>
      <w:autoSpaceDE/>
      <w:autoSpaceDN/>
      <w:adjustRightInd/>
      <w:ind w:left="720"/>
      <w:contextualSpacing/>
    </w:pPr>
    <w:rPr>
      <w:sz w:val="24"/>
      <w:szCs w:val="24"/>
    </w:rPr>
  </w:style>
  <w:style w:type="paragraph" w:styleId="ac">
    <w:name w:val="footer"/>
    <w:basedOn w:val="a"/>
    <w:link w:val="ad"/>
    <w:uiPriority w:val="99"/>
    <w:rsid w:val="001E5B8E"/>
    <w:pPr>
      <w:tabs>
        <w:tab w:val="center" w:pos="4677"/>
        <w:tab w:val="right" w:pos="9355"/>
      </w:tabs>
    </w:pPr>
  </w:style>
  <w:style w:type="character" w:customStyle="1" w:styleId="ad">
    <w:name w:val="Нижний колонтитул Знак"/>
    <w:basedOn w:val="a0"/>
    <w:link w:val="ac"/>
    <w:uiPriority w:val="99"/>
    <w:rsid w:val="001E5B8E"/>
  </w:style>
  <w:style w:type="character" w:customStyle="1" w:styleId="ae">
    <w:name w:val="Основной текст_"/>
    <w:link w:val="21"/>
    <w:locked/>
    <w:rsid w:val="006324BD"/>
    <w:rPr>
      <w:sz w:val="18"/>
      <w:shd w:val="clear" w:color="auto" w:fill="FFFFFF"/>
    </w:rPr>
  </w:style>
  <w:style w:type="paragraph" w:customStyle="1" w:styleId="21">
    <w:name w:val="Основной текст2"/>
    <w:basedOn w:val="a"/>
    <w:link w:val="ae"/>
    <w:rsid w:val="006324BD"/>
    <w:pPr>
      <w:shd w:val="clear" w:color="auto" w:fill="FFFFFF"/>
      <w:autoSpaceDE/>
      <w:autoSpaceDN/>
      <w:adjustRightInd/>
      <w:spacing w:line="240" w:lineRule="atLeast"/>
      <w:jc w:val="both"/>
    </w:pPr>
    <w:rPr>
      <w:sz w:val="18"/>
    </w:rPr>
  </w:style>
  <w:style w:type="paragraph" w:styleId="af">
    <w:name w:val="Balloon Text"/>
    <w:basedOn w:val="a"/>
    <w:link w:val="af0"/>
    <w:rsid w:val="00234411"/>
    <w:rPr>
      <w:rFonts w:ascii="Segoe UI" w:hAnsi="Segoe UI" w:cs="Segoe UI"/>
      <w:sz w:val="18"/>
      <w:szCs w:val="18"/>
    </w:rPr>
  </w:style>
  <w:style w:type="character" w:customStyle="1" w:styleId="af0">
    <w:name w:val="Текст выноски Знак"/>
    <w:link w:val="af"/>
    <w:rsid w:val="00234411"/>
    <w:rPr>
      <w:rFonts w:ascii="Segoe UI" w:hAnsi="Segoe UI" w:cs="Segoe UI"/>
      <w:sz w:val="18"/>
      <w:szCs w:val="18"/>
    </w:rPr>
  </w:style>
  <w:style w:type="paragraph" w:customStyle="1" w:styleId="ConsPlusNormal">
    <w:name w:val="ConsPlusNormal"/>
    <w:rsid w:val="00056243"/>
    <w:pPr>
      <w:widowControl w:val="0"/>
      <w:autoSpaceDE w:val="0"/>
      <w:autoSpaceDN w:val="0"/>
    </w:pPr>
    <w:rPr>
      <w:rFonts w:ascii="Calibri" w:hAnsi="Calibri" w:cs="Calibri"/>
      <w:sz w:val="22"/>
    </w:rPr>
  </w:style>
  <w:style w:type="paragraph" w:customStyle="1" w:styleId="af1">
    <w:name w:val="Знак Знак"/>
    <w:basedOn w:val="a"/>
    <w:rsid w:val="007B266D"/>
    <w:pPr>
      <w:widowControl/>
      <w:autoSpaceDE/>
      <w:autoSpaceDN/>
      <w:adjustRightInd/>
    </w:pPr>
    <w:rPr>
      <w:rFonts w:ascii="Verdana" w:hAnsi="Verdana" w:cs="Verdana"/>
      <w:lang w:val="en-US" w:eastAsia="en-US"/>
    </w:rPr>
  </w:style>
  <w:style w:type="character" w:customStyle="1" w:styleId="a5">
    <w:name w:val="Основной текст с отступом Знак"/>
    <w:link w:val="a4"/>
    <w:rsid w:val="001E1029"/>
  </w:style>
  <w:style w:type="character" w:customStyle="1" w:styleId="40">
    <w:name w:val="Заголовок 4 Знак"/>
    <w:link w:val="4"/>
    <w:semiHidden/>
    <w:rsid w:val="006E3AAF"/>
    <w:rPr>
      <w:rFonts w:ascii="Calibri" w:eastAsia="Times New Roman" w:hAnsi="Calibri" w:cs="Times New Roman"/>
      <w:b/>
      <w:bCs/>
      <w:sz w:val="28"/>
      <w:szCs w:val="28"/>
    </w:rPr>
  </w:style>
  <w:style w:type="paragraph" w:customStyle="1" w:styleId="af2">
    <w:name w:val="Знак Знак Знак Знак Знак Знак Знак Знак Знак Знак Знак Знак Знак"/>
    <w:basedOn w:val="a9"/>
    <w:rsid w:val="006E3AAF"/>
    <w:pPr>
      <w:widowControl/>
      <w:tabs>
        <w:tab w:val="clear" w:pos="4677"/>
        <w:tab w:val="clear" w:pos="9355"/>
      </w:tabs>
      <w:autoSpaceDE/>
      <w:autoSpaceDN/>
      <w:adjustRightInd/>
      <w:ind w:right="40" w:firstLine="720"/>
      <w:jc w:val="both"/>
    </w:pPr>
    <w:rPr>
      <w:rFonts w:eastAsia="Symbol"/>
      <w:sz w:val="28"/>
    </w:rPr>
  </w:style>
  <w:style w:type="paragraph" w:styleId="af3">
    <w:name w:val="footnote text"/>
    <w:basedOn w:val="a"/>
    <w:link w:val="af4"/>
    <w:rsid w:val="00B83110"/>
  </w:style>
  <w:style w:type="character" w:customStyle="1" w:styleId="af4">
    <w:name w:val="Текст сноски Знак"/>
    <w:basedOn w:val="a0"/>
    <w:link w:val="af3"/>
    <w:rsid w:val="00B83110"/>
  </w:style>
  <w:style w:type="character" w:styleId="af5">
    <w:name w:val="footnote reference"/>
    <w:rsid w:val="00B8311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784427">
      <w:bodyDiv w:val="1"/>
      <w:marLeft w:val="0"/>
      <w:marRight w:val="0"/>
      <w:marTop w:val="0"/>
      <w:marBottom w:val="0"/>
      <w:divBdr>
        <w:top w:val="none" w:sz="0" w:space="0" w:color="auto"/>
        <w:left w:val="none" w:sz="0" w:space="0" w:color="auto"/>
        <w:bottom w:val="none" w:sz="0" w:space="0" w:color="auto"/>
        <w:right w:val="none" w:sz="0" w:space="0" w:color="auto"/>
      </w:divBdr>
    </w:div>
    <w:div w:id="568656690">
      <w:bodyDiv w:val="1"/>
      <w:marLeft w:val="0"/>
      <w:marRight w:val="0"/>
      <w:marTop w:val="0"/>
      <w:marBottom w:val="0"/>
      <w:divBdr>
        <w:top w:val="none" w:sz="0" w:space="0" w:color="auto"/>
        <w:left w:val="none" w:sz="0" w:space="0" w:color="auto"/>
        <w:bottom w:val="none" w:sz="0" w:space="0" w:color="auto"/>
        <w:right w:val="none" w:sz="0" w:space="0" w:color="auto"/>
      </w:divBdr>
    </w:div>
    <w:div w:id="1109009336">
      <w:bodyDiv w:val="1"/>
      <w:marLeft w:val="0"/>
      <w:marRight w:val="0"/>
      <w:marTop w:val="0"/>
      <w:marBottom w:val="0"/>
      <w:divBdr>
        <w:top w:val="none" w:sz="0" w:space="0" w:color="auto"/>
        <w:left w:val="none" w:sz="0" w:space="0" w:color="auto"/>
        <w:bottom w:val="none" w:sz="0" w:space="0" w:color="auto"/>
        <w:right w:val="none" w:sz="0" w:space="0" w:color="auto"/>
      </w:divBdr>
    </w:div>
    <w:div w:id="1567766728">
      <w:bodyDiv w:val="1"/>
      <w:marLeft w:val="0"/>
      <w:marRight w:val="0"/>
      <w:marTop w:val="0"/>
      <w:marBottom w:val="0"/>
      <w:divBdr>
        <w:top w:val="none" w:sz="0" w:space="0" w:color="auto"/>
        <w:left w:val="none" w:sz="0" w:space="0" w:color="auto"/>
        <w:bottom w:val="none" w:sz="0" w:space="0" w:color="auto"/>
        <w:right w:val="none" w:sz="0" w:space="0" w:color="auto"/>
      </w:divBdr>
    </w:div>
    <w:div w:id="162893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D6BA348665375731E5FB95B5FD9E8599932D63F6F72A593D094F76A3F18F6A1CB7ACE9D62E49349B0122C193B34B74E87C70A80E43597C6GBq7H" TargetMode="External"/><Relationship Id="rId18" Type="http://schemas.openxmlformats.org/officeDocument/2006/relationships/hyperlink" Target="consultantplus://offline/ref=6F611356638D625FEA8439B709FD9A4BD24B1FB46847E69C024C3DEED5889705F301280BB5FC7D65A92FE27F8BC2EEE4A2312FF9EA74E6A11Ct1H" TargetMode="External"/><Relationship Id="rId26" Type="http://schemas.openxmlformats.org/officeDocument/2006/relationships/hyperlink" Target="consultantplus://offline/ref=E3D28D2CB9F68DBD922ED9FB4528882BF79CC698CCF1EF70B479AD04C839180A2D4C36BF24E1F67E47335DB444B87FDB22B8ADBE1C56H8yEH" TargetMode="External"/><Relationship Id="rId3" Type="http://schemas.openxmlformats.org/officeDocument/2006/relationships/styles" Target="styles.xml"/><Relationship Id="rId21" Type="http://schemas.openxmlformats.org/officeDocument/2006/relationships/hyperlink" Target="consultantplus://offline/ref=6F611356638D625FEA8439B709FD9A4BD24B1FB46847E69C024C3DEED5889705F301280BB5FC7960A82FE27F8BC2EEE4A2312FF9EA74E6A11Ct1H" TargetMode="External"/><Relationship Id="rId34" Type="http://schemas.openxmlformats.org/officeDocument/2006/relationships/hyperlink" Target="mailto:CRIMEA_ODO@jtu.customs.ru" TargetMode="External"/><Relationship Id="rId7" Type="http://schemas.openxmlformats.org/officeDocument/2006/relationships/footnotes" Target="footnotes.xml"/><Relationship Id="rId12" Type="http://schemas.openxmlformats.org/officeDocument/2006/relationships/hyperlink" Target="consultantplus://offline/ref=AD6BA348665375731E5FB95B5FD9E8599932D63F6F72A593D094F76A3F18F6A1CB7ACE9D62E49645B2122C193B34B74E87C70A80E43597C6GBq7H" TargetMode="External"/><Relationship Id="rId17" Type="http://schemas.openxmlformats.org/officeDocument/2006/relationships/hyperlink" Target="consultantplus://offline/ref=AD6BA348665375731E5FB95B5FD9E8599932D63F6F72A593D094F76A3F18F6A1CB7ACE9F62ED9A18E75D2D457D69A44C8EC70881F8G3q5H" TargetMode="External"/><Relationship Id="rId25" Type="http://schemas.openxmlformats.org/officeDocument/2006/relationships/hyperlink" Target="consultantplus://offline/ref=E3D28D2CB9F68DBD922ED9FB4528882BF79CC698CCF1EF70B479AD04C839180A2D4C36BF24E1F57E47335DB444B87FDB22B8ADBE1C56H8yEH" TargetMode="External"/><Relationship Id="rId33" Type="http://schemas.openxmlformats.org/officeDocument/2006/relationships/hyperlink" Target="consultantplus://offline/ref=17D54F1578EBBE7F787CAB56CAC975912FB33F9CE985D58F6A0A42D3A9E0B4D5B6FE5C0A7FBE32A8435D29577EA3497A5703F3CDCBF878U8J"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D6BA348665375731E5FB95B5FD9E8599932D63F6F72A593D094F76A3F18F6A1CB7ACE9D62E4974CB1122C193B34B74E87C70A80E43597C6GBq7H" TargetMode="External"/><Relationship Id="rId20" Type="http://schemas.openxmlformats.org/officeDocument/2006/relationships/hyperlink" Target="consultantplus://offline/ref=6F611356638D625FEA8439B709FD9A4BD24B1FB46847E69C024C3DEED5889705F301280BB5FC7960A92FE27F8BC2EEE4A2312FF9EA74E6A11Ct1H" TargetMode="External"/><Relationship Id="rId29" Type="http://schemas.openxmlformats.org/officeDocument/2006/relationships/hyperlink" Target="consultantplus://offline/ref=62AE2900EF6F20E812D30013729A784CCBDF8112E336AB81750F008178B1773E7D679DBDB0CDB398FD988FAA6B9DD41CEB61FB45C7BCx8z0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A4BABE96FE2C479CE764DC6F1C0139D1EC702090E1AB64F60058D4B1AE83120CF9FC64789D27C2DBB20A3C01FAE6CD7BDF3810C6BD8B38DnBo9H" TargetMode="External"/><Relationship Id="rId24" Type="http://schemas.openxmlformats.org/officeDocument/2006/relationships/hyperlink" Target="consultantplus://offline/ref=BADB8768FD1B5046D443AA585690CC54C6A098774E0BBD37C7F7DCB22656807C2AF5D20B31275B27F170E1DF31834142207D07F20B02J3x7H" TargetMode="External"/><Relationship Id="rId32" Type="http://schemas.openxmlformats.org/officeDocument/2006/relationships/hyperlink" Target="consultantplus://offline/ref=62AE2900EF6F20E812D30013729A784CCBDF8112E336AB81750F008178B1773E7D679DBFB9C1B1C7F88D9EF26497C202EA7EE747C5xBzCH"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AD6BA348665375731E5FB95B5FD9E8599932D63F6F72A593D094F76A3F18F6A1CB7ACE9D62E4974CB0122C193B34B74E87C70A80E43597C6GBq7H" TargetMode="External"/><Relationship Id="rId23" Type="http://schemas.openxmlformats.org/officeDocument/2006/relationships/hyperlink" Target="consultantplus://offline/ref=AC7CAE17EF9DF78B1747C14EBFE1930F6F67F40F874DEC2B6DF839532590685F8923912BB858CD5FCA5E874F0B0383C852310E4D2442RDSFJ" TargetMode="External"/><Relationship Id="rId28" Type="http://schemas.openxmlformats.org/officeDocument/2006/relationships/hyperlink" Target="consultantplus://offline/ref=62AE2900EF6F20E812D30013729A784CCBDF8112E336AB81750F008178B1773E7D679DBDB9C8B896AFC29FAE22CAD100E37EE546D9BC8258x8zBH" TargetMode="External"/><Relationship Id="rId36" Type="http://schemas.openxmlformats.org/officeDocument/2006/relationships/footer" Target="footer1.xml"/><Relationship Id="rId10" Type="http://schemas.openxmlformats.org/officeDocument/2006/relationships/hyperlink" Target="consultantplus://offline/ref=7A4BABE96FE2C479CE764DC6F1C0139D1CCA0F00091BB64F60058D4B1AE83120CF9FC64789D37F2CBB20A3C01FAE6CD7BDF3810C6BD8B38DnBo9H" TargetMode="External"/><Relationship Id="rId19" Type="http://schemas.openxmlformats.org/officeDocument/2006/relationships/hyperlink" Target="consultantplus://offline/ref=6F611356638D625FEA8439B709FD9A4BD24B1FB46847E69C024C3DEED5889705F301280BBCF9766BFB75F27BC295EBF8AA2E31FAF4741Et4H" TargetMode="External"/><Relationship Id="rId31" Type="http://schemas.openxmlformats.org/officeDocument/2006/relationships/hyperlink" Target="consultantplus://offline/ref=62AE2900EF6F20E812D30013729A784CCBDF8112E336AB81750F008178B1773E7D679DBDB9C8BC93AEC29FAE22CAD100E37EE546D9BC8258x8zBH" TargetMode="External"/><Relationship Id="rId4" Type="http://schemas.microsoft.com/office/2007/relationships/stylesWithEffects" Target="stylesWithEffects.xml"/><Relationship Id="rId9" Type="http://schemas.openxmlformats.org/officeDocument/2006/relationships/hyperlink" Target="consultantplus://offline/ref=7A4BABE96FE2C479CE764DC6F1C0139D1EC702090E1AB64F60058D4B1AE83120CF9FC64789D27C2DBB20A3C01FAE6CD7BDF3810C6BD8B38DnBo9H" TargetMode="External"/><Relationship Id="rId14" Type="http://schemas.openxmlformats.org/officeDocument/2006/relationships/hyperlink" Target="consultantplus://offline/ref=AD6BA348665375731E5FB95B5FD9E8599932D63F6F72A593D094F76A3F18F6A1CB7ACE9D6BE19847E2483C1D7263B2528FD81483FA35G9q5H" TargetMode="External"/><Relationship Id="rId22" Type="http://schemas.openxmlformats.org/officeDocument/2006/relationships/hyperlink" Target="consultantplus://offline/ref=6F611356638D625FEA8439B709FD9A4BD24B1FB46847E69C024C3DEED5889705F3012809B5F57434FE60E323CD9FFDE6AB312DF8F617t4H" TargetMode="External"/><Relationship Id="rId27" Type="http://schemas.openxmlformats.org/officeDocument/2006/relationships/hyperlink" Target="consultantplus://offline/ref=62AE2900EF6F20E812D30013729A784CCBDF8112E336AB81750F008178B1773E7D679DBDB9C8BD9AACC29FAE22CAD100E37EE546D9BC8258x8zBH" TargetMode="External"/><Relationship Id="rId30" Type="http://schemas.openxmlformats.org/officeDocument/2006/relationships/hyperlink" Target="consultantplus://offline/ref=62AE2900EF6F20E812D30013729A784CCBDF8112E336AB81750F008178B1773E7D679DBDB9C8BC93AFC29FAE22CAD100E37EE546D9BC8258x8zBH"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7D44D-3755-4CC6-B160-E6B2D79F4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6718</Words>
  <Characters>38294</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vt:lpstr>
    </vt:vector>
  </TitlesOfParts>
  <Company>CrimeaCustom</Company>
  <LinksUpToDate>false</LinksUpToDate>
  <CharactersWithSpaces>44923</CharactersWithSpaces>
  <SharedDoc>false</SharedDoc>
  <HLinks>
    <vt:vector size="156" baseType="variant">
      <vt:variant>
        <vt:i4>1769557</vt:i4>
      </vt:variant>
      <vt:variant>
        <vt:i4>75</vt:i4>
      </vt:variant>
      <vt:variant>
        <vt:i4>0</vt:i4>
      </vt:variant>
      <vt:variant>
        <vt:i4>5</vt:i4>
      </vt:variant>
      <vt:variant>
        <vt:lpwstr>mailto:CRIMEA_ODO@jtu.customs.ru</vt:lpwstr>
      </vt:variant>
      <vt:variant>
        <vt:lpwstr/>
      </vt:variant>
      <vt:variant>
        <vt:i4>4063290</vt:i4>
      </vt:variant>
      <vt:variant>
        <vt:i4>72</vt:i4>
      </vt:variant>
      <vt:variant>
        <vt:i4>0</vt:i4>
      </vt:variant>
      <vt:variant>
        <vt:i4>5</vt:i4>
      </vt:variant>
      <vt:variant>
        <vt:lpwstr>consultantplus://offline/ref=17D54F1578EBBE7F787CAB56CAC975912FB33F9CE985D58F6A0A42D3A9E0B4D5B6FE5C0A7FBE32A8435D29577EA3497A5703F3CDCBF878U8J</vt:lpwstr>
      </vt:variant>
      <vt:variant>
        <vt:lpwstr/>
      </vt:variant>
      <vt:variant>
        <vt:i4>1966082</vt:i4>
      </vt:variant>
      <vt:variant>
        <vt:i4>69</vt:i4>
      </vt:variant>
      <vt:variant>
        <vt:i4>0</vt:i4>
      </vt:variant>
      <vt:variant>
        <vt:i4>5</vt:i4>
      </vt:variant>
      <vt:variant>
        <vt:lpwstr>consultantplus://offline/ref=62AE2900EF6F20E812D30013729A784CCBDF8112E336AB81750F008178B1773E7D679DBFB9C1B1C7F88D9EF26497C202EA7EE747C5xBzCH</vt:lpwstr>
      </vt:variant>
      <vt:variant>
        <vt:lpwstr/>
      </vt:variant>
      <vt:variant>
        <vt:i4>3014718</vt:i4>
      </vt:variant>
      <vt:variant>
        <vt:i4>66</vt:i4>
      </vt:variant>
      <vt:variant>
        <vt:i4>0</vt:i4>
      </vt:variant>
      <vt:variant>
        <vt:i4>5</vt:i4>
      </vt:variant>
      <vt:variant>
        <vt:lpwstr>consultantplus://offline/ref=62AE2900EF6F20E812D30013729A784CCBDF8112E336AB81750F008178B1773E7D679DBDB9C8BC93AEC29FAE22CAD100E37EE546D9BC8258x8zBH</vt:lpwstr>
      </vt:variant>
      <vt:variant>
        <vt:lpwstr/>
      </vt:variant>
      <vt:variant>
        <vt:i4>3014717</vt:i4>
      </vt:variant>
      <vt:variant>
        <vt:i4>63</vt:i4>
      </vt:variant>
      <vt:variant>
        <vt:i4>0</vt:i4>
      </vt:variant>
      <vt:variant>
        <vt:i4>5</vt:i4>
      </vt:variant>
      <vt:variant>
        <vt:lpwstr>consultantplus://offline/ref=62AE2900EF6F20E812D30013729A784CCBDF8112E336AB81750F008178B1773E7D679DBDB9C8BC93AFC29FAE22CAD100E37EE546D9BC8258x8zBH</vt:lpwstr>
      </vt:variant>
      <vt:variant>
        <vt:lpwstr/>
      </vt:variant>
      <vt:variant>
        <vt:i4>2424891</vt:i4>
      </vt:variant>
      <vt:variant>
        <vt:i4>60</vt:i4>
      </vt:variant>
      <vt:variant>
        <vt:i4>0</vt:i4>
      </vt:variant>
      <vt:variant>
        <vt:i4>5</vt:i4>
      </vt:variant>
      <vt:variant>
        <vt:lpwstr>consultantplus://offline/ref=62AE2900EF6F20E812D30013729A784CCBDF8112E336AB81750F008178B1773E7D679DBDB0CDB398FD988FAA6B9DD41CEB61FB45C7BCx8z0H</vt:lpwstr>
      </vt:variant>
      <vt:variant>
        <vt:lpwstr/>
      </vt:variant>
      <vt:variant>
        <vt:i4>3014755</vt:i4>
      </vt:variant>
      <vt:variant>
        <vt:i4>57</vt:i4>
      </vt:variant>
      <vt:variant>
        <vt:i4>0</vt:i4>
      </vt:variant>
      <vt:variant>
        <vt:i4>5</vt:i4>
      </vt:variant>
      <vt:variant>
        <vt:lpwstr>consultantplus://offline/ref=62AE2900EF6F20E812D30013729A784CCBDF8112E336AB81750F008178B1773E7D679DBDB9C8B896AFC29FAE22CAD100E37EE546D9BC8258x8zBH</vt:lpwstr>
      </vt:variant>
      <vt:variant>
        <vt:lpwstr/>
      </vt:variant>
      <vt:variant>
        <vt:i4>3014765</vt:i4>
      </vt:variant>
      <vt:variant>
        <vt:i4>54</vt:i4>
      </vt:variant>
      <vt:variant>
        <vt:i4>0</vt:i4>
      </vt:variant>
      <vt:variant>
        <vt:i4>5</vt:i4>
      </vt:variant>
      <vt:variant>
        <vt:lpwstr>consultantplus://offline/ref=62AE2900EF6F20E812D30013729A784CCBDF8112E336AB81750F008178B1773E7D679DBDB9C8BD9AACC29FAE22CAD100E37EE546D9BC8258x8zBH</vt:lpwstr>
      </vt:variant>
      <vt:variant>
        <vt:lpwstr/>
      </vt:variant>
      <vt:variant>
        <vt:i4>3735606</vt:i4>
      </vt:variant>
      <vt:variant>
        <vt:i4>51</vt:i4>
      </vt:variant>
      <vt:variant>
        <vt:i4>0</vt:i4>
      </vt:variant>
      <vt:variant>
        <vt:i4>5</vt:i4>
      </vt:variant>
      <vt:variant>
        <vt:lpwstr>consultantplus://offline/ref=E3D28D2CB9F68DBD922ED9FB4528882BF79CC698CCF1EF70B479AD04C839180A2D4C36BF24E1F67E47335DB444B87FDB22B8ADBE1C56H8yEH</vt:lpwstr>
      </vt:variant>
      <vt:variant>
        <vt:lpwstr/>
      </vt:variant>
      <vt:variant>
        <vt:i4>3735605</vt:i4>
      </vt:variant>
      <vt:variant>
        <vt:i4>48</vt:i4>
      </vt:variant>
      <vt:variant>
        <vt:i4>0</vt:i4>
      </vt:variant>
      <vt:variant>
        <vt:i4>5</vt:i4>
      </vt:variant>
      <vt:variant>
        <vt:lpwstr>consultantplus://offline/ref=E3D28D2CB9F68DBD922ED9FB4528882BF79CC698CCF1EF70B479AD04C839180A2D4C36BF24E1F57E47335DB444B87FDB22B8ADBE1C56H8yEH</vt:lpwstr>
      </vt:variant>
      <vt:variant>
        <vt:lpwstr/>
      </vt:variant>
      <vt:variant>
        <vt:i4>6422584</vt:i4>
      </vt:variant>
      <vt:variant>
        <vt:i4>45</vt:i4>
      </vt:variant>
      <vt:variant>
        <vt:i4>0</vt:i4>
      </vt:variant>
      <vt:variant>
        <vt:i4>5</vt:i4>
      </vt:variant>
      <vt:variant>
        <vt:lpwstr>consultantplus://offline/ref=BADB8768FD1B5046D443AA585690CC54C6A098774E0BBD37C7F7DCB22656807C2AF5D20B31275B27F170E1DF31834142207D07F20B02J3x7H</vt:lpwstr>
      </vt:variant>
      <vt:variant>
        <vt:lpwstr/>
      </vt:variant>
      <vt:variant>
        <vt:i4>2162748</vt:i4>
      </vt:variant>
      <vt:variant>
        <vt:i4>42</vt:i4>
      </vt:variant>
      <vt:variant>
        <vt:i4>0</vt:i4>
      </vt:variant>
      <vt:variant>
        <vt:i4>5</vt:i4>
      </vt:variant>
      <vt:variant>
        <vt:lpwstr>consultantplus://offline/ref=AC7CAE17EF9DF78B1747C14EBFE1930F6F67F40F874DEC2B6DF839532590685F8923912BB858CD5FCA5E874F0B0383C852310E4D2442RDSFJ</vt:lpwstr>
      </vt:variant>
      <vt:variant>
        <vt:lpwstr/>
      </vt:variant>
      <vt:variant>
        <vt:i4>458766</vt:i4>
      </vt:variant>
      <vt:variant>
        <vt:i4>39</vt:i4>
      </vt:variant>
      <vt:variant>
        <vt:i4>0</vt:i4>
      </vt:variant>
      <vt:variant>
        <vt:i4>5</vt:i4>
      </vt:variant>
      <vt:variant>
        <vt:lpwstr>consultantplus://offline/ref=6F611356638D625FEA8439B709FD9A4BD24B1FB46847E69C024C3DEED5889705F3012809B5F57434FE60E323CD9FFDE6AB312DF8F617t4H</vt:lpwstr>
      </vt:variant>
      <vt:variant>
        <vt:lpwstr/>
      </vt:variant>
      <vt:variant>
        <vt:i4>3539042</vt:i4>
      </vt:variant>
      <vt:variant>
        <vt:i4>36</vt:i4>
      </vt:variant>
      <vt:variant>
        <vt:i4>0</vt:i4>
      </vt:variant>
      <vt:variant>
        <vt:i4>5</vt:i4>
      </vt:variant>
      <vt:variant>
        <vt:lpwstr>consultantplus://offline/ref=6F611356638D625FEA8439B709FD9A4BD24B1FB46847E69C024C3DEED5889705F301280BB5FC7960A82FE27F8BC2EEE4A2312FF9EA74E6A11Ct1H</vt:lpwstr>
      </vt:variant>
      <vt:variant>
        <vt:lpwstr/>
      </vt:variant>
      <vt:variant>
        <vt:i4>3539043</vt:i4>
      </vt:variant>
      <vt:variant>
        <vt:i4>33</vt:i4>
      </vt:variant>
      <vt:variant>
        <vt:i4>0</vt:i4>
      </vt:variant>
      <vt:variant>
        <vt:i4>5</vt:i4>
      </vt:variant>
      <vt:variant>
        <vt:lpwstr>consultantplus://offline/ref=6F611356638D625FEA8439B709FD9A4BD24B1FB46847E69C024C3DEED5889705F301280BB5FC7960A92FE27F8BC2EEE4A2312FF9EA74E6A11Ct1H</vt:lpwstr>
      </vt:variant>
      <vt:variant>
        <vt:lpwstr/>
      </vt:variant>
      <vt:variant>
        <vt:i4>3276859</vt:i4>
      </vt:variant>
      <vt:variant>
        <vt:i4>30</vt:i4>
      </vt:variant>
      <vt:variant>
        <vt:i4>0</vt:i4>
      </vt:variant>
      <vt:variant>
        <vt:i4>5</vt:i4>
      </vt:variant>
      <vt:variant>
        <vt:lpwstr>consultantplus://offline/ref=6F611356638D625FEA8439B709FD9A4BD24B1FB46847E69C024C3DEED5889705F301280BBCF9766BFB75F27BC295EBF8AA2E31FAF4741Et4H</vt:lpwstr>
      </vt:variant>
      <vt:variant>
        <vt:lpwstr/>
      </vt:variant>
      <vt:variant>
        <vt:i4>3539003</vt:i4>
      </vt:variant>
      <vt:variant>
        <vt:i4>27</vt:i4>
      </vt:variant>
      <vt:variant>
        <vt:i4>0</vt:i4>
      </vt:variant>
      <vt:variant>
        <vt:i4>5</vt:i4>
      </vt:variant>
      <vt:variant>
        <vt:lpwstr>consultantplus://offline/ref=6F611356638D625FEA8439B709FD9A4BD24B1FB46847E69C024C3DEED5889705F301280BB5FC7D65A92FE27F8BC2EEE4A2312FF9EA74E6A11Ct1H</vt:lpwstr>
      </vt:variant>
      <vt:variant>
        <vt:lpwstr/>
      </vt:variant>
      <vt:variant>
        <vt:i4>458761</vt:i4>
      </vt:variant>
      <vt:variant>
        <vt:i4>24</vt:i4>
      </vt:variant>
      <vt:variant>
        <vt:i4>0</vt:i4>
      </vt:variant>
      <vt:variant>
        <vt:i4>5</vt:i4>
      </vt:variant>
      <vt:variant>
        <vt:lpwstr>consultantplus://offline/ref=AD6BA348665375731E5FB95B5FD9E8599932D63F6F72A593D094F76A3F18F6A1CB7ACE9F62ED9A18E75D2D457D69A44C8EC70881F8G3q5H</vt:lpwstr>
      </vt:variant>
      <vt:variant>
        <vt:lpwstr/>
      </vt:variant>
      <vt:variant>
        <vt:i4>7077986</vt:i4>
      </vt:variant>
      <vt:variant>
        <vt:i4>21</vt:i4>
      </vt:variant>
      <vt:variant>
        <vt:i4>0</vt:i4>
      </vt:variant>
      <vt:variant>
        <vt:i4>5</vt:i4>
      </vt:variant>
      <vt:variant>
        <vt:lpwstr>consultantplus://offline/ref=AD6BA348665375731E5FB95B5FD9E8599932D63F6F72A593D094F76A3F18F6A1CB7ACE9D62E4974CB1122C193B34B74E87C70A80E43597C6GBq7H</vt:lpwstr>
      </vt:variant>
      <vt:variant>
        <vt:lpwstr/>
      </vt:variant>
      <vt:variant>
        <vt:i4>7077987</vt:i4>
      </vt:variant>
      <vt:variant>
        <vt:i4>18</vt:i4>
      </vt:variant>
      <vt:variant>
        <vt:i4>0</vt:i4>
      </vt:variant>
      <vt:variant>
        <vt:i4>5</vt:i4>
      </vt:variant>
      <vt:variant>
        <vt:lpwstr>consultantplus://offline/ref=AD6BA348665375731E5FB95B5FD9E8599932D63F6F72A593D094F76A3F18F6A1CB7ACE9D62E4974CB0122C193B34B74E87C70A80E43597C6GBq7H</vt:lpwstr>
      </vt:variant>
      <vt:variant>
        <vt:lpwstr/>
      </vt:variant>
      <vt:variant>
        <vt:i4>3145784</vt:i4>
      </vt:variant>
      <vt:variant>
        <vt:i4>15</vt:i4>
      </vt:variant>
      <vt:variant>
        <vt:i4>0</vt:i4>
      </vt:variant>
      <vt:variant>
        <vt:i4>5</vt:i4>
      </vt:variant>
      <vt:variant>
        <vt:lpwstr>consultantplus://offline/ref=AD6BA348665375731E5FB95B5FD9E8599932D63F6F72A593D094F76A3F18F6A1CB7ACE9D6BE19847E2483C1D7263B2528FD81483FA35G9q5H</vt:lpwstr>
      </vt:variant>
      <vt:variant>
        <vt:lpwstr/>
      </vt:variant>
      <vt:variant>
        <vt:i4>7077949</vt:i4>
      </vt:variant>
      <vt:variant>
        <vt:i4>12</vt:i4>
      </vt:variant>
      <vt:variant>
        <vt:i4>0</vt:i4>
      </vt:variant>
      <vt:variant>
        <vt:i4>5</vt:i4>
      </vt:variant>
      <vt:variant>
        <vt:lpwstr>consultantplus://offline/ref=AD6BA348665375731E5FB95B5FD9E8599932D63F6F72A593D094F76A3F18F6A1CB7ACE9D62E49349B0122C193B34B74E87C70A80E43597C6GBq7H</vt:lpwstr>
      </vt:variant>
      <vt:variant>
        <vt:lpwstr/>
      </vt:variant>
      <vt:variant>
        <vt:i4>7077942</vt:i4>
      </vt:variant>
      <vt:variant>
        <vt:i4>9</vt:i4>
      </vt:variant>
      <vt:variant>
        <vt:i4>0</vt:i4>
      </vt:variant>
      <vt:variant>
        <vt:i4>5</vt:i4>
      </vt:variant>
      <vt:variant>
        <vt:lpwstr>consultantplus://offline/ref=AD6BA348665375731E5FB95B5FD9E8599932D63F6F72A593D094F76A3F18F6A1CB7ACE9D62E49645B2122C193B34B74E87C70A80E43597C6GBq7H</vt:lpwstr>
      </vt:variant>
      <vt:variant>
        <vt:lpwstr/>
      </vt:variant>
      <vt:variant>
        <vt:i4>7929913</vt:i4>
      </vt:variant>
      <vt:variant>
        <vt:i4>6</vt:i4>
      </vt:variant>
      <vt:variant>
        <vt:i4>0</vt:i4>
      </vt:variant>
      <vt:variant>
        <vt:i4>5</vt:i4>
      </vt:variant>
      <vt:variant>
        <vt:lpwstr>consultantplus://offline/ref=7A4BABE96FE2C479CE764DC6F1C0139D1EC702090E1AB64F60058D4B1AE83120CF9FC64789D27C2DBB20A3C01FAE6CD7BDF3810C6BD8B38DnBo9H</vt:lpwstr>
      </vt:variant>
      <vt:variant>
        <vt:lpwstr/>
      </vt:variant>
      <vt:variant>
        <vt:i4>7929960</vt:i4>
      </vt:variant>
      <vt:variant>
        <vt:i4>3</vt:i4>
      </vt:variant>
      <vt:variant>
        <vt:i4>0</vt:i4>
      </vt:variant>
      <vt:variant>
        <vt:i4>5</vt:i4>
      </vt:variant>
      <vt:variant>
        <vt:lpwstr>consultantplus://offline/ref=7A4BABE96FE2C479CE764DC6F1C0139D1CCA0F00091BB64F60058D4B1AE83120CF9FC64789D37F2CBB20A3C01FAE6CD7BDF3810C6BD8B38DnBo9H</vt:lpwstr>
      </vt:variant>
      <vt:variant>
        <vt:lpwstr/>
      </vt:variant>
      <vt:variant>
        <vt:i4>7929913</vt:i4>
      </vt:variant>
      <vt:variant>
        <vt:i4>0</vt:i4>
      </vt:variant>
      <vt:variant>
        <vt:i4>0</vt:i4>
      </vt:variant>
      <vt:variant>
        <vt:i4>5</vt:i4>
      </vt:variant>
      <vt:variant>
        <vt:lpwstr>consultantplus://offline/ref=7A4BABE96FE2C479CE764DC6F1C0139D1EC702090E1AB64F60058D4B1AE83120CF9FC64789D27C2DBB20A3C01FAE6CD7BDF3810C6BD8B38DnBo9H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dc:title>
  <dc:creator>AbadzhiKY</dc:creator>
  <cp:lastModifiedBy>Государственные закупки</cp:lastModifiedBy>
  <cp:revision>4</cp:revision>
  <cp:lastPrinted>2025-01-30T06:46:00Z</cp:lastPrinted>
  <dcterms:created xsi:type="dcterms:W3CDTF">2026-03-26T12:58:00Z</dcterms:created>
  <dcterms:modified xsi:type="dcterms:W3CDTF">2026-03-26T13:04:00Z</dcterms:modified>
</cp:coreProperties>
</file>