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F1779" w14:textId="77777777" w:rsidR="00777267" w:rsidRPr="00444A12" w:rsidRDefault="00777267" w:rsidP="00777267">
      <w:pPr>
        <w:spacing w:line="240" w:lineRule="exact"/>
        <w:ind w:left="1134"/>
        <w:jc w:val="center"/>
        <w:rPr>
          <w:b/>
          <w:bCs/>
          <w:sz w:val="20"/>
          <w:szCs w:val="20"/>
        </w:rPr>
      </w:pPr>
      <w:r w:rsidRPr="00444A12">
        <w:rPr>
          <w:b/>
          <w:bCs/>
          <w:sz w:val="20"/>
          <w:szCs w:val="20"/>
        </w:rPr>
        <w:t>Государственный контракт №</w:t>
      </w:r>
    </w:p>
    <w:p w14:paraId="6C145EF6" w14:textId="77777777" w:rsidR="001B7A1F" w:rsidRPr="00444A12" w:rsidRDefault="001B7A1F" w:rsidP="00777267">
      <w:pPr>
        <w:spacing w:line="240" w:lineRule="exact"/>
        <w:ind w:left="1134"/>
        <w:jc w:val="center"/>
        <w:rPr>
          <w:b/>
          <w:sz w:val="20"/>
          <w:szCs w:val="20"/>
        </w:rPr>
      </w:pPr>
      <w:r w:rsidRPr="00444A12">
        <w:rPr>
          <w:b/>
          <w:bCs/>
          <w:sz w:val="20"/>
          <w:szCs w:val="20"/>
        </w:rPr>
        <w:t xml:space="preserve">на поставку Товара </w:t>
      </w:r>
    </w:p>
    <w:tbl>
      <w:tblPr>
        <w:tblW w:w="10348" w:type="dxa"/>
        <w:tblInd w:w="675" w:type="dxa"/>
        <w:tblLook w:val="0000" w:firstRow="0" w:lastRow="0" w:firstColumn="0" w:lastColumn="0" w:noHBand="0" w:noVBand="0"/>
      </w:tblPr>
      <w:tblGrid>
        <w:gridCol w:w="4623"/>
        <w:gridCol w:w="5725"/>
      </w:tblGrid>
      <w:tr w:rsidR="00777267" w:rsidRPr="00444A12" w14:paraId="5807538E" w14:textId="77777777" w:rsidTr="00E802D9">
        <w:trPr>
          <w:trHeight w:val="343"/>
        </w:trPr>
        <w:tc>
          <w:tcPr>
            <w:tcW w:w="4623" w:type="dxa"/>
          </w:tcPr>
          <w:p w14:paraId="648BF3AF" w14:textId="77777777" w:rsidR="00777267" w:rsidRPr="00444A12" w:rsidRDefault="00777267" w:rsidP="00E802D9">
            <w:pPr>
              <w:spacing w:line="240" w:lineRule="exact"/>
              <w:ind w:left="459"/>
              <w:rPr>
                <w:bCs/>
                <w:sz w:val="20"/>
                <w:szCs w:val="20"/>
              </w:rPr>
            </w:pPr>
            <w:r w:rsidRPr="00444A12">
              <w:rPr>
                <w:bCs/>
                <w:sz w:val="20"/>
                <w:szCs w:val="20"/>
              </w:rPr>
              <w:t>г.</w:t>
            </w:r>
            <w:r w:rsidR="00B4317D" w:rsidRPr="00444A12">
              <w:rPr>
                <w:bCs/>
                <w:sz w:val="20"/>
                <w:szCs w:val="20"/>
              </w:rPr>
              <w:t xml:space="preserve"> </w:t>
            </w:r>
            <w:r w:rsidRPr="00444A12">
              <w:rPr>
                <w:bCs/>
                <w:sz w:val="20"/>
                <w:szCs w:val="20"/>
              </w:rPr>
              <w:t>Киров</w:t>
            </w:r>
          </w:p>
        </w:tc>
        <w:tc>
          <w:tcPr>
            <w:tcW w:w="5725" w:type="dxa"/>
          </w:tcPr>
          <w:p w14:paraId="383D73A2" w14:textId="77777777" w:rsidR="006817D3" w:rsidRDefault="00777267" w:rsidP="003F75CB">
            <w:pPr>
              <w:spacing w:line="240" w:lineRule="exact"/>
              <w:jc w:val="right"/>
              <w:rPr>
                <w:bCs/>
                <w:sz w:val="20"/>
                <w:szCs w:val="20"/>
              </w:rPr>
            </w:pPr>
            <w:r w:rsidRPr="00444A12">
              <w:rPr>
                <w:bCs/>
                <w:sz w:val="20"/>
                <w:szCs w:val="20"/>
              </w:rPr>
              <w:t xml:space="preserve">   «__</w:t>
            </w:r>
            <w:proofErr w:type="gramStart"/>
            <w:r w:rsidRPr="00444A12">
              <w:rPr>
                <w:bCs/>
                <w:sz w:val="20"/>
                <w:szCs w:val="20"/>
              </w:rPr>
              <w:t>_»  _</w:t>
            </w:r>
            <w:proofErr w:type="gramEnd"/>
            <w:r w:rsidRPr="00444A12">
              <w:rPr>
                <w:bCs/>
                <w:sz w:val="20"/>
                <w:szCs w:val="20"/>
              </w:rPr>
              <w:t>_________202</w:t>
            </w:r>
            <w:r w:rsidR="003F75CB" w:rsidRPr="00444A12">
              <w:rPr>
                <w:bCs/>
                <w:sz w:val="20"/>
                <w:szCs w:val="20"/>
              </w:rPr>
              <w:t>6</w:t>
            </w:r>
            <w:r w:rsidRPr="00444A12">
              <w:rPr>
                <w:bCs/>
                <w:sz w:val="20"/>
                <w:szCs w:val="20"/>
              </w:rPr>
              <w:t xml:space="preserve"> г</w:t>
            </w:r>
          </w:p>
          <w:p w14:paraId="68106533" w14:textId="257C9A70" w:rsidR="00777267" w:rsidRPr="00444A12" w:rsidRDefault="00777267" w:rsidP="003F75CB">
            <w:pPr>
              <w:spacing w:line="240" w:lineRule="exact"/>
              <w:jc w:val="right"/>
              <w:rPr>
                <w:bCs/>
                <w:sz w:val="20"/>
                <w:szCs w:val="20"/>
              </w:rPr>
            </w:pPr>
            <w:r w:rsidRPr="00444A12">
              <w:rPr>
                <w:bCs/>
                <w:sz w:val="20"/>
                <w:szCs w:val="20"/>
              </w:rPr>
              <w:t xml:space="preserve">. </w:t>
            </w:r>
          </w:p>
        </w:tc>
      </w:tr>
    </w:tbl>
    <w:p w14:paraId="2C1D5C5C" w14:textId="039FD35F" w:rsidR="00777267" w:rsidRPr="00444A12" w:rsidRDefault="00777267" w:rsidP="00777267">
      <w:pPr>
        <w:spacing w:line="240" w:lineRule="exact"/>
        <w:ind w:left="567" w:firstLine="567"/>
        <w:jc w:val="both"/>
        <w:rPr>
          <w:sz w:val="20"/>
          <w:szCs w:val="20"/>
        </w:rPr>
      </w:pPr>
      <w:r w:rsidRPr="00444A12">
        <w:rPr>
          <w:sz w:val="20"/>
          <w:szCs w:val="20"/>
        </w:rPr>
        <w:t xml:space="preserve">Федеральное казенное учреждение здравоохранения «Медико-санитарная часть № 43  Федеральной службы исполнения наказаний» (далее – ФКУЗ МСЧ-43 ФСИН России), выступающее от имени Российской Федерации, в целях обеспечения </w:t>
      </w:r>
      <w:r w:rsidRPr="00DA259D">
        <w:rPr>
          <w:sz w:val="20"/>
          <w:szCs w:val="20"/>
        </w:rPr>
        <w:t xml:space="preserve">государственных нужд, именуемое в дальнейшем Государственный заказчик, в лице </w:t>
      </w:r>
      <w:r w:rsidR="00DA259D" w:rsidRPr="00DA259D">
        <w:rPr>
          <w:sz w:val="20"/>
          <w:szCs w:val="20"/>
        </w:rPr>
        <w:t>______</w:t>
      </w:r>
      <w:r w:rsidR="006817D3">
        <w:rPr>
          <w:sz w:val="20"/>
          <w:szCs w:val="20"/>
        </w:rPr>
        <w:t>________________________________________</w:t>
      </w:r>
      <w:r w:rsidR="00DA259D" w:rsidRPr="00DA259D">
        <w:rPr>
          <w:sz w:val="20"/>
          <w:szCs w:val="20"/>
        </w:rPr>
        <w:t>___________</w:t>
      </w:r>
      <w:r w:rsidRPr="00DA259D">
        <w:rPr>
          <w:sz w:val="20"/>
          <w:szCs w:val="20"/>
        </w:rPr>
        <w:t>, действующего на основании _________________</w:t>
      </w:r>
      <w:r w:rsidR="006817D3">
        <w:rPr>
          <w:sz w:val="20"/>
          <w:szCs w:val="20"/>
        </w:rPr>
        <w:t>________________________________________________________</w:t>
      </w:r>
      <w:r w:rsidRPr="00DA259D">
        <w:rPr>
          <w:sz w:val="20"/>
          <w:szCs w:val="20"/>
        </w:rPr>
        <w:t>___,  с</w:t>
      </w:r>
      <w:r w:rsidRPr="00444A12">
        <w:rPr>
          <w:sz w:val="20"/>
          <w:szCs w:val="20"/>
        </w:rPr>
        <w:t xml:space="preserve"> одной стороны, </w:t>
      </w:r>
    </w:p>
    <w:p w14:paraId="7D6CECDE" w14:textId="238EAD53" w:rsidR="00777267" w:rsidRPr="00444A12" w:rsidRDefault="00777267" w:rsidP="00777267">
      <w:pPr>
        <w:spacing w:line="240" w:lineRule="exact"/>
        <w:ind w:left="567" w:firstLine="567"/>
        <w:jc w:val="both"/>
        <w:rPr>
          <w:sz w:val="20"/>
          <w:szCs w:val="20"/>
        </w:rPr>
      </w:pPr>
      <w:r w:rsidRPr="00444A12">
        <w:rPr>
          <w:sz w:val="20"/>
          <w:szCs w:val="20"/>
        </w:rPr>
        <w:t xml:space="preserve">и </w:t>
      </w:r>
      <w:r w:rsidR="00DA259D">
        <w:rPr>
          <w:sz w:val="20"/>
          <w:szCs w:val="20"/>
        </w:rPr>
        <w:t>_______</w:t>
      </w:r>
      <w:r w:rsidR="00356700">
        <w:rPr>
          <w:sz w:val="20"/>
          <w:szCs w:val="20"/>
        </w:rPr>
        <w:t>_______________________________________________</w:t>
      </w:r>
      <w:r w:rsidR="00F27B9E">
        <w:rPr>
          <w:sz w:val="20"/>
          <w:szCs w:val="20"/>
        </w:rPr>
        <w:t xml:space="preserve"> </w:t>
      </w:r>
      <w:r w:rsidRPr="00444A12">
        <w:rPr>
          <w:sz w:val="20"/>
          <w:szCs w:val="20"/>
        </w:rPr>
        <w:t xml:space="preserve"> (</w:t>
      </w:r>
      <w:r w:rsidR="00F27B9E">
        <w:rPr>
          <w:sz w:val="20"/>
          <w:szCs w:val="20"/>
        </w:rPr>
        <w:t xml:space="preserve">далее – </w:t>
      </w:r>
      <w:r w:rsidR="00DA259D">
        <w:rPr>
          <w:sz w:val="20"/>
          <w:szCs w:val="20"/>
        </w:rPr>
        <w:t>__</w:t>
      </w:r>
      <w:r w:rsidR="00356700">
        <w:rPr>
          <w:sz w:val="20"/>
          <w:szCs w:val="20"/>
        </w:rPr>
        <w:t>_______________________</w:t>
      </w:r>
      <w:r w:rsidR="00DA259D">
        <w:rPr>
          <w:sz w:val="20"/>
          <w:szCs w:val="20"/>
        </w:rPr>
        <w:t>____</w:t>
      </w:r>
      <w:r w:rsidRPr="00444A12">
        <w:rPr>
          <w:sz w:val="20"/>
          <w:szCs w:val="20"/>
        </w:rPr>
        <w:t xml:space="preserve">), именуемое в дальнейшем Поставщик, в лице </w:t>
      </w:r>
      <w:r w:rsidR="00DA259D">
        <w:rPr>
          <w:sz w:val="20"/>
          <w:szCs w:val="20"/>
        </w:rPr>
        <w:t>___</w:t>
      </w:r>
      <w:r w:rsidR="00356700">
        <w:rPr>
          <w:sz w:val="20"/>
          <w:szCs w:val="20"/>
        </w:rPr>
        <w:t>_______________________________________</w:t>
      </w:r>
      <w:r w:rsidR="00F27B9E">
        <w:rPr>
          <w:sz w:val="20"/>
          <w:szCs w:val="20"/>
        </w:rPr>
        <w:t xml:space="preserve"> </w:t>
      </w:r>
      <w:r w:rsidRPr="00444A12">
        <w:rPr>
          <w:sz w:val="20"/>
          <w:szCs w:val="20"/>
        </w:rPr>
        <w:t>(ИНН:</w:t>
      </w:r>
      <w:r w:rsidR="00040A12" w:rsidRPr="00040A12">
        <w:t xml:space="preserve"> </w:t>
      </w:r>
      <w:r w:rsidR="00DA259D">
        <w:rPr>
          <w:sz w:val="20"/>
          <w:szCs w:val="20"/>
        </w:rPr>
        <w:t>___</w:t>
      </w:r>
      <w:r w:rsidR="00356700">
        <w:rPr>
          <w:sz w:val="20"/>
          <w:szCs w:val="20"/>
        </w:rPr>
        <w:t>________</w:t>
      </w:r>
      <w:r w:rsidRPr="00444A12">
        <w:rPr>
          <w:sz w:val="20"/>
          <w:szCs w:val="20"/>
        </w:rPr>
        <w:t xml:space="preserve">), действующего на основании </w:t>
      </w:r>
      <w:r w:rsidR="00040A12">
        <w:rPr>
          <w:sz w:val="20"/>
          <w:szCs w:val="20"/>
        </w:rPr>
        <w:t>Устава,</w:t>
      </w:r>
      <w:r w:rsidRPr="00444A12">
        <w:rPr>
          <w:sz w:val="20"/>
          <w:szCs w:val="20"/>
        </w:rPr>
        <w:t xml:space="preserve"> с другой стороны, вместе именуемые в дальнейшем Стороны, </w:t>
      </w:r>
    </w:p>
    <w:p w14:paraId="6A0D19B6" w14:textId="77777777" w:rsidR="00F27B9E" w:rsidRPr="00623882" w:rsidRDefault="00777267" w:rsidP="00484E65">
      <w:pPr>
        <w:spacing w:line="240" w:lineRule="exact"/>
        <w:ind w:left="567" w:right="-142" w:firstLine="567"/>
        <w:rPr>
          <w:sz w:val="20"/>
          <w:szCs w:val="20"/>
        </w:rPr>
      </w:pPr>
      <w:r w:rsidRPr="00444A12">
        <w:rPr>
          <w:sz w:val="20"/>
          <w:szCs w:val="20"/>
        </w:rPr>
        <w:t xml:space="preserve">руководствуясь: </w:t>
      </w:r>
      <w:r w:rsidR="00F27B9E" w:rsidRPr="00CB3D78">
        <w:rPr>
          <w:sz w:val="20"/>
          <w:szCs w:val="20"/>
          <w:highlight w:val="lightGray"/>
        </w:rPr>
        <w:t>п. 4 ст. 93</w:t>
      </w:r>
      <w:r w:rsidR="00F27B9E" w:rsidRPr="00CB3D78">
        <w:rPr>
          <w:sz w:val="20"/>
          <w:szCs w:val="20"/>
        </w:rPr>
        <w:t xml:space="preserve"> </w:t>
      </w:r>
      <w:r w:rsidR="00F27B9E" w:rsidRPr="00623882">
        <w:rPr>
          <w:sz w:val="20"/>
          <w:szCs w:val="20"/>
        </w:rPr>
        <w:t>Федеральн</w:t>
      </w:r>
      <w:r w:rsidR="00F27B9E">
        <w:rPr>
          <w:sz w:val="20"/>
          <w:szCs w:val="20"/>
        </w:rPr>
        <w:t>ого</w:t>
      </w:r>
      <w:r w:rsidR="00F27B9E" w:rsidRPr="00623882">
        <w:rPr>
          <w:sz w:val="20"/>
          <w:szCs w:val="20"/>
        </w:rPr>
        <w:t xml:space="preserve"> закон</w:t>
      </w:r>
      <w:r w:rsidR="00F27B9E">
        <w:rPr>
          <w:sz w:val="20"/>
          <w:szCs w:val="20"/>
        </w:rPr>
        <w:t>а</w:t>
      </w:r>
      <w:r w:rsidR="00F27B9E" w:rsidRPr="00623882">
        <w:rPr>
          <w:sz w:val="20"/>
          <w:szCs w:val="20"/>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w:t>
      </w:r>
      <w:r w:rsidR="00F27B9E">
        <w:rPr>
          <w:sz w:val="20"/>
          <w:szCs w:val="20"/>
        </w:rPr>
        <w:t xml:space="preserve"> - Контракт)</w:t>
      </w:r>
      <w:r w:rsidR="00F27B9E" w:rsidRPr="00623882">
        <w:rPr>
          <w:sz w:val="20"/>
          <w:szCs w:val="20"/>
        </w:rPr>
        <w:t xml:space="preserve"> о нижеследующем:</w:t>
      </w:r>
    </w:p>
    <w:p w14:paraId="13A053C1" w14:textId="77777777" w:rsidR="00F27B9E" w:rsidRDefault="00F27B9E" w:rsidP="00F27B9E">
      <w:pPr>
        <w:ind w:left="567" w:right="-142" w:firstLine="567"/>
        <w:jc w:val="center"/>
        <w:rPr>
          <w:b/>
          <w:bCs/>
          <w:spacing w:val="-4"/>
          <w:sz w:val="20"/>
          <w:szCs w:val="20"/>
        </w:rPr>
      </w:pPr>
    </w:p>
    <w:p w14:paraId="4BA2F2B6" w14:textId="77777777" w:rsidR="00777267" w:rsidRPr="00444A12" w:rsidRDefault="00777267" w:rsidP="00777267">
      <w:pPr>
        <w:ind w:left="567" w:firstLine="567"/>
        <w:jc w:val="center"/>
        <w:rPr>
          <w:b/>
          <w:bCs/>
          <w:spacing w:val="-4"/>
          <w:sz w:val="20"/>
          <w:szCs w:val="20"/>
        </w:rPr>
      </w:pPr>
      <w:r w:rsidRPr="00444A12">
        <w:rPr>
          <w:b/>
          <w:bCs/>
          <w:spacing w:val="-4"/>
          <w:sz w:val="20"/>
          <w:szCs w:val="20"/>
        </w:rPr>
        <w:t>1. Предмет Контракта</w:t>
      </w:r>
    </w:p>
    <w:p w14:paraId="4545FCEB" w14:textId="66E84FBB" w:rsidR="00777267" w:rsidRPr="00444A12" w:rsidRDefault="00777267" w:rsidP="00777267">
      <w:pPr>
        <w:ind w:left="567" w:firstLine="567"/>
        <w:jc w:val="both"/>
        <w:rPr>
          <w:bCs/>
          <w:spacing w:val="-4"/>
          <w:sz w:val="20"/>
          <w:szCs w:val="20"/>
        </w:rPr>
      </w:pPr>
      <w:r w:rsidRPr="00444A12">
        <w:rPr>
          <w:sz w:val="20"/>
          <w:szCs w:val="20"/>
        </w:rPr>
        <w:t xml:space="preserve">1.1. </w:t>
      </w:r>
      <w:r w:rsidRPr="00444A12">
        <w:rPr>
          <w:spacing w:val="-4"/>
          <w:sz w:val="20"/>
          <w:szCs w:val="20"/>
        </w:rPr>
        <w:t xml:space="preserve">Поставщик обязуется передать (поставить) Государственному заказчику качественные и безопасные </w:t>
      </w:r>
      <w:r w:rsidR="00484E65" w:rsidRPr="001C7E3B">
        <w:rPr>
          <w:b/>
          <w:bCs/>
          <w:spacing w:val="-4"/>
          <w:sz w:val="20"/>
          <w:szCs w:val="20"/>
        </w:rPr>
        <w:t>«Реактивы химические»</w:t>
      </w:r>
      <w:r w:rsidR="00484E65">
        <w:rPr>
          <w:spacing w:val="-4"/>
          <w:sz w:val="20"/>
          <w:szCs w:val="20"/>
        </w:rPr>
        <w:t xml:space="preserve"> </w:t>
      </w:r>
      <w:r w:rsidRPr="00444A12">
        <w:rPr>
          <w:spacing w:val="-4"/>
          <w:sz w:val="20"/>
          <w:szCs w:val="20"/>
        </w:rPr>
        <w:t xml:space="preserve">(далее – Товар) с наименованием, характеристиками, </w:t>
      </w:r>
      <w:proofErr w:type="gramStart"/>
      <w:r w:rsidRPr="00444A12">
        <w:rPr>
          <w:spacing w:val="-4"/>
          <w:sz w:val="20"/>
          <w:szCs w:val="20"/>
        </w:rPr>
        <w:t>в  количестве</w:t>
      </w:r>
      <w:proofErr w:type="gramEnd"/>
      <w:r w:rsidRPr="00444A12">
        <w:rPr>
          <w:spacing w:val="-4"/>
          <w:sz w:val="20"/>
          <w:szCs w:val="20"/>
        </w:rPr>
        <w:t xml:space="preserve">, по цене, указанными в спецификации (приложение </w:t>
      </w:r>
      <w:r w:rsidR="00E02A43" w:rsidRPr="00444A12">
        <w:rPr>
          <w:spacing w:val="-4"/>
          <w:sz w:val="20"/>
          <w:szCs w:val="20"/>
        </w:rPr>
        <w:t>№</w:t>
      </w:r>
      <w:r w:rsidR="00356700">
        <w:rPr>
          <w:spacing w:val="-4"/>
          <w:sz w:val="20"/>
          <w:szCs w:val="20"/>
        </w:rPr>
        <w:t xml:space="preserve"> </w:t>
      </w:r>
      <w:r w:rsidR="00E02A43" w:rsidRPr="00444A12">
        <w:rPr>
          <w:spacing w:val="-4"/>
          <w:sz w:val="20"/>
          <w:szCs w:val="20"/>
        </w:rPr>
        <w:t xml:space="preserve">1 </w:t>
      </w:r>
      <w:r w:rsidRPr="00444A12">
        <w:rPr>
          <w:spacing w:val="-4"/>
          <w:sz w:val="20"/>
          <w:szCs w:val="20"/>
        </w:rPr>
        <w:t>к Контракту), а Государственный заказчик обязуется обеспечить приемку и произвести оплату Товара согласно условиям Контракта.</w:t>
      </w:r>
    </w:p>
    <w:p w14:paraId="2904A42E" w14:textId="77777777" w:rsidR="00777267" w:rsidRPr="00444A12" w:rsidRDefault="00777267" w:rsidP="00777267">
      <w:pPr>
        <w:snapToGrid w:val="0"/>
        <w:ind w:left="567" w:firstLine="567"/>
        <w:jc w:val="both"/>
        <w:rPr>
          <w:spacing w:val="-4"/>
          <w:sz w:val="20"/>
          <w:szCs w:val="20"/>
        </w:rPr>
      </w:pPr>
      <w:r w:rsidRPr="00444A12">
        <w:rPr>
          <w:color w:val="000000"/>
          <w:spacing w:val="-4"/>
          <w:sz w:val="20"/>
          <w:szCs w:val="20"/>
        </w:rPr>
        <w:t>1.</w:t>
      </w:r>
      <w:r w:rsidRPr="00444A12">
        <w:rPr>
          <w:spacing w:val="-4"/>
          <w:sz w:val="20"/>
          <w:szCs w:val="20"/>
        </w:rPr>
        <w:t xml:space="preserve">2. Источник финансирования </w:t>
      </w:r>
      <w:r w:rsidR="00017894" w:rsidRPr="00444A12">
        <w:rPr>
          <w:spacing w:val="-4"/>
          <w:sz w:val="20"/>
          <w:szCs w:val="20"/>
        </w:rPr>
        <w:t>–</w:t>
      </w:r>
      <w:r w:rsidRPr="00444A12">
        <w:rPr>
          <w:spacing w:val="-4"/>
          <w:sz w:val="20"/>
          <w:szCs w:val="20"/>
        </w:rPr>
        <w:t xml:space="preserve"> средства федерального бюджета на 202</w:t>
      </w:r>
      <w:r w:rsidR="003F75CB" w:rsidRPr="00444A12">
        <w:rPr>
          <w:spacing w:val="-4"/>
          <w:sz w:val="20"/>
          <w:szCs w:val="20"/>
        </w:rPr>
        <w:t>6</w:t>
      </w:r>
      <w:r w:rsidRPr="00444A12">
        <w:rPr>
          <w:spacing w:val="-4"/>
          <w:sz w:val="20"/>
          <w:szCs w:val="20"/>
        </w:rPr>
        <w:t xml:space="preserve"> год.</w:t>
      </w:r>
    </w:p>
    <w:p w14:paraId="321B4643" w14:textId="00556D8A" w:rsidR="00777267" w:rsidRPr="00444A12" w:rsidRDefault="00777267" w:rsidP="00777267">
      <w:pPr>
        <w:snapToGrid w:val="0"/>
        <w:ind w:left="567" w:firstLine="567"/>
        <w:jc w:val="both"/>
        <w:rPr>
          <w:spacing w:val="-4"/>
          <w:sz w:val="20"/>
          <w:szCs w:val="20"/>
        </w:rPr>
      </w:pPr>
      <w:r w:rsidRPr="00040A12">
        <w:rPr>
          <w:rFonts w:eastAsia="Calibri"/>
          <w:spacing w:val="-4"/>
          <w:sz w:val="20"/>
          <w:szCs w:val="20"/>
          <w:shd w:val="clear" w:color="auto" w:fill="FFFFFF" w:themeFill="background1"/>
          <w:lang w:eastAsia="en-US"/>
        </w:rPr>
        <w:t xml:space="preserve">1.3. Идентификационный код закупки </w:t>
      </w:r>
      <w:r w:rsidRPr="00040A12">
        <w:rPr>
          <w:rFonts w:eastAsia="Calibri"/>
          <w:spacing w:val="-4"/>
          <w:sz w:val="20"/>
          <w:szCs w:val="20"/>
          <w:lang w:eastAsia="en-US"/>
        </w:rPr>
        <w:t>–</w:t>
      </w:r>
      <w:r w:rsidR="00040A12">
        <w:rPr>
          <w:rFonts w:eastAsia="Calibri"/>
          <w:spacing w:val="-4"/>
          <w:sz w:val="20"/>
          <w:szCs w:val="20"/>
          <w:lang w:eastAsia="en-US"/>
        </w:rPr>
        <w:t xml:space="preserve"> </w:t>
      </w:r>
      <w:r w:rsidR="00040A12" w:rsidRPr="00040A12">
        <w:rPr>
          <w:rFonts w:eastAsia="Calibri"/>
          <w:spacing w:val="-4"/>
          <w:sz w:val="20"/>
          <w:szCs w:val="20"/>
          <w:lang w:eastAsia="en-US"/>
        </w:rPr>
        <w:t>261430500130243450100100210000000244</w:t>
      </w:r>
      <w:r w:rsidR="007C5088" w:rsidRPr="00040A12">
        <w:rPr>
          <w:sz w:val="20"/>
          <w:szCs w:val="20"/>
        </w:rPr>
        <w:t>.</w:t>
      </w:r>
    </w:p>
    <w:p w14:paraId="5B63521A" w14:textId="77777777" w:rsidR="00777267" w:rsidRPr="00444A12" w:rsidRDefault="00777267" w:rsidP="00777267">
      <w:pPr>
        <w:tabs>
          <w:tab w:val="left" w:pos="5152"/>
        </w:tabs>
        <w:ind w:left="567" w:firstLine="567"/>
        <w:jc w:val="center"/>
        <w:rPr>
          <w:spacing w:val="-4"/>
          <w:sz w:val="20"/>
          <w:szCs w:val="20"/>
        </w:rPr>
      </w:pPr>
    </w:p>
    <w:p w14:paraId="0C51A084" w14:textId="77777777" w:rsidR="00777267" w:rsidRPr="00444A12" w:rsidRDefault="00777267" w:rsidP="00777267">
      <w:pPr>
        <w:tabs>
          <w:tab w:val="left" w:pos="5152"/>
        </w:tabs>
        <w:ind w:left="567" w:firstLine="567"/>
        <w:jc w:val="center"/>
        <w:rPr>
          <w:b/>
          <w:spacing w:val="-4"/>
          <w:sz w:val="20"/>
          <w:szCs w:val="20"/>
        </w:rPr>
      </w:pPr>
      <w:r w:rsidRPr="00444A12">
        <w:rPr>
          <w:b/>
          <w:spacing w:val="-4"/>
          <w:sz w:val="20"/>
          <w:szCs w:val="20"/>
        </w:rPr>
        <w:t>2. Права и обязанности Сторон</w:t>
      </w:r>
    </w:p>
    <w:p w14:paraId="32879F1A" w14:textId="77777777" w:rsidR="00777267" w:rsidRPr="00444A12" w:rsidRDefault="00777267" w:rsidP="00777267">
      <w:pPr>
        <w:widowControl w:val="0"/>
        <w:snapToGrid w:val="0"/>
        <w:ind w:left="567" w:firstLine="567"/>
        <w:jc w:val="both"/>
        <w:rPr>
          <w:rFonts w:eastAsia="Calibri"/>
          <w:b/>
          <w:noProof/>
          <w:spacing w:val="-4"/>
          <w:sz w:val="20"/>
          <w:szCs w:val="20"/>
        </w:rPr>
      </w:pPr>
      <w:r w:rsidRPr="00444A12">
        <w:rPr>
          <w:rFonts w:eastAsia="Calibri"/>
          <w:b/>
          <w:noProof/>
          <w:spacing w:val="-4"/>
          <w:sz w:val="20"/>
          <w:szCs w:val="20"/>
        </w:rPr>
        <w:t>2.1. Государственный заказчик обязан:</w:t>
      </w:r>
    </w:p>
    <w:p w14:paraId="17EF764C" w14:textId="77777777" w:rsidR="00777267" w:rsidRPr="00444A12" w:rsidRDefault="00777267" w:rsidP="00777267">
      <w:pPr>
        <w:widowControl w:val="0"/>
        <w:snapToGrid w:val="0"/>
        <w:ind w:left="567" w:firstLine="567"/>
        <w:jc w:val="both"/>
        <w:rPr>
          <w:rFonts w:eastAsia="Calibri"/>
          <w:bCs/>
          <w:noProof/>
          <w:spacing w:val="-4"/>
          <w:sz w:val="20"/>
          <w:szCs w:val="20"/>
        </w:rPr>
      </w:pPr>
      <w:r w:rsidRPr="00444A12">
        <w:rPr>
          <w:rFonts w:eastAsia="Calibri"/>
          <w:bCs/>
          <w:noProof/>
          <w:spacing w:val="-4"/>
          <w:sz w:val="20"/>
          <w:szCs w:val="20"/>
        </w:rPr>
        <w:t>2.1.1. Осуществлять контроль за исполнением условий контракта в соответсвии с законодательством Россиской Федерации.</w:t>
      </w:r>
    </w:p>
    <w:p w14:paraId="589A10E2" w14:textId="77777777" w:rsidR="00777267" w:rsidRPr="00444A12" w:rsidRDefault="00777267" w:rsidP="00777267">
      <w:pPr>
        <w:widowControl w:val="0"/>
        <w:snapToGrid w:val="0"/>
        <w:ind w:left="567" w:firstLine="567"/>
        <w:jc w:val="both"/>
        <w:rPr>
          <w:rFonts w:eastAsia="Calibri"/>
          <w:bCs/>
          <w:noProof/>
          <w:spacing w:val="-4"/>
          <w:sz w:val="20"/>
          <w:szCs w:val="20"/>
        </w:rPr>
      </w:pPr>
      <w:r w:rsidRPr="00444A12">
        <w:rPr>
          <w:rFonts w:eastAsia="Calibri"/>
          <w:bCs/>
          <w:noProof/>
          <w:spacing w:val="-4"/>
          <w:sz w:val="20"/>
          <w:szCs w:val="20"/>
        </w:rPr>
        <w:t xml:space="preserve">2.1.2. Принять и обеспечить приемку </w:t>
      </w:r>
      <w:r w:rsidRPr="00444A12">
        <w:rPr>
          <w:rFonts w:eastAsia="Calibri"/>
          <w:noProof/>
          <w:spacing w:val="-4"/>
          <w:sz w:val="20"/>
          <w:szCs w:val="20"/>
        </w:rPr>
        <w:t>Товара</w:t>
      </w:r>
      <w:r w:rsidRPr="00444A12">
        <w:rPr>
          <w:rFonts w:eastAsia="Calibri"/>
          <w:bCs/>
          <w:noProof/>
          <w:spacing w:val="-4"/>
          <w:sz w:val="20"/>
          <w:szCs w:val="20"/>
        </w:rPr>
        <w:t>, соответствующих требованиям, установленным настоящим Контрактом.</w:t>
      </w:r>
    </w:p>
    <w:p w14:paraId="29868EB0" w14:textId="77777777" w:rsidR="00777267" w:rsidRPr="00444A12" w:rsidRDefault="00777267" w:rsidP="00777267">
      <w:pPr>
        <w:widowControl w:val="0"/>
        <w:snapToGrid w:val="0"/>
        <w:ind w:left="567" w:firstLine="567"/>
        <w:jc w:val="both"/>
        <w:rPr>
          <w:rFonts w:eastAsia="Calibri"/>
          <w:bCs/>
          <w:noProof/>
          <w:spacing w:val="-4"/>
          <w:sz w:val="20"/>
          <w:szCs w:val="20"/>
        </w:rPr>
      </w:pPr>
      <w:r w:rsidRPr="00444A12">
        <w:rPr>
          <w:rFonts w:eastAsia="Calibri"/>
          <w:bCs/>
          <w:noProof/>
          <w:spacing w:val="-4"/>
          <w:sz w:val="20"/>
          <w:szCs w:val="20"/>
        </w:rPr>
        <w:t xml:space="preserve">2.1.3. Обеспечить оплату </w:t>
      </w:r>
      <w:r w:rsidRPr="00444A12">
        <w:rPr>
          <w:rFonts w:eastAsia="Calibri"/>
          <w:noProof/>
          <w:spacing w:val="-4"/>
          <w:sz w:val="20"/>
          <w:szCs w:val="20"/>
        </w:rPr>
        <w:t>Товара</w:t>
      </w:r>
      <w:r w:rsidRPr="00444A12">
        <w:rPr>
          <w:rFonts w:eastAsia="Calibri"/>
          <w:bCs/>
          <w:noProof/>
          <w:spacing w:val="-4"/>
          <w:sz w:val="20"/>
          <w:szCs w:val="20"/>
        </w:rPr>
        <w:t xml:space="preserve"> в соответствии с условиями раздела 3 Контракта.</w:t>
      </w:r>
    </w:p>
    <w:p w14:paraId="2A1CAE96" w14:textId="77777777" w:rsidR="00777267" w:rsidRPr="00444A12" w:rsidRDefault="00777267" w:rsidP="00777267">
      <w:pPr>
        <w:widowControl w:val="0"/>
        <w:snapToGrid w:val="0"/>
        <w:ind w:left="567" w:firstLine="567"/>
        <w:jc w:val="both"/>
        <w:rPr>
          <w:rFonts w:eastAsia="Calibri"/>
          <w:spacing w:val="-4"/>
          <w:sz w:val="20"/>
          <w:szCs w:val="20"/>
        </w:rPr>
      </w:pPr>
      <w:r w:rsidRPr="00444A12">
        <w:rPr>
          <w:rFonts w:eastAsia="Calibri"/>
          <w:noProof/>
          <w:spacing w:val="-4"/>
          <w:sz w:val="20"/>
          <w:szCs w:val="20"/>
        </w:rPr>
        <w:t xml:space="preserve">2.1.4. </w:t>
      </w:r>
      <w:r w:rsidRPr="00444A12">
        <w:rPr>
          <w:rFonts w:eastAsia="Calibri"/>
          <w:spacing w:val="-4"/>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p>
    <w:p w14:paraId="29627042" w14:textId="27F1C8E4" w:rsidR="00777267" w:rsidRPr="006C29D5" w:rsidRDefault="00777267" w:rsidP="00121AF5">
      <w:pPr>
        <w:ind w:left="567" w:firstLine="567"/>
        <w:jc w:val="both"/>
        <w:rPr>
          <w:rFonts w:eastAsia="Calibri"/>
          <w:noProof/>
          <w:spacing w:val="-4"/>
          <w:sz w:val="20"/>
          <w:szCs w:val="20"/>
        </w:rPr>
      </w:pPr>
      <w:r w:rsidRPr="00B400A0">
        <w:rPr>
          <w:rFonts w:eastAsia="Calibri"/>
          <w:spacing w:val="-4"/>
          <w:sz w:val="20"/>
          <w:szCs w:val="20"/>
        </w:rPr>
        <w:t>2.1.5.</w:t>
      </w:r>
      <w:r w:rsidRPr="006C29D5">
        <w:rPr>
          <w:rFonts w:eastAsia="Calibri"/>
          <w:spacing w:val="-4"/>
          <w:sz w:val="20"/>
          <w:szCs w:val="20"/>
        </w:rPr>
        <w:t xml:space="preserve"> </w:t>
      </w:r>
      <w:r w:rsidR="00B400A0" w:rsidRPr="00B400A0">
        <w:rPr>
          <w:rFonts w:eastAsia="Calibri"/>
          <w:spacing w:val="-4"/>
          <w:sz w:val="20"/>
          <w:szCs w:val="20"/>
        </w:rPr>
        <w:t xml:space="preserve">Направить в федеральный орган исполнительной власти, уполномоченный на осуществление контроля в сфере закупок, обращение о включении информации о поставщике (подрядчике, исполнителе) в реестр недобросовестных поставщиков </w:t>
      </w:r>
      <w:r w:rsidR="00B400A0" w:rsidRPr="006817D3">
        <w:rPr>
          <w:rFonts w:eastAsia="Calibri"/>
          <w:color w:val="FF0000"/>
          <w:spacing w:val="-4"/>
          <w:sz w:val="20"/>
          <w:szCs w:val="20"/>
        </w:rPr>
        <w:t>в случае неисполнения или ненадлежащего исполнения обязательств, предусмотренных настоящим Контрактом.</w:t>
      </w:r>
    </w:p>
    <w:p w14:paraId="40795D8E" w14:textId="77777777" w:rsidR="00777267" w:rsidRPr="00444A12" w:rsidRDefault="00777267" w:rsidP="00777267">
      <w:pPr>
        <w:widowControl w:val="0"/>
        <w:snapToGrid w:val="0"/>
        <w:ind w:left="567" w:firstLine="567"/>
        <w:jc w:val="both"/>
        <w:rPr>
          <w:rFonts w:eastAsia="Calibri"/>
          <w:b/>
          <w:noProof/>
          <w:spacing w:val="-4"/>
          <w:sz w:val="20"/>
          <w:szCs w:val="20"/>
          <w:lang w:eastAsia="en-US"/>
        </w:rPr>
      </w:pPr>
      <w:r w:rsidRPr="00444A12">
        <w:rPr>
          <w:rFonts w:eastAsia="Calibri"/>
          <w:b/>
          <w:noProof/>
          <w:spacing w:val="-4"/>
          <w:sz w:val="20"/>
          <w:szCs w:val="20"/>
          <w:lang w:eastAsia="en-US"/>
        </w:rPr>
        <w:t>2.2. Государственный заказчик имеет право:</w:t>
      </w:r>
    </w:p>
    <w:p w14:paraId="0B06F8AA" w14:textId="77777777" w:rsidR="00777267" w:rsidRPr="00444A12" w:rsidRDefault="00777267" w:rsidP="00777267">
      <w:pPr>
        <w:widowControl w:val="0"/>
        <w:autoSpaceDE w:val="0"/>
        <w:autoSpaceDN w:val="0"/>
        <w:adjustRightInd w:val="0"/>
        <w:ind w:left="567" w:firstLine="567"/>
        <w:jc w:val="both"/>
        <w:rPr>
          <w:spacing w:val="-4"/>
          <w:sz w:val="20"/>
          <w:szCs w:val="20"/>
        </w:rPr>
      </w:pPr>
      <w:r w:rsidRPr="00444A12">
        <w:rPr>
          <w:spacing w:val="-4"/>
          <w:sz w:val="20"/>
          <w:szCs w:val="20"/>
        </w:rPr>
        <w:t>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257E50B3" w14:textId="77777777" w:rsidR="00777267" w:rsidRPr="00444A12" w:rsidRDefault="00777267" w:rsidP="00777267">
      <w:pPr>
        <w:widowControl w:val="0"/>
        <w:autoSpaceDE w:val="0"/>
        <w:autoSpaceDN w:val="0"/>
        <w:adjustRightInd w:val="0"/>
        <w:ind w:left="567" w:firstLine="567"/>
        <w:jc w:val="both"/>
        <w:rPr>
          <w:spacing w:val="-4"/>
          <w:sz w:val="20"/>
          <w:szCs w:val="20"/>
        </w:rPr>
      </w:pPr>
      <w:r w:rsidRPr="00444A12">
        <w:rPr>
          <w:spacing w:val="-4"/>
          <w:sz w:val="20"/>
          <w:szCs w:val="20"/>
        </w:rPr>
        <w:t>2.2.2. Требовать от Поставщика надлежащего исполнения обязательств, предусмотренных Контрактом.</w:t>
      </w:r>
    </w:p>
    <w:p w14:paraId="79EAACAE" w14:textId="77777777" w:rsidR="00777267" w:rsidRPr="00444A12" w:rsidRDefault="00777267" w:rsidP="00777267">
      <w:pPr>
        <w:widowControl w:val="0"/>
        <w:autoSpaceDE w:val="0"/>
        <w:autoSpaceDN w:val="0"/>
        <w:adjustRightInd w:val="0"/>
        <w:ind w:left="567" w:firstLine="567"/>
        <w:jc w:val="both"/>
        <w:rPr>
          <w:spacing w:val="-4"/>
          <w:sz w:val="20"/>
          <w:szCs w:val="20"/>
        </w:rPr>
      </w:pPr>
      <w:r w:rsidRPr="00444A12">
        <w:rPr>
          <w:spacing w:val="-4"/>
          <w:sz w:val="20"/>
          <w:szCs w:val="20"/>
        </w:rPr>
        <w:t>2.2.3. В соответствии с условиями Контракта в период срока годности (хранения) требовать своевременного устранения выявленных недостатков,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w:t>
      </w:r>
    </w:p>
    <w:p w14:paraId="3AEF7E41" w14:textId="77777777" w:rsidR="00777267" w:rsidRPr="00444A12" w:rsidRDefault="00777267" w:rsidP="00777267">
      <w:pPr>
        <w:widowControl w:val="0"/>
        <w:autoSpaceDE w:val="0"/>
        <w:autoSpaceDN w:val="0"/>
        <w:adjustRightInd w:val="0"/>
        <w:ind w:left="567" w:firstLine="567"/>
        <w:jc w:val="both"/>
        <w:rPr>
          <w:spacing w:val="-4"/>
          <w:sz w:val="20"/>
          <w:szCs w:val="20"/>
        </w:rPr>
      </w:pPr>
      <w:r w:rsidRPr="00444A12">
        <w:rPr>
          <w:spacing w:val="-4"/>
          <w:sz w:val="20"/>
          <w:szCs w:val="20"/>
        </w:rPr>
        <w:t>2.2.4. Определять лиц, непосредственно участвующих в контроле за осуществлением поставки товара Поставщиком и (или) лиц, осуществляющих приемку товара на соответствие требованиям Контракта.</w:t>
      </w:r>
    </w:p>
    <w:p w14:paraId="10CB64F3" w14:textId="3CC381C9"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spacing w:val="-4"/>
          <w:sz w:val="20"/>
          <w:szCs w:val="20"/>
        </w:rPr>
        <w:t xml:space="preserve">2.2.5. </w:t>
      </w:r>
      <w:r w:rsidRPr="00444A12">
        <w:rPr>
          <w:rFonts w:eastAsia="Calibri"/>
          <w:noProof/>
          <w:spacing w:val="-4"/>
          <w:sz w:val="20"/>
          <w:szCs w:val="20"/>
        </w:rPr>
        <w:t>Провести экспертизу</w:t>
      </w:r>
      <w:r w:rsidR="00D75469" w:rsidRPr="00444A12">
        <w:rPr>
          <w:rFonts w:eastAsia="Calibri"/>
          <w:noProof/>
          <w:spacing w:val="-4"/>
          <w:sz w:val="20"/>
          <w:szCs w:val="20"/>
        </w:rPr>
        <w:t xml:space="preserve"> (оценку)</w:t>
      </w:r>
      <w:r w:rsidRPr="00444A12">
        <w:rPr>
          <w:rFonts w:eastAsia="Calibri"/>
          <w:noProof/>
          <w:spacing w:val="-4"/>
          <w:sz w:val="20"/>
          <w:szCs w:val="20"/>
        </w:rPr>
        <w:t xml:space="preserve">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срока годности (хранения) товара.</w:t>
      </w:r>
    </w:p>
    <w:p w14:paraId="65EC6FE1"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2.2.6.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14:paraId="3A8CEE05" w14:textId="77777777" w:rsidR="00777267" w:rsidRPr="00444A12" w:rsidRDefault="00777267" w:rsidP="00777267">
      <w:pPr>
        <w:widowControl w:val="0"/>
        <w:snapToGrid w:val="0"/>
        <w:ind w:left="567" w:firstLine="567"/>
        <w:jc w:val="both"/>
        <w:rPr>
          <w:sz w:val="20"/>
          <w:szCs w:val="20"/>
        </w:rPr>
      </w:pPr>
      <w:r w:rsidRPr="00444A12">
        <w:rPr>
          <w:rFonts w:eastAsia="Calibri"/>
          <w:spacing w:val="-4"/>
          <w:sz w:val="20"/>
          <w:szCs w:val="20"/>
        </w:rPr>
        <w:t xml:space="preserve">2.2.7. </w:t>
      </w:r>
      <w:r w:rsidRPr="00444A12">
        <w:rPr>
          <w:sz w:val="20"/>
          <w:szCs w:val="20"/>
        </w:rPr>
        <w:t>Требовать возмещения убытков, причиненных по вине Поставщика, в соответствии с требованиями ст.15, 393 ГК РФ.</w:t>
      </w:r>
    </w:p>
    <w:p w14:paraId="4B940324"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2.2.8. Принять решение об одностороннем отказе от исполнения Контракта в соответствии с гражданским законодательством Российской Федерации.</w:t>
      </w:r>
    </w:p>
    <w:p w14:paraId="0849674E" w14:textId="2889E97E"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color w:val="FF0000"/>
          <w:spacing w:val="-4"/>
          <w:sz w:val="20"/>
          <w:szCs w:val="20"/>
        </w:rPr>
        <w:t xml:space="preserve">2.2.9. </w:t>
      </w:r>
      <w:r w:rsidR="006817D3">
        <w:rPr>
          <w:rFonts w:eastAsia="Calibri"/>
          <w:noProof/>
          <w:color w:val="FF0000"/>
          <w:spacing w:val="-4"/>
          <w:sz w:val="20"/>
          <w:szCs w:val="20"/>
        </w:rPr>
        <w:t xml:space="preserve"> </w:t>
      </w:r>
      <w:r w:rsidRPr="00444A12">
        <w:rPr>
          <w:rFonts w:eastAsia="Calibri"/>
          <w:noProof/>
          <w:spacing w:val="-4"/>
          <w:sz w:val="20"/>
          <w:szCs w:val="20"/>
        </w:rPr>
        <w:t xml:space="preserve">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 </w:t>
      </w:r>
    </w:p>
    <w:p w14:paraId="030CCC0B" w14:textId="77777777" w:rsidR="00777267" w:rsidRPr="00444A12" w:rsidRDefault="00777267" w:rsidP="00777267">
      <w:pPr>
        <w:widowControl w:val="0"/>
        <w:snapToGrid w:val="0"/>
        <w:ind w:left="567" w:firstLine="567"/>
        <w:jc w:val="both"/>
        <w:rPr>
          <w:rFonts w:eastAsia="Calibri"/>
          <w:b/>
          <w:noProof/>
          <w:spacing w:val="-4"/>
          <w:sz w:val="20"/>
          <w:szCs w:val="20"/>
        </w:rPr>
      </w:pPr>
      <w:r w:rsidRPr="00444A12">
        <w:rPr>
          <w:rFonts w:eastAsia="Calibri"/>
          <w:b/>
          <w:noProof/>
          <w:spacing w:val="-4"/>
          <w:sz w:val="20"/>
          <w:szCs w:val="20"/>
        </w:rPr>
        <w:t>2.3. Поставщик обязан:</w:t>
      </w:r>
    </w:p>
    <w:p w14:paraId="1CFC7806"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2.3.1. Поставить Товар на условиях, предусмотренных Контрактом, обеспечить соответствие Товара обязательным требованиям, установленным законодательством Российской Федерации и Контрактом.</w:t>
      </w:r>
    </w:p>
    <w:p w14:paraId="1C95303D"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2.3.2. Передать (поставить) Товар, по показателям качества и безопасности соответствующий требованиям, установленным законодательством Российской Федерации и Контрактом, в количестве и характеристах предусмотренном Контрактом, не обремененный правами третьих лиц.</w:t>
      </w:r>
    </w:p>
    <w:p w14:paraId="2268452A"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lastRenderedPageBreak/>
        <w:t xml:space="preserve">2.3.3. Передать (поставить) Товар по адресу, в порядке и в сроки, указанные в Контракте. </w:t>
      </w:r>
    </w:p>
    <w:p w14:paraId="15322E28"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2.3.4. Передать (поставить) Товар в комплекте с относящейся к нему документацией.</w:t>
      </w:r>
    </w:p>
    <w:p w14:paraId="41217C76"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2.3.5.  Осуществить за свой счет замену Товара ненадлежащего качества в порядке и на условиях, предусмотренных Контрактом. Осуществить за свой счет устранение недостатков и дефектов выявленных при приемке товара в порядке и на условиях, предусмотренных Контрактом.</w:t>
      </w:r>
    </w:p>
    <w:p w14:paraId="3CB0A318" w14:textId="77777777" w:rsidR="00777267" w:rsidRPr="00444A12" w:rsidRDefault="00777267" w:rsidP="00777267">
      <w:pPr>
        <w:widowControl w:val="0"/>
        <w:autoSpaceDE w:val="0"/>
        <w:autoSpaceDN w:val="0"/>
        <w:adjustRightInd w:val="0"/>
        <w:ind w:left="567" w:firstLine="567"/>
        <w:jc w:val="both"/>
        <w:rPr>
          <w:rFonts w:eastAsia="Calibri"/>
          <w:noProof/>
          <w:spacing w:val="-4"/>
          <w:sz w:val="20"/>
          <w:szCs w:val="20"/>
        </w:rPr>
      </w:pPr>
      <w:r w:rsidRPr="00444A12">
        <w:rPr>
          <w:rFonts w:eastAsia="Calibri"/>
          <w:noProof/>
          <w:spacing w:val="-4"/>
          <w:sz w:val="20"/>
          <w:szCs w:val="20"/>
        </w:rPr>
        <w:t xml:space="preserve">2.3.6.  В случае </w:t>
      </w:r>
      <w:r w:rsidRPr="00444A12">
        <w:rPr>
          <w:spacing w:val="-4"/>
          <w:sz w:val="20"/>
          <w:szCs w:val="20"/>
        </w:rPr>
        <w:t xml:space="preserve">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w:t>
      </w:r>
      <w:r w:rsidRPr="00444A12">
        <w:rPr>
          <w:noProof/>
          <w:spacing w:val="-4"/>
          <w:sz w:val="20"/>
          <w:szCs w:val="20"/>
        </w:rPr>
        <w:t>законодательством Российской Федерации</w:t>
      </w:r>
      <w:r w:rsidRPr="00444A12">
        <w:rPr>
          <w:spacing w:val="-4"/>
          <w:sz w:val="20"/>
          <w:szCs w:val="20"/>
        </w:rPr>
        <w:t>.</w:t>
      </w:r>
    </w:p>
    <w:p w14:paraId="5F6D9C98" w14:textId="77777777" w:rsidR="00777267" w:rsidRPr="00444A12" w:rsidRDefault="00777267" w:rsidP="00777267">
      <w:pPr>
        <w:widowControl w:val="0"/>
        <w:snapToGrid w:val="0"/>
        <w:ind w:left="567" w:firstLine="567"/>
        <w:jc w:val="both"/>
        <w:rPr>
          <w:rFonts w:eastAsia="Calibri"/>
          <w:noProof/>
          <w:spacing w:val="-4"/>
          <w:sz w:val="20"/>
          <w:szCs w:val="20"/>
        </w:rPr>
      </w:pPr>
      <w:r w:rsidRPr="00444A12">
        <w:rPr>
          <w:rFonts w:eastAsia="Calibri"/>
          <w:noProof/>
          <w:spacing w:val="-4"/>
          <w:sz w:val="20"/>
          <w:szCs w:val="20"/>
        </w:rPr>
        <w:t>2.3.7.  Своевременно, не позднее 3 (трех) рабочих дней с даты получения запроса Государственного заказчика,органа финансового мониторинга предоставлять достоверную информацию о ходе исполнения обязательств по Контракту, в том числе о сложностях, возникающих при исполнении Контракта.</w:t>
      </w:r>
    </w:p>
    <w:p w14:paraId="23DA3CB7" w14:textId="107F9B2B" w:rsidR="00E02A43" w:rsidRPr="00444A12" w:rsidRDefault="00E02A43" w:rsidP="00E02A43">
      <w:pPr>
        <w:ind w:left="567" w:right="-142" w:firstLine="567"/>
        <w:jc w:val="both"/>
        <w:rPr>
          <w:rFonts w:eastAsia="Calibri"/>
          <w:spacing w:val="-4"/>
          <w:sz w:val="20"/>
          <w:szCs w:val="20"/>
          <w:lang w:eastAsia="en-US"/>
        </w:rPr>
      </w:pPr>
      <w:r w:rsidRPr="00444A12">
        <w:rPr>
          <w:rFonts w:eastAsia="Calibri"/>
          <w:spacing w:val="-4"/>
          <w:sz w:val="20"/>
          <w:szCs w:val="20"/>
          <w:lang w:eastAsia="en-US"/>
        </w:rPr>
        <w:t>2.3.8. В случае полного (частичного) неисполнения условий настоящего Контракта Поставщиком, он обязан возместить Заказчику причиненные убытки в полной сумме, сверх неустойки.</w:t>
      </w:r>
    </w:p>
    <w:p w14:paraId="0038B212" w14:textId="77777777" w:rsidR="00777267" w:rsidRPr="00444A12" w:rsidRDefault="00777267" w:rsidP="00777267">
      <w:pPr>
        <w:ind w:left="567" w:firstLine="567"/>
        <w:jc w:val="both"/>
        <w:rPr>
          <w:rFonts w:eastAsia="Calibri"/>
          <w:b/>
          <w:noProof/>
          <w:spacing w:val="-4"/>
          <w:sz w:val="20"/>
          <w:szCs w:val="20"/>
          <w:lang w:eastAsia="en-US"/>
        </w:rPr>
      </w:pPr>
      <w:r w:rsidRPr="00444A12">
        <w:rPr>
          <w:rFonts w:eastAsia="Calibri"/>
          <w:b/>
          <w:noProof/>
          <w:spacing w:val="-4"/>
          <w:sz w:val="20"/>
          <w:szCs w:val="20"/>
          <w:lang w:eastAsia="en-US"/>
        </w:rPr>
        <w:t>2.4. Поставщик вправе:</w:t>
      </w:r>
    </w:p>
    <w:p w14:paraId="1A141051" w14:textId="77777777" w:rsidR="00777267" w:rsidRPr="00444A12" w:rsidRDefault="00777267" w:rsidP="00777267">
      <w:pPr>
        <w:ind w:left="567" w:firstLine="567"/>
        <w:jc w:val="both"/>
        <w:rPr>
          <w:rFonts w:eastAsia="Calibri"/>
          <w:noProof/>
          <w:spacing w:val="-4"/>
          <w:sz w:val="20"/>
          <w:szCs w:val="20"/>
          <w:lang w:eastAsia="en-US"/>
        </w:rPr>
      </w:pPr>
      <w:r w:rsidRPr="00444A12">
        <w:rPr>
          <w:rFonts w:eastAsia="Calibri"/>
          <w:noProof/>
          <w:spacing w:val="-4"/>
          <w:sz w:val="20"/>
          <w:szCs w:val="20"/>
          <w:lang w:eastAsia="en-US"/>
        </w:rPr>
        <w:t xml:space="preserve">2.4.1. Требовать </w:t>
      </w:r>
      <w:r w:rsidR="00E15424" w:rsidRPr="00444A12">
        <w:rPr>
          <w:rFonts w:eastAsia="Calibri"/>
          <w:noProof/>
          <w:spacing w:val="-4"/>
          <w:sz w:val="20"/>
          <w:szCs w:val="20"/>
          <w:lang w:eastAsia="en-US"/>
        </w:rPr>
        <w:t xml:space="preserve">своевременную </w:t>
      </w:r>
      <w:r w:rsidRPr="00444A12">
        <w:rPr>
          <w:rFonts w:eastAsia="Calibri"/>
          <w:noProof/>
          <w:spacing w:val="-4"/>
          <w:sz w:val="20"/>
          <w:szCs w:val="20"/>
          <w:lang w:eastAsia="en-US"/>
        </w:rPr>
        <w:t>оплату надлежащим образом поставленного и принятого Товара в соответствии с условиями Контракта.</w:t>
      </w:r>
    </w:p>
    <w:p w14:paraId="0EC2BA9D" w14:textId="77777777" w:rsidR="00777267" w:rsidRPr="00444A12" w:rsidRDefault="00777267" w:rsidP="00777267">
      <w:pPr>
        <w:ind w:left="567" w:firstLine="567"/>
        <w:jc w:val="both"/>
        <w:rPr>
          <w:rFonts w:eastAsia="Calibri"/>
          <w:noProof/>
          <w:spacing w:val="-4"/>
          <w:sz w:val="20"/>
          <w:szCs w:val="20"/>
          <w:lang w:eastAsia="en-US"/>
        </w:rPr>
      </w:pPr>
      <w:r w:rsidRPr="00444A12">
        <w:rPr>
          <w:rFonts w:eastAsia="Calibri"/>
          <w:noProof/>
          <w:spacing w:val="-4"/>
          <w:sz w:val="20"/>
          <w:szCs w:val="20"/>
          <w:lang w:eastAsia="en-US"/>
        </w:rPr>
        <w:t>2.4.2. Требовать уплату неустойки (пеней, штрафов) в соответствии с условиями Контракта.</w:t>
      </w:r>
    </w:p>
    <w:p w14:paraId="5F7DC9F1" w14:textId="77777777" w:rsidR="00777267" w:rsidRPr="00444A12" w:rsidRDefault="00777267" w:rsidP="00777267">
      <w:pPr>
        <w:ind w:left="567" w:firstLine="567"/>
        <w:jc w:val="both"/>
        <w:rPr>
          <w:rFonts w:eastAsia="Calibri"/>
          <w:noProof/>
          <w:spacing w:val="-4"/>
          <w:sz w:val="20"/>
          <w:szCs w:val="20"/>
          <w:lang w:eastAsia="en-US"/>
        </w:rPr>
      </w:pPr>
      <w:r w:rsidRPr="00444A12">
        <w:rPr>
          <w:rFonts w:eastAsia="Calibri"/>
          <w:noProof/>
          <w:spacing w:val="-4"/>
          <w:sz w:val="20"/>
          <w:szCs w:val="20"/>
          <w:lang w:eastAsia="en-US"/>
        </w:rPr>
        <w:t>2.4.3.  Принять решение об одностороннем отказе от исполнения Контракта в соответствии с гражданским законодательством Российской Федерации.</w:t>
      </w:r>
    </w:p>
    <w:p w14:paraId="13682BFF" w14:textId="77777777" w:rsidR="00777267" w:rsidRPr="00444A12" w:rsidRDefault="00777267" w:rsidP="00777267">
      <w:pPr>
        <w:spacing w:line="264" w:lineRule="auto"/>
        <w:ind w:left="567" w:firstLine="567"/>
        <w:jc w:val="center"/>
        <w:rPr>
          <w:bCs/>
          <w:spacing w:val="-4"/>
          <w:sz w:val="20"/>
          <w:szCs w:val="20"/>
        </w:rPr>
      </w:pPr>
    </w:p>
    <w:p w14:paraId="1E6C8F42" w14:textId="77777777" w:rsidR="00777267" w:rsidRPr="00444A12" w:rsidRDefault="00777267" w:rsidP="00777267">
      <w:pPr>
        <w:spacing w:line="264" w:lineRule="auto"/>
        <w:ind w:left="567" w:firstLine="567"/>
        <w:jc w:val="center"/>
        <w:rPr>
          <w:b/>
          <w:bCs/>
          <w:spacing w:val="-4"/>
          <w:sz w:val="20"/>
          <w:szCs w:val="20"/>
        </w:rPr>
      </w:pPr>
      <w:r w:rsidRPr="00444A12">
        <w:rPr>
          <w:b/>
          <w:bCs/>
          <w:spacing w:val="-4"/>
          <w:sz w:val="20"/>
          <w:szCs w:val="20"/>
        </w:rPr>
        <w:t>3. Цена Контракта, порядок и сроки оплаты</w:t>
      </w:r>
    </w:p>
    <w:p w14:paraId="45C0A49A" w14:textId="6B9A7E73" w:rsidR="00777267" w:rsidRPr="00444A12" w:rsidRDefault="00777267" w:rsidP="00777267">
      <w:pPr>
        <w:ind w:left="567" w:firstLine="567"/>
        <w:jc w:val="both"/>
        <w:rPr>
          <w:noProof/>
          <w:spacing w:val="-4"/>
          <w:sz w:val="20"/>
          <w:szCs w:val="20"/>
        </w:rPr>
      </w:pPr>
      <w:r w:rsidRPr="001C7E3B">
        <w:rPr>
          <w:noProof/>
          <w:spacing w:val="-4"/>
          <w:sz w:val="20"/>
          <w:szCs w:val="20"/>
        </w:rPr>
        <w:t xml:space="preserve">3.1. Цена Контракта составляет </w:t>
      </w:r>
      <w:r w:rsidR="00DA259D">
        <w:rPr>
          <w:rFonts w:eastAsia="Arial Unicode MS"/>
          <w:b/>
          <w:bCs/>
          <w:spacing w:val="-4"/>
          <w:sz w:val="20"/>
          <w:szCs w:val="20"/>
        </w:rPr>
        <w:t>______</w:t>
      </w:r>
      <w:r w:rsidRPr="001C7E3B">
        <w:rPr>
          <w:b/>
          <w:bCs/>
          <w:noProof/>
          <w:spacing w:val="-4"/>
          <w:sz w:val="20"/>
          <w:szCs w:val="20"/>
        </w:rPr>
        <w:t xml:space="preserve"> (</w:t>
      </w:r>
      <w:r w:rsidR="00DA259D">
        <w:rPr>
          <w:b/>
          <w:bCs/>
          <w:noProof/>
          <w:spacing w:val="-4"/>
          <w:sz w:val="20"/>
          <w:szCs w:val="20"/>
        </w:rPr>
        <w:t>_____</w:t>
      </w:r>
      <w:r w:rsidRPr="001C7E3B">
        <w:rPr>
          <w:b/>
          <w:bCs/>
          <w:noProof/>
          <w:spacing w:val="-4"/>
          <w:sz w:val="20"/>
          <w:szCs w:val="20"/>
        </w:rPr>
        <w:t xml:space="preserve">) рублей </w:t>
      </w:r>
      <w:r w:rsidR="00DA259D">
        <w:rPr>
          <w:b/>
          <w:bCs/>
          <w:noProof/>
          <w:spacing w:val="-4"/>
          <w:sz w:val="20"/>
          <w:szCs w:val="20"/>
        </w:rPr>
        <w:t>__</w:t>
      </w:r>
      <w:r w:rsidRPr="001C7E3B">
        <w:rPr>
          <w:b/>
          <w:bCs/>
          <w:noProof/>
          <w:spacing w:val="-4"/>
          <w:sz w:val="20"/>
          <w:szCs w:val="20"/>
        </w:rPr>
        <w:t xml:space="preserve"> копеек</w:t>
      </w:r>
      <w:r w:rsidRPr="001C7E3B">
        <w:rPr>
          <w:noProof/>
          <w:spacing w:val="-4"/>
          <w:sz w:val="20"/>
          <w:szCs w:val="20"/>
        </w:rPr>
        <w:t>, в том числе НДС (</w:t>
      </w:r>
      <w:r w:rsidR="00DA259D">
        <w:rPr>
          <w:noProof/>
          <w:spacing w:val="-4"/>
          <w:sz w:val="20"/>
          <w:szCs w:val="20"/>
        </w:rPr>
        <w:t>__</w:t>
      </w:r>
      <w:r w:rsidRPr="001C7E3B">
        <w:rPr>
          <w:noProof/>
          <w:spacing w:val="-4"/>
          <w:sz w:val="20"/>
          <w:szCs w:val="20"/>
        </w:rPr>
        <w:t>%)</w:t>
      </w:r>
      <w:r w:rsidR="00D75469" w:rsidRPr="001C7E3B">
        <w:rPr>
          <w:noProof/>
          <w:spacing w:val="-4"/>
          <w:sz w:val="20"/>
          <w:szCs w:val="20"/>
        </w:rPr>
        <w:t xml:space="preserve"> </w:t>
      </w:r>
      <w:r w:rsidR="00DA259D">
        <w:rPr>
          <w:noProof/>
          <w:spacing w:val="-4"/>
          <w:sz w:val="20"/>
          <w:szCs w:val="20"/>
        </w:rPr>
        <w:t>или НДС не облагается (указать основание).</w:t>
      </w:r>
    </w:p>
    <w:p w14:paraId="0A7788AE" w14:textId="77777777" w:rsidR="00777267" w:rsidRPr="00444A12" w:rsidRDefault="00777267" w:rsidP="00777267">
      <w:pPr>
        <w:ind w:left="567" w:firstLine="567"/>
        <w:jc w:val="both"/>
        <w:rPr>
          <w:noProof/>
          <w:spacing w:val="-4"/>
          <w:sz w:val="20"/>
          <w:szCs w:val="20"/>
          <w:lang w:eastAsia="ar-SA"/>
        </w:rPr>
      </w:pPr>
      <w:r w:rsidRPr="00444A12">
        <w:rPr>
          <w:noProof/>
          <w:spacing w:val="-4"/>
          <w:sz w:val="20"/>
          <w:szCs w:val="20"/>
          <w:lang w:eastAsia="ar-SA"/>
        </w:rPr>
        <w:t>3.2.  Цена контракта является фиксированной и включает в себя стоимость товара, стоимость тары и упаковки, транспортные расходы по доставке товара и разгрузке на склад Государственного заказчика,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26C341CC" w14:textId="402A39CD" w:rsidR="00777267" w:rsidRPr="00444A12" w:rsidRDefault="00777267" w:rsidP="00777267">
      <w:pPr>
        <w:ind w:left="567" w:firstLine="567"/>
        <w:jc w:val="both"/>
        <w:rPr>
          <w:noProof/>
          <w:spacing w:val="-4"/>
          <w:sz w:val="20"/>
          <w:szCs w:val="20"/>
          <w:lang w:eastAsia="ar-SA"/>
        </w:rPr>
      </w:pPr>
      <w:r w:rsidRPr="00444A12">
        <w:rPr>
          <w:noProof/>
          <w:spacing w:val="-4"/>
          <w:sz w:val="20"/>
          <w:szCs w:val="20"/>
          <w:lang w:eastAsia="ar-SA"/>
        </w:rPr>
        <w:t xml:space="preserve">Цена единицы товара указана в спецификации (приложение </w:t>
      </w:r>
      <w:r w:rsidR="00E02A43" w:rsidRPr="00444A12">
        <w:rPr>
          <w:noProof/>
          <w:spacing w:val="-4"/>
          <w:sz w:val="20"/>
          <w:szCs w:val="20"/>
          <w:lang w:eastAsia="ar-SA"/>
        </w:rPr>
        <w:t>№</w:t>
      </w:r>
      <w:r w:rsidR="006817D3">
        <w:rPr>
          <w:noProof/>
          <w:spacing w:val="-4"/>
          <w:sz w:val="20"/>
          <w:szCs w:val="20"/>
          <w:lang w:eastAsia="ar-SA"/>
        </w:rPr>
        <w:t xml:space="preserve"> </w:t>
      </w:r>
      <w:r w:rsidR="00E02A43" w:rsidRPr="00444A12">
        <w:rPr>
          <w:noProof/>
          <w:spacing w:val="-4"/>
          <w:sz w:val="20"/>
          <w:szCs w:val="20"/>
          <w:lang w:eastAsia="ar-SA"/>
        </w:rPr>
        <w:t xml:space="preserve">1 </w:t>
      </w:r>
      <w:r w:rsidRPr="00444A12">
        <w:rPr>
          <w:noProof/>
          <w:spacing w:val="-4"/>
          <w:sz w:val="20"/>
          <w:szCs w:val="20"/>
          <w:lang w:eastAsia="ar-SA"/>
        </w:rPr>
        <w:t xml:space="preserve">к Контракту). </w:t>
      </w:r>
    </w:p>
    <w:p w14:paraId="2BBFE6A2" w14:textId="77777777" w:rsidR="00777267" w:rsidRPr="00444A12" w:rsidRDefault="00777267" w:rsidP="00777267">
      <w:pPr>
        <w:ind w:left="567" w:firstLine="567"/>
        <w:jc w:val="both"/>
        <w:rPr>
          <w:noProof/>
          <w:spacing w:val="-4"/>
          <w:sz w:val="20"/>
          <w:szCs w:val="20"/>
          <w:lang w:eastAsia="ar-SA"/>
        </w:rPr>
      </w:pPr>
      <w:r w:rsidRPr="00444A12">
        <w:rPr>
          <w:noProof/>
          <w:spacing w:val="-4"/>
          <w:sz w:val="20"/>
          <w:szCs w:val="20"/>
          <w:lang w:eastAsia="ar-SA"/>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14:paraId="7BFF9F2D" w14:textId="77777777" w:rsidR="000A1822" w:rsidRPr="006817D3" w:rsidRDefault="000A1822" w:rsidP="000A1822">
      <w:pPr>
        <w:ind w:left="567" w:firstLine="567"/>
        <w:jc w:val="both"/>
        <w:rPr>
          <w:noProof/>
          <w:spacing w:val="-4"/>
          <w:sz w:val="20"/>
          <w:szCs w:val="20"/>
        </w:rPr>
      </w:pPr>
      <w:r w:rsidRPr="00444A12">
        <w:rPr>
          <w:noProof/>
          <w:spacing w:val="-4"/>
          <w:sz w:val="20"/>
          <w:szCs w:val="20"/>
        </w:rPr>
        <w:t xml:space="preserve">3.4. Оплата по Контракту осуществляется за фактически поставленный Товар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в пределах доведенных лимитов бюджетных обязательств, на расчетный счет </w:t>
      </w:r>
      <w:r w:rsidRPr="006817D3">
        <w:rPr>
          <w:noProof/>
          <w:spacing w:val="-4"/>
          <w:sz w:val="20"/>
          <w:szCs w:val="20"/>
        </w:rPr>
        <w:t>Поставщика, указанный в разделе 16 Контракта, в следующем порядке:</w:t>
      </w:r>
    </w:p>
    <w:p w14:paraId="188A88BF" w14:textId="36736708" w:rsidR="000A1822" w:rsidRPr="006817D3" w:rsidRDefault="000A1822" w:rsidP="000A1822">
      <w:pPr>
        <w:ind w:left="567" w:firstLine="567"/>
        <w:jc w:val="both"/>
        <w:rPr>
          <w:noProof/>
          <w:spacing w:val="-4"/>
          <w:sz w:val="20"/>
          <w:szCs w:val="20"/>
        </w:rPr>
      </w:pPr>
      <w:r w:rsidRPr="006817D3">
        <w:rPr>
          <w:noProof/>
          <w:spacing w:val="-4"/>
          <w:sz w:val="20"/>
          <w:szCs w:val="20"/>
        </w:rPr>
        <w:t xml:space="preserve">оплата Государственным заказчиком поставленного Товара, предусмотренного Контрактом, осуществляется  в срок не более 7 (семи) рабочих дней </w:t>
      </w:r>
      <w:r w:rsidR="00484E65" w:rsidRPr="006817D3">
        <w:rPr>
          <w:noProof/>
          <w:spacing w:val="-4"/>
          <w:sz w:val="20"/>
          <w:szCs w:val="20"/>
        </w:rPr>
        <w:t xml:space="preserve">после подписания Государственным заказчиком акта приемки товаров, работ, услуг                              (ф. 0510452) и </w:t>
      </w:r>
      <w:r w:rsidRPr="006817D3">
        <w:rPr>
          <w:noProof/>
          <w:spacing w:val="-4"/>
          <w:sz w:val="20"/>
          <w:szCs w:val="20"/>
        </w:rPr>
        <w:t>документа о приемке Товара</w:t>
      </w:r>
      <w:r w:rsidR="006C4A34" w:rsidRPr="006817D3">
        <w:rPr>
          <w:noProof/>
          <w:spacing w:val="-4"/>
          <w:sz w:val="20"/>
          <w:szCs w:val="20"/>
        </w:rPr>
        <w:t xml:space="preserve"> (Приложение №2 к Контракту).</w:t>
      </w:r>
    </w:p>
    <w:p w14:paraId="15ACC38F" w14:textId="0D268751" w:rsidR="00777267" w:rsidRPr="00444A12" w:rsidRDefault="00777267" w:rsidP="00777267">
      <w:pPr>
        <w:ind w:left="567" w:firstLine="567"/>
        <w:jc w:val="both"/>
        <w:rPr>
          <w:noProof/>
          <w:spacing w:val="-4"/>
          <w:sz w:val="20"/>
          <w:szCs w:val="20"/>
        </w:rPr>
      </w:pPr>
      <w:r w:rsidRPr="006817D3">
        <w:rPr>
          <w:noProof/>
          <w:spacing w:val="-4"/>
          <w:sz w:val="20"/>
          <w:szCs w:val="20"/>
        </w:rPr>
        <w:t>3.5. Обязательства по оплате поставленного Товара считаются</w:t>
      </w:r>
      <w:r w:rsidRPr="00444A12">
        <w:rPr>
          <w:noProof/>
          <w:spacing w:val="-4"/>
          <w:sz w:val="20"/>
          <w:szCs w:val="20"/>
        </w:rPr>
        <w:t xml:space="preserve"> выполненными в день списания денежных средств со счетов Государственного заказчика.</w:t>
      </w:r>
    </w:p>
    <w:p w14:paraId="143368B7" w14:textId="48FD802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3.</w:t>
      </w:r>
      <w:r w:rsidR="006C4A34" w:rsidRPr="00444A12">
        <w:rPr>
          <w:rFonts w:eastAsia="Calibri"/>
          <w:spacing w:val="-4"/>
          <w:sz w:val="20"/>
          <w:szCs w:val="20"/>
          <w:lang w:eastAsia="en-US"/>
        </w:rPr>
        <w:t>6</w:t>
      </w:r>
      <w:r w:rsidRPr="00444A12">
        <w:rPr>
          <w:rFonts w:eastAsia="Calibri"/>
          <w:spacing w:val="-4"/>
          <w:sz w:val="20"/>
          <w:szCs w:val="20"/>
          <w:lang w:eastAsia="en-US"/>
        </w:rPr>
        <w:t xml:space="preserve">. В случае изменения банковских реквизитов Поставщик обязан в течение </w:t>
      </w:r>
      <w:r w:rsidR="006817D3" w:rsidRPr="006817D3">
        <w:rPr>
          <w:rFonts w:eastAsia="Calibri"/>
          <w:color w:val="FF0000"/>
          <w:spacing w:val="-4"/>
          <w:sz w:val="20"/>
          <w:szCs w:val="20"/>
          <w:lang w:eastAsia="en-US"/>
        </w:rPr>
        <w:t>2</w:t>
      </w:r>
      <w:r w:rsidRPr="006817D3">
        <w:rPr>
          <w:rFonts w:eastAsia="Calibri"/>
          <w:color w:val="FF0000"/>
          <w:spacing w:val="-4"/>
          <w:sz w:val="20"/>
          <w:szCs w:val="20"/>
          <w:lang w:eastAsia="en-US"/>
        </w:rPr>
        <w:t xml:space="preserve"> (</w:t>
      </w:r>
      <w:r w:rsidR="006817D3" w:rsidRPr="006817D3">
        <w:rPr>
          <w:rFonts w:eastAsia="Calibri"/>
          <w:color w:val="FF0000"/>
          <w:spacing w:val="-4"/>
          <w:sz w:val="20"/>
          <w:szCs w:val="20"/>
          <w:lang w:eastAsia="en-US"/>
        </w:rPr>
        <w:t>двух</w:t>
      </w:r>
      <w:r w:rsidRPr="006817D3">
        <w:rPr>
          <w:rFonts w:eastAsia="Calibri"/>
          <w:color w:val="FF0000"/>
          <w:spacing w:val="-4"/>
          <w:sz w:val="20"/>
          <w:szCs w:val="20"/>
          <w:lang w:eastAsia="en-US"/>
        </w:rPr>
        <w:t>) рабоч</w:t>
      </w:r>
      <w:r w:rsidR="006817D3" w:rsidRPr="006817D3">
        <w:rPr>
          <w:rFonts w:eastAsia="Calibri"/>
          <w:color w:val="FF0000"/>
          <w:spacing w:val="-4"/>
          <w:sz w:val="20"/>
          <w:szCs w:val="20"/>
          <w:lang w:eastAsia="en-US"/>
        </w:rPr>
        <w:t>их</w:t>
      </w:r>
      <w:r w:rsidRPr="006817D3">
        <w:rPr>
          <w:rFonts w:eastAsia="Calibri"/>
          <w:color w:val="FF0000"/>
          <w:spacing w:val="-4"/>
          <w:sz w:val="20"/>
          <w:szCs w:val="20"/>
          <w:lang w:eastAsia="en-US"/>
        </w:rPr>
        <w:t xml:space="preserve"> дн</w:t>
      </w:r>
      <w:r w:rsidR="006817D3" w:rsidRPr="006817D3">
        <w:rPr>
          <w:rFonts w:eastAsia="Calibri"/>
          <w:color w:val="FF0000"/>
          <w:spacing w:val="-4"/>
          <w:sz w:val="20"/>
          <w:szCs w:val="20"/>
          <w:lang w:eastAsia="en-US"/>
        </w:rPr>
        <w:t>ей</w:t>
      </w:r>
      <w:r w:rsidRPr="006817D3">
        <w:rPr>
          <w:rFonts w:eastAsia="Calibri"/>
          <w:color w:val="FF0000"/>
          <w:spacing w:val="-4"/>
          <w:sz w:val="20"/>
          <w:szCs w:val="20"/>
          <w:lang w:eastAsia="en-US"/>
        </w:rPr>
        <w:t xml:space="preserve"> </w:t>
      </w:r>
      <w:r w:rsidRPr="00444A12">
        <w:rPr>
          <w:rFonts w:eastAsia="Calibri"/>
          <w:spacing w:val="-4"/>
          <w:sz w:val="20"/>
          <w:szCs w:val="20"/>
          <w:lang w:eastAsia="en-US"/>
        </w:rPr>
        <w:t>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1344E171" w14:textId="342619F1"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3.</w:t>
      </w:r>
      <w:r w:rsidR="006C4A34" w:rsidRPr="00444A12">
        <w:rPr>
          <w:rFonts w:eastAsia="Calibri"/>
          <w:spacing w:val="-4"/>
          <w:sz w:val="20"/>
          <w:szCs w:val="20"/>
          <w:lang w:eastAsia="en-US"/>
        </w:rPr>
        <w:t>7</w:t>
      </w:r>
      <w:r w:rsidRPr="00444A12">
        <w:rPr>
          <w:rFonts w:eastAsia="Calibri"/>
          <w:spacing w:val="-4"/>
          <w:sz w:val="20"/>
          <w:szCs w:val="20"/>
          <w:lang w:eastAsia="en-US"/>
        </w:rPr>
        <w:t>.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7A7823CA" w14:textId="77777777" w:rsidR="006C4A34" w:rsidRPr="00444A12" w:rsidRDefault="006C4A34" w:rsidP="00777267">
      <w:pPr>
        <w:ind w:left="567" w:firstLine="567"/>
        <w:jc w:val="center"/>
        <w:rPr>
          <w:b/>
          <w:spacing w:val="-4"/>
          <w:sz w:val="20"/>
          <w:szCs w:val="20"/>
          <w:lang w:eastAsia="ar-SA"/>
        </w:rPr>
      </w:pPr>
    </w:p>
    <w:p w14:paraId="350B90C0" w14:textId="34BE0FFD" w:rsidR="00777267" w:rsidRPr="00444A12" w:rsidRDefault="00777267" w:rsidP="00777267">
      <w:pPr>
        <w:ind w:left="567" w:firstLine="567"/>
        <w:jc w:val="center"/>
        <w:rPr>
          <w:b/>
          <w:spacing w:val="-4"/>
          <w:sz w:val="20"/>
          <w:szCs w:val="20"/>
          <w:lang w:eastAsia="ar-SA"/>
        </w:rPr>
      </w:pPr>
      <w:r w:rsidRPr="00444A12">
        <w:rPr>
          <w:b/>
          <w:spacing w:val="-4"/>
          <w:sz w:val="20"/>
          <w:szCs w:val="20"/>
          <w:lang w:eastAsia="ar-SA"/>
        </w:rPr>
        <w:t>4. Маркировка, упаковка и транспортировка</w:t>
      </w:r>
    </w:p>
    <w:p w14:paraId="17BCE9BF"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4.1. Маркировка должна соответствовать обязательным требованиям законодательства Российской Федерации.</w:t>
      </w:r>
    </w:p>
    <w:p w14:paraId="45600F9D"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4.2. Упаковка должна соответствовать обязательным требованиям законодательства Российской Федерации, и должна предотвратить механические повреждение или порчу, загрязнение, проникновение влаги в Товар  при его транспортировке, погрузочно-разгрузочных работах  и хранении.</w:t>
      </w:r>
    </w:p>
    <w:p w14:paraId="1143E1F7" w14:textId="5C4CA35C"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4.3. Транспортировка должна осуществляться в соответствии с</w:t>
      </w:r>
      <w:r w:rsidR="006C4A34" w:rsidRPr="00444A12">
        <w:rPr>
          <w:rFonts w:eastAsia="Calibri"/>
          <w:spacing w:val="-4"/>
          <w:sz w:val="20"/>
          <w:szCs w:val="20"/>
          <w:lang w:eastAsia="en-US"/>
        </w:rPr>
        <w:t xml:space="preserve"> </w:t>
      </w:r>
      <w:r w:rsidRPr="00444A12">
        <w:rPr>
          <w:rFonts w:eastAsia="Calibri"/>
          <w:spacing w:val="-4"/>
          <w:sz w:val="20"/>
          <w:szCs w:val="20"/>
          <w:lang w:eastAsia="en-US"/>
        </w:rPr>
        <w:t>требованиям</w:t>
      </w:r>
      <w:r w:rsidR="006C4A34" w:rsidRPr="00444A12">
        <w:rPr>
          <w:rFonts w:eastAsia="Calibri"/>
          <w:spacing w:val="-4"/>
          <w:sz w:val="20"/>
          <w:szCs w:val="20"/>
          <w:lang w:eastAsia="en-US"/>
        </w:rPr>
        <w:t>и</w:t>
      </w:r>
      <w:r w:rsidRPr="00444A12">
        <w:rPr>
          <w:rFonts w:eastAsia="Calibri"/>
          <w:spacing w:val="-4"/>
          <w:sz w:val="20"/>
          <w:szCs w:val="20"/>
          <w:lang w:eastAsia="en-US"/>
        </w:rPr>
        <w:t xml:space="preserve"> законодательства Российской Федерации. Транспорт должен обеспечивать соблюдение температурно-влажностного режима при транспортировке и соответствовать требованиям законодательства Российской Федерации в области санитарно-эпидемиологического благополучия населения.</w:t>
      </w:r>
    </w:p>
    <w:p w14:paraId="744071BB"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4.4. Тара и упаковка возврату не подлежат, залог за тару и упаковку не взыскивается, их стоимость включена в цену Контракта.</w:t>
      </w:r>
    </w:p>
    <w:p w14:paraId="67580B31" w14:textId="77777777" w:rsidR="00777267" w:rsidRPr="00444A12" w:rsidRDefault="00777267" w:rsidP="00777267">
      <w:pPr>
        <w:ind w:left="567" w:firstLine="567"/>
        <w:jc w:val="both"/>
        <w:rPr>
          <w:noProof/>
          <w:spacing w:val="-4"/>
          <w:sz w:val="20"/>
          <w:szCs w:val="20"/>
        </w:rPr>
      </w:pPr>
      <w:r w:rsidRPr="00444A12">
        <w:rPr>
          <w:spacing w:val="-4"/>
          <w:sz w:val="20"/>
          <w:szCs w:val="20"/>
        </w:rPr>
        <w:t>4.5. Товар, получивший повреждения при транспортировке, погрузке (разгрузке)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D1471D0" w14:textId="77777777" w:rsidR="00777267" w:rsidRPr="00444A12" w:rsidRDefault="00777267" w:rsidP="00777267">
      <w:pPr>
        <w:widowControl w:val="0"/>
        <w:tabs>
          <w:tab w:val="left" w:pos="5152"/>
        </w:tabs>
        <w:autoSpaceDE w:val="0"/>
        <w:autoSpaceDN w:val="0"/>
        <w:adjustRightInd w:val="0"/>
        <w:ind w:left="567" w:firstLine="567"/>
        <w:jc w:val="center"/>
        <w:rPr>
          <w:b/>
          <w:spacing w:val="-4"/>
          <w:sz w:val="20"/>
          <w:szCs w:val="20"/>
          <w:lang w:eastAsia="en-US"/>
        </w:rPr>
      </w:pPr>
      <w:r w:rsidRPr="00444A12">
        <w:rPr>
          <w:b/>
          <w:spacing w:val="-4"/>
          <w:sz w:val="20"/>
          <w:szCs w:val="20"/>
        </w:rPr>
        <w:t xml:space="preserve">5. Сроки, порядок, условия поставки товара.  </w:t>
      </w:r>
      <w:r w:rsidRPr="00444A12">
        <w:rPr>
          <w:b/>
          <w:spacing w:val="-4"/>
          <w:sz w:val="20"/>
          <w:szCs w:val="20"/>
          <w:lang w:eastAsia="en-US"/>
        </w:rPr>
        <w:t>Доставка товара.</w:t>
      </w:r>
    </w:p>
    <w:p w14:paraId="7182265C" w14:textId="3B4B012C" w:rsidR="00954C9A" w:rsidRPr="006817D3" w:rsidRDefault="00777267" w:rsidP="006817D3">
      <w:pPr>
        <w:ind w:left="567" w:firstLine="567"/>
        <w:jc w:val="both"/>
        <w:rPr>
          <w:spacing w:val="-4"/>
          <w:sz w:val="20"/>
          <w:szCs w:val="20"/>
        </w:rPr>
      </w:pPr>
      <w:r w:rsidRPr="00444A12">
        <w:rPr>
          <w:spacing w:val="-4"/>
          <w:sz w:val="20"/>
          <w:szCs w:val="20"/>
        </w:rPr>
        <w:t>5.1.  Срок поставки Товара:</w:t>
      </w:r>
      <w:r w:rsidR="006817D3">
        <w:rPr>
          <w:spacing w:val="-4"/>
          <w:sz w:val="20"/>
          <w:szCs w:val="20"/>
        </w:rPr>
        <w:t xml:space="preserve"> </w:t>
      </w:r>
      <w:r w:rsidR="006817D3">
        <w:rPr>
          <w:sz w:val="20"/>
          <w:szCs w:val="20"/>
        </w:rPr>
        <w:t>п</w:t>
      </w:r>
      <w:r w:rsidR="00954C9A" w:rsidRPr="00444A12">
        <w:rPr>
          <w:sz w:val="20"/>
          <w:szCs w:val="20"/>
        </w:rPr>
        <w:t xml:space="preserve">оставка товара осуществляется </w:t>
      </w:r>
      <w:r w:rsidR="00954C9A" w:rsidRPr="006817D3">
        <w:rPr>
          <w:sz w:val="20"/>
          <w:szCs w:val="20"/>
        </w:rPr>
        <w:t xml:space="preserve">в течение </w:t>
      </w:r>
      <w:r w:rsidR="00E02A43" w:rsidRPr="006817D3">
        <w:rPr>
          <w:sz w:val="20"/>
          <w:szCs w:val="20"/>
        </w:rPr>
        <w:t>30</w:t>
      </w:r>
      <w:r w:rsidR="00954C9A" w:rsidRPr="006817D3">
        <w:rPr>
          <w:sz w:val="20"/>
          <w:szCs w:val="20"/>
        </w:rPr>
        <w:t xml:space="preserve"> (</w:t>
      </w:r>
      <w:r w:rsidR="00E02A43" w:rsidRPr="006817D3">
        <w:rPr>
          <w:sz w:val="20"/>
          <w:szCs w:val="20"/>
        </w:rPr>
        <w:t>тридцати</w:t>
      </w:r>
      <w:r w:rsidR="00954C9A" w:rsidRPr="006817D3">
        <w:rPr>
          <w:sz w:val="20"/>
          <w:szCs w:val="20"/>
        </w:rPr>
        <w:t>) календарных дней</w:t>
      </w:r>
      <w:r w:rsidR="00954C9A" w:rsidRPr="00444A12">
        <w:rPr>
          <w:sz w:val="20"/>
          <w:szCs w:val="20"/>
        </w:rPr>
        <w:t xml:space="preserve"> с даты заключения </w:t>
      </w:r>
      <w:r w:rsidR="006817D3">
        <w:rPr>
          <w:sz w:val="20"/>
          <w:szCs w:val="20"/>
        </w:rPr>
        <w:t>К</w:t>
      </w:r>
      <w:r w:rsidR="00954C9A" w:rsidRPr="00444A12">
        <w:rPr>
          <w:sz w:val="20"/>
          <w:szCs w:val="20"/>
        </w:rPr>
        <w:t>онтракта</w:t>
      </w:r>
      <w:r w:rsidR="00CE32B8" w:rsidRPr="00444A12">
        <w:rPr>
          <w:sz w:val="20"/>
          <w:szCs w:val="20"/>
        </w:rPr>
        <w:t xml:space="preserve">. </w:t>
      </w:r>
      <w:r w:rsidR="00954C9A" w:rsidRPr="00444A12">
        <w:rPr>
          <w:sz w:val="20"/>
          <w:szCs w:val="20"/>
        </w:rPr>
        <w:t xml:space="preserve"> </w:t>
      </w:r>
    </w:p>
    <w:p w14:paraId="79F70945" w14:textId="2A0CE721" w:rsidR="00777267" w:rsidRPr="006817D3" w:rsidRDefault="00777267" w:rsidP="006817D3">
      <w:pPr>
        <w:ind w:left="567" w:firstLine="567"/>
        <w:jc w:val="both"/>
        <w:rPr>
          <w:sz w:val="20"/>
          <w:szCs w:val="20"/>
          <w:lang w:eastAsia="en-US"/>
        </w:rPr>
      </w:pPr>
      <w:r w:rsidRPr="00444A12">
        <w:rPr>
          <w:spacing w:val="-4"/>
          <w:sz w:val="20"/>
          <w:szCs w:val="20"/>
        </w:rPr>
        <w:t>5.2. Место доставки товара:</w:t>
      </w:r>
      <w:r w:rsidR="006817D3">
        <w:rPr>
          <w:sz w:val="20"/>
          <w:szCs w:val="20"/>
          <w:lang w:eastAsia="en-US"/>
        </w:rPr>
        <w:t xml:space="preserve"> </w:t>
      </w:r>
      <w:r w:rsidRPr="00444A12">
        <w:rPr>
          <w:spacing w:val="-4"/>
          <w:sz w:val="20"/>
          <w:szCs w:val="20"/>
        </w:rPr>
        <w:t xml:space="preserve">610007, Кировская область, г. Киров, ул. Нагорная, д. 22, к.1. </w:t>
      </w:r>
    </w:p>
    <w:p w14:paraId="152B9275" w14:textId="6A6FB753" w:rsidR="00777267" w:rsidRPr="00444A12" w:rsidRDefault="00777267" w:rsidP="00777267">
      <w:pPr>
        <w:ind w:left="567" w:firstLine="567"/>
        <w:jc w:val="both"/>
        <w:rPr>
          <w:spacing w:val="-4"/>
          <w:sz w:val="20"/>
          <w:szCs w:val="20"/>
        </w:rPr>
      </w:pPr>
      <w:r w:rsidRPr="00444A12">
        <w:rPr>
          <w:spacing w:val="-4"/>
          <w:sz w:val="20"/>
          <w:szCs w:val="20"/>
        </w:rPr>
        <w:lastRenderedPageBreak/>
        <w:t xml:space="preserve">5.3. Поставщик осуществляет </w:t>
      </w:r>
      <w:r w:rsidR="006817D3">
        <w:rPr>
          <w:spacing w:val="-4"/>
          <w:sz w:val="20"/>
          <w:szCs w:val="20"/>
        </w:rPr>
        <w:t xml:space="preserve">поставку </w:t>
      </w:r>
      <w:r w:rsidRPr="00444A12">
        <w:rPr>
          <w:spacing w:val="-4"/>
          <w:sz w:val="20"/>
          <w:szCs w:val="20"/>
        </w:rPr>
        <w:t>Товара до места доставки и разгрузку Товара на склад Государственного заказчика своими силами и за свой счет</w:t>
      </w:r>
      <w:r w:rsidR="00CE32B8" w:rsidRPr="00444A12">
        <w:rPr>
          <w:spacing w:val="-4"/>
          <w:sz w:val="20"/>
          <w:szCs w:val="20"/>
        </w:rPr>
        <w:t xml:space="preserve">, </w:t>
      </w:r>
      <w:r w:rsidR="00CE32B8" w:rsidRPr="00444A12">
        <w:rPr>
          <w:sz w:val="20"/>
          <w:szCs w:val="20"/>
        </w:rPr>
        <w:t>в рабочие дни (понедельник-пятница) с 8-00 ч. до 11-00 ч. и с 13-00 ч.  до 16-30 ч. (время Московское)</w:t>
      </w:r>
      <w:r w:rsidRPr="00444A12">
        <w:rPr>
          <w:spacing w:val="-4"/>
          <w:sz w:val="20"/>
          <w:szCs w:val="20"/>
        </w:rPr>
        <w:t>.</w:t>
      </w:r>
    </w:p>
    <w:p w14:paraId="439E45AE" w14:textId="21BC0230" w:rsidR="00777267" w:rsidRPr="00444A12" w:rsidRDefault="00777267" w:rsidP="00777267">
      <w:pPr>
        <w:ind w:left="567" w:firstLine="567"/>
        <w:jc w:val="both"/>
        <w:rPr>
          <w:spacing w:val="-4"/>
          <w:sz w:val="20"/>
          <w:szCs w:val="20"/>
        </w:rPr>
      </w:pPr>
      <w:r w:rsidRPr="00444A12">
        <w:rPr>
          <w:spacing w:val="-4"/>
          <w:sz w:val="20"/>
          <w:szCs w:val="20"/>
        </w:rPr>
        <w:t xml:space="preserve">5.4. Поставщик своими силами и за свой счет передает (осуществляет поставку) Государственному заказчику, качественный Товар, предусмотренный предметом Контракта, с характеристиками, в количестве, по цене, предусмотренные спецификацией (приложение </w:t>
      </w:r>
      <w:r w:rsidR="00E02A43" w:rsidRPr="00444A12">
        <w:rPr>
          <w:spacing w:val="-4"/>
          <w:sz w:val="20"/>
          <w:szCs w:val="20"/>
        </w:rPr>
        <w:t xml:space="preserve">№ 1 </w:t>
      </w:r>
      <w:r w:rsidR="006817D3">
        <w:rPr>
          <w:spacing w:val="-4"/>
          <w:sz w:val="20"/>
          <w:szCs w:val="20"/>
        </w:rPr>
        <w:t xml:space="preserve">к </w:t>
      </w:r>
      <w:r w:rsidRPr="00444A12">
        <w:rPr>
          <w:spacing w:val="-4"/>
          <w:sz w:val="20"/>
          <w:szCs w:val="20"/>
        </w:rPr>
        <w:t xml:space="preserve">Контракту), по адресу и в сроки, предусмотренные Контрактом. </w:t>
      </w:r>
    </w:p>
    <w:p w14:paraId="29E40060" w14:textId="77777777" w:rsidR="00777267" w:rsidRPr="00444A12" w:rsidRDefault="00777267" w:rsidP="00777267">
      <w:pPr>
        <w:ind w:left="567" w:firstLine="567"/>
        <w:jc w:val="both"/>
        <w:rPr>
          <w:spacing w:val="-4"/>
          <w:sz w:val="20"/>
          <w:szCs w:val="20"/>
        </w:rPr>
      </w:pPr>
      <w:r w:rsidRPr="00444A12">
        <w:rPr>
          <w:spacing w:val="-4"/>
          <w:sz w:val="20"/>
          <w:szCs w:val="20"/>
        </w:rPr>
        <w:t>5.5. Поставщик имеет право исполнить обязательство или его часть досрочно только по письменному согласованию с Государственным заказчиком.</w:t>
      </w:r>
    </w:p>
    <w:p w14:paraId="2AEF2663" w14:textId="77777777" w:rsidR="00777267" w:rsidRPr="00444A12" w:rsidRDefault="00777267" w:rsidP="00777267">
      <w:pPr>
        <w:ind w:left="567" w:firstLine="567"/>
        <w:jc w:val="both"/>
        <w:rPr>
          <w:noProof/>
          <w:spacing w:val="-4"/>
          <w:sz w:val="20"/>
          <w:szCs w:val="20"/>
        </w:rPr>
      </w:pPr>
      <w:r w:rsidRPr="00444A12">
        <w:rPr>
          <w:noProof/>
          <w:spacing w:val="-4"/>
          <w:sz w:val="20"/>
          <w:szCs w:val="20"/>
        </w:rPr>
        <w:t xml:space="preserve">5.6. Не позднее, чем за 2 (два) рабочих дня до планируемой даты поставки, Поставщик письменно уведомляет Государственного заказчика о готовности Товара  к поставке и о дате поставки Товара по адресу: 610007, Кировская область, г. Киров, ул. Нагорная, д.22, </w:t>
      </w:r>
      <w:r w:rsidRPr="00444A12">
        <w:rPr>
          <w:spacing w:val="-4"/>
          <w:sz w:val="20"/>
          <w:szCs w:val="20"/>
        </w:rPr>
        <w:t xml:space="preserve">к.1. </w:t>
      </w:r>
      <w:r w:rsidRPr="00444A12">
        <w:rPr>
          <w:noProof/>
          <w:spacing w:val="-4"/>
          <w:sz w:val="20"/>
          <w:szCs w:val="20"/>
        </w:rPr>
        <w:t xml:space="preserve"> </w:t>
      </w:r>
    </w:p>
    <w:p w14:paraId="59A8D8C3" w14:textId="681A53C4" w:rsidR="00E02A43" w:rsidRPr="00444A12" w:rsidRDefault="00E02A43" w:rsidP="00E02A43">
      <w:pPr>
        <w:ind w:left="567" w:right="-142" w:firstLine="567"/>
        <w:jc w:val="both"/>
        <w:rPr>
          <w:noProof/>
          <w:spacing w:val="-4"/>
          <w:sz w:val="20"/>
          <w:szCs w:val="20"/>
        </w:rPr>
      </w:pPr>
      <w:r w:rsidRPr="00444A12">
        <w:rPr>
          <w:noProof/>
          <w:spacing w:val="-4"/>
          <w:sz w:val="20"/>
          <w:szCs w:val="20"/>
          <w:highlight w:val="lightGray"/>
        </w:rPr>
        <w:t>5.7.</w:t>
      </w:r>
      <w:r w:rsidRPr="00444A12">
        <w:rPr>
          <w:noProof/>
          <w:spacing w:val="-4"/>
          <w:sz w:val="20"/>
          <w:szCs w:val="20"/>
        </w:rPr>
        <w:t xml:space="preserve">  При исполнении Контракта Поставщик представляет (передает) Государственному заказчику в Месте доставки следующую документацию:</w:t>
      </w:r>
    </w:p>
    <w:p w14:paraId="3D909385" w14:textId="77777777" w:rsidR="00E02A43" w:rsidRPr="00444A12" w:rsidRDefault="00E02A43" w:rsidP="00E02A43">
      <w:pPr>
        <w:ind w:left="567" w:right="-142" w:firstLine="567"/>
        <w:jc w:val="both"/>
        <w:rPr>
          <w:noProof/>
          <w:spacing w:val="-4"/>
          <w:sz w:val="20"/>
          <w:szCs w:val="20"/>
        </w:rPr>
      </w:pPr>
      <w:r w:rsidRPr="00444A12">
        <w:rPr>
          <w:noProof/>
          <w:spacing w:val="-4"/>
          <w:sz w:val="20"/>
          <w:szCs w:val="20"/>
        </w:rPr>
        <w:t>а) счет/ счет – фактуру;</w:t>
      </w:r>
    </w:p>
    <w:p w14:paraId="6E78379F" w14:textId="77777777" w:rsidR="00E02A43" w:rsidRPr="00444A12" w:rsidRDefault="00E02A43" w:rsidP="00E02A43">
      <w:pPr>
        <w:ind w:left="567" w:right="-142" w:firstLine="567"/>
        <w:jc w:val="both"/>
        <w:rPr>
          <w:noProof/>
          <w:spacing w:val="-4"/>
          <w:sz w:val="20"/>
          <w:szCs w:val="20"/>
        </w:rPr>
      </w:pPr>
      <w:r w:rsidRPr="00444A12">
        <w:rPr>
          <w:noProof/>
          <w:spacing w:val="-4"/>
          <w:sz w:val="20"/>
          <w:szCs w:val="20"/>
        </w:rPr>
        <w:t>б) товарную накладную (код формы 0330212 по ОКУД), оформленную в 2 (двух) экземплярах (по одному для поставщика, Государственного заказчика) с подписью и печатью (при наличии) Поставщика;</w:t>
      </w:r>
    </w:p>
    <w:p w14:paraId="14FAB498" w14:textId="48DA79F1" w:rsidR="00E02A43" w:rsidRPr="00444A12" w:rsidRDefault="00E02A43" w:rsidP="00E02A43">
      <w:pPr>
        <w:ind w:left="567" w:right="-142" w:firstLine="567"/>
        <w:jc w:val="both"/>
        <w:rPr>
          <w:noProof/>
          <w:spacing w:val="-4"/>
          <w:sz w:val="20"/>
          <w:szCs w:val="20"/>
        </w:rPr>
      </w:pPr>
      <w:r w:rsidRPr="001C7E3B">
        <w:rPr>
          <w:noProof/>
          <w:spacing w:val="-4"/>
          <w:sz w:val="20"/>
          <w:szCs w:val="20"/>
        </w:rPr>
        <w:t xml:space="preserve">в) </w:t>
      </w:r>
      <w:r w:rsidR="00444A12" w:rsidRPr="001C7E3B">
        <w:rPr>
          <w:noProof/>
          <w:spacing w:val="-4"/>
          <w:sz w:val="20"/>
          <w:szCs w:val="20"/>
        </w:rPr>
        <w:t>паспорт (при наличии)</w:t>
      </w:r>
      <w:r w:rsidRPr="001C7E3B">
        <w:rPr>
          <w:noProof/>
          <w:spacing w:val="-4"/>
          <w:sz w:val="20"/>
          <w:szCs w:val="20"/>
        </w:rPr>
        <w:t>;</w:t>
      </w:r>
    </w:p>
    <w:p w14:paraId="70EED8FF" w14:textId="77777777" w:rsidR="00E02A43" w:rsidRPr="00444A12" w:rsidRDefault="00E02A43" w:rsidP="00E02A43">
      <w:pPr>
        <w:ind w:left="567" w:right="-142" w:firstLine="567"/>
        <w:jc w:val="both"/>
        <w:rPr>
          <w:noProof/>
          <w:spacing w:val="-4"/>
          <w:sz w:val="20"/>
          <w:szCs w:val="20"/>
        </w:rPr>
      </w:pPr>
      <w:r w:rsidRPr="00444A12">
        <w:rPr>
          <w:noProof/>
          <w:spacing w:val="-4"/>
          <w:sz w:val="20"/>
          <w:szCs w:val="20"/>
        </w:rPr>
        <w:t xml:space="preserve">г) документ о приемке, </w:t>
      </w:r>
      <w:r w:rsidRPr="00444A12">
        <w:rPr>
          <w:color w:val="00000A"/>
          <w:sz w:val="20"/>
          <w:szCs w:val="20"/>
        </w:rPr>
        <w:t>оформленный в 2 (двух) экземплярах (по одному для Поставщика и Государственного заказчика) с печатью (при наличии) и подписью Поставщика</w:t>
      </w:r>
      <w:r w:rsidRPr="00444A12">
        <w:rPr>
          <w:noProof/>
          <w:spacing w:val="-4"/>
          <w:sz w:val="20"/>
          <w:szCs w:val="20"/>
        </w:rPr>
        <w:t xml:space="preserve"> (приложение № 2 к Контракту).</w:t>
      </w:r>
    </w:p>
    <w:p w14:paraId="50F3EB79" w14:textId="77777777" w:rsidR="00444A12" w:rsidRPr="00444A12" w:rsidRDefault="00444A12" w:rsidP="00444A12">
      <w:pPr>
        <w:ind w:left="567" w:right="-142" w:firstLine="567"/>
        <w:jc w:val="both"/>
        <w:rPr>
          <w:spacing w:val="-4"/>
          <w:sz w:val="20"/>
          <w:szCs w:val="20"/>
        </w:rPr>
      </w:pPr>
      <w:r w:rsidRPr="00444A12">
        <w:rPr>
          <w:spacing w:val="-4"/>
          <w:sz w:val="20"/>
          <w:szCs w:val="20"/>
        </w:rPr>
        <w:t xml:space="preserve">5.8. В случае если документы, указанные в пункте 5.7. Контракта в срок, указанный в пункте 5.1. Контракта, </w:t>
      </w:r>
      <w:r w:rsidRPr="00444A12">
        <w:rPr>
          <w:spacing w:val="-4"/>
          <w:sz w:val="20"/>
          <w:szCs w:val="20"/>
        </w:rPr>
        <w:br/>
        <w:t>не направлены Поставщиком Государственному заказчику, Товар считается не поставленным и приемке не подлежит.</w:t>
      </w:r>
    </w:p>
    <w:p w14:paraId="389D69A2" w14:textId="77777777" w:rsidR="00444A12" w:rsidRPr="00444A12" w:rsidRDefault="00444A12" w:rsidP="00444A12">
      <w:pPr>
        <w:ind w:left="567" w:right="-142" w:firstLine="567"/>
        <w:jc w:val="both"/>
        <w:rPr>
          <w:spacing w:val="-4"/>
          <w:sz w:val="20"/>
          <w:szCs w:val="20"/>
        </w:rPr>
      </w:pPr>
      <w:r w:rsidRPr="00444A12">
        <w:rPr>
          <w:spacing w:val="-4"/>
          <w:sz w:val="20"/>
          <w:szCs w:val="20"/>
        </w:rPr>
        <w:t>5.9. Фактической датой поставки Товара считается дата, указанная в документе о приемке, подписанном Государственным заказчиком.</w:t>
      </w:r>
    </w:p>
    <w:p w14:paraId="09EA3C2E" w14:textId="77777777" w:rsidR="00444A12" w:rsidRPr="00444A12" w:rsidRDefault="00444A12" w:rsidP="00444A12">
      <w:pPr>
        <w:ind w:left="567" w:right="-142" w:firstLine="567"/>
        <w:jc w:val="both"/>
        <w:rPr>
          <w:spacing w:val="-4"/>
          <w:sz w:val="20"/>
          <w:szCs w:val="20"/>
        </w:rPr>
      </w:pPr>
      <w:r w:rsidRPr="00444A12">
        <w:rPr>
          <w:spacing w:val="-4"/>
          <w:sz w:val="20"/>
          <w:szCs w:val="20"/>
        </w:rPr>
        <w:t>5.10. Надлежащим исполнением обязательств по поставке является поставка всего Товара в сроки, установленные в Контракте, надлежащего качества с приложением документов, предусмотренных Контрактом.</w:t>
      </w:r>
    </w:p>
    <w:p w14:paraId="7A135965" w14:textId="77777777" w:rsidR="00444A12" w:rsidRPr="00444A12" w:rsidRDefault="00444A12" w:rsidP="00444A12">
      <w:pPr>
        <w:ind w:left="567" w:right="-142" w:firstLine="567"/>
        <w:jc w:val="both"/>
        <w:rPr>
          <w:spacing w:val="-4"/>
          <w:sz w:val="20"/>
          <w:szCs w:val="20"/>
        </w:rPr>
      </w:pPr>
      <w:r w:rsidRPr="00444A12">
        <w:rPr>
          <w:spacing w:val="-4"/>
          <w:sz w:val="20"/>
          <w:szCs w:val="20"/>
        </w:rPr>
        <w:t>5.11. Право собственности на Товар переходит к Государственному заказчику с момента, когда Поставщик считается исполнившим свои обязательства по передаче (поставке) Товара в соответствии с пунктом 5.9. Контракта.</w:t>
      </w:r>
    </w:p>
    <w:p w14:paraId="535969BB" w14:textId="77777777" w:rsidR="00444A12" w:rsidRPr="00444A12" w:rsidRDefault="00444A12" w:rsidP="00444A12">
      <w:pPr>
        <w:ind w:left="567" w:right="-142" w:firstLine="567"/>
        <w:jc w:val="both"/>
        <w:rPr>
          <w:spacing w:val="-4"/>
          <w:sz w:val="20"/>
          <w:szCs w:val="20"/>
        </w:rPr>
      </w:pPr>
      <w:r w:rsidRPr="00444A12">
        <w:rPr>
          <w:spacing w:val="-4"/>
          <w:sz w:val="20"/>
          <w:szCs w:val="20"/>
        </w:rPr>
        <w:t xml:space="preserve">5.12. Риск случайной гибели или случайного повреждения товара переходит на Государственного заказчика с момента подписания Государственным заказчиком, либо уполномоченным Государственным заказчиком лицом документа о приемке.  </w:t>
      </w:r>
    </w:p>
    <w:p w14:paraId="67DA736C" w14:textId="77777777" w:rsidR="00444A12" w:rsidRPr="00444A12" w:rsidRDefault="00444A12" w:rsidP="00777267">
      <w:pPr>
        <w:ind w:left="567" w:firstLine="567"/>
        <w:jc w:val="center"/>
        <w:rPr>
          <w:rFonts w:eastAsia="Calibri"/>
          <w:b/>
          <w:noProof/>
          <w:spacing w:val="-4"/>
          <w:sz w:val="20"/>
          <w:szCs w:val="20"/>
          <w:lang w:eastAsia="en-US"/>
        </w:rPr>
      </w:pPr>
    </w:p>
    <w:p w14:paraId="4B4A2AEF" w14:textId="6C327C61" w:rsidR="00777267" w:rsidRPr="00444A12" w:rsidRDefault="00777267" w:rsidP="00777267">
      <w:pPr>
        <w:ind w:left="567" w:firstLine="567"/>
        <w:jc w:val="center"/>
        <w:rPr>
          <w:rFonts w:eastAsia="Calibri"/>
          <w:b/>
          <w:noProof/>
          <w:spacing w:val="-4"/>
          <w:sz w:val="20"/>
          <w:szCs w:val="20"/>
          <w:lang w:eastAsia="en-US"/>
        </w:rPr>
      </w:pPr>
      <w:r w:rsidRPr="00444A12">
        <w:rPr>
          <w:rFonts w:eastAsia="Calibri"/>
          <w:b/>
          <w:noProof/>
          <w:spacing w:val="-4"/>
          <w:sz w:val="20"/>
          <w:szCs w:val="20"/>
          <w:lang w:eastAsia="en-US"/>
        </w:rPr>
        <w:t>6. Качество и безопасность товара</w:t>
      </w:r>
    </w:p>
    <w:p w14:paraId="775E0024" w14:textId="77777777" w:rsidR="00777267" w:rsidRPr="00444A12" w:rsidRDefault="00777267" w:rsidP="00444A12">
      <w:pPr>
        <w:ind w:left="567" w:firstLine="567"/>
        <w:jc w:val="both"/>
        <w:rPr>
          <w:rFonts w:eastAsia="Calibri"/>
          <w:noProof/>
          <w:spacing w:val="-4"/>
          <w:sz w:val="20"/>
          <w:szCs w:val="20"/>
          <w:lang w:eastAsia="en-US"/>
        </w:rPr>
      </w:pPr>
      <w:r w:rsidRPr="00444A12">
        <w:rPr>
          <w:rFonts w:eastAsia="ヒラギノ角ゴ Pro W3"/>
          <w:spacing w:val="-4"/>
          <w:sz w:val="20"/>
          <w:szCs w:val="20"/>
        </w:rPr>
        <w:t xml:space="preserve">6.1. </w:t>
      </w:r>
      <w:r w:rsidRPr="00444A12">
        <w:rPr>
          <w:spacing w:val="-4"/>
          <w:sz w:val="20"/>
          <w:szCs w:val="20"/>
        </w:rPr>
        <w:t xml:space="preserve">Товар должен быть новым (товаром, который не был в употреблении, в ремонте, в том числе, </w:t>
      </w:r>
      <w:r w:rsidRPr="00444A12">
        <w:rPr>
          <w:rFonts w:eastAsia="ヒラギノ角ゴ Pro W3"/>
          <w:spacing w:val="-4"/>
          <w:sz w:val="20"/>
          <w:szCs w:val="20"/>
        </w:rPr>
        <w:t>который не был восстановлен, у которого не была осуществлена замена составных частей, не были восстановлены потребительские свойства), без внешних повреждений и скрытых дефектов.</w:t>
      </w:r>
    </w:p>
    <w:p w14:paraId="6C3865CD" w14:textId="272AFF44" w:rsidR="00777267" w:rsidRPr="00444A12" w:rsidRDefault="00777267" w:rsidP="00444A12">
      <w:pPr>
        <w:ind w:left="567" w:firstLine="567"/>
        <w:jc w:val="both"/>
        <w:outlineLvl w:val="0"/>
        <w:rPr>
          <w:rFonts w:eastAsia="ヒラギノ角ゴ Pro W3"/>
          <w:spacing w:val="-4"/>
          <w:sz w:val="20"/>
          <w:szCs w:val="20"/>
        </w:rPr>
      </w:pPr>
      <w:r w:rsidRPr="00444A12">
        <w:rPr>
          <w:rFonts w:eastAsia="ヒラギノ角ゴ Pro W3"/>
          <w:spacing w:val="-4"/>
          <w:sz w:val="20"/>
          <w:szCs w:val="20"/>
        </w:rPr>
        <w:t xml:space="preserve">6.2. </w:t>
      </w:r>
      <w:r w:rsidRPr="00444A12">
        <w:rPr>
          <w:spacing w:val="-4"/>
          <w:sz w:val="20"/>
          <w:szCs w:val="20"/>
        </w:rPr>
        <w:t xml:space="preserve">Товар должен быть надлежащего качества, соответствовать обязательным требованиям, распространяющимся на Товар, в соответствии с законодательством Российской Федерации, соответствовать характеристикам, указанным                                в спецификации (приложение </w:t>
      </w:r>
      <w:r w:rsidR="00E02A43" w:rsidRPr="00444A12">
        <w:rPr>
          <w:spacing w:val="-4"/>
          <w:sz w:val="20"/>
          <w:szCs w:val="20"/>
        </w:rPr>
        <w:t xml:space="preserve">№1 </w:t>
      </w:r>
      <w:r w:rsidRPr="00444A12">
        <w:rPr>
          <w:spacing w:val="-4"/>
          <w:sz w:val="20"/>
          <w:szCs w:val="20"/>
        </w:rPr>
        <w:t>к Контракту).</w:t>
      </w:r>
    </w:p>
    <w:p w14:paraId="4AA66C13" w14:textId="77777777" w:rsidR="00777267" w:rsidRPr="00444A12" w:rsidRDefault="00777267" w:rsidP="00777267">
      <w:pPr>
        <w:autoSpaceDE w:val="0"/>
        <w:autoSpaceDN w:val="0"/>
        <w:adjustRightInd w:val="0"/>
        <w:ind w:left="567" w:firstLine="567"/>
        <w:jc w:val="center"/>
        <w:rPr>
          <w:noProof/>
          <w:spacing w:val="-4"/>
          <w:sz w:val="20"/>
          <w:szCs w:val="20"/>
        </w:rPr>
      </w:pPr>
    </w:p>
    <w:p w14:paraId="6D8CDF74" w14:textId="77777777" w:rsidR="00777267" w:rsidRPr="00444A12" w:rsidRDefault="00777267" w:rsidP="00777267">
      <w:pPr>
        <w:autoSpaceDE w:val="0"/>
        <w:autoSpaceDN w:val="0"/>
        <w:adjustRightInd w:val="0"/>
        <w:ind w:left="567" w:firstLine="567"/>
        <w:jc w:val="center"/>
        <w:rPr>
          <w:b/>
          <w:noProof/>
          <w:spacing w:val="-4"/>
          <w:sz w:val="20"/>
          <w:szCs w:val="20"/>
        </w:rPr>
      </w:pPr>
      <w:r w:rsidRPr="00444A12">
        <w:rPr>
          <w:b/>
          <w:noProof/>
          <w:spacing w:val="-4"/>
          <w:sz w:val="20"/>
          <w:szCs w:val="20"/>
        </w:rPr>
        <w:t>7. Порядок и сроки приемки, порядок и срок оформления результатов такой приемки</w:t>
      </w:r>
    </w:p>
    <w:p w14:paraId="50655B14" w14:textId="77777777" w:rsidR="00777267" w:rsidRPr="00444A12" w:rsidRDefault="00777267" w:rsidP="00777267">
      <w:pPr>
        <w:autoSpaceDE w:val="0"/>
        <w:autoSpaceDN w:val="0"/>
        <w:adjustRightInd w:val="0"/>
        <w:ind w:left="567" w:firstLine="567"/>
        <w:jc w:val="both"/>
        <w:rPr>
          <w:noProof/>
          <w:spacing w:val="-4"/>
          <w:sz w:val="20"/>
          <w:szCs w:val="20"/>
        </w:rPr>
      </w:pPr>
      <w:r w:rsidRPr="00444A12">
        <w:rPr>
          <w:noProof/>
          <w:spacing w:val="-4"/>
          <w:sz w:val="20"/>
          <w:szCs w:val="20"/>
          <w:highlight w:val="lightGray"/>
        </w:rPr>
        <w:t>7.1.</w:t>
      </w:r>
      <w:r w:rsidRPr="00444A12">
        <w:rPr>
          <w:noProof/>
          <w:spacing w:val="-4"/>
          <w:sz w:val="20"/>
          <w:szCs w:val="20"/>
        </w:rPr>
        <w:t xml:space="preserve"> </w:t>
      </w:r>
      <w:r w:rsidRPr="00444A12">
        <w:rPr>
          <w:sz w:val="20"/>
          <w:szCs w:val="20"/>
        </w:rPr>
        <w:t>Государственный заказчик</w:t>
      </w:r>
      <w:r w:rsidRPr="00444A12">
        <w:rPr>
          <w:noProof/>
          <w:spacing w:val="-4"/>
          <w:sz w:val="20"/>
          <w:szCs w:val="20"/>
        </w:rPr>
        <w:t xml:space="preserve">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p>
    <w:p w14:paraId="22422BB1" w14:textId="4979B3E8" w:rsidR="00E97559" w:rsidRPr="00444A12" w:rsidRDefault="00C91D37" w:rsidP="00777267">
      <w:pPr>
        <w:autoSpaceDE w:val="0"/>
        <w:autoSpaceDN w:val="0"/>
        <w:adjustRightInd w:val="0"/>
        <w:ind w:left="567" w:firstLine="567"/>
        <w:jc w:val="both"/>
        <w:rPr>
          <w:rFonts w:eastAsia="ヒラギノ角ゴ Pro W3"/>
          <w:spacing w:val="-4"/>
          <w:sz w:val="20"/>
          <w:szCs w:val="20"/>
        </w:rPr>
      </w:pPr>
      <w:r w:rsidRPr="00444A12">
        <w:rPr>
          <w:rFonts w:eastAsia="ヒラギノ角ゴ Pro W3"/>
          <w:spacing w:val="-4"/>
          <w:sz w:val="20"/>
          <w:szCs w:val="20"/>
        </w:rPr>
        <w:t>7.</w:t>
      </w:r>
      <w:r w:rsidR="00444A12">
        <w:rPr>
          <w:rFonts w:eastAsia="ヒラギノ角ゴ Pro W3"/>
          <w:spacing w:val="-4"/>
          <w:sz w:val="20"/>
          <w:szCs w:val="20"/>
        </w:rPr>
        <w:t>2</w:t>
      </w:r>
      <w:r w:rsidR="005E4C60" w:rsidRPr="00444A12">
        <w:rPr>
          <w:rFonts w:eastAsia="ヒラギノ角ゴ Pro W3"/>
          <w:spacing w:val="-4"/>
          <w:sz w:val="20"/>
          <w:szCs w:val="20"/>
        </w:rPr>
        <w:t>.</w:t>
      </w:r>
      <w:r w:rsidRPr="00444A12">
        <w:rPr>
          <w:rFonts w:eastAsia="ヒラギノ角ゴ Pro W3"/>
          <w:spacing w:val="-4"/>
          <w:sz w:val="20"/>
          <w:szCs w:val="20"/>
        </w:rPr>
        <w:t xml:space="preserve"> При приемке Государственный заказчик проводит экспертизу (оценку) поставленного товара в части его соответствия условиям настоящего Контракта. </w:t>
      </w:r>
    </w:p>
    <w:p w14:paraId="5F92DE52" w14:textId="77777777" w:rsidR="0068552B" w:rsidRPr="00444A12" w:rsidRDefault="0068552B" w:rsidP="0068552B">
      <w:pPr>
        <w:autoSpaceDE w:val="0"/>
        <w:autoSpaceDN w:val="0"/>
        <w:adjustRightInd w:val="0"/>
        <w:ind w:left="567" w:firstLine="567"/>
        <w:jc w:val="both"/>
        <w:rPr>
          <w:rFonts w:eastAsia="ヒラギノ角ゴ Pro W3"/>
          <w:spacing w:val="-4"/>
          <w:sz w:val="20"/>
          <w:szCs w:val="20"/>
        </w:rPr>
      </w:pPr>
      <w:r w:rsidRPr="00444A12">
        <w:rPr>
          <w:rFonts w:eastAsia="ヒラギノ角ゴ Pro W3"/>
          <w:spacing w:val="-4"/>
          <w:sz w:val="20"/>
          <w:szCs w:val="20"/>
        </w:rPr>
        <w:t>Экспертиза</w:t>
      </w:r>
      <w:r w:rsidR="006E7C7D" w:rsidRPr="00444A12">
        <w:rPr>
          <w:rFonts w:eastAsia="ヒラギノ角ゴ Pro W3"/>
          <w:spacing w:val="-4"/>
          <w:sz w:val="20"/>
          <w:szCs w:val="20"/>
        </w:rPr>
        <w:t xml:space="preserve"> (оценка) </w:t>
      </w:r>
      <w:r w:rsidRPr="00444A12">
        <w:rPr>
          <w:rFonts w:eastAsia="ヒラギノ角ゴ Pro W3"/>
          <w:spacing w:val="-4"/>
          <w:sz w:val="20"/>
          <w:szCs w:val="20"/>
        </w:rPr>
        <w:t xml:space="preserve">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Российской Федерации в рамках выделенных лимитов бюджетных обязательств,  в том числе после окончания приемки Государственным заказчиком, но до окончания срока годности (хранения) товара. </w:t>
      </w:r>
    </w:p>
    <w:p w14:paraId="49FF4807" w14:textId="607F4537" w:rsidR="00C91D37" w:rsidRPr="00444A12" w:rsidRDefault="00C91D37" w:rsidP="00777267">
      <w:pPr>
        <w:autoSpaceDE w:val="0"/>
        <w:autoSpaceDN w:val="0"/>
        <w:adjustRightInd w:val="0"/>
        <w:ind w:left="567" w:firstLine="567"/>
        <w:jc w:val="both"/>
        <w:rPr>
          <w:rFonts w:eastAsia="ヒラギノ角ゴ Pro W3"/>
          <w:spacing w:val="-4"/>
          <w:sz w:val="20"/>
          <w:szCs w:val="20"/>
        </w:rPr>
      </w:pPr>
      <w:r w:rsidRPr="00444A12">
        <w:rPr>
          <w:rFonts w:eastAsia="ヒラギノ角ゴ Pro W3"/>
          <w:spacing w:val="-4"/>
          <w:sz w:val="20"/>
          <w:szCs w:val="20"/>
        </w:rPr>
        <w:t xml:space="preserve">Подписание Государственным заказчиком документа о приемке </w:t>
      </w:r>
      <w:r w:rsidR="00444A12">
        <w:rPr>
          <w:rFonts w:eastAsia="ヒラギノ角ゴ Pro W3"/>
          <w:spacing w:val="-4"/>
          <w:sz w:val="20"/>
          <w:szCs w:val="20"/>
        </w:rPr>
        <w:t>(приложение №</w:t>
      </w:r>
      <w:r w:rsidR="0031370F">
        <w:rPr>
          <w:rFonts w:eastAsia="ヒラギノ角ゴ Pro W3"/>
          <w:spacing w:val="-4"/>
          <w:sz w:val="20"/>
          <w:szCs w:val="20"/>
        </w:rPr>
        <w:t xml:space="preserve"> </w:t>
      </w:r>
      <w:r w:rsidR="00444A12">
        <w:rPr>
          <w:rFonts w:eastAsia="ヒラギノ角ゴ Pro W3"/>
          <w:spacing w:val="-4"/>
          <w:sz w:val="20"/>
          <w:szCs w:val="20"/>
        </w:rPr>
        <w:t xml:space="preserve">2 к Контракту) </w:t>
      </w:r>
      <w:r w:rsidRPr="00444A12">
        <w:rPr>
          <w:rFonts w:eastAsia="ヒラギノ角ゴ Pro W3"/>
          <w:spacing w:val="-4"/>
          <w:sz w:val="20"/>
          <w:szCs w:val="20"/>
        </w:rPr>
        <w:t>без замечаний означает проведение экспертизы на соответствие поставленного товара условиям настоящего Контракта.</w:t>
      </w:r>
    </w:p>
    <w:p w14:paraId="617B1E7D" w14:textId="2064E296" w:rsidR="00777267" w:rsidRPr="00FE6BCC" w:rsidRDefault="00777267" w:rsidP="00777267">
      <w:pPr>
        <w:ind w:left="567" w:firstLine="567"/>
        <w:jc w:val="both"/>
        <w:rPr>
          <w:color w:val="FF0000"/>
          <w:sz w:val="20"/>
          <w:szCs w:val="20"/>
        </w:rPr>
      </w:pPr>
      <w:r w:rsidRPr="00FE6BCC">
        <w:rPr>
          <w:color w:val="FF0000"/>
          <w:sz w:val="20"/>
          <w:szCs w:val="20"/>
          <w:highlight w:val="lightGray"/>
        </w:rPr>
        <w:t>7.</w:t>
      </w:r>
      <w:r w:rsidR="00444A12" w:rsidRPr="00FE6BCC">
        <w:rPr>
          <w:color w:val="FF0000"/>
          <w:sz w:val="20"/>
          <w:szCs w:val="20"/>
          <w:highlight w:val="lightGray"/>
        </w:rPr>
        <w:t>3</w:t>
      </w:r>
      <w:r w:rsidRPr="00FE6BCC">
        <w:rPr>
          <w:color w:val="FF0000"/>
          <w:sz w:val="20"/>
          <w:szCs w:val="20"/>
          <w:highlight w:val="lightGray"/>
        </w:rPr>
        <w:t>.</w:t>
      </w:r>
      <w:r w:rsidRPr="00FE6BCC">
        <w:rPr>
          <w:color w:val="FF0000"/>
          <w:sz w:val="20"/>
          <w:szCs w:val="20"/>
        </w:rPr>
        <w:t xml:space="preserve"> Государственный заказчик, члены приемочной комиссии</w:t>
      </w:r>
      <w:r w:rsidR="00444A12" w:rsidRPr="00FE6BCC">
        <w:rPr>
          <w:color w:val="FF0000"/>
          <w:sz w:val="20"/>
          <w:szCs w:val="20"/>
        </w:rPr>
        <w:t xml:space="preserve"> в срок </w:t>
      </w:r>
      <w:r w:rsidRPr="00FE6BCC">
        <w:rPr>
          <w:color w:val="FF0000"/>
          <w:sz w:val="20"/>
          <w:szCs w:val="20"/>
        </w:rPr>
        <w:t xml:space="preserve"> </w:t>
      </w:r>
      <w:r w:rsidR="00444A12" w:rsidRPr="00FE6BCC">
        <w:rPr>
          <w:color w:val="FF0000"/>
          <w:sz w:val="20"/>
          <w:szCs w:val="20"/>
        </w:rPr>
        <w:t xml:space="preserve">не позднее </w:t>
      </w:r>
      <w:r w:rsidR="00444A12" w:rsidRPr="00FE6BCC">
        <w:rPr>
          <w:color w:val="FF0000"/>
          <w:sz w:val="20"/>
          <w:szCs w:val="20"/>
          <w:highlight w:val="lightGray"/>
        </w:rPr>
        <w:t>20 (двадцати) рабочих дней</w:t>
      </w:r>
      <w:r w:rsidR="00444A12" w:rsidRPr="00FE6BCC">
        <w:rPr>
          <w:color w:val="FF0000"/>
          <w:sz w:val="20"/>
          <w:szCs w:val="20"/>
        </w:rPr>
        <w:t xml:space="preserve"> </w:t>
      </w:r>
      <w:r w:rsidRPr="00FE6BCC">
        <w:rPr>
          <w:color w:val="FF0000"/>
          <w:sz w:val="20"/>
          <w:szCs w:val="20"/>
        </w:rPr>
        <w:t>осуществляют приемку поставленного Товара  на соответствие условиям настоящего Контракта, в том числе в части соответствия их количества, объема требованиям, установленным настоящим Контрактом</w:t>
      </w:r>
      <w:r w:rsidR="00444A12" w:rsidRPr="00FE6BCC">
        <w:rPr>
          <w:color w:val="FF0000"/>
          <w:sz w:val="20"/>
          <w:szCs w:val="20"/>
        </w:rPr>
        <w:t xml:space="preserve">. </w:t>
      </w:r>
    </w:p>
    <w:p w14:paraId="5494364F" w14:textId="18256C14" w:rsidR="0031370F" w:rsidRPr="00FE6BCC" w:rsidRDefault="00D42291" w:rsidP="0031370F">
      <w:pPr>
        <w:ind w:left="567" w:firstLine="567"/>
        <w:jc w:val="both"/>
        <w:rPr>
          <w:color w:val="FF0000"/>
          <w:spacing w:val="-4"/>
          <w:sz w:val="20"/>
          <w:szCs w:val="20"/>
        </w:rPr>
      </w:pPr>
      <w:r w:rsidRPr="00FE6BCC">
        <w:rPr>
          <w:color w:val="FF0000"/>
          <w:spacing w:val="-4"/>
          <w:sz w:val="20"/>
          <w:szCs w:val="20"/>
        </w:rPr>
        <w:t xml:space="preserve">Одновременно с приемкой </w:t>
      </w:r>
      <w:r w:rsidRPr="00FE6BCC">
        <w:rPr>
          <w:noProof/>
          <w:color w:val="FF0000"/>
          <w:spacing w:val="-4"/>
          <w:sz w:val="20"/>
          <w:szCs w:val="20"/>
        </w:rPr>
        <w:t xml:space="preserve">поставленного Товара </w:t>
      </w:r>
      <w:r w:rsidRPr="00FE6BCC">
        <w:rPr>
          <w:color w:val="FF0000"/>
          <w:spacing w:val="-4"/>
          <w:sz w:val="20"/>
          <w:szCs w:val="20"/>
        </w:rPr>
        <w:t>производится проверка соответствия тары, упаковки, маркировки, условий Контракта. Товар, поступивший в таре, упаковке, или с маркировкой, не соответствующей требованиям государственных стандартов и условиям Контракта, признается Товаром ненадлежащего качества.</w:t>
      </w:r>
    </w:p>
    <w:p w14:paraId="71CF8477" w14:textId="51A89E47" w:rsidR="0031370F" w:rsidRPr="00FE6BCC" w:rsidRDefault="0031370F" w:rsidP="0031370F">
      <w:pPr>
        <w:ind w:left="567" w:firstLine="567"/>
        <w:jc w:val="both"/>
        <w:rPr>
          <w:color w:val="FF0000"/>
          <w:spacing w:val="-4"/>
          <w:sz w:val="20"/>
          <w:szCs w:val="20"/>
        </w:rPr>
      </w:pPr>
      <w:r w:rsidRPr="00FE6BCC">
        <w:rPr>
          <w:color w:val="FF0000"/>
          <w:spacing w:val="-4"/>
          <w:sz w:val="20"/>
          <w:szCs w:val="20"/>
        </w:rPr>
        <w:t>7.4. Товар</w:t>
      </w:r>
      <w:r w:rsidRPr="00FE6BCC">
        <w:rPr>
          <w:color w:val="FF0000"/>
          <w:spacing w:val="-4"/>
          <w:sz w:val="20"/>
          <w:szCs w:val="20"/>
        </w:rPr>
        <w:t>, не соответствующие требованиям настоящего Контракта приемке, не подлежат и считаются не</w:t>
      </w:r>
      <w:r w:rsidRPr="00FE6BCC">
        <w:rPr>
          <w:color w:val="FF0000"/>
          <w:spacing w:val="-4"/>
          <w:sz w:val="20"/>
          <w:szCs w:val="20"/>
        </w:rPr>
        <w:t xml:space="preserve"> поставленным</w:t>
      </w:r>
      <w:r w:rsidRPr="00FE6BCC">
        <w:rPr>
          <w:color w:val="FF0000"/>
          <w:spacing w:val="-4"/>
          <w:sz w:val="20"/>
          <w:szCs w:val="20"/>
        </w:rPr>
        <w:t xml:space="preserve">. </w:t>
      </w:r>
    </w:p>
    <w:p w14:paraId="37628ADF" w14:textId="6112BCF9" w:rsidR="0031370F" w:rsidRPr="00FE6BCC" w:rsidRDefault="0031370F" w:rsidP="0031370F">
      <w:pPr>
        <w:ind w:left="567" w:firstLine="567"/>
        <w:jc w:val="both"/>
        <w:rPr>
          <w:color w:val="FF0000"/>
          <w:spacing w:val="-4"/>
          <w:sz w:val="20"/>
          <w:szCs w:val="20"/>
        </w:rPr>
      </w:pPr>
      <w:r w:rsidRPr="00FE6BCC">
        <w:rPr>
          <w:color w:val="FF0000"/>
          <w:spacing w:val="-4"/>
          <w:sz w:val="20"/>
          <w:szCs w:val="20"/>
        </w:rPr>
        <w:t xml:space="preserve">При этом, Государственный заказчик в течение 2 (двух) рабочих дней с даты </w:t>
      </w:r>
      <w:r w:rsidRPr="00FE6BCC">
        <w:rPr>
          <w:color w:val="FF0000"/>
          <w:spacing w:val="-4"/>
          <w:sz w:val="20"/>
          <w:szCs w:val="20"/>
        </w:rPr>
        <w:t>поставки Товара</w:t>
      </w:r>
      <w:r w:rsidRPr="00FE6BCC">
        <w:rPr>
          <w:color w:val="FF0000"/>
          <w:spacing w:val="-4"/>
          <w:sz w:val="20"/>
          <w:szCs w:val="20"/>
        </w:rPr>
        <w:t xml:space="preserve"> и предъявления </w:t>
      </w:r>
      <w:r w:rsidRPr="00FE6BCC">
        <w:rPr>
          <w:color w:val="FF0000"/>
          <w:spacing w:val="-4"/>
          <w:sz w:val="20"/>
          <w:szCs w:val="20"/>
        </w:rPr>
        <w:t>Поставщиком</w:t>
      </w:r>
      <w:r w:rsidRPr="00FE6BCC">
        <w:rPr>
          <w:color w:val="FF0000"/>
          <w:spacing w:val="-4"/>
          <w:sz w:val="20"/>
          <w:szCs w:val="20"/>
        </w:rPr>
        <w:t xml:space="preserve"> </w:t>
      </w:r>
      <w:r w:rsidRPr="00FE6BCC">
        <w:rPr>
          <w:color w:val="FF0000"/>
          <w:spacing w:val="-4"/>
          <w:sz w:val="20"/>
          <w:szCs w:val="20"/>
        </w:rPr>
        <w:t>документа о приемке</w:t>
      </w:r>
      <w:r w:rsidRPr="00FE6BCC">
        <w:rPr>
          <w:color w:val="FF0000"/>
          <w:spacing w:val="-4"/>
          <w:sz w:val="20"/>
          <w:szCs w:val="20"/>
        </w:rPr>
        <w:t xml:space="preserve"> направляет в адрес </w:t>
      </w:r>
      <w:r w:rsidRPr="00FE6BCC">
        <w:rPr>
          <w:color w:val="FF0000"/>
          <w:spacing w:val="-4"/>
          <w:sz w:val="20"/>
          <w:szCs w:val="20"/>
        </w:rPr>
        <w:t xml:space="preserve">Поставщика </w:t>
      </w:r>
      <w:r w:rsidRPr="00FE6BCC">
        <w:rPr>
          <w:color w:val="FF0000"/>
          <w:spacing w:val="-4"/>
          <w:sz w:val="20"/>
          <w:szCs w:val="20"/>
        </w:rPr>
        <w:t xml:space="preserve">мотивированный отказ с обязательным перечнем претензий и замечаний. Поставщик обязан  в течение 2 (двух) рабочих дней с даты получения мотивированного отказа от приемки </w:t>
      </w:r>
      <w:proofErr w:type="spellStart"/>
      <w:r w:rsidRPr="00FE6BCC">
        <w:rPr>
          <w:color w:val="FF0000"/>
          <w:spacing w:val="-4"/>
          <w:sz w:val="20"/>
          <w:szCs w:val="20"/>
        </w:rPr>
        <w:t>поставденного</w:t>
      </w:r>
      <w:proofErr w:type="spellEnd"/>
      <w:r w:rsidRPr="00FE6BCC">
        <w:rPr>
          <w:color w:val="FF0000"/>
          <w:spacing w:val="-4"/>
          <w:sz w:val="20"/>
          <w:szCs w:val="20"/>
        </w:rPr>
        <w:t xml:space="preserve"> Товара </w:t>
      </w:r>
      <w:r w:rsidRPr="00FE6BCC">
        <w:rPr>
          <w:color w:val="FF0000"/>
          <w:spacing w:val="-4"/>
          <w:sz w:val="20"/>
          <w:szCs w:val="20"/>
        </w:rPr>
        <w:t xml:space="preserve">и подписания документа о приемке подписать указанный документ о приемке и направить один подписанный экземпляр документа о приемке в адрес Государственного заказчика заказным письмом, а также в срок, указанный в мотивированном отказе от приемки </w:t>
      </w:r>
      <w:r w:rsidRPr="00FE6BCC">
        <w:rPr>
          <w:color w:val="FF0000"/>
          <w:spacing w:val="-4"/>
          <w:sz w:val="20"/>
          <w:szCs w:val="20"/>
        </w:rPr>
        <w:t>поставленного Товара</w:t>
      </w:r>
      <w:r w:rsidRPr="00FE6BCC">
        <w:rPr>
          <w:color w:val="FF0000"/>
          <w:spacing w:val="-4"/>
          <w:sz w:val="20"/>
          <w:szCs w:val="20"/>
        </w:rPr>
        <w:t xml:space="preserve"> и подписания документа о приемке, устранить нарушения условий Контракта своими силами  и за свой счет.</w:t>
      </w:r>
    </w:p>
    <w:p w14:paraId="0A24DB11" w14:textId="5BDAA91D" w:rsidR="00921E0A" w:rsidRPr="0031370F" w:rsidRDefault="00D42291" w:rsidP="0031370F">
      <w:pPr>
        <w:autoSpaceDE w:val="0"/>
        <w:autoSpaceDN w:val="0"/>
        <w:adjustRightInd w:val="0"/>
        <w:ind w:left="567" w:firstLine="567"/>
        <w:jc w:val="both"/>
        <w:rPr>
          <w:rFonts w:eastAsia="ヒラギノ角ゴ Pro W3"/>
          <w:spacing w:val="-4"/>
          <w:sz w:val="20"/>
          <w:szCs w:val="20"/>
          <w:highlight w:val="yellow"/>
        </w:rPr>
      </w:pPr>
      <w:r w:rsidRPr="0031370F">
        <w:rPr>
          <w:rFonts w:eastAsia="ヒラギノ角ゴ Pro W3"/>
          <w:spacing w:val="-4"/>
          <w:sz w:val="20"/>
          <w:szCs w:val="20"/>
        </w:rPr>
        <w:t>7.</w:t>
      </w:r>
      <w:r w:rsidR="0031370F" w:rsidRPr="0031370F">
        <w:rPr>
          <w:rFonts w:eastAsia="ヒラギノ角ゴ Pro W3"/>
          <w:spacing w:val="-4"/>
          <w:sz w:val="20"/>
          <w:szCs w:val="20"/>
        </w:rPr>
        <w:t>5</w:t>
      </w:r>
      <w:r w:rsidRPr="0031370F">
        <w:rPr>
          <w:rFonts w:eastAsia="ヒラギノ角ゴ Pro W3"/>
          <w:spacing w:val="-4"/>
          <w:sz w:val="20"/>
          <w:szCs w:val="20"/>
        </w:rPr>
        <w:t xml:space="preserve">. </w:t>
      </w:r>
      <w:r w:rsidR="0031370F" w:rsidRPr="0031370F">
        <w:rPr>
          <w:rFonts w:eastAsia="ヒラギノ角ゴ Pro W3"/>
          <w:spacing w:val="-4"/>
          <w:sz w:val="20"/>
          <w:szCs w:val="20"/>
        </w:rPr>
        <w:t xml:space="preserve">После устранения </w:t>
      </w:r>
      <w:r w:rsidR="0031370F">
        <w:rPr>
          <w:rFonts w:eastAsia="ヒラギノ角ゴ Pro W3"/>
          <w:spacing w:val="-4"/>
          <w:sz w:val="20"/>
          <w:szCs w:val="20"/>
        </w:rPr>
        <w:t>Поставщиком</w:t>
      </w:r>
      <w:r w:rsidR="0031370F" w:rsidRPr="0031370F">
        <w:rPr>
          <w:rFonts w:eastAsia="ヒラギノ角ゴ Pro W3"/>
          <w:spacing w:val="-4"/>
          <w:sz w:val="20"/>
          <w:szCs w:val="20"/>
        </w:rPr>
        <w:t xml:space="preserve"> нарушения требований Контракта, послуживших основанием для не подписания документа о приемке, Государственный заказчик и </w:t>
      </w:r>
      <w:r w:rsidR="0031370F">
        <w:rPr>
          <w:rFonts w:eastAsia="ヒラギノ角ゴ Pro W3"/>
          <w:spacing w:val="-4"/>
          <w:sz w:val="20"/>
          <w:szCs w:val="20"/>
        </w:rPr>
        <w:t>Поставщик</w:t>
      </w:r>
      <w:r w:rsidR="0031370F">
        <w:rPr>
          <w:rFonts w:eastAsia="ヒラギノ角ゴ Pro W3"/>
          <w:spacing w:val="-4"/>
          <w:sz w:val="20"/>
          <w:szCs w:val="20"/>
        </w:rPr>
        <w:t xml:space="preserve"> </w:t>
      </w:r>
      <w:r w:rsidR="0031370F" w:rsidRPr="0031370F">
        <w:rPr>
          <w:rFonts w:eastAsia="ヒラギノ角ゴ Pro W3"/>
          <w:spacing w:val="-4"/>
          <w:sz w:val="20"/>
          <w:szCs w:val="20"/>
        </w:rPr>
        <w:t xml:space="preserve">подписывают документ о приемке в порядке и в сроки, предусмотренные пунктам </w:t>
      </w:r>
      <w:r w:rsidR="0031370F">
        <w:rPr>
          <w:rFonts w:eastAsia="ヒラギノ角ゴ Pro W3"/>
          <w:spacing w:val="-4"/>
          <w:sz w:val="20"/>
          <w:szCs w:val="20"/>
        </w:rPr>
        <w:t>7</w:t>
      </w:r>
      <w:r w:rsidR="0031370F" w:rsidRPr="0031370F">
        <w:rPr>
          <w:rFonts w:eastAsia="ヒラギノ角ゴ Pro W3"/>
          <w:spacing w:val="-4"/>
          <w:sz w:val="20"/>
          <w:szCs w:val="20"/>
        </w:rPr>
        <w:t>.</w:t>
      </w:r>
      <w:r w:rsidR="0031370F">
        <w:rPr>
          <w:rFonts w:eastAsia="ヒラギノ角ゴ Pro W3"/>
          <w:spacing w:val="-4"/>
          <w:sz w:val="20"/>
          <w:szCs w:val="20"/>
        </w:rPr>
        <w:t>3</w:t>
      </w:r>
      <w:r w:rsidR="0031370F" w:rsidRPr="0031370F">
        <w:rPr>
          <w:rFonts w:eastAsia="ヒラギノ角ゴ Pro W3"/>
          <w:spacing w:val="-4"/>
          <w:sz w:val="20"/>
          <w:szCs w:val="20"/>
        </w:rPr>
        <w:t xml:space="preserve"> Контракта.</w:t>
      </w:r>
      <w:r w:rsidR="0031370F" w:rsidRPr="0031370F">
        <w:rPr>
          <w:rFonts w:eastAsia="ヒラギノ角ゴ Pro W3"/>
          <w:spacing w:val="-4"/>
          <w:sz w:val="20"/>
          <w:szCs w:val="20"/>
        </w:rPr>
        <w:t xml:space="preserve"> </w:t>
      </w:r>
      <w:r w:rsidR="00777267" w:rsidRPr="0031370F">
        <w:rPr>
          <w:rFonts w:eastAsia="ヒラギノ角ゴ Pro W3"/>
          <w:spacing w:val="-4"/>
          <w:sz w:val="20"/>
          <w:szCs w:val="20"/>
        </w:rPr>
        <w:t>Устранение Поставщиком недостатков в поставке Товара не освобождает его от уплаты пени и штрафа по настоящему Контракту.</w:t>
      </w:r>
    </w:p>
    <w:p w14:paraId="6C5291F1" w14:textId="573124B2" w:rsidR="00777267" w:rsidRPr="00D42291" w:rsidRDefault="00777267" w:rsidP="00D42291">
      <w:pPr>
        <w:autoSpaceDE w:val="0"/>
        <w:autoSpaceDN w:val="0"/>
        <w:adjustRightInd w:val="0"/>
        <w:ind w:left="567" w:right="-142" w:firstLine="567"/>
        <w:jc w:val="both"/>
        <w:rPr>
          <w:rFonts w:eastAsia="ヒラギノ角ゴ Pro W3"/>
          <w:spacing w:val="-4"/>
          <w:sz w:val="20"/>
          <w:szCs w:val="20"/>
        </w:rPr>
      </w:pPr>
      <w:r w:rsidRPr="00444A12">
        <w:rPr>
          <w:rFonts w:eastAsia="ヒラギノ角ゴ Pro W3"/>
          <w:spacing w:val="-4"/>
          <w:sz w:val="20"/>
          <w:szCs w:val="20"/>
          <w:highlight w:val="lightGray"/>
        </w:rPr>
        <w:lastRenderedPageBreak/>
        <w:t>7.</w:t>
      </w:r>
      <w:r w:rsidR="006C29D5">
        <w:rPr>
          <w:rFonts w:eastAsia="ヒラギノ角ゴ Pro W3"/>
          <w:spacing w:val="-4"/>
          <w:sz w:val="20"/>
          <w:szCs w:val="20"/>
          <w:highlight w:val="lightGray"/>
        </w:rPr>
        <w:t>5</w:t>
      </w:r>
      <w:r w:rsidRPr="00444A12">
        <w:rPr>
          <w:rFonts w:eastAsia="ヒラギノ角ゴ Pro W3"/>
          <w:spacing w:val="-4"/>
          <w:sz w:val="20"/>
          <w:szCs w:val="20"/>
          <w:highlight w:val="lightGray"/>
        </w:rPr>
        <w:t>.</w:t>
      </w:r>
      <w:r w:rsidRPr="00444A12">
        <w:rPr>
          <w:rFonts w:eastAsia="ヒラギノ角ゴ Pro W3"/>
          <w:spacing w:val="-4"/>
          <w:sz w:val="20"/>
          <w:szCs w:val="20"/>
        </w:rPr>
        <w:t xml:space="preserve"> </w:t>
      </w:r>
      <w:r w:rsidR="00D42291" w:rsidRPr="00A76A15">
        <w:rPr>
          <w:rFonts w:eastAsia="ヒラギノ角ゴ Pro W3"/>
          <w:spacing w:val="-4"/>
          <w:sz w:val="20"/>
          <w:szCs w:val="20"/>
        </w:rPr>
        <w:t xml:space="preserve">Датой приемки результатов поставленного Товара считается дата подписания Государственным </w:t>
      </w:r>
      <w:proofErr w:type="gramStart"/>
      <w:r w:rsidR="00D42291" w:rsidRPr="00A76A15">
        <w:rPr>
          <w:rFonts w:eastAsia="ヒラギノ角ゴ Pro W3"/>
          <w:spacing w:val="-4"/>
          <w:sz w:val="20"/>
          <w:szCs w:val="20"/>
        </w:rPr>
        <w:t>заказчиком  документа</w:t>
      </w:r>
      <w:proofErr w:type="gramEnd"/>
      <w:r w:rsidR="00D42291" w:rsidRPr="00A76A15">
        <w:rPr>
          <w:rFonts w:eastAsia="ヒラギノ角ゴ Pro W3"/>
          <w:spacing w:val="-4"/>
          <w:sz w:val="20"/>
          <w:szCs w:val="20"/>
        </w:rPr>
        <w:t xml:space="preserve"> о приемке Товара.</w:t>
      </w:r>
      <w:r w:rsidR="00D42291">
        <w:rPr>
          <w:rFonts w:eastAsia="ヒラギノ角ゴ Pro W3"/>
          <w:spacing w:val="-4"/>
          <w:sz w:val="20"/>
          <w:szCs w:val="20"/>
        </w:rPr>
        <w:t xml:space="preserve"> </w:t>
      </w:r>
      <w:r w:rsidRPr="00444A12">
        <w:rPr>
          <w:noProof/>
          <w:sz w:val="20"/>
          <w:szCs w:val="20"/>
        </w:rPr>
        <w:t xml:space="preserve"> Период приемки, указанный в п. 7.</w:t>
      </w:r>
      <w:r w:rsidR="00D42291">
        <w:rPr>
          <w:noProof/>
          <w:sz w:val="20"/>
          <w:szCs w:val="20"/>
        </w:rPr>
        <w:t>3</w:t>
      </w:r>
      <w:r w:rsidRPr="00444A12">
        <w:rPr>
          <w:noProof/>
          <w:sz w:val="20"/>
          <w:szCs w:val="20"/>
        </w:rPr>
        <w:t xml:space="preserve"> настоящего Контракта, не учитывается в сроках поставки Товара, указанных в п. 5.1 настоящего Контракта.</w:t>
      </w:r>
      <w:r w:rsidR="00921E0A" w:rsidRPr="00444A12">
        <w:rPr>
          <w:noProof/>
          <w:sz w:val="20"/>
          <w:szCs w:val="20"/>
        </w:rPr>
        <w:t xml:space="preserve"> Порядок определения даты поставки Товара для целей определения просрочки исполнения Поставщиком обязательств указывается в п. </w:t>
      </w:r>
      <w:r w:rsidR="00605E36" w:rsidRPr="00444A12">
        <w:rPr>
          <w:noProof/>
          <w:sz w:val="20"/>
          <w:szCs w:val="20"/>
        </w:rPr>
        <w:t>9</w:t>
      </w:r>
      <w:r w:rsidR="00921E0A" w:rsidRPr="00444A12">
        <w:rPr>
          <w:noProof/>
          <w:sz w:val="20"/>
          <w:szCs w:val="20"/>
        </w:rPr>
        <w:t>.</w:t>
      </w:r>
      <w:r w:rsidR="00605E36" w:rsidRPr="00444A12">
        <w:rPr>
          <w:noProof/>
          <w:sz w:val="20"/>
          <w:szCs w:val="20"/>
        </w:rPr>
        <w:t>3</w:t>
      </w:r>
      <w:r w:rsidR="00921E0A" w:rsidRPr="00444A12">
        <w:rPr>
          <w:noProof/>
          <w:sz w:val="20"/>
          <w:szCs w:val="20"/>
        </w:rPr>
        <w:t>.</w:t>
      </w:r>
      <w:r w:rsidR="00605E36" w:rsidRPr="00444A12">
        <w:rPr>
          <w:noProof/>
          <w:sz w:val="20"/>
          <w:szCs w:val="20"/>
        </w:rPr>
        <w:t>2</w:t>
      </w:r>
      <w:r w:rsidR="00921E0A" w:rsidRPr="00444A12">
        <w:rPr>
          <w:noProof/>
          <w:sz w:val="20"/>
          <w:szCs w:val="20"/>
        </w:rPr>
        <w:t xml:space="preserve"> настоящего Контракта.</w:t>
      </w:r>
    </w:p>
    <w:p w14:paraId="4FB6230A" w14:textId="72A274D7" w:rsidR="006A51FD" w:rsidRDefault="00921E0A" w:rsidP="006A51FD">
      <w:pPr>
        <w:autoSpaceDE w:val="0"/>
        <w:autoSpaceDN w:val="0"/>
        <w:adjustRightInd w:val="0"/>
        <w:ind w:left="567" w:firstLine="567"/>
        <w:jc w:val="both"/>
        <w:rPr>
          <w:spacing w:val="-4"/>
          <w:sz w:val="20"/>
          <w:szCs w:val="20"/>
        </w:rPr>
      </w:pPr>
      <w:r w:rsidRPr="00444A12">
        <w:rPr>
          <w:rFonts w:eastAsia="ヒラギノ角ゴ Pro W3"/>
          <w:spacing w:val="-4"/>
          <w:sz w:val="20"/>
          <w:szCs w:val="20"/>
        </w:rPr>
        <w:t>7.</w:t>
      </w:r>
      <w:r w:rsidR="006C29D5">
        <w:rPr>
          <w:rFonts w:eastAsia="ヒラギノ角ゴ Pro W3"/>
          <w:spacing w:val="-4"/>
          <w:sz w:val="20"/>
          <w:szCs w:val="20"/>
        </w:rPr>
        <w:t>6</w:t>
      </w:r>
      <w:r w:rsidRPr="00444A12">
        <w:rPr>
          <w:rFonts w:eastAsia="ヒラギノ角ゴ Pro W3"/>
          <w:spacing w:val="-4"/>
          <w:sz w:val="20"/>
          <w:szCs w:val="20"/>
        </w:rPr>
        <w:t xml:space="preserve">. </w:t>
      </w:r>
      <w:r w:rsidRPr="00444A12">
        <w:rPr>
          <w:spacing w:val="-4"/>
          <w:sz w:val="20"/>
          <w:szCs w:val="20"/>
        </w:rPr>
        <w:t>В соответствии с частью 1 статьи 474 ГК РФ проверка качества Товара может осуществляться дополнительно в пределах срока годности (хранения) товара, гарантийного срока (в случае его установления в контракте).</w:t>
      </w:r>
    </w:p>
    <w:p w14:paraId="7372ED2C" w14:textId="2A3B8029" w:rsidR="00D42291" w:rsidRPr="007C2932" w:rsidRDefault="00D42291" w:rsidP="00D42291">
      <w:pPr>
        <w:ind w:left="567" w:right="-142" w:firstLine="567"/>
        <w:jc w:val="both"/>
        <w:rPr>
          <w:spacing w:val="-4"/>
          <w:sz w:val="20"/>
          <w:szCs w:val="20"/>
        </w:rPr>
      </w:pPr>
      <w:r>
        <w:rPr>
          <w:spacing w:val="-4"/>
          <w:sz w:val="20"/>
          <w:szCs w:val="20"/>
        </w:rPr>
        <w:t>7.</w:t>
      </w:r>
      <w:r w:rsidR="006C29D5">
        <w:rPr>
          <w:spacing w:val="-4"/>
          <w:sz w:val="20"/>
          <w:szCs w:val="20"/>
        </w:rPr>
        <w:t>6</w:t>
      </w:r>
      <w:r>
        <w:rPr>
          <w:spacing w:val="-4"/>
          <w:sz w:val="20"/>
          <w:szCs w:val="20"/>
        </w:rPr>
        <w:t xml:space="preserve">.1. </w:t>
      </w:r>
      <w:r w:rsidRPr="007C2932">
        <w:rPr>
          <w:spacing w:val="-4"/>
          <w:sz w:val="20"/>
          <w:szCs w:val="20"/>
        </w:rPr>
        <w:t xml:space="preserve">В случае обнаружения недостатков либо скрытых недостатков поставленного товара, в течение срока годности (хранения), гарантийного срока (в случае его установления в контракте) предусмотренного разделом 8 Контракта, Государственный заказчик производит вызов Поставщика для составления двустороннего Акта о 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реквизиты контракта и товарно-сопроводительных документов, наименование товара, перечень выявленных </w:t>
      </w:r>
      <w:r w:rsidRPr="007C2932">
        <w:rPr>
          <w:rFonts w:eastAsia="ヒラギノ角ゴ Pro W3"/>
          <w:spacing w:val="-4"/>
          <w:sz w:val="20"/>
          <w:szCs w:val="20"/>
        </w:rPr>
        <w:t>несоответствий Товара требованиям Контракта</w:t>
      </w:r>
      <w:r w:rsidRPr="007C2932">
        <w:rPr>
          <w:spacing w:val="-4"/>
          <w:sz w:val="20"/>
          <w:szCs w:val="20"/>
        </w:rPr>
        <w:t xml:space="preserve">, дату и место составления двустороннего Акта о недостатках товара (отбора проб). </w:t>
      </w:r>
    </w:p>
    <w:p w14:paraId="1B019F48" w14:textId="55FB467F" w:rsidR="00D42291" w:rsidRPr="007C2932" w:rsidRDefault="00D42291" w:rsidP="00D42291">
      <w:pPr>
        <w:ind w:left="567" w:right="-142" w:firstLine="567"/>
        <w:jc w:val="both"/>
        <w:rPr>
          <w:spacing w:val="-4"/>
          <w:sz w:val="20"/>
          <w:szCs w:val="20"/>
        </w:rPr>
      </w:pPr>
      <w:r>
        <w:rPr>
          <w:spacing w:val="-4"/>
          <w:sz w:val="20"/>
          <w:szCs w:val="20"/>
        </w:rPr>
        <w:t>7.</w:t>
      </w:r>
      <w:r w:rsidR="006C29D5">
        <w:rPr>
          <w:spacing w:val="-4"/>
          <w:sz w:val="20"/>
          <w:szCs w:val="20"/>
        </w:rPr>
        <w:t>6</w:t>
      </w:r>
      <w:r w:rsidRPr="007C2932">
        <w:rPr>
          <w:spacing w:val="-4"/>
          <w:sz w:val="20"/>
          <w:szCs w:val="20"/>
        </w:rPr>
        <w:t>.</w:t>
      </w:r>
      <w:r>
        <w:rPr>
          <w:spacing w:val="-4"/>
          <w:sz w:val="20"/>
          <w:szCs w:val="20"/>
        </w:rPr>
        <w:t xml:space="preserve">2. </w:t>
      </w:r>
      <w:r w:rsidRPr="007C2932">
        <w:rPr>
          <w:spacing w:val="-4"/>
          <w:sz w:val="20"/>
          <w:szCs w:val="20"/>
        </w:rPr>
        <w:t>Уполномоченный представитель Поставщика должен прибыть к месту составления двустороннего Акта о недостатках товара (отбора проб) в срок, указанный в уведомлении Государственного заказчика либо уполномоченного Государственным заказчиком лица, и иметь при себе документ удостоверяющий личность, надлежащим образом оформленную доверенность на право совершения действий по подписанию Акта о недостатках товара (совместного отбора проб) от имени Поставщика, либо документы, подтверждающие его право действовать от имени Поставщика без доверенности.</w:t>
      </w:r>
    </w:p>
    <w:p w14:paraId="28484F05" w14:textId="73FEEF21" w:rsidR="00D42291" w:rsidRPr="007C2932" w:rsidRDefault="00D42291" w:rsidP="00D42291">
      <w:pPr>
        <w:widowControl w:val="0"/>
        <w:snapToGrid w:val="0"/>
        <w:ind w:left="567" w:right="-142" w:firstLine="567"/>
        <w:contextualSpacing/>
        <w:jc w:val="both"/>
        <w:rPr>
          <w:rFonts w:eastAsia="Calibri"/>
          <w:b/>
          <w:spacing w:val="-4"/>
          <w:sz w:val="20"/>
          <w:szCs w:val="20"/>
        </w:rPr>
      </w:pPr>
      <w:r>
        <w:rPr>
          <w:spacing w:val="-4"/>
          <w:sz w:val="20"/>
          <w:szCs w:val="20"/>
        </w:rPr>
        <w:t>7.</w:t>
      </w:r>
      <w:r w:rsidR="006C29D5">
        <w:rPr>
          <w:spacing w:val="-4"/>
          <w:sz w:val="20"/>
          <w:szCs w:val="20"/>
        </w:rPr>
        <w:t>6</w:t>
      </w:r>
      <w:r w:rsidRPr="007C2932">
        <w:rPr>
          <w:spacing w:val="-4"/>
          <w:sz w:val="20"/>
          <w:szCs w:val="20"/>
        </w:rPr>
        <w:t>.</w:t>
      </w:r>
      <w:r>
        <w:rPr>
          <w:spacing w:val="-4"/>
          <w:sz w:val="20"/>
          <w:szCs w:val="20"/>
        </w:rPr>
        <w:t xml:space="preserve">3. </w:t>
      </w:r>
      <w:r w:rsidRPr="007C2932">
        <w:rPr>
          <w:rFonts w:eastAsia="Calibri"/>
          <w:spacing w:val="-4"/>
          <w:sz w:val="20"/>
          <w:szCs w:val="20"/>
        </w:rPr>
        <w:t>В случае неявки представителя Поставщика в указанный в уведомлении срок или получения в этот же срок сообщения Поставщика о неявке, Государственный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 экспертную организацию.</w:t>
      </w:r>
    </w:p>
    <w:p w14:paraId="196B1293" w14:textId="35F39108" w:rsidR="00BB5409" w:rsidRPr="00444A12" w:rsidRDefault="00BB5409" w:rsidP="006A51FD">
      <w:pPr>
        <w:autoSpaceDE w:val="0"/>
        <w:autoSpaceDN w:val="0"/>
        <w:adjustRightInd w:val="0"/>
        <w:ind w:left="567" w:firstLine="567"/>
        <w:jc w:val="both"/>
        <w:rPr>
          <w:spacing w:val="-4"/>
          <w:sz w:val="20"/>
          <w:szCs w:val="20"/>
        </w:rPr>
      </w:pPr>
      <w:r w:rsidRPr="00444A12">
        <w:rPr>
          <w:spacing w:val="-4"/>
          <w:sz w:val="20"/>
          <w:szCs w:val="20"/>
        </w:rPr>
        <w:t>7.</w:t>
      </w:r>
      <w:r w:rsidR="006C29D5">
        <w:rPr>
          <w:spacing w:val="-4"/>
          <w:sz w:val="20"/>
          <w:szCs w:val="20"/>
        </w:rPr>
        <w:t>7</w:t>
      </w:r>
      <w:r w:rsidRPr="00444A12">
        <w:rPr>
          <w:spacing w:val="-4"/>
          <w:sz w:val="20"/>
          <w:szCs w:val="20"/>
        </w:rPr>
        <w:t xml:space="preserve">. Надлежащим исполнением обязательств по </w:t>
      </w:r>
      <w:proofErr w:type="gramStart"/>
      <w:r w:rsidRPr="00444A12">
        <w:rPr>
          <w:spacing w:val="-4"/>
          <w:sz w:val="20"/>
          <w:szCs w:val="20"/>
        </w:rPr>
        <w:t>Контракту  является</w:t>
      </w:r>
      <w:proofErr w:type="gramEnd"/>
      <w:r w:rsidRPr="00444A12">
        <w:rPr>
          <w:spacing w:val="-4"/>
          <w:sz w:val="20"/>
          <w:szCs w:val="20"/>
        </w:rPr>
        <w:t xml:space="preserve"> поставка Товара в сроки, установленные в настоящем Контракте, с соблюдением условий, предусмотренных настоящим Контрактом, надлежащего качества с приложением документов, предусмотренных настоящим Контрактом.</w:t>
      </w:r>
    </w:p>
    <w:p w14:paraId="3BB44002" w14:textId="77777777" w:rsidR="00921E0A" w:rsidRPr="00444A12" w:rsidRDefault="00921E0A" w:rsidP="00921E0A">
      <w:pPr>
        <w:widowControl w:val="0"/>
        <w:snapToGrid w:val="0"/>
        <w:contextualSpacing/>
        <w:rPr>
          <w:rFonts w:eastAsia="Calibri"/>
          <w:spacing w:val="-4"/>
          <w:sz w:val="20"/>
          <w:szCs w:val="20"/>
        </w:rPr>
      </w:pPr>
    </w:p>
    <w:p w14:paraId="0D0865D2" w14:textId="77777777" w:rsidR="00777267" w:rsidRPr="00444A12" w:rsidRDefault="00777267" w:rsidP="00777267">
      <w:pPr>
        <w:widowControl w:val="0"/>
        <w:snapToGrid w:val="0"/>
        <w:ind w:left="567" w:firstLine="567"/>
        <w:contextualSpacing/>
        <w:jc w:val="center"/>
        <w:rPr>
          <w:rFonts w:eastAsia="Calibri"/>
          <w:b/>
          <w:spacing w:val="-4"/>
          <w:sz w:val="20"/>
          <w:szCs w:val="20"/>
        </w:rPr>
      </w:pPr>
      <w:r w:rsidRPr="00444A12">
        <w:rPr>
          <w:rFonts w:eastAsia="Calibri"/>
          <w:b/>
          <w:spacing w:val="-4"/>
          <w:sz w:val="20"/>
          <w:szCs w:val="20"/>
        </w:rPr>
        <w:t>8. Гарантийные обязательства, объем гарантий</w:t>
      </w:r>
    </w:p>
    <w:p w14:paraId="1636DBA5" w14:textId="77777777" w:rsidR="00777267" w:rsidRPr="00444A12" w:rsidRDefault="00777267" w:rsidP="00777267">
      <w:pPr>
        <w:ind w:left="567" w:firstLine="567"/>
        <w:jc w:val="both"/>
        <w:rPr>
          <w:spacing w:val="-4"/>
          <w:sz w:val="20"/>
          <w:szCs w:val="20"/>
          <w:lang w:eastAsia="ar-SA"/>
        </w:rPr>
      </w:pPr>
      <w:r w:rsidRPr="00444A12">
        <w:rPr>
          <w:spacing w:val="-4"/>
          <w:sz w:val="20"/>
          <w:szCs w:val="20"/>
          <w:lang w:eastAsia="ar-SA"/>
        </w:rPr>
        <w:t>8.1. Поставщик гарантирует: соответствие качества поставляемого товара требованиям законодательства Российской Федерации и условиям Контракта.</w:t>
      </w:r>
    </w:p>
    <w:p w14:paraId="5194FED0" w14:textId="7B839FFD" w:rsidR="00777267" w:rsidRPr="00444A12" w:rsidRDefault="00777267" w:rsidP="00777267">
      <w:pPr>
        <w:ind w:left="567" w:firstLine="567"/>
        <w:jc w:val="both"/>
        <w:rPr>
          <w:spacing w:val="-4"/>
          <w:sz w:val="20"/>
          <w:szCs w:val="20"/>
          <w:lang w:eastAsia="ar-SA"/>
        </w:rPr>
      </w:pPr>
      <w:r w:rsidRPr="00444A12">
        <w:rPr>
          <w:spacing w:val="-4"/>
          <w:sz w:val="20"/>
          <w:szCs w:val="20"/>
          <w:highlight w:val="lightGray"/>
          <w:lang w:eastAsia="ar-SA"/>
        </w:rPr>
        <w:t>8.2.</w:t>
      </w:r>
      <w:r w:rsidRPr="00444A12">
        <w:rPr>
          <w:spacing w:val="-4"/>
          <w:sz w:val="20"/>
          <w:szCs w:val="20"/>
          <w:lang w:eastAsia="ar-SA"/>
        </w:rPr>
        <w:t xml:space="preserve"> Срок годности (срок хранения) Товара на дату поставки составляет </w:t>
      </w:r>
      <w:r w:rsidRPr="00444A12">
        <w:rPr>
          <w:sz w:val="20"/>
          <w:szCs w:val="20"/>
          <w:highlight w:val="lightGray"/>
        </w:rPr>
        <w:t xml:space="preserve">не менее </w:t>
      </w:r>
      <w:r w:rsidR="00D42291">
        <w:rPr>
          <w:sz w:val="20"/>
          <w:szCs w:val="20"/>
          <w:highlight w:val="lightGray"/>
        </w:rPr>
        <w:t>5</w:t>
      </w:r>
      <w:r w:rsidRPr="00444A12">
        <w:rPr>
          <w:sz w:val="20"/>
          <w:szCs w:val="20"/>
          <w:highlight w:val="lightGray"/>
        </w:rPr>
        <w:t xml:space="preserve"> (</w:t>
      </w:r>
      <w:r w:rsidR="00D42291">
        <w:rPr>
          <w:sz w:val="20"/>
          <w:szCs w:val="20"/>
          <w:highlight w:val="lightGray"/>
        </w:rPr>
        <w:t>пяти</w:t>
      </w:r>
      <w:r w:rsidRPr="00444A12">
        <w:rPr>
          <w:sz w:val="20"/>
          <w:szCs w:val="20"/>
          <w:highlight w:val="lightGray"/>
        </w:rPr>
        <w:t>) месяцев</w:t>
      </w:r>
      <w:r w:rsidRPr="00444A12">
        <w:rPr>
          <w:spacing w:val="-4"/>
          <w:sz w:val="20"/>
          <w:szCs w:val="20"/>
          <w:highlight w:val="lightGray"/>
          <w:lang w:eastAsia="ar-SA"/>
        </w:rPr>
        <w:t>.</w:t>
      </w:r>
      <w:r w:rsidRPr="00444A12">
        <w:rPr>
          <w:spacing w:val="-4"/>
          <w:sz w:val="20"/>
          <w:szCs w:val="20"/>
          <w:lang w:eastAsia="ar-SA"/>
        </w:rPr>
        <w:t xml:space="preserve"> </w:t>
      </w:r>
      <w:r w:rsidRPr="00444A12">
        <w:rPr>
          <w:spacing w:val="-4"/>
          <w:sz w:val="20"/>
          <w:szCs w:val="20"/>
          <w:lang w:eastAsia="ar-SA"/>
        </w:rPr>
        <w:br/>
        <w:t>Поставка Товара с меньшим сроком годности (сроком хранения) не допускается.</w:t>
      </w:r>
    </w:p>
    <w:p w14:paraId="5C006267" w14:textId="77777777" w:rsidR="00777267" w:rsidRPr="00444A12" w:rsidRDefault="00777267" w:rsidP="00777267">
      <w:pPr>
        <w:ind w:left="567" w:firstLine="567"/>
        <w:jc w:val="both"/>
        <w:rPr>
          <w:spacing w:val="-4"/>
          <w:sz w:val="20"/>
          <w:szCs w:val="20"/>
          <w:lang w:eastAsia="ar-SA"/>
        </w:rPr>
      </w:pPr>
      <w:r w:rsidRPr="00444A12">
        <w:rPr>
          <w:spacing w:val="-4"/>
          <w:sz w:val="20"/>
          <w:szCs w:val="20"/>
          <w:lang w:eastAsia="ar-SA"/>
        </w:rPr>
        <w:t>8.3. В течение срока годности (срока хранения) на товар Поставщик осуществляет замену Товара ненадлежащего качества на Товар, соответствующий условиям Контракта, своими силами и за свой счет, в случае принятия Государственным заказчиком такого решения.</w:t>
      </w:r>
    </w:p>
    <w:p w14:paraId="15CBF864" w14:textId="77777777" w:rsidR="00777267" w:rsidRPr="00444A12" w:rsidRDefault="00777267" w:rsidP="00777267">
      <w:pPr>
        <w:ind w:left="567" w:firstLine="567"/>
        <w:jc w:val="both"/>
        <w:rPr>
          <w:spacing w:val="-4"/>
          <w:sz w:val="20"/>
          <w:szCs w:val="20"/>
          <w:lang w:eastAsia="ar-SA"/>
        </w:rPr>
      </w:pPr>
      <w:r w:rsidRPr="00444A12">
        <w:rPr>
          <w:spacing w:val="-4"/>
          <w:sz w:val="20"/>
          <w:szCs w:val="20"/>
          <w:lang w:eastAsia="ar-SA"/>
        </w:rPr>
        <w:t>8.4. Срок замены некачественного товара составляет не более 5 (пяти) рабочих дней с даты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4D04C82E" w14:textId="77777777" w:rsidR="00777267" w:rsidRPr="00444A12" w:rsidRDefault="00777267" w:rsidP="00777267">
      <w:pPr>
        <w:ind w:left="567" w:firstLine="567"/>
        <w:jc w:val="both"/>
        <w:rPr>
          <w:spacing w:val="-4"/>
          <w:sz w:val="20"/>
          <w:szCs w:val="20"/>
          <w:lang w:eastAsia="ar-SA"/>
        </w:rPr>
      </w:pPr>
      <w:r w:rsidRPr="00444A12">
        <w:rPr>
          <w:spacing w:val="-4"/>
          <w:sz w:val="20"/>
          <w:szCs w:val="20"/>
          <w:lang w:eastAsia="ar-SA"/>
        </w:rPr>
        <w:t>8.5. При замене товара срок годности (срок хранения) исчисляется заново со дня приемки товара Государственным заказчиком, которая осуществляется в соответствии с разделом 7 Контракта.</w:t>
      </w:r>
    </w:p>
    <w:p w14:paraId="4B805ADC" w14:textId="77777777" w:rsidR="00777267" w:rsidRPr="00444A12" w:rsidRDefault="00777267" w:rsidP="00777267">
      <w:pPr>
        <w:ind w:left="567" w:firstLine="567"/>
        <w:jc w:val="both"/>
        <w:rPr>
          <w:spacing w:val="-4"/>
          <w:sz w:val="20"/>
          <w:szCs w:val="20"/>
          <w:lang w:eastAsia="ar-SA"/>
        </w:rPr>
      </w:pPr>
      <w:r w:rsidRPr="00444A12">
        <w:rPr>
          <w:spacing w:val="-4"/>
          <w:sz w:val="20"/>
          <w:szCs w:val="20"/>
          <w:lang w:eastAsia="ar-SA"/>
        </w:rPr>
        <w:t>8.6. Все расходы, связанные с заменой товара ненадлежащего качества в период срока годности (срока хранения) товара оплачиваются за счет Поставщика.</w:t>
      </w:r>
    </w:p>
    <w:p w14:paraId="162A9512" w14:textId="77777777" w:rsidR="00777267" w:rsidRPr="00444A12" w:rsidRDefault="00777267" w:rsidP="00777267">
      <w:pPr>
        <w:ind w:left="567" w:firstLine="567"/>
        <w:jc w:val="both"/>
        <w:rPr>
          <w:rFonts w:eastAsia="Calibri"/>
          <w:spacing w:val="-4"/>
          <w:sz w:val="20"/>
          <w:szCs w:val="20"/>
          <w:lang w:eastAsia="en-US"/>
        </w:rPr>
      </w:pPr>
      <w:r w:rsidRPr="00444A12">
        <w:rPr>
          <w:spacing w:val="-4"/>
          <w:sz w:val="20"/>
          <w:szCs w:val="20"/>
          <w:lang w:eastAsia="ar-SA"/>
        </w:rPr>
        <w:t>8.7. При расторжении Контракта гарантийные обязательства Поставщика по Контракту не прекращаются</w:t>
      </w:r>
      <w:r w:rsidRPr="00444A12">
        <w:rPr>
          <w:rFonts w:eastAsia="Calibri"/>
          <w:spacing w:val="-4"/>
          <w:sz w:val="20"/>
          <w:szCs w:val="20"/>
          <w:lang w:eastAsia="en-US"/>
        </w:rPr>
        <w:t>.</w:t>
      </w:r>
    </w:p>
    <w:p w14:paraId="7AA5A3A2" w14:textId="77777777" w:rsidR="00777267" w:rsidRPr="00444A12" w:rsidRDefault="00777267" w:rsidP="00777267">
      <w:pPr>
        <w:tabs>
          <w:tab w:val="left" w:pos="5152"/>
        </w:tabs>
        <w:ind w:left="567" w:firstLine="567"/>
        <w:jc w:val="center"/>
        <w:rPr>
          <w:spacing w:val="-4"/>
          <w:sz w:val="20"/>
          <w:szCs w:val="20"/>
        </w:rPr>
      </w:pPr>
    </w:p>
    <w:p w14:paraId="3F8384B9" w14:textId="77777777" w:rsidR="00777267" w:rsidRPr="00444A12" w:rsidRDefault="00777267" w:rsidP="00777267">
      <w:pPr>
        <w:tabs>
          <w:tab w:val="left" w:pos="5152"/>
        </w:tabs>
        <w:ind w:left="567" w:firstLine="567"/>
        <w:jc w:val="center"/>
        <w:rPr>
          <w:b/>
          <w:spacing w:val="-4"/>
          <w:sz w:val="20"/>
          <w:szCs w:val="20"/>
        </w:rPr>
      </w:pPr>
      <w:r w:rsidRPr="00444A12">
        <w:rPr>
          <w:b/>
          <w:spacing w:val="-4"/>
          <w:sz w:val="20"/>
          <w:szCs w:val="20"/>
        </w:rPr>
        <w:t>9. Ответственность сторон</w:t>
      </w:r>
    </w:p>
    <w:p w14:paraId="33878540"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10FAC22"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9.1.1. Государственный заказчик освобождается от ответственности, предусмотренной пунктами 9.2., 9.2.1., 9.2.2. Контракта, в случае непредставления Поставщиком (подрядчиком, исполнителем) вместе с Товаром документов, предусмотренных разделом 5 Контракта, в случае непредставления обеспечения гарантийных обязательств (в случае установления требований к таким обязательствам в соответствии с частью 4 статьи 33 Закона о закупках).</w:t>
      </w:r>
    </w:p>
    <w:p w14:paraId="014B83ED"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неустойки (штрафа, пени).</w:t>
      </w:r>
    </w:p>
    <w:p w14:paraId="4910BA0B"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9.2.1.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1BE1283"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9.2.2. Штраф начисляется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РФ от 30.08.2017 </w:t>
      </w:r>
      <w:r w:rsidR="00354286" w:rsidRPr="00444A12">
        <w:rPr>
          <w:spacing w:val="-4"/>
          <w:sz w:val="20"/>
          <w:szCs w:val="20"/>
        </w:rPr>
        <w:t xml:space="preserve">                    </w:t>
      </w:r>
      <w:r w:rsidRPr="00444A12">
        <w:rPr>
          <w:spacing w:val="-4"/>
          <w:sz w:val="20"/>
          <w:szCs w:val="20"/>
        </w:rPr>
        <w:t>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по тексту Контракта - постановление Правительства РФ от 30.08.2017 N 1042):</w:t>
      </w:r>
    </w:p>
    <w:p w14:paraId="13D8FAB8"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w:t>
      </w:r>
      <w:r w:rsidRPr="00444A12">
        <w:rPr>
          <w:i/>
          <w:color w:val="FF0000"/>
          <w:sz w:val="20"/>
          <w:szCs w:val="20"/>
        </w:rPr>
        <w:t>1 000 рублей, если цена контракта не превышает 3 млн. рублей (включительно).</w:t>
      </w:r>
    </w:p>
    <w:p w14:paraId="06171121"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lastRenderedPageBreak/>
        <w:t>9.2.3.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3DF8DFE0"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Государственный заказчик направляет Поставщику (подрядчику, исполнителю) требование об уплате неустоек (штрафов, пеней).</w:t>
      </w:r>
    </w:p>
    <w:p w14:paraId="0FB179C2"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9.3.1.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в размере одной трехсотой действующей на дату уплаты пени ключевой ставки Центрального банка Российской Федерации от цены контракта </w:t>
      </w:r>
      <w:r w:rsidRPr="00444A12">
        <w:rPr>
          <w:rFonts w:eastAsia="Calibri"/>
          <w:spacing w:val="-4"/>
          <w:sz w:val="20"/>
          <w:szCs w:val="20"/>
          <w:lang w:eastAsia="en-US"/>
        </w:rPr>
        <w:t>(отдельного этапа исполнения контракта)</w:t>
      </w:r>
      <w:r w:rsidRPr="00444A12">
        <w:rPr>
          <w:spacing w:val="-4"/>
          <w:sz w:val="20"/>
          <w:szCs w:val="20"/>
        </w:rPr>
        <w:t>, уменьшенной на сумму, пропорциональную объему обязательств, предусмотренных Контрактом</w:t>
      </w:r>
      <w:r w:rsidRPr="00444A12">
        <w:rPr>
          <w:rFonts w:eastAsia="Calibri"/>
          <w:spacing w:val="-4"/>
          <w:sz w:val="20"/>
          <w:szCs w:val="20"/>
          <w:lang w:eastAsia="en-US"/>
        </w:rPr>
        <w:t>(соответствующим отдельным этапом исполнения контракта)</w:t>
      </w:r>
      <w:r w:rsidRPr="00444A12">
        <w:rPr>
          <w:spacing w:val="-4"/>
          <w:sz w:val="20"/>
          <w:szCs w:val="20"/>
        </w:rPr>
        <w:t xml:space="preserve">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2698B1BD" w14:textId="77777777" w:rsidR="00605E36" w:rsidRPr="00444A12" w:rsidRDefault="00605E36" w:rsidP="00605E36">
      <w:pPr>
        <w:autoSpaceDE w:val="0"/>
        <w:autoSpaceDN w:val="0"/>
        <w:adjustRightInd w:val="0"/>
        <w:ind w:left="567" w:firstLine="567"/>
        <w:jc w:val="both"/>
        <w:rPr>
          <w:spacing w:val="-4"/>
          <w:sz w:val="20"/>
          <w:szCs w:val="20"/>
        </w:rPr>
      </w:pPr>
      <w:r w:rsidRPr="00444A12">
        <w:rPr>
          <w:spacing w:val="-4"/>
          <w:sz w:val="20"/>
          <w:szCs w:val="20"/>
        </w:rPr>
        <w:t>9.3.2. Датой поставки Товара в целях опре</w:t>
      </w:r>
      <w:r w:rsidR="00E23A7E" w:rsidRPr="00444A12">
        <w:rPr>
          <w:spacing w:val="-4"/>
          <w:sz w:val="20"/>
          <w:szCs w:val="20"/>
        </w:rPr>
        <w:t>деления просрочки исполнения По</w:t>
      </w:r>
      <w:r w:rsidRPr="00444A12">
        <w:rPr>
          <w:spacing w:val="-4"/>
          <w:sz w:val="20"/>
          <w:szCs w:val="20"/>
        </w:rPr>
        <w:t>с</w:t>
      </w:r>
      <w:r w:rsidR="00E23A7E" w:rsidRPr="00444A12">
        <w:rPr>
          <w:spacing w:val="-4"/>
          <w:sz w:val="20"/>
          <w:szCs w:val="20"/>
        </w:rPr>
        <w:t>т</w:t>
      </w:r>
      <w:r w:rsidR="000361F4" w:rsidRPr="00444A12">
        <w:rPr>
          <w:spacing w:val="-4"/>
          <w:sz w:val="20"/>
          <w:szCs w:val="20"/>
        </w:rPr>
        <w:t>авщико</w:t>
      </w:r>
      <w:r w:rsidRPr="00444A12">
        <w:rPr>
          <w:spacing w:val="-4"/>
          <w:sz w:val="20"/>
          <w:szCs w:val="20"/>
        </w:rPr>
        <w:t>м обязательств считается:</w:t>
      </w:r>
    </w:p>
    <w:p w14:paraId="4AE76438" w14:textId="2E200BA1" w:rsidR="00605E36" w:rsidRPr="00623E2C" w:rsidRDefault="00605E36" w:rsidP="00605E36">
      <w:pPr>
        <w:autoSpaceDE w:val="0"/>
        <w:autoSpaceDN w:val="0"/>
        <w:adjustRightInd w:val="0"/>
        <w:ind w:left="567" w:firstLine="567"/>
        <w:jc w:val="both"/>
        <w:rPr>
          <w:spacing w:val="-4"/>
          <w:sz w:val="20"/>
          <w:szCs w:val="20"/>
        </w:rPr>
      </w:pPr>
      <w:r w:rsidRPr="00623E2C">
        <w:rPr>
          <w:spacing w:val="-4"/>
          <w:sz w:val="20"/>
          <w:szCs w:val="20"/>
        </w:rPr>
        <w:t xml:space="preserve">а) в случае поставки товара надлежащего качества и количества – дата получения Товара по адресу, указанному </w:t>
      </w:r>
      <w:r w:rsidR="003070A0" w:rsidRPr="00623E2C">
        <w:rPr>
          <w:spacing w:val="-4"/>
          <w:sz w:val="20"/>
          <w:szCs w:val="20"/>
        </w:rPr>
        <w:t xml:space="preserve">                     </w:t>
      </w:r>
      <w:r w:rsidRPr="00623E2C">
        <w:rPr>
          <w:spacing w:val="-4"/>
          <w:sz w:val="20"/>
          <w:szCs w:val="20"/>
        </w:rPr>
        <w:t>в п. 5.2 Контракта</w:t>
      </w:r>
      <w:r w:rsidR="00623E2C" w:rsidRPr="00623E2C">
        <w:rPr>
          <w:spacing w:val="-4"/>
          <w:sz w:val="20"/>
          <w:szCs w:val="20"/>
        </w:rPr>
        <w:t>, которая указывается в документе о приемке</w:t>
      </w:r>
      <w:r w:rsidR="00D42C89" w:rsidRPr="00623E2C">
        <w:rPr>
          <w:spacing w:val="-4"/>
          <w:sz w:val="20"/>
          <w:szCs w:val="20"/>
        </w:rPr>
        <w:t>;</w:t>
      </w:r>
    </w:p>
    <w:p w14:paraId="29FC99E7" w14:textId="0C8DA57E" w:rsidR="00605E36" w:rsidRPr="00623E2C" w:rsidRDefault="00605E36" w:rsidP="00605E36">
      <w:pPr>
        <w:autoSpaceDE w:val="0"/>
        <w:autoSpaceDN w:val="0"/>
        <w:adjustRightInd w:val="0"/>
        <w:ind w:left="567" w:firstLine="567"/>
        <w:jc w:val="both"/>
        <w:rPr>
          <w:spacing w:val="-4"/>
          <w:sz w:val="20"/>
          <w:szCs w:val="20"/>
        </w:rPr>
      </w:pPr>
      <w:r w:rsidRPr="00623E2C">
        <w:rPr>
          <w:spacing w:val="-4"/>
          <w:sz w:val="20"/>
          <w:szCs w:val="20"/>
        </w:rPr>
        <w:t xml:space="preserve">б) в случае поставки товара ненадлежащего качества и (или) недопоставки товара – дата получения Товара </w:t>
      </w:r>
      <w:r w:rsidR="001C7E3B">
        <w:rPr>
          <w:spacing w:val="-4"/>
          <w:sz w:val="20"/>
          <w:szCs w:val="20"/>
        </w:rPr>
        <w:t>Государственным заказчиком</w:t>
      </w:r>
      <w:r w:rsidRPr="00623E2C">
        <w:rPr>
          <w:spacing w:val="-4"/>
          <w:sz w:val="20"/>
          <w:szCs w:val="20"/>
        </w:rPr>
        <w:t xml:space="preserve"> по адресу, указанному в </w:t>
      </w:r>
      <w:r w:rsidR="003070A0" w:rsidRPr="00623E2C">
        <w:rPr>
          <w:spacing w:val="-4"/>
          <w:sz w:val="20"/>
          <w:szCs w:val="20"/>
        </w:rPr>
        <w:t>п. 5.2 Контракта</w:t>
      </w:r>
      <w:r w:rsidRPr="00623E2C">
        <w:rPr>
          <w:spacing w:val="-4"/>
          <w:sz w:val="20"/>
          <w:szCs w:val="20"/>
        </w:rPr>
        <w:t xml:space="preserve">, надлежащего качества и (или) </w:t>
      </w:r>
      <w:proofErr w:type="gramStart"/>
      <w:r w:rsidRPr="00623E2C">
        <w:rPr>
          <w:spacing w:val="-4"/>
          <w:sz w:val="20"/>
          <w:szCs w:val="20"/>
        </w:rPr>
        <w:t xml:space="preserve">количества </w:t>
      </w:r>
      <w:r w:rsidR="00D42C89" w:rsidRPr="00623E2C">
        <w:rPr>
          <w:spacing w:val="-4"/>
          <w:sz w:val="20"/>
          <w:szCs w:val="20"/>
        </w:rPr>
        <w:t xml:space="preserve"> -</w:t>
      </w:r>
      <w:proofErr w:type="gramEnd"/>
      <w:r w:rsidR="00D42C89" w:rsidRPr="00623E2C">
        <w:rPr>
          <w:spacing w:val="-4"/>
          <w:sz w:val="20"/>
          <w:szCs w:val="20"/>
        </w:rPr>
        <w:t xml:space="preserve"> </w:t>
      </w:r>
      <w:r w:rsidRPr="00623E2C">
        <w:rPr>
          <w:spacing w:val="-4"/>
          <w:sz w:val="20"/>
          <w:szCs w:val="20"/>
        </w:rPr>
        <w:t xml:space="preserve">после устранения недостатков со стороны </w:t>
      </w:r>
      <w:r w:rsidR="003070A0" w:rsidRPr="00623E2C">
        <w:rPr>
          <w:spacing w:val="-4"/>
          <w:sz w:val="20"/>
          <w:szCs w:val="20"/>
        </w:rPr>
        <w:t>Поставщика</w:t>
      </w:r>
      <w:r w:rsidR="00623E2C">
        <w:rPr>
          <w:spacing w:val="-4"/>
          <w:sz w:val="20"/>
          <w:szCs w:val="20"/>
        </w:rPr>
        <w:t xml:space="preserve">, </w:t>
      </w:r>
      <w:r w:rsidR="00623E2C" w:rsidRPr="00623E2C">
        <w:rPr>
          <w:spacing w:val="-4"/>
          <w:sz w:val="20"/>
          <w:szCs w:val="20"/>
        </w:rPr>
        <w:t>которая также указывается в документе о приемке</w:t>
      </w:r>
      <w:r w:rsidRPr="00623E2C">
        <w:rPr>
          <w:spacing w:val="-4"/>
          <w:sz w:val="20"/>
          <w:szCs w:val="20"/>
        </w:rPr>
        <w:t>.</w:t>
      </w:r>
    </w:p>
    <w:p w14:paraId="5AA8F96D"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9.3.</w:t>
      </w:r>
      <w:r w:rsidR="00354286" w:rsidRPr="00444A12">
        <w:rPr>
          <w:spacing w:val="-4"/>
          <w:sz w:val="20"/>
          <w:szCs w:val="20"/>
        </w:rPr>
        <w:t>3</w:t>
      </w:r>
      <w:r w:rsidRPr="00444A12">
        <w:rPr>
          <w:spacing w:val="-4"/>
          <w:sz w:val="20"/>
          <w:szCs w:val="20"/>
        </w:rPr>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w:t>
      </w:r>
      <w:r w:rsidR="00354286" w:rsidRPr="00444A12">
        <w:rPr>
          <w:spacing w:val="-4"/>
          <w:sz w:val="20"/>
          <w:szCs w:val="20"/>
        </w:rPr>
        <w:br/>
      </w:r>
      <w:r w:rsidRPr="00444A12">
        <w:rPr>
          <w:spacing w:val="-4"/>
          <w:sz w:val="20"/>
          <w:szCs w:val="20"/>
        </w:rPr>
        <w:t>N 1042, за исключением случаев, если законодательством Российской Федерации установлен иной порядок начисления штрафов:</w:t>
      </w:r>
    </w:p>
    <w:p w14:paraId="1F75A184" w14:textId="3722FA13"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10 (десять) процентов цены Контракта (этапа);</w:t>
      </w:r>
    </w:p>
    <w:p w14:paraId="7EC21366"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б)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(один) процент цены контракта (этапа) но не более 5 (пяти) тысяч рублей и не менее 1(одной) тысячи рублей;</w:t>
      </w:r>
    </w:p>
    <w:p w14:paraId="766F3713" w14:textId="77777777" w:rsidR="00777267" w:rsidRPr="00D42C89"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в)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w:t>
      </w:r>
      <w:r w:rsidRPr="00D42C89">
        <w:rPr>
          <w:spacing w:val="-4"/>
          <w:sz w:val="20"/>
          <w:szCs w:val="20"/>
        </w:rPr>
        <w:t xml:space="preserve">выражения, размер штрафа устанавливается (при наличии в Контракте таких обязательств) в виде фиксированной суммы  </w:t>
      </w:r>
      <w:r w:rsidRPr="00D42C89">
        <w:rPr>
          <w:i/>
          <w:sz w:val="20"/>
          <w:szCs w:val="20"/>
        </w:rPr>
        <w:t>1 000 рублей, если цена контракта не превышает 3 млн. рублей (включительно)</w:t>
      </w:r>
      <w:r w:rsidRPr="00D42C89">
        <w:rPr>
          <w:spacing w:val="-4"/>
          <w:sz w:val="20"/>
          <w:szCs w:val="20"/>
        </w:rPr>
        <w:t>.</w:t>
      </w:r>
    </w:p>
    <w:p w14:paraId="23A0BA08"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9.3.</w:t>
      </w:r>
      <w:r w:rsidR="00354286" w:rsidRPr="00444A12">
        <w:rPr>
          <w:spacing w:val="-4"/>
          <w:sz w:val="20"/>
          <w:szCs w:val="20"/>
        </w:rPr>
        <w:t>4</w:t>
      </w:r>
      <w:r w:rsidRPr="00444A12">
        <w:rPr>
          <w:spacing w:val="-4"/>
          <w:sz w:val="20"/>
          <w:szCs w:val="20"/>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680D8E8F"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B22F2FE"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9.5. Уплата неустойки (пени, штрафа) не освобождает стороны от исполнения или надлежащего исполнения обязательств, установленных Контрактом.</w:t>
      </w:r>
    </w:p>
    <w:p w14:paraId="36D0DB75"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w:t>
      </w:r>
      <w:r w:rsidR="00354286" w:rsidRPr="00444A12">
        <w:rPr>
          <w:spacing w:val="-4"/>
          <w:sz w:val="20"/>
          <w:szCs w:val="20"/>
        </w:rPr>
        <w:t>6</w:t>
      </w:r>
      <w:r w:rsidRPr="00444A12">
        <w:rPr>
          <w:spacing w:val="-4"/>
          <w:sz w:val="20"/>
          <w:szCs w:val="20"/>
        </w:rPr>
        <w:t>. 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14:paraId="15FEE9CD" w14:textId="67132E12" w:rsidR="00777267" w:rsidRPr="00444A12" w:rsidRDefault="00777267" w:rsidP="00777267">
      <w:pPr>
        <w:autoSpaceDE w:val="0"/>
        <w:autoSpaceDN w:val="0"/>
        <w:adjustRightInd w:val="0"/>
        <w:ind w:left="567" w:firstLine="567"/>
        <w:jc w:val="both"/>
        <w:rPr>
          <w:spacing w:val="-4"/>
          <w:sz w:val="20"/>
          <w:szCs w:val="20"/>
        </w:rPr>
      </w:pPr>
      <w:r w:rsidRPr="00444A12">
        <w:rPr>
          <w:sz w:val="20"/>
          <w:szCs w:val="20"/>
        </w:rPr>
        <w:t>9.</w:t>
      </w:r>
      <w:r w:rsidR="00D42C89">
        <w:rPr>
          <w:sz w:val="20"/>
          <w:szCs w:val="20"/>
        </w:rPr>
        <w:t>7</w:t>
      </w:r>
      <w:r w:rsidRPr="00444A12">
        <w:rPr>
          <w:sz w:val="20"/>
          <w:szCs w:val="20"/>
        </w:rPr>
        <w:t xml:space="preserve">. </w:t>
      </w:r>
      <w:r w:rsidRPr="00444A12">
        <w:rPr>
          <w:spacing w:val="-4"/>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14:paraId="6F5C25ED" w14:textId="2C70BCA8" w:rsidR="00777267" w:rsidRPr="00444A12" w:rsidRDefault="00777267" w:rsidP="00777267">
      <w:pPr>
        <w:widowControl w:val="0"/>
        <w:ind w:left="567" w:firstLine="567"/>
        <w:jc w:val="both"/>
        <w:rPr>
          <w:sz w:val="20"/>
          <w:szCs w:val="20"/>
        </w:rPr>
      </w:pPr>
      <w:r w:rsidRPr="00444A12">
        <w:rPr>
          <w:sz w:val="20"/>
          <w:szCs w:val="20"/>
        </w:rPr>
        <w:t>9.</w:t>
      </w:r>
      <w:r w:rsidR="00D42C89">
        <w:rPr>
          <w:sz w:val="20"/>
          <w:szCs w:val="20"/>
        </w:rPr>
        <w:t>8</w:t>
      </w:r>
      <w:r w:rsidRPr="00444A12">
        <w:rPr>
          <w:sz w:val="20"/>
          <w:szCs w:val="20"/>
        </w:rPr>
        <w:t xml:space="preserve">. Реквизиты счета для уплаты неустоек (штрафов, пеней), начисленных Заказчиком Поставщику (подрядчику, исполнителю):   </w:t>
      </w:r>
    </w:p>
    <w:p w14:paraId="3D27E7BD"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УФК по Кировской области (ФКУЗ МСЧ-43 ФСИН России л/с 04401486770)</w:t>
      </w:r>
    </w:p>
    <w:p w14:paraId="3EF21434"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ИНН   4305001302 / КПП   434501001</w:t>
      </w:r>
    </w:p>
    <w:p w14:paraId="67FDE0DC"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ОКТМО   33701000</w:t>
      </w:r>
    </w:p>
    <w:p w14:paraId="11A84D30"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 xml:space="preserve">ЕКС: 401 028 103 453 700 000 33       </w:t>
      </w:r>
    </w:p>
    <w:p w14:paraId="00A5E82F"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Номер казначейского счета: 031 006 430 000 000 140 00</w:t>
      </w:r>
    </w:p>
    <w:p w14:paraId="77C8F9F5"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БИК ТОФК:  013304182</w:t>
      </w:r>
    </w:p>
    <w:p w14:paraId="742A369F" w14:textId="77777777" w:rsidR="00347856" w:rsidRPr="00444A12" w:rsidRDefault="00347856" w:rsidP="00347856">
      <w:pPr>
        <w:autoSpaceDE w:val="0"/>
        <w:autoSpaceDN w:val="0"/>
        <w:adjustRightInd w:val="0"/>
        <w:ind w:left="567" w:firstLine="567"/>
        <w:jc w:val="both"/>
        <w:rPr>
          <w:sz w:val="20"/>
          <w:szCs w:val="20"/>
        </w:rPr>
      </w:pPr>
      <w:r w:rsidRPr="00444A12">
        <w:rPr>
          <w:sz w:val="20"/>
          <w:szCs w:val="20"/>
        </w:rPr>
        <w:t>Наименование банка: ОКЦ № 4 Волго-Вятского Банка Рос</w:t>
      </w:r>
      <w:r w:rsidR="00EA212F" w:rsidRPr="00444A12">
        <w:rPr>
          <w:sz w:val="20"/>
          <w:szCs w:val="20"/>
        </w:rPr>
        <w:t>с</w:t>
      </w:r>
      <w:r w:rsidRPr="00444A12">
        <w:rPr>
          <w:sz w:val="20"/>
          <w:szCs w:val="20"/>
        </w:rPr>
        <w:t xml:space="preserve">ии//УФК по Кировской области г. Киров. </w:t>
      </w:r>
    </w:p>
    <w:p w14:paraId="127E587E" w14:textId="7BF097B2"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9.</w:t>
      </w:r>
      <w:r w:rsidR="00D42C89">
        <w:rPr>
          <w:spacing w:val="-4"/>
          <w:sz w:val="20"/>
          <w:szCs w:val="20"/>
        </w:rPr>
        <w:t>9</w:t>
      </w:r>
      <w:r w:rsidRPr="00444A12">
        <w:rPr>
          <w:spacing w:val="-4"/>
          <w:sz w:val="20"/>
          <w:szCs w:val="20"/>
        </w:rPr>
        <w:t>. Вред, причиненный третьим лицам по вине Поставщика при исполнении обязательств по Контракту, возмещается за его счет.</w:t>
      </w:r>
    </w:p>
    <w:p w14:paraId="14158E73" w14:textId="77777777" w:rsidR="00777267" w:rsidRPr="00444A12" w:rsidRDefault="00777267" w:rsidP="00777267">
      <w:pPr>
        <w:autoSpaceDE w:val="0"/>
        <w:autoSpaceDN w:val="0"/>
        <w:adjustRightInd w:val="0"/>
        <w:ind w:left="567" w:firstLine="567"/>
        <w:jc w:val="center"/>
        <w:rPr>
          <w:spacing w:val="-4"/>
          <w:sz w:val="20"/>
          <w:szCs w:val="20"/>
        </w:rPr>
      </w:pPr>
    </w:p>
    <w:p w14:paraId="1A069FDB" w14:textId="77777777" w:rsidR="00777267" w:rsidRPr="00444A12" w:rsidRDefault="00777267" w:rsidP="00777267">
      <w:pPr>
        <w:autoSpaceDE w:val="0"/>
        <w:autoSpaceDN w:val="0"/>
        <w:adjustRightInd w:val="0"/>
        <w:ind w:left="567" w:firstLine="567"/>
        <w:jc w:val="center"/>
        <w:rPr>
          <w:b/>
          <w:spacing w:val="-4"/>
          <w:sz w:val="20"/>
          <w:szCs w:val="20"/>
        </w:rPr>
      </w:pPr>
      <w:r w:rsidRPr="00444A12">
        <w:rPr>
          <w:b/>
          <w:spacing w:val="-4"/>
          <w:sz w:val="20"/>
          <w:szCs w:val="20"/>
        </w:rPr>
        <w:t>10. Обеспечение исполнения контракта, гарантийных обязательств.</w:t>
      </w:r>
    </w:p>
    <w:p w14:paraId="45296A60" w14:textId="721BFF6D" w:rsidR="00777267" w:rsidRDefault="00D42C89" w:rsidP="00D42C89">
      <w:pPr>
        <w:tabs>
          <w:tab w:val="left" w:pos="5152"/>
        </w:tabs>
        <w:autoSpaceDE w:val="0"/>
        <w:autoSpaceDN w:val="0"/>
        <w:adjustRightInd w:val="0"/>
        <w:ind w:left="567" w:firstLine="567"/>
        <w:jc w:val="both"/>
        <w:outlineLvl w:val="0"/>
        <w:rPr>
          <w:spacing w:val="-4"/>
          <w:sz w:val="20"/>
          <w:szCs w:val="20"/>
        </w:rPr>
      </w:pPr>
      <w:r w:rsidRPr="00D42C89">
        <w:rPr>
          <w:spacing w:val="-4"/>
          <w:sz w:val="20"/>
          <w:szCs w:val="20"/>
        </w:rPr>
        <w:t>10.1. Не предусмотрено.</w:t>
      </w:r>
    </w:p>
    <w:p w14:paraId="3F7917E4" w14:textId="77777777" w:rsidR="00D42C89" w:rsidRPr="00444A12" w:rsidRDefault="00D42C89" w:rsidP="00777267">
      <w:pPr>
        <w:tabs>
          <w:tab w:val="left" w:pos="5152"/>
        </w:tabs>
        <w:autoSpaceDE w:val="0"/>
        <w:autoSpaceDN w:val="0"/>
        <w:adjustRightInd w:val="0"/>
        <w:ind w:left="567" w:firstLine="567"/>
        <w:jc w:val="center"/>
        <w:outlineLvl w:val="0"/>
        <w:rPr>
          <w:spacing w:val="-4"/>
          <w:sz w:val="20"/>
          <w:szCs w:val="20"/>
        </w:rPr>
      </w:pPr>
    </w:p>
    <w:p w14:paraId="60E2CDD9" w14:textId="77777777" w:rsidR="00777267" w:rsidRPr="00444A12" w:rsidRDefault="00777267" w:rsidP="00777267">
      <w:pPr>
        <w:tabs>
          <w:tab w:val="left" w:pos="5152"/>
        </w:tabs>
        <w:autoSpaceDE w:val="0"/>
        <w:autoSpaceDN w:val="0"/>
        <w:adjustRightInd w:val="0"/>
        <w:ind w:left="567" w:firstLine="567"/>
        <w:jc w:val="center"/>
        <w:outlineLvl w:val="0"/>
        <w:rPr>
          <w:b/>
          <w:spacing w:val="-4"/>
          <w:sz w:val="20"/>
          <w:szCs w:val="20"/>
        </w:rPr>
      </w:pPr>
      <w:r w:rsidRPr="00444A12">
        <w:rPr>
          <w:b/>
          <w:spacing w:val="-4"/>
          <w:sz w:val="20"/>
          <w:szCs w:val="20"/>
        </w:rPr>
        <w:t>11. Основания и порядок изменения и расторжения контракта.</w:t>
      </w:r>
    </w:p>
    <w:p w14:paraId="77FFEA07"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lastRenderedPageBreak/>
        <w:t xml:space="preserve">11.1. Контракт может быть изменен по соглашению Сторон в случаях предусмотренных Гражданским Кодексом Российской Федерации и </w:t>
      </w:r>
      <w:r w:rsidRPr="00444A12">
        <w:rPr>
          <w:sz w:val="20"/>
          <w:szCs w:val="20"/>
        </w:rPr>
        <w:t>Закон о закупках</w:t>
      </w:r>
      <w:r w:rsidRPr="00444A12">
        <w:rPr>
          <w:spacing w:val="-4"/>
          <w:sz w:val="20"/>
          <w:szCs w:val="20"/>
        </w:rPr>
        <w:t>.</w:t>
      </w:r>
    </w:p>
    <w:p w14:paraId="2FC1F379"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3EA63635" w14:textId="77777777" w:rsidR="00777267" w:rsidRPr="00444A12" w:rsidRDefault="00777267" w:rsidP="00777267">
      <w:pPr>
        <w:autoSpaceDE w:val="0"/>
        <w:autoSpaceDN w:val="0"/>
        <w:adjustRightInd w:val="0"/>
        <w:ind w:left="567" w:firstLine="567"/>
        <w:jc w:val="both"/>
        <w:rPr>
          <w:rFonts w:eastAsia="Calibri"/>
          <w:spacing w:val="-4"/>
          <w:sz w:val="20"/>
          <w:szCs w:val="20"/>
          <w:lang w:eastAsia="en-US"/>
        </w:rPr>
      </w:pPr>
      <w:r w:rsidRPr="00444A12">
        <w:rPr>
          <w:rFonts w:eastAsia="Calibri"/>
          <w:spacing w:val="-4"/>
          <w:sz w:val="20"/>
          <w:szCs w:val="20"/>
          <w:lang w:eastAsia="en-US"/>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097A7383"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 xml:space="preserve">б) </w:t>
      </w:r>
      <w:r w:rsidRPr="00444A12">
        <w:rPr>
          <w:spacing w:val="-4"/>
          <w:sz w:val="20"/>
          <w:szCs w:val="20"/>
        </w:rPr>
        <w:t xml:space="preserve">если по предложению заказчика увеличиваются предусмотренные контрактом </w:t>
      </w:r>
      <w:r w:rsidR="00521662" w:rsidRPr="00444A12">
        <w:rPr>
          <w:spacing w:val="-4"/>
          <w:sz w:val="20"/>
          <w:szCs w:val="20"/>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w:t>
      </w:r>
      <w:r w:rsidRPr="00444A12">
        <w:rPr>
          <w:spacing w:val="-4"/>
          <w:sz w:val="20"/>
          <w:szCs w:val="20"/>
        </w:rPr>
        <w:t>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Pr="00444A12">
        <w:rPr>
          <w:rFonts w:eastAsia="Calibri"/>
          <w:spacing w:val="-4"/>
          <w:sz w:val="20"/>
          <w:szCs w:val="20"/>
          <w:lang w:eastAsia="en-US"/>
        </w:rPr>
        <w:t>;</w:t>
      </w:r>
    </w:p>
    <w:p w14:paraId="39AE1D6A"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в)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14:paraId="67AB4785" w14:textId="77777777" w:rsidR="00777267" w:rsidRPr="00444A12" w:rsidRDefault="00777267" w:rsidP="00777267">
      <w:pPr>
        <w:autoSpaceDE w:val="0"/>
        <w:autoSpaceDN w:val="0"/>
        <w:adjustRightInd w:val="0"/>
        <w:ind w:left="567" w:firstLine="567"/>
        <w:jc w:val="both"/>
        <w:rPr>
          <w:rFonts w:eastAsia="Calibri"/>
          <w:spacing w:val="-4"/>
          <w:sz w:val="20"/>
          <w:szCs w:val="20"/>
          <w:lang w:eastAsia="en-US"/>
        </w:rPr>
      </w:pPr>
      <w:r w:rsidRPr="00444A12">
        <w:rPr>
          <w:rFonts w:eastAsia="Calibri"/>
          <w:spacing w:val="-4"/>
          <w:sz w:val="20"/>
          <w:szCs w:val="20"/>
          <w:lang w:eastAsia="en-US"/>
        </w:rPr>
        <w:t xml:space="preserve">г) в случаях, предусмотренных </w:t>
      </w:r>
      <w:hyperlink r:id="rId8" w:history="1">
        <w:r w:rsidRPr="00444A12">
          <w:rPr>
            <w:rFonts w:eastAsia="Calibri"/>
            <w:spacing w:val="-4"/>
            <w:sz w:val="20"/>
            <w:szCs w:val="20"/>
            <w:lang w:eastAsia="en-US"/>
          </w:rPr>
          <w:t>пунктом 6 статьи 161</w:t>
        </w:r>
      </w:hyperlink>
      <w:r w:rsidRPr="00444A12">
        <w:rPr>
          <w:rFonts w:eastAsia="Calibri"/>
          <w:spacing w:val="-4"/>
          <w:sz w:val="20"/>
          <w:szCs w:val="20"/>
          <w:lang w:eastAsia="en-US"/>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444A12">
          <w:rPr>
            <w:rFonts w:eastAsia="Calibri"/>
            <w:spacing w:val="-4"/>
            <w:sz w:val="20"/>
            <w:szCs w:val="20"/>
            <w:lang w:eastAsia="en-US"/>
          </w:rPr>
          <w:t>обеспечивает согласование</w:t>
        </w:r>
      </w:hyperlink>
      <w:r w:rsidRPr="00444A12">
        <w:rPr>
          <w:rFonts w:eastAsia="Calibri"/>
          <w:spacing w:val="-4"/>
          <w:sz w:val="20"/>
          <w:szCs w:val="20"/>
          <w:lang w:eastAsia="en-US"/>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30E39541" w14:textId="77777777" w:rsidR="00777267" w:rsidRPr="00444A12" w:rsidRDefault="00777267" w:rsidP="00777267">
      <w:pPr>
        <w:ind w:left="567" w:firstLine="567"/>
        <w:jc w:val="both"/>
        <w:rPr>
          <w:rFonts w:eastAsia="Calibri"/>
          <w:spacing w:val="-4"/>
          <w:sz w:val="20"/>
          <w:szCs w:val="20"/>
          <w:lang w:eastAsia="en-US"/>
        </w:rPr>
      </w:pPr>
      <w:r w:rsidRPr="00444A12">
        <w:rPr>
          <w:rFonts w:eastAsia="Calibri"/>
          <w:spacing w:val="-4"/>
          <w:sz w:val="20"/>
          <w:szCs w:val="20"/>
          <w:lang w:eastAsia="en-US"/>
        </w:rPr>
        <w:t>д)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14:paraId="25E1B395" w14:textId="77777777" w:rsidR="00777267" w:rsidRPr="00444A12" w:rsidRDefault="00777267" w:rsidP="00777267">
      <w:pPr>
        <w:pStyle w:val="afd"/>
        <w:shd w:val="clear" w:color="auto" w:fill="FFFFFF"/>
        <w:spacing w:after="0"/>
        <w:ind w:left="567" w:firstLine="567"/>
        <w:rPr>
          <w:color w:val="000000"/>
          <w:sz w:val="20"/>
        </w:rPr>
      </w:pPr>
      <w:r w:rsidRPr="00444A12">
        <w:rPr>
          <w:color w:val="000000"/>
          <w:sz w:val="20"/>
        </w:rPr>
        <w:t xml:space="preserve">11.3. Предусмотренные  </w:t>
      </w:r>
      <w:r w:rsidRPr="00444A12">
        <w:rPr>
          <w:spacing w:val="-4"/>
          <w:sz w:val="20"/>
        </w:rPr>
        <w:t xml:space="preserve">пунктом 11.2 Контракта </w:t>
      </w:r>
      <w:r w:rsidRPr="00444A12">
        <w:rPr>
          <w:color w:val="000000"/>
          <w:sz w:val="20"/>
        </w:rPr>
        <w:t xml:space="preserve">изменения осуществляются при условии предоставления Поставщиком в соответствии с </w:t>
      </w:r>
      <w:r w:rsidRPr="00444A12">
        <w:rPr>
          <w:sz w:val="20"/>
        </w:rPr>
        <w:t>Законом о закупках</w:t>
      </w:r>
      <w:r w:rsidRPr="00444A12">
        <w:rPr>
          <w:color w:val="000000"/>
          <w:sz w:val="20"/>
        </w:rPr>
        <w:t xml:space="preserve">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r:id="rId10" w:anchor="dst101344" w:history="1">
        <w:r w:rsidRPr="00444A12">
          <w:rPr>
            <w:rStyle w:val="a3"/>
            <w:color w:val="1A0DAB"/>
            <w:sz w:val="20"/>
          </w:rPr>
          <w:t>статьей 96</w:t>
        </w:r>
      </w:hyperlink>
      <w:r w:rsidRPr="00444A12">
        <w:rPr>
          <w:color w:val="000000"/>
          <w:sz w:val="20"/>
        </w:rPr>
        <w:t> </w:t>
      </w:r>
      <w:r w:rsidRPr="00444A12">
        <w:rPr>
          <w:sz w:val="20"/>
        </w:rPr>
        <w:t>Закона о закупках</w:t>
      </w:r>
      <w:r w:rsidRPr="00444A12">
        <w:rPr>
          <w:color w:val="000000"/>
          <w:sz w:val="20"/>
        </w:rPr>
        <w:t>. При этом:</w:t>
      </w:r>
    </w:p>
    <w:p w14:paraId="5EB33438" w14:textId="77777777" w:rsidR="00777267" w:rsidRPr="00444A12" w:rsidRDefault="00777267" w:rsidP="00777267">
      <w:pPr>
        <w:pStyle w:val="afd"/>
        <w:shd w:val="clear" w:color="auto" w:fill="FFFFFF"/>
        <w:spacing w:after="0"/>
        <w:ind w:left="567" w:firstLine="567"/>
        <w:rPr>
          <w:color w:val="000000"/>
          <w:sz w:val="20"/>
        </w:rPr>
      </w:pPr>
      <w:r w:rsidRPr="00444A12">
        <w:rPr>
          <w:color w:val="000000"/>
          <w:sz w:val="20"/>
        </w:rPr>
        <w:t>1) размер обеспечения может быть уменьшен в порядке и случаях, предусмотренных </w:t>
      </w:r>
      <w:hyperlink r:id="rId11" w:anchor="dst1328" w:history="1">
        <w:r w:rsidRPr="00444A12">
          <w:rPr>
            <w:rStyle w:val="a3"/>
            <w:color w:val="1A0DAB"/>
            <w:sz w:val="20"/>
          </w:rPr>
          <w:t>частями 7</w:t>
        </w:r>
      </w:hyperlink>
      <w:r w:rsidRPr="00444A12">
        <w:rPr>
          <w:color w:val="000000"/>
          <w:sz w:val="20"/>
        </w:rPr>
        <w:t> - </w:t>
      </w:r>
      <w:hyperlink r:id="rId12" w:anchor="dst1716" w:history="1">
        <w:r w:rsidRPr="00444A12">
          <w:rPr>
            <w:rStyle w:val="a3"/>
            <w:color w:val="1A0DAB"/>
            <w:sz w:val="20"/>
          </w:rPr>
          <w:t>7.3 статьи 96</w:t>
        </w:r>
      </w:hyperlink>
      <w:r w:rsidRPr="00444A12">
        <w:rPr>
          <w:color w:val="000000"/>
          <w:sz w:val="20"/>
        </w:rPr>
        <w:t> </w:t>
      </w:r>
      <w:r w:rsidRPr="00444A12">
        <w:rPr>
          <w:sz w:val="20"/>
        </w:rPr>
        <w:t>Закона о закупках</w:t>
      </w:r>
      <w:r w:rsidRPr="00444A12">
        <w:rPr>
          <w:color w:val="000000"/>
          <w:sz w:val="20"/>
        </w:rPr>
        <w:t>;</w:t>
      </w:r>
    </w:p>
    <w:p w14:paraId="1BE72110" w14:textId="77777777" w:rsidR="00777267" w:rsidRPr="00444A12" w:rsidRDefault="00777267" w:rsidP="00777267">
      <w:pPr>
        <w:pStyle w:val="afd"/>
        <w:shd w:val="clear" w:color="auto" w:fill="FFFFFF"/>
        <w:spacing w:after="0"/>
        <w:ind w:left="567" w:firstLine="567"/>
        <w:rPr>
          <w:color w:val="000000"/>
          <w:sz w:val="20"/>
        </w:rPr>
      </w:pPr>
      <w:r w:rsidRPr="00444A12">
        <w:rPr>
          <w:color w:val="000000"/>
          <w:sz w:val="20"/>
        </w:rPr>
        <w:t>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14:paraId="0CEC18B0" w14:textId="77777777" w:rsidR="00777267" w:rsidRPr="00444A12" w:rsidRDefault="00777267" w:rsidP="00777267">
      <w:pPr>
        <w:pStyle w:val="afd"/>
        <w:shd w:val="clear" w:color="auto" w:fill="FFFFFF"/>
        <w:spacing w:after="0"/>
        <w:ind w:left="567" w:firstLine="567"/>
        <w:rPr>
          <w:color w:val="000000"/>
          <w:sz w:val="20"/>
        </w:rPr>
      </w:pPr>
      <w:r w:rsidRPr="00444A12">
        <w:rPr>
          <w:color w:val="000000"/>
          <w:sz w:val="20"/>
        </w:rPr>
        <w:t>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14:paraId="587BE26A" w14:textId="77777777" w:rsidR="00777267" w:rsidRPr="00444A12" w:rsidRDefault="00777267" w:rsidP="00777267">
      <w:pPr>
        <w:pStyle w:val="afd"/>
        <w:shd w:val="clear" w:color="auto" w:fill="FFFFFF"/>
        <w:spacing w:after="0"/>
        <w:ind w:left="567" w:firstLine="567"/>
        <w:rPr>
          <w:color w:val="000000"/>
          <w:sz w:val="20"/>
        </w:rPr>
      </w:pPr>
      <w:r w:rsidRPr="00444A12">
        <w:rPr>
          <w:color w:val="000000"/>
          <w:sz w:val="20"/>
        </w:rPr>
        <w:t>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14:paraId="23A9EB7B"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11.4. Все изменения к Контракту действительны, если они оформлены в виде соглашения об изменении </w:t>
      </w:r>
      <w:r w:rsidRPr="00444A12">
        <w:rPr>
          <w:spacing w:val="-4"/>
          <w:sz w:val="20"/>
          <w:szCs w:val="20"/>
        </w:rPr>
        <w:br/>
        <w:t xml:space="preserve">к Контракту и подписаны Сторонами. </w:t>
      </w:r>
    </w:p>
    <w:p w14:paraId="48BB8189" w14:textId="77777777" w:rsidR="00777267" w:rsidRPr="00444A12" w:rsidRDefault="00777267" w:rsidP="00777267">
      <w:pPr>
        <w:autoSpaceDE w:val="0"/>
        <w:autoSpaceDN w:val="0"/>
        <w:adjustRightInd w:val="0"/>
        <w:ind w:left="567" w:firstLine="567"/>
        <w:jc w:val="both"/>
        <w:rPr>
          <w:spacing w:val="-4"/>
          <w:sz w:val="20"/>
          <w:szCs w:val="20"/>
        </w:rPr>
      </w:pPr>
      <w:r w:rsidRPr="00444A12">
        <w:rPr>
          <w:spacing w:val="-4"/>
          <w:sz w:val="20"/>
          <w:szCs w:val="20"/>
        </w:rPr>
        <w:t xml:space="preserve">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 </w:t>
      </w:r>
    </w:p>
    <w:p w14:paraId="5C6532EB" w14:textId="77777777" w:rsidR="00777267" w:rsidRPr="00444A12" w:rsidRDefault="00777267" w:rsidP="00777267">
      <w:pPr>
        <w:autoSpaceDE w:val="0"/>
        <w:autoSpaceDN w:val="0"/>
        <w:adjustRightInd w:val="0"/>
        <w:ind w:left="567" w:firstLine="567"/>
        <w:jc w:val="both"/>
        <w:rPr>
          <w:rFonts w:eastAsia="Calibri"/>
          <w:spacing w:val="-4"/>
          <w:sz w:val="20"/>
          <w:szCs w:val="20"/>
          <w:lang w:eastAsia="en-US"/>
        </w:rPr>
      </w:pPr>
      <w:r w:rsidRPr="00444A12">
        <w:rPr>
          <w:spacing w:val="-4"/>
          <w:sz w:val="20"/>
          <w:szCs w:val="20"/>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15F4C85"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11.7. Государственный заказчик обязан принять решение об одностороннем отказе от исполнения контракта, если в ходе исполнения контракта установлено, что:</w:t>
      </w:r>
    </w:p>
    <w:p w14:paraId="30075A6B"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lastRenderedPageBreak/>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w:t>
      </w:r>
      <w:r w:rsidRPr="00444A12">
        <w:rPr>
          <w:sz w:val="20"/>
        </w:rPr>
        <w:t>Законом о закупках</w:t>
      </w:r>
      <w:r w:rsidRPr="00444A12">
        <w:rPr>
          <w:rFonts w:eastAsia="Calibri"/>
          <w:spacing w:val="-4"/>
          <w:sz w:val="20"/>
          <w:szCs w:val="20"/>
          <w:lang w:eastAsia="en-US"/>
        </w:rPr>
        <w:t xml:space="preserve">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w:t>
      </w:r>
      <w:r w:rsidRPr="00444A12">
        <w:rPr>
          <w:sz w:val="20"/>
        </w:rPr>
        <w:t>Закона о закупках</w:t>
      </w:r>
      <w:r w:rsidRPr="00444A12">
        <w:rPr>
          <w:rFonts w:eastAsia="Calibri"/>
          <w:spacing w:val="-4"/>
          <w:sz w:val="20"/>
          <w:szCs w:val="20"/>
          <w:lang w:eastAsia="en-US"/>
        </w:rPr>
        <w:t>) и (или) поставляемому товару;</w:t>
      </w:r>
    </w:p>
    <w:p w14:paraId="25247504"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пункта 11.9, что позволило ему стать победителем определения поставщика (подрядчика, исполнителя);</w:t>
      </w:r>
    </w:p>
    <w:p w14:paraId="02A9F27F"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в) если вследствие реорганизации юридического лица, являющегося подрядчиком (исполнителем), его права и обязанности по такому контракту перешли к вновь возникшему юридическому лицу, зарегистрированному на территории иностранного государства, в отношении которого в соответствии с подпунктами "а" и "б" пункта 1 части 2 статьи 14 настоящего Федерального закона установлены запрет закупок работ, услуг, соответственно выполняемых, оказываемых иностранными лицами, либо ограничение закупок работ, услуг, соответственно выполняемых, оказываемых иностранными лицами, и подрядчик (исполнитель) являлся российским лицом, либо в соответствии с подпунктом "в" пункта 1 части 2 статьи 14 настоящего Федерального закона установлено преимущество в отношении работ, услуг, соответственно выполняемых, оказываемых российскими лицами, и подрядчик (исполнитель) являлся российским лицом.</w:t>
      </w:r>
    </w:p>
    <w:p w14:paraId="4CC8B605" w14:textId="77777777" w:rsidR="00777267" w:rsidRPr="00444A12" w:rsidRDefault="00777267" w:rsidP="00777267">
      <w:pPr>
        <w:ind w:left="567" w:firstLine="567"/>
        <w:jc w:val="both"/>
        <w:rPr>
          <w:spacing w:val="-4"/>
          <w:sz w:val="20"/>
          <w:szCs w:val="20"/>
          <w:highlight w:val="yellow"/>
        </w:rPr>
      </w:pPr>
      <w:r w:rsidRPr="00444A12">
        <w:rPr>
          <w:spacing w:val="-4"/>
          <w:sz w:val="20"/>
          <w:szCs w:val="20"/>
        </w:rPr>
        <w:t>11</w:t>
      </w:r>
      <w:r w:rsidRPr="00444A12">
        <w:rPr>
          <w:rFonts w:eastAsia="Calibri"/>
          <w:spacing w:val="-4"/>
          <w:sz w:val="20"/>
          <w:szCs w:val="20"/>
          <w:lang w:eastAsia="en-US"/>
        </w:rPr>
        <w:t xml:space="preserve">.8. Государственный заказчик вправе принять решение об одностороннем отказе от исполнения Контракта по основаниям, предусмотренным Гражданским кодексом </w:t>
      </w:r>
      <w:r w:rsidRPr="00444A12">
        <w:rPr>
          <w:spacing w:val="-4"/>
          <w:sz w:val="20"/>
          <w:szCs w:val="20"/>
        </w:rPr>
        <w:t>Российской Федерации для одностороннего отказа от отдельных видов обязательств</w:t>
      </w:r>
      <w:r w:rsidRPr="00444A12">
        <w:rPr>
          <w:rFonts w:eastAsia="Calibri"/>
          <w:spacing w:val="-4"/>
          <w:sz w:val="20"/>
          <w:szCs w:val="20"/>
        </w:rPr>
        <w:t>.</w:t>
      </w:r>
    </w:p>
    <w:p w14:paraId="4AFBCD63" w14:textId="77777777" w:rsidR="00777267" w:rsidRPr="00444A12" w:rsidRDefault="00777267" w:rsidP="00777267">
      <w:pPr>
        <w:ind w:left="567" w:firstLine="567"/>
        <w:jc w:val="both"/>
        <w:rPr>
          <w:rFonts w:eastAsia="Calibri"/>
          <w:spacing w:val="-4"/>
          <w:sz w:val="20"/>
          <w:szCs w:val="20"/>
          <w:lang w:eastAsia="en-US"/>
        </w:rPr>
      </w:pPr>
      <w:r w:rsidRPr="00444A12">
        <w:rPr>
          <w:spacing w:val="-4"/>
          <w:sz w:val="20"/>
          <w:szCs w:val="20"/>
        </w:rPr>
        <w:t xml:space="preserve">11.9. </w:t>
      </w:r>
      <w:r w:rsidRPr="00444A12">
        <w:rPr>
          <w:rFonts w:eastAsia="Calibri"/>
          <w:spacing w:val="-4"/>
          <w:sz w:val="20"/>
          <w:szCs w:val="20"/>
        </w:rPr>
        <w:t>Государственный заказчик не позднее 2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14:paraId="39032B34" w14:textId="77777777" w:rsidR="00777267" w:rsidRPr="00444A12" w:rsidRDefault="00777267" w:rsidP="00777267">
      <w:pPr>
        <w:ind w:left="567" w:firstLine="567"/>
        <w:jc w:val="both"/>
        <w:rPr>
          <w:spacing w:val="-4"/>
          <w:sz w:val="20"/>
          <w:szCs w:val="20"/>
        </w:rPr>
      </w:pPr>
      <w:r w:rsidRPr="00444A12">
        <w:rPr>
          <w:spacing w:val="-4"/>
          <w:sz w:val="20"/>
          <w:szCs w:val="20"/>
        </w:rPr>
        <w:t>11</w:t>
      </w:r>
      <w:r w:rsidRPr="00444A12">
        <w:rPr>
          <w:rFonts w:eastAsia="Calibri"/>
          <w:spacing w:val="-4"/>
          <w:sz w:val="20"/>
          <w:szCs w:val="20"/>
          <w:lang w:eastAsia="en-US"/>
        </w:rPr>
        <w:t xml:space="preserve">.10.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w:t>
      </w:r>
      <w:r w:rsidRPr="00444A12">
        <w:rPr>
          <w:spacing w:val="-4"/>
          <w:sz w:val="20"/>
          <w:szCs w:val="20"/>
        </w:rPr>
        <w:t>отдельных видов обязательств.</w:t>
      </w:r>
    </w:p>
    <w:p w14:paraId="499D345E" w14:textId="77777777" w:rsidR="00777267" w:rsidRPr="00444A12" w:rsidRDefault="00777267" w:rsidP="00777267">
      <w:pPr>
        <w:ind w:left="567" w:firstLine="567"/>
        <w:jc w:val="both"/>
        <w:rPr>
          <w:spacing w:val="-4"/>
          <w:sz w:val="20"/>
          <w:szCs w:val="20"/>
        </w:rPr>
      </w:pPr>
      <w:r w:rsidRPr="00444A12">
        <w:rPr>
          <w:spacing w:val="-4"/>
          <w:sz w:val="20"/>
          <w:szCs w:val="20"/>
        </w:rPr>
        <w:t>11.11.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EEEE91E" w14:textId="77777777" w:rsidR="00777267" w:rsidRPr="00444A12" w:rsidRDefault="00777267" w:rsidP="00777267">
      <w:pPr>
        <w:ind w:left="567" w:firstLine="567"/>
        <w:jc w:val="both"/>
        <w:rPr>
          <w:spacing w:val="-4"/>
          <w:sz w:val="20"/>
          <w:szCs w:val="20"/>
        </w:rPr>
      </w:pPr>
      <w:r w:rsidRPr="00444A12">
        <w:rPr>
          <w:color w:val="FF0000"/>
          <w:spacing w:val="-4"/>
          <w:sz w:val="20"/>
          <w:szCs w:val="20"/>
        </w:rPr>
        <w:t xml:space="preserve">11.12. </w:t>
      </w:r>
      <w:r w:rsidRPr="00444A12">
        <w:rPr>
          <w:spacing w:val="-4"/>
          <w:sz w:val="20"/>
          <w:szCs w:val="20"/>
        </w:rPr>
        <w:t>При исполнении Контракта по согласованию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Приложении № 1 Контракта.</w:t>
      </w:r>
    </w:p>
    <w:p w14:paraId="1E71FE1D" w14:textId="77777777" w:rsidR="00777267" w:rsidRPr="00444A12" w:rsidRDefault="00777267" w:rsidP="00777267">
      <w:pPr>
        <w:tabs>
          <w:tab w:val="left" w:pos="5152"/>
        </w:tabs>
        <w:ind w:left="567" w:firstLine="567"/>
        <w:jc w:val="center"/>
        <w:rPr>
          <w:spacing w:val="-4"/>
          <w:sz w:val="20"/>
          <w:szCs w:val="20"/>
        </w:rPr>
      </w:pPr>
    </w:p>
    <w:p w14:paraId="162E6CB0" w14:textId="77777777" w:rsidR="00777267" w:rsidRPr="00444A12" w:rsidRDefault="00777267" w:rsidP="00777267">
      <w:pPr>
        <w:tabs>
          <w:tab w:val="left" w:pos="5152"/>
        </w:tabs>
        <w:ind w:left="567" w:firstLine="567"/>
        <w:jc w:val="center"/>
        <w:rPr>
          <w:b/>
          <w:spacing w:val="-4"/>
          <w:sz w:val="20"/>
          <w:szCs w:val="20"/>
        </w:rPr>
      </w:pPr>
      <w:r w:rsidRPr="00444A12">
        <w:rPr>
          <w:b/>
          <w:spacing w:val="-4"/>
          <w:sz w:val="20"/>
          <w:szCs w:val="20"/>
        </w:rPr>
        <w:t>12.Форс-мажорные условия</w:t>
      </w:r>
    </w:p>
    <w:p w14:paraId="0E0C60BA" w14:textId="77777777" w:rsidR="00777267" w:rsidRPr="00444A12" w:rsidRDefault="00777267" w:rsidP="00777267">
      <w:pPr>
        <w:shd w:val="clear" w:color="auto" w:fill="FFFFFF"/>
        <w:tabs>
          <w:tab w:val="left" w:pos="1310"/>
          <w:tab w:val="left" w:pos="5152"/>
        </w:tabs>
        <w:ind w:left="567" w:firstLine="567"/>
        <w:jc w:val="both"/>
        <w:rPr>
          <w:spacing w:val="-4"/>
          <w:sz w:val="20"/>
          <w:szCs w:val="20"/>
        </w:rPr>
      </w:pPr>
      <w:r w:rsidRPr="00444A12">
        <w:rPr>
          <w:spacing w:val="-4"/>
          <w:sz w:val="20"/>
          <w:szCs w:val="20"/>
        </w:rPr>
        <w:t>12.1.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BE7694F" w14:textId="77777777" w:rsidR="00777267" w:rsidRPr="00444A12" w:rsidRDefault="00777267" w:rsidP="00777267">
      <w:pPr>
        <w:shd w:val="clear" w:color="auto" w:fill="FFFFFF"/>
        <w:tabs>
          <w:tab w:val="left" w:pos="1253"/>
          <w:tab w:val="left" w:pos="5152"/>
        </w:tabs>
        <w:ind w:left="567" w:firstLine="567"/>
        <w:jc w:val="both"/>
        <w:rPr>
          <w:spacing w:val="-4"/>
          <w:sz w:val="20"/>
          <w:szCs w:val="20"/>
        </w:rPr>
      </w:pPr>
      <w:r w:rsidRPr="00444A12">
        <w:rPr>
          <w:spacing w:val="-4"/>
          <w:sz w:val="20"/>
          <w:szCs w:val="20"/>
        </w:rPr>
        <w:t>12.2.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7BFB5D8" w14:textId="77777777" w:rsidR="00777267" w:rsidRPr="00444A12" w:rsidRDefault="00777267" w:rsidP="00777267">
      <w:pPr>
        <w:shd w:val="clear" w:color="auto" w:fill="FFFFFF"/>
        <w:tabs>
          <w:tab w:val="left" w:pos="1358"/>
          <w:tab w:val="left" w:pos="5152"/>
        </w:tabs>
        <w:ind w:left="567" w:firstLine="567"/>
        <w:jc w:val="both"/>
        <w:rPr>
          <w:spacing w:val="-4"/>
          <w:sz w:val="20"/>
          <w:szCs w:val="20"/>
        </w:rPr>
      </w:pPr>
      <w:r w:rsidRPr="00444A12">
        <w:rPr>
          <w:spacing w:val="-4"/>
          <w:sz w:val="20"/>
          <w:szCs w:val="20"/>
        </w:rPr>
        <w:t>12.3.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20AFF783" w14:textId="77777777" w:rsidR="00777267" w:rsidRPr="00444A12" w:rsidRDefault="00777267" w:rsidP="00777267">
      <w:pPr>
        <w:shd w:val="clear" w:color="auto" w:fill="FFFFFF"/>
        <w:tabs>
          <w:tab w:val="left" w:pos="1358"/>
          <w:tab w:val="left" w:pos="5152"/>
        </w:tabs>
        <w:ind w:left="567" w:firstLine="567"/>
        <w:jc w:val="both"/>
        <w:rPr>
          <w:spacing w:val="-4"/>
          <w:sz w:val="20"/>
          <w:szCs w:val="20"/>
        </w:rPr>
      </w:pPr>
      <w:r w:rsidRPr="00444A12">
        <w:rPr>
          <w:spacing w:val="-4"/>
          <w:sz w:val="20"/>
          <w:szCs w:val="20"/>
        </w:rPr>
        <w:t>12.4.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9B7207A" w14:textId="77777777" w:rsidR="00777267" w:rsidRPr="00444A12" w:rsidRDefault="00777267" w:rsidP="00777267">
      <w:pPr>
        <w:shd w:val="clear" w:color="auto" w:fill="FFFFFF"/>
        <w:tabs>
          <w:tab w:val="left" w:pos="1358"/>
          <w:tab w:val="left" w:pos="5152"/>
        </w:tabs>
        <w:ind w:left="567" w:firstLine="567"/>
        <w:jc w:val="both"/>
        <w:rPr>
          <w:spacing w:val="-4"/>
          <w:sz w:val="20"/>
          <w:szCs w:val="20"/>
        </w:rPr>
      </w:pPr>
      <w:r w:rsidRPr="00444A12">
        <w:rPr>
          <w:spacing w:val="-4"/>
          <w:sz w:val="20"/>
          <w:szCs w:val="20"/>
        </w:rPr>
        <w:t>12.5. 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14:paraId="2165B187" w14:textId="77777777" w:rsidR="00777267" w:rsidRPr="00444A12" w:rsidRDefault="00777267" w:rsidP="00777267">
      <w:pPr>
        <w:shd w:val="clear" w:color="auto" w:fill="FFFFFF"/>
        <w:tabs>
          <w:tab w:val="left" w:pos="1219"/>
          <w:tab w:val="left" w:pos="5152"/>
        </w:tabs>
        <w:ind w:left="567" w:firstLine="567"/>
        <w:jc w:val="both"/>
        <w:rPr>
          <w:rFonts w:eastAsia="Calibri"/>
          <w:spacing w:val="-4"/>
          <w:sz w:val="20"/>
          <w:szCs w:val="20"/>
          <w:lang w:eastAsia="en-US"/>
        </w:rPr>
      </w:pPr>
      <w:r w:rsidRPr="00444A12">
        <w:rPr>
          <w:spacing w:val="-4"/>
          <w:sz w:val="20"/>
          <w:szCs w:val="20"/>
        </w:rPr>
        <w:t>12.6.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55584D47" w14:textId="77777777" w:rsidR="00777267" w:rsidRPr="00444A12" w:rsidRDefault="00777267" w:rsidP="00777267">
      <w:pPr>
        <w:tabs>
          <w:tab w:val="left" w:pos="5152"/>
        </w:tabs>
        <w:ind w:left="567" w:firstLine="567"/>
        <w:jc w:val="center"/>
        <w:rPr>
          <w:rFonts w:eastAsia="Calibri"/>
          <w:spacing w:val="-4"/>
          <w:sz w:val="20"/>
          <w:szCs w:val="20"/>
          <w:lang w:eastAsia="en-US"/>
        </w:rPr>
      </w:pPr>
    </w:p>
    <w:p w14:paraId="37997057" w14:textId="77777777" w:rsidR="00777267" w:rsidRPr="00444A12" w:rsidRDefault="00777267" w:rsidP="00777267">
      <w:pPr>
        <w:tabs>
          <w:tab w:val="left" w:pos="5152"/>
        </w:tabs>
        <w:ind w:left="567" w:firstLine="567"/>
        <w:jc w:val="center"/>
        <w:rPr>
          <w:rFonts w:eastAsia="Calibri"/>
          <w:b/>
          <w:spacing w:val="-4"/>
          <w:sz w:val="20"/>
          <w:szCs w:val="20"/>
          <w:lang w:eastAsia="en-US"/>
        </w:rPr>
      </w:pPr>
      <w:r w:rsidRPr="00444A12">
        <w:rPr>
          <w:rFonts w:eastAsia="Calibri"/>
          <w:b/>
          <w:spacing w:val="-4"/>
          <w:sz w:val="20"/>
          <w:szCs w:val="20"/>
          <w:lang w:eastAsia="en-US"/>
        </w:rPr>
        <w:t>13. Порядок разрешения споров</w:t>
      </w:r>
    </w:p>
    <w:p w14:paraId="47AB8D41" w14:textId="669946F8"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13.</w:t>
      </w:r>
      <w:r w:rsidR="00D42C89">
        <w:rPr>
          <w:rFonts w:eastAsia="Calibri"/>
          <w:spacing w:val="-4"/>
          <w:sz w:val="20"/>
          <w:szCs w:val="20"/>
          <w:lang w:eastAsia="en-US"/>
        </w:rPr>
        <w:t>1</w:t>
      </w:r>
      <w:r w:rsidRPr="00444A12">
        <w:rPr>
          <w:rFonts w:eastAsia="Calibri"/>
          <w:spacing w:val="-4"/>
          <w:sz w:val="20"/>
          <w:szCs w:val="20"/>
          <w:lang w:eastAsia="en-US"/>
        </w:rPr>
        <w:t>.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14:paraId="1B56CBBC"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13.3. Досудебный порядок урегулирования споров, предусматривающий направление претензий контрагенту, является обязательным. Все возможные претензии по Контракту должны быть направлены в адрес недобросовестной стороны. Сторона, которая предъявлена претензия, обязана в течение 6 (шести) рабочих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6BD2ABF5" w14:textId="77777777" w:rsidR="00777267" w:rsidRPr="00444A12" w:rsidRDefault="00777267" w:rsidP="00777267">
      <w:pPr>
        <w:tabs>
          <w:tab w:val="left" w:pos="5152"/>
        </w:tabs>
        <w:ind w:left="567" w:firstLine="567"/>
        <w:jc w:val="center"/>
        <w:rPr>
          <w:rFonts w:eastAsia="Calibri"/>
          <w:spacing w:val="-4"/>
          <w:sz w:val="20"/>
          <w:szCs w:val="20"/>
          <w:lang w:eastAsia="en-US"/>
        </w:rPr>
      </w:pPr>
    </w:p>
    <w:p w14:paraId="0C1BCCD8" w14:textId="77777777" w:rsidR="00777267" w:rsidRPr="00444A12" w:rsidRDefault="00777267" w:rsidP="00777267">
      <w:pPr>
        <w:tabs>
          <w:tab w:val="left" w:pos="5152"/>
        </w:tabs>
        <w:ind w:left="567" w:firstLine="567"/>
        <w:jc w:val="center"/>
        <w:rPr>
          <w:rFonts w:eastAsia="Calibri"/>
          <w:b/>
          <w:spacing w:val="-4"/>
          <w:sz w:val="20"/>
          <w:szCs w:val="20"/>
          <w:lang w:eastAsia="en-US"/>
        </w:rPr>
      </w:pPr>
      <w:r w:rsidRPr="00444A12">
        <w:rPr>
          <w:rFonts w:eastAsia="Calibri"/>
          <w:b/>
          <w:spacing w:val="-4"/>
          <w:sz w:val="20"/>
          <w:szCs w:val="20"/>
          <w:lang w:eastAsia="en-US"/>
        </w:rPr>
        <w:t>14. Срок действия Контракта</w:t>
      </w:r>
    </w:p>
    <w:p w14:paraId="218E313E" w14:textId="0D6677EB" w:rsidR="00777267" w:rsidRPr="00444A12" w:rsidRDefault="00777267" w:rsidP="00777267">
      <w:pPr>
        <w:tabs>
          <w:tab w:val="left" w:pos="5152"/>
        </w:tabs>
        <w:ind w:left="567" w:firstLine="567"/>
        <w:jc w:val="both"/>
        <w:rPr>
          <w:spacing w:val="-4"/>
          <w:sz w:val="20"/>
          <w:szCs w:val="20"/>
        </w:rPr>
      </w:pPr>
      <w:r w:rsidRPr="00444A12">
        <w:rPr>
          <w:spacing w:val="-4"/>
          <w:sz w:val="20"/>
          <w:szCs w:val="20"/>
          <w:highlight w:val="lightGray"/>
        </w:rPr>
        <w:lastRenderedPageBreak/>
        <w:t>14.1.</w:t>
      </w:r>
      <w:r w:rsidRPr="00444A12">
        <w:rPr>
          <w:spacing w:val="-4"/>
          <w:sz w:val="20"/>
          <w:szCs w:val="20"/>
        </w:rPr>
        <w:t xml:space="preserve"> Контракт вступает в силу с даты его заключения и действует </w:t>
      </w:r>
      <w:r w:rsidRPr="00444A12">
        <w:rPr>
          <w:spacing w:val="-4"/>
          <w:sz w:val="20"/>
          <w:szCs w:val="20"/>
          <w:highlight w:val="lightGray"/>
        </w:rPr>
        <w:t xml:space="preserve">по </w:t>
      </w:r>
      <w:r w:rsidR="00D42C89">
        <w:rPr>
          <w:spacing w:val="-4"/>
          <w:sz w:val="20"/>
          <w:szCs w:val="20"/>
          <w:highlight w:val="lightGray"/>
        </w:rPr>
        <w:t>30</w:t>
      </w:r>
      <w:r w:rsidR="00547C13" w:rsidRPr="00444A12">
        <w:rPr>
          <w:spacing w:val="-4"/>
          <w:sz w:val="20"/>
          <w:szCs w:val="20"/>
          <w:highlight w:val="lightGray"/>
        </w:rPr>
        <w:t>.</w:t>
      </w:r>
      <w:r w:rsidR="00D42C89">
        <w:rPr>
          <w:spacing w:val="-4"/>
          <w:sz w:val="20"/>
          <w:szCs w:val="20"/>
          <w:highlight w:val="lightGray"/>
        </w:rPr>
        <w:t>12</w:t>
      </w:r>
      <w:r w:rsidR="00547C13" w:rsidRPr="00444A12">
        <w:rPr>
          <w:spacing w:val="-4"/>
          <w:sz w:val="20"/>
          <w:szCs w:val="20"/>
          <w:highlight w:val="lightGray"/>
        </w:rPr>
        <w:t>.2026 г</w:t>
      </w:r>
      <w:r w:rsidRPr="00444A12">
        <w:rPr>
          <w:spacing w:val="-4"/>
          <w:sz w:val="20"/>
          <w:szCs w:val="20"/>
        </w:rPr>
        <w:t>, а в части расчетов и выполнения гарантийных обязательств – до их полного исполнения.</w:t>
      </w:r>
    </w:p>
    <w:p w14:paraId="6703E8E5" w14:textId="77777777" w:rsidR="00777267" w:rsidRPr="00444A12" w:rsidRDefault="00777267" w:rsidP="00777267">
      <w:pPr>
        <w:tabs>
          <w:tab w:val="left" w:pos="5152"/>
        </w:tabs>
        <w:ind w:left="567" w:firstLine="567"/>
        <w:jc w:val="center"/>
        <w:rPr>
          <w:spacing w:val="-4"/>
          <w:sz w:val="20"/>
          <w:szCs w:val="20"/>
        </w:rPr>
      </w:pPr>
    </w:p>
    <w:p w14:paraId="1C0A7D13" w14:textId="77777777" w:rsidR="00777267" w:rsidRPr="00444A12" w:rsidRDefault="00777267" w:rsidP="00777267">
      <w:pPr>
        <w:tabs>
          <w:tab w:val="left" w:pos="5152"/>
        </w:tabs>
        <w:ind w:left="567" w:firstLine="567"/>
        <w:jc w:val="center"/>
        <w:rPr>
          <w:b/>
          <w:spacing w:val="-4"/>
          <w:sz w:val="20"/>
          <w:szCs w:val="20"/>
        </w:rPr>
      </w:pPr>
      <w:r w:rsidRPr="00444A12">
        <w:rPr>
          <w:b/>
          <w:spacing w:val="-4"/>
          <w:sz w:val="20"/>
          <w:szCs w:val="20"/>
        </w:rPr>
        <w:t>15. Дополнительные условия</w:t>
      </w:r>
    </w:p>
    <w:p w14:paraId="596CFA3F" w14:textId="77777777" w:rsidR="00777267" w:rsidRPr="00444A12" w:rsidRDefault="00777267" w:rsidP="00777267">
      <w:pPr>
        <w:tabs>
          <w:tab w:val="left" w:pos="5152"/>
        </w:tabs>
        <w:ind w:left="567" w:firstLine="567"/>
        <w:jc w:val="both"/>
        <w:rPr>
          <w:spacing w:val="-4"/>
          <w:sz w:val="20"/>
          <w:szCs w:val="20"/>
        </w:rPr>
      </w:pPr>
      <w:r w:rsidRPr="00444A12">
        <w:rPr>
          <w:spacing w:val="-4"/>
          <w:sz w:val="20"/>
          <w:szCs w:val="20"/>
        </w:rPr>
        <w:t>15.1. Во всем, что не предусмотрено Контрактом, Стороны руководствуются действующим законодательством Российской Федерации.</w:t>
      </w:r>
    </w:p>
    <w:p w14:paraId="44C93381" w14:textId="77777777" w:rsidR="00777267" w:rsidRPr="00444A12" w:rsidRDefault="00777267" w:rsidP="00777267">
      <w:pPr>
        <w:tabs>
          <w:tab w:val="left" w:pos="5152"/>
        </w:tabs>
        <w:ind w:left="567" w:firstLine="567"/>
        <w:jc w:val="both"/>
        <w:rPr>
          <w:rFonts w:eastAsia="Calibri"/>
          <w:spacing w:val="-4"/>
          <w:sz w:val="20"/>
          <w:szCs w:val="20"/>
          <w:lang w:eastAsia="en-US"/>
        </w:rPr>
      </w:pPr>
      <w:r w:rsidRPr="00444A12">
        <w:rPr>
          <w:rFonts w:eastAsia="Calibri"/>
          <w:spacing w:val="-4"/>
          <w:sz w:val="20"/>
          <w:szCs w:val="20"/>
          <w:lang w:eastAsia="en-US"/>
        </w:rPr>
        <w:t>15.2. При исполнении Контракта не допускается перемена Поставщика (подрядчика, исполнителя), за исключением случаев, когда новый Поставщика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5C9B5ED" w14:textId="77777777" w:rsidR="00777267" w:rsidRPr="00444A12" w:rsidRDefault="00777267" w:rsidP="00777267">
      <w:pPr>
        <w:tabs>
          <w:tab w:val="left" w:pos="5152"/>
        </w:tabs>
        <w:ind w:left="567" w:firstLine="567"/>
        <w:jc w:val="both"/>
        <w:rPr>
          <w:spacing w:val="-4"/>
          <w:sz w:val="20"/>
          <w:szCs w:val="20"/>
        </w:rPr>
      </w:pPr>
      <w:r w:rsidRPr="00444A12">
        <w:rPr>
          <w:spacing w:val="-4"/>
          <w:sz w:val="20"/>
          <w:szCs w:val="20"/>
        </w:rPr>
        <w:t>15.3. Стороны обязуются обеспечить конфиденциальность и безопасность персональных данных при их обработке, ставших им известными в процессе исполнения Контракта, а также принять для этого все необходимые меры с использованием методов и способов защиты информации, установленных действующим законодательством.</w:t>
      </w:r>
    </w:p>
    <w:p w14:paraId="56552BAC" w14:textId="77777777" w:rsidR="00777267" w:rsidRPr="00444A12" w:rsidRDefault="00777267" w:rsidP="00777267">
      <w:pPr>
        <w:tabs>
          <w:tab w:val="left" w:pos="5152"/>
        </w:tabs>
        <w:ind w:left="567" w:firstLine="567"/>
        <w:jc w:val="both"/>
        <w:rPr>
          <w:spacing w:val="-4"/>
          <w:sz w:val="20"/>
          <w:szCs w:val="20"/>
        </w:rPr>
      </w:pPr>
      <w:r w:rsidRPr="00444A12">
        <w:rPr>
          <w:spacing w:val="-4"/>
          <w:sz w:val="20"/>
          <w:szCs w:val="20"/>
        </w:rPr>
        <w:t>15.4. Все уведомления Сторон, связанные с исполнением Контракта, направляются в письменной форме по почте по фактическому адресу Стороны, указанному в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1C7958F4" w14:textId="77777777" w:rsidR="00777267" w:rsidRPr="00444A12" w:rsidRDefault="00777267" w:rsidP="00777267">
      <w:pPr>
        <w:tabs>
          <w:tab w:val="left" w:pos="5152"/>
        </w:tabs>
        <w:ind w:left="567" w:firstLine="567"/>
        <w:jc w:val="both"/>
        <w:rPr>
          <w:spacing w:val="-4"/>
          <w:sz w:val="20"/>
          <w:szCs w:val="20"/>
        </w:rPr>
      </w:pPr>
      <w:r w:rsidRPr="00444A12">
        <w:rPr>
          <w:spacing w:val="-4"/>
          <w:sz w:val="20"/>
          <w:szCs w:val="20"/>
        </w:rPr>
        <w:t>15.5. Следующие приложения являются неотъемлемой частью контракта:</w:t>
      </w:r>
    </w:p>
    <w:p w14:paraId="76563897" w14:textId="05D5674B" w:rsidR="00777267" w:rsidRPr="00D42C89" w:rsidRDefault="00777267" w:rsidP="00777267">
      <w:pPr>
        <w:tabs>
          <w:tab w:val="left" w:pos="5152"/>
        </w:tabs>
        <w:ind w:left="567" w:firstLine="567"/>
        <w:jc w:val="both"/>
        <w:rPr>
          <w:spacing w:val="-4"/>
          <w:sz w:val="20"/>
          <w:szCs w:val="20"/>
        </w:rPr>
      </w:pPr>
      <w:r w:rsidRPr="00D42C89">
        <w:rPr>
          <w:spacing w:val="-4"/>
          <w:sz w:val="20"/>
          <w:szCs w:val="20"/>
        </w:rPr>
        <w:t>спецификация (приложение</w:t>
      </w:r>
      <w:r w:rsidR="00E02A43" w:rsidRPr="00D42C89">
        <w:rPr>
          <w:spacing w:val="-4"/>
          <w:sz w:val="20"/>
          <w:szCs w:val="20"/>
        </w:rPr>
        <w:t xml:space="preserve"> №</w:t>
      </w:r>
      <w:r w:rsidR="00356700">
        <w:rPr>
          <w:spacing w:val="-4"/>
          <w:sz w:val="20"/>
          <w:szCs w:val="20"/>
        </w:rPr>
        <w:t xml:space="preserve"> </w:t>
      </w:r>
      <w:r w:rsidR="00E02A43" w:rsidRPr="00D42C89">
        <w:rPr>
          <w:spacing w:val="-4"/>
          <w:sz w:val="20"/>
          <w:szCs w:val="20"/>
        </w:rPr>
        <w:t>1</w:t>
      </w:r>
      <w:r w:rsidRPr="00D42C89">
        <w:rPr>
          <w:spacing w:val="-4"/>
          <w:sz w:val="20"/>
          <w:szCs w:val="20"/>
        </w:rPr>
        <w:t xml:space="preserve"> к Контракту);</w:t>
      </w:r>
    </w:p>
    <w:p w14:paraId="0B46D707" w14:textId="69B2A79F" w:rsidR="00D42C89" w:rsidRPr="00444A12" w:rsidRDefault="00D42C89" w:rsidP="00777267">
      <w:pPr>
        <w:tabs>
          <w:tab w:val="left" w:pos="5152"/>
        </w:tabs>
        <w:ind w:left="567" w:firstLine="567"/>
        <w:jc w:val="both"/>
        <w:rPr>
          <w:spacing w:val="-4"/>
          <w:sz w:val="20"/>
          <w:szCs w:val="20"/>
        </w:rPr>
      </w:pPr>
      <w:r w:rsidRPr="00D42C89">
        <w:rPr>
          <w:spacing w:val="-4"/>
          <w:sz w:val="20"/>
          <w:szCs w:val="20"/>
        </w:rPr>
        <w:t>документ о приемке (приложение №</w:t>
      </w:r>
      <w:r w:rsidR="00356700">
        <w:rPr>
          <w:spacing w:val="-4"/>
          <w:sz w:val="20"/>
          <w:szCs w:val="20"/>
        </w:rPr>
        <w:t xml:space="preserve"> </w:t>
      </w:r>
      <w:r w:rsidRPr="00D42C89">
        <w:rPr>
          <w:spacing w:val="-4"/>
          <w:sz w:val="20"/>
          <w:szCs w:val="20"/>
        </w:rPr>
        <w:t>2 к Контракту)</w:t>
      </w:r>
    </w:p>
    <w:p w14:paraId="64C602A6" w14:textId="77777777" w:rsidR="00777267" w:rsidRPr="00444A12" w:rsidRDefault="00777267" w:rsidP="00777267">
      <w:pPr>
        <w:ind w:left="567" w:firstLine="567"/>
        <w:jc w:val="both"/>
        <w:rPr>
          <w:bCs/>
          <w:sz w:val="20"/>
          <w:szCs w:val="20"/>
        </w:rPr>
      </w:pPr>
      <w:r w:rsidRPr="00444A12">
        <w:rPr>
          <w:spacing w:val="-4"/>
          <w:sz w:val="20"/>
          <w:szCs w:val="20"/>
        </w:rPr>
        <w:t xml:space="preserve">15.6. </w:t>
      </w:r>
      <w:r w:rsidRPr="00057659">
        <w:rPr>
          <w:spacing w:val="-4"/>
          <w:sz w:val="20"/>
          <w:szCs w:val="20"/>
          <w:highlight w:val="darkGray"/>
        </w:rPr>
        <w:t>Контракт составлен в форме электронного документа, подписанного усиленными электронными подписями Сторон.</w:t>
      </w:r>
    </w:p>
    <w:p w14:paraId="1B6075A5" w14:textId="77777777" w:rsidR="00777267" w:rsidRPr="00444A12" w:rsidRDefault="00777267" w:rsidP="00777267">
      <w:pPr>
        <w:tabs>
          <w:tab w:val="left" w:pos="5152"/>
        </w:tabs>
        <w:ind w:left="567" w:firstLine="567"/>
        <w:contextualSpacing/>
        <w:jc w:val="center"/>
        <w:rPr>
          <w:bCs/>
          <w:color w:val="000000"/>
          <w:sz w:val="20"/>
          <w:szCs w:val="20"/>
        </w:rPr>
      </w:pPr>
    </w:p>
    <w:p w14:paraId="5E8DFE86" w14:textId="77777777" w:rsidR="00777267" w:rsidRPr="00444A12" w:rsidRDefault="00777267" w:rsidP="00777267">
      <w:pPr>
        <w:tabs>
          <w:tab w:val="left" w:pos="5152"/>
        </w:tabs>
        <w:ind w:left="567" w:firstLine="567"/>
        <w:contextualSpacing/>
        <w:jc w:val="center"/>
        <w:rPr>
          <w:b/>
          <w:bCs/>
          <w:color w:val="000000"/>
          <w:sz w:val="20"/>
          <w:szCs w:val="20"/>
        </w:rPr>
      </w:pPr>
      <w:r w:rsidRPr="00444A12">
        <w:rPr>
          <w:b/>
          <w:bCs/>
          <w:color w:val="000000"/>
          <w:sz w:val="20"/>
          <w:szCs w:val="20"/>
        </w:rPr>
        <w:t>16. Адреса, банковские реквизиты Сторон на дату подписания Контракта</w:t>
      </w:r>
    </w:p>
    <w:tbl>
      <w:tblPr>
        <w:tblW w:w="4696" w:type="pct"/>
        <w:tblInd w:w="567" w:type="dxa"/>
        <w:tblLayout w:type="fixed"/>
        <w:tblLook w:val="01E0" w:firstRow="1" w:lastRow="1" w:firstColumn="1" w:lastColumn="1" w:noHBand="0" w:noVBand="0"/>
      </w:tblPr>
      <w:tblGrid>
        <w:gridCol w:w="5528"/>
        <w:gridCol w:w="4590"/>
      </w:tblGrid>
      <w:tr w:rsidR="00766FF4" w:rsidRPr="00444A12" w14:paraId="5C7ED749" w14:textId="77777777" w:rsidTr="00FE6BCC">
        <w:trPr>
          <w:trHeight w:val="249"/>
        </w:trPr>
        <w:tc>
          <w:tcPr>
            <w:tcW w:w="2732" w:type="pct"/>
          </w:tcPr>
          <w:p w14:paraId="086A54BE" w14:textId="77777777" w:rsidR="00766FF4" w:rsidRPr="00444A12" w:rsidRDefault="00766FF4" w:rsidP="00BA7303">
            <w:pPr>
              <w:rPr>
                <w:b/>
                <w:color w:val="000000"/>
                <w:sz w:val="20"/>
                <w:szCs w:val="20"/>
              </w:rPr>
            </w:pPr>
            <w:r w:rsidRPr="00444A12">
              <w:rPr>
                <w:b/>
                <w:color w:val="000000"/>
                <w:sz w:val="20"/>
                <w:szCs w:val="20"/>
              </w:rPr>
              <w:t>Государственный заказчик</w:t>
            </w:r>
          </w:p>
        </w:tc>
        <w:tc>
          <w:tcPr>
            <w:tcW w:w="2268" w:type="pct"/>
          </w:tcPr>
          <w:p w14:paraId="7241AC60" w14:textId="77777777" w:rsidR="00766FF4" w:rsidRPr="00444A12" w:rsidRDefault="00766FF4" w:rsidP="00BA7303">
            <w:pPr>
              <w:widowControl w:val="0"/>
              <w:autoSpaceDE w:val="0"/>
              <w:autoSpaceDN w:val="0"/>
              <w:adjustRightInd w:val="0"/>
              <w:contextualSpacing/>
              <w:rPr>
                <w:b/>
                <w:color w:val="000000"/>
                <w:sz w:val="20"/>
                <w:szCs w:val="20"/>
              </w:rPr>
            </w:pPr>
            <w:r w:rsidRPr="00444A12">
              <w:rPr>
                <w:b/>
                <w:bCs/>
                <w:color w:val="000000"/>
                <w:sz w:val="20"/>
                <w:szCs w:val="20"/>
              </w:rPr>
              <w:t>Поставщик</w:t>
            </w:r>
          </w:p>
        </w:tc>
      </w:tr>
      <w:tr w:rsidR="00766FF4" w:rsidRPr="00444A12" w14:paraId="5A98A4E4" w14:textId="77777777" w:rsidTr="00FE6BCC">
        <w:trPr>
          <w:trHeight w:val="3473"/>
        </w:trPr>
        <w:tc>
          <w:tcPr>
            <w:tcW w:w="2732" w:type="pct"/>
          </w:tcPr>
          <w:p w14:paraId="0915E177" w14:textId="77777777" w:rsidR="00D261EF" w:rsidRPr="00444A12" w:rsidRDefault="00D261EF" w:rsidP="00D261EF">
            <w:pPr>
              <w:shd w:val="clear" w:color="auto" w:fill="FFFFFF" w:themeFill="background1"/>
              <w:rPr>
                <w:sz w:val="20"/>
                <w:szCs w:val="20"/>
              </w:rPr>
            </w:pPr>
            <w:r w:rsidRPr="00444A12">
              <w:rPr>
                <w:sz w:val="20"/>
                <w:szCs w:val="20"/>
              </w:rPr>
              <w:t>ФКУЗ МСЧ-43 ФСИН России</w:t>
            </w:r>
          </w:p>
          <w:p w14:paraId="277752D2" w14:textId="77777777" w:rsidR="00D261EF" w:rsidRPr="00444A12" w:rsidRDefault="00D261EF" w:rsidP="00D261EF">
            <w:pPr>
              <w:shd w:val="clear" w:color="auto" w:fill="FFFFFF" w:themeFill="background1"/>
              <w:rPr>
                <w:sz w:val="20"/>
                <w:szCs w:val="20"/>
              </w:rPr>
            </w:pPr>
            <w:r w:rsidRPr="00444A12">
              <w:rPr>
                <w:sz w:val="20"/>
                <w:szCs w:val="20"/>
              </w:rPr>
              <w:t>Адрес: 610007, Кировская область, г. Киров, ул. Нагорная,22, к.1</w:t>
            </w:r>
          </w:p>
          <w:p w14:paraId="27B10BCC" w14:textId="77777777" w:rsidR="00D261EF" w:rsidRPr="00444A12" w:rsidRDefault="00D261EF" w:rsidP="00D261EF">
            <w:pPr>
              <w:shd w:val="clear" w:color="auto" w:fill="FFFFFF" w:themeFill="background1"/>
              <w:rPr>
                <w:sz w:val="20"/>
                <w:szCs w:val="20"/>
              </w:rPr>
            </w:pPr>
            <w:r w:rsidRPr="00444A12">
              <w:rPr>
                <w:sz w:val="20"/>
                <w:szCs w:val="20"/>
              </w:rPr>
              <w:t>ОГРН:1024300571570</w:t>
            </w:r>
          </w:p>
          <w:p w14:paraId="4E1E4BDA" w14:textId="77777777" w:rsidR="00D261EF" w:rsidRPr="00444A12" w:rsidRDefault="00D261EF" w:rsidP="00D261EF">
            <w:pPr>
              <w:shd w:val="clear" w:color="auto" w:fill="FFFFFF" w:themeFill="background1"/>
              <w:rPr>
                <w:sz w:val="20"/>
                <w:szCs w:val="20"/>
              </w:rPr>
            </w:pPr>
            <w:r w:rsidRPr="00444A12">
              <w:rPr>
                <w:sz w:val="20"/>
                <w:szCs w:val="20"/>
              </w:rPr>
              <w:t>ИНН: 4305001302</w:t>
            </w:r>
          </w:p>
          <w:p w14:paraId="7B50D39E" w14:textId="77777777" w:rsidR="00D261EF" w:rsidRPr="00444A12" w:rsidRDefault="00D261EF" w:rsidP="00D261EF">
            <w:pPr>
              <w:shd w:val="clear" w:color="auto" w:fill="FFFFFF" w:themeFill="background1"/>
              <w:rPr>
                <w:sz w:val="20"/>
                <w:szCs w:val="20"/>
              </w:rPr>
            </w:pPr>
            <w:r w:rsidRPr="00444A12">
              <w:rPr>
                <w:sz w:val="20"/>
                <w:szCs w:val="20"/>
              </w:rPr>
              <w:t>КПП: 434501001</w:t>
            </w:r>
          </w:p>
          <w:p w14:paraId="66D3440A" w14:textId="77777777" w:rsidR="00D261EF" w:rsidRPr="00444A12" w:rsidRDefault="00D261EF" w:rsidP="00D261EF">
            <w:pPr>
              <w:shd w:val="clear" w:color="auto" w:fill="FFFFFF" w:themeFill="background1"/>
              <w:rPr>
                <w:sz w:val="20"/>
                <w:szCs w:val="20"/>
              </w:rPr>
            </w:pPr>
            <w:r w:rsidRPr="00444A12">
              <w:rPr>
                <w:sz w:val="20"/>
                <w:szCs w:val="20"/>
              </w:rPr>
              <w:t>ОКТМО:  33701000</w:t>
            </w:r>
          </w:p>
          <w:p w14:paraId="51E62659" w14:textId="77777777" w:rsidR="00D261EF" w:rsidRPr="00444A12" w:rsidRDefault="00D261EF" w:rsidP="00D261EF">
            <w:pPr>
              <w:shd w:val="clear" w:color="auto" w:fill="FFFFFF" w:themeFill="background1"/>
              <w:rPr>
                <w:sz w:val="20"/>
                <w:szCs w:val="20"/>
              </w:rPr>
            </w:pPr>
            <w:r w:rsidRPr="00444A12">
              <w:rPr>
                <w:sz w:val="20"/>
                <w:szCs w:val="20"/>
              </w:rPr>
              <w:t>УФК по Нижегородской области (ФКУЗ МСЧ-43 ФСИН России, л/с 03401486770)</w:t>
            </w:r>
          </w:p>
          <w:p w14:paraId="055A01B2" w14:textId="77777777" w:rsidR="00D261EF" w:rsidRPr="00444A12" w:rsidRDefault="00D261EF" w:rsidP="00D261EF">
            <w:pPr>
              <w:shd w:val="clear" w:color="auto" w:fill="FFFFFF" w:themeFill="background1"/>
              <w:rPr>
                <w:sz w:val="20"/>
                <w:szCs w:val="20"/>
              </w:rPr>
            </w:pPr>
            <w:r w:rsidRPr="00444A12">
              <w:rPr>
                <w:sz w:val="20"/>
                <w:szCs w:val="20"/>
              </w:rPr>
              <w:t>Номер банковского счета: 40102810745370000024</w:t>
            </w:r>
          </w:p>
          <w:p w14:paraId="68FFC993" w14:textId="77777777" w:rsidR="00D261EF" w:rsidRPr="00444A12" w:rsidRDefault="00D261EF" w:rsidP="00D261EF">
            <w:pPr>
              <w:shd w:val="clear" w:color="auto" w:fill="FFFFFF" w:themeFill="background1"/>
              <w:rPr>
                <w:sz w:val="20"/>
                <w:szCs w:val="20"/>
              </w:rPr>
            </w:pPr>
            <w:r w:rsidRPr="00444A12">
              <w:rPr>
                <w:sz w:val="20"/>
                <w:szCs w:val="20"/>
              </w:rPr>
              <w:t>Номер казначейского счета: 03211643000000013246</w:t>
            </w:r>
          </w:p>
          <w:p w14:paraId="37E50A48" w14:textId="77777777" w:rsidR="00D261EF" w:rsidRPr="00444A12" w:rsidRDefault="00D261EF" w:rsidP="00D261EF">
            <w:pPr>
              <w:shd w:val="clear" w:color="auto" w:fill="FFFFFF" w:themeFill="background1"/>
              <w:rPr>
                <w:sz w:val="20"/>
                <w:szCs w:val="20"/>
              </w:rPr>
            </w:pPr>
            <w:r w:rsidRPr="00444A12">
              <w:rPr>
                <w:sz w:val="20"/>
                <w:szCs w:val="20"/>
              </w:rPr>
              <w:t>Наименование банка: ОКЦ № 1 Волго-Вятского Банка России //УФК по Нижегородской области г. Нижний Новгород</w:t>
            </w:r>
          </w:p>
          <w:p w14:paraId="68C84BFD" w14:textId="77777777" w:rsidR="00D261EF" w:rsidRPr="00444A12" w:rsidRDefault="00D261EF" w:rsidP="00D261EF">
            <w:pPr>
              <w:shd w:val="clear" w:color="auto" w:fill="FFFFFF" w:themeFill="background1"/>
              <w:rPr>
                <w:sz w:val="20"/>
                <w:szCs w:val="20"/>
              </w:rPr>
            </w:pPr>
            <w:r w:rsidRPr="00444A12">
              <w:rPr>
                <w:sz w:val="20"/>
                <w:szCs w:val="20"/>
              </w:rPr>
              <w:t>БИК: 012202102</w:t>
            </w:r>
          </w:p>
          <w:p w14:paraId="67180EF6" w14:textId="77777777" w:rsidR="00D261EF" w:rsidRPr="00444A12" w:rsidRDefault="00D261EF" w:rsidP="00D261EF">
            <w:pPr>
              <w:shd w:val="clear" w:color="auto" w:fill="FFFFFF" w:themeFill="background1"/>
              <w:rPr>
                <w:sz w:val="20"/>
                <w:szCs w:val="20"/>
              </w:rPr>
            </w:pPr>
            <w:r w:rsidRPr="00444A12">
              <w:rPr>
                <w:sz w:val="20"/>
                <w:szCs w:val="20"/>
              </w:rPr>
              <w:t>Телефон:8(8332) 489-198, 489-204</w:t>
            </w:r>
          </w:p>
          <w:p w14:paraId="2102DC58" w14:textId="77777777" w:rsidR="00766FF4" w:rsidRPr="00444A12" w:rsidRDefault="00D261EF" w:rsidP="00D261EF">
            <w:pPr>
              <w:rPr>
                <w:color w:val="000000"/>
                <w:sz w:val="20"/>
                <w:szCs w:val="20"/>
              </w:rPr>
            </w:pPr>
            <w:proofErr w:type="spellStart"/>
            <w:proofErr w:type="gramStart"/>
            <w:r w:rsidRPr="00444A12">
              <w:rPr>
                <w:sz w:val="20"/>
                <w:szCs w:val="20"/>
              </w:rPr>
              <w:t>Эл.адрес</w:t>
            </w:r>
            <w:proofErr w:type="spellEnd"/>
            <w:proofErr w:type="gramEnd"/>
            <w:r w:rsidRPr="00444A12">
              <w:rPr>
                <w:sz w:val="20"/>
                <w:szCs w:val="20"/>
              </w:rPr>
              <w:t xml:space="preserve">: </w:t>
            </w:r>
            <w:hyperlink r:id="rId13" w:history="1">
              <w:r w:rsidRPr="00FE6BCC">
                <w:rPr>
                  <w:rStyle w:val="a3"/>
                  <w:sz w:val="20"/>
                  <w:szCs w:val="20"/>
                  <w:u w:val="none"/>
                </w:rPr>
                <w:t>oms@43.fsin.gov.ru</w:t>
              </w:r>
            </w:hyperlink>
          </w:p>
        </w:tc>
        <w:tc>
          <w:tcPr>
            <w:tcW w:w="2268" w:type="pct"/>
          </w:tcPr>
          <w:p w14:paraId="1D827925" w14:textId="77777777" w:rsidR="00057659" w:rsidRDefault="00057659" w:rsidP="00BA7303">
            <w:pPr>
              <w:jc w:val="both"/>
              <w:rPr>
                <w:iCs/>
                <w:sz w:val="20"/>
                <w:szCs w:val="20"/>
              </w:rPr>
            </w:pPr>
          </w:p>
          <w:p w14:paraId="0A7FBB61" w14:textId="316E3B30" w:rsidR="00040A12" w:rsidRDefault="00766FF4" w:rsidP="00BA7303">
            <w:pPr>
              <w:jc w:val="both"/>
              <w:rPr>
                <w:iCs/>
                <w:sz w:val="20"/>
                <w:szCs w:val="20"/>
              </w:rPr>
            </w:pPr>
            <w:r w:rsidRPr="00444A12">
              <w:rPr>
                <w:iCs/>
                <w:sz w:val="20"/>
                <w:szCs w:val="20"/>
              </w:rPr>
              <w:t xml:space="preserve">Юридический адрес: </w:t>
            </w:r>
          </w:p>
          <w:p w14:paraId="5E376ACD" w14:textId="6CE1637F" w:rsidR="00040A12" w:rsidRDefault="00766FF4" w:rsidP="00BA7303">
            <w:pPr>
              <w:jc w:val="both"/>
              <w:rPr>
                <w:iCs/>
                <w:sz w:val="20"/>
                <w:szCs w:val="20"/>
              </w:rPr>
            </w:pPr>
            <w:r w:rsidRPr="00444A12">
              <w:rPr>
                <w:iCs/>
                <w:sz w:val="20"/>
                <w:szCs w:val="20"/>
              </w:rPr>
              <w:t xml:space="preserve">Почтовый адрес: </w:t>
            </w:r>
          </w:p>
          <w:p w14:paraId="28381AA8" w14:textId="1DB2EEC8" w:rsidR="00766FF4" w:rsidRPr="00444A12" w:rsidRDefault="00766FF4" w:rsidP="00BA7303">
            <w:pPr>
              <w:jc w:val="both"/>
              <w:rPr>
                <w:iCs/>
                <w:sz w:val="20"/>
                <w:szCs w:val="20"/>
              </w:rPr>
            </w:pPr>
            <w:r w:rsidRPr="00444A12">
              <w:rPr>
                <w:iCs/>
                <w:sz w:val="20"/>
                <w:szCs w:val="20"/>
              </w:rPr>
              <w:t>ИНН</w:t>
            </w:r>
            <w:r w:rsidR="00F27B9E">
              <w:rPr>
                <w:iCs/>
                <w:sz w:val="20"/>
                <w:szCs w:val="20"/>
              </w:rPr>
              <w:t xml:space="preserve"> </w:t>
            </w:r>
          </w:p>
          <w:p w14:paraId="0B6365EB" w14:textId="747F3B01" w:rsidR="00766FF4" w:rsidRPr="00444A12" w:rsidRDefault="00766FF4" w:rsidP="00BA7303">
            <w:pPr>
              <w:jc w:val="both"/>
              <w:rPr>
                <w:iCs/>
                <w:sz w:val="20"/>
                <w:szCs w:val="20"/>
              </w:rPr>
            </w:pPr>
            <w:r w:rsidRPr="00444A12">
              <w:rPr>
                <w:iCs/>
                <w:sz w:val="20"/>
                <w:szCs w:val="20"/>
              </w:rPr>
              <w:t>КПП</w:t>
            </w:r>
            <w:r w:rsidR="00F27B9E">
              <w:rPr>
                <w:iCs/>
                <w:sz w:val="20"/>
                <w:szCs w:val="20"/>
              </w:rPr>
              <w:t xml:space="preserve"> </w:t>
            </w:r>
          </w:p>
          <w:p w14:paraId="7F499566" w14:textId="50079916" w:rsidR="00766FF4" w:rsidRPr="00444A12" w:rsidRDefault="00766FF4" w:rsidP="00BA7303">
            <w:pPr>
              <w:jc w:val="both"/>
              <w:rPr>
                <w:iCs/>
                <w:sz w:val="20"/>
                <w:szCs w:val="20"/>
              </w:rPr>
            </w:pPr>
            <w:r w:rsidRPr="00444A12">
              <w:rPr>
                <w:iCs/>
                <w:sz w:val="20"/>
                <w:szCs w:val="20"/>
              </w:rPr>
              <w:t>ОКПО</w:t>
            </w:r>
            <w:r w:rsidR="00F27B9E">
              <w:rPr>
                <w:iCs/>
                <w:sz w:val="20"/>
                <w:szCs w:val="20"/>
              </w:rPr>
              <w:t xml:space="preserve"> </w:t>
            </w:r>
          </w:p>
          <w:p w14:paraId="44F570A0" w14:textId="4E88C76B" w:rsidR="00766FF4" w:rsidRPr="00444A12" w:rsidRDefault="00766FF4" w:rsidP="00BA7303">
            <w:pPr>
              <w:jc w:val="both"/>
              <w:rPr>
                <w:iCs/>
                <w:sz w:val="20"/>
                <w:szCs w:val="20"/>
              </w:rPr>
            </w:pPr>
            <w:r w:rsidRPr="00444A12">
              <w:rPr>
                <w:iCs/>
                <w:sz w:val="20"/>
                <w:szCs w:val="20"/>
              </w:rPr>
              <w:t xml:space="preserve">ОГРН </w:t>
            </w:r>
            <w:r w:rsidR="00F27B9E">
              <w:rPr>
                <w:iCs/>
                <w:sz w:val="20"/>
                <w:szCs w:val="20"/>
              </w:rPr>
              <w:t xml:space="preserve"> </w:t>
            </w:r>
          </w:p>
          <w:p w14:paraId="16EE8CA9" w14:textId="70573952" w:rsidR="00766FF4" w:rsidRPr="00444A12" w:rsidRDefault="00766FF4" w:rsidP="00BA7303">
            <w:pPr>
              <w:jc w:val="both"/>
              <w:rPr>
                <w:iCs/>
                <w:sz w:val="20"/>
                <w:szCs w:val="20"/>
              </w:rPr>
            </w:pPr>
            <w:r w:rsidRPr="00444A12">
              <w:rPr>
                <w:iCs/>
                <w:sz w:val="20"/>
                <w:szCs w:val="20"/>
              </w:rPr>
              <w:t>ОКТМО</w:t>
            </w:r>
            <w:r w:rsidR="00F27B9E">
              <w:rPr>
                <w:iCs/>
                <w:sz w:val="20"/>
                <w:szCs w:val="20"/>
              </w:rPr>
              <w:t xml:space="preserve"> </w:t>
            </w:r>
          </w:p>
          <w:p w14:paraId="5896DD66" w14:textId="77777777" w:rsidR="00766FF4" w:rsidRPr="00444A12" w:rsidRDefault="00766FF4" w:rsidP="00BA7303">
            <w:pPr>
              <w:shd w:val="clear" w:color="auto" w:fill="FFFFFF"/>
              <w:tabs>
                <w:tab w:val="left" w:pos="0"/>
              </w:tabs>
              <w:rPr>
                <w:color w:val="000000"/>
                <w:sz w:val="20"/>
                <w:szCs w:val="20"/>
              </w:rPr>
            </w:pPr>
            <w:r w:rsidRPr="00444A12">
              <w:rPr>
                <w:color w:val="000000"/>
                <w:sz w:val="20"/>
                <w:szCs w:val="20"/>
              </w:rPr>
              <w:t>Банковские реквизиты:</w:t>
            </w:r>
          </w:p>
          <w:p w14:paraId="2EB88020" w14:textId="77777777" w:rsidR="00766FF4" w:rsidRPr="00444A12" w:rsidRDefault="00766FF4" w:rsidP="00BA7303">
            <w:pPr>
              <w:snapToGrid w:val="0"/>
              <w:ind w:left="-15" w:right="5"/>
              <w:jc w:val="both"/>
              <w:rPr>
                <w:iCs/>
                <w:sz w:val="20"/>
                <w:szCs w:val="20"/>
              </w:rPr>
            </w:pPr>
            <w:r w:rsidRPr="00444A12">
              <w:rPr>
                <w:iCs/>
                <w:sz w:val="20"/>
                <w:szCs w:val="20"/>
              </w:rPr>
              <w:t xml:space="preserve">Р/с </w:t>
            </w:r>
          </w:p>
          <w:p w14:paraId="77181EF1" w14:textId="77777777" w:rsidR="00766FF4" w:rsidRPr="00444A12" w:rsidRDefault="00766FF4" w:rsidP="00BA7303">
            <w:pPr>
              <w:snapToGrid w:val="0"/>
              <w:ind w:left="-15" w:right="5"/>
              <w:jc w:val="both"/>
              <w:rPr>
                <w:iCs/>
                <w:sz w:val="20"/>
                <w:szCs w:val="20"/>
              </w:rPr>
            </w:pPr>
            <w:r w:rsidRPr="00444A12">
              <w:rPr>
                <w:iCs/>
                <w:sz w:val="20"/>
                <w:szCs w:val="20"/>
              </w:rPr>
              <w:t>Наименование банка:</w:t>
            </w:r>
          </w:p>
          <w:p w14:paraId="73680327" w14:textId="77777777" w:rsidR="00766FF4" w:rsidRPr="00444A12" w:rsidRDefault="00766FF4" w:rsidP="00BA7303">
            <w:pPr>
              <w:snapToGrid w:val="0"/>
              <w:ind w:left="-15" w:right="5"/>
              <w:jc w:val="both"/>
              <w:rPr>
                <w:iCs/>
                <w:sz w:val="20"/>
                <w:szCs w:val="20"/>
              </w:rPr>
            </w:pPr>
            <w:r w:rsidRPr="00444A12">
              <w:rPr>
                <w:iCs/>
                <w:sz w:val="20"/>
                <w:szCs w:val="20"/>
              </w:rPr>
              <w:t xml:space="preserve">БИК </w:t>
            </w:r>
          </w:p>
          <w:p w14:paraId="784DD5E4" w14:textId="77777777" w:rsidR="00766FF4" w:rsidRPr="00444A12" w:rsidRDefault="00766FF4" w:rsidP="00BA7303">
            <w:pPr>
              <w:jc w:val="both"/>
              <w:rPr>
                <w:iCs/>
                <w:sz w:val="20"/>
                <w:szCs w:val="20"/>
              </w:rPr>
            </w:pPr>
            <w:r w:rsidRPr="00444A12">
              <w:rPr>
                <w:iCs/>
                <w:sz w:val="20"/>
                <w:szCs w:val="20"/>
              </w:rPr>
              <w:t>К/с</w:t>
            </w:r>
          </w:p>
          <w:p w14:paraId="5D138D3A" w14:textId="77777777" w:rsidR="00766FF4" w:rsidRPr="00444A12" w:rsidRDefault="00766FF4" w:rsidP="00BA7303">
            <w:pPr>
              <w:jc w:val="both"/>
              <w:rPr>
                <w:iCs/>
                <w:sz w:val="20"/>
                <w:szCs w:val="20"/>
              </w:rPr>
            </w:pPr>
          </w:p>
          <w:p w14:paraId="521DDE95" w14:textId="5D3EFCBE" w:rsidR="00766FF4" w:rsidRPr="00444A12" w:rsidRDefault="00766FF4" w:rsidP="00BA7303">
            <w:pPr>
              <w:jc w:val="both"/>
              <w:rPr>
                <w:iCs/>
                <w:sz w:val="20"/>
                <w:szCs w:val="20"/>
              </w:rPr>
            </w:pPr>
            <w:r w:rsidRPr="00444A12">
              <w:rPr>
                <w:iCs/>
                <w:sz w:val="20"/>
                <w:szCs w:val="20"/>
              </w:rPr>
              <w:t>Телефон:</w:t>
            </w:r>
            <w:r w:rsidR="00F27B9E">
              <w:rPr>
                <w:iCs/>
                <w:sz w:val="20"/>
                <w:szCs w:val="20"/>
              </w:rPr>
              <w:t xml:space="preserve"> </w:t>
            </w:r>
          </w:p>
          <w:p w14:paraId="5EF0E546" w14:textId="77777777" w:rsidR="00766FF4" w:rsidRPr="00444A12" w:rsidRDefault="00766FF4" w:rsidP="00A750E4">
            <w:pPr>
              <w:ind w:right="-71"/>
              <w:contextualSpacing/>
              <w:rPr>
                <w:sz w:val="20"/>
                <w:szCs w:val="20"/>
              </w:rPr>
            </w:pPr>
            <w:r w:rsidRPr="00444A12">
              <w:rPr>
                <w:sz w:val="20"/>
                <w:szCs w:val="20"/>
              </w:rPr>
              <w:t>Электронная почта</w:t>
            </w:r>
            <w:r w:rsidR="00A750E4" w:rsidRPr="00444A12">
              <w:rPr>
                <w:sz w:val="20"/>
                <w:szCs w:val="20"/>
                <w:lang w:val="en-US"/>
              </w:rPr>
              <w:t>:</w:t>
            </w:r>
          </w:p>
        </w:tc>
      </w:tr>
      <w:tr w:rsidR="00766FF4" w:rsidRPr="00444A12" w14:paraId="7CD0B0FC" w14:textId="77777777" w:rsidTr="00FE6BCC">
        <w:trPr>
          <w:trHeight w:val="467"/>
        </w:trPr>
        <w:tc>
          <w:tcPr>
            <w:tcW w:w="2732" w:type="pct"/>
          </w:tcPr>
          <w:p w14:paraId="2CFA9F56" w14:textId="77777777" w:rsidR="00766FF4" w:rsidRPr="00444A12" w:rsidRDefault="00766FF4" w:rsidP="00BA7303">
            <w:pPr>
              <w:contextualSpacing/>
              <w:rPr>
                <w:b/>
                <w:color w:val="000000"/>
                <w:sz w:val="20"/>
                <w:szCs w:val="20"/>
              </w:rPr>
            </w:pPr>
            <w:r w:rsidRPr="00444A12">
              <w:rPr>
                <w:b/>
                <w:color w:val="000000"/>
                <w:sz w:val="20"/>
                <w:szCs w:val="20"/>
              </w:rPr>
              <w:t>Государственный заказчик</w:t>
            </w:r>
          </w:p>
          <w:p w14:paraId="25BF7E49" w14:textId="77777777" w:rsidR="00F27B9E" w:rsidRPr="00444A12" w:rsidRDefault="00F27B9E" w:rsidP="00057659">
            <w:pPr>
              <w:contextualSpacing/>
              <w:rPr>
                <w:bCs/>
                <w:color w:val="000000"/>
                <w:sz w:val="20"/>
                <w:szCs w:val="20"/>
              </w:rPr>
            </w:pPr>
          </w:p>
        </w:tc>
        <w:tc>
          <w:tcPr>
            <w:tcW w:w="2268" w:type="pct"/>
          </w:tcPr>
          <w:p w14:paraId="7AF4B1AD" w14:textId="77777777" w:rsidR="00766FF4" w:rsidRDefault="00766FF4" w:rsidP="00BA7303">
            <w:pPr>
              <w:rPr>
                <w:b/>
                <w:bCs/>
                <w:color w:val="000000"/>
                <w:sz w:val="20"/>
                <w:szCs w:val="20"/>
              </w:rPr>
            </w:pPr>
            <w:r w:rsidRPr="00444A12">
              <w:rPr>
                <w:b/>
                <w:bCs/>
                <w:color w:val="000000"/>
                <w:sz w:val="20"/>
                <w:szCs w:val="20"/>
              </w:rPr>
              <w:t>Поставщик</w:t>
            </w:r>
          </w:p>
          <w:p w14:paraId="3E5C7A68" w14:textId="2DA33581" w:rsidR="00F27B9E" w:rsidRPr="00444A12" w:rsidRDefault="00F27B9E" w:rsidP="00057659">
            <w:pPr>
              <w:jc w:val="both"/>
              <w:rPr>
                <w:b/>
                <w:snapToGrid w:val="0"/>
                <w:color w:val="FF0000"/>
                <w:sz w:val="20"/>
                <w:szCs w:val="20"/>
              </w:rPr>
            </w:pPr>
          </w:p>
        </w:tc>
      </w:tr>
      <w:tr w:rsidR="00766FF4" w:rsidRPr="00444A12" w14:paraId="385902E4" w14:textId="77777777" w:rsidTr="00FE6BCC">
        <w:trPr>
          <w:trHeight w:val="718"/>
        </w:trPr>
        <w:tc>
          <w:tcPr>
            <w:tcW w:w="2732" w:type="pct"/>
          </w:tcPr>
          <w:p w14:paraId="644021FC" w14:textId="7E4DAA5E" w:rsidR="00766FF4" w:rsidRPr="00444A12" w:rsidRDefault="00766FF4" w:rsidP="00BA7303">
            <w:pPr>
              <w:widowControl w:val="0"/>
              <w:rPr>
                <w:color w:val="000000"/>
                <w:sz w:val="20"/>
                <w:szCs w:val="20"/>
              </w:rPr>
            </w:pPr>
            <w:r w:rsidRPr="00444A12">
              <w:rPr>
                <w:color w:val="000000"/>
                <w:sz w:val="20"/>
                <w:szCs w:val="20"/>
              </w:rPr>
              <w:t xml:space="preserve">__________________ </w:t>
            </w:r>
          </w:p>
          <w:p w14:paraId="0B64AEC5" w14:textId="77777777" w:rsidR="00766FF4" w:rsidRPr="00444A12" w:rsidRDefault="00766FF4" w:rsidP="00BA7303">
            <w:pPr>
              <w:widowControl w:val="0"/>
              <w:rPr>
                <w:color w:val="000000"/>
                <w:sz w:val="20"/>
                <w:szCs w:val="20"/>
              </w:rPr>
            </w:pPr>
            <w:r w:rsidRPr="00444A12">
              <w:rPr>
                <w:color w:val="000000"/>
                <w:sz w:val="20"/>
                <w:szCs w:val="20"/>
              </w:rPr>
              <w:t>МП</w:t>
            </w:r>
          </w:p>
        </w:tc>
        <w:tc>
          <w:tcPr>
            <w:tcW w:w="2268" w:type="pct"/>
          </w:tcPr>
          <w:p w14:paraId="577A5DDD" w14:textId="5472EBE6" w:rsidR="00766FF4" w:rsidRPr="00444A12" w:rsidRDefault="00766FF4" w:rsidP="00BA7303">
            <w:pPr>
              <w:contextualSpacing/>
              <w:jc w:val="both"/>
              <w:rPr>
                <w:color w:val="000000"/>
                <w:sz w:val="20"/>
                <w:szCs w:val="20"/>
              </w:rPr>
            </w:pPr>
            <w:r w:rsidRPr="00444A12">
              <w:rPr>
                <w:color w:val="000000"/>
                <w:sz w:val="20"/>
                <w:szCs w:val="20"/>
              </w:rPr>
              <w:t>______________________</w:t>
            </w:r>
            <w:r w:rsidR="00F27B9E">
              <w:rPr>
                <w:color w:val="000000"/>
                <w:sz w:val="20"/>
                <w:szCs w:val="20"/>
              </w:rPr>
              <w:t xml:space="preserve"> </w:t>
            </w:r>
          </w:p>
          <w:p w14:paraId="0C6FCEB1" w14:textId="77777777" w:rsidR="00766FF4" w:rsidRPr="00444A12" w:rsidRDefault="00766FF4" w:rsidP="00BA7303">
            <w:pPr>
              <w:contextualSpacing/>
              <w:jc w:val="both"/>
              <w:rPr>
                <w:color w:val="000000"/>
                <w:sz w:val="20"/>
                <w:szCs w:val="20"/>
              </w:rPr>
            </w:pPr>
            <w:r w:rsidRPr="00444A12">
              <w:rPr>
                <w:color w:val="000000"/>
                <w:sz w:val="20"/>
                <w:szCs w:val="20"/>
              </w:rPr>
              <w:t>МП</w:t>
            </w:r>
          </w:p>
        </w:tc>
      </w:tr>
    </w:tbl>
    <w:p w14:paraId="49D0AD35" w14:textId="77777777" w:rsidR="00766FF4" w:rsidRPr="00444A12" w:rsidRDefault="00766FF4" w:rsidP="00777267">
      <w:pPr>
        <w:rPr>
          <w:sz w:val="20"/>
          <w:szCs w:val="20"/>
        </w:rPr>
        <w:sectPr w:rsidR="00766FF4" w:rsidRPr="00444A12" w:rsidSect="00E802D9">
          <w:headerReference w:type="even" r:id="rId14"/>
          <w:headerReference w:type="default" r:id="rId15"/>
          <w:footerReference w:type="even" r:id="rId16"/>
          <w:footerReference w:type="first" r:id="rId17"/>
          <w:pgSz w:w="11906" w:h="16838"/>
          <w:pgMar w:top="284" w:right="566" w:bottom="426" w:left="567" w:header="284" w:footer="573" w:gutter="0"/>
          <w:cols w:space="708"/>
          <w:titlePg/>
          <w:docGrid w:linePitch="360"/>
        </w:sectPr>
      </w:pPr>
    </w:p>
    <w:p w14:paraId="6591B5ED" w14:textId="4FEF35B9" w:rsidR="00777267" w:rsidRPr="00444A12" w:rsidRDefault="00777267" w:rsidP="00777267">
      <w:pPr>
        <w:jc w:val="right"/>
        <w:rPr>
          <w:sz w:val="20"/>
          <w:szCs w:val="20"/>
        </w:rPr>
      </w:pPr>
      <w:r w:rsidRPr="00444A12">
        <w:rPr>
          <w:sz w:val="20"/>
          <w:szCs w:val="20"/>
        </w:rPr>
        <w:lastRenderedPageBreak/>
        <w:t xml:space="preserve">  Приложение </w:t>
      </w:r>
      <w:r w:rsidR="00E02A43" w:rsidRPr="00444A12">
        <w:rPr>
          <w:sz w:val="20"/>
          <w:szCs w:val="20"/>
        </w:rPr>
        <w:t>№1</w:t>
      </w:r>
    </w:p>
    <w:p w14:paraId="21FD1F9D" w14:textId="77777777" w:rsidR="00777267" w:rsidRPr="00444A12" w:rsidRDefault="00777267" w:rsidP="00777267">
      <w:pPr>
        <w:jc w:val="right"/>
        <w:rPr>
          <w:sz w:val="20"/>
          <w:szCs w:val="20"/>
        </w:rPr>
      </w:pPr>
      <w:proofErr w:type="gramStart"/>
      <w:r w:rsidRPr="00444A12">
        <w:rPr>
          <w:sz w:val="20"/>
          <w:szCs w:val="20"/>
        </w:rPr>
        <w:t>к  контракту</w:t>
      </w:r>
      <w:proofErr w:type="gramEnd"/>
      <w:r w:rsidRPr="00444A12">
        <w:rPr>
          <w:sz w:val="20"/>
          <w:szCs w:val="20"/>
        </w:rPr>
        <w:t xml:space="preserve"> от ______________№______</w:t>
      </w:r>
    </w:p>
    <w:p w14:paraId="06B28DB3" w14:textId="77777777" w:rsidR="00777267" w:rsidRPr="00444A12" w:rsidRDefault="00777267" w:rsidP="00777267">
      <w:pPr>
        <w:jc w:val="both"/>
        <w:rPr>
          <w:sz w:val="23"/>
          <w:szCs w:val="23"/>
        </w:rPr>
      </w:pPr>
    </w:p>
    <w:p w14:paraId="0AF2C055" w14:textId="77777777" w:rsidR="00777267" w:rsidRPr="00444A12" w:rsidRDefault="00777267" w:rsidP="00777267">
      <w:pPr>
        <w:jc w:val="center"/>
        <w:rPr>
          <w:b/>
          <w:sz w:val="20"/>
          <w:szCs w:val="20"/>
        </w:rPr>
      </w:pPr>
      <w:r w:rsidRPr="00444A12">
        <w:rPr>
          <w:b/>
          <w:sz w:val="20"/>
          <w:szCs w:val="20"/>
        </w:rPr>
        <w:t>Спецификация</w:t>
      </w:r>
    </w:p>
    <w:tbl>
      <w:tblPr>
        <w:tblW w:w="157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3"/>
        <w:gridCol w:w="3244"/>
        <w:gridCol w:w="2104"/>
        <w:gridCol w:w="2309"/>
        <w:gridCol w:w="1802"/>
        <w:gridCol w:w="2427"/>
        <w:gridCol w:w="1439"/>
        <w:gridCol w:w="1803"/>
      </w:tblGrid>
      <w:tr w:rsidR="00777267" w:rsidRPr="00444A12" w14:paraId="6120EC54" w14:textId="77777777" w:rsidTr="001C1BDD">
        <w:trPr>
          <w:trHeight w:val="651"/>
          <w:jc w:val="center"/>
        </w:trPr>
        <w:tc>
          <w:tcPr>
            <w:tcW w:w="583" w:type="dxa"/>
            <w:tcBorders>
              <w:top w:val="single" w:sz="4" w:space="0" w:color="auto"/>
              <w:left w:val="single" w:sz="4" w:space="0" w:color="auto"/>
              <w:bottom w:val="single" w:sz="4" w:space="0" w:color="auto"/>
              <w:right w:val="single" w:sz="4" w:space="0" w:color="000000"/>
            </w:tcBorders>
            <w:hideMark/>
          </w:tcPr>
          <w:p w14:paraId="1DC9281D" w14:textId="77777777" w:rsidR="00777267" w:rsidRPr="00196F44" w:rsidRDefault="00777267" w:rsidP="00F27B9E">
            <w:pPr>
              <w:snapToGrid w:val="0"/>
              <w:ind w:left="-108" w:right="-107"/>
              <w:jc w:val="center"/>
              <w:rPr>
                <w:b/>
                <w:bCs/>
                <w:sz w:val="20"/>
                <w:szCs w:val="20"/>
                <w:lang w:eastAsia="en-US"/>
              </w:rPr>
            </w:pPr>
            <w:r w:rsidRPr="00196F44">
              <w:rPr>
                <w:b/>
                <w:bCs/>
                <w:sz w:val="20"/>
                <w:szCs w:val="20"/>
                <w:lang w:eastAsia="en-US"/>
              </w:rPr>
              <w:t>№ п/п</w:t>
            </w:r>
          </w:p>
        </w:tc>
        <w:tc>
          <w:tcPr>
            <w:tcW w:w="3244" w:type="dxa"/>
            <w:tcBorders>
              <w:top w:val="single" w:sz="4" w:space="0" w:color="000000"/>
              <w:left w:val="single" w:sz="4" w:space="0" w:color="000000"/>
              <w:bottom w:val="single" w:sz="4" w:space="0" w:color="000000"/>
              <w:right w:val="single" w:sz="4" w:space="0" w:color="000000"/>
            </w:tcBorders>
            <w:hideMark/>
          </w:tcPr>
          <w:p w14:paraId="4914B2F5" w14:textId="77777777" w:rsidR="00777267" w:rsidRPr="00196F44" w:rsidRDefault="00777267" w:rsidP="00F27B9E">
            <w:pPr>
              <w:snapToGrid w:val="0"/>
              <w:ind w:left="-108" w:right="-107"/>
              <w:jc w:val="center"/>
              <w:rPr>
                <w:b/>
                <w:bCs/>
                <w:sz w:val="20"/>
                <w:szCs w:val="20"/>
                <w:lang w:eastAsia="en-US"/>
              </w:rPr>
            </w:pPr>
            <w:r w:rsidRPr="00196F44">
              <w:rPr>
                <w:b/>
                <w:bCs/>
                <w:sz w:val="20"/>
                <w:szCs w:val="20"/>
                <w:lang w:eastAsia="en-US"/>
              </w:rPr>
              <w:t>Наименование товара</w:t>
            </w:r>
          </w:p>
        </w:tc>
        <w:tc>
          <w:tcPr>
            <w:tcW w:w="4413" w:type="dxa"/>
            <w:gridSpan w:val="2"/>
            <w:tcBorders>
              <w:top w:val="single" w:sz="4" w:space="0" w:color="000000"/>
              <w:left w:val="single" w:sz="4" w:space="0" w:color="000000"/>
              <w:bottom w:val="single" w:sz="4" w:space="0" w:color="000000"/>
              <w:right w:val="single" w:sz="4" w:space="0" w:color="000000"/>
            </w:tcBorders>
            <w:hideMark/>
          </w:tcPr>
          <w:p w14:paraId="3A22335A" w14:textId="77777777" w:rsidR="00777267" w:rsidRPr="00196F44" w:rsidRDefault="00777267" w:rsidP="00F27B9E">
            <w:pPr>
              <w:jc w:val="center"/>
              <w:rPr>
                <w:rFonts w:eastAsia="Arial Unicode MS"/>
                <w:b/>
                <w:bCs/>
                <w:color w:val="000000"/>
                <w:sz w:val="20"/>
                <w:szCs w:val="20"/>
                <w:lang w:eastAsia="en-US"/>
              </w:rPr>
            </w:pPr>
            <w:r w:rsidRPr="00196F44">
              <w:rPr>
                <w:b/>
                <w:bCs/>
                <w:sz w:val="20"/>
                <w:szCs w:val="20"/>
                <w:lang w:eastAsia="en-US"/>
              </w:rPr>
              <w:t>Функциональные, технические и качественные характеристики, эксплуатационные характеристики Товара</w:t>
            </w:r>
          </w:p>
        </w:tc>
        <w:tc>
          <w:tcPr>
            <w:tcW w:w="1802" w:type="dxa"/>
            <w:tcBorders>
              <w:top w:val="single" w:sz="4" w:space="0" w:color="000000"/>
              <w:left w:val="single" w:sz="4" w:space="0" w:color="000000"/>
              <w:bottom w:val="single" w:sz="4" w:space="0" w:color="000000"/>
              <w:right w:val="single" w:sz="4" w:space="0" w:color="000000"/>
            </w:tcBorders>
            <w:hideMark/>
          </w:tcPr>
          <w:p w14:paraId="4D18CF13" w14:textId="77777777" w:rsidR="00777267" w:rsidRPr="00196F44" w:rsidRDefault="00777267" w:rsidP="00F27B9E">
            <w:pPr>
              <w:snapToGrid w:val="0"/>
              <w:ind w:left="-108" w:right="-107"/>
              <w:jc w:val="center"/>
              <w:rPr>
                <w:rFonts w:eastAsia="Arial Unicode MS"/>
                <w:b/>
                <w:bCs/>
                <w:color w:val="000000"/>
                <w:sz w:val="20"/>
                <w:szCs w:val="20"/>
                <w:lang w:eastAsia="en-US"/>
              </w:rPr>
            </w:pPr>
            <w:r w:rsidRPr="00196F44">
              <w:rPr>
                <w:rFonts w:eastAsia="Arial Unicode MS"/>
                <w:b/>
                <w:bCs/>
                <w:color w:val="000000"/>
                <w:sz w:val="20"/>
                <w:szCs w:val="20"/>
                <w:lang w:eastAsia="en-US"/>
              </w:rPr>
              <w:t>Единица измерения</w:t>
            </w:r>
          </w:p>
        </w:tc>
        <w:tc>
          <w:tcPr>
            <w:tcW w:w="2427" w:type="dxa"/>
            <w:tcBorders>
              <w:top w:val="single" w:sz="4" w:space="0" w:color="000000"/>
              <w:left w:val="single" w:sz="4" w:space="0" w:color="000000"/>
              <w:bottom w:val="single" w:sz="4" w:space="0" w:color="000000"/>
              <w:right w:val="single" w:sz="4" w:space="0" w:color="000000"/>
            </w:tcBorders>
            <w:hideMark/>
          </w:tcPr>
          <w:p w14:paraId="4BCCDB67" w14:textId="77777777" w:rsidR="00777267" w:rsidRPr="00196F44" w:rsidRDefault="00777267" w:rsidP="00F27B9E">
            <w:pPr>
              <w:snapToGrid w:val="0"/>
              <w:ind w:left="-108" w:right="-107"/>
              <w:jc w:val="center"/>
              <w:rPr>
                <w:rFonts w:eastAsia="Arial Unicode MS"/>
                <w:b/>
                <w:bCs/>
                <w:color w:val="000000"/>
                <w:sz w:val="20"/>
                <w:szCs w:val="20"/>
                <w:lang w:eastAsia="en-US"/>
              </w:rPr>
            </w:pPr>
            <w:r w:rsidRPr="00196F44">
              <w:rPr>
                <w:rFonts w:eastAsia="Arial Unicode MS"/>
                <w:b/>
                <w:bCs/>
                <w:color w:val="000000"/>
                <w:sz w:val="20"/>
                <w:szCs w:val="20"/>
                <w:lang w:eastAsia="en-US"/>
              </w:rPr>
              <w:t>Количество</w:t>
            </w:r>
          </w:p>
        </w:tc>
        <w:tc>
          <w:tcPr>
            <w:tcW w:w="1439" w:type="dxa"/>
            <w:tcBorders>
              <w:top w:val="single" w:sz="4" w:space="0" w:color="000000"/>
              <w:left w:val="single" w:sz="4" w:space="0" w:color="000000"/>
              <w:bottom w:val="single" w:sz="4" w:space="0" w:color="000000"/>
              <w:right w:val="single" w:sz="4" w:space="0" w:color="000000"/>
            </w:tcBorders>
            <w:hideMark/>
          </w:tcPr>
          <w:p w14:paraId="0D09CD8C" w14:textId="29ADAE99" w:rsidR="00777267" w:rsidRPr="00196F44" w:rsidRDefault="00777267" w:rsidP="00F27B9E">
            <w:pPr>
              <w:jc w:val="center"/>
              <w:rPr>
                <w:b/>
                <w:bCs/>
                <w:sz w:val="20"/>
                <w:szCs w:val="20"/>
                <w:lang w:eastAsia="en-US"/>
              </w:rPr>
            </w:pPr>
            <w:r w:rsidRPr="00196F44">
              <w:rPr>
                <w:b/>
                <w:bCs/>
                <w:sz w:val="20"/>
                <w:szCs w:val="20"/>
                <w:lang w:eastAsia="en-US"/>
              </w:rPr>
              <w:t>Цена за единицу измерения с НДС</w:t>
            </w:r>
            <w:r w:rsidR="00057659" w:rsidRPr="00196F44">
              <w:rPr>
                <w:b/>
                <w:bCs/>
                <w:sz w:val="20"/>
                <w:szCs w:val="20"/>
                <w:lang w:eastAsia="en-US"/>
              </w:rPr>
              <w:t xml:space="preserve"> (если НДС облагается</w:t>
            </w:r>
            <w:proofErr w:type="gramStart"/>
            <w:r w:rsidR="00057659" w:rsidRPr="00196F44">
              <w:rPr>
                <w:b/>
                <w:bCs/>
                <w:sz w:val="20"/>
                <w:szCs w:val="20"/>
                <w:lang w:eastAsia="en-US"/>
              </w:rPr>
              <w:t>)</w:t>
            </w:r>
            <w:r w:rsidRPr="00196F44">
              <w:rPr>
                <w:b/>
                <w:bCs/>
                <w:color w:val="000000"/>
                <w:sz w:val="20"/>
                <w:szCs w:val="20"/>
              </w:rPr>
              <w:t xml:space="preserve">, </w:t>
            </w:r>
            <w:r w:rsidRPr="00196F44">
              <w:rPr>
                <w:b/>
                <w:bCs/>
                <w:sz w:val="20"/>
                <w:szCs w:val="20"/>
                <w:lang w:eastAsia="en-US"/>
              </w:rPr>
              <w:t xml:space="preserve"> рублей</w:t>
            </w:r>
            <w:proofErr w:type="gramEnd"/>
          </w:p>
        </w:tc>
        <w:tc>
          <w:tcPr>
            <w:tcW w:w="1803" w:type="dxa"/>
            <w:tcBorders>
              <w:top w:val="single" w:sz="4" w:space="0" w:color="000000"/>
              <w:left w:val="single" w:sz="4" w:space="0" w:color="000000"/>
              <w:bottom w:val="single" w:sz="4" w:space="0" w:color="000000"/>
              <w:right w:val="single" w:sz="4" w:space="0" w:color="000000"/>
            </w:tcBorders>
            <w:hideMark/>
          </w:tcPr>
          <w:p w14:paraId="4C1F2024" w14:textId="753F899E" w:rsidR="00777267" w:rsidRPr="00196F44" w:rsidRDefault="00777267" w:rsidP="00F27B9E">
            <w:pPr>
              <w:jc w:val="center"/>
              <w:rPr>
                <w:b/>
                <w:bCs/>
                <w:sz w:val="20"/>
                <w:szCs w:val="20"/>
                <w:lang w:eastAsia="en-US"/>
              </w:rPr>
            </w:pPr>
            <w:r w:rsidRPr="00196F44">
              <w:rPr>
                <w:b/>
                <w:bCs/>
                <w:sz w:val="20"/>
                <w:szCs w:val="20"/>
                <w:lang w:eastAsia="en-US"/>
              </w:rPr>
              <w:t>Сумма, в т.ч. НДС</w:t>
            </w:r>
            <w:r w:rsidR="00057659" w:rsidRPr="00196F44">
              <w:rPr>
                <w:b/>
                <w:bCs/>
                <w:sz w:val="20"/>
                <w:szCs w:val="20"/>
                <w:lang w:eastAsia="en-US"/>
              </w:rPr>
              <w:t xml:space="preserve"> (если НДС облагается</w:t>
            </w:r>
            <w:proofErr w:type="gramStart"/>
            <w:r w:rsidR="00057659" w:rsidRPr="00196F44">
              <w:rPr>
                <w:b/>
                <w:bCs/>
                <w:sz w:val="20"/>
                <w:szCs w:val="20"/>
                <w:lang w:eastAsia="en-US"/>
              </w:rPr>
              <w:t>)</w:t>
            </w:r>
            <w:r w:rsidRPr="00196F44">
              <w:rPr>
                <w:b/>
                <w:bCs/>
                <w:color w:val="000000"/>
                <w:sz w:val="20"/>
                <w:szCs w:val="20"/>
              </w:rPr>
              <w:t xml:space="preserve">, </w:t>
            </w:r>
            <w:r w:rsidRPr="00196F44">
              <w:rPr>
                <w:b/>
                <w:bCs/>
                <w:sz w:val="20"/>
                <w:szCs w:val="20"/>
                <w:lang w:eastAsia="en-US"/>
              </w:rPr>
              <w:t xml:space="preserve"> рублей</w:t>
            </w:r>
            <w:proofErr w:type="gramEnd"/>
          </w:p>
        </w:tc>
      </w:tr>
      <w:tr w:rsidR="00AE02EF" w:rsidRPr="00444A12" w14:paraId="440D8C6F" w14:textId="77777777" w:rsidTr="00342DE7">
        <w:trPr>
          <w:trHeight w:val="42"/>
          <w:jc w:val="center"/>
        </w:trPr>
        <w:tc>
          <w:tcPr>
            <w:tcW w:w="583" w:type="dxa"/>
            <w:vMerge w:val="restart"/>
            <w:tcBorders>
              <w:top w:val="single" w:sz="4" w:space="0" w:color="auto"/>
              <w:left w:val="single" w:sz="4" w:space="0" w:color="auto"/>
              <w:right w:val="single" w:sz="4" w:space="0" w:color="000000"/>
            </w:tcBorders>
            <w:hideMark/>
          </w:tcPr>
          <w:p w14:paraId="471737E5" w14:textId="77777777" w:rsidR="00AE02EF" w:rsidRPr="00444A12" w:rsidRDefault="00AE02EF" w:rsidP="00777267">
            <w:pPr>
              <w:pStyle w:val="afa"/>
              <w:numPr>
                <w:ilvl w:val="0"/>
                <w:numId w:val="19"/>
              </w:numPr>
              <w:rPr>
                <w:rFonts w:eastAsia="Calibri"/>
                <w:sz w:val="20"/>
                <w:szCs w:val="20"/>
                <w:lang w:eastAsia="en-US"/>
              </w:rPr>
            </w:pPr>
          </w:p>
        </w:tc>
        <w:tc>
          <w:tcPr>
            <w:tcW w:w="3244" w:type="dxa"/>
            <w:vMerge w:val="restart"/>
            <w:tcBorders>
              <w:top w:val="single" w:sz="4" w:space="0" w:color="000000"/>
              <w:left w:val="single" w:sz="4" w:space="0" w:color="000000"/>
              <w:right w:val="single" w:sz="4" w:space="0" w:color="000000"/>
            </w:tcBorders>
          </w:tcPr>
          <w:p w14:paraId="63873E3E" w14:textId="77777777" w:rsidR="00AE02EF" w:rsidRPr="00484E65" w:rsidRDefault="00AE02EF" w:rsidP="00E802D9">
            <w:pPr>
              <w:rPr>
                <w:b/>
                <w:bCs/>
                <w:sz w:val="20"/>
                <w:szCs w:val="20"/>
                <w:lang w:eastAsia="en-US"/>
              </w:rPr>
            </w:pPr>
            <w:r w:rsidRPr="00484E65">
              <w:rPr>
                <w:b/>
                <w:bCs/>
                <w:sz w:val="20"/>
                <w:szCs w:val="20"/>
                <w:lang w:eastAsia="en-US"/>
              </w:rPr>
              <w:t xml:space="preserve">Малахитовый зеленый </w:t>
            </w:r>
          </w:p>
          <w:p w14:paraId="499BDED5" w14:textId="77777777" w:rsidR="00AE02EF" w:rsidRPr="00AE02EF" w:rsidRDefault="00AE02EF" w:rsidP="00E802D9">
            <w:pPr>
              <w:rPr>
                <w:sz w:val="10"/>
                <w:szCs w:val="10"/>
                <w:lang w:eastAsia="en-US"/>
              </w:rPr>
            </w:pPr>
          </w:p>
          <w:p w14:paraId="7BDAFECC" w14:textId="35B9A40F" w:rsidR="00AE02EF" w:rsidRPr="005D2042" w:rsidRDefault="00AE02EF" w:rsidP="00E802D9">
            <w:pPr>
              <w:rPr>
                <w:sz w:val="12"/>
                <w:szCs w:val="12"/>
                <w:lang w:eastAsia="en-US"/>
              </w:rPr>
            </w:pPr>
            <w:r w:rsidRPr="005D2042">
              <w:rPr>
                <w:sz w:val="12"/>
                <w:szCs w:val="12"/>
                <w:lang w:eastAsia="en-US"/>
              </w:rPr>
              <w:t xml:space="preserve">Код позиции КТРУ: информация отсутствует </w:t>
            </w:r>
          </w:p>
          <w:p w14:paraId="60C81CD0" w14:textId="009FA085" w:rsidR="00AE02EF" w:rsidRPr="00444A12" w:rsidRDefault="00AE02EF" w:rsidP="00E802D9">
            <w:pPr>
              <w:rPr>
                <w:sz w:val="20"/>
                <w:szCs w:val="20"/>
                <w:lang w:eastAsia="en-US"/>
              </w:rPr>
            </w:pPr>
            <w:r w:rsidRPr="005D2042">
              <w:rPr>
                <w:sz w:val="16"/>
                <w:szCs w:val="16"/>
                <w:lang w:eastAsia="en-US"/>
              </w:rPr>
              <w:t xml:space="preserve">Страна происхождения: </w:t>
            </w:r>
          </w:p>
        </w:tc>
        <w:tc>
          <w:tcPr>
            <w:tcW w:w="2104" w:type="dxa"/>
            <w:tcBorders>
              <w:top w:val="single" w:sz="4" w:space="0" w:color="000000"/>
              <w:left w:val="single" w:sz="4" w:space="0" w:color="000000"/>
              <w:bottom w:val="single" w:sz="4" w:space="0" w:color="auto"/>
              <w:right w:val="single" w:sz="4" w:space="0" w:color="auto"/>
            </w:tcBorders>
          </w:tcPr>
          <w:p w14:paraId="7806427B" w14:textId="77B72839" w:rsidR="00AE02EF" w:rsidRPr="00444A12" w:rsidRDefault="00AE02EF" w:rsidP="00E802D9">
            <w:pPr>
              <w:snapToGrid w:val="0"/>
              <w:rPr>
                <w:rFonts w:eastAsia="Arial Unicode MS"/>
                <w:color w:val="000000"/>
                <w:sz w:val="20"/>
                <w:szCs w:val="20"/>
                <w:lang w:eastAsia="en-US"/>
              </w:rPr>
            </w:pPr>
            <w:r>
              <w:rPr>
                <w:rFonts w:eastAsia="Arial Unicode MS"/>
                <w:color w:val="000000"/>
                <w:sz w:val="20"/>
                <w:szCs w:val="20"/>
                <w:lang w:eastAsia="en-US"/>
              </w:rPr>
              <w:t xml:space="preserve">Химический реактив </w:t>
            </w:r>
          </w:p>
        </w:tc>
        <w:tc>
          <w:tcPr>
            <w:tcW w:w="2309" w:type="dxa"/>
            <w:tcBorders>
              <w:top w:val="single" w:sz="4" w:space="0" w:color="000000"/>
              <w:left w:val="single" w:sz="4" w:space="0" w:color="auto"/>
              <w:bottom w:val="single" w:sz="4" w:space="0" w:color="auto"/>
              <w:right w:val="single" w:sz="4" w:space="0" w:color="000000"/>
            </w:tcBorders>
          </w:tcPr>
          <w:p w14:paraId="571AB320" w14:textId="2135B8FD" w:rsidR="00AE02EF" w:rsidRPr="00444A12" w:rsidRDefault="00AE02EF" w:rsidP="00E802D9">
            <w:pPr>
              <w:snapToGrid w:val="0"/>
              <w:rPr>
                <w:rFonts w:eastAsia="Arial Unicode MS"/>
                <w:color w:val="000000"/>
                <w:sz w:val="20"/>
                <w:szCs w:val="20"/>
                <w:lang w:eastAsia="en-US"/>
              </w:rPr>
            </w:pPr>
            <w:r>
              <w:rPr>
                <w:rFonts w:eastAsia="Arial Unicode MS"/>
                <w:color w:val="000000"/>
                <w:sz w:val="20"/>
                <w:szCs w:val="20"/>
                <w:lang w:eastAsia="en-US"/>
              </w:rPr>
              <w:t xml:space="preserve">Наличие </w:t>
            </w:r>
          </w:p>
        </w:tc>
        <w:tc>
          <w:tcPr>
            <w:tcW w:w="1802" w:type="dxa"/>
            <w:vMerge w:val="restart"/>
            <w:tcBorders>
              <w:top w:val="single" w:sz="4" w:space="0" w:color="000000"/>
              <w:left w:val="single" w:sz="4" w:space="0" w:color="000000"/>
              <w:right w:val="single" w:sz="4" w:space="0" w:color="000000"/>
            </w:tcBorders>
          </w:tcPr>
          <w:p w14:paraId="2331709B" w14:textId="7F1BB1EF" w:rsidR="00AE02EF" w:rsidRPr="00444A12" w:rsidRDefault="00AE02EF" w:rsidP="00E802D9">
            <w:pPr>
              <w:snapToGrid w:val="0"/>
              <w:rPr>
                <w:rFonts w:eastAsia="Arial Unicode MS"/>
                <w:color w:val="000000"/>
                <w:sz w:val="20"/>
                <w:szCs w:val="20"/>
                <w:lang w:eastAsia="en-US"/>
              </w:rPr>
            </w:pPr>
            <w:r>
              <w:rPr>
                <w:rFonts w:eastAsia="Arial Unicode MS"/>
                <w:color w:val="000000"/>
                <w:sz w:val="20"/>
                <w:szCs w:val="20"/>
                <w:lang w:eastAsia="en-US"/>
              </w:rPr>
              <w:t>Килограмм</w:t>
            </w:r>
          </w:p>
        </w:tc>
        <w:tc>
          <w:tcPr>
            <w:tcW w:w="2427" w:type="dxa"/>
            <w:vMerge w:val="restart"/>
            <w:tcBorders>
              <w:top w:val="single" w:sz="4" w:space="0" w:color="000000"/>
              <w:left w:val="single" w:sz="4" w:space="0" w:color="000000"/>
              <w:right w:val="single" w:sz="4" w:space="0" w:color="000000"/>
            </w:tcBorders>
          </w:tcPr>
          <w:p w14:paraId="3AB9B0F7" w14:textId="7C2EFF55" w:rsidR="00AE02EF" w:rsidRPr="00444A12" w:rsidRDefault="00AE02EF" w:rsidP="00E802D9">
            <w:pPr>
              <w:snapToGrid w:val="0"/>
              <w:rPr>
                <w:rFonts w:eastAsia="Arial Unicode MS"/>
                <w:color w:val="000000"/>
                <w:sz w:val="20"/>
                <w:szCs w:val="20"/>
                <w:lang w:eastAsia="en-US"/>
              </w:rPr>
            </w:pPr>
            <w:r>
              <w:rPr>
                <w:rFonts w:eastAsia="Arial Unicode MS"/>
                <w:color w:val="000000"/>
                <w:sz w:val="20"/>
                <w:szCs w:val="20"/>
                <w:lang w:eastAsia="en-US"/>
              </w:rPr>
              <w:t xml:space="preserve">0,05 </w:t>
            </w:r>
          </w:p>
        </w:tc>
        <w:tc>
          <w:tcPr>
            <w:tcW w:w="1439" w:type="dxa"/>
            <w:vMerge w:val="restart"/>
            <w:tcBorders>
              <w:top w:val="single" w:sz="4" w:space="0" w:color="000000"/>
              <w:left w:val="single" w:sz="4" w:space="0" w:color="000000"/>
              <w:right w:val="single" w:sz="4" w:space="0" w:color="000000"/>
            </w:tcBorders>
          </w:tcPr>
          <w:p w14:paraId="00C6D897" w14:textId="41A76612" w:rsidR="00AE02EF" w:rsidRPr="00444A12" w:rsidRDefault="00AE02EF" w:rsidP="00E802D9">
            <w:pPr>
              <w:snapToGrid w:val="0"/>
              <w:rPr>
                <w:rFonts w:eastAsia="Arial Unicode MS"/>
                <w:color w:val="000000"/>
                <w:sz w:val="20"/>
                <w:szCs w:val="20"/>
                <w:lang w:eastAsia="en-US"/>
              </w:rPr>
            </w:pPr>
          </w:p>
        </w:tc>
        <w:tc>
          <w:tcPr>
            <w:tcW w:w="1803" w:type="dxa"/>
            <w:vMerge w:val="restart"/>
            <w:tcBorders>
              <w:top w:val="single" w:sz="4" w:space="0" w:color="000000"/>
              <w:left w:val="single" w:sz="4" w:space="0" w:color="000000"/>
              <w:right w:val="single" w:sz="4" w:space="0" w:color="000000"/>
            </w:tcBorders>
          </w:tcPr>
          <w:p w14:paraId="676FB8B3" w14:textId="760BE6EF" w:rsidR="00AE02EF" w:rsidRPr="00444A12" w:rsidRDefault="00AE02EF" w:rsidP="00E802D9">
            <w:pPr>
              <w:snapToGrid w:val="0"/>
              <w:rPr>
                <w:rFonts w:eastAsia="Arial Unicode MS"/>
                <w:color w:val="000000"/>
                <w:sz w:val="20"/>
                <w:szCs w:val="20"/>
                <w:lang w:eastAsia="en-US"/>
              </w:rPr>
            </w:pPr>
          </w:p>
        </w:tc>
      </w:tr>
      <w:tr w:rsidR="00AE02EF" w:rsidRPr="00444A12" w14:paraId="45AC8718" w14:textId="77777777" w:rsidTr="00DB0C6E">
        <w:trPr>
          <w:trHeight w:val="470"/>
          <w:jc w:val="center"/>
        </w:trPr>
        <w:tc>
          <w:tcPr>
            <w:tcW w:w="583" w:type="dxa"/>
            <w:vMerge/>
            <w:tcBorders>
              <w:left w:val="single" w:sz="4" w:space="0" w:color="auto"/>
              <w:right w:val="single" w:sz="4" w:space="0" w:color="000000"/>
            </w:tcBorders>
          </w:tcPr>
          <w:p w14:paraId="505D3DAB" w14:textId="77777777" w:rsidR="00AE02EF" w:rsidRPr="00444A12" w:rsidRDefault="00AE02EF" w:rsidP="00AE02EF">
            <w:pPr>
              <w:pStyle w:val="afa"/>
              <w:numPr>
                <w:ilvl w:val="0"/>
                <w:numId w:val="19"/>
              </w:numPr>
              <w:rPr>
                <w:rFonts w:eastAsia="Calibri"/>
                <w:sz w:val="20"/>
                <w:szCs w:val="20"/>
                <w:lang w:eastAsia="en-US"/>
              </w:rPr>
            </w:pPr>
          </w:p>
        </w:tc>
        <w:tc>
          <w:tcPr>
            <w:tcW w:w="3244" w:type="dxa"/>
            <w:vMerge/>
            <w:tcBorders>
              <w:left w:val="single" w:sz="4" w:space="0" w:color="000000"/>
              <w:right w:val="single" w:sz="4" w:space="0" w:color="000000"/>
            </w:tcBorders>
          </w:tcPr>
          <w:p w14:paraId="2413BC96" w14:textId="77777777" w:rsidR="00AE02EF" w:rsidRPr="00484E65" w:rsidRDefault="00AE02EF" w:rsidP="00AE02EF">
            <w:pPr>
              <w:rPr>
                <w:b/>
                <w:bCs/>
                <w:sz w:val="20"/>
                <w:szCs w:val="20"/>
                <w:lang w:eastAsia="en-US"/>
              </w:rPr>
            </w:pPr>
          </w:p>
        </w:tc>
        <w:tc>
          <w:tcPr>
            <w:tcW w:w="2104" w:type="dxa"/>
            <w:tcBorders>
              <w:top w:val="single" w:sz="4" w:space="0" w:color="auto"/>
              <w:left w:val="single" w:sz="4" w:space="0" w:color="000000"/>
              <w:right w:val="single" w:sz="4" w:space="0" w:color="auto"/>
            </w:tcBorders>
          </w:tcPr>
          <w:p w14:paraId="24369CD0" w14:textId="5453D9E4" w:rsidR="00AE02EF" w:rsidRPr="00444A1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 xml:space="preserve">Форма выпуска </w:t>
            </w:r>
          </w:p>
        </w:tc>
        <w:tc>
          <w:tcPr>
            <w:tcW w:w="2309" w:type="dxa"/>
            <w:tcBorders>
              <w:top w:val="single" w:sz="4" w:space="0" w:color="auto"/>
              <w:left w:val="single" w:sz="4" w:space="0" w:color="auto"/>
              <w:right w:val="single" w:sz="4" w:space="0" w:color="000000"/>
            </w:tcBorders>
          </w:tcPr>
          <w:p w14:paraId="03A2BABB" w14:textId="2FDAED4D" w:rsidR="00AE02EF" w:rsidRPr="00444A1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 xml:space="preserve">Порошок </w:t>
            </w:r>
          </w:p>
        </w:tc>
        <w:tc>
          <w:tcPr>
            <w:tcW w:w="1802" w:type="dxa"/>
            <w:vMerge/>
            <w:tcBorders>
              <w:left w:val="single" w:sz="4" w:space="0" w:color="000000"/>
              <w:right w:val="single" w:sz="4" w:space="0" w:color="000000"/>
            </w:tcBorders>
          </w:tcPr>
          <w:p w14:paraId="5E2A94A1" w14:textId="27625D51" w:rsidR="00AE02EF" w:rsidRPr="00444A12" w:rsidRDefault="00AE02EF" w:rsidP="00AE02EF">
            <w:pPr>
              <w:snapToGrid w:val="0"/>
              <w:rPr>
                <w:rFonts w:eastAsia="Arial Unicode MS"/>
                <w:color w:val="000000"/>
                <w:sz w:val="20"/>
                <w:szCs w:val="20"/>
                <w:lang w:eastAsia="en-US"/>
              </w:rPr>
            </w:pPr>
          </w:p>
        </w:tc>
        <w:tc>
          <w:tcPr>
            <w:tcW w:w="2427" w:type="dxa"/>
            <w:vMerge/>
            <w:tcBorders>
              <w:left w:val="single" w:sz="4" w:space="0" w:color="000000"/>
              <w:right w:val="single" w:sz="4" w:space="0" w:color="000000"/>
            </w:tcBorders>
          </w:tcPr>
          <w:p w14:paraId="2294BFC1" w14:textId="77777777" w:rsidR="00AE02EF" w:rsidRPr="00444A12" w:rsidRDefault="00AE02EF" w:rsidP="00AE02EF">
            <w:pPr>
              <w:snapToGrid w:val="0"/>
              <w:rPr>
                <w:rFonts w:eastAsia="Arial Unicode MS"/>
                <w:color w:val="000000"/>
                <w:sz w:val="20"/>
                <w:szCs w:val="20"/>
                <w:lang w:eastAsia="en-US"/>
              </w:rPr>
            </w:pPr>
          </w:p>
        </w:tc>
        <w:tc>
          <w:tcPr>
            <w:tcW w:w="1439" w:type="dxa"/>
            <w:vMerge/>
            <w:tcBorders>
              <w:left w:val="single" w:sz="4" w:space="0" w:color="000000"/>
              <w:right w:val="single" w:sz="4" w:space="0" w:color="000000"/>
            </w:tcBorders>
          </w:tcPr>
          <w:p w14:paraId="3F8D0BBB" w14:textId="77777777" w:rsidR="00AE02EF" w:rsidRPr="00444A12" w:rsidRDefault="00AE02EF" w:rsidP="00AE02EF">
            <w:pPr>
              <w:snapToGrid w:val="0"/>
              <w:rPr>
                <w:rFonts w:eastAsia="Arial Unicode MS"/>
                <w:color w:val="000000"/>
                <w:sz w:val="20"/>
                <w:szCs w:val="20"/>
                <w:lang w:eastAsia="en-US"/>
              </w:rPr>
            </w:pPr>
          </w:p>
        </w:tc>
        <w:tc>
          <w:tcPr>
            <w:tcW w:w="1803" w:type="dxa"/>
            <w:vMerge/>
            <w:tcBorders>
              <w:left w:val="single" w:sz="4" w:space="0" w:color="000000"/>
              <w:right w:val="single" w:sz="4" w:space="0" w:color="000000"/>
            </w:tcBorders>
          </w:tcPr>
          <w:p w14:paraId="2107DCC0" w14:textId="77777777" w:rsidR="00AE02EF" w:rsidRPr="00444A12" w:rsidRDefault="00AE02EF" w:rsidP="00AE02EF">
            <w:pPr>
              <w:snapToGrid w:val="0"/>
              <w:rPr>
                <w:rFonts w:eastAsia="Arial Unicode MS"/>
                <w:color w:val="000000"/>
                <w:sz w:val="20"/>
                <w:szCs w:val="20"/>
                <w:lang w:eastAsia="en-US"/>
              </w:rPr>
            </w:pPr>
          </w:p>
        </w:tc>
      </w:tr>
      <w:tr w:rsidR="00AE02EF" w:rsidRPr="00444A12" w14:paraId="2EDC86BB" w14:textId="77777777" w:rsidTr="00AE02EF">
        <w:trPr>
          <w:trHeight w:val="108"/>
          <w:jc w:val="center"/>
        </w:trPr>
        <w:tc>
          <w:tcPr>
            <w:tcW w:w="583" w:type="dxa"/>
            <w:vMerge w:val="restart"/>
            <w:tcBorders>
              <w:top w:val="single" w:sz="4" w:space="0" w:color="auto"/>
              <w:left w:val="single" w:sz="4" w:space="0" w:color="auto"/>
              <w:right w:val="single" w:sz="4" w:space="0" w:color="000000"/>
            </w:tcBorders>
          </w:tcPr>
          <w:p w14:paraId="56D168B9" w14:textId="77777777" w:rsidR="00AE02EF" w:rsidRPr="00444A12" w:rsidRDefault="00AE02EF" w:rsidP="00AE02EF">
            <w:pPr>
              <w:pStyle w:val="afa"/>
              <w:numPr>
                <w:ilvl w:val="0"/>
                <w:numId w:val="19"/>
              </w:numPr>
              <w:rPr>
                <w:rFonts w:eastAsia="Calibri"/>
                <w:sz w:val="20"/>
                <w:szCs w:val="20"/>
                <w:lang w:eastAsia="en-US"/>
              </w:rPr>
            </w:pPr>
          </w:p>
        </w:tc>
        <w:tc>
          <w:tcPr>
            <w:tcW w:w="3244" w:type="dxa"/>
            <w:vMerge w:val="restart"/>
            <w:tcBorders>
              <w:top w:val="single" w:sz="4" w:space="0" w:color="000000"/>
              <w:left w:val="single" w:sz="4" w:space="0" w:color="000000"/>
              <w:right w:val="single" w:sz="4" w:space="0" w:color="000000"/>
            </w:tcBorders>
          </w:tcPr>
          <w:p w14:paraId="44B764C7" w14:textId="499F54C6" w:rsidR="00AE02EF" w:rsidRPr="004859C2" w:rsidRDefault="00AE02EF" w:rsidP="00AE02EF">
            <w:pPr>
              <w:rPr>
                <w:b/>
                <w:bCs/>
                <w:sz w:val="20"/>
                <w:szCs w:val="20"/>
                <w:lang w:eastAsia="en-US"/>
              </w:rPr>
            </w:pPr>
            <w:r w:rsidRPr="004859C2">
              <w:rPr>
                <w:b/>
                <w:bCs/>
                <w:sz w:val="20"/>
                <w:szCs w:val="20"/>
                <w:lang w:eastAsia="en-US"/>
              </w:rPr>
              <w:t>Магний сернокислый, 7-водный</w:t>
            </w:r>
          </w:p>
          <w:p w14:paraId="6204F86E" w14:textId="77777777" w:rsidR="00AE02EF" w:rsidRPr="00AE02EF" w:rsidRDefault="00AE02EF" w:rsidP="00AE02EF">
            <w:pPr>
              <w:rPr>
                <w:sz w:val="10"/>
                <w:szCs w:val="10"/>
                <w:lang w:eastAsia="en-US"/>
              </w:rPr>
            </w:pPr>
          </w:p>
          <w:p w14:paraId="3A2BFC3C" w14:textId="37877E78" w:rsidR="00AE02EF" w:rsidRPr="005D2042" w:rsidRDefault="00AE02EF" w:rsidP="00AE02EF">
            <w:pPr>
              <w:rPr>
                <w:sz w:val="12"/>
                <w:szCs w:val="12"/>
                <w:lang w:eastAsia="en-US"/>
              </w:rPr>
            </w:pPr>
            <w:r w:rsidRPr="005D2042">
              <w:rPr>
                <w:sz w:val="12"/>
                <w:szCs w:val="12"/>
                <w:lang w:eastAsia="en-US"/>
              </w:rPr>
              <w:t xml:space="preserve">Код позиции КТРУ: информация отсутствует </w:t>
            </w:r>
          </w:p>
          <w:p w14:paraId="3AAB5859" w14:textId="37CE4E53" w:rsidR="00AE02EF" w:rsidRPr="00444A12" w:rsidRDefault="00AE02EF" w:rsidP="00AE02EF">
            <w:pPr>
              <w:rPr>
                <w:sz w:val="20"/>
                <w:szCs w:val="20"/>
                <w:lang w:eastAsia="en-US"/>
              </w:rPr>
            </w:pPr>
            <w:r w:rsidRPr="005D2042">
              <w:rPr>
                <w:sz w:val="16"/>
                <w:szCs w:val="16"/>
                <w:lang w:eastAsia="en-US"/>
              </w:rPr>
              <w:t xml:space="preserve">Страна происхождения: </w:t>
            </w:r>
          </w:p>
        </w:tc>
        <w:tc>
          <w:tcPr>
            <w:tcW w:w="2104" w:type="dxa"/>
            <w:tcBorders>
              <w:top w:val="single" w:sz="4" w:space="0" w:color="000000"/>
              <w:left w:val="single" w:sz="4" w:space="0" w:color="000000"/>
              <w:bottom w:val="single" w:sz="4" w:space="0" w:color="auto"/>
              <w:right w:val="single" w:sz="4" w:space="0" w:color="auto"/>
            </w:tcBorders>
          </w:tcPr>
          <w:p w14:paraId="5A6931B0" w14:textId="25BFCA10" w:rsidR="00AE02EF" w:rsidRPr="00444A12" w:rsidRDefault="00AE02EF" w:rsidP="00AE02EF">
            <w:pPr>
              <w:snapToGrid w:val="0"/>
              <w:rPr>
                <w:rFonts w:eastAsia="Arial Unicode MS"/>
                <w:color w:val="000000"/>
                <w:sz w:val="20"/>
                <w:szCs w:val="20"/>
                <w:lang w:eastAsia="en-US"/>
              </w:rPr>
            </w:pPr>
            <w:r w:rsidRPr="004859C2">
              <w:rPr>
                <w:rFonts w:eastAsia="Arial Unicode MS"/>
                <w:color w:val="000000"/>
                <w:sz w:val="20"/>
                <w:szCs w:val="20"/>
                <w:lang w:eastAsia="en-US"/>
              </w:rPr>
              <w:t>Квалификация</w:t>
            </w:r>
          </w:p>
        </w:tc>
        <w:tc>
          <w:tcPr>
            <w:tcW w:w="2309" w:type="dxa"/>
            <w:tcBorders>
              <w:top w:val="single" w:sz="4" w:space="0" w:color="000000"/>
              <w:left w:val="single" w:sz="4" w:space="0" w:color="auto"/>
              <w:bottom w:val="single" w:sz="4" w:space="0" w:color="auto"/>
              <w:right w:val="single" w:sz="4" w:space="0" w:color="000000"/>
            </w:tcBorders>
          </w:tcPr>
          <w:p w14:paraId="1F64AF9F" w14:textId="14CDC8C3" w:rsidR="00AE02EF" w:rsidRPr="00444A1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 xml:space="preserve">Химически чистый </w:t>
            </w:r>
          </w:p>
        </w:tc>
        <w:tc>
          <w:tcPr>
            <w:tcW w:w="1802" w:type="dxa"/>
            <w:vMerge w:val="restart"/>
            <w:tcBorders>
              <w:top w:val="single" w:sz="4" w:space="0" w:color="000000"/>
              <w:left w:val="single" w:sz="4" w:space="0" w:color="000000"/>
              <w:right w:val="single" w:sz="4" w:space="0" w:color="000000"/>
            </w:tcBorders>
          </w:tcPr>
          <w:p w14:paraId="10A4013C" w14:textId="18EE0AA9" w:rsidR="00AE02EF" w:rsidRPr="00444A1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Килограмм</w:t>
            </w:r>
          </w:p>
        </w:tc>
        <w:tc>
          <w:tcPr>
            <w:tcW w:w="2427" w:type="dxa"/>
            <w:vMerge w:val="restart"/>
            <w:tcBorders>
              <w:top w:val="single" w:sz="4" w:space="0" w:color="000000"/>
              <w:left w:val="single" w:sz="4" w:space="0" w:color="000000"/>
              <w:right w:val="single" w:sz="4" w:space="0" w:color="000000"/>
            </w:tcBorders>
          </w:tcPr>
          <w:p w14:paraId="7ED01B88" w14:textId="58F7DC38" w:rsidR="00AE02EF" w:rsidRPr="00444A1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0,1</w:t>
            </w:r>
          </w:p>
        </w:tc>
        <w:tc>
          <w:tcPr>
            <w:tcW w:w="1439" w:type="dxa"/>
            <w:vMerge w:val="restart"/>
            <w:tcBorders>
              <w:top w:val="single" w:sz="4" w:space="0" w:color="000000"/>
              <w:left w:val="single" w:sz="4" w:space="0" w:color="000000"/>
              <w:right w:val="single" w:sz="4" w:space="0" w:color="000000"/>
            </w:tcBorders>
          </w:tcPr>
          <w:p w14:paraId="10BD2E37" w14:textId="7A7D15F6" w:rsidR="00AE02EF" w:rsidRPr="00444A12" w:rsidRDefault="00AE02EF" w:rsidP="00AE02EF">
            <w:pPr>
              <w:snapToGrid w:val="0"/>
              <w:rPr>
                <w:rFonts w:eastAsia="Arial Unicode MS"/>
                <w:color w:val="000000"/>
                <w:sz w:val="20"/>
                <w:szCs w:val="20"/>
                <w:lang w:eastAsia="en-US"/>
              </w:rPr>
            </w:pPr>
          </w:p>
        </w:tc>
        <w:tc>
          <w:tcPr>
            <w:tcW w:w="1803" w:type="dxa"/>
            <w:vMerge w:val="restart"/>
            <w:tcBorders>
              <w:top w:val="single" w:sz="4" w:space="0" w:color="000000"/>
              <w:left w:val="single" w:sz="4" w:space="0" w:color="000000"/>
              <w:right w:val="single" w:sz="4" w:space="0" w:color="000000"/>
            </w:tcBorders>
          </w:tcPr>
          <w:p w14:paraId="44A2A68F" w14:textId="4E039522" w:rsidR="00AE02EF" w:rsidRPr="00444A12" w:rsidRDefault="00AE02EF" w:rsidP="00AE02EF">
            <w:pPr>
              <w:snapToGrid w:val="0"/>
              <w:rPr>
                <w:rFonts w:eastAsia="Arial Unicode MS"/>
                <w:color w:val="000000"/>
                <w:sz w:val="20"/>
                <w:szCs w:val="20"/>
                <w:lang w:eastAsia="en-US"/>
              </w:rPr>
            </w:pPr>
          </w:p>
        </w:tc>
      </w:tr>
      <w:tr w:rsidR="00AE02EF" w:rsidRPr="00444A12" w14:paraId="592B1F69" w14:textId="77777777" w:rsidTr="00AE02EF">
        <w:trPr>
          <w:trHeight w:val="42"/>
          <w:jc w:val="center"/>
        </w:trPr>
        <w:tc>
          <w:tcPr>
            <w:tcW w:w="583" w:type="dxa"/>
            <w:vMerge/>
            <w:tcBorders>
              <w:left w:val="single" w:sz="4" w:space="0" w:color="auto"/>
              <w:right w:val="single" w:sz="4" w:space="0" w:color="000000"/>
            </w:tcBorders>
          </w:tcPr>
          <w:p w14:paraId="6DA2810A" w14:textId="77777777" w:rsidR="00AE02EF" w:rsidRPr="00444A12" w:rsidRDefault="00AE02EF" w:rsidP="00AE02EF">
            <w:pPr>
              <w:pStyle w:val="afa"/>
              <w:numPr>
                <w:ilvl w:val="0"/>
                <w:numId w:val="19"/>
              </w:numPr>
              <w:rPr>
                <w:rFonts w:eastAsia="Calibri"/>
                <w:sz w:val="20"/>
                <w:szCs w:val="20"/>
                <w:lang w:eastAsia="en-US"/>
              </w:rPr>
            </w:pPr>
          </w:p>
        </w:tc>
        <w:tc>
          <w:tcPr>
            <w:tcW w:w="3244" w:type="dxa"/>
            <w:vMerge/>
            <w:tcBorders>
              <w:left w:val="single" w:sz="4" w:space="0" w:color="000000"/>
              <w:right w:val="single" w:sz="4" w:space="0" w:color="000000"/>
            </w:tcBorders>
          </w:tcPr>
          <w:p w14:paraId="0E3D4024" w14:textId="77777777" w:rsidR="00AE02EF" w:rsidRPr="004859C2" w:rsidRDefault="00AE02EF" w:rsidP="00AE02EF">
            <w:pPr>
              <w:rPr>
                <w:b/>
                <w:bCs/>
                <w:sz w:val="20"/>
                <w:szCs w:val="20"/>
                <w:lang w:eastAsia="en-US"/>
              </w:rPr>
            </w:pPr>
          </w:p>
        </w:tc>
        <w:tc>
          <w:tcPr>
            <w:tcW w:w="2104" w:type="dxa"/>
            <w:tcBorders>
              <w:top w:val="single" w:sz="4" w:space="0" w:color="auto"/>
              <w:left w:val="single" w:sz="4" w:space="0" w:color="000000"/>
              <w:right w:val="single" w:sz="4" w:space="0" w:color="auto"/>
            </w:tcBorders>
          </w:tcPr>
          <w:p w14:paraId="5ED260F2" w14:textId="609F7029" w:rsidR="00AE02EF" w:rsidRPr="004859C2"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 xml:space="preserve">Форма выпуска </w:t>
            </w:r>
          </w:p>
        </w:tc>
        <w:tc>
          <w:tcPr>
            <w:tcW w:w="2309" w:type="dxa"/>
            <w:tcBorders>
              <w:top w:val="single" w:sz="4" w:space="0" w:color="auto"/>
              <w:left w:val="single" w:sz="4" w:space="0" w:color="auto"/>
              <w:right w:val="single" w:sz="4" w:space="0" w:color="000000"/>
            </w:tcBorders>
          </w:tcPr>
          <w:p w14:paraId="47DE02C6" w14:textId="6C1CF32F" w:rsidR="00AE02EF" w:rsidRDefault="00AE02EF" w:rsidP="00AE02EF">
            <w:pPr>
              <w:snapToGrid w:val="0"/>
              <w:rPr>
                <w:rFonts w:eastAsia="Arial Unicode MS"/>
                <w:color w:val="000000"/>
                <w:sz w:val="20"/>
                <w:szCs w:val="20"/>
                <w:lang w:eastAsia="en-US"/>
              </w:rPr>
            </w:pPr>
            <w:r>
              <w:rPr>
                <w:rFonts w:eastAsia="Arial Unicode MS"/>
                <w:color w:val="000000"/>
                <w:sz w:val="20"/>
                <w:szCs w:val="20"/>
                <w:lang w:eastAsia="en-US"/>
              </w:rPr>
              <w:t xml:space="preserve">Порошок </w:t>
            </w:r>
          </w:p>
        </w:tc>
        <w:tc>
          <w:tcPr>
            <w:tcW w:w="1802" w:type="dxa"/>
            <w:vMerge/>
            <w:tcBorders>
              <w:left w:val="single" w:sz="4" w:space="0" w:color="000000"/>
              <w:right w:val="single" w:sz="4" w:space="0" w:color="000000"/>
            </w:tcBorders>
          </w:tcPr>
          <w:p w14:paraId="2B1D3E1F" w14:textId="77777777" w:rsidR="00AE02EF" w:rsidRDefault="00AE02EF" w:rsidP="00AE02EF">
            <w:pPr>
              <w:snapToGrid w:val="0"/>
              <w:rPr>
                <w:rFonts w:eastAsia="Arial Unicode MS"/>
                <w:color w:val="000000"/>
                <w:sz w:val="20"/>
                <w:szCs w:val="20"/>
                <w:lang w:eastAsia="en-US"/>
              </w:rPr>
            </w:pPr>
          </w:p>
        </w:tc>
        <w:tc>
          <w:tcPr>
            <w:tcW w:w="2427" w:type="dxa"/>
            <w:vMerge/>
            <w:tcBorders>
              <w:left w:val="single" w:sz="4" w:space="0" w:color="000000"/>
              <w:right w:val="single" w:sz="4" w:space="0" w:color="000000"/>
            </w:tcBorders>
          </w:tcPr>
          <w:p w14:paraId="1BE4FD16" w14:textId="77777777" w:rsidR="00AE02EF" w:rsidRDefault="00AE02EF" w:rsidP="00AE02EF">
            <w:pPr>
              <w:snapToGrid w:val="0"/>
              <w:rPr>
                <w:rFonts w:eastAsia="Arial Unicode MS"/>
                <w:color w:val="000000"/>
                <w:sz w:val="20"/>
                <w:szCs w:val="20"/>
                <w:lang w:eastAsia="en-US"/>
              </w:rPr>
            </w:pPr>
          </w:p>
        </w:tc>
        <w:tc>
          <w:tcPr>
            <w:tcW w:w="1439" w:type="dxa"/>
            <w:vMerge/>
            <w:tcBorders>
              <w:left w:val="single" w:sz="4" w:space="0" w:color="000000"/>
              <w:right w:val="single" w:sz="4" w:space="0" w:color="000000"/>
            </w:tcBorders>
          </w:tcPr>
          <w:p w14:paraId="3ACDF5F5" w14:textId="77777777" w:rsidR="00AE02EF" w:rsidRPr="00444A12" w:rsidRDefault="00AE02EF" w:rsidP="00AE02EF">
            <w:pPr>
              <w:snapToGrid w:val="0"/>
              <w:rPr>
                <w:rFonts w:eastAsia="Arial Unicode MS"/>
                <w:color w:val="000000"/>
                <w:sz w:val="20"/>
                <w:szCs w:val="20"/>
                <w:lang w:eastAsia="en-US"/>
              </w:rPr>
            </w:pPr>
          </w:p>
        </w:tc>
        <w:tc>
          <w:tcPr>
            <w:tcW w:w="1803" w:type="dxa"/>
            <w:vMerge/>
            <w:tcBorders>
              <w:left w:val="single" w:sz="4" w:space="0" w:color="000000"/>
              <w:right w:val="single" w:sz="4" w:space="0" w:color="000000"/>
            </w:tcBorders>
          </w:tcPr>
          <w:p w14:paraId="0A617DFE" w14:textId="77777777" w:rsidR="00AE02EF" w:rsidRPr="00444A12" w:rsidRDefault="00AE02EF" w:rsidP="00AE02EF">
            <w:pPr>
              <w:snapToGrid w:val="0"/>
              <w:rPr>
                <w:rFonts w:eastAsia="Arial Unicode MS"/>
                <w:color w:val="000000"/>
                <w:sz w:val="20"/>
                <w:szCs w:val="20"/>
                <w:lang w:eastAsia="en-US"/>
              </w:rPr>
            </w:pPr>
          </w:p>
        </w:tc>
      </w:tr>
      <w:tr w:rsidR="002C1735" w:rsidRPr="00444A12" w14:paraId="688E1EA0" w14:textId="77777777" w:rsidTr="00BE076F">
        <w:trPr>
          <w:trHeight w:val="120"/>
          <w:jc w:val="center"/>
        </w:trPr>
        <w:tc>
          <w:tcPr>
            <w:tcW w:w="583" w:type="dxa"/>
            <w:vMerge w:val="restart"/>
            <w:tcBorders>
              <w:top w:val="single" w:sz="4" w:space="0" w:color="auto"/>
              <w:left w:val="single" w:sz="4" w:space="0" w:color="auto"/>
              <w:right w:val="single" w:sz="4" w:space="0" w:color="000000"/>
            </w:tcBorders>
          </w:tcPr>
          <w:p w14:paraId="52A94C03" w14:textId="77777777" w:rsidR="002C1735" w:rsidRPr="00444A12" w:rsidRDefault="002C1735" w:rsidP="002C1735">
            <w:pPr>
              <w:pStyle w:val="afa"/>
              <w:numPr>
                <w:ilvl w:val="0"/>
                <w:numId w:val="19"/>
              </w:numPr>
              <w:rPr>
                <w:rFonts w:eastAsia="Calibri"/>
                <w:sz w:val="20"/>
                <w:szCs w:val="20"/>
                <w:lang w:eastAsia="en-US"/>
              </w:rPr>
            </w:pPr>
          </w:p>
        </w:tc>
        <w:tc>
          <w:tcPr>
            <w:tcW w:w="3244" w:type="dxa"/>
            <w:vMerge w:val="restart"/>
            <w:tcBorders>
              <w:top w:val="single" w:sz="4" w:space="0" w:color="000000"/>
              <w:left w:val="single" w:sz="4" w:space="0" w:color="000000"/>
              <w:right w:val="single" w:sz="4" w:space="0" w:color="000000"/>
            </w:tcBorders>
          </w:tcPr>
          <w:p w14:paraId="16B84DA5" w14:textId="40ACE3EB" w:rsidR="002C1735" w:rsidRPr="002C1735" w:rsidRDefault="002C1735" w:rsidP="002C1735">
            <w:pPr>
              <w:rPr>
                <w:b/>
                <w:bCs/>
                <w:sz w:val="20"/>
                <w:szCs w:val="20"/>
                <w:lang w:eastAsia="en-US"/>
              </w:rPr>
            </w:pPr>
            <w:r w:rsidRPr="002C1735">
              <w:rPr>
                <w:b/>
                <w:bCs/>
                <w:sz w:val="20"/>
                <w:szCs w:val="20"/>
                <w:lang w:eastAsia="en-US"/>
              </w:rPr>
              <w:t xml:space="preserve">Магний лимоннокислый </w:t>
            </w:r>
            <w:r>
              <w:rPr>
                <w:b/>
                <w:bCs/>
                <w:sz w:val="20"/>
                <w:szCs w:val="20"/>
                <w:lang w:eastAsia="en-US"/>
              </w:rPr>
              <w:br/>
            </w:r>
            <w:r w:rsidRPr="002C1735">
              <w:rPr>
                <w:b/>
                <w:bCs/>
                <w:sz w:val="20"/>
                <w:szCs w:val="20"/>
                <w:lang w:eastAsia="en-US"/>
              </w:rPr>
              <w:t>n-водный</w:t>
            </w:r>
          </w:p>
          <w:p w14:paraId="06618B27" w14:textId="77777777" w:rsidR="002C1735" w:rsidRDefault="002C1735" w:rsidP="002C1735">
            <w:pPr>
              <w:rPr>
                <w:sz w:val="12"/>
                <w:szCs w:val="12"/>
                <w:lang w:eastAsia="en-US"/>
              </w:rPr>
            </w:pPr>
          </w:p>
          <w:p w14:paraId="44786522" w14:textId="2CAD7D9A" w:rsidR="002C1735" w:rsidRPr="005D2042" w:rsidRDefault="002C1735" w:rsidP="002C1735">
            <w:pPr>
              <w:rPr>
                <w:sz w:val="12"/>
                <w:szCs w:val="12"/>
                <w:lang w:eastAsia="en-US"/>
              </w:rPr>
            </w:pPr>
            <w:r w:rsidRPr="005D2042">
              <w:rPr>
                <w:sz w:val="12"/>
                <w:szCs w:val="12"/>
                <w:lang w:eastAsia="en-US"/>
              </w:rPr>
              <w:t xml:space="preserve">Код позиции КТРУ: информация отсутствует </w:t>
            </w:r>
          </w:p>
          <w:p w14:paraId="43D603AE" w14:textId="0AB0B2F6" w:rsidR="002C1735" w:rsidRPr="00444A12" w:rsidRDefault="002C1735" w:rsidP="002C1735">
            <w:pPr>
              <w:rPr>
                <w:sz w:val="20"/>
                <w:szCs w:val="20"/>
                <w:lang w:eastAsia="en-US"/>
              </w:rPr>
            </w:pPr>
            <w:r w:rsidRPr="005D2042">
              <w:rPr>
                <w:sz w:val="16"/>
                <w:szCs w:val="16"/>
                <w:lang w:eastAsia="en-US"/>
              </w:rPr>
              <w:t xml:space="preserve">Страна происхождения: </w:t>
            </w:r>
          </w:p>
        </w:tc>
        <w:tc>
          <w:tcPr>
            <w:tcW w:w="2104" w:type="dxa"/>
            <w:tcBorders>
              <w:top w:val="single" w:sz="4" w:space="0" w:color="000000"/>
              <w:left w:val="single" w:sz="4" w:space="0" w:color="000000"/>
              <w:bottom w:val="single" w:sz="4" w:space="0" w:color="auto"/>
              <w:right w:val="single" w:sz="4" w:space="0" w:color="auto"/>
            </w:tcBorders>
          </w:tcPr>
          <w:p w14:paraId="0457F5F8" w14:textId="5EA2CEA6"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Химический реактив </w:t>
            </w:r>
          </w:p>
        </w:tc>
        <w:tc>
          <w:tcPr>
            <w:tcW w:w="2309" w:type="dxa"/>
            <w:tcBorders>
              <w:top w:val="single" w:sz="4" w:space="0" w:color="000000"/>
              <w:left w:val="single" w:sz="4" w:space="0" w:color="auto"/>
              <w:bottom w:val="single" w:sz="4" w:space="0" w:color="auto"/>
              <w:right w:val="single" w:sz="4" w:space="0" w:color="000000"/>
            </w:tcBorders>
          </w:tcPr>
          <w:p w14:paraId="12DE3052" w14:textId="26DEA3DB"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Наличие </w:t>
            </w:r>
          </w:p>
        </w:tc>
        <w:tc>
          <w:tcPr>
            <w:tcW w:w="1802" w:type="dxa"/>
            <w:vMerge w:val="restart"/>
            <w:tcBorders>
              <w:top w:val="single" w:sz="4" w:space="0" w:color="000000"/>
              <w:left w:val="single" w:sz="4" w:space="0" w:color="000000"/>
              <w:right w:val="single" w:sz="4" w:space="0" w:color="000000"/>
            </w:tcBorders>
          </w:tcPr>
          <w:p w14:paraId="3D83D0B5" w14:textId="47343696"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Килограмм</w:t>
            </w:r>
          </w:p>
        </w:tc>
        <w:tc>
          <w:tcPr>
            <w:tcW w:w="2427" w:type="dxa"/>
            <w:vMerge w:val="restart"/>
            <w:tcBorders>
              <w:top w:val="single" w:sz="4" w:space="0" w:color="000000"/>
              <w:left w:val="single" w:sz="4" w:space="0" w:color="000000"/>
              <w:right w:val="single" w:sz="4" w:space="0" w:color="000000"/>
            </w:tcBorders>
          </w:tcPr>
          <w:p w14:paraId="04EA90A4" w14:textId="7714943C"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0,1</w:t>
            </w:r>
          </w:p>
        </w:tc>
        <w:tc>
          <w:tcPr>
            <w:tcW w:w="1439" w:type="dxa"/>
            <w:vMerge w:val="restart"/>
            <w:tcBorders>
              <w:top w:val="single" w:sz="4" w:space="0" w:color="000000"/>
              <w:left w:val="single" w:sz="4" w:space="0" w:color="000000"/>
              <w:right w:val="single" w:sz="4" w:space="0" w:color="000000"/>
            </w:tcBorders>
          </w:tcPr>
          <w:p w14:paraId="35BB91BC" w14:textId="0FF01961" w:rsidR="002C1735" w:rsidRPr="00444A12" w:rsidRDefault="002C1735" w:rsidP="002C1735">
            <w:pPr>
              <w:snapToGrid w:val="0"/>
              <w:rPr>
                <w:rFonts w:eastAsia="Arial Unicode MS"/>
                <w:color w:val="000000"/>
                <w:sz w:val="20"/>
                <w:szCs w:val="20"/>
                <w:lang w:eastAsia="en-US"/>
              </w:rPr>
            </w:pPr>
          </w:p>
        </w:tc>
        <w:tc>
          <w:tcPr>
            <w:tcW w:w="1803" w:type="dxa"/>
            <w:vMerge w:val="restart"/>
            <w:tcBorders>
              <w:top w:val="single" w:sz="4" w:space="0" w:color="000000"/>
              <w:left w:val="single" w:sz="4" w:space="0" w:color="000000"/>
              <w:right w:val="single" w:sz="4" w:space="0" w:color="000000"/>
            </w:tcBorders>
          </w:tcPr>
          <w:p w14:paraId="77D2AEF0" w14:textId="2BC06BB0" w:rsidR="002C1735" w:rsidRPr="00444A12" w:rsidRDefault="002C1735" w:rsidP="002C1735">
            <w:pPr>
              <w:snapToGrid w:val="0"/>
              <w:rPr>
                <w:rFonts w:eastAsia="Arial Unicode MS"/>
                <w:color w:val="000000"/>
                <w:sz w:val="20"/>
                <w:szCs w:val="20"/>
                <w:lang w:eastAsia="en-US"/>
              </w:rPr>
            </w:pPr>
          </w:p>
        </w:tc>
      </w:tr>
      <w:tr w:rsidR="002C1735" w:rsidRPr="00444A12" w14:paraId="3364B206" w14:textId="77777777" w:rsidTr="00BE076F">
        <w:trPr>
          <w:trHeight w:val="234"/>
          <w:jc w:val="center"/>
        </w:trPr>
        <w:tc>
          <w:tcPr>
            <w:tcW w:w="583" w:type="dxa"/>
            <w:vMerge/>
            <w:tcBorders>
              <w:left w:val="single" w:sz="4" w:space="0" w:color="auto"/>
              <w:bottom w:val="single" w:sz="4" w:space="0" w:color="auto"/>
              <w:right w:val="single" w:sz="4" w:space="0" w:color="000000"/>
            </w:tcBorders>
          </w:tcPr>
          <w:p w14:paraId="0014EA7D" w14:textId="77777777" w:rsidR="002C1735" w:rsidRPr="00444A12" w:rsidRDefault="002C1735" w:rsidP="002C1735">
            <w:pPr>
              <w:pStyle w:val="afa"/>
              <w:numPr>
                <w:ilvl w:val="0"/>
                <w:numId w:val="19"/>
              </w:numPr>
              <w:rPr>
                <w:rFonts w:eastAsia="Calibri"/>
                <w:sz w:val="20"/>
                <w:szCs w:val="20"/>
                <w:lang w:eastAsia="en-US"/>
              </w:rPr>
            </w:pPr>
          </w:p>
        </w:tc>
        <w:tc>
          <w:tcPr>
            <w:tcW w:w="3244" w:type="dxa"/>
            <w:vMerge/>
            <w:tcBorders>
              <w:left w:val="single" w:sz="4" w:space="0" w:color="000000"/>
              <w:bottom w:val="single" w:sz="4" w:space="0" w:color="000000"/>
              <w:right w:val="single" w:sz="4" w:space="0" w:color="000000"/>
            </w:tcBorders>
          </w:tcPr>
          <w:p w14:paraId="3D745CBB" w14:textId="77777777" w:rsidR="002C1735" w:rsidRPr="00444A12" w:rsidRDefault="002C1735" w:rsidP="002C1735">
            <w:pPr>
              <w:rPr>
                <w:sz w:val="20"/>
                <w:szCs w:val="20"/>
                <w:lang w:eastAsia="en-US"/>
              </w:rPr>
            </w:pPr>
          </w:p>
        </w:tc>
        <w:tc>
          <w:tcPr>
            <w:tcW w:w="2104" w:type="dxa"/>
            <w:tcBorders>
              <w:top w:val="single" w:sz="4" w:space="0" w:color="auto"/>
              <w:left w:val="single" w:sz="4" w:space="0" w:color="000000"/>
              <w:bottom w:val="single" w:sz="4" w:space="0" w:color="000000"/>
              <w:right w:val="single" w:sz="4" w:space="0" w:color="auto"/>
            </w:tcBorders>
          </w:tcPr>
          <w:p w14:paraId="341648EE" w14:textId="4640C21A"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Форма выпуска </w:t>
            </w:r>
          </w:p>
        </w:tc>
        <w:tc>
          <w:tcPr>
            <w:tcW w:w="2309" w:type="dxa"/>
            <w:tcBorders>
              <w:top w:val="single" w:sz="4" w:space="0" w:color="auto"/>
              <w:left w:val="single" w:sz="4" w:space="0" w:color="auto"/>
              <w:bottom w:val="single" w:sz="4" w:space="0" w:color="000000"/>
              <w:right w:val="single" w:sz="4" w:space="0" w:color="000000"/>
            </w:tcBorders>
          </w:tcPr>
          <w:p w14:paraId="57D4A736" w14:textId="3D634C77"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Порошок </w:t>
            </w:r>
          </w:p>
        </w:tc>
        <w:tc>
          <w:tcPr>
            <w:tcW w:w="1802" w:type="dxa"/>
            <w:vMerge/>
            <w:tcBorders>
              <w:left w:val="single" w:sz="4" w:space="0" w:color="000000"/>
              <w:bottom w:val="single" w:sz="4" w:space="0" w:color="000000"/>
              <w:right w:val="single" w:sz="4" w:space="0" w:color="000000"/>
            </w:tcBorders>
          </w:tcPr>
          <w:p w14:paraId="55F88F27" w14:textId="6940038A" w:rsidR="002C1735" w:rsidRPr="00444A12" w:rsidRDefault="002C1735" w:rsidP="002C1735">
            <w:pPr>
              <w:snapToGrid w:val="0"/>
              <w:rPr>
                <w:rFonts w:eastAsia="Arial Unicode MS"/>
                <w:color w:val="000000"/>
                <w:sz w:val="20"/>
                <w:szCs w:val="20"/>
                <w:lang w:eastAsia="en-US"/>
              </w:rPr>
            </w:pPr>
          </w:p>
        </w:tc>
        <w:tc>
          <w:tcPr>
            <w:tcW w:w="2427" w:type="dxa"/>
            <w:vMerge/>
            <w:tcBorders>
              <w:left w:val="single" w:sz="4" w:space="0" w:color="000000"/>
              <w:bottom w:val="single" w:sz="4" w:space="0" w:color="000000"/>
              <w:right w:val="single" w:sz="4" w:space="0" w:color="000000"/>
            </w:tcBorders>
          </w:tcPr>
          <w:p w14:paraId="3B98A9F4" w14:textId="77777777" w:rsidR="002C1735" w:rsidRPr="00444A12" w:rsidRDefault="002C1735" w:rsidP="002C1735">
            <w:pPr>
              <w:snapToGrid w:val="0"/>
              <w:rPr>
                <w:rFonts w:eastAsia="Arial Unicode MS"/>
                <w:color w:val="000000"/>
                <w:sz w:val="20"/>
                <w:szCs w:val="20"/>
                <w:lang w:eastAsia="en-US"/>
              </w:rPr>
            </w:pPr>
          </w:p>
        </w:tc>
        <w:tc>
          <w:tcPr>
            <w:tcW w:w="1439" w:type="dxa"/>
            <w:vMerge/>
            <w:tcBorders>
              <w:left w:val="single" w:sz="4" w:space="0" w:color="000000"/>
              <w:bottom w:val="single" w:sz="4" w:space="0" w:color="000000"/>
              <w:right w:val="single" w:sz="4" w:space="0" w:color="000000"/>
            </w:tcBorders>
          </w:tcPr>
          <w:p w14:paraId="6ABCC6DC" w14:textId="77777777" w:rsidR="002C1735" w:rsidRPr="00444A12" w:rsidRDefault="002C1735" w:rsidP="002C1735">
            <w:pPr>
              <w:snapToGrid w:val="0"/>
              <w:rPr>
                <w:rFonts w:eastAsia="Arial Unicode MS"/>
                <w:color w:val="000000"/>
                <w:sz w:val="20"/>
                <w:szCs w:val="20"/>
                <w:lang w:eastAsia="en-US"/>
              </w:rPr>
            </w:pPr>
          </w:p>
        </w:tc>
        <w:tc>
          <w:tcPr>
            <w:tcW w:w="1803" w:type="dxa"/>
            <w:vMerge/>
            <w:tcBorders>
              <w:left w:val="single" w:sz="4" w:space="0" w:color="000000"/>
              <w:bottom w:val="single" w:sz="4" w:space="0" w:color="000000"/>
              <w:right w:val="single" w:sz="4" w:space="0" w:color="000000"/>
            </w:tcBorders>
          </w:tcPr>
          <w:p w14:paraId="6725E23A" w14:textId="77777777" w:rsidR="002C1735" w:rsidRPr="00444A12" w:rsidRDefault="002C1735" w:rsidP="002C1735">
            <w:pPr>
              <w:snapToGrid w:val="0"/>
              <w:rPr>
                <w:rFonts w:eastAsia="Arial Unicode MS"/>
                <w:color w:val="000000"/>
                <w:sz w:val="20"/>
                <w:szCs w:val="20"/>
                <w:lang w:eastAsia="en-US"/>
              </w:rPr>
            </w:pPr>
          </w:p>
        </w:tc>
      </w:tr>
      <w:tr w:rsidR="002C1735" w:rsidRPr="00444A12" w14:paraId="13624FC3" w14:textId="77777777" w:rsidTr="00605578">
        <w:trPr>
          <w:trHeight w:val="136"/>
          <w:jc w:val="center"/>
        </w:trPr>
        <w:tc>
          <w:tcPr>
            <w:tcW w:w="583" w:type="dxa"/>
            <w:vMerge w:val="restart"/>
            <w:tcBorders>
              <w:top w:val="single" w:sz="4" w:space="0" w:color="auto"/>
              <w:left w:val="single" w:sz="4" w:space="0" w:color="auto"/>
              <w:right w:val="single" w:sz="4" w:space="0" w:color="000000"/>
            </w:tcBorders>
          </w:tcPr>
          <w:p w14:paraId="602833FD" w14:textId="77777777" w:rsidR="002C1735" w:rsidRPr="00444A12" w:rsidRDefault="002C1735" w:rsidP="002C1735">
            <w:pPr>
              <w:pStyle w:val="afa"/>
              <w:numPr>
                <w:ilvl w:val="0"/>
                <w:numId w:val="19"/>
              </w:numPr>
              <w:rPr>
                <w:rFonts w:eastAsia="Calibri"/>
                <w:sz w:val="20"/>
                <w:szCs w:val="20"/>
                <w:lang w:eastAsia="en-US"/>
              </w:rPr>
            </w:pPr>
          </w:p>
        </w:tc>
        <w:tc>
          <w:tcPr>
            <w:tcW w:w="3244" w:type="dxa"/>
            <w:vMerge w:val="restart"/>
            <w:tcBorders>
              <w:top w:val="single" w:sz="4" w:space="0" w:color="000000"/>
              <w:left w:val="single" w:sz="4" w:space="0" w:color="000000"/>
              <w:right w:val="single" w:sz="4" w:space="0" w:color="000000"/>
            </w:tcBorders>
          </w:tcPr>
          <w:p w14:paraId="30A1545F" w14:textId="26190A52" w:rsidR="002C1735" w:rsidRPr="002C1735" w:rsidRDefault="002C1735" w:rsidP="002C1735">
            <w:pPr>
              <w:rPr>
                <w:b/>
                <w:bCs/>
                <w:sz w:val="20"/>
                <w:szCs w:val="20"/>
                <w:lang w:eastAsia="en-US"/>
              </w:rPr>
            </w:pPr>
            <w:r w:rsidRPr="002C1735">
              <w:rPr>
                <w:b/>
                <w:bCs/>
                <w:sz w:val="20"/>
                <w:szCs w:val="20"/>
                <w:lang w:eastAsia="en-US"/>
              </w:rPr>
              <w:t>L-Аспарагин, 1-водный</w:t>
            </w:r>
          </w:p>
          <w:p w14:paraId="6A5DD47C" w14:textId="77777777" w:rsidR="002C1735" w:rsidRDefault="002C1735" w:rsidP="002C1735">
            <w:pPr>
              <w:rPr>
                <w:sz w:val="12"/>
                <w:szCs w:val="12"/>
                <w:lang w:eastAsia="en-US"/>
              </w:rPr>
            </w:pPr>
          </w:p>
          <w:p w14:paraId="59CCB34D" w14:textId="382E7C28" w:rsidR="002C1735" w:rsidRPr="005D2042" w:rsidRDefault="002C1735" w:rsidP="002C1735">
            <w:pPr>
              <w:rPr>
                <w:sz w:val="12"/>
                <w:szCs w:val="12"/>
                <w:lang w:eastAsia="en-US"/>
              </w:rPr>
            </w:pPr>
            <w:r w:rsidRPr="005D2042">
              <w:rPr>
                <w:sz w:val="12"/>
                <w:szCs w:val="12"/>
                <w:lang w:eastAsia="en-US"/>
              </w:rPr>
              <w:t xml:space="preserve">Код позиции КТРУ: информация отсутствует </w:t>
            </w:r>
          </w:p>
          <w:p w14:paraId="015F5073" w14:textId="070FF82E" w:rsidR="002C1735" w:rsidRPr="00444A12" w:rsidRDefault="002C1735" w:rsidP="002C1735">
            <w:pPr>
              <w:rPr>
                <w:sz w:val="20"/>
                <w:szCs w:val="20"/>
                <w:lang w:eastAsia="en-US"/>
              </w:rPr>
            </w:pPr>
            <w:r w:rsidRPr="005D2042">
              <w:rPr>
                <w:sz w:val="16"/>
                <w:szCs w:val="16"/>
                <w:lang w:eastAsia="en-US"/>
              </w:rPr>
              <w:t xml:space="preserve">Страна происхождения: </w:t>
            </w:r>
          </w:p>
        </w:tc>
        <w:tc>
          <w:tcPr>
            <w:tcW w:w="2104" w:type="dxa"/>
            <w:tcBorders>
              <w:top w:val="single" w:sz="4" w:space="0" w:color="000000"/>
              <w:left w:val="single" w:sz="4" w:space="0" w:color="000000"/>
              <w:bottom w:val="single" w:sz="4" w:space="0" w:color="auto"/>
              <w:right w:val="single" w:sz="4" w:space="0" w:color="auto"/>
            </w:tcBorders>
          </w:tcPr>
          <w:p w14:paraId="409DEF98" w14:textId="012358DD"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Химический реактив </w:t>
            </w:r>
          </w:p>
        </w:tc>
        <w:tc>
          <w:tcPr>
            <w:tcW w:w="2309" w:type="dxa"/>
            <w:tcBorders>
              <w:top w:val="single" w:sz="4" w:space="0" w:color="000000"/>
              <w:left w:val="single" w:sz="4" w:space="0" w:color="auto"/>
              <w:bottom w:val="single" w:sz="4" w:space="0" w:color="auto"/>
              <w:right w:val="single" w:sz="4" w:space="0" w:color="000000"/>
            </w:tcBorders>
          </w:tcPr>
          <w:p w14:paraId="06685CD1" w14:textId="4414D17B"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Наличие </w:t>
            </w:r>
          </w:p>
        </w:tc>
        <w:tc>
          <w:tcPr>
            <w:tcW w:w="1802" w:type="dxa"/>
            <w:vMerge w:val="restart"/>
            <w:tcBorders>
              <w:top w:val="single" w:sz="4" w:space="0" w:color="000000"/>
              <w:left w:val="single" w:sz="4" w:space="0" w:color="000000"/>
              <w:right w:val="single" w:sz="4" w:space="0" w:color="000000"/>
            </w:tcBorders>
          </w:tcPr>
          <w:p w14:paraId="05FD6D52" w14:textId="76D3B029"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Килограмм</w:t>
            </w:r>
          </w:p>
        </w:tc>
        <w:tc>
          <w:tcPr>
            <w:tcW w:w="2427" w:type="dxa"/>
            <w:vMerge w:val="restart"/>
            <w:tcBorders>
              <w:top w:val="single" w:sz="4" w:space="0" w:color="000000"/>
              <w:left w:val="single" w:sz="4" w:space="0" w:color="000000"/>
              <w:right w:val="single" w:sz="4" w:space="0" w:color="000000"/>
            </w:tcBorders>
          </w:tcPr>
          <w:p w14:paraId="66578C39" w14:textId="0E1FAFB2"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0,5 </w:t>
            </w:r>
          </w:p>
        </w:tc>
        <w:tc>
          <w:tcPr>
            <w:tcW w:w="1439" w:type="dxa"/>
            <w:vMerge w:val="restart"/>
            <w:tcBorders>
              <w:top w:val="single" w:sz="4" w:space="0" w:color="000000"/>
              <w:left w:val="single" w:sz="4" w:space="0" w:color="000000"/>
              <w:right w:val="single" w:sz="4" w:space="0" w:color="000000"/>
            </w:tcBorders>
          </w:tcPr>
          <w:p w14:paraId="47AB51B4" w14:textId="090A5AEF" w:rsidR="002C1735" w:rsidRPr="00444A12" w:rsidRDefault="002C1735" w:rsidP="002C1735">
            <w:pPr>
              <w:snapToGrid w:val="0"/>
              <w:rPr>
                <w:rFonts w:eastAsia="Arial Unicode MS"/>
                <w:color w:val="000000"/>
                <w:sz w:val="20"/>
                <w:szCs w:val="20"/>
                <w:lang w:eastAsia="en-US"/>
              </w:rPr>
            </w:pPr>
          </w:p>
        </w:tc>
        <w:tc>
          <w:tcPr>
            <w:tcW w:w="1803" w:type="dxa"/>
            <w:vMerge w:val="restart"/>
            <w:tcBorders>
              <w:top w:val="single" w:sz="4" w:space="0" w:color="000000"/>
              <w:left w:val="single" w:sz="4" w:space="0" w:color="000000"/>
              <w:right w:val="single" w:sz="4" w:space="0" w:color="000000"/>
            </w:tcBorders>
          </w:tcPr>
          <w:p w14:paraId="126A4EEB" w14:textId="583FC0ED" w:rsidR="002C1735" w:rsidRPr="00444A12" w:rsidRDefault="002C1735" w:rsidP="002C1735">
            <w:pPr>
              <w:snapToGrid w:val="0"/>
              <w:rPr>
                <w:rFonts w:eastAsia="Arial Unicode MS"/>
                <w:color w:val="000000"/>
                <w:sz w:val="20"/>
                <w:szCs w:val="20"/>
                <w:lang w:eastAsia="en-US"/>
              </w:rPr>
            </w:pPr>
          </w:p>
        </w:tc>
      </w:tr>
      <w:tr w:rsidR="002C1735" w:rsidRPr="00444A12" w14:paraId="68DF5ADF" w14:textId="77777777" w:rsidTr="00605578">
        <w:trPr>
          <w:trHeight w:val="470"/>
          <w:jc w:val="center"/>
        </w:trPr>
        <w:tc>
          <w:tcPr>
            <w:tcW w:w="583" w:type="dxa"/>
            <w:vMerge/>
            <w:tcBorders>
              <w:left w:val="single" w:sz="4" w:space="0" w:color="auto"/>
              <w:right w:val="single" w:sz="4" w:space="0" w:color="000000"/>
            </w:tcBorders>
          </w:tcPr>
          <w:p w14:paraId="4BB33E8B" w14:textId="77777777" w:rsidR="002C1735" w:rsidRPr="00444A12" w:rsidRDefault="002C1735" w:rsidP="002C1735">
            <w:pPr>
              <w:pStyle w:val="afa"/>
              <w:numPr>
                <w:ilvl w:val="0"/>
                <w:numId w:val="19"/>
              </w:numPr>
              <w:rPr>
                <w:rFonts w:eastAsia="Calibri"/>
                <w:sz w:val="20"/>
                <w:szCs w:val="20"/>
                <w:lang w:eastAsia="en-US"/>
              </w:rPr>
            </w:pPr>
          </w:p>
        </w:tc>
        <w:tc>
          <w:tcPr>
            <w:tcW w:w="3244" w:type="dxa"/>
            <w:vMerge/>
            <w:tcBorders>
              <w:left w:val="single" w:sz="4" w:space="0" w:color="000000"/>
              <w:right w:val="single" w:sz="4" w:space="0" w:color="000000"/>
            </w:tcBorders>
          </w:tcPr>
          <w:p w14:paraId="367333F6" w14:textId="77777777" w:rsidR="002C1735" w:rsidRPr="00444A12" w:rsidRDefault="002C1735" w:rsidP="002C1735">
            <w:pPr>
              <w:rPr>
                <w:sz w:val="20"/>
                <w:szCs w:val="20"/>
                <w:lang w:eastAsia="en-US"/>
              </w:rPr>
            </w:pPr>
          </w:p>
        </w:tc>
        <w:tc>
          <w:tcPr>
            <w:tcW w:w="2104" w:type="dxa"/>
            <w:tcBorders>
              <w:top w:val="single" w:sz="4" w:space="0" w:color="auto"/>
              <w:left w:val="single" w:sz="4" w:space="0" w:color="000000"/>
              <w:right w:val="single" w:sz="4" w:space="0" w:color="auto"/>
            </w:tcBorders>
          </w:tcPr>
          <w:p w14:paraId="7C9D398F" w14:textId="6DB53090"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Форма выпуска </w:t>
            </w:r>
          </w:p>
        </w:tc>
        <w:tc>
          <w:tcPr>
            <w:tcW w:w="2309" w:type="dxa"/>
            <w:tcBorders>
              <w:top w:val="single" w:sz="4" w:space="0" w:color="auto"/>
              <w:left w:val="single" w:sz="4" w:space="0" w:color="auto"/>
              <w:right w:val="single" w:sz="4" w:space="0" w:color="000000"/>
            </w:tcBorders>
          </w:tcPr>
          <w:p w14:paraId="79D74923" w14:textId="5B14F168" w:rsidR="002C1735" w:rsidRPr="00444A12" w:rsidRDefault="002C1735" w:rsidP="002C1735">
            <w:pPr>
              <w:snapToGrid w:val="0"/>
              <w:rPr>
                <w:rFonts w:eastAsia="Arial Unicode MS"/>
                <w:color w:val="000000"/>
                <w:sz w:val="20"/>
                <w:szCs w:val="20"/>
                <w:lang w:eastAsia="en-US"/>
              </w:rPr>
            </w:pPr>
            <w:r>
              <w:rPr>
                <w:rFonts w:eastAsia="Arial Unicode MS"/>
                <w:color w:val="000000"/>
                <w:sz w:val="20"/>
                <w:szCs w:val="20"/>
                <w:lang w:eastAsia="en-US"/>
              </w:rPr>
              <w:t xml:space="preserve">Порошок </w:t>
            </w:r>
          </w:p>
        </w:tc>
        <w:tc>
          <w:tcPr>
            <w:tcW w:w="1802" w:type="dxa"/>
            <w:vMerge/>
            <w:tcBorders>
              <w:left w:val="single" w:sz="4" w:space="0" w:color="000000"/>
              <w:right w:val="single" w:sz="4" w:space="0" w:color="000000"/>
            </w:tcBorders>
          </w:tcPr>
          <w:p w14:paraId="36B610F2" w14:textId="6D6FECAB" w:rsidR="002C1735" w:rsidRPr="00444A12" w:rsidRDefault="002C1735" w:rsidP="002C1735">
            <w:pPr>
              <w:snapToGrid w:val="0"/>
              <w:rPr>
                <w:rFonts w:eastAsia="Arial Unicode MS"/>
                <w:color w:val="000000"/>
                <w:sz w:val="20"/>
                <w:szCs w:val="20"/>
                <w:lang w:eastAsia="en-US"/>
              </w:rPr>
            </w:pPr>
          </w:p>
        </w:tc>
        <w:tc>
          <w:tcPr>
            <w:tcW w:w="2427" w:type="dxa"/>
            <w:vMerge/>
            <w:tcBorders>
              <w:left w:val="single" w:sz="4" w:space="0" w:color="000000"/>
              <w:right w:val="single" w:sz="4" w:space="0" w:color="000000"/>
            </w:tcBorders>
          </w:tcPr>
          <w:p w14:paraId="01B4E045" w14:textId="77777777" w:rsidR="002C1735" w:rsidRPr="00444A12" w:rsidRDefault="002C1735" w:rsidP="002C1735">
            <w:pPr>
              <w:snapToGrid w:val="0"/>
              <w:rPr>
                <w:rFonts w:eastAsia="Arial Unicode MS"/>
                <w:color w:val="000000"/>
                <w:sz w:val="20"/>
                <w:szCs w:val="20"/>
                <w:lang w:eastAsia="en-US"/>
              </w:rPr>
            </w:pPr>
          </w:p>
        </w:tc>
        <w:tc>
          <w:tcPr>
            <w:tcW w:w="1439" w:type="dxa"/>
            <w:vMerge/>
            <w:tcBorders>
              <w:left w:val="single" w:sz="4" w:space="0" w:color="000000"/>
              <w:right w:val="single" w:sz="4" w:space="0" w:color="000000"/>
            </w:tcBorders>
          </w:tcPr>
          <w:p w14:paraId="130C6E11" w14:textId="77777777" w:rsidR="002C1735" w:rsidRPr="00444A12" w:rsidRDefault="002C1735" w:rsidP="002C1735">
            <w:pPr>
              <w:snapToGrid w:val="0"/>
              <w:rPr>
                <w:rFonts w:eastAsia="Arial Unicode MS"/>
                <w:color w:val="000000"/>
                <w:sz w:val="20"/>
                <w:szCs w:val="20"/>
                <w:lang w:eastAsia="en-US"/>
              </w:rPr>
            </w:pPr>
          </w:p>
        </w:tc>
        <w:tc>
          <w:tcPr>
            <w:tcW w:w="1803" w:type="dxa"/>
            <w:vMerge/>
            <w:tcBorders>
              <w:left w:val="single" w:sz="4" w:space="0" w:color="000000"/>
              <w:right w:val="single" w:sz="4" w:space="0" w:color="000000"/>
            </w:tcBorders>
          </w:tcPr>
          <w:p w14:paraId="5EE74217" w14:textId="77777777" w:rsidR="002C1735" w:rsidRPr="00444A12" w:rsidRDefault="002C1735" w:rsidP="002C1735">
            <w:pPr>
              <w:snapToGrid w:val="0"/>
              <w:rPr>
                <w:rFonts w:eastAsia="Arial Unicode MS"/>
                <w:color w:val="000000"/>
                <w:sz w:val="20"/>
                <w:szCs w:val="20"/>
                <w:lang w:eastAsia="en-US"/>
              </w:rPr>
            </w:pPr>
          </w:p>
        </w:tc>
      </w:tr>
      <w:tr w:rsidR="002C1735" w:rsidRPr="00444A12" w14:paraId="6C14FFC9" w14:textId="77777777" w:rsidTr="00E802D9">
        <w:trPr>
          <w:trHeight w:val="210"/>
          <w:jc w:val="center"/>
        </w:trPr>
        <w:tc>
          <w:tcPr>
            <w:tcW w:w="13908" w:type="dxa"/>
            <w:gridSpan w:val="7"/>
            <w:tcBorders>
              <w:top w:val="single" w:sz="4" w:space="0" w:color="auto"/>
              <w:left w:val="single" w:sz="4" w:space="0" w:color="auto"/>
              <w:bottom w:val="single" w:sz="4" w:space="0" w:color="auto"/>
              <w:right w:val="single" w:sz="4" w:space="0" w:color="000000"/>
            </w:tcBorders>
          </w:tcPr>
          <w:p w14:paraId="5D29720C" w14:textId="77777777" w:rsidR="002C1735" w:rsidRPr="00444A12" w:rsidRDefault="002C1735" w:rsidP="002C1735">
            <w:pPr>
              <w:snapToGrid w:val="0"/>
              <w:jc w:val="right"/>
              <w:rPr>
                <w:rFonts w:eastAsia="Arial Unicode MS"/>
                <w:color w:val="000000"/>
                <w:sz w:val="20"/>
                <w:szCs w:val="20"/>
                <w:lang w:eastAsia="en-US"/>
              </w:rPr>
            </w:pPr>
            <w:r w:rsidRPr="00444A12">
              <w:rPr>
                <w:rFonts w:eastAsia="Arial Unicode MS"/>
                <w:color w:val="000000"/>
                <w:sz w:val="20"/>
                <w:szCs w:val="20"/>
                <w:lang w:eastAsia="en-US"/>
              </w:rPr>
              <w:t xml:space="preserve">ИТОГО: </w:t>
            </w:r>
          </w:p>
        </w:tc>
        <w:tc>
          <w:tcPr>
            <w:tcW w:w="1803" w:type="dxa"/>
            <w:tcBorders>
              <w:top w:val="single" w:sz="4" w:space="0" w:color="000000"/>
              <w:left w:val="single" w:sz="4" w:space="0" w:color="000000"/>
              <w:bottom w:val="single" w:sz="4" w:space="0" w:color="000000"/>
              <w:right w:val="single" w:sz="4" w:space="0" w:color="000000"/>
            </w:tcBorders>
          </w:tcPr>
          <w:p w14:paraId="1A092674" w14:textId="282FAE70" w:rsidR="002C1735" w:rsidRPr="00444A12" w:rsidRDefault="002C1735" w:rsidP="002C1735">
            <w:pPr>
              <w:snapToGrid w:val="0"/>
              <w:rPr>
                <w:rFonts w:eastAsia="Arial Unicode MS"/>
                <w:color w:val="000000"/>
                <w:sz w:val="20"/>
                <w:szCs w:val="20"/>
                <w:lang w:eastAsia="en-US"/>
              </w:rPr>
            </w:pPr>
          </w:p>
        </w:tc>
      </w:tr>
    </w:tbl>
    <w:p w14:paraId="7CA5C571" w14:textId="77777777" w:rsidR="00777267" w:rsidRPr="00444A12" w:rsidRDefault="00777267" w:rsidP="00777267">
      <w:pPr>
        <w:rPr>
          <w:sz w:val="18"/>
          <w:szCs w:val="18"/>
        </w:rPr>
      </w:pPr>
    </w:p>
    <w:tbl>
      <w:tblPr>
        <w:tblW w:w="4735" w:type="pct"/>
        <w:jc w:val="center"/>
        <w:tblLayout w:type="fixed"/>
        <w:tblLook w:val="01E0" w:firstRow="1" w:lastRow="1" w:firstColumn="1" w:lastColumn="1" w:noHBand="0" w:noVBand="0"/>
      </w:tblPr>
      <w:tblGrid>
        <w:gridCol w:w="7808"/>
        <w:gridCol w:w="7466"/>
      </w:tblGrid>
      <w:tr w:rsidR="00057659" w:rsidRPr="00444A12" w14:paraId="20AA0395" w14:textId="77777777" w:rsidTr="00D800B3">
        <w:trPr>
          <w:trHeight w:val="405"/>
          <w:jc w:val="center"/>
        </w:trPr>
        <w:tc>
          <w:tcPr>
            <w:tcW w:w="2556" w:type="pct"/>
          </w:tcPr>
          <w:p w14:paraId="56DDE19D" w14:textId="77777777" w:rsidR="00057659" w:rsidRPr="00444A12" w:rsidRDefault="00057659" w:rsidP="00057659">
            <w:pPr>
              <w:contextualSpacing/>
              <w:rPr>
                <w:b/>
                <w:color w:val="000000"/>
                <w:sz w:val="20"/>
                <w:szCs w:val="20"/>
              </w:rPr>
            </w:pPr>
            <w:r w:rsidRPr="00444A12">
              <w:rPr>
                <w:b/>
                <w:color w:val="000000"/>
                <w:sz w:val="20"/>
                <w:szCs w:val="20"/>
              </w:rPr>
              <w:t>Государственный заказчик</w:t>
            </w:r>
          </w:p>
          <w:p w14:paraId="7082BB28" w14:textId="7BF52D5C" w:rsidR="00057659" w:rsidRPr="00444A12" w:rsidRDefault="00057659" w:rsidP="00057659">
            <w:pPr>
              <w:contextualSpacing/>
              <w:rPr>
                <w:bCs/>
                <w:color w:val="000000"/>
                <w:sz w:val="20"/>
                <w:szCs w:val="20"/>
              </w:rPr>
            </w:pPr>
          </w:p>
        </w:tc>
        <w:tc>
          <w:tcPr>
            <w:tcW w:w="2444" w:type="pct"/>
          </w:tcPr>
          <w:p w14:paraId="192518B5" w14:textId="77777777" w:rsidR="00057659" w:rsidRDefault="00057659" w:rsidP="00057659">
            <w:pPr>
              <w:rPr>
                <w:b/>
                <w:bCs/>
                <w:color w:val="000000"/>
                <w:sz w:val="20"/>
                <w:szCs w:val="20"/>
              </w:rPr>
            </w:pPr>
            <w:r w:rsidRPr="00444A12">
              <w:rPr>
                <w:b/>
                <w:bCs/>
                <w:color w:val="000000"/>
                <w:sz w:val="20"/>
                <w:szCs w:val="20"/>
              </w:rPr>
              <w:t>Поставщик</w:t>
            </w:r>
          </w:p>
          <w:p w14:paraId="213245BC" w14:textId="77777777" w:rsidR="00057659" w:rsidRPr="00444A12" w:rsidRDefault="00057659" w:rsidP="00057659">
            <w:pPr>
              <w:rPr>
                <w:snapToGrid w:val="0"/>
                <w:color w:val="FF0000"/>
                <w:sz w:val="20"/>
                <w:szCs w:val="20"/>
              </w:rPr>
            </w:pPr>
          </w:p>
        </w:tc>
      </w:tr>
      <w:tr w:rsidR="00057659" w:rsidRPr="00444A12" w14:paraId="5058DDD3" w14:textId="77777777" w:rsidTr="00D800B3">
        <w:trPr>
          <w:trHeight w:val="212"/>
          <w:jc w:val="center"/>
        </w:trPr>
        <w:tc>
          <w:tcPr>
            <w:tcW w:w="2556" w:type="pct"/>
          </w:tcPr>
          <w:p w14:paraId="6C2CD74A" w14:textId="77777777" w:rsidR="00057659" w:rsidRPr="00444A12" w:rsidRDefault="00057659" w:rsidP="00057659">
            <w:pPr>
              <w:widowControl w:val="0"/>
              <w:rPr>
                <w:color w:val="000000"/>
                <w:sz w:val="20"/>
                <w:szCs w:val="20"/>
              </w:rPr>
            </w:pPr>
            <w:r w:rsidRPr="00444A12">
              <w:rPr>
                <w:color w:val="000000"/>
                <w:sz w:val="20"/>
                <w:szCs w:val="20"/>
              </w:rPr>
              <w:t xml:space="preserve">__________________ </w:t>
            </w:r>
          </w:p>
          <w:p w14:paraId="12C898E5" w14:textId="0F4C32FD" w:rsidR="00057659" w:rsidRPr="00444A12" w:rsidRDefault="00057659" w:rsidP="00057659">
            <w:pPr>
              <w:widowControl w:val="0"/>
              <w:rPr>
                <w:color w:val="000000"/>
                <w:sz w:val="20"/>
                <w:szCs w:val="20"/>
              </w:rPr>
            </w:pPr>
            <w:r w:rsidRPr="00444A12">
              <w:rPr>
                <w:color w:val="000000"/>
                <w:sz w:val="20"/>
                <w:szCs w:val="20"/>
              </w:rPr>
              <w:t>МП</w:t>
            </w:r>
          </w:p>
        </w:tc>
        <w:tc>
          <w:tcPr>
            <w:tcW w:w="2444" w:type="pct"/>
          </w:tcPr>
          <w:p w14:paraId="115BF4B6" w14:textId="77777777" w:rsidR="00057659" w:rsidRPr="00444A12" w:rsidRDefault="00057659" w:rsidP="00057659">
            <w:pPr>
              <w:contextualSpacing/>
              <w:jc w:val="both"/>
              <w:rPr>
                <w:color w:val="000000"/>
                <w:sz w:val="20"/>
                <w:szCs w:val="20"/>
              </w:rPr>
            </w:pPr>
            <w:r w:rsidRPr="00444A12">
              <w:rPr>
                <w:color w:val="000000"/>
                <w:sz w:val="20"/>
                <w:szCs w:val="20"/>
              </w:rPr>
              <w:t>______________________</w:t>
            </w:r>
            <w:r>
              <w:rPr>
                <w:color w:val="000000"/>
                <w:sz w:val="20"/>
                <w:szCs w:val="20"/>
              </w:rPr>
              <w:t xml:space="preserve"> </w:t>
            </w:r>
          </w:p>
          <w:p w14:paraId="3664B3F7" w14:textId="0FC79282" w:rsidR="00057659" w:rsidRPr="00444A12" w:rsidRDefault="00057659" w:rsidP="00057659">
            <w:pPr>
              <w:contextualSpacing/>
              <w:jc w:val="both"/>
              <w:rPr>
                <w:color w:val="000000"/>
                <w:sz w:val="20"/>
                <w:szCs w:val="20"/>
              </w:rPr>
            </w:pPr>
            <w:r w:rsidRPr="00444A12">
              <w:rPr>
                <w:color w:val="000000"/>
                <w:sz w:val="20"/>
                <w:szCs w:val="20"/>
              </w:rPr>
              <w:t>МП</w:t>
            </w:r>
          </w:p>
        </w:tc>
      </w:tr>
    </w:tbl>
    <w:p w14:paraId="7C42D259" w14:textId="77777777" w:rsidR="00B41733" w:rsidRPr="00444A12" w:rsidRDefault="00B41733" w:rsidP="00B41733">
      <w:pPr>
        <w:rPr>
          <w:sz w:val="20"/>
          <w:szCs w:val="20"/>
        </w:rPr>
      </w:pPr>
    </w:p>
    <w:p w14:paraId="2A8C9359" w14:textId="77777777" w:rsidR="00D800B3" w:rsidRDefault="00D800B3" w:rsidP="00B41733">
      <w:pPr>
        <w:rPr>
          <w:sz w:val="20"/>
          <w:szCs w:val="20"/>
        </w:rPr>
      </w:pPr>
    </w:p>
    <w:p w14:paraId="2EC449C4" w14:textId="77777777" w:rsidR="00040A12" w:rsidRDefault="00040A12" w:rsidP="00B41733">
      <w:pPr>
        <w:rPr>
          <w:sz w:val="20"/>
          <w:szCs w:val="20"/>
        </w:rPr>
      </w:pPr>
    </w:p>
    <w:p w14:paraId="53493EDF" w14:textId="77777777" w:rsidR="00040A12" w:rsidRDefault="00040A12" w:rsidP="00B41733">
      <w:pPr>
        <w:rPr>
          <w:sz w:val="20"/>
          <w:szCs w:val="20"/>
        </w:rPr>
      </w:pPr>
    </w:p>
    <w:p w14:paraId="136A12B7" w14:textId="77777777" w:rsidR="00040A12" w:rsidRDefault="00040A12" w:rsidP="00B41733">
      <w:pPr>
        <w:rPr>
          <w:sz w:val="20"/>
          <w:szCs w:val="20"/>
        </w:rPr>
      </w:pPr>
    </w:p>
    <w:p w14:paraId="684FF4EA" w14:textId="77777777" w:rsidR="00040A12" w:rsidRDefault="00040A12" w:rsidP="00B41733">
      <w:pPr>
        <w:rPr>
          <w:sz w:val="20"/>
          <w:szCs w:val="20"/>
        </w:rPr>
      </w:pPr>
    </w:p>
    <w:p w14:paraId="18016A08" w14:textId="77777777" w:rsidR="00040A12" w:rsidRDefault="00040A12" w:rsidP="00B41733">
      <w:pPr>
        <w:rPr>
          <w:sz w:val="20"/>
          <w:szCs w:val="20"/>
        </w:rPr>
      </w:pPr>
    </w:p>
    <w:p w14:paraId="7E1C960F" w14:textId="77777777" w:rsidR="00040A12" w:rsidRDefault="00040A12" w:rsidP="00B41733">
      <w:pPr>
        <w:rPr>
          <w:sz w:val="20"/>
          <w:szCs w:val="20"/>
        </w:rPr>
      </w:pPr>
    </w:p>
    <w:p w14:paraId="649B4966" w14:textId="77777777" w:rsidR="00057659" w:rsidRDefault="00057659" w:rsidP="00B41733">
      <w:pPr>
        <w:rPr>
          <w:sz w:val="20"/>
          <w:szCs w:val="20"/>
        </w:rPr>
      </w:pPr>
    </w:p>
    <w:p w14:paraId="390EE5E3" w14:textId="77777777" w:rsidR="00040A12" w:rsidRDefault="00040A12" w:rsidP="00B41733">
      <w:pPr>
        <w:rPr>
          <w:sz w:val="20"/>
          <w:szCs w:val="20"/>
        </w:rPr>
      </w:pPr>
    </w:p>
    <w:p w14:paraId="13BF7893" w14:textId="77777777" w:rsidR="00040A12" w:rsidRDefault="00040A12" w:rsidP="00B41733">
      <w:pPr>
        <w:rPr>
          <w:sz w:val="20"/>
          <w:szCs w:val="20"/>
        </w:rPr>
      </w:pPr>
    </w:p>
    <w:p w14:paraId="0660505E" w14:textId="77777777" w:rsidR="00040A12" w:rsidRDefault="00040A12" w:rsidP="00B41733">
      <w:pPr>
        <w:rPr>
          <w:sz w:val="20"/>
          <w:szCs w:val="20"/>
        </w:rPr>
      </w:pPr>
    </w:p>
    <w:p w14:paraId="39AF88F2" w14:textId="77777777" w:rsidR="00040A12" w:rsidRDefault="00040A12" w:rsidP="00B41733">
      <w:pPr>
        <w:rPr>
          <w:sz w:val="20"/>
          <w:szCs w:val="20"/>
        </w:rPr>
      </w:pPr>
    </w:p>
    <w:p w14:paraId="1F21BEF4" w14:textId="77777777" w:rsidR="00040A12" w:rsidRDefault="00040A12" w:rsidP="00B41733">
      <w:pPr>
        <w:rPr>
          <w:sz w:val="20"/>
          <w:szCs w:val="20"/>
        </w:rPr>
      </w:pPr>
    </w:p>
    <w:p w14:paraId="1139752A" w14:textId="77777777" w:rsidR="00040A12" w:rsidRPr="00DB3C37" w:rsidRDefault="00040A12" w:rsidP="00040A12">
      <w:pPr>
        <w:jc w:val="right"/>
        <w:rPr>
          <w:rFonts w:ascii="XO Thames" w:hAnsi="XO Thames"/>
          <w:sz w:val="20"/>
          <w:szCs w:val="20"/>
        </w:rPr>
      </w:pPr>
      <w:r w:rsidRPr="00DB3C37">
        <w:rPr>
          <w:rFonts w:ascii="XO Thames" w:hAnsi="XO Thames"/>
          <w:sz w:val="20"/>
          <w:szCs w:val="20"/>
        </w:rPr>
        <w:lastRenderedPageBreak/>
        <w:t xml:space="preserve">Приложение № 2 </w:t>
      </w:r>
    </w:p>
    <w:p w14:paraId="64508E45" w14:textId="77777777" w:rsidR="00040A12" w:rsidRPr="00DB3C37" w:rsidRDefault="00040A12" w:rsidP="00040A12">
      <w:pPr>
        <w:jc w:val="right"/>
        <w:rPr>
          <w:rFonts w:ascii="XO Thames" w:hAnsi="XO Thames"/>
          <w:sz w:val="20"/>
          <w:szCs w:val="20"/>
        </w:rPr>
      </w:pPr>
      <w:r w:rsidRPr="00DB3C37">
        <w:rPr>
          <w:rFonts w:ascii="XO Thames" w:hAnsi="XO Thames"/>
          <w:sz w:val="20"/>
          <w:szCs w:val="20"/>
        </w:rPr>
        <w:t>к Контракту от ______________№_________</w:t>
      </w:r>
    </w:p>
    <w:p w14:paraId="016EC7E2" w14:textId="77777777" w:rsidR="00040A12" w:rsidRPr="00057659" w:rsidRDefault="00040A12" w:rsidP="00040A12">
      <w:pPr>
        <w:pStyle w:val="ConsPlusNormal"/>
        <w:jc w:val="right"/>
        <w:rPr>
          <w:rFonts w:ascii="XO Thames" w:hAnsi="XO Thames" w:cs="Times New Roman"/>
          <w:b/>
          <w:bCs/>
          <w:sz w:val="20"/>
          <w:szCs w:val="20"/>
        </w:rPr>
      </w:pPr>
      <w:r w:rsidRPr="00057659">
        <w:rPr>
          <w:rFonts w:ascii="XO Thames" w:hAnsi="XO Thames" w:cs="Times New Roman"/>
          <w:b/>
          <w:bCs/>
          <w:sz w:val="20"/>
          <w:szCs w:val="20"/>
        </w:rPr>
        <w:t>(ФОРМА)</w:t>
      </w:r>
    </w:p>
    <w:p w14:paraId="11F6E246" w14:textId="77777777" w:rsidR="00040A12" w:rsidRPr="00DB3C37" w:rsidRDefault="00040A12" w:rsidP="00040A12">
      <w:pPr>
        <w:ind w:left="10206" w:right="-31"/>
        <w:jc w:val="center"/>
        <w:rPr>
          <w:rFonts w:ascii="XO Thames" w:hAnsi="XO Thames"/>
          <w:sz w:val="20"/>
          <w:szCs w:val="20"/>
        </w:rPr>
      </w:pPr>
    </w:p>
    <w:p w14:paraId="4753619C" w14:textId="77777777" w:rsidR="00040A12" w:rsidRPr="00DB3C37" w:rsidRDefault="00040A12" w:rsidP="00040A12">
      <w:pPr>
        <w:ind w:left="10206" w:right="-31"/>
        <w:jc w:val="center"/>
        <w:rPr>
          <w:rFonts w:ascii="XO Thames" w:hAnsi="XO Thames"/>
          <w:sz w:val="20"/>
          <w:szCs w:val="20"/>
        </w:rPr>
      </w:pPr>
    </w:p>
    <w:p w14:paraId="64D47C44" w14:textId="77777777" w:rsidR="00040A12" w:rsidRPr="00DB3C37" w:rsidRDefault="00040A12" w:rsidP="00040A12">
      <w:pPr>
        <w:ind w:left="10206" w:right="-31"/>
        <w:jc w:val="center"/>
        <w:rPr>
          <w:rFonts w:ascii="XO Thames" w:hAnsi="XO Thames"/>
          <w:sz w:val="20"/>
          <w:szCs w:val="20"/>
        </w:rPr>
      </w:pPr>
      <w:r w:rsidRPr="00DB3C37">
        <w:rPr>
          <w:rFonts w:ascii="XO Thames" w:hAnsi="XO Thames"/>
          <w:sz w:val="20"/>
          <w:szCs w:val="20"/>
        </w:rPr>
        <w:t>УТВЕРЖДАЮ</w:t>
      </w:r>
    </w:p>
    <w:p w14:paraId="46B03616" w14:textId="77777777" w:rsidR="00040A12" w:rsidRPr="00DB3C37" w:rsidRDefault="00040A12" w:rsidP="00040A12">
      <w:pPr>
        <w:ind w:left="10206" w:right="-31"/>
        <w:jc w:val="center"/>
        <w:rPr>
          <w:rFonts w:ascii="XO Thames" w:hAnsi="XO Thames"/>
          <w:sz w:val="20"/>
          <w:szCs w:val="20"/>
        </w:rPr>
      </w:pPr>
      <w:proofErr w:type="gramStart"/>
      <w:r w:rsidRPr="00DB3C37">
        <w:rPr>
          <w:rFonts w:ascii="XO Thames" w:hAnsi="XO Thames"/>
          <w:sz w:val="20"/>
          <w:szCs w:val="20"/>
        </w:rPr>
        <w:t>Начальник  ФКУЗ</w:t>
      </w:r>
      <w:proofErr w:type="gramEnd"/>
      <w:r w:rsidRPr="00DB3C37">
        <w:rPr>
          <w:rFonts w:ascii="XO Thames" w:hAnsi="XO Thames"/>
          <w:sz w:val="20"/>
          <w:szCs w:val="20"/>
        </w:rPr>
        <w:t xml:space="preserve"> МСЧ-43</w:t>
      </w:r>
    </w:p>
    <w:p w14:paraId="7117CDB8" w14:textId="77777777" w:rsidR="00040A12" w:rsidRPr="00DB3C37" w:rsidRDefault="00040A12" w:rsidP="00040A12">
      <w:pPr>
        <w:ind w:left="10206" w:right="-31"/>
        <w:jc w:val="center"/>
        <w:rPr>
          <w:rFonts w:ascii="XO Thames" w:hAnsi="XO Thames"/>
          <w:sz w:val="20"/>
          <w:szCs w:val="20"/>
        </w:rPr>
      </w:pPr>
      <w:r w:rsidRPr="00DB3C37">
        <w:rPr>
          <w:rFonts w:ascii="XO Thames" w:hAnsi="XO Thames"/>
          <w:sz w:val="20"/>
          <w:szCs w:val="20"/>
        </w:rPr>
        <w:t>ФСИН России</w:t>
      </w:r>
    </w:p>
    <w:p w14:paraId="393C02FB" w14:textId="77777777" w:rsidR="00040A12" w:rsidRPr="00DB3C37" w:rsidRDefault="00040A12" w:rsidP="00040A12">
      <w:pPr>
        <w:ind w:left="10206" w:right="-31"/>
        <w:jc w:val="center"/>
        <w:rPr>
          <w:rFonts w:ascii="XO Thames" w:hAnsi="XO Thames"/>
          <w:sz w:val="20"/>
          <w:szCs w:val="20"/>
        </w:rPr>
      </w:pPr>
      <w:r w:rsidRPr="00DB3C37">
        <w:rPr>
          <w:rFonts w:ascii="XO Thames" w:hAnsi="XO Thames"/>
          <w:sz w:val="20"/>
          <w:szCs w:val="20"/>
        </w:rPr>
        <w:t>____________ внутренней службы</w:t>
      </w:r>
    </w:p>
    <w:p w14:paraId="4E4B29D4" w14:textId="77777777" w:rsidR="00040A12" w:rsidRPr="00DB3C37" w:rsidRDefault="00040A12" w:rsidP="00040A12">
      <w:pPr>
        <w:ind w:left="10206" w:right="-31"/>
        <w:jc w:val="center"/>
        <w:rPr>
          <w:rFonts w:ascii="XO Thames" w:hAnsi="XO Thames"/>
          <w:sz w:val="20"/>
          <w:szCs w:val="20"/>
        </w:rPr>
      </w:pPr>
    </w:p>
    <w:p w14:paraId="34909145" w14:textId="77777777" w:rsidR="00040A12" w:rsidRPr="00DB3C37" w:rsidRDefault="00040A12" w:rsidP="00040A12">
      <w:pPr>
        <w:ind w:left="10206" w:right="-31"/>
        <w:jc w:val="center"/>
        <w:rPr>
          <w:rFonts w:ascii="XO Thames" w:hAnsi="XO Thames"/>
          <w:sz w:val="20"/>
          <w:szCs w:val="20"/>
        </w:rPr>
      </w:pPr>
      <w:r w:rsidRPr="00DB3C37">
        <w:rPr>
          <w:rFonts w:ascii="XO Thames" w:hAnsi="XO Thames"/>
          <w:sz w:val="20"/>
          <w:szCs w:val="20"/>
        </w:rPr>
        <w:t>___________      _______________</w:t>
      </w:r>
    </w:p>
    <w:p w14:paraId="2921C315" w14:textId="77777777" w:rsidR="00040A12" w:rsidRPr="00DB3C37" w:rsidRDefault="00040A12" w:rsidP="00040A12">
      <w:pPr>
        <w:ind w:left="10206" w:right="-31"/>
        <w:jc w:val="center"/>
        <w:rPr>
          <w:rFonts w:ascii="XO Thames" w:hAnsi="XO Thames"/>
          <w:sz w:val="20"/>
          <w:szCs w:val="20"/>
          <w:vertAlign w:val="superscript"/>
        </w:rPr>
      </w:pPr>
      <w:r w:rsidRPr="00DB3C37">
        <w:rPr>
          <w:rFonts w:ascii="XO Thames" w:hAnsi="XO Thames"/>
          <w:sz w:val="20"/>
          <w:szCs w:val="20"/>
          <w:vertAlign w:val="superscript"/>
        </w:rPr>
        <w:t xml:space="preserve">       подпись                       расшифровка подписи</w:t>
      </w:r>
    </w:p>
    <w:p w14:paraId="0F45CD41" w14:textId="77777777" w:rsidR="00040A12" w:rsidRPr="00DB3C37" w:rsidRDefault="00040A12" w:rsidP="00040A12">
      <w:pPr>
        <w:keepNext/>
        <w:tabs>
          <w:tab w:val="left" w:pos="540"/>
        </w:tabs>
        <w:ind w:left="10206" w:right="-31"/>
        <w:jc w:val="center"/>
        <w:outlineLvl w:val="3"/>
        <w:rPr>
          <w:rFonts w:ascii="XO Thames" w:hAnsi="XO Thames"/>
          <w:sz w:val="20"/>
          <w:szCs w:val="20"/>
        </w:rPr>
      </w:pPr>
      <w:r w:rsidRPr="00DB3C37">
        <w:rPr>
          <w:rFonts w:ascii="XO Thames" w:hAnsi="XO Thames"/>
          <w:sz w:val="20"/>
          <w:szCs w:val="20"/>
        </w:rPr>
        <w:t>«__</w:t>
      </w:r>
      <w:proofErr w:type="gramStart"/>
      <w:r w:rsidRPr="00DB3C37">
        <w:rPr>
          <w:rFonts w:ascii="XO Thames" w:hAnsi="XO Thames"/>
          <w:sz w:val="20"/>
          <w:szCs w:val="20"/>
        </w:rPr>
        <w:t>_»  _</w:t>
      </w:r>
      <w:proofErr w:type="gramEnd"/>
      <w:r w:rsidRPr="00DB3C37">
        <w:rPr>
          <w:rFonts w:ascii="XO Thames" w:hAnsi="XO Thames"/>
          <w:sz w:val="20"/>
          <w:szCs w:val="20"/>
        </w:rPr>
        <w:t>_______________ г.</w:t>
      </w:r>
    </w:p>
    <w:p w14:paraId="03DFFB2D" w14:textId="77777777" w:rsidR="00040A12" w:rsidRPr="00DB3C37" w:rsidRDefault="00040A12" w:rsidP="00040A12">
      <w:pPr>
        <w:pStyle w:val="af8"/>
        <w:ind w:left="709"/>
        <w:rPr>
          <w:rFonts w:ascii="XO Thames" w:hAnsi="XO Thames"/>
          <w:sz w:val="20"/>
          <w:szCs w:val="20"/>
        </w:rPr>
      </w:pPr>
    </w:p>
    <w:p w14:paraId="42B3A88B" w14:textId="77777777" w:rsidR="00040A12" w:rsidRPr="00DB3C37" w:rsidRDefault="00040A12" w:rsidP="00040A12">
      <w:pPr>
        <w:keepNext/>
        <w:tabs>
          <w:tab w:val="left" w:pos="540"/>
        </w:tabs>
        <w:ind w:left="709" w:right="639"/>
        <w:jc w:val="center"/>
        <w:outlineLvl w:val="3"/>
        <w:rPr>
          <w:rFonts w:ascii="XO Thames" w:hAnsi="XO Thames"/>
          <w:sz w:val="20"/>
          <w:szCs w:val="20"/>
        </w:rPr>
      </w:pPr>
      <w:r w:rsidRPr="00DB3C37">
        <w:rPr>
          <w:rFonts w:ascii="XO Thames" w:hAnsi="XO Thames"/>
          <w:sz w:val="20"/>
          <w:szCs w:val="20"/>
        </w:rPr>
        <w:t xml:space="preserve">                        Документ о приемке №__</w:t>
      </w:r>
    </w:p>
    <w:p w14:paraId="0155A302" w14:textId="53F0AF5F" w:rsidR="00040A12" w:rsidRPr="00DB3C37" w:rsidRDefault="00040A12" w:rsidP="00040A12">
      <w:pPr>
        <w:snapToGrid w:val="0"/>
        <w:ind w:left="567" w:right="-142" w:firstLine="567"/>
        <w:jc w:val="center"/>
        <w:rPr>
          <w:rFonts w:ascii="XO Thames" w:hAnsi="XO Thames"/>
          <w:spacing w:val="-4"/>
          <w:sz w:val="20"/>
          <w:szCs w:val="20"/>
        </w:rPr>
      </w:pPr>
      <w:r w:rsidRPr="00DB3C37">
        <w:rPr>
          <w:rFonts w:ascii="XO Thames" w:hAnsi="XO Thames"/>
          <w:sz w:val="20"/>
          <w:szCs w:val="20"/>
        </w:rPr>
        <w:t xml:space="preserve">ИКЗ - </w:t>
      </w:r>
      <w:r w:rsidRPr="00F974A6">
        <w:rPr>
          <w:rFonts w:ascii="XO Thames" w:eastAsia="Calibri" w:hAnsi="XO Thames"/>
          <w:spacing w:val="-4"/>
          <w:sz w:val="20"/>
          <w:szCs w:val="20"/>
          <w:lang w:eastAsia="en-US"/>
        </w:rPr>
        <w:t>261430500130243450100100210000000244</w:t>
      </w:r>
    </w:p>
    <w:tbl>
      <w:tblPr>
        <w:tblStyle w:val="ac"/>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05"/>
        <w:gridCol w:w="121"/>
      </w:tblGrid>
      <w:tr w:rsidR="00040A12" w:rsidRPr="00DB3C37" w14:paraId="3EF17C9C" w14:textId="77777777" w:rsidTr="00E96570">
        <w:trPr>
          <w:gridAfter w:val="1"/>
          <w:wAfter w:w="121" w:type="dxa"/>
        </w:trPr>
        <w:tc>
          <w:tcPr>
            <w:tcW w:w="14905" w:type="dxa"/>
            <w:tcBorders>
              <w:bottom w:val="single" w:sz="4" w:space="0" w:color="auto"/>
            </w:tcBorders>
          </w:tcPr>
          <w:p w14:paraId="4D5B3448"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Дата составления документа о приемке товара:</w:t>
            </w:r>
          </w:p>
        </w:tc>
      </w:tr>
      <w:tr w:rsidR="00040A12" w:rsidRPr="00DB3C37" w14:paraId="0D0983ED" w14:textId="77777777" w:rsidTr="00E96570">
        <w:trPr>
          <w:gridAfter w:val="1"/>
          <w:wAfter w:w="121" w:type="dxa"/>
        </w:trPr>
        <w:tc>
          <w:tcPr>
            <w:tcW w:w="14905" w:type="dxa"/>
            <w:tcBorders>
              <w:top w:val="single" w:sz="4" w:space="0" w:color="auto"/>
              <w:bottom w:val="single" w:sz="4" w:space="0" w:color="auto"/>
            </w:tcBorders>
            <w:hideMark/>
          </w:tcPr>
          <w:p w14:paraId="5146326E"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Основание составления документа о приемке товара: государственный контракт от                                     №</w:t>
            </w:r>
          </w:p>
        </w:tc>
      </w:tr>
      <w:tr w:rsidR="00040A12" w:rsidRPr="00DB3C37" w14:paraId="21B7FDD2" w14:textId="77777777" w:rsidTr="00E96570">
        <w:trPr>
          <w:gridAfter w:val="1"/>
          <w:wAfter w:w="121" w:type="dxa"/>
        </w:trPr>
        <w:tc>
          <w:tcPr>
            <w:tcW w:w="14905" w:type="dxa"/>
            <w:tcBorders>
              <w:top w:val="single" w:sz="4" w:space="0" w:color="auto"/>
              <w:bottom w:val="single" w:sz="4" w:space="0" w:color="auto"/>
            </w:tcBorders>
            <w:hideMark/>
          </w:tcPr>
          <w:p w14:paraId="4116C608"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Место приемки товара:</w:t>
            </w:r>
          </w:p>
        </w:tc>
      </w:tr>
      <w:tr w:rsidR="00040A12" w:rsidRPr="00DB3C37" w14:paraId="1C2F655C" w14:textId="77777777" w:rsidTr="00E96570">
        <w:trPr>
          <w:gridAfter w:val="1"/>
          <w:wAfter w:w="121" w:type="dxa"/>
        </w:trPr>
        <w:tc>
          <w:tcPr>
            <w:tcW w:w="14905" w:type="dxa"/>
            <w:tcBorders>
              <w:top w:val="single" w:sz="4" w:space="0" w:color="auto"/>
              <w:bottom w:val="single" w:sz="4" w:space="0" w:color="auto"/>
            </w:tcBorders>
            <w:hideMark/>
          </w:tcPr>
          <w:p w14:paraId="2A911DC2"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 xml:space="preserve">Государственный заказчик: ФКУЗ МСЧ-43 ФСИН России, 610007, Российская Федерация, Кировская </w:t>
            </w:r>
            <w:proofErr w:type="gramStart"/>
            <w:r w:rsidRPr="00DB3C37">
              <w:rPr>
                <w:rFonts w:ascii="XO Thames" w:hAnsi="XO Thames"/>
                <w:sz w:val="20"/>
                <w:szCs w:val="20"/>
              </w:rPr>
              <w:t>область,  г.</w:t>
            </w:r>
            <w:proofErr w:type="gramEnd"/>
            <w:r w:rsidRPr="00DB3C37">
              <w:rPr>
                <w:rFonts w:ascii="XO Thames" w:hAnsi="XO Thames"/>
                <w:sz w:val="20"/>
                <w:szCs w:val="20"/>
              </w:rPr>
              <w:t xml:space="preserve"> Киров, ул. Нагорная д.22, к.1</w:t>
            </w:r>
          </w:p>
        </w:tc>
      </w:tr>
      <w:tr w:rsidR="00040A12" w:rsidRPr="00DB3C37" w14:paraId="5C8D5BC2" w14:textId="77777777" w:rsidTr="00E96570">
        <w:trPr>
          <w:gridAfter w:val="1"/>
          <w:wAfter w:w="121" w:type="dxa"/>
        </w:trPr>
        <w:tc>
          <w:tcPr>
            <w:tcW w:w="14905" w:type="dxa"/>
            <w:tcBorders>
              <w:top w:val="single" w:sz="4" w:space="0" w:color="auto"/>
              <w:bottom w:val="single" w:sz="4" w:space="0" w:color="auto"/>
            </w:tcBorders>
            <w:hideMark/>
          </w:tcPr>
          <w:p w14:paraId="615031A4"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Поставщик:</w:t>
            </w:r>
          </w:p>
        </w:tc>
      </w:tr>
      <w:tr w:rsidR="00040A12" w:rsidRPr="00DB3C37" w14:paraId="22137B3C" w14:textId="77777777" w:rsidTr="00E96570">
        <w:trPr>
          <w:gridAfter w:val="1"/>
          <w:wAfter w:w="121" w:type="dxa"/>
          <w:trHeight w:val="61"/>
        </w:trPr>
        <w:tc>
          <w:tcPr>
            <w:tcW w:w="14905" w:type="dxa"/>
            <w:tcBorders>
              <w:top w:val="single" w:sz="4" w:space="0" w:color="auto"/>
              <w:bottom w:val="single" w:sz="4" w:space="0" w:color="auto"/>
            </w:tcBorders>
            <w:hideMark/>
          </w:tcPr>
          <w:p w14:paraId="360612FE"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Счет/счет-фактура:</w:t>
            </w:r>
          </w:p>
        </w:tc>
      </w:tr>
      <w:tr w:rsidR="00040A12" w:rsidRPr="00DB3C37" w14:paraId="12986C42" w14:textId="77777777" w:rsidTr="00E96570">
        <w:trPr>
          <w:gridAfter w:val="1"/>
          <w:wAfter w:w="121" w:type="dxa"/>
        </w:trPr>
        <w:tc>
          <w:tcPr>
            <w:tcW w:w="14905" w:type="dxa"/>
            <w:tcBorders>
              <w:top w:val="single" w:sz="4" w:space="0" w:color="auto"/>
              <w:bottom w:val="single" w:sz="4" w:space="0" w:color="auto"/>
            </w:tcBorders>
            <w:hideMark/>
          </w:tcPr>
          <w:p w14:paraId="606B61EB" w14:textId="77777777" w:rsidR="00040A12" w:rsidRPr="00DB3C37" w:rsidRDefault="00040A12" w:rsidP="00E96570">
            <w:pPr>
              <w:jc w:val="both"/>
              <w:rPr>
                <w:rFonts w:ascii="XO Thames" w:hAnsi="XO Thames"/>
                <w:sz w:val="20"/>
                <w:szCs w:val="20"/>
              </w:rPr>
            </w:pPr>
            <w:r w:rsidRPr="00DB3C37">
              <w:rPr>
                <w:rFonts w:ascii="XO Thames" w:hAnsi="XO Thames"/>
                <w:sz w:val="20"/>
                <w:szCs w:val="20"/>
              </w:rPr>
              <w:t>Товарная накладная или универсальный передаточный документ:</w:t>
            </w:r>
          </w:p>
        </w:tc>
      </w:tr>
      <w:tr w:rsidR="00040A12" w:rsidRPr="00DB3C37" w14:paraId="05BDB16F" w14:textId="77777777" w:rsidTr="00E96570">
        <w:trPr>
          <w:gridAfter w:val="1"/>
          <w:wAfter w:w="121" w:type="dxa"/>
        </w:trPr>
        <w:tc>
          <w:tcPr>
            <w:tcW w:w="14905" w:type="dxa"/>
            <w:tcBorders>
              <w:top w:val="single" w:sz="4" w:space="0" w:color="auto"/>
              <w:bottom w:val="single" w:sz="4" w:space="0" w:color="auto"/>
            </w:tcBorders>
            <w:hideMark/>
          </w:tcPr>
          <w:p w14:paraId="7C7DEB6D" w14:textId="77777777" w:rsidR="00040A12" w:rsidRPr="00DB3C37" w:rsidRDefault="00040A12" w:rsidP="00E96570">
            <w:pPr>
              <w:jc w:val="both"/>
              <w:rPr>
                <w:rFonts w:ascii="XO Thames" w:hAnsi="XO Thames"/>
                <w:sz w:val="20"/>
                <w:szCs w:val="20"/>
              </w:rPr>
            </w:pPr>
            <w:proofErr w:type="gramStart"/>
            <w:r w:rsidRPr="00DB3C37">
              <w:rPr>
                <w:rFonts w:ascii="XO Thames" w:eastAsia="ヒラギノ角ゴ Pro W3" w:hAnsi="XO Thames"/>
                <w:color w:val="000000"/>
                <w:sz w:val="20"/>
                <w:szCs w:val="20"/>
              </w:rPr>
              <w:t>Паспорт  /</w:t>
            </w:r>
            <w:proofErr w:type="gramEnd"/>
            <w:r w:rsidRPr="00DB3C37">
              <w:rPr>
                <w:rFonts w:ascii="XO Thames" w:eastAsia="ヒラギノ角ゴ Pro W3" w:hAnsi="XO Thames"/>
                <w:color w:val="000000"/>
                <w:sz w:val="20"/>
                <w:szCs w:val="20"/>
              </w:rPr>
              <w:t>сертификат соответствия/декларации о соответствия (при наличии):</w:t>
            </w:r>
          </w:p>
        </w:tc>
      </w:tr>
      <w:tr w:rsidR="00040A12" w:rsidRPr="00DB3C37" w14:paraId="69DAFD7D" w14:textId="77777777" w:rsidTr="00E96570">
        <w:trPr>
          <w:gridAfter w:val="1"/>
          <w:wAfter w:w="121" w:type="dxa"/>
        </w:trPr>
        <w:tc>
          <w:tcPr>
            <w:tcW w:w="14905" w:type="dxa"/>
            <w:tcBorders>
              <w:top w:val="single" w:sz="4" w:space="0" w:color="auto"/>
            </w:tcBorders>
            <w:hideMark/>
          </w:tcPr>
          <w:p w14:paraId="594C941D" w14:textId="77777777" w:rsidR="00040A12" w:rsidRPr="00DB3C37" w:rsidRDefault="00040A12" w:rsidP="00E96570">
            <w:pPr>
              <w:jc w:val="both"/>
              <w:rPr>
                <w:rFonts w:ascii="XO Thames" w:hAnsi="XO Thames"/>
                <w:sz w:val="20"/>
                <w:szCs w:val="20"/>
              </w:rPr>
            </w:pPr>
            <w:r w:rsidRPr="00DB3C37">
              <w:rPr>
                <w:rFonts w:ascii="XO Thames" w:eastAsia="ヒラギノ角ゴ Pro W3" w:hAnsi="XO Thames"/>
                <w:color w:val="000000"/>
                <w:sz w:val="20"/>
                <w:szCs w:val="20"/>
              </w:rPr>
              <w:t>Инструкция по применению товара (при наличии):</w:t>
            </w:r>
          </w:p>
        </w:tc>
      </w:tr>
      <w:tr w:rsidR="00040A12" w:rsidRPr="00DB3C37" w14:paraId="386629DD" w14:textId="77777777" w:rsidTr="00E96570">
        <w:trPr>
          <w:gridAfter w:val="1"/>
          <w:wAfter w:w="121" w:type="dxa"/>
        </w:trPr>
        <w:tc>
          <w:tcPr>
            <w:tcW w:w="14905" w:type="dxa"/>
          </w:tcPr>
          <w:p w14:paraId="113BA644" w14:textId="77777777" w:rsidR="00040A12" w:rsidRPr="00DB3C37" w:rsidRDefault="00040A12" w:rsidP="00E96570">
            <w:pPr>
              <w:jc w:val="both"/>
              <w:rPr>
                <w:rFonts w:ascii="XO Thames" w:eastAsia="ヒラギノ角ゴ Pro W3" w:hAnsi="XO Thames"/>
                <w:color w:val="000000"/>
                <w:sz w:val="20"/>
                <w:szCs w:val="20"/>
              </w:rPr>
            </w:pPr>
          </w:p>
        </w:tc>
      </w:tr>
      <w:tr w:rsidR="00040A12" w:rsidRPr="00DB3C37" w14:paraId="16E7FF21" w14:textId="77777777" w:rsidTr="00196F44">
        <w:tblPrEx>
          <w:tblBorders>
            <w:bottom w:val="single" w:sz="4" w:space="0" w:color="auto"/>
            <w:insideH w:val="single" w:sz="4" w:space="0" w:color="auto"/>
            <w:insideV w:val="single" w:sz="4" w:space="0" w:color="auto"/>
          </w:tblBorders>
        </w:tblPrEx>
        <w:tc>
          <w:tcPr>
            <w:tcW w:w="15026" w:type="dxa"/>
            <w:gridSpan w:val="2"/>
            <w:tcBorders>
              <w:top w:val="nil"/>
              <w:left w:val="nil"/>
              <w:bottom w:val="single" w:sz="4" w:space="0" w:color="auto"/>
              <w:right w:val="nil"/>
            </w:tcBorders>
            <w:hideMark/>
          </w:tcPr>
          <w:p w14:paraId="4260CEBD" w14:textId="77777777" w:rsidR="00040A12" w:rsidRPr="00DB3C37" w:rsidRDefault="00040A12" w:rsidP="00196F44">
            <w:pPr>
              <w:ind w:right="359"/>
              <w:jc w:val="both"/>
              <w:rPr>
                <w:rFonts w:ascii="XO Thames" w:hAnsi="XO Thames"/>
                <w:sz w:val="20"/>
                <w:szCs w:val="20"/>
              </w:rPr>
            </w:pPr>
            <w:r w:rsidRPr="00DB3C37">
              <w:rPr>
                <w:rFonts w:ascii="XO Thames" w:eastAsia="ヒラギノ角ゴ Pro W3" w:hAnsi="XO Thames"/>
                <w:color w:val="000000"/>
                <w:sz w:val="20"/>
                <w:szCs w:val="20"/>
              </w:rPr>
              <w:t>Дата получения товара:</w:t>
            </w:r>
          </w:p>
        </w:tc>
      </w:tr>
      <w:tr w:rsidR="00040A12" w:rsidRPr="00DB3C37" w14:paraId="16F6664C" w14:textId="77777777" w:rsidTr="00196F44">
        <w:tblPrEx>
          <w:tblBorders>
            <w:bottom w:val="single" w:sz="4" w:space="0" w:color="auto"/>
            <w:insideH w:val="single" w:sz="4" w:space="0" w:color="auto"/>
            <w:insideV w:val="single" w:sz="4" w:space="0" w:color="auto"/>
          </w:tblBorders>
        </w:tblPrEx>
        <w:tc>
          <w:tcPr>
            <w:tcW w:w="15026" w:type="dxa"/>
            <w:gridSpan w:val="2"/>
            <w:tcBorders>
              <w:top w:val="single" w:sz="4" w:space="0" w:color="auto"/>
              <w:left w:val="nil"/>
              <w:bottom w:val="single" w:sz="4" w:space="0" w:color="auto"/>
              <w:right w:val="nil"/>
            </w:tcBorders>
            <w:hideMark/>
          </w:tcPr>
          <w:p w14:paraId="5D335FFD" w14:textId="77777777" w:rsidR="00040A12" w:rsidRPr="00DB3C37" w:rsidRDefault="00040A12" w:rsidP="00196F44">
            <w:pPr>
              <w:ind w:right="359"/>
              <w:jc w:val="both"/>
              <w:rPr>
                <w:rFonts w:ascii="XO Thames" w:hAnsi="XO Thames"/>
                <w:sz w:val="20"/>
                <w:szCs w:val="20"/>
              </w:rPr>
            </w:pPr>
            <w:r w:rsidRPr="00DB3C37">
              <w:rPr>
                <w:rFonts w:ascii="XO Thames" w:eastAsia="ヒラギノ角ゴ Pro W3" w:hAnsi="XO Thames"/>
                <w:color w:val="000000"/>
                <w:sz w:val="20"/>
                <w:szCs w:val="20"/>
              </w:rPr>
              <w:t>Дата приемки товара:</w:t>
            </w:r>
          </w:p>
        </w:tc>
      </w:tr>
    </w:tbl>
    <w:p w14:paraId="05BF2EFB" w14:textId="77777777" w:rsidR="00040A12" w:rsidRPr="00DB3C37" w:rsidRDefault="00040A12" w:rsidP="00040A12">
      <w:pPr>
        <w:pStyle w:val="af8"/>
        <w:ind w:left="709"/>
        <w:rPr>
          <w:rFonts w:ascii="XO Thames" w:hAnsi="XO Thames"/>
          <w:color w:val="000000"/>
          <w:sz w:val="20"/>
          <w:szCs w:val="20"/>
        </w:rPr>
      </w:pPr>
    </w:p>
    <w:tbl>
      <w:tblPr>
        <w:tblW w:w="15054"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126"/>
        <w:gridCol w:w="4537"/>
        <w:gridCol w:w="2267"/>
        <w:gridCol w:w="1134"/>
        <w:gridCol w:w="1276"/>
        <w:gridCol w:w="2113"/>
        <w:gridCol w:w="1034"/>
      </w:tblGrid>
      <w:tr w:rsidR="00040A12" w:rsidRPr="00DB3C37" w14:paraId="1DC747D3" w14:textId="77777777" w:rsidTr="00196F44">
        <w:tc>
          <w:tcPr>
            <w:tcW w:w="56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279FD99"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 п/п</w:t>
            </w:r>
          </w:p>
        </w:tc>
        <w:tc>
          <w:tcPr>
            <w:tcW w:w="2126"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6D0282B6"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 xml:space="preserve">Наименование товара в соответствии со спецификацией </w:t>
            </w:r>
          </w:p>
        </w:tc>
        <w:tc>
          <w:tcPr>
            <w:tcW w:w="453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145D7FCC"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Функциональные, технические и качественные характеристики, эксплуатационные характеристики Товара</w:t>
            </w:r>
          </w:p>
        </w:tc>
        <w:tc>
          <w:tcPr>
            <w:tcW w:w="2267"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61FC7C5D" w14:textId="77777777" w:rsidR="00040A12" w:rsidRPr="00DB3C37" w:rsidRDefault="00040A12" w:rsidP="00E96570">
            <w:pPr>
              <w:widowControl w:val="0"/>
              <w:rPr>
                <w:rFonts w:ascii="XO Thames" w:hAnsi="XO Thames"/>
                <w:sz w:val="20"/>
                <w:szCs w:val="20"/>
                <w:lang w:eastAsia="en-US"/>
              </w:rPr>
            </w:pPr>
            <w:r w:rsidRPr="00DB3C37">
              <w:rPr>
                <w:rFonts w:ascii="XO Thames" w:hAnsi="XO Thames"/>
                <w:sz w:val="20"/>
                <w:szCs w:val="20"/>
                <w:lang w:eastAsia="en-US"/>
              </w:rPr>
              <w:t>Гарантийный срок</w:t>
            </w:r>
          </w:p>
          <w:p w14:paraId="2E3BF206" w14:textId="77777777" w:rsidR="00040A12" w:rsidRPr="00DB3C37" w:rsidRDefault="00040A12" w:rsidP="00E96570">
            <w:pPr>
              <w:widowControl w:val="0"/>
              <w:rPr>
                <w:rFonts w:ascii="XO Thames" w:hAnsi="XO Thames"/>
                <w:sz w:val="20"/>
                <w:szCs w:val="20"/>
                <w:lang w:eastAsia="en-US"/>
              </w:rPr>
            </w:pPr>
            <w:r w:rsidRPr="00DB3C37">
              <w:rPr>
                <w:rFonts w:ascii="XO Thames" w:hAnsi="XO Thames"/>
                <w:sz w:val="20"/>
                <w:szCs w:val="20"/>
                <w:lang w:eastAsia="en-US"/>
              </w:rPr>
              <w:t>(срок годности, хранения)</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CC09BC8"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Единица измерения</w:t>
            </w:r>
          </w:p>
        </w:tc>
        <w:tc>
          <w:tcPr>
            <w:tcW w:w="127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4252C10"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Количество</w:t>
            </w:r>
          </w:p>
        </w:tc>
        <w:tc>
          <w:tcPr>
            <w:tcW w:w="211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182492"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Цена за единицу измерения, руб.</w:t>
            </w:r>
          </w:p>
        </w:tc>
        <w:tc>
          <w:tcPr>
            <w:tcW w:w="10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63FEF2C"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Сумма, руб.</w:t>
            </w:r>
          </w:p>
        </w:tc>
      </w:tr>
      <w:tr w:rsidR="00040A12" w:rsidRPr="00DB3C37" w14:paraId="1371BED8" w14:textId="77777777" w:rsidTr="00196F44">
        <w:trPr>
          <w:trHeight w:val="112"/>
        </w:trPr>
        <w:tc>
          <w:tcPr>
            <w:tcW w:w="567" w:type="dxa"/>
            <w:tcBorders>
              <w:top w:val="single" w:sz="4" w:space="0" w:color="000000"/>
              <w:left w:val="single" w:sz="4" w:space="0" w:color="000000"/>
              <w:bottom w:val="single" w:sz="4" w:space="0" w:color="000000"/>
              <w:right w:val="single" w:sz="4" w:space="0" w:color="000000"/>
            </w:tcBorders>
            <w:hideMark/>
          </w:tcPr>
          <w:p w14:paraId="011B1F28" w14:textId="77777777" w:rsidR="00040A12" w:rsidRPr="00DB3C37" w:rsidRDefault="00040A12" w:rsidP="00E96570">
            <w:pPr>
              <w:rPr>
                <w:rFonts w:ascii="XO Thames" w:hAnsi="XO Thames"/>
                <w:sz w:val="20"/>
                <w:szCs w:val="20"/>
                <w:lang w:eastAsia="en-US"/>
              </w:rPr>
            </w:pPr>
            <w:r w:rsidRPr="00DB3C37">
              <w:rPr>
                <w:rFonts w:ascii="XO Thames" w:hAnsi="XO Thames"/>
                <w:sz w:val="20"/>
                <w:szCs w:val="20"/>
                <w:lang w:eastAsia="en-US"/>
              </w:rPr>
              <w:t>1.</w:t>
            </w:r>
          </w:p>
        </w:tc>
        <w:tc>
          <w:tcPr>
            <w:tcW w:w="2126" w:type="dxa"/>
            <w:tcBorders>
              <w:top w:val="single" w:sz="4" w:space="0" w:color="000000"/>
              <w:left w:val="single" w:sz="4" w:space="0" w:color="000000"/>
              <w:bottom w:val="single" w:sz="4" w:space="0" w:color="000000"/>
              <w:right w:val="single" w:sz="4" w:space="0" w:color="auto"/>
            </w:tcBorders>
          </w:tcPr>
          <w:p w14:paraId="0886E92C" w14:textId="77777777" w:rsidR="00040A12" w:rsidRPr="00DB3C37" w:rsidRDefault="00040A12" w:rsidP="00E96570">
            <w:pPr>
              <w:jc w:val="both"/>
              <w:rPr>
                <w:rFonts w:ascii="XO Thames" w:hAnsi="XO Thames"/>
                <w:sz w:val="20"/>
                <w:szCs w:val="20"/>
                <w:lang w:eastAsia="en-US"/>
              </w:rPr>
            </w:pPr>
          </w:p>
        </w:tc>
        <w:tc>
          <w:tcPr>
            <w:tcW w:w="4537" w:type="dxa"/>
            <w:tcBorders>
              <w:top w:val="single" w:sz="4" w:space="0" w:color="000000"/>
              <w:left w:val="single" w:sz="4" w:space="0" w:color="000000"/>
              <w:bottom w:val="single" w:sz="4" w:space="0" w:color="000000"/>
              <w:right w:val="single" w:sz="4" w:space="0" w:color="auto"/>
            </w:tcBorders>
          </w:tcPr>
          <w:p w14:paraId="3AABF3D5" w14:textId="77777777" w:rsidR="00040A12" w:rsidRPr="00DB3C37" w:rsidRDefault="00040A12" w:rsidP="00E96570">
            <w:pPr>
              <w:jc w:val="both"/>
              <w:rPr>
                <w:rFonts w:ascii="XO Thames" w:hAnsi="XO Thames"/>
                <w:sz w:val="20"/>
                <w:szCs w:val="20"/>
                <w:lang w:eastAsia="en-US"/>
              </w:rPr>
            </w:pPr>
          </w:p>
        </w:tc>
        <w:tc>
          <w:tcPr>
            <w:tcW w:w="2267" w:type="dxa"/>
            <w:tcBorders>
              <w:top w:val="single" w:sz="4" w:space="0" w:color="000000"/>
              <w:left w:val="single" w:sz="4" w:space="0" w:color="auto"/>
              <w:bottom w:val="single" w:sz="4" w:space="0" w:color="000000"/>
              <w:right w:val="single" w:sz="4" w:space="0" w:color="000000"/>
            </w:tcBorders>
          </w:tcPr>
          <w:p w14:paraId="71B61638" w14:textId="77777777" w:rsidR="00040A12" w:rsidRPr="00DB3C37" w:rsidRDefault="00040A12" w:rsidP="00E96570">
            <w:pPr>
              <w:jc w:val="both"/>
              <w:rPr>
                <w:rFonts w:ascii="XO Thames" w:hAnsi="XO Thames"/>
                <w:sz w:val="20"/>
                <w:szCs w:val="20"/>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17F50C9" w14:textId="77777777" w:rsidR="00040A12" w:rsidRPr="00DB3C37" w:rsidRDefault="00040A12" w:rsidP="00E96570">
            <w:pPr>
              <w:jc w:val="both"/>
              <w:rPr>
                <w:rFonts w:ascii="XO Thames" w:hAnsi="XO Thames"/>
                <w:sz w:val="20"/>
                <w:szCs w:val="20"/>
                <w:lang w:eastAsia="en-US"/>
              </w:rPr>
            </w:pPr>
          </w:p>
        </w:tc>
        <w:tc>
          <w:tcPr>
            <w:tcW w:w="1276" w:type="dxa"/>
            <w:tcBorders>
              <w:top w:val="single" w:sz="4" w:space="0" w:color="000000"/>
              <w:left w:val="single" w:sz="4" w:space="0" w:color="000000"/>
              <w:bottom w:val="single" w:sz="4" w:space="0" w:color="000000"/>
              <w:right w:val="single" w:sz="4" w:space="0" w:color="000000"/>
            </w:tcBorders>
          </w:tcPr>
          <w:p w14:paraId="3C4B2555" w14:textId="77777777" w:rsidR="00040A12" w:rsidRPr="00DB3C37" w:rsidRDefault="00040A12" w:rsidP="00E96570">
            <w:pPr>
              <w:jc w:val="both"/>
              <w:rPr>
                <w:rFonts w:ascii="XO Thames" w:hAnsi="XO Thames"/>
                <w:sz w:val="20"/>
                <w:szCs w:val="20"/>
                <w:lang w:eastAsia="en-US"/>
              </w:rPr>
            </w:pPr>
          </w:p>
        </w:tc>
        <w:tc>
          <w:tcPr>
            <w:tcW w:w="2113" w:type="dxa"/>
            <w:tcBorders>
              <w:top w:val="single" w:sz="4" w:space="0" w:color="000000"/>
              <w:left w:val="single" w:sz="4" w:space="0" w:color="000000"/>
              <w:bottom w:val="single" w:sz="4" w:space="0" w:color="000000"/>
              <w:right w:val="single" w:sz="4" w:space="0" w:color="auto"/>
            </w:tcBorders>
          </w:tcPr>
          <w:p w14:paraId="29E40087" w14:textId="77777777" w:rsidR="00040A12" w:rsidRPr="00DB3C37" w:rsidRDefault="00040A12" w:rsidP="00E96570">
            <w:pPr>
              <w:jc w:val="both"/>
              <w:rPr>
                <w:rFonts w:ascii="XO Thames" w:hAnsi="XO Thames"/>
                <w:sz w:val="20"/>
                <w:szCs w:val="20"/>
                <w:lang w:eastAsia="en-US"/>
              </w:rPr>
            </w:pPr>
          </w:p>
        </w:tc>
        <w:tc>
          <w:tcPr>
            <w:tcW w:w="1034" w:type="dxa"/>
            <w:tcBorders>
              <w:top w:val="single" w:sz="4" w:space="0" w:color="000000"/>
              <w:left w:val="single" w:sz="4" w:space="0" w:color="auto"/>
              <w:bottom w:val="single" w:sz="4" w:space="0" w:color="000000"/>
              <w:right w:val="single" w:sz="4" w:space="0" w:color="auto"/>
            </w:tcBorders>
          </w:tcPr>
          <w:p w14:paraId="2AF4FBEF" w14:textId="77777777" w:rsidR="00040A12" w:rsidRPr="00DB3C37" w:rsidRDefault="00040A12" w:rsidP="00E96570">
            <w:pPr>
              <w:ind w:left="709"/>
              <w:jc w:val="both"/>
              <w:rPr>
                <w:rFonts w:ascii="XO Thames" w:hAnsi="XO Thames"/>
                <w:sz w:val="20"/>
                <w:szCs w:val="20"/>
                <w:lang w:eastAsia="en-US"/>
              </w:rPr>
            </w:pPr>
          </w:p>
        </w:tc>
      </w:tr>
      <w:tr w:rsidR="00040A12" w:rsidRPr="00DB3C37" w14:paraId="6BD92354" w14:textId="77777777" w:rsidTr="00196F44">
        <w:trPr>
          <w:trHeight w:val="90"/>
        </w:trPr>
        <w:tc>
          <w:tcPr>
            <w:tcW w:w="14020" w:type="dxa"/>
            <w:gridSpan w:val="7"/>
            <w:tcBorders>
              <w:top w:val="single" w:sz="4" w:space="0" w:color="000000"/>
              <w:left w:val="single" w:sz="4" w:space="0" w:color="000000"/>
              <w:bottom w:val="single" w:sz="4" w:space="0" w:color="000000"/>
              <w:right w:val="single" w:sz="4" w:space="0" w:color="auto"/>
            </w:tcBorders>
            <w:hideMark/>
          </w:tcPr>
          <w:p w14:paraId="0DB30EBB" w14:textId="77777777" w:rsidR="00040A12" w:rsidRPr="00DB3C37" w:rsidRDefault="00040A12" w:rsidP="00E96570">
            <w:pPr>
              <w:jc w:val="both"/>
              <w:rPr>
                <w:rFonts w:ascii="XO Thames" w:hAnsi="XO Thames"/>
                <w:b/>
                <w:sz w:val="20"/>
                <w:szCs w:val="20"/>
                <w:lang w:eastAsia="en-US"/>
              </w:rPr>
            </w:pPr>
            <w:r w:rsidRPr="00DB3C37">
              <w:rPr>
                <w:rFonts w:ascii="XO Thames" w:hAnsi="XO Thames"/>
                <w:b/>
                <w:sz w:val="20"/>
                <w:szCs w:val="20"/>
                <w:lang w:eastAsia="en-US"/>
              </w:rPr>
              <w:t>Итого (руб.):</w:t>
            </w:r>
          </w:p>
        </w:tc>
        <w:tc>
          <w:tcPr>
            <w:tcW w:w="1034" w:type="dxa"/>
            <w:tcBorders>
              <w:top w:val="single" w:sz="4" w:space="0" w:color="000000"/>
              <w:left w:val="single" w:sz="4" w:space="0" w:color="000000"/>
              <w:bottom w:val="single" w:sz="4" w:space="0" w:color="000000"/>
              <w:right w:val="single" w:sz="4" w:space="0" w:color="auto"/>
            </w:tcBorders>
          </w:tcPr>
          <w:p w14:paraId="2948E07F" w14:textId="77777777" w:rsidR="00040A12" w:rsidRPr="00DB3C37" w:rsidRDefault="00040A12" w:rsidP="00E96570">
            <w:pPr>
              <w:jc w:val="both"/>
              <w:rPr>
                <w:rFonts w:ascii="XO Thames" w:hAnsi="XO Thames"/>
                <w:b/>
                <w:sz w:val="20"/>
                <w:szCs w:val="20"/>
                <w:lang w:eastAsia="en-US"/>
              </w:rPr>
            </w:pPr>
          </w:p>
        </w:tc>
      </w:tr>
    </w:tbl>
    <w:p w14:paraId="042D3A64" w14:textId="77777777" w:rsidR="00040A12" w:rsidRPr="00DB3C37" w:rsidRDefault="00040A12" w:rsidP="00040A12">
      <w:pPr>
        <w:pStyle w:val="af8"/>
        <w:ind w:left="709"/>
        <w:rPr>
          <w:rFonts w:ascii="XO Thames" w:hAnsi="XO Thames"/>
          <w:color w:val="000000"/>
          <w:sz w:val="20"/>
          <w:szCs w:val="20"/>
        </w:rPr>
      </w:pPr>
    </w:p>
    <w:p w14:paraId="5625BEF5" w14:textId="77777777" w:rsidR="00040A12" w:rsidRPr="00DB3C37" w:rsidRDefault="00040A12" w:rsidP="00040A12">
      <w:pPr>
        <w:pStyle w:val="af8"/>
        <w:ind w:left="709"/>
        <w:rPr>
          <w:rFonts w:ascii="XO Thames" w:hAnsi="XO Thames"/>
          <w:sz w:val="20"/>
          <w:szCs w:val="20"/>
        </w:rPr>
      </w:pPr>
      <w:r w:rsidRPr="00DB3C37">
        <w:rPr>
          <w:rFonts w:ascii="XO Thames" w:hAnsi="XO Thames"/>
          <w:sz w:val="20"/>
          <w:szCs w:val="20"/>
        </w:rPr>
        <w:t>Заключение экспертизы:</w:t>
      </w:r>
    </w:p>
    <w:p w14:paraId="011B926D" w14:textId="40C7E307" w:rsidR="00040A12" w:rsidRPr="00DB3C37" w:rsidRDefault="00040A12" w:rsidP="00040A12">
      <w:pPr>
        <w:pStyle w:val="af8"/>
        <w:ind w:left="709"/>
        <w:rPr>
          <w:rFonts w:ascii="XO Thames" w:hAnsi="XO Thames"/>
          <w:sz w:val="20"/>
          <w:szCs w:val="20"/>
        </w:rPr>
      </w:pPr>
      <w:r w:rsidRPr="00DB3C37">
        <w:rPr>
          <w:rFonts w:ascii="XO Thames" w:hAnsi="XO Thames"/>
          <w:sz w:val="20"/>
          <w:szCs w:val="20"/>
        </w:rPr>
        <w:t xml:space="preserve"> Поставленный товар __________________________________ условиям государственного контракта от ______________________ № ____________________________________</w:t>
      </w:r>
    </w:p>
    <w:p w14:paraId="19CD15C6" w14:textId="77777777" w:rsidR="00040A12" w:rsidRPr="00DB3C37" w:rsidRDefault="00040A12" w:rsidP="00040A12">
      <w:pPr>
        <w:pStyle w:val="af8"/>
        <w:ind w:left="709"/>
        <w:jc w:val="both"/>
        <w:rPr>
          <w:rFonts w:ascii="XO Thames" w:hAnsi="XO Thames"/>
          <w:sz w:val="20"/>
          <w:szCs w:val="20"/>
          <w:vertAlign w:val="superscript"/>
        </w:rPr>
      </w:pPr>
      <w:r w:rsidRPr="00DB3C37">
        <w:rPr>
          <w:rFonts w:ascii="XO Thames" w:hAnsi="XO Thames"/>
          <w:sz w:val="20"/>
          <w:szCs w:val="20"/>
          <w:vertAlign w:val="superscript"/>
        </w:rPr>
        <w:t>соответствует /не соответствует</w:t>
      </w:r>
    </w:p>
    <w:p w14:paraId="6BC90CEB" w14:textId="77777777" w:rsidR="00040A12" w:rsidRPr="00DB3C37" w:rsidRDefault="00040A12" w:rsidP="00040A12">
      <w:pPr>
        <w:pStyle w:val="af8"/>
        <w:ind w:left="709"/>
        <w:jc w:val="both"/>
        <w:rPr>
          <w:rFonts w:ascii="XO Thames" w:hAnsi="XO Thames"/>
          <w:sz w:val="20"/>
          <w:szCs w:val="20"/>
        </w:rPr>
      </w:pPr>
    </w:p>
    <w:p w14:paraId="1B017D5C" w14:textId="77777777" w:rsidR="00040A12" w:rsidRPr="00DB3C37" w:rsidRDefault="00040A12" w:rsidP="00040A12">
      <w:pPr>
        <w:pStyle w:val="af8"/>
        <w:ind w:left="709"/>
        <w:jc w:val="both"/>
        <w:rPr>
          <w:rFonts w:ascii="XO Thames" w:hAnsi="XO Thames"/>
          <w:sz w:val="20"/>
          <w:szCs w:val="20"/>
        </w:rPr>
      </w:pPr>
      <w:r w:rsidRPr="00DB3C37">
        <w:rPr>
          <w:rFonts w:ascii="XO Thames" w:hAnsi="XO Thames"/>
          <w:sz w:val="20"/>
          <w:szCs w:val="20"/>
        </w:rPr>
        <w:t>Заключение комиссии по приемке товара:</w:t>
      </w:r>
    </w:p>
    <w:p w14:paraId="2332F689" w14:textId="1BC95545" w:rsidR="00040A12" w:rsidRPr="00DB3C37" w:rsidRDefault="00040A12" w:rsidP="00040A12">
      <w:pPr>
        <w:pStyle w:val="af8"/>
        <w:ind w:left="709"/>
        <w:rPr>
          <w:rFonts w:ascii="XO Thames" w:hAnsi="XO Thames"/>
          <w:sz w:val="20"/>
          <w:szCs w:val="20"/>
        </w:rPr>
      </w:pPr>
      <w:r w:rsidRPr="00DB3C37">
        <w:rPr>
          <w:rFonts w:ascii="XO Thames" w:hAnsi="XO Thames"/>
          <w:sz w:val="20"/>
          <w:szCs w:val="20"/>
        </w:rPr>
        <w:t>Поставленный товар __________________________________ условиям государственного контракта от ______________________ № ____________________________________</w:t>
      </w:r>
    </w:p>
    <w:p w14:paraId="75289D83" w14:textId="77777777" w:rsidR="00040A12" w:rsidRPr="00DB3C37" w:rsidRDefault="00040A12" w:rsidP="00040A12">
      <w:pPr>
        <w:pStyle w:val="af8"/>
        <w:ind w:left="709"/>
        <w:jc w:val="both"/>
        <w:rPr>
          <w:rFonts w:ascii="XO Thames" w:hAnsi="XO Thames"/>
          <w:sz w:val="20"/>
          <w:szCs w:val="20"/>
          <w:vertAlign w:val="superscript"/>
        </w:rPr>
      </w:pPr>
      <w:r w:rsidRPr="00DB3C37">
        <w:rPr>
          <w:rFonts w:ascii="XO Thames" w:hAnsi="XO Thames"/>
          <w:sz w:val="20"/>
          <w:szCs w:val="20"/>
          <w:vertAlign w:val="superscript"/>
        </w:rPr>
        <w:t>соответствует /не соответствует</w:t>
      </w:r>
    </w:p>
    <w:p w14:paraId="569F2D42" w14:textId="77777777" w:rsidR="00040A12" w:rsidRPr="00DB3C37" w:rsidRDefault="00040A12" w:rsidP="00FE6BCC">
      <w:pPr>
        <w:pStyle w:val="af8"/>
        <w:jc w:val="both"/>
        <w:rPr>
          <w:rFonts w:ascii="XO Thames" w:hAnsi="XO Thames"/>
          <w:sz w:val="20"/>
          <w:szCs w:val="20"/>
        </w:rPr>
      </w:pPr>
    </w:p>
    <w:p w14:paraId="1AEBD9D9" w14:textId="77777777" w:rsidR="00196F44" w:rsidRDefault="00040A12" w:rsidP="00040A12">
      <w:pPr>
        <w:pStyle w:val="af8"/>
        <w:ind w:left="709"/>
        <w:jc w:val="both"/>
        <w:rPr>
          <w:rFonts w:ascii="XO Thames" w:hAnsi="XO Thames"/>
          <w:sz w:val="20"/>
          <w:szCs w:val="20"/>
        </w:rPr>
      </w:pPr>
      <w:r w:rsidRPr="00DB3C37">
        <w:rPr>
          <w:rFonts w:ascii="XO Thames" w:hAnsi="XO Thames"/>
          <w:sz w:val="20"/>
          <w:szCs w:val="20"/>
        </w:rPr>
        <w:t xml:space="preserve">Настоящий Документ о приемке Товара составлен и подписан Поставщиком (представителем поставщика) и Государственным заказчиком на ____ листах </w:t>
      </w:r>
    </w:p>
    <w:p w14:paraId="3398220E" w14:textId="7636446C" w:rsidR="00040A12" w:rsidRPr="00DB3C37" w:rsidRDefault="00040A12" w:rsidP="00040A12">
      <w:pPr>
        <w:pStyle w:val="af8"/>
        <w:ind w:left="709"/>
        <w:jc w:val="both"/>
        <w:rPr>
          <w:rFonts w:ascii="XO Thames" w:hAnsi="XO Thames"/>
          <w:sz w:val="20"/>
          <w:szCs w:val="20"/>
        </w:rPr>
      </w:pPr>
      <w:r w:rsidRPr="00DB3C37">
        <w:rPr>
          <w:rFonts w:ascii="XO Thames" w:hAnsi="XO Thames"/>
          <w:sz w:val="20"/>
          <w:szCs w:val="20"/>
        </w:rPr>
        <w:t>в двух подлинных экземплярах: 1-й экземпляр – Государственному заказчику, 2-й экземпляр – Поставщику.</w:t>
      </w:r>
    </w:p>
    <w:p w14:paraId="6E5F4E32" w14:textId="77777777" w:rsidR="00040A12" w:rsidRPr="00DB3C37" w:rsidRDefault="00040A12" w:rsidP="00040A12">
      <w:pPr>
        <w:pStyle w:val="af8"/>
        <w:ind w:left="709"/>
        <w:rPr>
          <w:rFonts w:ascii="XO Thames" w:hAnsi="XO Thames"/>
          <w:sz w:val="20"/>
          <w:szCs w:val="20"/>
        </w:rPr>
      </w:pPr>
    </w:p>
    <w:tbl>
      <w:tblPr>
        <w:tblStyle w:val="ac"/>
        <w:tblW w:w="0" w:type="auto"/>
        <w:tblInd w:w="709"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026"/>
      </w:tblGrid>
      <w:tr w:rsidR="00040A12" w:rsidRPr="00DB3C37" w14:paraId="32F2F42C" w14:textId="77777777" w:rsidTr="00196F44">
        <w:tc>
          <w:tcPr>
            <w:tcW w:w="15026" w:type="dxa"/>
            <w:tcBorders>
              <w:top w:val="nil"/>
              <w:left w:val="nil"/>
              <w:bottom w:val="single" w:sz="4" w:space="0" w:color="auto"/>
              <w:right w:val="nil"/>
            </w:tcBorders>
            <w:hideMark/>
          </w:tcPr>
          <w:p w14:paraId="5947CF92" w14:textId="77777777" w:rsidR="00040A12" w:rsidRPr="00DB3C37" w:rsidRDefault="00040A12" w:rsidP="00E96570">
            <w:pPr>
              <w:pStyle w:val="af8"/>
              <w:rPr>
                <w:rFonts w:ascii="XO Thames" w:hAnsi="XO Thames"/>
              </w:rPr>
            </w:pPr>
            <w:r w:rsidRPr="00DB3C37">
              <w:rPr>
                <w:rFonts w:ascii="XO Thames" w:hAnsi="XO Thames"/>
              </w:rPr>
              <w:lastRenderedPageBreak/>
              <w:t>Комиссии по приемке товара:</w:t>
            </w:r>
          </w:p>
        </w:tc>
      </w:tr>
      <w:tr w:rsidR="00040A12" w:rsidRPr="00DB3C37" w14:paraId="3F2A2E5A" w14:textId="77777777" w:rsidTr="00196F44">
        <w:tc>
          <w:tcPr>
            <w:tcW w:w="15026" w:type="dxa"/>
            <w:tcBorders>
              <w:top w:val="single" w:sz="4" w:space="0" w:color="auto"/>
              <w:left w:val="nil"/>
              <w:bottom w:val="single" w:sz="4" w:space="0" w:color="auto"/>
              <w:right w:val="nil"/>
            </w:tcBorders>
          </w:tcPr>
          <w:p w14:paraId="2D8E178C" w14:textId="77777777" w:rsidR="00040A12" w:rsidRPr="00DB3C37" w:rsidRDefault="00040A12" w:rsidP="00E96570">
            <w:pPr>
              <w:pStyle w:val="af8"/>
              <w:rPr>
                <w:rFonts w:ascii="XO Thames" w:hAnsi="XO Thames"/>
              </w:rPr>
            </w:pPr>
          </w:p>
        </w:tc>
      </w:tr>
      <w:tr w:rsidR="00040A12" w:rsidRPr="00DB3C37" w14:paraId="67C4B562" w14:textId="77777777" w:rsidTr="00196F44">
        <w:tc>
          <w:tcPr>
            <w:tcW w:w="15026" w:type="dxa"/>
            <w:tcBorders>
              <w:top w:val="single" w:sz="4" w:space="0" w:color="auto"/>
              <w:left w:val="nil"/>
              <w:bottom w:val="single" w:sz="4" w:space="0" w:color="auto"/>
              <w:right w:val="nil"/>
            </w:tcBorders>
          </w:tcPr>
          <w:p w14:paraId="5040FA07" w14:textId="77777777" w:rsidR="00040A12" w:rsidRPr="00DB3C37" w:rsidRDefault="00040A12" w:rsidP="00E96570">
            <w:pPr>
              <w:pStyle w:val="af8"/>
              <w:rPr>
                <w:rFonts w:ascii="XO Thames" w:hAnsi="XO Thames"/>
              </w:rPr>
            </w:pPr>
          </w:p>
        </w:tc>
      </w:tr>
      <w:tr w:rsidR="00040A12" w:rsidRPr="00DB3C37" w14:paraId="4B872031" w14:textId="77777777" w:rsidTr="00196F44">
        <w:tc>
          <w:tcPr>
            <w:tcW w:w="15026" w:type="dxa"/>
            <w:tcBorders>
              <w:top w:val="single" w:sz="4" w:space="0" w:color="auto"/>
              <w:left w:val="nil"/>
              <w:bottom w:val="single" w:sz="4" w:space="0" w:color="auto"/>
              <w:right w:val="nil"/>
            </w:tcBorders>
          </w:tcPr>
          <w:p w14:paraId="006F5E73" w14:textId="77777777" w:rsidR="00040A12" w:rsidRPr="00DB3C37" w:rsidRDefault="00040A12" w:rsidP="00E96570">
            <w:pPr>
              <w:pStyle w:val="af8"/>
              <w:rPr>
                <w:rFonts w:ascii="XO Thames" w:hAnsi="XO Thames"/>
              </w:rPr>
            </w:pPr>
          </w:p>
        </w:tc>
      </w:tr>
      <w:tr w:rsidR="00040A12" w:rsidRPr="00DB3C37" w14:paraId="623CA968" w14:textId="77777777" w:rsidTr="00196F44">
        <w:tc>
          <w:tcPr>
            <w:tcW w:w="15026" w:type="dxa"/>
            <w:tcBorders>
              <w:top w:val="single" w:sz="4" w:space="0" w:color="auto"/>
              <w:left w:val="nil"/>
              <w:bottom w:val="single" w:sz="4" w:space="0" w:color="auto"/>
              <w:right w:val="nil"/>
            </w:tcBorders>
          </w:tcPr>
          <w:p w14:paraId="19EADD68" w14:textId="77777777" w:rsidR="00040A12" w:rsidRPr="00DB3C37" w:rsidRDefault="00040A12" w:rsidP="00E96570">
            <w:pPr>
              <w:pStyle w:val="af8"/>
              <w:rPr>
                <w:rFonts w:ascii="XO Thames" w:hAnsi="XO Thames"/>
              </w:rPr>
            </w:pPr>
          </w:p>
        </w:tc>
      </w:tr>
      <w:tr w:rsidR="00040A12" w:rsidRPr="00DB3C37" w14:paraId="3399ECE9" w14:textId="77777777" w:rsidTr="00196F44">
        <w:tc>
          <w:tcPr>
            <w:tcW w:w="15026" w:type="dxa"/>
            <w:tcBorders>
              <w:top w:val="single" w:sz="4" w:space="0" w:color="auto"/>
              <w:left w:val="nil"/>
              <w:bottom w:val="single" w:sz="4" w:space="0" w:color="auto"/>
              <w:right w:val="nil"/>
            </w:tcBorders>
          </w:tcPr>
          <w:p w14:paraId="4C3BF7B0" w14:textId="77777777" w:rsidR="00040A12" w:rsidRPr="00DB3C37" w:rsidRDefault="00040A12" w:rsidP="00E96570">
            <w:pPr>
              <w:pStyle w:val="af8"/>
              <w:rPr>
                <w:rFonts w:ascii="XO Thames" w:hAnsi="XO Thames"/>
              </w:rPr>
            </w:pPr>
          </w:p>
        </w:tc>
      </w:tr>
      <w:tr w:rsidR="00040A12" w:rsidRPr="00DB3C37" w14:paraId="4C04399A" w14:textId="77777777" w:rsidTr="00196F44">
        <w:tc>
          <w:tcPr>
            <w:tcW w:w="15026" w:type="dxa"/>
            <w:tcBorders>
              <w:top w:val="single" w:sz="4" w:space="0" w:color="auto"/>
              <w:left w:val="nil"/>
              <w:bottom w:val="nil"/>
              <w:right w:val="nil"/>
            </w:tcBorders>
          </w:tcPr>
          <w:p w14:paraId="3322758C" w14:textId="77777777" w:rsidR="00040A12" w:rsidRPr="00DB3C37" w:rsidRDefault="00040A12" w:rsidP="00E96570">
            <w:pPr>
              <w:pStyle w:val="af8"/>
              <w:rPr>
                <w:rFonts w:ascii="XO Thames" w:hAnsi="XO Thames"/>
              </w:rPr>
            </w:pPr>
          </w:p>
        </w:tc>
      </w:tr>
    </w:tbl>
    <w:p w14:paraId="59229632" w14:textId="77777777" w:rsidR="00040A12" w:rsidRPr="00DB3C37" w:rsidRDefault="00040A12" w:rsidP="00040A12">
      <w:pPr>
        <w:pStyle w:val="af8"/>
        <w:ind w:left="709"/>
        <w:jc w:val="both"/>
        <w:rPr>
          <w:rFonts w:ascii="XO Thames" w:hAnsi="XO Thames"/>
          <w:sz w:val="20"/>
          <w:szCs w:val="20"/>
        </w:rPr>
      </w:pPr>
    </w:p>
    <w:p w14:paraId="1EE8E06C" w14:textId="77777777" w:rsidR="00040A12" w:rsidRPr="00DB3C37" w:rsidRDefault="00040A12" w:rsidP="00040A12">
      <w:pPr>
        <w:pStyle w:val="af8"/>
        <w:ind w:left="709"/>
        <w:jc w:val="both"/>
        <w:rPr>
          <w:rFonts w:ascii="XO Thames" w:hAnsi="XO Thames"/>
          <w:sz w:val="20"/>
          <w:szCs w:val="20"/>
        </w:rPr>
      </w:pPr>
      <w:r w:rsidRPr="00DB3C37">
        <w:rPr>
          <w:rFonts w:ascii="XO Thames" w:hAnsi="XO Thames"/>
          <w:sz w:val="20"/>
          <w:szCs w:val="20"/>
        </w:rPr>
        <w:t>Поставщик (представитель поставщика):</w:t>
      </w:r>
    </w:p>
    <w:p w14:paraId="66F6440F" w14:textId="77777777" w:rsidR="00040A12" w:rsidRPr="00DB3C37" w:rsidRDefault="00040A12" w:rsidP="00040A12">
      <w:pPr>
        <w:pStyle w:val="af8"/>
        <w:ind w:left="709"/>
        <w:jc w:val="both"/>
        <w:rPr>
          <w:rFonts w:ascii="XO Thames" w:hAnsi="XO Thames"/>
          <w:sz w:val="20"/>
          <w:szCs w:val="20"/>
        </w:rPr>
      </w:pPr>
    </w:p>
    <w:p w14:paraId="109DCF77" w14:textId="77777777" w:rsidR="00040A12" w:rsidRPr="00DB3C37" w:rsidRDefault="00040A12" w:rsidP="00040A12">
      <w:pPr>
        <w:pStyle w:val="af8"/>
        <w:ind w:left="709"/>
        <w:jc w:val="both"/>
        <w:rPr>
          <w:rFonts w:ascii="XO Thames" w:hAnsi="XO Thames"/>
          <w:sz w:val="20"/>
          <w:szCs w:val="20"/>
        </w:rPr>
      </w:pPr>
      <w:r w:rsidRPr="00DB3C37">
        <w:rPr>
          <w:rFonts w:ascii="XO Thames" w:hAnsi="XO Thames"/>
          <w:sz w:val="20"/>
          <w:szCs w:val="20"/>
        </w:rPr>
        <w:t>_________________________________         ______________________________       ___________________________________</w:t>
      </w:r>
    </w:p>
    <w:p w14:paraId="112CBDCF" w14:textId="77777777" w:rsidR="00040A12" w:rsidRPr="00DB3C37" w:rsidRDefault="00040A12" w:rsidP="00040A12">
      <w:pPr>
        <w:pStyle w:val="af8"/>
        <w:ind w:left="709"/>
        <w:jc w:val="both"/>
        <w:rPr>
          <w:rFonts w:ascii="XO Thames" w:hAnsi="XO Thames"/>
          <w:sz w:val="20"/>
          <w:szCs w:val="20"/>
        </w:rPr>
      </w:pPr>
      <w:r w:rsidRPr="00DB3C37">
        <w:rPr>
          <w:rFonts w:ascii="XO Thames" w:hAnsi="XO Thames"/>
          <w:sz w:val="20"/>
          <w:szCs w:val="20"/>
        </w:rPr>
        <w:t xml:space="preserve">                         Должность</w:t>
      </w:r>
      <w:r w:rsidRPr="00DB3C37">
        <w:rPr>
          <w:rFonts w:ascii="XO Thames" w:hAnsi="XO Thames"/>
          <w:sz w:val="20"/>
          <w:szCs w:val="20"/>
        </w:rPr>
        <w:tab/>
      </w:r>
      <w:r w:rsidRPr="00DB3C37">
        <w:rPr>
          <w:rFonts w:ascii="XO Thames" w:hAnsi="XO Thames"/>
          <w:sz w:val="20"/>
          <w:szCs w:val="20"/>
        </w:rPr>
        <w:tab/>
      </w:r>
      <w:r w:rsidRPr="00DB3C37">
        <w:rPr>
          <w:rFonts w:ascii="XO Thames" w:hAnsi="XO Thames"/>
          <w:sz w:val="20"/>
          <w:szCs w:val="20"/>
        </w:rPr>
        <w:tab/>
      </w:r>
      <w:r w:rsidRPr="00DB3C37">
        <w:rPr>
          <w:rFonts w:ascii="XO Thames" w:hAnsi="XO Thames"/>
          <w:sz w:val="20"/>
          <w:szCs w:val="20"/>
        </w:rPr>
        <w:tab/>
        <w:t>Подпись</w:t>
      </w:r>
      <w:r w:rsidRPr="00DB3C37">
        <w:rPr>
          <w:rFonts w:ascii="XO Thames" w:hAnsi="XO Thames"/>
          <w:sz w:val="20"/>
          <w:szCs w:val="20"/>
        </w:rPr>
        <w:tab/>
      </w:r>
      <w:r w:rsidRPr="00DB3C37">
        <w:rPr>
          <w:rFonts w:ascii="XO Thames" w:hAnsi="XO Thames"/>
          <w:sz w:val="20"/>
          <w:szCs w:val="20"/>
        </w:rPr>
        <w:tab/>
      </w:r>
      <w:r w:rsidRPr="00DB3C37">
        <w:rPr>
          <w:rFonts w:ascii="XO Thames" w:hAnsi="XO Thames"/>
          <w:sz w:val="20"/>
          <w:szCs w:val="20"/>
        </w:rPr>
        <w:tab/>
        <w:t xml:space="preserve">          фамилия, имя, отчество</w:t>
      </w:r>
    </w:p>
    <w:tbl>
      <w:tblPr>
        <w:tblW w:w="14880" w:type="dxa"/>
        <w:tblInd w:w="817" w:type="dxa"/>
        <w:tblLayout w:type="fixed"/>
        <w:tblLook w:val="04A0" w:firstRow="1" w:lastRow="0" w:firstColumn="1" w:lastColumn="0" w:noHBand="0" w:noVBand="1"/>
      </w:tblPr>
      <w:tblGrid>
        <w:gridCol w:w="14880"/>
      </w:tblGrid>
      <w:tr w:rsidR="00040A12" w:rsidRPr="00DB3C37" w14:paraId="7D4723EC" w14:textId="77777777" w:rsidTr="00E96570">
        <w:tc>
          <w:tcPr>
            <w:tcW w:w="4394" w:type="dxa"/>
            <w:hideMark/>
          </w:tcPr>
          <w:p w14:paraId="7C7A5CCD" w14:textId="77777777" w:rsidR="00040A12" w:rsidRPr="00DB3C37" w:rsidRDefault="00040A12" w:rsidP="00E96570">
            <w:pPr>
              <w:ind w:left="33"/>
              <w:jc w:val="both"/>
              <w:rPr>
                <w:rFonts w:ascii="XO Thames" w:hAnsi="XO Thames"/>
                <w:sz w:val="20"/>
                <w:szCs w:val="20"/>
                <w:lang w:eastAsia="en-US"/>
              </w:rPr>
            </w:pPr>
            <w:r w:rsidRPr="00DB3C37">
              <w:rPr>
                <w:rFonts w:ascii="XO Thames" w:hAnsi="XO Thames"/>
                <w:sz w:val="20"/>
                <w:szCs w:val="20"/>
                <w:lang w:eastAsia="en-US"/>
              </w:rPr>
              <w:t>«_____» ______________ 20_______ г.</w:t>
            </w:r>
          </w:p>
        </w:tc>
      </w:tr>
      <w:tr w:rsidR="00040A12" w:rsidRPr="00DB3C37" w14:paraId="2819CEBF" w14:textId="77777777" w:rsidTr="00E96570">
        <w:trPr>
          <w:trHeight w:val="80"/>
        </w:trPr>
        <w:tc>
          <w:tcPr>
            <w:tcW w:w="4394" w:type="dxa"/>
            <w:hideMark/>
          </w:tcPr>
          <w:p w14:paraId="2D3A13E4" w14:textId="77777777" w:rsidR="00040A12" w:rsidRPr="00DB3C37" w:rsidRDefault="00040A12" w:rsidP="00E96570">
            <w:pPr>
              <w:ind w:left="33"/>
              <w:jc w:val="both"/>
              <w:rPr>
                <w:rFonts w:ascii="XO Thames" w:hAnsi="XO Thames"/>
                <w:sz w:val="20"/>
                <w:szCs w:val="20"/>
                <w:lang w:eastAsia="en-US"/>
              </w:rPr>
            </w:pPr>
            <w:r w:rsidRPr="00DB3C37">
              <w:rPr>
                <w:rFonts w:ascii="XO Thames" w:hAnsi="XO Thames"/>
                <w:sz w:val="20"/>
                <w:szCs w:val="20"/>
                <w:lang w:eastAsia="en-US"/>
              </w:rPr>
              <w:t>М.П.</w:t>
            </w:r>
          </w:p>
        </w:tc>
      </w:tr>
    </w:tbl>
    <w:p w14:paraId="5A952B57" w14:textId="77777777" w:rsidR="00040A12" w:rsidRPr="00DB3C37" w:rsidRDefault="00040A12" w:rsidP="00040A12">
      <w:pPr>
        <w:rPr>
          <w:rFonts w:ascii="XO Thames" w:hAnsi="XO Thames"/>
          <w:sz w:val="20"/>
          <w:szCs w:val="20"/>
        </w:rPr>
      </w:pPr>
    </w:p>
    <w:p w14:paraId="3437C1D1" w14:textId="02B434FD" w:rsidR="00040A12" w:rsidRDefault="00040A12" w:rsidP="00040A12">
      <w:pPr>
        <w:rPr>
          <w:rFonts w:ascii="XO Thames" w:hAnsi="XO Thames"/>
          <w:sz w:val="20"/>
          <w:szCs w:val="20"/>
        </w:rPr>
      </w:pPr>
    </w:p>
    <w:p w14:paraId="56618FC5" w14:textId="77777777" w:rsidR="00FE6BCC" w:rsidRPr="00DB3C37" w:rsidRDefault="00FE6BCC" w:rsidP="00040A12">
      <w:pPr>
        <w:rPr>
          <w:rFonts w:ascii="XO Thames" w:hAnsi="XO Thames"/>
          <w:sz w:val="20"/>
          <w:szCs w:val="20"/>
        </w:rPr>
      </w:pPr>
      <w:bookmarkStart w:id="0" w:name="_GoBack"/>
      <w:bookmarkEnd w:id="0"/>
    </w:p>
    <w:tbl>
      <w:tblPr>
        <w:tblW w:w="4514" w:type="pct"/>
        <w:tblInd w:w="959" w:type="dxa"/>
        <w:tblLayout w:type="fixed"/>
        <w:tblLook w:val="01E0" w:firstRow="1" w:lastRow="1" w:firstColumn="1" w:lastColumn="1" w:noHBand="0" w:noVBand="0"/>
      </w:tblPr>
      <w:tblGrid>
        <w:gridCol w:w="7280"/>
        <w:gridCol w:w="7281"/>
      </w:tblGrid>
      <w:tr w:rsidR="00057659" w:rsidRPr="00DB3C37" w14:paraId="607B5962" w14:textId="77777777" w:rsidTr="00E96570">
        <w:trPr>
          <w:trHeight w:val="467"/>
        </w:trPr>
        <w:tc>
          <w:tcPr>
            <w:tcW w:w="2500" w:type="pct"/>
          </w:tcPr>
          <w:p w14:paraId="2C1689D9" w14:textId="77777777" w:rsidR="00057659" w:rsidRPr="00444A12" w:rsidRDefault="00057659" w:rsidP="00057659">
            <w:pPr>
              <w:contextualSpacing/>
              <w:rPr>
                <w:b/>
                <w:color w:val="000000"/>
                <w:sz w:val="20"/>
                <w:szCs w:val="20"/>
              </w:rPr>
            </w:pPr>
            <w:r w:rsidRPr="00444A12">
              <w:rPr>
                <w:b/>
                <w:color w:val="000000"/>
                <w:sz w:val="20"/>
                <w:szCs w:val="20"/>
              </w:rPr>
              <w:t>Государственный заказчик</w:t>
            </w:r>
          </w:p>
          <w:p w14:paraId="2F99675C" w14:textId="77777777" w:rsidR="00057659" w:rsidRPr="00DB3C37" w:rsidRDefault="00057659" w:rsidP="00057659">
            <w:pPr>
              <w:contextualSpacing/>
              <w:rPr>
                <w:rFonts w:ascii="XO Thames" w:hAnsi="XO Thames"/>
                <w:bCs/>
                <w:color w:val="000000"/>
                <w:sz w:val="20"/>
                <w:szCs w:val="20"/>
              </w:rPr>
            </w:pPr>
          </w:p>
        </w:tc>
        <w:tc>
          <w:tcPr>
            <w:tcW w:w="2500" w:type="pct"/>
          </w:tcPr>
          <w:p w14:paraId="77B311AF" w14:textId="77777777" w:rsidR="00057659" w:rsidRDefault="00057659" w:rsidP="00057659">
            <w:pPr>
              <w:rPr>
                <w:b/>
                <w:bCs/>
                <w:color w:val="000000"/>
                <w:sz w:val="20"/>
                <w:szCs w:val="20"/>
              </w:rPr>
            </w:pPr>
            <w:r w:rsidRPr="00444A12">
              <w:rPr>
                <w:b/>
                <w:bCs/>
                <w:color w:val="000000"/>
                <w:sz w:val="20"/>
                <w:szCs w:val="20"/>
              </w:rPr>
              <w:t>Поставщик</w:t>
            </w:r>
          </w:p>
          <w:p w14:paraId="618FB0B7" w14:textId="77777777" w:rsidR="00057659" w:rsidRPr="00DB3C37" w:rsidRDefault="00057659" w:rsidP="00057659">
            <w:pPr>
              <w:rPr>
                <w:rFonts w:ascii="XO Thames" w:hAnsi="XO Thames"/>
                <w:snapToGrid w:val="0"/>
                <w:sz w:val="20"/>
                <w:szCs w:val="20"/>
              </w:rPr>
            </w:pPr>
          </w:p>
        </w:tc>
      </w:tr>
      <w:tr w:rsidR="00057659" w:rsidRPr="00DB3C37" w14:paraId="32463106" w14:textId="77777777" w:rsidTr="00E96570">
        <w:trPr>
          <w:trHeight w:val="433"/>
        </w:trPr>
        <w:tc>
          <w:tcPr>
            <w:tcW w:w="2500" w:type="pct"/>
          </w:tcPr>
          <w:p w14:paraId="2A224550" w14:textId="77777777" w:rsidR="00057659" w:rsidRPr="00444A12" w:rsidRDefault="00057659" w:rsidP="00057659">
            <w:pPr>
              <w:widowControl w:val="0"/>
              <w:rPr>
                <w:color w:val="000000"/>
                <w:sz w:val="20"/>
                <w:szCs w:val="20"/>
              </w:rPr>
            </w:pPr>
            <w:r w:rsidRPr="00444A12">
              <w:rPr>
                <w:color w:val="000000"/>
                <w:sz w:val="20"/>
                <w:szCs w:val="20"/>
              </w:rPr>
              <w:t xml:space="preserve">__________________ </w:t>
            </w:r>
          </w:p>
          <w:p w14:paraId="47945216" w14:textId="7FC9DD09" w:rsidR="00057659" w:rsidRPr="00DB3C37" w:rsidRDefault="00057659" w:rsidP="00057659">
            <w:pPr>
              <w:widowControl w:val="0"/>
              <w:rPr>
                <w:rFonts w:ascii="XO Thames" w:hAnsi="XO Thames"/>
                <w:color w:val="000000"/>
                <w:sz w:val="20"/>
                <w:szCs w:val="20"/>
              </w:rPr>
            </w:pPr>
            <w:r w:rsidRPr="00444A12">
              <w:rPr>
                <w:color w:val="000000"/>
                <w:sz w:val="20"/>
                <w:szCs w:val="20"/>
              </w:rPr>
              <w:t>МП</w:t>
            </w:r>
          </w:p>
        </w:tc>
        <w:tc>
          <w:tcPr>
            <w:tcW w:w="2500" w:type="pct"/>
          </w:tcPr>
          <w:p w14:paraId="4E08322C" w14:textId="77777777" w:rsidR="00057659" w:rsidRPr="00444A12" w:rsidRDefault="00057659" w:rsidP="00057659">
            <w:pPr>
              <w:contextualSpacing/>
              <w:jc w:val="both"/>
              <w:rPr>
                <w:color w:val="000000"/>
                <w:sz w:val="20"/>
                <w:szCs w:val="20"/>
              </w:rPr>
            </w:pPr>
            <w:r w:rsidRPr="00444A12">
              <w:rPr>
                <w:color w:val="000000"/>
                <w:sz w:val="20"/>
                <w:szCs w:val="20"/>
              </w:rPr>
              <w:t>______________________</w:t>
            </w:r>
            <w:r>
              <w:rPr>
                <w:color w:val="000000"/>
                <w:sz w:val="20"/>
                <w:szCs w:val="20"/>
              </w:rPr>
              <w:t xml:space="preserve"> </w:t>
            </w:r>
          </w:p>
          <w:p w14:paraId="39133E34" w14:textId="2B79ADA8" w:rsidR="00057659" w:rsidRPr="00DB3C37" w:rsidRDefault="00057659" w:rsidP="00057659">
            <w:pPr>
              <w:contextualSpacing/>
              <w:jc w:val="both"/>
              <w:rPr>
                <w:rFonts w:ascii="XO Thames" w:hAnsi="XO Thames"/>
                <w:color w:val="000000"/>
                <w:sz w:val="20"/>
                <w:szCs w:val="20"/>
              </w:rPr>
            </w:pPr>
            <w:r w:rsidRPr="00444A12">
              <w:rPr>
                <w:color w:val="000000"/>
                <w:sz w:val="20"/>
                <w:szCs w:val="20"/>
              </w:rPr>
              <w:t>МП</w:t>
            </w:r>
          </w:p>
        </w:tc>
      </w:tr>
    </w:tbl>
    <w:p w14:paraId="49D38EBE" w14:textId="77777777" w:rsidR="00040A12" w:rsidRPr="00DB3C37" w:rsidRDefault="00040A12" w:rsidP="00040A12">
      <w:pPr>
        <w:rPr>
          <w:rFonts w:ascii="XO Thames" w:hAnsi="XO Thames"/>
          <w:sz w:val="20"/>
          <w:szCs w:val="20"/>
        </w:rPr>
      </w:pPr>
    </w:p>
    <w:p w14:paraId="6DFD9046" w14:textId="77777777" w:rsidR="00F00F7E" w:rsidRPr="00444A12" w:rsidRDefault="00F00F7E">
      <w:pPr>
        <w:rPr>
          <w:sz w:val="20"/>
          <w:szCs w:val="20"/>
        </w:rPr>
      </w:pPr>
    </w:p>
    <w:sectPr w:rsidR="00F00F7E" w:rsidRPr="00444A12" w:rsidSect="00D800B3">
      <w:pgSz w:w="16838" w:h="11906" w:orient="landscape"/>
      <w:pgMar w:top="567" w:right="284" w:bottom="567" w:left="425" w:header="284"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D962D6" w14:textId="77777777" w:rsidR="0025335F" w:rsidRDefault="0025335F" w:rsidP="00091189">
      <w:r>
        <w:separator/>
      </w:r>
    </w:p>
  </w:endnote>
  <w:endnote w:type="continuationSeparator" w:id="0">
    <w:p w14:paraId="76956B5C" w14:textId="77777777" w:rsidR="0025335F" w:rsidRDefault="0025335F" w:rsidP="00091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1872F" w14:textId="77777777" w:rsidR="006A6154" w:rsidRDefault="006A6154" w:rsidP="00EC2368">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3E8BDE88" w14:textId="77777777" w:rsidR="006A6154" w:rsidRDefault="006A6154">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9B6F7" w14:textId="77777777" w:rsidR="006A6154" w:rsidRPr="00D71C77" w:rsidRDefault="006A6154">
    <w:pPr>
      <w:pStyle w:val="aa"/>
      <w:jc w:val="center"/>
      <w:rPr>
        <w:sz w:val="16"/>
        <w:szCs w:val="16"/>
      </w:rPr>
    </w:pPr>
    <w:r w:rsidRPr="00D71C77">
      <w:rPr>
        <w:sz w:val="16"/>
        <w:szCs w:val="16"/>
      </w:rPr>
      <w:fldChar w:fldCharType="begin"/>
    </w:r>
    <w:r w:rsidRPr="00D71C77">
      <w:rPr>
        <w:sz w:val="16"/>
        <w:szCs w:val="16"/>
      </w:rPr>
      <w:instrText xml:space="preserve"> PAGE   \* MERGEFORMAT </w:instrText>
    </w:r>
    <w:r w:rsidRPr="00D71C77">
      <w:rPr>
        <w:sz w:val="16"/>
        <w:szCs w:val="16"/>
      </w:rPr>
      <w:fldChar w:fldCharType="separate"/>
    </w:r>
    <w:r w:rsidR="005615ED">
      <w:rPr>
        <w:noProof/>
        <w:sz w:val="16"/>
        <w:szCs w:val="16"/>
      </w:rPr>
      <w:t>37</w:t>
    </w:r>
    <w:r w:rsidRPr="00D71C77">
      <w:rPr>
        <w:sz w:val="16"/>
        <w:szCs w:val="16"/>
      </w:rPr>
      <w:fldChar w:fldCharType="end"/>
    </w:r>
  </w:p>
  <w:p w14:paraId="1B0D0C22" w14:textId="77777777" w:rsidR="006A6154" w:rsidRDefault="006A615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4E18D3" w14:textId="77777777" w:rsidR="0025335F" w:rsidRDefault="0025335F" w:rsidP="00091189">
      <w:r>
        <w:separator/>
      </w:r>
    </w:p>
  </w:footnote>
  <w:footnote w:type="continuationSeparator" w:id="0">
    <w:p w14:paraId="5AF5B36D" w14:textId="77777777" w:rsidR="0025335F" w:rsidRDefault="0025335F" w:rsidP="000911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DF53C" w14:textId="124C9A37" w:rsidR="006A6154" w:rsidRDefault="006A6154" w:rsidP="00EC236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444A12">
      <w:rPr>
        <w:rStyle w:val="a6"/>
        <w:noProof/>
      </w:rPr>
      <w:t>3</w:t>
    </w:r>
    <w:r>
      <w:rPr>
        <w:rStyle w:val="a6"/>
      </w:rPr>
      <w:fldChar w:fldCharType="end"/>
    </w:r>
  </w:p>
  <w:p w14:paraId="6DB5BF62" w14:textId="77777777" w:rsidR="006A6154" w:rsidRDefault="006A615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796C6" w14:textId="77777777" w:rsidR="006A6154" w:rsidRPr="00DB4060" w:rsidRDefault="006A6154" w:rsidP="00EC2368">
    <w:pPr>
      <w:pStyle w:val="a4"/>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B500781A"/>
    <w:name w:val="WW8Num3"/>
    <w:lvl w:ilvl="0">
      <w:start w:val="1"/>
      <w:numFmt w:val="decimal"/>
      <w:lvlText w:val="%1."/>
      <w:lvlJc w:val="left"/>
      <w:pPr>
        <w:tabs>
          <w:tab w:val="num" w:pos="360"/>
        </w:tabs>
        <w:ind w:left="360" w:hanging="360"/>
      </w:pPr>
      <w:rPr>
        <w:b/>
        <w:i w:val="0"/>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1DF4049"/>
    <w:multiLevelType w:val="hybridMultilevel"/>
    <w:tmpl w:val="184A1A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A05061"/>
    <w:multiLevelType w:val="hybridMultilevel"/>
    <w:tmpl w:val="8CE249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4" w15:restartNumberingAfterBreak="0">
    <w:nsid w:val="22706142"/>
    <w:multiLevelType w:val="hybridMultilevel"/>
    <w:tmpl w:val="8CE249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837DFF"/>
    <w:multiLevelType w:val="hybridMultilevel"/>
    <w:tmpl w:val="8CE249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07776D6"/>
    <w:multiLevelType w:val="hybridMultilevel"/>
    <w:tmpl w:val="8CE249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1931C81"/>
    <w:multiLevelType w:val="hybridMultilevel"/>
    <w:tmpl w:val="8CE24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9D32247"/>
    <w:multiLevelType w:val="hybridMultilevel"/>
    <w:tmpl w:val="1B9692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9FB1288"/>
    <w:multiLevelType w:val="hybridMultilevel"/>
    <w:tmpl w:val="8CE24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AB85D82"/>
    <w:multiLevelType w:val="hybridMultilevel"/>
    <w:tmpl w:val="18E8CA2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3FC95328"/>
    <w:multiLevelType w:val="multilevel"/>
    <w:tmpl w:val="502638B8"/>
    <w:lvl w:ilvl="0">
      <w:start w:val="1"/>
      <w:numFmt w:val="decimal"/>
      <w:lvlText w:val="%1."/>
      <w:lvlJc w:val="left"/>
      <w:pPr>
        <w:ind w:left="928" w:hanging="360"/>
      </w:pPr>
      <w:rPr>
        <w:b w:val="0"/>
      </w:rPr>
    </w:lvl>
    <w:lvl w:ilvl="1">
      <w:start w:val="1"/>
      <w:numFmt w:val="decimal"/>
      <w:isLgl/>
      <w:lvlText w:val="%1.%2."/>
      <w:lvlJc w:val="left"/>
      <w:pPr>
        <w:ind w:left="1273" w:hanging="720"/>
      </w:pPr>
    </w:lvl>
    <w:lvl w:ilvl="2">
      <w:start w:val="2"/>
      <w:numFmt w:val="decimal"/>
      <w:isLgl/>
      <w:lvlText w:val="%1.%2.%3."/>
      <w:lvlJc w:val="left"/>
      <w:pPr>
        <w:ind w:left="1286" w:hanging="720"/>
      </w:pPr>
    </w:lvl>
    <w:lvl w:ilvl="3">
      <w:start w:val="1"/>
      <w:numFmt w:val="decimal"/>
      <w:isLgl/>
      <w:lvlText w:val="%1.%2.%3.%4."/>
      <w:lvlJc w:val="left"/>
      <w:pPr>
        <w:ind w:left="1659" w:hanging="1080"/>
      </w:pPr>
    </w:lvl>
    <w:lvl w:ilvl="4">
      <w:start w:val="1"/>
      <w:numFmt w:val="decimal"/>
      <w:isLgl/>
      <w:lvlText w:val="%1.%2.%3.%4.%5."/>
      <w:lvlJc w:val="left"/>
      <w:pPr>
        <w:ind w:left="1672" w:hanging="1080"/>
      </w:pPr>
    </w:lvl>
    <w:lvl w:ilvl="5">
      <w:start w:val="1"/>
      <w:numFmt w:val="decimal"/>
      <w:isLgl/>
      <w:lvlText w:val="%1.%2.%3.%4.%5.%6."/>
      <w:lvlJc w:val="left"/>
      <w:pPr>
        <w:ind w:left="2045" w:hanging="1440"/>
      </w:pPr>
    </w:lvl>
    <w:lvl w:ilvl="6">
      <w:start w:val="1"/>
      <w:numFmt w:val="decimal"/>
      <w:isLgl/>
      <w:lvlText w:val="%1.%2.%3.%4.%5.%6.%7."/>
      <w:lvlJc w:val="left"/>
      <w:pPr>
        <w:ind w:left="2418" w:hanging="1800"/>
      </w:pPr>
    </w:lvl>
    <w:lvl w:ilvl="7">
      <w:start w:val="1"/>
      <w:numFmt w:val="decimal"/>
      <w:isLgl/>
      <w:lvlText w:val="%1.%2.%3.%4.%5.%6.%7.%8."/>
      <w:lvlJc w:val="left"/>
      <w:pPr>
        <w:ind w:left="2431" w:hanging="1800"/>
      </w:pPr>
    </w:lvl>
    <w:lvl w:ilvl="8">
      <w:start w:val="1"/>
      <w:numFmt w:val="decimal"/>
      <w:isLgl/>
      <w:lvlText w:val="%1.%2.%3.%4.%5.%6.%7.%8.%9."/>
      <w:lvlJc w:val="left"/>
      <w:pPr>
        <w:ind w:left="2804" w:hanging="2160"/>
      </w:pPr>
    </w:lvl>
  </w:abstractNum>
  <w:abstractNum w:abstractNumId="12" w15:restartNumberingAfterBreak="0">
    <w:nsid w:val="4DB02435"/>
    <w:multiLevelType w:val="hybridMultilevel"/>
    <w:tmpl w:val="9FD8910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A860CCD"/>
    <w:multiLevelType w:val="hybridMultilevel"/>
    <w:tmpl w:val="8CE249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5B576BA9"/>
    <w:multiLevelType w:val="multilevel"/>
    <w:tmpl w:val="0A048FB6"/>
    <w:lvl w:ilvl="0">
      <w:start w:val="2"/>
      <w:numFmt w:val="decimal"/>
      <w:lvlText w:val="%1"/>
      <w:lvlJc w:val="left"/>
      <w:pPr>
        <w:ind w:left="360" w:hanging="360"/>
      </w:pPr>
    </w:lvl>
    <w:lvl w:ilvl="1">
      <w:start w:val="2"/>
      <w:numFmt w:val="decimal"/>
      <w:lvlText w:val="%1.%2"/>
      <w:lvlJc w:val="left"/>
      <w:pPr>
        <w:ind w:left="926" w:hanging="360"/>
      </w:pPr>
    </w:lvl>
    <w:lvl w:ilvl="2">
      <w:start w:val="1"/>
      <w:numFmt w:val="decimal"/>
      <w:lvlText w:val="%1.%2.%3"/>
      <w:lvlJc w:val="left"/>
      <w:pPr>
        <w:ind w:left="1852" w:hanging="720"/>
      </w:pPr>
    </w:lvl>
    <w:lvl w:ilvl="3">
      <w:start w:val="1"/>
      <w:numFmt w:val="decimal"/>
      <w:lvlText w:val="%1.%2.%3.%4"/>
      <w:lvlJc w:val="left"/>
      <w:pPr>
        <w:ind w:left="2418" w:hanging="720"/>
      </w:pPr>
    </w:lvl>
    <w:lvl w:ilvl="4">
      <w:start w:val="1"/>
      <w:numFmt w:val="decimal"/>
      <w:lvlText w:val="%1.%2.%3.%4.%5"/>
      <w:lvlJc w:val="left"/>
      <w:pPr>
        <w:ind w:left="3344" w:hanging="1080"/>
      </w:pPr>
    </w:lvl>
    <w:lvl w:ilvl="5">
      <w:start w:val="1"/>
      <w:numFmt w:val="decimal"/>
      <w:lvlText w:val="%1.%2.%3.%4.%5.%6"/>
      <w:lvlJc w:val="left"/>
      <w:pPr>
        <w:ind w:left="3910" w:hanging="1080"/>
      </w:pPr>
    </w:lvl>
    <w:lvl w:ilvl="6">
      <w:start w:val="1"/>
      <w:numFmt w:val="decimal"/>
      <w:lvlText w:val="%1.%2.%3.%4.%5.%6.%7"/>
      <w:lvlJc w:val="left"/>
      <w:pPr>
        <w:ind w:left="4836" w:hanging="1440"/>
      </w:pPr>
    </w:lvl>
    <w:lvl w:ilvl="7">
      <w:start w:val="1"/>
      <w:numFmt w:val="decimal"/>
      <w:lvlText w:val="%1.%2.%3.%4.%5.%6.%7.%8"/>
      <w:lvlJc w:val="left"/>
      <w:pPr>
        <w:ind w:left="5402" w:hanging="1440"/>
      </w:pPr>
    </w:lvl>
    <w:lvl w:ilvl="8">
      <w:start w:val="1"/>
      <w:numFmt w:val="decimal"/>
      <w:lvlText w:val="%1.%2.%3.%4.%5.%6.%7.%8.%9"/>
      <w:lvlJc w:val="left"/>
      <w:pPr>
        <w:ind w:left="5968" w:hanging="1440"/>
      </w:pPr>
    </w:lvl>
  </w:abstractNum>
  <w:abstractNum w:abstractNumId="15" w15:restartNumberingAfterBreak="0">
    <w:nsid w:val="5C172C77"/>
    <w:multiLevelType w:val="hybridMultilevel"/>
    <w:tmpl w:val="1AB4E5C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15:restartNumberingAfterBreak="0">
    <w:nsid w:val="5D13683F"/>
    <w:multiLevelType w:val="hybridMultilevel"/>
    <w:tmpl w:val="F9745F7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7" w15:restartNumberingAfterBreak="0">
    <w:nsid w:val="6B2E04A8"/>
    <w:multiLevelType w:val="hybridMultilevel"/>
    <w:tmpl w:val="89609E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6F613DA"/>
    <w:multiLevelType w:val="hybridMultilevel"/>
    <w:tmpl w:val="F9745F72"/>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num w:numId="1">
    <w:abstractNumId w:val="18"/>
  </w:num>
  <w:num w:numId="2">
    <w:abstractNumId w:val="3"/>
  </w:num>
  <w:num w:numId="3">
    <w:abstractNumId w:val="1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7"/>
  </w:num>
  <w:num w:numId="7">
    <w:abstractNumId w:val="1"/>
  </w:num>
  <w:num w:numId="8">
    <w:abstractNumId w:val="7"/>
  </w:num>
  <w:num w:numId="9">
    <w:abstractNumId w:val="9"/>
  </w:num>
  <w:num w:numId="10">
    <w:abstractNumId w:val="2"/>
  </w:num>
  <w:num w:numId="11">
    <w:abstractNumId w:val="5"/>
  </w:num>
  <w:num w:numId="12">
    <w:abstractNumId w:val="6"/>
  </w:num>
  <w:num w:numId="13">
    <w:abstractNumId w:val="4"/>
  </w:num>
  <w:num w:numId="14">
    <w:abstractNumId w:val="13"/>
  </w:num>
  <w:num w:numId="15">
    <w:abstractNumId w:val="11"/>
  </w:num>
  <w:num w:numId="16">
    <w:abstractNumId w:val="10"/>
  </w:num>
  <w:num w:numId="17">
    <w:abstractNumId w:val="16"/>
  </w:num>
  <w:num w:numId="18">
    <w:abstractNumId w:val="19"/>
  </w:num>
  <w:num w:numId="19">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E2"/>
    <w:rsid w:val="000001BD"/>
    <w:rsid w:val="00000841"/>
    <w:rsid w:val="00000A83"/>
    <w:rsid w:val="00000B66"/>
    <w:rsid w:val="00000B98"/>
    <w:rsid w:val="00000F1C"/>
    <w:rsid w:val="0000111E"/>
    <w:rsid w:val="0000179E"/>
    <w:rsid w:val="000018E3"/>
    <w:rsid w:val="000021EC"/>
    <w:rsid w:val="0000234B"/>
    <w:rsid w:val="000023FC"/>
    <w:rsid w:val="00002E34"/>
    <w:rsid w:val="000035F8"/>
    <w:rsid w:val="00003E4F"/>
    <w:rsid w:val="0000465F"/>
    <w:rsid w:val="00004DDD"/>
    <w:rsid w:val="00004EA0"/>
    <w:rsid w:val="0000550A"/>
    <w:rsid w:val="000058D6"/>
    <w:rsid w:val="00005E24"/>
    <w:rsid w:val="00006494"/>
    <w:rsid w:val="000068BA"/>
    <w:rsid w:val="0000788A"/>
    <w:rsid w:val="000105CD"/>
    <w:rsid w:val="0001170D"/>
    <w:rsid w:val="000124F1"/>
    <w:rsid w:val="0001257D"/>
    <w:rsid w:val="00012981"/>
    <w:rsid w:val="00013428"/>
    <w:rsid w:val="0001360B"/>
    <w:rsid w:val="00013DC9"/>
    <w:rsid w:val="0001411A"/>
    <w:rsid w:val="00014F16"/>
    <w:rsid w:val="00014FF7"/>
    <w:rsid w:val="000159BF"/>
    <w:rsid w:val="00015DB3"/>
    <w:rsid w:val="00015E63"/>
    <w:rsid w:val="00016AEA"/>
    <w:rsid w:val="00016FA3"/>
    <w:rsid w:val="000170CB"/>
    <w:rsid w:val="00017166"/>
    <w:rsid w:val="0001755B"/>
    <w:rsid w:val="000176E1"/>
    <w:rsid w:val="00017894"/>
    <w:rsid w:val="00017C2B"/>
    <w:rsid w:val="00017C73"/>
    <w:rsid w:val="000203D0"/>
    <w:rsid w:val="00020B57"/>
    <w:rsid w:val="00020BD6"/>
    <w:rsid w:val="00021E60"/>
    <w:rsid w:val="00022156"/>
    <w:rsid w:val="0002232C"/>
    <w:rsid w:val="0002397C"/>
    <w:rsid w:val="000245E2"/>
    <w:rsid w:val="00024C22"/>
    <w:rsid w:val="00026A77"/>
    <w:rsid w:val="00030169"/>
    <w:rsid w:val="00030449"/>
    <w:rsid w:val="000305A0"/>
    <w:rsid w:val="00030D3E"/>
    <w:rsid w:val="00031BB0"/>
    <w:rsid w:val="00031C17"/>
    <w:rsid w:val="0003374F"/>
    <w:rsid w:val="00033E88"/>
    <w:rsid w:val="00035604"/>
    <w:rsid w:val="000360E4"/>
    <w:rsid w:val="000361F4"/>
    <w:rsid w:val="0003645E"/>
    <w:rsid w:val="000364DF"/>
    <w:rsid w:val="00037436"/>
    <w:rsid w:val="00037559"/>
    <w:rsid w:val="00037886"/>
    <w:rsid w:val="000378FD"/>
    <w:rsid w:val="00037D0E"/>
    <w:rsid w:val="00037DF7"/>
    <w:rsid w:val="00040219"/>
    <w:rsid w:val="00040394"/>
    <w:rsid w:val="0004083C"/>
    <w:rsid w:val="000408A3"/>
    <w:rsid w:val="000409A9"/>
    <w:rsid w:val="00040A12"/>
    <w:rsid w:val="00041B39"/>
    <w:rsid w:val="00042227"/>
    <w:rsid w:val="00042442"/>
    <w:rsid w:val="0004284A"/>
    <w:rsid w:val="0004306C"/>
    <w:rsid w:val="000436F1"/>
    <w:rsid w:val="00043B22"/>
    <w:rsid w:val="00044597"/>
    <w:rsid w:val="00044728"/>
    <w:rsid w:val="00044CBE"/>
    <w:rsid w:val="000459C9"/>
    <w:rsid w:val="000468E5"/>
    <w:rsid w:val="00046D59"/>
    <w:rsid w:val="00046DC0"/>
    <w:rsid w:val="000471E0"/>
    <w:rsid w:val="000472F1"/>
    <w:rsid w:val="00047650"/>
    <w:rsid w:val="000512EC"/>
    <w:rsid w:val="000517A9"/>
    <w:rsid w:val="00051FC7"/>
    <w:rsid w:val="00052268"/>
    <w:rsid w:val="000526A4"/>
    <w:rsid w:val="00053C10"/>
    <w:rsid w:val="0005437F"/>
    <w:rsid w:val="00054FFE"/>
    <w:rsid w:val="00055303"/>
    <w:rsid w:val="00055A43"/>
    <w:rsid w:val="00056C2D"/>
    <w:rsid w:val="00057396"/>
    <w:rsid w:val="00057659"/>
    <w:rsid w:val="0005779E"/>
    <w:rsid w:val="00057D1C"/>
    <w:rsid w:val="00060384"/>
    <w:rsid w:val="00061D05"/>
    <w:rsid w:val="00062A73"/>
    <w:rsid w:val="00062BC0"/>
    <w:rsid w:val="000630D4"/>
    <w:rsid w:val="000635DB"/>
    <w:rsid w:val="00063B44"/>
    <w:rsid w:val="00063B60"/>
    <w:rsid w:val="00064CFA"/>
    <w:rsid w:val="0006608F"/>
    <w:rsid w:val="00066183"/>
    <w:rsid w:val="00067CCD"/>
    <w:rsid w:val="00070163"/>
    <w:rsid w:val="0007073F"/>
    <w:rsid w:val="00071190"/>
    <w:rsid w:val="000717DF"/>
    <w:rsid w:val="00071B9A"/>
    <w:rsid w:val="00071DF6"/>
    <w:rsid w:val="000724ED"/>
    <w:rsid w:val="00072BE8"/>
    <w:rsid w:val="000732AA"/>
    <w:rsid w:val="00074017"/>
    <w:rsid w:val="00074FD4"/>
    <w:rsid w:val="000750C8"/>
    <w:rsid w:val="00075A2A"/>
    <w:rsid w:val="00076477"/>
    <w:rsid w:val="00076ABC"/>
    <w:rsid w:val="00077B35"/>
    <w:rsid w:val="00077D8D"/>
    <w:rsid w:val="0008083F"/>
    <w:rsid w:val="000808FB"/>
    <w:rsid w:val="00080A1F"/>
    <w:rsid w:val="00080A3B"/>
    <w:rsid w:val="00080C7A"/>
    <w:rsid w:val="00081DFC"/>
    <w:rsid w:val="00082D6E"/>
    <w:rsid w:val="00083035"/>
    <w:rsid w:val="00083501"/>
    <w:rsid w:val="00083554"/>
    <w:rsid w:val="00083D68"/>
    <w:rsid w:val="00084574"/>
    <w:rsid w:val="00084A2D"/>
    <w:rsid w:val="00084AD0"/>
    <w:rsid w:val="000860C4"/>
    <w:rsid w:val="00086933"/>
    <w:rsid w:val="00087E82"/>
    <w:rsid w:val="0009020F"/>
    <w:rsid w:val="00090C7B"/>
    <w:rsid w:val="00090E5E"/>
    <w:rsid w:val="00091189"/>
    <w:rsid w:val="00092180"/>
    <w:rsid w:val="000925EC"/>
    <w:rsid w:val="00092A8E"/>
    <w:rsid w:val="000938E6"/>
    <w:rsid w:val="0009471A"/>
    <w:rsid w:val="0009474A"/>
    <w:rsid w:val="00094DD2"/>
    <w:rsid w:val="00095AF4"/>
    <w:rsid w:val="00096052"/>
    <w:rsid w:val="0009705E"/>
    <w:rsid w:val="000977B4"/>
    <w:rsid w:val="000978E1"/>
    <w:rsid w:val="00097B92"/>
    <w:rsid w:val="00097D94"/>
    <w:rsid w:val="000A0017"/>
    <w:rsid w:val="000A0182"/>
    <w:rsid w:val="000A0461"/>
    <w:rsid w:val="000A0BB7"/>
    <w:rsid w:val="000A12BB"/>
    <w:rsid w:val="000A1541"/>
    <w:rsid w:val="000A1822"/>
    <w:rsid w:val="000A2012"/>
    <w:rsid w:val="000A447E"/>
    <w:rsid w:val="000A48D3"/>
    <w:rsid w:val="000A4CD9"/>
    <w:rsid w:val="000A6BF9"/>
    <w:rsid w:val="000A739B"/>
    <w:rsid w:val="000B06F0"/>
    <w:rsid w:val="000B0969"/>
    <w:rsid w:val="000B12FE"/>
    <w:rsid w:val="000B16A0"/>
    <w:rsid w:val="000B1713"/>
    <w:rsid w:val="000B1A77"/>
    <w:rsid w:val="000B2152"/>
    <w:rsid w:val="000B21E9"/>
    <w:rsid w:val="000B23A9"/>
    <w:rsid w:val="000B24D1"/>
    <w:rsid w:val="000B2D94"/>
    <w:rsid w:val="000B30E8"/>
    <w:rsid w:val="000B31B4"/>
    <w:rsid w:val="000B3EBC"/>
    <w:rsid w:val="000B62C9"/>
    <w:rsid w:val="000B6370"/>
    <w:rsid w:val="000B639D"/>
    <w:rsid w:val="000B6514"/>
    <w:rsid w:val="000B6C21"/>
    <w:rsid w:val="000B7239"/>
    <w:rsid w:val="000B735D"/>
    <w:rsid w:val="000B7B45"/>
    <w:rsid w:val="000C0511"/>
    <w:rsid w:val="000C0A3B"/>
    <w:rsid w:val="000C0C9B"/>
    <w:rsid w:val="000C1166"/>
    <w:rsid w:val="000C1D79"/>
    <w:rsid w:val="000C1E58"/>
    <w:rsid w:val="000C2136"/>
    <w:rsid w:val="000C2143"/>
    <w:rsid w:val="000C215F"/>
    <w:rsid w:val="000C26AC"/>
    <w:rsid w:val="000C41A0"/>
    <w:rsid w:val="000C44A6"/>
    <w:rsid w:val="000C493E"/>
    <w:rsid w:val="000C4DB2"/>
    <w:rsid w:val="000C5AB9"/>
    <w:rsid w:val="000C60F2"/>
    <w:rsid w:val="000C6318"/>
    <w:rsid w:val="000C6523"/>
    <w:rsid w:val="000C6779"/>
    <w:rsid w:val="000C6A33"/>
    <w:rsid w:val="000C6E0E"/>
    <w:rsid w:val="000C704D"/>
    <w:rsid w:val="000C7625"/>
    <w:rsid w:val="000D0524"/>
    <w:rsid w:val="000D124F"/>
    <w:rsid w:val="000D13E9"/>
    <w:rsid w:val="000D1B75"/>
    <w:rsid w:val="000D1BAC"/>
    <w:rsid w:val="000D23C5"/>
    <w:rsid w:val="000D23EC"/>
    <w:rsid w:val="000D2E2F"/>
    <w:rsid w:val="000D30D0"/>
    <w:rsid w:val="000D35E2"/>
    <w:rsid w:val="000D3C51"/>
    <w:rsid w:val="000D3EDF"/>
    <w:rsid w:val="000D401A"/>
    <w:rsid w:val="000D4F29"/>
    <w:rsid w:val="000D5E0D"/>
    <w:rsid w:val="000D6D7A"/>
    <w:rsid w:val="000D6E5B"/>
    <w:rsid w:val="000D6F08"/>
    <w:rsid w:val="000D79EA"/>
    <w:rsid w:val="000D7B99"/>
    <w:rsid w:val="000E0091"/>
    <w:rsid w:val="000E0BAE"/>
    <w:rsid w:val="000E26C8"/>
    <w:rsid w:val="000E3FDC"/>
    <w:rsid w:val="000E4144"/>
    <w:rsid w:val="000E486F"/>
    <w:rsid w:val="000E6B85"/>
    <w:rsid w:val="000E7134"/>
    <w:rsid w:val="000E76AA"/>
    <w:rsid w:val="000F0216"/>
    <w:rsid w:val="000F057E"/>
    <w:rsid w:val="000F1374"/>
    <w:rsid w:val="000F2716"/>
    <w:rsid w:val="000F2920"/>
    <w:rsid w:val="000F29FE"/>
    <w:rsid w:val="000F330C"/>
    <w:rsid w:val="000F3364"/>
    <w:rsid w:val="000F3B59"/>
    <w:rsid w:val="000F46BF"/>
    <w:rsid w:val="000F4B59"/>
    <w:rsid w:val="000F5052"/>
    <w:rsid w:val="000F54E4"/>
    <w:rsid w:val="000F5C43"/>
    <w:rsid w:val="000F5F29"/>
    <w:rsid w:val="000F6053"/>
    <w:rsid w:val="000F63A6"/>
    <w:rsid w:val="000F669D"/>
    <w:rsid w:val="000F72B3"/>
    <w:rsid w:val="000F7FA6"/>
    <w:rsid w:val="001012C6"/>
    <w:rsid w:val="0010147B"/>
    <w:rsid w:val="00102D2A"/>
    <w:rsid w:val="00103001"/>
    <w:rsid w:val="00103BAF"/>
    <w:rsid w:val="0010411E"/>
    <w:rsid w:val="0010464B"/>
    <w:rsid w:val="001047A0"/>
    <w:rsid w:val="0010652E"/>
    <w:rsid w:val="00106560"/>
    <w:rsid w:val="0010658C"/>
    <w:rsid w:val="001069AB"/>
    <w:rsid w:val="001103D7"/>
    <w:rsid w:val="00110B41"/>
    <w:rsid w:val="00111176"/>
    <w:rsid w:val="00111AA0"/>
    <w:rsid w:val="00112619"/>
    <w:rsid w:val="00112832"/>
    <w:rsid w:val="00112B05"/>
    <w:rsid w:val="00113BFA"/>
    <w:rsid w:val="00113C2C"/>
    <w:rsid w:val="0011430D"/>
    <w:rsid w:val="001155D1"/>
    <w:rsid w:val="00115743"/>
    <w:rsid w:val="00117CAE"/>
    <w:rsid w:val="00117DEF"/>
    <w:rsid w:val="00117E04"/>
    <w:rsid w:val="00117E5D"/>
    <w:rsid w:val="00120AA4"/>
    <w:rsid w:val="00120FD8"/>
    <w:rsid w:val="00121081"/>
    <w:rsid w:val="001214DD"/>
    <w:rsid w:val="00121AF5"/>
    <w:rsid w:val="00123500"/>
    <w:rsid w:val="001235DB"/>
    <w:rsid w:val="001235E9"/>
    <w:rsid w:val="0012499F"/>
    <w:rsid w:val="00124D01"/>
    <w:rsid w:val="00125378"/>
    <w:rsid w:val="001253CC"/>
    <w:rsid w:val="00125B59"/>
    <w:rsid w:val="00125BA6"/>
    <w:rsid w:val="00126669"/>
    <w:rsid w:val="001274FC"/>
    <w:rsid w:val="00130F75"/>
    <w:rsid w:val="001347D2"/>
    <w:rsid w:val="0013507A"/>
    <w:rsid w:val="001355DF"/>
    <w:rsid w:val="0013572F"/>
    <w:rsid w:val="001362BC"/>
    <w:rsid w:val="00137044"/>
    <w:rsid w:val="00140010"/>
    <w:rsid w:val="001405C6"/>
    <w:rsid w:val="001409C3"/>
    <w:rsid w:val="0014104D"/>
    <w:rsid w:val="001415D3"/>
    <w:rsid w:val="00141A5A"/>
    <w:rsid w:val="00141B09"/>
    <w:rsid w:val="00142A1D"/>
    <w:rsid w:val="00142D54"/>
    <w:rsid w:val="00143131"/>
    <w:rsid w:val="00143407"/>
    <w:rsid w:val="001434EE"/>
    <w:rsid w:val="00143BDA"/>
    <w:rsid w:val="00145555"/>
    <w:rsid w:val="00146899"/>
    <w:rsid w:val="00146E71"/>
    <w:rsid w:val="00147181"/>
    <w:rsid w:val="0014790E"/>
    <w:rsid w:val="00151E46"/>
    <w:rsid w:val="001525C0"/>
    <w:rsid w:val="00152A2D"/>
    <w:rsid w:val="00152AEA"/>
    <w:rsid w:val="00152CD9"/>
    <w:rsid w:val="00152E1B"/>
    <w:rsid w:val="00152F5E"/>
    <w:rsid w:val="00153D4E"/>
    <w:rsid w:val="00154EC1"/>
    <w:rsid w:val="001556B1"/>
    <w:rsid w:val="001557B5"/>
    <w:rsid w:val="001559E1"/>
    <w:rsid w:val="00155DE6"/>
    <w:rsid w:val="001564E2"/>
    <w:rsid w:val="0015674F"/>
    <w:rsid w:val="00156988"/>
    <w:rsid w:val="00157F9D"/>
    <w:rsid w:val="00160746"/>
    <w:rsid w:val="00160AF2"/>
    <w:rsid w:val="00160E83"/>
    <w:rsid w:val="00161063"/>
    <w:rsid w:val="0016158A"/>
    <w:rsid w:val="0016165F"/>
    <w:rsid w:val="00161EA2"/>
    <w:rsid w:val="001624B6"/>
    <w:rsid w:val="00162D9E"/>
    <w:rsid w:val="00163CAC"/>
    <w:rsid w:val="00164189"/>
    <w:rsid w:val="00164B8E"/>
    <w:rsid w:val="00164C7D"/>
    <w:rsid w:val="00165833"/>
    <w:rsid w:val="001658CC"/>
    <w:rsid w:val="00166889"/>
    <w:rsid w:val="00166E15"/>
    <w:rsid w:val="00166EF1"/>
    <w:rsid w:val="001670B9"/>
    <w:rsid w:val="00167E04"/>
    <w:rsid w:val="00167F12"/>
    <w:rsid w:val="00170700"/>
    <w:rsid w:val="00170FDB"/>
    <w:rsid w:val="0017133D"/>
    <w:rsid w:val="00171E12"/>
    <w:rsid w:val="00171F0B"/>
    <w:rsid w:val="00172729"/>
    <w:rsid w:val="00172B2A"/>
    <w:rsid w:val="00173691"/>
    <w:rsid w:val="00173CC8"/>
    <w:rsid w:val="001742A2"/>
    <w:rsid w:val="00174DDC"/>
    <w:rsid w:val="00175973"/>
    <w:rsid w:val="00175CDB"/>
    <w:rsid w:val="00176E43"/>
    <w:rsid w:val="00177867"/>
    <w:rsid w:val="00177E96"/>
    <w:rsid w:val="001804AD"/>
    <w:rsid w:val="001808FA"/>
    <w:rsid w:val="0018099B"/>
    <w:rsid w:val="00180E1B"/>
    <w:rsid w:val="00180F94"/>
    <w:rsid w:val="0018153F"/>
    <w:rsid w:val="0018172A"/>
    <w:rsid w:val="00181A3E"/>
    <w:rsid w:val="00181E77"/>
    <w:rsid w:val="0018234C"/>
    <w:rsid w:val="001828C4"/>
    <w:rsid w:val="001829A4"/>
    <w:rsid w:val="00183EAD"/>
    <w:rsid w:val="00184B82"/>
    <w:rsid w:val="00185817"/>
    <w:rsid w:val="00185B47"/>
    <w:rsid w:val="00186098"/>
    <w:rsid w:val="0018737B"/>
    <w:rsid w:val="001873C3"/>
    <w:rsid w:val="0019003D"/>
    <w:rsid w:val="00190731"/>
    <w:rsid w:val="00190AD0"/>
    <w:rsid w:val="00190ADC"/>
    <w:rsid w:val="0019238A"/>
    <w:rsid w:val="0019276B"/>
    <w:rsid w:val="00193C9D"/>
    <w:rsid w:val="00193CD6"/>
    <w:rsid w:val="00193F45"/>
    <w:rsid w:val="0019448E"/>
    <w:rsid w:val="00194EBC"/>
    <w:rsid w:val="00196787"/>
    <w:rsid w:val="00196A77"/>
    <w:rsid w:val="00196F44"/>
    <w:rsid w:val="001A1468"/>
    <w:rsid w:val="001A1567"/>
    <w:rsid w:val="001A1936"/>
    <w:rsid w:val="001A1A5A"/>
    <w:rsid w:val="001A20BE"/>
    <w:rsid w:val="001A2EC8"/>
    <w:rsid w:val="001A33C4"/>
    <w:rsid w:val="001A33F8"/>
    <w:rsid w:val="001A446F"/>
    <w:rsid w:val="001A4B92"/>
    <w:rsid w:val="001A4BFA"/>
    <w:rsid w:val="001A5E85"/>
    <w:rsid w:val="001A6035"/>
    <w:rsid w:val="001A6108"/>
    <w:rsid w:val="001A6AFF"/>
    <w:rsid w:val="001A6B4D"/>
    <w:rsid w:val="001A6BA9"/>
    <w:rsid w:val="001A6C37"/>
    <w:rsid w:val="001A731D"/>
    <w:rsid w:val="001B0312"/>
    <w:rsid w:val="001B0369"/>
    <w:rsid w:val="001B091B"/>
    <w:rsid w:val="001B0E7A"/>
    <w:rsid w:val="001B105B"/>
    <w:rsid w:val="001B10CB"/>
    <w:rsid w:val="001B207B"/>
    <w:rsid w:val="001B25C8"/>
    <w:rsid w:val="001B31A9"/>
    <w:rsid w:val="001B3EED"/>
    <w:rsid w:val="001B4498"/>
    <w:rsid w:val="001B4639"/>
    <w:rsid w:val="001B4BAB"/>
    <w:rsid w:val="001B54D9"/>
    <w:rsid w:val="001B5A80"/>
    <w:rsid w:val="001B736E"/>
    <w:rsid w:val="001B7602"/>
    <w:rsid w:val="001B7919"/>
    <w:rsid w:val="001B7A1F"/>
    <w:rsid w:val="001B7AC5"/>
    <w:rsid w:val="001C0926"/>
    <w:rsid w:val="001C173D"/>
    <w:rsid w:val="001C1BDD"/>
    <w:rsid w:val="001C2E13"/>
    <w:rsid w:val="001C310B"/>
    <w:rsid w:val="001C328E"/>
    <w:rsid w:val="001C34C4"/>
    <w:rsid w:val="001C4157"/>
    <w:rsid w:val="001C46E1"/>
    <w:rsid w:val="001C4D4E"/>
    <w:rsid w:val="001C4D9A"/>
    <w:rsid w:val="001C551B"/>
    <w:rsid w:val="001C5C99"/>
    <w:rsid w:val="001C63B3"/>
    <w:rsid w:val="001C69D7"/>
    <w:rsid w:val="001C6A3B"/>
    <w:rsid w:val="001C6BEC"/>
    <w:rsid w:val="001C6D34"/>
    <w:rsid w:val="001C6D41"/>
    <w:rsid w:val="001C7149"/>
    <w:rsid w:val="001C7ADC"/>
    <w:rsid w:val="001C7E3B"/>
    <w:rsid w:val="001D00F8"/>
    <w:rsid w:val="001D0A40"/>
    <w:rsid w:val="001D0BCF"/>
    <w:rsid w:val="001D0E83"/>
    <w:rsid w:val="001D18B7"/>
    <w:rsid w:val="001D1FDA"/>
    <w:rsid w:val="001D29C2"/>
    <w:rsid w:val="001D352E"/>
    <w:rsid w:val="001D4313"/>
    <w:rsid w:val="001D47F5"/>
    <w:rsid w:val="001D4AB6"/>
    <w:rsid w:val="001D4EC2"/>
    <w:rsid w:val="001D5812"/>
    <w:rsid w:val="001D5D82"/>
    <w:rsid w:val="001D6AF6"/>
    <w:rsid w:val="001D6B91"/>
    <w:rsid w:val="001D7024"/>
    <w:rsid w:val="001D744E"/>
    <w:rsid w:val="001D7492"/>
    <w:rsid w:val="001D7580"/>
    <w:rsid w:val="001D7C93"/>
    <w:rsid w:val="001D7F83"/>
    <w:rsid w:val="001E1DA7"/>
    <w:rsid w:val="001E1DE7"/>
    <w:rsid w:val="001E21D7"/>
    <w:rsid w:val="001E261F"/>
    <w:rsid w:val="001E26EE"/>
    <w:rsid w:val="001E2D85"/>
    <w:rsid w:val="001E31EC"/>
    <w:rsid w:val="001E35C0"/>
    <w:rsid w:val="001E46B7"/>
    <w:rsid w:val="001E4C50"/>
    <w:rsid w:val="001E5D14"/>
    <w:rsid w:val="001E60AC"/>
    <w:rsid w:val="001F0207"/>
    <w:rsid w:val="001F0327"/>
    <w:rsid w:val="001F0A73"/>
    <w:rsid w:val="001F1426"/>
    <w:rsid w:val="001F1CB3"/>
    <w:rsid w:val="001F2238"/>
    <w:rsid w:val="001F245B"/>
    <w:rsid w:val="001F2533"/>
    <w:rsid w:val="001F2E01"/>
    <w:rsid w:val="001F3020"/>
    <w:rsid w:val="001F3113"/>
    <w:rsid w:val="001F3190"/>
    <w:rsid w:val="001F3BBD"/>
    <w:rsid w:val="001F43D5"/>
    <w:rsid w:val="001F4DE3"/>
    <w:rsid w:val="001F4F43"/>
    <w:rsid w:val="001F4F7D"/>
    <w:rsid w:val="001F605F"/>
    <w:rsid w:val="001F6A80"/>
    <w:rsid w:val="001F7593"/>
    <w:rsid w:val="001F7836"/>
    <w:rsid w:val="001F7D24"/>
    <w:rsid w:val="002003CE"/>
    <w:rsid w:val="00200FAA"/>
    <w:rsid w:val="002012EE"/>
    <w:rsid w:val="0020174B"/>
    <w:rsid w:val="00201CC3"/>
    <w:rsid w:val="00202452"/>
    <w:rsid w:val="002029B1"/>
    <w:rsid w:val="00202F5C"/>
    <w:rsid w:val="00203427"/>
    <w:rsid w:val="00203DAF"/>
    <w:rsid w:val="00204855"/>
    <w:rsid w:val="00204C2A"/>
    <w:rsid w:val="0020518B"/>
    <w:rsid w:val="00205CD8"/>
    <w:rsid w:val="00205D44"/>
    <w:rsid w:val="00205EF0"/>
    <w:rsid w:val="002061E0"/>
    <w:rsid w:val="00206564"/>
    <w:rsid w:val="00206AA3"/>
    <w:rsid w:val="002078E7"/>
    <w:rsid w:val="00210246"/>
    <w:rsid w:val="00212235"/>
    <w:rsid w:val="002124B5"/>
    <w:rsid w:val="0021295E"/>
    <w:rsid w:val="00213CE6"/>
    <w:rsid w:val="00215DD9"/>
    <w:rsid w:val="00215E7E"/>
    <w:rsid w:val="0021638F"/>
    <w:rsid w:val="00216D8F"/>
    <w:rsid w:val="00217126"/>
    <w:rsid w:val="002176D6"/>
    <w:rsid w:val="00217827"/>
    <w:rsid w:val="00217CE9"/>
    <w:rsid w:val="00220378"/>
    <w:rsid w:val="002204D0"/>
    <w:rsid w:val="002205AF"/>
    <w:rsid w:val="00220809"/>
    <w:rsid w:val="002215A2"/>
    <w:rsid w:val="00221660"/>
    <w:rsid w:val="00221CA6"/>
    <w:rsid w:val="002224C4"/>
    <w:rsid w:val="00222D61"/>
    <w:rsid w:val="00223463"/>
    <w:rsid w:val="0022376D"/>
    <w:rsid w:val="00224081"/>
    <w:rsid w:val="00224462"/>
    <w:rsid w:val="002256A0"/>
    <w:rsid w:val="00226C9E"/>
    <w:rsid w:val="002271B7"/>
    <w:rsid w:val="0022778E"/>
    <w:rsid w:val="00227A9D"/>
    <w:rsid w:val="002304B7"/>
    <w:rsid w:val="00230D29"/>
    <w:rsid w:val="00231409"/>
    <w:rsid w:val="0023146C"/>
    <w:rsid w:val="002327A5"/>
    <w:rsid w:val="00232CEF"/>
    <w:rsid w:val="00232F57"/>
    <w:rsid w:val="00233DD1"/>
    <w:rsid w:val="002356BB"/>
    <w:rsid w:val="0023618B"/>
    <w:rsid w:val="00236900"/>
    <w:rsid w:val="002370D2"/>
    <w:rsid w:val="00240B8D"/>
    <w:rsid w:val="00240DE9"/>
    <w:rsid w:val="002417F3"/>
    <w:rsid w:val="002420F8"/>
    <w:rsid w:val="002429EB"/>
    <w:rsid w:val="00244428"/>
    <w:rsid w:val="00244B18"/>
    <w:rsid w:val="002456C6"/>
    <w:rsid w:val="00246495"/>
    <w:rsid w:val="00246BDB"/>
    <w:rsid w:val="00246CF4"/>
    <w:rsid w:val="00246D5D"/>
    <w:rsid w:val="00246EFB"/>
    <w:rsid w:val="0024741F"/>
    <w:rsid w:val="002505F9"/>
    <w:rsid w:val="00250CD0"/>
    <w:rsid w:val="00250DD6"/>
    <w:rsid w:val="002521D0"/>
    <w:rsid w:val="00252FD4"/>
    <w:rsid w:val="0025335F"/>
    <w:rsid w:val="0025352D"/>
    <w:rsid w:val="00253692"/>
    <w:rsid w:val="00253C28"/>
    <w:rsid w:val="00253E88"/>
    <w:rsid w:val="002553CE"/>
    <w:rsid w:val="00256E7C"/>
    <w:rsid w:val="00256F70"/>
    <w:rsid w:val="002578CF"/>
    <w:rsid w:val="00257A31"/>
    <w:rsid w:val="00257C03"/>
    <w:rsid w:val="0026041F"/>
    <w:rsid w:val="002604AF"/>
    <w:rsid w:val="0026074E"/>
    <w:rsid w:val="00260CDA"/>
    <w:rsid w:val="002615B0"/>
    <w:rsid w:val="00261611"/>
    <w:rsid w:val="002616F5"/>
    <w:rsid w:val="00261B33"/>
    <w:rsid w:val="002623B1"/>
    <w:rsid w:val="002625CB"/>
    <w:rsid w:val="00262BE2"/>
    <w:rsid w:val="00264339"/>
    <w:rsid w:val="00264666"/>
    <w:rsid w:val="00264E73"/>
    <w:rsid w:val="002650E8"/>
    <w:rsid w:val="0026518C"/>
    <w:rsid w:val="002658FF"/>
    <w:rsid w:val="00265E98"/>
    <w:rsid w:val="002667F6"/>
    <w:rsid w:val="00266A7F"/>
    <w:rsid w:val="002674D4"/>
    <w:rsid w:val="002677F2"/>
    <w:rsid w:val="002703B5"/>
    <w:rsid w:val="002709E9"/>
    <w:rsid w:val="00270FA1"/>
    <w:rsid w:val="00270FD9"/>
    <w:rsid w:val="002713C5"/>
    <w:rsid w:val="002713EA"/>
    <w:rsid w:val="002732B4"/>
    <w:rsid w:val="0027369B"/>
    <w:rsid w:val="002739A7"/>
    <w:rsid w:val="00274286"/>
    <w:rsid w:val="00274A2D"/>
    <w:rsid w:val="00276624"/>
    <w:rsid w:val="00277F06"/>
    <w:rsid w:val="0028042E"/>
    <w:rsid w:val="00280766"/>
    <w:rsid w:val="00280BA2"/>
    <w:rsid w:val="00280BFB"/>
    <w:rsid w:val="00280E64"/>
    <w:rsid w:val="00283471"/>
    <w:rsid w:val="002835CC"/>
    <w:rsid w:val="00283D51"/>
    <w:rsid w:val="00283E04"/>
    <w:rsid w:val="00284B2F"/>
    <w:rsid w:val="002854EF"/>
    <w:rsid w:val="00285A74"/>
    <w:rsid w:val="00285BBC"/>
    <w:rsid w:val="0028657C"/>
    <w:rsid w:val="00286A14"/>
    <w:rsid w:val="00286ADA"/>
    <w:rsid w:val="002870C3"/>
    <w:rsid w:val="002871BF"/>
    <w:rsid w:val="0029009C"/>
    <w:rsid w:val="00291FE3"/>
    <w:rsid w:val="0029214F"/>
    <w:rsid w:val="002928B7"/>
    <w:rsid w:val="00292DA9"/>
    <w:rsid w:val="002933FC"/>
    <w:rsid w:val="00293606"/>
    <w:rsid w:val="00293721"/>
    <w:rsid w:val="00294477"/>
    <w:rsid w:val="00294DEC"/>
    <w:rsid w:val="00295196"/>
    <w:rsid w:val="002953A6"/>
    <w:rsid w:val="002966E7"/>
    <w:rsid w:val="00297338"/>
    <w:rsid w:val="0029791B"/>
    <w:rsid w:val="00297BE0"/>
    <w:rsid w:val="002A055D"/>
    <w:rsid w:val="002A097A"/>
    <w:rsid w:val="002A126E"/>
    <w:rsid w:val="002A19F7"/>
    <w:rsid w:val="002A2147"/>
    <w:rsid w:val="002A2445"/>
    <w:rsid w:val="002A2E37"/>
    <w:rsid w:val="002A3C31"/>
    <w:rsid w:val="002A3C60"/>
    <w:rsid w:val="002A3E1C"/>
    <w:rsid w:val="002A417C"/>
    <w:rsid w:val="002A5FAB"/>
    <w:rsid w:val="002A5FFB"/>
    <w:rsid w:val="002A633C"/>
    <w:rsid w:val="002A6A23"/>
    <w:rsid w:val="002A6B4C"/>
    <w:rsid w:val="002A729D"/>
    <w:rsid w:val="002A7873"/>
    <w:rsid w:val="002A7B19"/>
    <w:rsid w:val="002B049A"/>
    <w:rsid w:val="002B13EE"/>
    <w:rsid w:val="002B171B"/>
    <w:rsid w:val="002B2957"/>
    <w:rsid w:val="002B29AB"/>
    <w:rsid w:val="002B2D82"/>
    <w:rsid w:val="002B2FE5"/>
    <w:rsid w:val="002B34F1"/>
    <w:rsid w:val="002B3ACF"/>
    <w:rsid w:val="002B3B80"/>
    <w:rsid w:val="002B3CE2"/>
    <w:rsid w:val="002B51DA"/>
    <w:rsid w:val="002B52D2"/>
    <w:rsid w:val="002B57AA"/>
    <w:rsid w:val="002B5C1B"/>
    <w:rsid w:val="002B634E"/>
    <w:rsid w:val="002B673A"/>
    <w:rsid w:val="002B6DF0"/>
    <w:rsid w:val="002B700E"/>
    <w:rsid w:val="002B7AB2"/>
    <w:rsid w:val="002C01C8"/>
    <w:rsid w:val="002C1465"/>
    <w:rsid w:val="002C15A3"/>
    <w:rsid w:val="002C1735"/>
    <w:rsid w:val="002C1A75"/>
    <w:rsid w:val="002C3C20"/>
    <w:rsid w:val="002C3FFE"/>
    <w:rsid w:val="002C44A0"/>
    <w:rsid w:val="002C500B"/>
    <w:rsid w:val="002C5F96"/>
    <w:rsid w:val="002C6668"/>
    <w:rsid w:val="002C68F8"/>
    <w:rsid w:val="002C696D"/>
    <w:rsid w:val="002C6AF4"/>
    <w:rsid w:val="002D118B"/>
    <w:rsid w:val="002D1AB9"/>
    <w:rsid w:val="002D21CB"/>
    <w:rsid w:val="002D2269"/>
    <w:rsid w:val="002D2EF0"/>
    <w:rsid w:val="002D33EE"/>
    <w:rsid w:val="002D4A96"/>
    <w:rsid w:val="002D4E62"/>
    <w:rsid w:val="002D5036"/>
    <w:rsid w:val="002D5B1B"/>
    <w:rsid w:val="002D634B"/>
    <w:rsid w:val="002D65A7"/>
    <w:rsid w:val="002D68DE"/>
    <w:rsid w:val="002D7CC2"/>
    <w:rsid w:val="002E07E5"/>
    <w:rsid w:val="002E1822"/>
    <w:rsid w:val="002E2569"/>
    <w:rsid w:val="002E2DBA"/>
    <w:rsid w:val="002E5117"/>
    <w:rsid w:val="002E562E"/>
    <w:rsid w:val="002E74BC"/>
    <w:rsid w:val="002E76E9"/>
    <w:rsid w:val="002E77F9"/>
    <w:rsid w:val="002F016D"/>
    <w:rsid w:val="002F0B36"/>
    <w:rsid w:val="002F2342"/>
    <w:rsid w:val="002F37A6"/>
    <w:rsid w:val="002F3DA0"/>
    <w:rsid w:val="002F45DA"/>
    <w:rsid w:val="002F544B"/>
    <w:rsid w:val="002F5459"/>
    <w:rsid w:val="002F5C89"/>
    <w:rsid w:val="002F6983"/>
    <w:rsid w:val="002F706F"/>
    <w:rsid w:val="002F71C7"/>
    <w:rsid w:val="002F7374"/>
    <w:rsid w:val="002F7D2A"/>
    <w:rsid w:val="002F7E8B"/>
    <w:rsid w:val="003007DB"/>
    <w:rsid w:val="00300F9B"/>
    <w:rsid w:val="00301743"/>
    <w:rsid w:val="003022AE"/>
    <w:rsid w:val="00302985"/>
    <w:rsid w:val="00302BCF"/>
    <w:rsid w:val="003052D5"/>
    <w:rsid w:val="00305ED9"/>
    <w:rsid w:val="00306B21"/>
    <w:rsid w:val="003070A0"/>
    <w:rsid w:val="003102EB"/>
    <w:rsid w:val="00310CE9"/>
    <w:rsid w:val="003120B6"/>
    <w:rsid w:val="0031270F"/>
    <w:rsid w:val="00312EE2"/>
    <w:rsid w:val="0031370F"/>
    <w:rsid w:val="003137B9"/>
    <w:rsid w:val="0031424D"/>
    <w:rsid w:val="00315BCD"/>
    <w:rsid w:val="00315D87"/>
    <w:rsid w:val="00316B52"/>
    <w:rsid w:val="00316F8F"/>
    <w:rsid w:val="00317568"/>
    <w:rsid w:val="00320037"/>
    <w:rsid w:val="00320354"/>
    <w:rsid w:val="00320440"/>
    <w:rsid w:val="0032094C"/>
    <w:rsid w:val="00320954"/>
    <w:rsid w:val="003209CD"/>
    <w:rsid w:val="00320E65"/>
    <w:rsid w:val="00320F26"/>
    <w:rsid w:val="00320FD3"/>
    <w:rsid w:val="00322036"/>
    <w:rsid w:val="00322CBB"/>
    <w:rsid w:val="00323FD8"/>
    <w:rsid w:val="003247BA"/>
    <w:rsid w:val="00324CF9"/>
    <w:rsid w:val="00325A39"/>
    <w:rsid w:val="00326599"/>
    <w:rsid w:val="0032707C"/>
    <w:rsid w:val="0032734A"/>
    <w:rsid w:val="00327A1E"/>
    <w:rsid w:val="00327A5A"/>
    <w:rsid w:val="00330037"/>
    <w:rsid w:val="003304E6"/>
    <w:rsid w:val="00330CA8"/>
    <w:rsid w:val="0033113B"/>
    <w:rsid w:val="003315B4"/>
    <w:rsid w:val="00332B15"/>
    <w:rsid w:val="00332DA6"/>
    <w:rsid w:val="003331E1"/>
    <w:rsid w:val="0033393E"/>
    <w:rsid w:val="00334175"/>
    <w:rsid w:val="0033492F"/>
    <w:rsid w:val="00334B34"/>
    <w:rsid w:val="00334E33"/>
    <w:rsid w:val="00335A49"/>
    <w:rsid w:val="00335CED"/>
    <w:rsid w:val="00336808"/>
    <w:rsid w:val="00336F13"/>
    <w:rsid w:val="00337037"/>
    <w:rsid w:val="003376EB"/>
    <w:rsid w:val="00341114"/>
    <w:rsid w:val="00342411"/>
    <w:rsid w:val="00342F09"/>
    <w:rsid w:val="00343B8A"/>
    <w:rsid w:val="00343C3E"/>
    <w:rsid w:val="003445F7"/>
    <w:rsid w:val="00344A8C"/>
    <w:rsid w:val="00344C19"/>
    <w:rsid w:val="00344CC1"/>
    <w:rsid w:val="00344D74"/>
    <w:rsid w:val="00344F2D"/>
    <w:rsid w:val="00345891"/>
    <w:rsid w:val="00345DA4"/>
    <w:rsid w:val="003462A6"/>
    <w:rsid w:val="003462F5"/>
    <w:rsid w:val="0034705F"/>
    <w:rsid w:val="0034755A"/>
    <w:rsid w:val="003476D2"/>
    <w:rsid w:val="00347856"/>
    <w:rsid w:val="003479DD"/>
    <w:rsid w:val="00347AFD"/>
    <w:rsid w:val="00347DDE"/>
    <w:rsid w:val="00350B79"/>
    <w:rsid w:val="00350EE3"/>
    <w:rsid w:val="003537C2"/>
    <w:rsid w:val="00353F6C"/>
    <w:rsid w:val="00354286"/>
    <w:rsid w:val="00356700"/>
    <w:rsid w:val="00356861"/>
    <w:rsid w:val="00356901"/>
    <w:rsid w:val="003602BF"/>
    <w:rsid w:val="003603E4"/>
    <w:rsid w:val="00361062"/>
    <w:rsid w:val="00361E7F"/>
    <w:rsid w:val="00361F75"/>
    <w:rsid w:val="003623AD"/>
    <w:rsid w:val="003626A5"/>
    <w:rsid w:val="00362759"/>
    <w:rsid w:val="00362D96"/>
    <w:rsid w:val="0036348A"/>
    <w:rsid w:val="003635CD"/>
    <w:rsid w:val="0036439A"/>
    <w:rsid w:val="00364BC4"/>
    <w:rsid w:val="0036729A"/>
    <w:rsid w:val="00367A79"/>
    <w:rsid w:val="00367A89"/>
    <w:rsid w:val="00367E33"/>
    <w:rsid w:val="00367E85"/>
    <w:rsid w:val="00370BC7"/>
    <w:rsid w:val="00370D65"/>
    <w:rsid w:val="0037193D"/>
    <w:rsid w:val="00371B17"/>
    <w:rsid w:val="00372730"/>
    <w:rsid w:val="00372BF8"/>
    <w:rsid w:val="00372CF5"/>
    <w:rsid w:val="003736D1"/>
    <w:rsid w:val="00374167"/>
    <w:rsid w:val="00375036"/>
    <w:rsid w:val="00375C3F"/>
    <w:rsid w:val="00376ABA"/>
    <w:rsid w:val="003770C9"/>
    <w:rsid w:val="0037712A"/>
    <w:rsid w:val="00377929"/>
    <w:rsid w:val="00377DAC"/>
    <w:rsid w:val="003822BC"/>
    <w:rsid w:val="003826D3"/>
    <w:rsid w:val="00382AF3"/>
    <w:rsid w:val="003831D8"/>
    <w:rsid w:val="00383720"/>
    <w:rsid w:val="00383947"/>
    <w:rsid w:val="00384708"/>
    <w:rsid w:val="0038474E"/>
    <w:rsid w:val="00384CD8"/>
    <w:rsid w:val="00384D02"/>
    <w:rsid w:val="00384D64"/>
    <w:rsid w:val="00385166"/>
    <w:rsid w:val="003860C0"/>
    <w:rsid w:val="003864B2"/>
    <w:rsid w:val="00386836"/>
    <w:rsid w:val="00387374"/>
    <w:rsid w:val="003874DA"/>
    <w:rsid w:val="003876B8"/>
    <w:rsid w:val="0039011C"/>
    <w:rsid w:val="003902A7"/>
    <w:rsid w:val="00390A33"/>
    <w:rsid w:val="00390CB9"/>
    <w:rsid w:val="0039119C"/>
    <w:rsid w:val="0039180F"/>
    <w:rsid w:val="00391DDB"/>
    <w:rsid w:val="00392297"/>
    <w:rsid w:val="003922C3"/>
    <w:rsid w:val="003922D8"/>
    <w:rsid w:val="00392397"/>
    <w:rsid w:val="00392CCD"/>
    <w:rsid w:val="0039326B"/>
    <w:rsid w:val="00393B22"/>
    <w:rsid w:val="003953D6"/>
    <w:rsid w:val="00396145"/>
    <w:rsid w:val="00397344"/>
    <w:rsid w:val="003974A4"/>
    <w:rsid w:val="00397741"/>
    <w:rsid w:val="003A076A"/>
    <w:rsid w:val="003A0C6B"/>
    <w:rsid w:val="003A0C75"/>
    <w:rsid w:val="003A0DE8"/>
    <w:rsid w:val="003A1A21"/>
    <w:rsid w:val="003A203A"/>
    <w:rsid w:val="003A20CA"/>
    <w:rsid w:val="003A3707"/>
    <w:rsid w:val="003A4477"/>
    <w:rsid w:val="003A4864"/>
    <w:rsid w:val="003A52FF"/>
    <w:rsid w:val="003A5347"/>
    <w:rsid w:val="003A592F"/>
    <w:rsid w:val="003A5C7D"/>
    <w:rsid w:val="003A65CB"/>
    <w:rsid w:val="003A6A90"/>
    <w:rsid w:val="003A6B44"/>
    <w:rsid w:val="003A72E1"/>
    <w:rsid w:val="003A7853"/>
    <w:rsid w:val="003B00C5"/>
    <w:rsid w:val="003B089E"/>
    <w:rsid w:val="003B0FF6"/>
    <w:rsid w:val="003B19CE"/>
    <w:rsid w:val="003B1B40"/>
    <w:rsid w:val="003B1BCF"/>
    <w:rsid w:val="003B1FA9"/>
    <w:rsid w:val="003B3BFA"/>
    <w:rsid w:val="003B4149"/>
    <w:rsid w:val="003B4B95"/>
    <w:rsid w:val="003B534E"/>
    <w:rsid w:val="003B7263"/>
    <w:rsid w:val="003B778E"/>
    <w:rsid w:val="003B7C9E"/>
    <w:rsid w:val="003C0089"/>
    <w:rsid w:val="003C05CA"/>
    <w:rsid w:val="003C07B1"/>
    <w:rsid w:val="003C0BEB"/>
    <w:rsid w:val="003C17D8"/>
    <w:rsid w:val="003C17FB"/>
    <w:rsid w:val="003C1F38"/>
    <w:rsid w:val="003C2FD3"/>
    <w:rsid w:val="003C3132"/>
    <w:rsid w:val="003C3C65"/>
    <w:rsid w:val="003C3DC7"/>
    <w:rsid w:val="003C4310"/>
    <w:rsid w:val="003C452E"/>
    <w:rsid w:val="003C5046"/>
    <w:rsid w:val="003C5351"/>
    <w:rsid w:val="003C53CA"/>
    <w:rsid w:val="003C55CD"/>
    <w:rsid w:val="003C5BC5"/>
    <w:rsid w:val="003C5F2E"/>
    <w:rsid w:val="003C62BD"/>
    <w:rsid w:val="003C6D17"/>
    <w:rsid w:val="003C6D32"/>
    <w:rsid w:val="003C73B1"/>
    <w:rsid w:val="003D0455"/>
    <w:rsid w:val="003D0BFD"/>
    <w:rsid w:val="003D0E9A"/>
    <w:rsid w:val="003D170C"/>
    <w:rsid w:val="003D1D35"/>
    <w:rsid w:val="003D2524"/>
    <w:rsid w:val="003D271C"/>
    <w:rsid w:val="003D4D06"/>
    <w:rsid w:val="003D4F09"/>
    <w:rsid w:val="003D4F20"/>
    <w:rsid w:val="003D5314"/>
    <w:rsid w:val="003D5A9A"/>
    <w:rsid w:val="003D5C4F"/>
    <w:rsid w:val="003D5C73"/>
    <w:rsid w:val="003D6209"/>
    <w:rsid w:val="003D66A4"/>
    <w:rsid w:val="003D6EC8"/>
    <w:rsid w:val="003D7374"/>
    <w:rsid w:val="003E091B"/>
    <w:rsid w:val="003E1E2B"/>
    <w:rsid w:val="003E2035"/>
    <w:rsid w:val="003E2465"/>
    <w:rsid w:val="003E28EB"/>
    <w:rsid w:val="003E2ACC"/>
    <w:rsid w:val="003E2BDD"/>
    <w:rsid w:val="003E3D0F"/>
    <w:rsid w:val="003E3F1C"/>
    <w:rsid w:val="003E44DF"/>
    <w:rsid w:val="003E4728"/>
    <w:rsid w:val="003E4905"/>
    <w:rsid w:val="003E4B64"/>
    <w:rsid w:val="003E4B68"/>
    <w:rsid w:val="003E50C9"/>
    <w:rsid w:val="003E538B"/>
    <w:rsid w:val="003E619A"/>
    <w:rsid w:val="003E6837"/>
    <w:rsid w:val="003E7462"/>
    <w:rsid w:val="003E7516"/>
    <w:rsid w:val="003E7834"/>
    <w:rsid w:val="003E7A5C"/>
    <w:rsid w:val="003F0068"/>
    <w:rsid w:val="003F069F"/>
    <w:rsid w:val="003F138F"/>
    <w:rsid w:val="003F1907"/>
    <w:rsid w:val="003F1F7A"/>
    <w:rsid w:val="003F227D"/>
    <w:rsid w:val="003F2AC3"/>
    <w:rsid w:val="003F3150"/>
    <w:rsid w:val="003F35ED"/>
    <w:rsid w:val="003F36C4"/>
    <w:rsid w:val="003F3F48"/>
    <w:rsid w:val="003F45A9"/>
    <w:rsid w:val="003F4754"/>
    <w:rsid w:val="003F4D24"/>
    <w:rsid w:val="003F5587"/>
    <w:rsid w:val="003F5B6F"/>
    <w:rsid w:val="003F6134"/>
    <w:rsid w:val="003F6333"/>
    <w:rsid w:val="003F638F"/>
    <w:rsid w:val="003F7075"/>
    <w:rsid w:val="003F72CB"/>
    <w:rsid w:val="003F75CB"/>
    <w:rsid w:val="003F7629"/>
    <w:rsid w:val="003F7BCB"/>
    <w:rsid w:val="003F7CDA"/>
    <w:rsid w:val="004001D9"/>
    <w:rsid w:val="00401AFE"/>
    <w:rsid w:val="00401ED5"/>
    <w:rsid w:val="00402182"/>
    <w:rsid w:val="004021F9"/>
    <w:rsid w:val="004031E1"/>
    <w:rsid w:val="0040349C"/>
    <w:rsid w:val="00403C7B"/>
    <w:rsid w:val="004042A7"/>
    <w:rsid w:val="004048F5"/>
    <w:rsid w:val="00405168"/>
    <w:rsid w:val="0040516A"/>
    <w:rsid w:val="00405284"/>
    <w:rsid w:val="004058A9"/>
    <w:rsid w:val="0040616A"/>
    <w:rsid w:val="004063C2"/>
    <w:rsid w:val="004065DB"/>
    <w:rsid w:val="004066BC"/>
    <w:rsid w:val="004069D5"/>
    <w:rsid w:val="004076A9"/>
    <w:rsid w:val="004079BC"/>
    <w:rsid w:val="004104E4"/>
    <w:rsid w:val="00411295"/>
    <w:rsid w:val="00411996"/>
    <w:rsid w:val="004119CD"/>
    <w:rsid w:val="004124F7"/>
    <w:rsid w:val="0041325A"/>
    <w:rsid w:val="00413ECF"/>
    <w:rsid w:val="00414319"/>
    <w:rsid w:val="004164EA"/>
    <w:rsid w:val="00416C48"/>
    <w:rsid w:val="0041713B"/>
    <w:rsid w:val="004172B0"/>
    <w:rsid w:val="004174B8"/>
    <w:rsid w:val="004177D9"/>
    <w:rsid w:val="00417D81"/>
    <w:rsid w:val="004200DC"/>
    <w:rsid w:val="00420E33"/>
    <w:rsid w:val="00421355"/>
    <w:rsid w:val="00421564"/>
    <w:rsid w:val="0042169D"/>
    <w:rsid w:val="00421AB5"/>
    <w:rsid w:val="00421AFE"/>
    <w:rsid w:val="004226D9"/>
    <w:rsid w:val="004229FA"/>
    <w:rsid w:val="0042320C"/>
    <w:rsid w:val="00424165"/>
    <w:rsid w:val="00424282"/>
    <w:rsid w:val="00424B96"/>
    <w:rsid w:val="00426157"/>
    <w:rsid w:val="0042634D"/>
    <w:rsid w:val="004265C2"/>
    <w:rsid w:val="00426C9E"/>
    <w:rsid w:val="00427474"/>
    <w:rsid w:val="004302EA"/>
    <w:rsid w:val="004303D9"/>
    <w:rsid w:val="00430974"/>
    <w:rsid w:val="00430E6F"/>
    <w:rsid w:val="0043173A"/>
    <w:rsid w:val="00431F2E"/>
    <w:rsid w:val="0043292D"/>
    <w:rsid w:val="00433335"/>
    <w:rsid w:val="004339E9"/>
    <w:rsid w:val="00433F6F"/>
    <w:rsid w:val="0043401C"/>
    <w:rsid w:val="0043449B"/>
    <w:rsid w:val="004357FE"/>
    <w:rsid w:val="00435D4B"/>
    <w:rsid w:val="00435E19"/>
    <w:rsid w:val="00435EC9"/>
    <w:rsid w:val="0043612C"/>
    <w:rsid w:val="0043654E"/>
    <w:rsid w:val="0043700A"/>
    <w:rsid w:val="00437529"/>
    <w:rsid w:val="004379BA"/>
    <w:rsid w:val="00437ADB"/>
    <w:rsid w:val="00437CC2"/>
    <w:rsid w:val="00441AE2"/>
    <w:rsid w:val="00441EA2"/>
    <w:rsid w:val="00441FD2"/>
    <w:rsid w:val="004420BD"/>
    <w:rsid w:val="0044218C"/>
    <w:rsid w:val="004423ED"/>
    <w:rsid w:val="004428EF"/>
    <w:rsid w:val="00442DE0"/>
    <w:rsid w:val="00443DF3"/>
    <w:rsid w:val="00444A12"/>
    <w:rsid w:val="00444B3C"/>
    <w:rsid w:val="004450AF"/>
    <w:rsid w:val="00445AEF"/>
    <w:rsid w:val="004463E6"/>
    <w:rsid w:val="00447A8A"/>
    <w:rsid w:val="00450295"/>
    <w:rsid w:val="00450BDA"/>
    <w:rsid w:val="00451AF3"/>
    <w:rsid w:val="00451F34"/>
    <w:rsid w:val="004521A3"/>
    <w:rsid w:val="00452488"/>
    <w:rsid w:val="004525F2"/>
    <w:rsid w:val="0045279A"/>
    <w:rsid w:val="00452CFF"/>
    <w:rsid w:val="0045368B"/>
    <w:rsid w:val="0045457E"/>
    <w:rsid w:val="00455040"/>
    <w:rsid w:val="00455251"/>
    <w:rsid w:val="004553D0"/>
    <w:rsid w:val="004559E2"/>
    <w:rsid w:val="00456168"/>
    <w:rsid w:val="004562DD"/>
    <w:rsid w:val="00456807"/>
    <w:rsid w:val="00457013"/>
    <w:rsid w:val="004574E8"/>
    <w:rsid w:val="00457D64"/>
    <w:rsid w:val="00457E93"/>
    <w:rsid w:val="00461940"/>
    <w:rsid w:val="00461949"/>
    <w:rsid w:val="00461AC3"/>
    <w:rsid w:val="004620AB"/>
    <w:rsid w:val="0046247C"/>
    <w:rsid w:val="00462F14"/>
    <w:rsid w:val="004643A8"/>
    <w:rsid w:val="00464914"/>
    <w:rsid w:val="00464ACE"/>
    <w:rsid w:val="00464D3A"/>
    <w:rsid w:val="00465198"/>
    <w:rsid w:val="00465926"/>
    <w:rsid w:val="00465DD7"/>
    <w:rsid w:val="00465ED6"/>
    <w:rsid w:val="00466842"/>
    <w:rsid w:val="00466D7E"/>
    <w:rsid w:val="0046719C"/>
    <w:rsid w:val="00467B8C"/>
    <w:rsid w:val="004708ED"/>
    <w:rsid w:val="004712B2"/>
    <w:rsid w:val="004724BB"/>
    <w:rsid w:val="004741C6"/>
    <w:rsid w:val="004743DD"/>
    <w:rsid w:val="004746DE"/>
    <w:rsid w:val="00475380"/>
    <w:rsid w:val="004758E7"/>
    <w:rsid w:val="00475CC7"/>
    <w:rsid w:val="00476829"/>
    <w:rsid w:val="00476A18"/>
    <w:rsid w:val="0047761F"/>
    <w:rsid w:val="00480103"/>
    <w:rsid w:val="0048021C"/>
    <w:rsid w:val="00480F7C"/>
    <w:rsid w:val="00481480"/>
    <w:rsid w:val="004816ED"/>
    <w:rsid w:val="0048229D"/>
    <w:rsid w:val="00482C1B"/>
    <w:rsid w:val="00483AFA"/>
    <w:rsid w:val="00484688"/>
    <w:rsid w:val="00484966"/>
    <w:rsid w:val="00484D68"/>
    <w:rsid w:val="00484E65"/>
    <w:rsid w:val="0048575F"/>
    <w:rsid w:val="004859C2"/>
    <w:rsid w:val="00485ABF"/>
    <w:rsid w:val="00485C23"/>
    <w:rsid w:val="00485F64"/>
    <w:rsid w:val="004861CE"/>
    <w:rsid w:val="004868C1"/>
    <w:rsid w:val="00487D7D"/>
    <w:rsid w:val="0049113E"/>
    <w:rsid w:val="00491ADC"/>
    <w:rsid w:val="00491E42"/>
    <w:rsid w:val="004926ED"/>
    <w:rsid w:val="00493B1A"/>
    <w:rsid w:val="004954F5"/>
    <w:rsid w:val="00495B6F"/>
    <w:rsid w:val="004964EA"/>
    <w:rsid w:val="00496CD1"/>
    <w:rsid w:val="00496DD5"/>
    <w:rsid w:val="00496E8D"/>
    <w:rsid w:val="00497764"/>
    <w:rsid w:val="004A199E"/>
    <w:rsid w:val="004A2547"/>
    <w:rsid w:val="004A3AA5"/>
    <w:rsid w:val="004A3CA8"/>
    <w:rsid w:val="004A44A2"/>
    <w:rsid w:val="004A4F0C"/>
    <w:rsid w:val="004A6700"/>
    <w:rsid w:val="004A68AE"/>
    <w:rsid w:val="004A6C66"/>
    <w:rsid w:val="004A7834"/>
    <w:rsid w:val="004B0158"/>
    <w:rsid w:val="004B0210"/>
    <w:rsid w:val="004B25DA"/>
    <w:rsid w:val="004B2AFB"/>
    <w:rsid w:val="004B3738"/>
    <w:rsid w:val="004B37EE"/>
    <w:rsid w:val="004B3DD6"/>
    <w:rsid w:val="004B4285"/>
    <w:rsid w:val="004B468D"/>
    <w:rsid w:val="004B4A2F"/>
    <w:rsid w:val="004B50B7"/>
    <w:rsid w:val="004B5D05"/>
    <w:rsid w:val="004B65EE"/>
    <w:rsid w:val="004B6985"/>
    <w:rsid w:val="004B7142"/>
    <w:rsid w:val="004B7616"/>
    <w:rsid w:val="004C076B"/>
    <w:rsid w:val="004C081B"/>
    <w:rsid w:val="004C0934"/>
    <w:rsid w:val="004C0DCB"/>
    <w:rsid w:val="004C1106"/>
    <w:rsid w:val="004C12C8"/>
    <w:rsid w:val="004C1DBE"/>
    <w:rsid w:val="004C202E"/>
    <w:rsid w:val="004C24BC"/>
    <w:rsid w:val="004C2769"/>
    <w:rsid w:val="004C2FFE"/>
    <w:rsid w:val="004C3234"/>
    <w:rsid w:val="004C3EC9"/>
    <w:rsid w:val="004C4482"/>
    <w:rsid w:val="004C4CEE"/>
    <w:rsid w:val="004C519A"/>
    <w:rsid w:val="004C5304"/>
    <w:rsid w:val="004C55FD"/>
    <w:rsid w:val="004C5933"/>
    <w:rsid w:val="004C59DA"/>
    <w:rsid w:val="004C5D4A"/>
    <w:rsid w:val="004C5D76"/>
    <w:rsid w:val="004C6969"/>
    <w:rsid w:val="004C747F"/>
    <w:rsid w:val="004C754A"/>
    <w:rsid w:val="004D08CE"/>
    <w:rsid w:val="004D0AF5"/>
    <w:rsid w:val="004D0EB8"/>
    <w:rsid w:val="004D222F"/>
    <w:rsid w:val="004D2B73"/>
    <w:rsid w:val="004D322F"/>
    <w:rsid w:val="004D3416"/>
    <w:rsid w:val="004D347F"/>
    <w:rsid w:val="004D3643"/>
    <w:rsid w:val="004D3E29"/>
    <w:rsid w:val="004D52DE"/>
    <w:rsid w:val="004D6CF4"/>
    <w:rsid w:val="004D7397"/>
    <w:rsid w:val="004D795D"/>
    <w:rsid w:val="004D7F6A"/>
    <w:rsid w:val="004E00FC"/>
    <w:rsid w:val="004E0798"/>
    <w:rsid w:val="004E0C4C"/>
    <w:rsid w:val="004E15EE"/>
    <w:rsid w:val="004E2BA2"/>
    <w:rsid w:val="004E34EB"/>
    <w:rsid w:val="004E3C4F"/>
    <w:rsid w:val="004E506F"/>
    <w:rsid w:val="004E599A"/>
    <w:rsid w:val="004E75A0"/>
    <w:rsid w:val="004E7F0C"/>
    <w:rsid w:val="004F00B4"/>
    <w:rsid w:val="004F1498"/>
    <w:rsid w:val="004F1E6D"/>
    <w:rsid w:val="004F1FA7"/>
    <w:rsid w:val="004F3664"/>
    <w:rsid w:val="004F4074"/>
    <w:rsid w:val="004F607F"/>
    <w:rsid w:val="004F651D"/>
    <w:rsid w:val="004F6957"/>
    <w:rsid w:val="004F6AE7"/>
    <w:rsid w:val="004F6ED1"/>
    <w:rsid w:val="004F7277"/>
    <w:rsid w:val="00500AB0"/>
    <w:rsid w:val="00501044"/>
    <w:rsid w:val="00501D19"/>
    <w:rsid w:val="00502297"/>
    <w:rsid w:val="0050356C"/>
    <w:rsid w:val="005039C5"/>
    <w:rsid w:val="00503E5A"/>
    <w:rsid w:val="00503EC0"/>
    <w:rsid w:val="005048D9"/>
    <w:rsid w:val="00505597"/>
    <w:rsid w:val="005060CB"/>
    <w:rsid w:val="00506D99"/>
    <w:rsid w:val="005071F7"/>
    <w:rsid w:val="00507C1B"/>
    <w:rsid w:val="00507C24"/>
    <w:rsid w:val="0051088A"/>
    <w:rsid w:val="00512B01"/>
    <w:rsid w:val="00512B90"/>
    <w:rsid w:val="00512C86"/>
    <w:rsid w:val="00512D6D"/>
    <w:rsid w:val="005130A4"/>
    <w:rsid w:val="005136E0"/>
    <w:rsid w:val="005136EF"/>
    <w:rsid w:val="005136F6"/>
    <w:rsid w:val="00513BA2"/>
    <w:rsid w:val="00513E3D"/>
    <w:rsid w:val="00514422"/>
    <w:rsid w:val="00515218"/>
    <w:rsid w:val="0051602C"/>
    <w:rsid w:val="005163CE"/>
    <w:rsid w:val="00516645"/>
    <w:rsid w:val="00520C35"/>
    <w:rsid w:val="0052119C"/>
    <w:rsid w:val="00521662"/>
    <w:rsid w:val="005218C2"/>
    <w:rsid w:val="005228C1"/>
    <w:rsid w:val="005229EC"/>
    <w:rsid w:val="00523C49"/>
    <w:rsid w:val="005243D0"/>
    <w:rsid w:val="0052443C"/>
    <w:rsid w:val="00524640"/>
    <w:rsid w:val="00524878"/>
    <w:rsid w:val="00524F14"/>
    <w:rsid w:val="005255BA"/>
    <w:rsid w:val="00525815"/>
    <w:rsid w:val="005258AC"/>
    <w:rsid w:val="0052596B"/>
    <w:rsid w:val="00525B40"/>
    <w:rsid w:val="00526C5F"/>
    <w:rsid w:val="00527265"/>
    <w:rsid w:val="0052730B"/>
    <w:rsid w:val="00527347"/>
    <w:rsid w:val="00527635"/>
    <w:rsid w:val="00527B7F"/>
    <w:rsid w:val="00530D9F"/>
    <w:rsid w:val="00531479"/>
    <w:rsid w:val="00531AE6"/>
    <w:rsid w:val="00531DEE"/>
    <w:rsid w:val="00531EC4"/>
    <w:rsid w:val="0053245A"/>
    <w:rsid w:val="00532952"/>
    <w:rsid w:val="00532B1E"/>
    <w:rsid w:val="00532D7E"/>
    <w:rsid w:val="00533993"/>
    <w:rsid w:val="00534AD4"/>
    <w:rsid w:val="00534C08"/>
    <w:rsid w:val="005355AF"/>
    <w:rsid w:val="0053582C"/>
    <w:rsid w:val="00535832"/>
    <w:rsid w:val="00535F8F"/>
    <w:rsid w:val="00537BF4"/>
    <w:rsid w:val="005403B3"/>
    <w:rsid w:val="005409BF"/>
    <w:rsid w:val="00540B88"/>
    <w:rsid w:val="00541AB1"/>
    <w:rsid w:val="00542AED"/>
    <w:rsid w:val="00542B88"/>
    <w:rsid w:val="00542C8C"/>
    <w:rsid w:val="005440DA"/>
    <w:rsid w:val="00545540"/>
    <w:rsid w:val="00545802"/>
    <w:rsid w:val="00545919"/>
    <w:rsid w:val="00545B40"/>
    <w:rsid w:val="0054619D"/>
    <w:rsid w:val="005466BE"/>
    <w:rsid w:val="00546E82"/>
    <w:rsid w:val="005470EA"/>
    <w:rsid w:val="00547752"/>
    <w:rsid w:val="00547C13"/>
    <w:rsid w:val="00550A53"/>
    <w:rsid w:val="00551385"/>
    <w:rsid w:val="005523B3"/>
    <w:rsid w:val="00552527"/>
    <w:rsid w:val="00552B2B"/>
    <w:rsid w:val="00552C9F"/>
    <w:rsid w:val="00552E10"/>
    <w:rsid w:val="005532A9"/>
    <w:rsid w:val="005534E2"/>
    <w:rsid w:val="0055362C"/>
    <w:rsid w:val="00553D4B"/>
    <w:rsid w:val="005547D8"/>
    <w:rsid w:val="00554B2C"/>
    <w:rsid w:val="0055528E"/>
    <w:rsid w:val="00555439"/>
    <w:rsid w:val="005559EF"/>
    <w:rsid w:val="00555EA3"/>
    <w:rsid w:val="00555F7A"/>
    <w:rsid w:val="00556A61"/>
    <w:rsid w:val="005573D4"/>
    <w:rsid w:val="00560569"/>
    <w:rsid w:val="00560F69"/>
    <w:rsid w:val="0056108D"/>
    <w:rsid w:val="005613E5"/>
    <w:rsid w:val="005615ED"/>
    <w:rsid w:val="0056194C"/>
    <w:rsid w:val="00561B00"/>
    <w:rsid w:val="00561D5A"/>
    <w:rsid w:val="00561F80"/>
    <w:rsid w:val="0056257C"/>
    <w:rsid w:val="0056303F"/>
    <w:rsid w:val="00563166"/>
    <w:rsid w:val="005634EF"/>
    <w:rsid w:val="00563B2C"/>
    <w:rsid w:val="00563FEF"/>
    <w:rsid w:val="005642C5"/>
    <w:rsid w:val="0056431A"/>
    <w:rsid w:val="005644C9"/>
    <w:rsid w:val="00565C2C"/>
    <w:rsid w:val="0056611F"/>
    <w:rsid w:val="005663C4"/>
    <w:rsid w:val="00566A87"/>
    <w:rsid w:val="00566B54"/>
    <w:rsid w:val="005674BC"/>
    <w:rsid w:val="00567D49"/>
    <w:rsid w:val="00570BEB"/>
    <w:rsid w:val="005716CC"/>
    <w:rsid w:val="00571FF2"/>
    <w:rsid w:val="00572D2D"/>
    <w:rsid w:val="00572FFA"/>
    <w:rsid w:val="0057333E"/>
    <w:rsid w:val="0057481A"/>
    <w:rsid w:val="00574E1C"/>
    <w:rsid w:val="005751E1"/>
    <w:rsid w:val="00575A4C"/>
    <w:rsid w:val="00575FAD"/>
    <w:rsid w:val="005761D8"/>
    <w:rsid w:val="0057698D"/>
    <w:rsid w:val="00576A86"/>
    <w:rsid w:val="00576CCB"/>
    <w:rsid w:val="005777B7"/>
    <w:rsid w:val="00577A98"/>
    <w:rsid w:val="0058051F"/>
    <w:rsid w:val="00581D92"/>
    <w:rsid w:val="00581DB2"/>
    <w:rsid w:val="00582105"/>
    <w:rsid w:val="00582D63"/>
    <w:rsid w:val="005832E7"/>
    <w:rsid w:val="00583BDF"/>
    <w:rsid w:val="00584FBF"/>
    <w:rsid w:val="005855E1"/>
    <w:rsid w:val="005857E8"/>
    <w:rsid w:val="00585B9D"/>
    <w:rsid w:val="00585BDA"/>
    <w:rsid w:val="00585E50"/>
    <w:rsid w:val="00586C0D"/>
    <w:rsid w:val="005872D0"/>
    <w:rsid w:val="00587E51"/>
    <w:rsid w:val="00590E9C"/>
    <w:rsid w:val="0059192C"/>
    <w:rsid w:val="005919A7"/>
    <w:rsid w:val="00591DB1"/>
    <w:rsid w:val="00591E74"/>
    <w:rsid w:val="0059223D"/>
    <w:rsid w:val="005936AC"/>
    <w:rsid w:val="00593CF3"/>
    <w:rsid w:val="00594B42"/>
    <w:rsid w:val="00594EB9"/>
    <w:rsid w:val="00595912"/>
    <w:rsid w:val="00595B54"/>
    <w:rsid w:val="00595BD2"/>
    <w:rsid w:val="005960EC"/>
    <w:rsid w:val="0059671F"/>
    <w:rsid w:val="00596834"/>
    <w:rsid w:val="00597204"/>
    <w:rsid w:val="00597E94"/>
    <w:rsid w:val="005A0F6B"/>
    <w:rsid w:val="005A1493"/>
    <w:rsid w:val="005A1694"/>
    <w:rsid w:val="005A176D"/>
    <w:rsid w:val="005A1F4E"/>
    <w:rsid w:val="005A21DB"/>
    <w:rsid w:val="005A2BD0"/>
    <w:rsid w:val="005A301A"/>
    <w:rsid w:val="005A3206"/>
    <w:rsid w:val="005A3B22"/>
    <w:rsid w:val="005A3D66"/>
    <w:rsid w:val="005A5300"/>
    <w:rsid w:val="005A5497"/>
    <w:rsid w:val="005A5756"/>
    <w:rsid w:val="005A5CBA"/>
    <w:rsid w:val="005A6596"/>
    <w:rsid w:val="005A68BA"/>
    <w:rsid w:val="005A6BB0"/>
    <w:rsid w:val="005B039A"/>
    <w:rsid w:val="005B0D07"/>
    <w:rsid w:val="005B1DBE"/>
    <w:rsid w:val="005B1FA4"/>
    <w:rsid w:val="005B2829"/>
    <w:rsid w:val="005B3629"/>
    <w:rsid w:val="005B42AA"/>
    <w:rsid w:val="005B45B3"/>
    <w:rsid w:val="005B4B78"/>
    <w:rsid w:val="005B540E"/>
    <w:rsid w:val="005B584C"/>
    <w:rsid w:val="005B6CE4"/>
    <w:rsid w:val="005B73EA"/>
    <w:rsid w:val="005B7E55"/>
    <w:rsid w:val="005C04C8"/>
    <w:rsid w:val="005C2BD2"/>
    <w:rsid w:val="005C3C97"/>
    <w:rsid w:val="005C3EC5"/>
    <w:rsid w:val="005C4168"/>
    <w:rsid w:val="005C5347"/>
    <w:rsid w:val="005C53EF"/>
    <w:rsid w:val="005C576D"/>
    <w:rsid w:val="005C61B3"/>
    <w:rsid w:val="005C63CD"/>
    <w:rsid w:val="005C6495"/>
    <w:rsid w:val="005C6754"/>
    <w:rsid w:val="005C716E"/>
    <w:rsid w:val="005C77C1"/>
    <w:rsid w:val="005C7BB5"/>
    <w:rsid w:val="005C7ECA"/>
    <w:rsid w:val="005D00CF"/>
    <w:rsid w:val="005D0619"/>
    <w:rsid w:val="005D1C2A"/>
    <w:rsid w:val="005D2042"/>
    <w:rsid w:val="005D2C30"/>
    <w:rsid w:val="005D389C"/>
    <w:rsid w:val="005D4106"/>
    <w:rsid w:val="005D4E6D"/>
    <w:rsid w:val="005D4FEE"/>
    <w:rsid w:val="005D543D"/>
    <w:rsid w:val="005D55DE"/>
    <w:rsid w:val="005D6409"/>
    <w:rsid w:val="005D7E1D"/>
    <w:rsid w:val="005E042F"/>
    <w:rsid w:val="005E097C"/>
    <w:rsid w:val="005E0CE6"/>
    <w:rsid w:val="005E151E"/>
    <w:rsid w:val="005E1CA0"/>
    <w:rsid w:val="005E28B4"/>
    <w:rsid w:val="005E2913"/>
    <w:rsid w:val="005E2D84"/>
    <w:rsid w:val="005E3439"/>
    <w:rsid w:val="005E3B9F"/>
    <w:rsid w:val="005E4C60"/>
    <w:rsid w:val="005E4D06"/>
    <w:rsid w:val="005E50A3"/>
    <w:rsid w:val="005E5757"/>
    <w:rsid w:val="005E5AFF"/>
    <w:rsid w:val="005E6145"/>
    <w:rsid w:val="005E6479"/>
    <w:rsid w:val="005E6A3D"/>
    <w:rsid w:val="005E78C6"/>
    <w:rsid w:val="005F04EC"/>
    <w:rsid w:val="005F095F"/>
    <w:rsid w:val="005F108D"/>
    <w:rsid w:val="005F149C"/>
    <w:rsid w:val="005F16CC"/>
    <w:rsid w:val="005F23A8"/>
    <w:rsid w:val="005F292C"/>
    <w:rsid w:val="005F33E7"/>
    <w:rsid w:val="005F37DE"/>
    <w:rsid w:val="005F3E95"/>
    <w:rsid w:val="005F415B"/>
    <w:rsid w:val="005F52AD"/>
    <w:rsid w:val="005F55CD"/>
    <w:rsid w:val="005F5B79"/>
    <w:rsid w:val="005F5CC0"/>
    <w:rsid w:val="005F6658"/>
    <w:rsid w:val="005F6737"/>
    <w:rsid w:val="005F6A65"/>
    <w:rsid w:val="005F6B07"/>
    <w:rsid w:val="005F6E23"/>
    <w:rsid w:val="005F7850"/>
    <w:rsid w:val="00600AD6"/>
    <w:rsid w:val="006012A6"/>
    <w:rsid w:val="0060283B"/>
    <w:rsid w:val="006028C4"/>
    <w:rsid w:val="00602CE4"/>
    <w:rsid w:val="00602EDD"/>
    <w:rsid w:val="006039D9"/>
    <w:rsid w:val="0060427E"/>
    <w:rsid w:val="00604373"/>
    <w:rsid w:val="006050D7"/>
    <w:rsid w:val="00605314"/>
    <w:rsid w:val="0060590E"/>
    <w:rsid w:val="006059D0"/>
    <w:rsid w:val="00605D95"/>
    <w:rsid w:val="00605E36"/>
    <w:rsid w:val="006064F7"/>
    <w:rsid w:val="00606B6C"/>
    <w:rsid w:val="00606E16"/>
    <w:rsid w:val="006076F3"/>
    <w:rsid w:val="006079E7"/>
    <w:rsid w:val="00607BBD"/>
    <w:rsid w:val="00607C23"/>
    <w:rsid w:val="006107B2"/>
    <w:rsid w:val="00610C49"/>
    <w:rsid w:val="00611A5F"/>
    <w:rsid w:val="00611B24"/>
    <w:rsid w:val="00612D7F"/>
    <w:rsid w:val="00613FE9"/>
    <w:rsid w:val="006145F6"/>
    <w:rsid w:val="00614989"/>
    <w:rsid w:val="0061597D"/>
    <w:rsid w:val="00615D0B"/>
    <w:rsid w:val="00615D50"/>
    <w:rsid w:val="00616525"/>
    <w:rsid w:val="006169EB"/>
    <w:rsid w:val="00616F07"/>
    <w:rsid w:val="00616F42"/>
    <w:rsid w:val="00617321"/>
    <w:rsid w:val="00617C51"/>
    <w:rsid w:val="00620006"/>
    <w:rsid w:val="006206FD"/>
    <w:rsid w:val="00620828"/>
    <w:rsid w:val="00620984"/>
    <w:rsid w:val="00621308"/>
    <w:rsid w:val="00621656"/>
    <w:rsid w:val="00621A2B"/>
    <w:rsid w:val="00621F97"/>
    <w:rsid w:val="006229E5"/>
    <w:rsid w:val="006234CC"/>
    <w:rsid w:val="00623882"/>
    <w:rsid w:val="00623CCD"/>
    <w:rsid w:val="00623E2C"/>
    <w:rsid w:val="00623EDB"/>
    <w:rsid w:val="00624872"/>
    <w:rsid w:val="00625142"/>
    <w:rsid w:val="00625C0F"/>
    <w:rsid w:val="00625EDD"/>
    <w:rsid w:val="00626159"/>
    <w:rsid w:val="006262D6"/>
    <w:rsid w:val="00626908"/>
    <w:rsid w:val="006278F6"/>
    <w:rsid w:val="00630212"/>
    <w:rsid w:val="00631139"/>
    <w:rsid w:val="00631277"/>
    <w:rsid w:val="00631369"/>
    <w:rsid w:val="00631721"/>
    <w:rsid w:val="006320DB"/>
    <w:rsid w:val="00633EE4"/>
    <w:rsid w:val="00633F6B"/>
    <w:rsid w:val="006349BD"/>
    <w:rsid w:val="00634FC7"/>
    <w:rsid w:val="00636130"/>
    <w:rsid w:val="006361CD"/>
    <w:rsid w:val="00636AC6"/>
    <w:rsid w:val="00637ED2"/>
    <w:rsid w:val="00640500"/>
    <w:rsid w:val="00640C8A"/>
    <w:rsid w:val="00641191"/>
    <w:rsid w:val="00641420"/>
    <w:rsid w:val="00642974"/>
    <w:rsid w:val="00642D38"/>
    <w:rsid w:val="00643C1B"/>
    <w:rsid w:val="006447C8"/>
    <w:rsid w:val="00646D56"/>
    <w:rsid w:val="00646D95"/>
    <w:rsid w:val="00646FC5"/>
    <w:rsid w:val="0064747F"/>
    <w:rsid w:val="00647737"/>
    <w:rsid w:val="00647ADF"/>
    <w:rsid w:val="0065051B"/>
    <w:rsid w:val="0065068D"/>
    <w:rsid w:val="00650811"/>
    <w:rsid w:val="006517FC"/>
    <w:rsid w:val="00652146"/>
    <w:rsid w:val="00652AB7"/>
    <w:rsid w:val="00652D12"/>
    <w:rsid w:val="00652DB5"/>
    <w:rsid w:val="0065359F"/>
    <w:rsid w:val="0065468F"/>
    <w:rsid w:val="00655A83"/>
    <w:rsid w:val="00655BC6"/>
    <w:rsid w:val="00655CB1"/>
    <w:rsid w:val="00656927"/>
    <w:rsid w:val="00656ED2"/>
    <w:rsid w:val="00657076"/>
    <w:rsid w:val="00657D7E"/>
    <w:rsid w:val="0066020E"/>
    <w:rsid w:val="00660895"/>
    <w:rsid w:val="00660F40"/>
    <w:rsid w:val="006613CC"/>
    <w:rsid w:val="00661F64"/>
    <w:rsid w:val="00663E21"/>
    <w:rsid w:val="00664355"/>
    <w:rsid w:val="006649F8"/>
    <w:rsid w:val="00665692"/>
    <w:rsid w:val="006665D4"/>
    <w:rsid w:val="00667635"/>
    <w:rsid w:val="00670550"/>
    <w:rsid w:val="0067057B"/>
    <w:rsid w:val="00671EDF"/>
    <w:rsid w:val="00673A5C"/>
    <w:rsid w:val="00673D7C"/>
    <w:rsid w:val="00674090"/>
    <w:rsid w:val="006741D9"/>
    <w:rsid w:val="00674245"/>
    <w:rsid w:val="00674571"/>
    <w:rsid w:val="00674A8C"/>
    <w:rsid w:val="00674D60"/>
    <w:rsid w:val="00675047"/>
    <w:rsid w:val="0067512C"/>
    <w:rsid w:val="006752BA"/>
    <w:rsid w:val="006761E8"/>
    <w:rsid w:val="00676343"/>
    <w:rsid w:val="006771C8"/>
    <w:rsid w:val="006774AF"/>
    <w:rsid w:val="0068086C"/>
    <w:rsid w:val="00680C73"/>
    <w:rsid w:val="006817D3"/>
    <w:rsid w:val="00681CFF"/>
    <w:rsid w:val="00682193"/>
    <w:rsid w:val="00682722"/>
    <w:rsid w:val="00682AF9"/>
    <w:rsid w:val="006832F7"/>
    <w:rsid w:val="006847C8"/>
    <w:rsid w:val="006851C2"/>
    <w:rsid w:val="0068552B"/>
    <w:rsid w:val="006856B9"/>
    <w:rsid w:val="00685973"/>
    <w:rsid w:val="00685A8D"/>
    <w:rsid w:val="00685EE3"/>
    <w:rsid w:val="00686790"/>
    <w:rsid w:val="00686C32"/>
    <w:rsid w:val="006877B1"/>
    <w:rsid w:val="006879EB"/>
    <w:rsid w:val="006907F4"/>
    <w:rsid w:val="00690A55"/>
    <w:rsid w:val="00690F1F"/>
    <w:rsid w:val="00690FDD"/>
    <w:rsid w:val="006912D1"/>
    <w:rsid w:val="0069156F"/>
    <w:rsid w:val="0069158F"/>
    <w:rsid w:val="00691B3C"/>
    <w:rsid w:val="00692BDC"/>
    <w:rsid w:val="00692CBB"/>
    <w:rsid w:val="006932E2"/>
    <w:rsid w:val="006938A8"/>
    <w:rsid w:val="006952DC"/>
    <w:rsid w:val="00695B95"/>
    <w:rsid w:val="00696332"/>
    <w:rsid w:val="00696A5E"/>
    <w:rsid w:val="00696F4F"/>
    <w:rsid w:val="0069768F"/>
    <w:rsid w:val="00697DA9"/>
    <w:rsid w:val="006A004D"/>
    <w:rsid w:val="006A055A"/>
    <w:rsid w:val="006A0EFD"/>
    <w:rsid w:val="006A119E"/>
    <w:rsid w:val="006A1423"/>
    <w:rsid w:val="006A1A44"/>
    <w:rsid w:val="006A228F"/>
    <w:rsid w:val="006A2F3D"/>
    <w:rsid w:val="006A33E5"/>
    <w:rsid w:val="006A401F"/>
    <w:rsid w:val="006A41C7"/>
    <w:rsid w:val="006A4CF4"/>
    <w:rsid w:val="006A51FD"/>
    <w:rsid w:val="006A54B2"/>
    <w:rsid w:val="006A59B9"/>
    <w:rsid w:val="006A6154"/>
    <w:rsid w:val="006A62DC"/>
    <w:rsid w:val="006A6B5C"/>
    <w:rsid w:val="006A6DF4"/>
    <w:rsid w:val="006A6F97"/>
    <w:rsid w:val="006A7253"/>
    <w:rsid w:val="006A7598"/>
    <w:rsid w:val="006A7916"/>
    <w:rsid w:val="006B030B"/>
    <w:rsid w:val="006B0C4B"/>
    <w:rsid w:val="006B0D74"/>
    <w:rsid w:val="006B1E51"/>
    <w:rsid w:val="006B2614"/>
    <w:rsid w:val="006B2620"/>
    <w:rsid w:val="006B26A1"/>
    <w:rsid w:val="006B2811"/>
    <w:rsid w:val="006B37BF"/>
    <w:rsid w:val="006B386E"/>
    <w:rsid w:val="006B5071"/>
    <w:rsid w:val="006B5175"/>
    <w:rsid w:val="006B6DD9"/>
    <w:rsid w:val="006B7011"/>
    <w:rsid w:val="006B73BE"/>
    <w:rsid w:val="006B7438"/>
    <w:rsid w:val="006B7D93"/>
    <w:rsid w:val="006C0B01"/>
    <w:rsid w:val="006C19EC"/>
    <w:rsid w:val="006C1A62"/>
    <w:rsid w:val="006C2630"/>
    <w:rsid w:val="006C29D5"/>
    <w:rsid w:val="006C382D"/>
    <w:rsid w:val="006C3F55"/>
    <w:rsid w:val="006C4A34"/>
    <w:rsid w:val="006C4AF6"/>
    <w:rsid w:val="006C57F6"/>
    <w:rsid w:val="006C5DC4"/>
    <w:rsid w:val="006C6423"/>
    <w:rsid w:val="006C67D9"/>
    <w:rsid w:val="006C73C5"/>
    <w:rsid w:val="006D0AAE"/>
    <w:rsid w:val="006D0F9C"/>
    <w:rsid w:val="006D190D"/>
    <w:rsid w:val="006D1BC7"/>
    <w:rsid w:val="006D3273"/>
    <w:rsid w:val="006D416B"/>
    <w:rsid w:val="006D4200"/>
    <w:rsid w:val="006D42DB"/>
    <w:rsid w:val="006D4305"/>
    <w:rsid w:val="006D660C"/>
    <w:rsid w:val="006D6F01"/>
    <w:rsid w:val="006D767E"/>
    <w:rsid w:val="006D7738"/>
    <w:rsid w:val="006D7B49"/>
    <w:rsid w:val="006E107E"/>
    <w:rsid w:val="006E12F8"/>
    <w:rsid w:val="006E26DB"/>
    <w:rsid w:val="006E325E"/>
    <w:rsid w:val="006E40B1"/>
    <w:rsid w:val="006E4416"/>
    <w:rsid w:val="006E49DC"/>
    <w:rsid w:val="006E4D7B"/>
    <w:rsid w:val="006E55B2"/>
    <w:rsid w:val="006E5FC3"/>
    <w:rsid w:val="006E69D7"/>
    <w:rsid w:val="006E6BAD"/>
    <w:rsid w:val="006E7363"/>
    <w:rsid w:val="006E7C7D"/>
    <w:rsid w:val="006F039E"/>
    <w:rsid w:val="006F0A18"/>
    <w:rsid w:val="006F0D08"/>
    <w:rsid w:val="006F1173"/>
    <w:rsid w:val="006F1414"/>
    <w:rsid w:val="006F16D9"/>
    <w:rsid w:val="006F1BFE"/>
    <w:rsid w:val="006F27AA"/>
    <w:rsid w:val="006F3048"/>
    <w:rsid w:val="006F3186"/>
    <w:rsid w:val="006F3DF2"/>
    <w:rsid w:val="006F5FB6"/>
    <w:rsid w:val="006F6AA5"/>
    <w:rsid w:val="006F784A"/>
    <w:rsid w:val="006F7D01"/>
    <w:rsid w:val="006F7DC2"/>
    <w:rsid w:val="006F7DF9"/>
    <w:rsid w:val="007001A5"/>
    <w:rsid w:val="00700699"/>
    <w:rsid w:val="00700FDB"/>
    <w:rsid w:val="007011E4"/>
    <w:rsid w:val="00701E5C"/>
    <w:rsid w:val="0070213C"/>
    <w:rsid w:val="00702225"/>
    <w:rsid w:val="007022D1"/>
    <w:rsid w:val="007023F8"/>
    <w:rsid w:val="007028C6"/>
    <w:rsid w:val="00703234"/>
    <w:rsid w:val="007037C9"/>
    <w:rsid w:val="00703DDA"/>
    <w:rsid w:val="00704399"/>
    <w:rsid w:val="00704AF8"/>
    <w:rsid w:val="007059DA"/>
    <w:rsid w:val="007064D3"/>
    <w:rsid w:val="007065C5"/>
    <w:rsid w:val="007077C2"/>
    <w:rsid w:val="00707A19"/>
    <w:rsid w:val="00707C78"/>
    <w:rsid w:val="0071025E"/>
    <w:rsid w:val="00712893"/>
    <w:rsid w:val="00713F60"/>
    <w:rsid w:val="007158B3"/>
    <w:rsid w:val="00715AF6"/>
    <w:rsid w:val="00715D97"/>
    <w:rsid w:val="007161DD"/>
    <w:rsid w:val="00716C82"/>
    <w:rsid w:val="00716EF1"/>
    <w:rsid w:val="00717278"/>
    <w:rsid w:val="00717710"/>
    <w:rsid w:val="00717A6A"/>
    <w:rsid w:val="00717FB0"/>
    <w:rsid w:val="0072095C"/>
    <w:rsid w:val="00720F2F"/>
    <w:rsid w:val="00721F8C"/>
    <w:rsid w:val="00721F8E"/>
    <w:rsid w:val="007225E6"/>
    <w:rsid w:val="00723B3C"/>
    <w:rsid w:val="00724BF7"/>
    <w:rsid w:val="00724F3C"/>
    <w:rsid w:val="007253BB"/>
    <w:rsid w:val="0072546A"/>
    <w:rsid w:val="00725A88"/>
    <w:rsid w:val="007264EE"/>
    <w:rsid w:val="00726C65"/>
    <w:rsid w:val="00726EC2"/>
    <w:rsid w:val="007275CF"/>
    <w:rsid w:val="007276F1"/>
    <w:rsid w:val="00727BD3"/>
    <w:rsid w:val="0073058B"/>
    <w:rsid w:val="00730D82"/>
    <w:rsid w:val="007311DF"/>
    <w:rsid w:val="007316E2"/>
    <w:rsid w:val="00731D85"/>
    <w:rsid w:val="0073274C"/>
    <w:rsid w:val="007332AB"/>
    <w:rsid w:val="00733586"/>
    <w:rsid w:val="0073537A"/>
    <w:rsid w:val="007364BF"/>
    <w:rsid w:val="00736C83"/>
    <w:rsid w:val="00737F22"/>
    <w:rsid w:val="00740A0D"/>
    <w:rsid w:val="00740D21"/>
    <w:rsid w:val="0074105F"/>
    <w:rsid w:val="0074152E"/>
    <w:rsid w:val="007416ED"/>
    <w:rsid w:val="00741761"/>
    <w:rsid w:val="00741B49"/>
    <w:rsid w:val="00742325"/>
    <w:rsid w:val="007429B1"/>
    <w:rsid w:val="00742B91"/>
    <w:rsid w:val="00745088"/>
    <w:rsid w:val="00745275"/>
    <w:rsid w:val="0074548D"/>
    <w:rsid w:val="00745E72"/>
    <w:rsid w:val="00746474"/>
    <w:rsid w:val="007467E4"/>
    <w:rsid w:val="00747853"/>
    <w:rsid w:val="00747C95"/>
    <w:rsid w:val="00747D18"/>
    <w:rsid w:val="00747FED"/>
    <w:rsid w:val="00750158"/>
    <w:rsid w:val="0075025F"/>
    <w:rsid w:val="007502ED"/>
    <w:rsid w:val="00750700"/>
    <w:rsid w:val="00751C21"/>
    <w:rsid w:val="00751C4F"/>
    <w:rsid w:val="00753137"/>
    <w:rsid w:val="007540CB"/>
    <w:rsid w:val="00754EA7"/>
    <w:rsid w:val="0075507F"/>
    <w:rsid w:val="0075584A"/>
    <w:rsid w:val="00755BEC"/>
    <w:rsid w:val="00755F11"/>
    <w:rsid w:val="00756738"/>
    <w:rsid w:val="00756B79"/>
    <w:rsid w:val="00756F71"/>
    <w:rsid w:val="0075719F"/>
    <w:rsid w:val="007573A9"/>
    <w:rsid w:val="007573DB"/>
    <w:rsid w:val="00757B0F"/>
    <w:rsid w:val="00757F60"/>
    <w:rsid w:val="00760240"/>
    <w:rsid w:val="007612AA"/>
    <w:rsid w:val="00761AA9"/>
    <w:rsid w:val="00761BF2"/>
    <w:rsid w:val="00762670"/>
    <w:rsid w:val="00762B9F"/>
    <w:rsid w:val="00763FAF"/>
    <w:rsid w:val="00765042"/>
    <w:rsid w:val="0076522F"/>
    <w:rsid w:val="007655C2"/>
    <w:rsid w:val="00765CEB"/>
    <w:rsid w:val="00766DB2"/>
    <w:rsid w:val="00766FF4"/>
    <w:rsid w:val="007674BD"/>
    <w:rsid w:val="0076775D"/>
    <w:rsid w:val="007709D9"/>
    <w:rsid w:val="00770A69"/>
    <w:rsid w:val="00772F17"/>
    <w:rsid w:val="007730DB"/>
    <w:rsid w:val="00773EF5"/>
    <w:rsid w:val="00774AEA"/>
    <w:rsid w:val="007752D4"/>
    <w:rsid w:val="00775D38"/>
    <w:rsid w:val="00775EBF"/>
    <w:rsid w:val="0077612E"/>
    <w:rsid w:val="00776BA8"/>
    <w:rsid w:val="00776BFE"/>
    <w:rsid w:val="00777267"/>
    <w:rsid w:val="00777360"/>
    <w:rsid w:val="00777EDD"/>
    <w:rsid w:val="00780696"/>
    <w:rsid w:val="00780E01"/>
    <w:rsid w:val="0078200F"/>
    <w:rsid w:val="00782F6A"/>
    <w:rsid w:val="007837D2"/>
    <w:rsid w:val="0078394A"/>
    <w:rsid w:val="00783C69"/>
    <w:rsid w:val="00784674"/>
    <w:rsid w:val="00784A0D"/>
    <w:rsid w:val="00784DD0"/>
    <w:rsid w:val="007853B5"/>
    <w:rsid w:val="0078667B"/>
    <w:rsid w:val="00786781"/>
    <w:rsid w:val="007871F8"/>
    <w:rsid w:val="007872B3"/>
    <w:rsid w:val="007874F4"/>
    <w:rsid w:val="00790609"/>
    <w:rsid w:val="0079069E"/>
    <w:rsid w:val="0079075F"/>
    <w:rsid w:val="007907AA"/>
    <w:rsid w:val="00790A2E"/>
    <w:rsid w:val="00790C63"/>
    <w:rsid w:val="007911B0"/>
    <w:rsid w:val="00791AA6"/>
    <w:rsid w:val="00791D65"/>
    <w:rsid w:val="00793F70"/>
    <w:rsid w:val="0079582E"/>
    <w:rsid w:val="007959E6"/>
    <w:rsid w:val="00795A3F"/>
    <w:rsid w:val="00795A5D"/>
    <w:rsid w:val="007963E8"/>
    <w:rsid w:val="00796520"/>
    <w:rsid w:val="0079667B"/>
    <w:rsid w:val="00796950"/>
    <w:rsid w:val="00796E17"/>
    <w:rsid w:val="00796E89"/>
    <w:rsid w:val="007972EB"/>
    <w:rsid w:val="00797988"/>
    <w:rsid w:val="007A0507"/>
    <w:rsid w:val="007A17B3"/>
    <w:rsid w:val="007A2474"/>
    <w:rsid w:val="007A2563"/>
    <w:rsid w:val="007A265D"/>
    <w:rsid w:val="007A2C39"/>
    <w:rsid w:val="007A3390"/>
    <w:rsid w:val="007A3498"/>
    <w:rsid w:val="007A36EA"/>
    <w:rsid w:val="007A3C81"/>
    <w:rsid w:val="007A4C93"/>
    <w:rsid w:val="007A5105"/>
    <w:rsid w:val="007A55F4"/>
    <w:rsid w:val="007A6538"/>
    <w:rsid w:val="007A6C71"/>
    <w:rsid w:val="007A74BD"/>
    <w:rsid w:val="007A75A1"/>
    <w:rsid w:val="007A798B"/>
    <w:rsid w:val="007B0A32"/>
    <w:rsid w:val="007B0C9E"/>
    <w:rsid w:val="007B0FFB"/>
    <w:rsid w:val="007B124F"/>
    <w:rsid w:val="007B154B"/>
    <w:rsid w:val="007B17F7"/>
    <w:rsid w:val="007B1879"/>
    <w:rsid w:val="007B19E8"/>
    <w:rsid w:val="007B1E4D"/>
    <w:rsid w:val="007B1F29"/>
    <w:rsid w:val="007B1FA5"/>
    <w:rsid w:val="007B27C9"/>
    <w:rsid w:val="007B284C"/>
    <w:rsid w:val="007B29E0"/>
    <w:rsid w:val="007B36A0"/>
    <w:rsid w:val="007B38A5"/>
    <w:rsid w:val="007B4690"/>
    <w:rsid w:val="007B4AC0"/>
    <w:rsid w:val="007B684A"/>
    <w:rsid w:val="007B6BB2"/>
    <w:rsid w:val="007B6E2A"/>
    <w:rsid w:val="007B6E75"/>
    <w:rsid w:val="007B70AA"/>
    <w:rsid w:val="007B726A"/>
    <w:rsid w:val="007B75C7"/>
    <w:rsid w:val="007B76F2"/>
    <w:rsid w:val="007B78E8"/>
    <w:rsid w:val="007C0414"/>
    <w:rsid w:val="007C0831"/>
    <w:rsid w:val="007C0DC5"/>
    <w:rsid w:val="007C0E5C"/>
    <w:rsid w:val="007C0E64"/>
    <w:rsid w:val="007C1032"/>
    <w:rsid w:val="007C107A"/>
    <w:rsid w:val="007C1568"/>
    <w:rsid w:val="007C1759"/>
    <w:rsid w:val="007C1EF9"/>
    <w:rsid w:val="007C241D"/>
    <w:rsid w:val="007C24D8"/>
    <w:rsid w:val="007C31CC"/>
    <w:rsid w:val="007C3E7B"/>
    <w:rsid w:val="007C41C5"/>
    <w:rsid w:val="007C4B42"/>
    <w:rsid w:val="007C4FF0"/>
    <w:rsid w:val="007C5088"/>
    <w:rsid w:val="007C51CC"/>
    <w:rsid w:val="007C595C"/>
    <w:rsid w:val="007C5C38"/>
    <w:rsid w:val="007C6886"/>
    <w:rsid w:val="007C7081"/>
    <w:rsid w:val="007D0FC7"/>
    <w:rsid w:val="007D0FFF"/>
    <w:rsid w:val="007D125C"/>
    <w:rsid w:val="007D1711"/>
    <w:rsid w:val="007D1A9D"/>
    <w:rsid w:val="007D237E"/>
    <w:rsid w:val="007D23AD"/>
    <w:rsid w:val="007D2430"/>
    <w:rsid w:val="007D2F73"/>
    <w:rsid w:val="007D35EE"/>
    <w:rsid w:val="007D366D"/>
    <w:rsid w:val="007D41A2"/>
    <w:rsid w:val="007D456A"/>
    <w:rsid w:val="007D49F6"/>
    <w:rsid w:val="007D59EC"/>
    <w:rsid w:val="007D5BF0"/>
    <w:rsid w:val="007D5EE6"/>
    <w:rsid w:val="007D6BEB"/>
    <w:rsid w:val="007D77E9"/>
    <w:rsid w:val="007E0684"/>
    <w:rsid w:val="007E107B"/>
    <w:rsid w:val="007E11C8"/>
    <w:rsid w:val="007E155A"/>
    <w:rsid w:val="007E18C6"/>
    <w:rsid w:val="007E192C"/>
    <w:rsid w:val="007E1BFB"/>
    <w:rsid w:val="007E208F"/>
    <w:rsid w:val="007E30D2"/>
    <w:rsid w:val="007E385E"/>
    <w:rsid w:val="007E3A14"/>
    <w:rsid w:val="007E3E96"/>
    <w:rsid w:val="007E43DF"/>
    <w:rsid w:val="007E47A7"/>
    <w:rsid w:val="007E4AC3"/>
    <w:rsid w:val="007E54EA"/>
    <w:rsid w:val="007E60AA"/>
    <w:rsid w:val="007E6B51"/>
    <w:rsid w:val="007E71F6"/>
    <w:rsid w:val="007E768A"/>
    <w:rsid w:val="007E7C19"/>
    <w:rsid w:val="007F0D59"/>
    <w:rsid w:val="007F1152"/>
    <w:rsid w:val="007F11CB"/>
    <w:rsid w:val="007F15B0"/>
    <w:rsid w:val="007F1787"/>
    <w:rsid w:val="007F1921"/>
    <w:rsid w:val="007F1C1C"/>
    <w:rsid w:val="007F228C"/>
    <w:rsid w:val="007F2487"/>
    <w:rsid w:val="007F290B"/>
    <w:rsid w:val="007F43B1"/>
    <w:rsid w:val="007F46AE"/>
    <w:rsid w:val="007F47AE"/>
    <w:rsid w:val="007F4C60"/>
    <w:rsid w:val="007F4D25"/>
    <w:rsid w:val="007F504A"/>
    <w:rsid w:val="007F5775"/>
    <w:rsid w:val="007F580C"/>
    <w:rsid w:val="008002FA"/>
    <w:rsid w:val="0080092F"/>
    <w:rsid w:val="00801F7D"/>
    <w:rsid w:val="008034A2"/>
    <w:rsid w:val="00803B17"/>
    <w:rsid w:val="008046A2"/>
    <w:rsid w:val="00804900"/>
    <w:rsid w:val="00804E24"/>
    <w:rsid w:val="00805163"/>
    <w:rsid w:val="0080517D"/>
    <w:rsid w:val="008055B2"/>
    <w:rsid w:val="008057A5"/>
    <w:rsid w:val="0080585A"/>
    <w:rsid w:val="00806C96"/>
    <w:rsid w:val="00807529"/>
    <w:rsid w:val="0080763E"/>
    <w:rsid w:val="00807DAC"/>
    <w:rsid w:val="0081002A"/>
    <w:rsid w:val="0081081A"/>
    <w:rsid w:val="00810BAB"/>
    <w:rsid w:val="00810F92"/>
    <w:rsid w:val="008110A9"/>
    <w:rsid w:val="0081113F"/>
    <w:rsid w:val="008119F0"/>
    <w:rsid w:val="00811D6F"/>
    <w:rsid w:val="0081284B"/>
    <w:rsid w:val="00812D61"/>
    <w:rsid w:val="00813222"/>
    <w:rsid w:val="008132BE"/>
    <w:rsid w:val="0081361D"/>
    <w:rsid w:val="0081391E"/>
    <w:rsid w:val="008139AE"/>
    <w:rsid w:val="00813E82"/>
    <w:rsid w:val="00814071"/>
    <w:rsid w:val="00814331"/>
    <w:rsid w:val="00814699"/>
    <w:rsid w:val="00815103"/>
    <w:rsid w:val="00815198"/>
    <w:rsid w:val="00815651"/>
    <w:rsid w:val="0081655E"/>
    <w:rsid w:val="008166D4"/>
    <w:rsid w:val="008171C1"/>
    <w:rsid w:val="00817368"/>
    <w:rsid w:val="00817585"/>
    <w:rsid w:val="008177AF"/>
    <w:rsid w:val="00820462"/>
    <w:rsid w:val="00820AFE"/>
    <w:rsid w:val="0082122E"/>
    <w:rsid w:val="008224C8"/>
    <w:rsid w:val="008226DA"/>
    <w:rsid w:val="00822DF6"/>
    <w:rsid w:val="00823010"/>
    <w:rsid w:val="00823570"/>
    <w:rsid w:val="00824B07"/>
    <w:rsid w:val="00824B49"/>
    <w:rsid w:val="0082536D"/>
    <w:rsid w:val="008256BB"/>
    <w:rsid w:val="0082599B"/>
    <w:rsid w:val="00825E4E"/>
    <w:rsid w:val="00825F30"/>
    <w:rsid w:val="0082639F"/>
    <w:rsid w:val="00826D46"/>
    <w:rsid w:val="008276AF"/>
    <w:rsid w:val="00827E19"/>
    <w:rsid w:val="00830149"/>
    <w:rsid w:val="00830476"/>
    <w:rsid w:val="008306B5"/>
    <w:rsid w:val="008307A5"/>
    <w:rsid w:val="00831AED"/>
    <w:rsid w:val="00832843"/>
    <w:rsid w:val="0083310F"/>
    <w:rsid w:val="008334FC"/>
    <w:rsid w:val="00833FFC"/>
    <w:rsid w:val="00835A3E"/>
    <w:rsid w:val="00835F2F"/>
    <w:rsid w:val="008361F4"/>
    <w:rsid w:val="0083629A"/>
    <w:rsid w:val="00836336"/>
    <w:rsid w:val="00837885"/>
    <w:rsid w:val="00837C53"/>
    <w:rsid w:val="00837E7D"/>
    <w:rsid w:val="008402F2"/>
    <w:rsid w:val="00841936"/>
    <w:rsid w:val="00841973"/>
    <w:rsid w:val="008431FE"/>
    <w:rsid w:val="00844688"/>
    <w:rsid w:val="00844893"/>
    <w:rsid w:val="00844D79"/>
    <w:rsid w:val="00845198"/>
    <w:rsid w:val="00845BFF"/>
    <w:rsid w:val="00845FB3"/>
    <w:rsid w:val="00846734"/>
    <w:rsid w:val="0084695A"/>
    <w:rsid w:val="00847FC8"/>
    <w:rsid w:val="008507AA"/>
    <w:rsid w:val="00850CDA"/>
    <w:rsid w:val="0085191E"/>
    <w:rsid w:val="00851C12"/>
    <w:rsid w:val="008520AB"/>
    <w:rsid w:val="00852DC8"/>
    <w:rsid w:val="008532B1"/>
    <w:rsid w:val="00853AF5"/>
    <w:rsid w:val="00855C8B"/>
    <w:rsid w:val="00856848"/>
    <w:rsid w:val="00856CA2"/>
    <w:rsid w:val="00856D03"/>
    <w:rsid w:val="00857674"/>
    <w:rsid w:val="00857809"/>
    <w:rsid w:val="00857B97"/>
    <w:rsid w:val="00857C6F"/>
    <w:rsid w:val="00857EF0"/>
    <w:rsid w:val="00860139"/>
    <w:rsid w:val="00860439"/>
    <w:rsid w:val="008611EB"/>
    <w:rsid w:val="00862035"/>
    <w:rsid w:val="008625AC"/>
    <w:rsid w:val="0086332A"/>
    <w:rsid w:val="00863D8C"/>
    <w:rsid w:val="00863E27"/>
    <w:rsid w:val="00863E3C"/>
    <w:rsid w:val="00863F22"/>
    <w:rsid w:val="008645A2"/>
    <w:rsid w:val="00864AFF"/>
    <w:rsid w:val="0086542C"/>
    <w:rsid w:val="008659FC"/>
    <w:rsid w:val="00865B39"/>
    <w:rsid w:val="0086639D"/>
    <w:rsid w:val="00866DBD"/>
    <w:rsid w:val="00867712"/>
    <w:rsid w:val="008709FC"/>
    <w:rsid w:val="00870B77"/>
    <w:rsid w:val="00871FA7"/>
    <w:rsid w:val="00871FF4"/>
    <w:rsid w:val="008732E1"/>
    <w:rsid w:val="00873516"/>
    <w:rsid w:val="0087354B"/>
    <w:rsid w:val="00874D53"/>
    <w:rsid w:val="00874F91"/>
    <w:rsid w:val="00874FE9"/>
    <w:rsid w:val="0087581D"/>
    <w:rsid w:val="00876DC6"/>
    <w:rsid w:val="00877854"/>
    <w:rsid w:val="00877FFD"/>
    <w:rsid w:val="008809CE"/>
    <w:rsid w:val="00880C7F"/>
    <w:rsid w:val="00880F5B"/>
    <w:rsid w:val="00882BDA"/>
    <w:rsid w:val="00882DEF"/>
    <w:rsid w:val="0088303A"/>
    <w:rsid w:val="00883389"/>
    <w:rsid w:val="0088479E"/>
    <w:rsid w:val="008850CC"/>
    <w:rsid w:val="00886339"/>
    <w:rsid w:val="008869C2"/>
    <w:rsid w:val="00887277"/>
    <w:rsid w:val="00887F60"/>
    <w:rsid w:val="0089127C"/>
    <w:rsid w:val="00891C08"/>
    <w:rsid w:val="0089262F"/>
    <w:rsid w:val="00892B2E"/>
    <w:rsid w:val="00892CC5"/>
    <w:rsid w:val="00893266"/>
    <w:rsid w:val="00894252"/>
    <w:rsid w:val="0089545A"/>
    <w:rsid w:val="00895A34"/>
    <w:rsid w:val="00896914"/>
    <w:rsid w:val="00896D29"/>
    <w:rsid w:val="00897DD6"/>
    <w:rsid w:val="008A0A7E"/>
    <w:rsid w:val="008A0B4E"/>
    <w:rsid w:val="008A0D14"/>
    <w:rsid w:val="008A11FC"/>
    <w:rsid w:val="008A133D"/>
    <w:rsid w:val="008A1464"/>
    <w:rsid w:val="008A1B6A"/>
    <w:rsid w:val="008A1CAD"/>
    <w:rsid w:val="008A2204"/>
    <w:rsid w:val="008A2739"/>
    <w:rsid w:val="008A3744"/>
    <w:rsid w:val="008A4492"/>
    <w:rsid w:val="008A5064"/>
    <w:rsid w:val="008A522E"/>
    <w:rsid w:val="008A5ABB"/>
    <w:rsid w:val="008A5B92"/>
    <w:rsid w:val="008A621A"/>
    <w:rsid w:val="008A6F03"/>
    <w:rsid w:val="008A73C7"/>
    <w:rsid w:val="008A7DDD"/>
    <w:rsid w:val="008B074C"/>
    <w:rsid w:val="008B0FEB"/>
    <w:rsid w:val="008B100C"/>
    <w:rsid w:val="008B2E5A"/>
    <w:rsid w:val="008B2FD5"/>
    <w:rsid w:val="008B33FC"/>
    <w:rsid w:val="008B37D4"/>
    <w:rsid w:val="008B49BD"/>
    <w:rsid w:val="008B5246"/>
    <w:rsid w:val="008B56E5"/>
    <w:rsid w:val="008B57F0"/>
    <w:rsid w:val="008B591C"/>
    <w:rsid w:val="008B5A71"/>
    <w:rsid w:val="008B5B4D"/>
    <w:rsid w:val="008B61AC"/>
    <w:rsid w:val="008B65EF"/>
    <w:rsid w:val="008B6C34"/>
    <w:rsid w:val="008B7586"/>
    <w:rsid w:val="008B7BF4"/>
    <w:rsid w:val="008C0420"/>
    <w:rsid w:val="008C0797"/>
    <w:rsid w:val="008C135C"/>
    <w:rsid w:val="008C1DA3"/>
    <w:rsid w:val="008C3983"/>
    <w:rsid w:val="008C3BC6"/>
    <w:rsid w:val="008C3C08"/>
    <w:rsid w:val="008C4D63"/>
    <w:rsid w:val="008C4FEE"/>
    <w:rsid w:val="008C5BDF"/>
    <w:rsid w:val="008C5E75"/>
    <w:rsid w:val="008D00B9"/>
    <w:rsid w:val="008D1E50"/>
    <w:rsid w:val="008D212E"/>
    <w:rsid w:val="008D27C8"/>
    <w:rsid w:val="008D3097"/>
    <w:rsid w:val="008D37F9"/>
    <w:rsid w:val="008D3951"/>
    <w:rsid w:val="008D4181"/>
    <w:rsid w:val="008D429E"/>
    <w:rsid w:val="008D4453"/>
    <w:rsid w:val="008D44E9"/>
    <w:rsid w:val="008D49C2"/>
    <w:rsid w:val="008D4F5B"/>
    <w:rsid w:val="008D7A3E"/>
    <w:rsid w:val="008D7B83"/>
    <w:rsid w:val="008E02E6"/>
    <w:rsid w:val="008E0A3D"/>
    <w:rsid w:val="008E0E8B"/>
    <w:rsid w:val="008E10C3"/>
    <w:rsid w:val="008E10DD"/>
    <w:rsid w:val="008E1231"/>
    <w:rsid w:val="008E1684"/>
    <w:rsid w:val="008E23F2"/>
    <w:rsid w:val="008E2862"/>
    <w:rsid w:val="008E2E1C"/>
    <w:rsid w:val="008E2EB5"/>
    <w:rsid w:val="008E40D7"/>
    <w:rsid w:val="008E4F03"/>
    <w:rsid w:val="008E52B6"/>
    <w:rsid w:val="008E66C9"/>
    <w:rsid w:val="008E769E"/>
    <w:rsid w:val="008E771E"/>
    <w:rsid w:val="008E78F3"/>
    <w:rsid w:val="008F02FD"/>
    <w:rsid w:val="008F21A7"/>
    <w:rsid w:val="008F29D3"/>
    <w:rsid w:val="008F2A73"/>
    <w:rsid w:val="008F302E"/>
    <w:rsid w:val="008F36E8"/>
    <w:rsid w:val="008F37AE"/>
    <w:rsid w:val="008F37FC"/>
    <w:rsid w:val="008F3C9B"/>
    <w:rsid w:val="008F44B3"/>
    <w:rsid w:val="008F4B5A"/>
    <w:rsid w:val="008F4E3E"/>
    <w:rsid w:val="008F5427"/>
    <w:rsid w:val="008F5E63"/>
    <w:rsid w:val="008F60BB"/>
    <w:rsid w:val="008F633D"/>
    <w:rsid w:val="008F7269"/>
    <w:rsid w:val="009002F4"/>
    <w:rsid w:val="00900D59"/>
    <w:rsid w:val="009011CD"/>
    <w:rsid w:val="009019A6"/>
    <w:rsid w:val="00902594"/>
    <w:rsid w:val="00902D0E"/>
    <w:rsid w:val="00903D62"/>
    <w:rsid w:val="00904315"/>
    <w:rsid w:val="00904568"/>
    <w:rsid w:val="00904D28"/>
    <w:rsid w:val="00905183"/>
    <w:rsid w:val="0090527E"/>
    <w:rsid w:val="009056A7"/>
    <w:rsid w:val="009066FD"/>
    <w:rsid w:val="00906C10"/>
    <w:rsid w:val="00906D60"/>
    <w:rsid w:val="009077AA"/>
    <w:rsid w:val="00910553"/>
    <w:rsid w:val="00910821"/>
    <w:rsid w:val="00910CFB"/>
    <w:rsid w:val="0091141F"/>
    <w:rsid w:val="00911BC6"/>
    <w:rsid w:val="00911ECD"/>
    <w:rsid w:val="00912175"/>
    <w:rsid w:val="009124C7"/>
    <w:rsid w:val="0091290B"/>
    <w:rsid w:val="009133A7"/>
    <w:rsid w:val="009139AF"/>
    <w:rsid w:val="009142E7"/>
    <w:rsid w:val="009153CB"/>
    <w:rsid w:val="00915789"/>
    <w:rsid w:val="0091756E"/>
    <w:rsid w:val="00917709"/>
    <w:rsid w:val="0092033F"/>
    <w:rsid w:val="00921081"/>
    <w:rsid w:val="00921414"/>
    <w:rsid w:val="00921E0A"/>
    <w:rsid w:val="0092213E"/>
    <w:rsid w:val="00923DF6"/>
    <w:rsid w:val="00923E9B"/>
    <w:rsid w:val="00923F48"/>
    <w:rsid w:val="009248EC"/>
    <w:rsid w:val="00924C5D"/>
    <w:rsid w:val="0092501A"/>
    <w:rsid w:val="009251E4"/>
    <w:rsid w:val="00925405"/>
    <w:rsid w:val="00925708"/>
    <w:rsid w:val="00925E62"/>
    <w:rsid w:val="0092661D"/>
    <w:rsid w:val="00926FC0"/>
    <w:rsid w:val="0092725F"/>
    <w:rsid w:val="009272D0"/>
    <w:rsid w:val="00927634"/>
    <w:rsid w:val="00927789"/>
    <w:rsid w:val="009300F4"/>
    <w:rsid w:val="00930540"/>
    <w:rsid w:val="00930DAA"/>
    <w:rsid w:val="00931228"/>
    <w:rsid w:val="009319CE"/>
    <w:rsid w:val="0093204B"/>
    <w:rsid w:val="00932279"/>
    <w:rsid w:val="009327DE"/>
    <w:rsid w:val="009336B3"/>
    <w:rsid w:val="00933AD1"/>
    <w:rsid w:val="00933EC3"/>
    <w:rsid w:val="009341DD"/>
    <w:rsid w:val="00934726"/>
    <w:rsid w:val="00934961"/>
    <w:rsid w:val="00934AAA"/>
    <w:rsid w:val="00934BA7"/>
    <w:rsid w:val="0093510D"/>
    <w:rsid w:val="0093582E"/>
    <w:rsid w:val="009369FE"/>
    <w:rsid w:val="009370ED"/>
    <w:rsid w:val="00937223"/>
    <w:rsid w:val="009374A8"/>
    <w:rsid w:val="00937A6E"/>
    <w:rsid w:val="00937E31"/>
    <w:rsid w:val="00937F4E"/>
    <w:rsid w:val="00940B05"/>
    <w:rsid w:val="0094155C"/>
    <w:rsid w:val="00941714"/>
    <w:rsid w:val="00941C63"/>
    <w:rsid w:val="00941EF4"/>
    <w:rsid w:val="00941F04"/>
    <w:rsid w:val="00942CDC"/>
    <w:rsid w:val="009430A8"/>
    <w:rsid w:val="00943173"/>
    <w:rsid w:val="00943639"/>
    <w:rsid w:val="00943701"/>
    <w:rsid w:val="00943DE1"/>
    <w:rsid w:val="0094435D"/>
    <w:rsid w:val="0094465B"/>
    <w:rsid w:val="00944BAB"/>
    <w:rsid w:val="00944F71"/>
    <w:rsid w:val="009454DD"/>
    <w:rsid w:val="00945F6E"/>
    <w:rsid w:val="009463EF"/>
    <w:rsid w:val="00946F4C"/>
    <w:rsid w:val="0094706A"/>
    <w:rsid w:val="00947DDF"/>
    <w:rsid w:val="0095009A"/>
    <w:rsid w:val="00950B23"/>
    <w:rsid w:val="00951195"/>
    <w:rsid w:val="00951AF8"/>
    <w:rsid w:val="009524C9"/>
    <w:rsid w:val="00952B2C"/>
    <w:rsid w:val="00952ED5"/>
    <w:rsid w:val="00953147"/>
    <w:rsid w:val="00953164"/>
    <w:rsid w:val="009541B6"/>
    <w:rsid w:val="0095457E"/>
    <w:rsid w:val="00954675"/>
    <w:rsid w:val="00954C9A"/>
    <w:rsid w:val="0095530C"/>
    <w:rsid w:val="00955AEB"/>
    <w:rsid w:val="00955EF7"/>
    <w:rsid w:val="00956021"/>
    <w:rsid w:val="00956555"/>
    <w:rsid w:val="00956C93"/>
    <w:rsid w:val="00960519"/>
    <w:rsid w:val="009606EA"/>
    <w:rsid w:val="00960818"/>
    <w:rsid w:val="0096086A"/>
    <w:rsid w:val="00961C97"/>
    <w:rsid w:val="00962B8D"/>
    <w:rsid w:val="00963883"/>
    <w:rsid w:val="00963C22"/>
    <w:rsid w:val="00964229"/>
    <w:rsid w:val="00965043"/>
    <w:rsid w:val="009650A5"/>
    <w:rsid w:val="00965280"/>
    <w:rsid w:val="0096617B"/>
    <w:rsid w:val="00966F31"/>
    <w:rsid w:val="00967505"/>
    <w:rsid w:val="0096759D"/>
    <w:rsid w:val="00967DEC"/>
    <w:rsid w:val="00967E98"/>
    <w:rsid w:val="00967F2A"/>
    <w:rsid w:val="00970903"/>
    <w:rsid w:val="00970CBB"/>
    <w:rsid w:val="00972036"/>
    <w:rsid w:val="009729EB"/>
    <w:rsid w:val="009740B9"/>
    <w:rsid w:val="009742F9"/>
    <w:rsid w:val="0097441E"/>
    <w:rsid w:val="0097519D"/>
    <w:rsid w:val="0097539D"/>
    <w:rsid w:val="009771DC"/>
    <w:rsid w:val="00977239"/>
    <w:rsid w:val="00977A6E"/>
    <w:rsid w:val="00977F82"/>
    <w:rsid w:val="0098099D"/>
    <w:rsid w:val="00981558"/>
    <w:rsid w:val="009824EA"/>
    <w:rsid w:val="009837A0"/>
    <w:rsid w:val="00983DFB"/>
    <w:rsid w:val="00984343"/>
    <w:rsid w:val="0098485A"/>
    <w:rsid w:val="00984921"/>
    <w:rsid w:val="00985660"/>
    <w:rsid w:val="00985DD7"/>
    <w:rsid w:val="00985E6A"/>
    <w:rsid w:val="00986809"/>
    <w:rsid w:val="009876EA"/>
    <w:rsid w:val="00990332"/>
    <w:rsid w:val="00990BEA"/>
    <w:rsid w:val="00990DBA"/>
    <w:rsid w:val="00991418"/>
    <w:rsid w:val="0099160A"/>
    <w:rsid w:val="009919DC"/>
    <w:rsid w:val="00991B1C"/>
    <w:rsid w:val="00991BE5"/>
    <w:rsid w:val="0099263A"/>
    <w:rsid w:val="00992DF6"/>
    <w:rsid w:val="00994098"/>
    <w:rsid w:val="00994AB0"/>
    <w:rsid w:val="00994D48"/>
    <w:rsid w:val="00994E61"/>
    <w:rsid w:val="00994F9E"/>
    <w:rsid w:val="00994FEC"/>
    <w:rsid w:val="009954D3"/>
    <w:rsid w:val="00995A0B"/>
    <w:rsid w:val="009968B8"/>
    <w:rsid w:val="009969B2"/>
    <w:rsid w:val="009971C1"/>
    <w:rsid w:val="00997540"/>
    <w:rsid w:val="00997D8C"/>
    <w:rsid w:val="009A00FB"/>
    <w:rsid w:val="009A063B"/>
    <w:rsid w:val="009A0863"/>
    <w:rsid w:val="009A0CF3"/>
    <w:rsid w:val="009A0E04"/>
    <w:rsid w:val="009A17F6"/>
    <w:rsid w:val="009A1A98"/>
    <w:rsid w:val="009A2817"/>
    <w:rsid w:val="009A2E4D"/>
    <w:rsid w:val="009A2FD0"/>
    <w:rsid w:val="009A4797"/>
    <w:rsid w:val="009A524B"/>
    <w:rsid w:val="009A5369"/>
    <w:rsid w:val="009A54D3"/>
    <w:rsid w:val="009A5825"/>
    <w:rsid w:val="009A72B7"/>
    <w:rsid w:val="009A75EC"/>
    <w:rsid w:val="009A7F64"/>
    <w:rsid w:val="009B08FE"/>
    <w:rsid w:val="009B0ACB"/>
    <w:rsid w:val="009B0D27"/>
    <w:rsid w:val="009B1F72"/>
    <w:rsid w:val="009B37FD"/>
    <w:rsid w:val="009B3985"/>
    <w:rsid w:val="009B412C"/>
    <w:rsid w:val="009B46A6"/>
    <w:rsid w:val="009B4E35"/>
    <w:rsid w:val="009B512A"/>
    <w:rsid w:val="009B556C"/>
    <w:rsid w:val="009B6302"/>
    <w:rsid w:val="009B631F"/>
    <w:rsid w:val="009B68A2"/>
    <w:rsid w:val="009B739F"/>
    <w:rsid w:val="009B7655"/>
    <w:rsid w:val="009B7931"/>
    <w:rsid w:val="009B7951"/>
    <w:rsid w:val="009C0621"/>
    <w:rsid w:val="009C0918"/>
    <w:rsid w:val="009C0961"/>
    <w:rsid w:val="009C0EDF"/>
    <w:rsid w:val="009C10D3"/>
    <w:rsid w:val="009C13A6"/>
    <w:rsid w:val="009C18F3"/>
    <w:rsid w:val="009C1E7F"/>
    <w:rsid w:val="009C237D"/>
    <w:rsid w:val="009C2B7D"/>
    <w:rsid w:val="009C32F6"/>
    <w:rsid w:val="009C338D"/>
    <w:rsid w:val="009C372B"/>
    <w:rsid w:val="009C3B60"/>
    <w:rsid w:val="009C41F5"/>
    <w:rsid w:val="009C4D74"/>
    <w:rsid w:val="009C4EBC"/>
    <w:rsid w:val="009C504A"/>
    <w:rsid w:val="009C66F2"/>
    <w:rsid w:val="009C6D54"/>
    <w:rsid w:val="009C7373"/>
    <w:rsid w:val="009D0101"/>
    <w:rsid w:val="009D1236"/>
    <w:rsid w:val="009D141D"/>
    <w:rsid w:val="009D15F2"/>
    <w:rsid w:val="009D17E2"/>
    <w:rsid w:val="009D1C06"/>
    <w:rsid w:val="009D5208"/>
    <w:rsid w:val="009D524F"/>
    <w:rsid w:val="009D538D"/>
    <w:rsid w:val="009D58A6"/>
    <w:rsid w:val="009D6283"/>
    <w:rsid w:val="009D6C3E"/>
    <w:rsid w:val="009D6D6C"/>
    <w:rsid w:val="009D7E51"/>
    <w:rsid w:val="009E0D72"/>
    <w:rsid w:val="009E12EB"/>
    <w:rsid w:val="009E2CEA"/>
    <w:rsid w:val="009E2F2F"/>
    <w:rsid w:val="009E3BFC"/>
    <w:rsid w:val="009E3CFA"/>
    <w:rsid w:val="009E43CF"/>
    <w:rsid w:val="009E4417"/>
    <w:rsid w:val="009E4FFC"/>
    <w:rsid w:val="009E6754"/>
    <w:rsid w:val="009E6B8C"/>
    <w:rsid w:val="009E7AF0"/>
    <w:rsid w:val="009E7C68"/>
    <w:rsid w:val="009E7D0C"/>
    <w:rsid w:val="009E7D68"/>
    <w:rsid w:val="009F0C4C"/>
    <w:rsid w:val="009F148A"/>
    <w:rsid w:val="009F1B46"/>
    <w:rsid w:val="009F245E"/>
    <w:rsid w:val="009F2A0C"/>
    <w:rsid w:val="009F2ABB"/>
    <w:rsid w:val="009F2AFD"/>
    <w:rsid w:val="009F2CD0"/>
    <w:rsid w:val="009F2F88"/>
    <w:rsid w:val="009F32C6"/>
    <w:rsid w:val="009F3653"/>
    <w:rsid w:val="009F43D3"/>
    <w:rsid w:val="009F4FE4"/>
    <w:rsid w:val="009F500B"/>
    <w:rsid w:val="009F5183"/>
    <w:rsid w:val="009F76BC"/>
    <w:rsid w:val="009F7A18"/>
    <w:rsid w:val="00A00195"/>
    <w:rsid w:val="00A02AF4"/>
    <w:rsid w:val="00A02C3F"/>
    <w:rsid w:val="00A035B6"/>
    <w:rsid w:val="00A044C5"/>
    <w:rsid w:val="00A04D82"/>
    <w:rsid w:val="00A06303"/>
    <w:rsid w:val="00A072A7"/>
    <w:rsid w:val="00A079A0"/>
    <w:rsid w:val="00A107B5"/>
    <w:rsid w:val="00A1248E"/>
    <w:rsid w:val="00A128A8"/>
    <w:rsid w:val="00A130B2"/>
    <w:rsid w:val="00A140D2"/>
    <w:rsid w:val="00A14614"/>
    <w:rsid w:val="00A14D50"/>
    <w:rsid w:val="00A150CC"/>
    <w:rsid w:val="00A15E40"/>
    <w:rsid w:val="00A163E2"/>
    <w:rsid w:val="00A16578"/>
    <w:rsid w:val="00A16E23"/>
    <w:rsid w:val="00A170D4"/>
    <w:rsid w:val="00A17A23"/>
    <w:rsid w:val="00A17B9E"/>
    <w:rsid w:val="00A208E9"/>
    <w:rsid w:val="00A2133A"/>
    <w:rsid w:val="00A21924"/>
    <w:rsid w:val="00A22836"/>
    <w:rsid w:val="00A22A18"/>
    <w:rsid w:val="00A22CEF"/>
    <w:rsid w:val="00A23353"/>
    <w:rsid w:val="00A23484"/>
    <w:rsid w:val="00A24573"/>
    <w:rsid w:val="00A24711"/>
    <w:rsid w:val="00A25536"/>
    <w:rsid w:val="00A25680"/>
    <w:rsid w:val="00A2573B"/>
    <w:rsid w:val="00A25D2B"/>
    <w:rsid w:val="00A26730"/>
    <w:rsid w:val="00A269D2"/>
    <w:rsid w:val="00A274E8"/>
    <w:rsid w:val="00A27A70"/>
    <w:rsid w:val="00A27AE7"/>
    <w:rsid w:val="00A30354"/>
    <w:rsid w:val="00A3041C"/>
    <w:rsid w:val="00A30759"/>
    <w:rsid w:val="00A311E6"/>
    <w:rsid w:val="00A31E5E"/>
    <w:rsid w:val="00A33240"/>
    <w:rsid w:val="00A3459B"/>
    <w:rsid w:val="00A34BA3"/>
    <w:rsid w:val="00A351BD"/>
    <w:rsid w:val="00A363C2"/>
    <w:rsid w:val="00A373F6"/>
    <w:rsid w:val="00A37887"/>
    <w:rsid w:val="00A37961"/>
    <w:rsid w:val="00A40A50"/>
    <w:rsid w:val="00A40C8E"/>
    <w:rsid w:val="00A41585"/>
    <w:rsid w:val="00A4175A"/>
    <w:rsid w:val="00A426D4"/>
    <w:rsid w:val="00A434A0"/>
    <w:rsid w:val="00A436F8"/>
    <w:rsid w:val="00A43AD7"/>
    <w:rsid w:val="00A4400F"/>
    <w:rsid w:val="00A4413B"/>
    <w:rsid w:val="00A466EB"/>
    <w:rsid w:val="00A473CA"/>
    <w:rsid w:val="00A47BAE"/>
    <w:rsid w:val="00A515A3"/>
    <w:rsid w:val="00A52E1E"/>
    <w:rsid w:val="00A539CA"/>
    <w:rsid w:val="00A54D14"/>
    <w:rsid w:val="00A55279"/>
    <w:rsid w:val="00A56004"/>
    <w:rsid w:val="00A56321"/>
    <w:rsid w:val="00A5659C"/>
    <w:rsid w:val="00A568BE"/>
    <w:rsid w:val="00A57108"/>
    <w:rsid w:val="00A572E0"/>
    <w:rsid w:val="00A575C4"/>
    <w:rsid w:val="00A60569"/>
    <w:rsid w:val="00A60A23"/>
    <w:rsid w:val="00A60AF4"/>
    <w:rsid w:val="00A6126E"/>
    <w:rsid w:val="00A62220"/>
    <w:rsid w:val="00A62963"/>
    <w:rsid w:val="00A633DA"/>
    <w:rsid w:val="00A63AC1"/>
    <w:rsid w:val="00A63F60"/>
    <w:rsid w:val="00A641BD"/>
    <w:rsid w:val="00A64443"/>
    <w:rsid w:val="00A6537D"/>
    <w:rsid w:val="00A6585C"/>
    <w:rsid w:val="00A6642D"/>
    <w:rsid w:val="00A66434"/>
    <w:rsid w:val="00A66582"/>
    <w:rsid w:val="00A66B56"/>
    <w:rsid w:val="00A66CDE"/>
    <w:rsid w:val="00A670A7"/>
    <w:rsid w:val="00A673A7"/>
    <w:rsid w:val="00A6768F"/>
    <w:rsid w:val="00A70232"/>
    <w:rsid w:val="00A710B8"/>
    <w:rsid w:val="00A72212"/>
    <w:rsid w:val="00A72D9E"/>
    <w:rsid w:val="00A72DCB"/>
    <w:rsid w:val="00A73297"/>
    <w:rsid w:val="00A732D9"/>
    <w:rsid w:val="00A7431E"/>
    <w:rsid w:val="00A745CD"/>
    <w:rsid w:val="00A746DE"/>
    <w:rsid w:val="00A74C0F"/>
    <w:rsid w:val="00A750E4"/>
    <w:rsid w:val="00A75164"/>
    <w:rsid w:val="00A75719"/>
    <w:rsid w:val="00A76386"/>
    <w:rsid w:val="00A76522"/>
    <w:rsid w:val="00A7664F"/>
    <w:rsid w:val="00A76F65"/>
    <w:rsid w:val="00A80B11"/>
    <w:rsid w:val="00A817DA"/>
    <w:rsid w:val="00A81F54"/>
    <w:rsid w:val="00A83A45"/>
    <w:rsid w:val="00A84DEE"/>
    <w:rsid w:val="00A863D0"/>
    <w:rsid w:val="00A86564"/>
    <w:rsid w:val="00A8697B"/>
    <w:rsid w:val="00A875B4"/>
    <w:rsid w:val="00A90E9C"/>
    <w:rsid w:val="00A914E4"/>
    <w:rsid w:val="00A920FE"/>
    <w:rsid w:val="00A926DA"/>
    <w:rsid w:val="00A92D3D"/>
    <w:rsid w:val="00A93EC3"/>
    <w:rsid w:val="00A945DE"/>
    <w:rsid w:val="00A95370"/>
    <w:rsid w:val="00A958BC"/>
    <w:rsid w:val="00A95B7F"/>
    <w:rsid w:val="00A96769"/>
    <w:rsid w:val="00A97536"/>
    <w:rsid w:val="00A97A5B"/>
    <w:rsid w:val="00AA036E"/>
    <w:rsid w:val="00AA0798"/>
    <w:rsid w:val="00AA0B4D"/>
    <w:rsid w:val="00AA1251"/>
    <w:rsid w:val="00AA148A"/>
    <w:rsid w:val="00AA2003"/>
    <w:rsid w:val="00AA200E"/>
    <w:rsid w:val="00AA2AF2"/>
    <w:rsid w:val="00AA3013"/>
    <w:rsid w:val="00AA34CF"/>
    <w:rsid w:val="00AA3CC8"/>
    <w:rsid w:val="00AA4134"/>
    <w:rsid w:val="00AA4E7E"/>
    <w:rsid w:val="00AA56D3"/>
    <w:rsid w:val="00AA65C3"/>
    <w:rsid w:val="00AA68E3"/>
    <w:rsid w:val="00AA68EE"/>
    <w:rsid w:val="00AA7557"/>
    <w:rsid w:val="00AA75FC"/>
    <w:rsid w:val="00AA768A"/>
    <w:rsid w:val="00AA76AE"/>
    <w:rsid w:val="00AA7782"/>
    <w:rsid w:val="00AA77E7"/>
    <w:rsid w:val="00AA7D1E"/>
    <w:rsid w:val="00AB1B59"/>
    <w:rsid w:val="00AB1C19"/>
    <w:rsid w:val="00AB2A0A"/>
    <w:rsid w:val="00AB2B2A"/>
    <w:rsid w:val="00AB2DA1"/>
    <w:rsid w:val="00AB2FE4"/>
    <w:rsid w:val="00AB31CF"/>
    <w:rsid w:val="00AB3258"/>
    <w:rsid w:val="00AB3F5A"/>
    <w:rsid w:val="00AB439B"/>
    <w:rsid w:val="00AB551F"/>
    <w:rsid w:val="00AB5CF7"/>
    <w:rsid w:val="00AB635D"/>
    <w:rsid w:val="00AB66C3"/>
    <w:rsid w:val="00AB6DAE"/>
    <w:rsid w:val="00AB7FE7"/>
    <w:rsid w:val="00AC10E1"/>
    <w:rsid w:val="00AC23BE"/>
    <w:rsid w:val="00AC33A4"/>
    <w:rsid w:val="00AC3544"/>
    <w:rsid w:val="00AC3D66"/>
    <w:rsid w:val="00AC42F7"/>
    <w:rsid w:val="00AC4414"/>
    <w:rsid w:val="00AC5707"/>
    <w:rsid w:val="00AC5F0F"/>
    <w:rsid w:val="00AC6839"/>
    <w:rsid w:val="00AC7A74"/>
    <w:rsid w:val="00AC7FFE"/>
    <w:rsid w:val="00AD03EF"/>
    <w:rsid w:val="00AD04A4"/>
    <w:rsid w:val="00AD05C1"/>
    <w:rsid w:val="00AD09CA"/>
    <w:rsid w:val="00AD0BB2"/>
    <w:rsid w:val="00AD1152"/>
    <w:rsid w:val="00AD134A"/>
    <w:rsid w:val="00AD1D4B"/>
    <w:rsid w:val="00AD20C3"/>
    <w:rsid w:val="00AD2963"/>
    <w:rsid w:val="00AD2AA8"/>
    <w:rsid w:val="00AD3DE0"/>
    <w:rsid w:val="00AD4225"/>
    <w:rsid w:val="00AD5411"/>
    <w:rsid w:val="00AD54FD"/>
    <w:rsid w:val="00AD5D8B"/>
    <w:rsid w:val="00AD6014"/>
    <w:rsid w:val="00AD60EC"/>
    <w:rsid w:val="00AD6AC2"/>
    <w:rsid w:val="00AD6E75"/>
    <w:rsid w:val="00AD7C80"/>
    <w:rsid w:val="00AD7D3B"/>
    <w:rsid w:val="00AD7F3C"/>
    <w:rsid w:val="00AD7FAD"/>
    <w:rsid w:val="00AE02EF"/>
    <w:rsid w:val="00AE0601"/>
    <w:rsid w:val="00AE0D65"/>
    <w:rsid w:val="00AE21DE"/>
    <w:rsid w:val="00AE222B"/>
    <w:rsid w:val="00AE26E1"/>
    <w:rsid w:val="00AE3AF9"/>
    <w:rsid w:val="00AE3CAA"/>
    <w:rsid w:val="00AE49F2"/>
    <w:rsid w:val="00AE4FDB"/>
    <w:rsid w:val="00AE622D"/>
    <w:rsid w:val="00AE65D4"/>
    <w:rsid w:val="00AE73EF"/>
    <w:rsid w:val="00AE7794"/>
    <w:rsid w:val="00AF026E"/>
    <w:rsid w:val="00AF05EB"/>
    <w:rsid w:val="00AF0BB5"/>
    <w:rsid w:val="00AF1708"/>
    <w:rsid w:val="00AF3F92"/>
    <w:rsid w:val="00AF46A1"/>
    <w:rsid w:val="00AF4DEE"/>
    <w:rsid w:val="00AF54F3"/>
    <w:rsid w:val="00AF60C7"/>
    <w:rsid w:val="00AF7D8A"/>
    <w:rsid w:val="00B0051D"/>
    <w:rsid w:val="00B00546"/>
    <w:rsid w:val="00B00B89"/>
    <w:rsid w:val="00B00CF8"/>
    <w:rsid w:val="00B01646"/>
    <w:rsid w:val="00B022DE"/>
    <w:rsid w:val="00B0363C"/>
    <w:rsid w:val="00B03857"/>
    <w:rsid w:val="00B043CF"/>
    <w:rsid w:val="00B0451C"/>
    <w:rsid w:val="00B05282"/>
    <w:rsid w:val="00B058C4"/>
    <w:rsid w:val="00B05999"/>
    <w:rsid w:val="00B0606E"/>
    <w:rsid w:val="00B07573"/>
    <w:rsid w:val="00B07A25"/>
    <w:rsid w:val="00B10646"/>
    <w:rsid w:val="00B109AC"/>
    <w:rsid w:val="00B10AC6"/>
    <w:rsid w:val="00B10DCB"/>
    <w:rsid w:val="00B11168"/>
    <w:rsid w:val="00B111C9"/>
    <w:rsid w:val="00B113AF"/>
    <w:rsid w:val="00B11684"/>
    <w:rsid w:val="00B120C3"/>
    <w:rsid w:val="00B12565"/>
    <w:rsid w:val="00B125F5"/>
    <w:rsid w:val="00B126E0"/>
    <w:rsid w:val="00B129CF"/>
    <w:rsid w:val="00B12A57"/>
    <w:rsid w:val="00B1416A"/>
    <w:rsid w:val="00B1430F"/>
    <w:rsid w:val="00B1475B"/>
    <w:rsid w:val="00B147B3"/>
    <w:rsid w:val="00B147BF"/>
    <w:rsid w:val="00B1506A"/>
    <w:rsid w:val="00B15206"/>
    <w:rsid w:val="00B16E97"/>
    <w:rsid w:val="00B176BF"/>
    <w:rsid w:val="00B17CA5"/>
    <w:rsid w:val="00B20930"/>
    <w:rsid w:val="00B22542"/>
    <w:rsid w:val="00B22758"/>
    <w:rsid w:val="00B22BA7"/>
    <w:rsid w:val="00B22BD4"/>
    <w:rsid w:val="00B22DDF"/>
    <w:rsid w:val="00B23415"/>
    <w:rsid w:val="00B234B0"/>
    <w:rsid w:val="00B2452C"/>
    <w:rsid w:val="00B2461A"/>
    <w:rsid w:val="00B24BE4"/>
    <w:rsid w:val="00B25350"/>
    <w:rsid w:val="00B25416"/>
    <w:rsid w:val="00B278CF"/>
    <w:rsid w:val="00B27A9E"/>
    <w:rsid w:val="00B27AC2"/>
    <w:rsid w:val="00B27E32"/>
    <w:rsid w:val="00B30398"/>
    <w:rsid w:val="00B308EA"/>
    <w:rsid w:val="00B32449"/>
    <w:rsid w:val="00B3265F"/>
    <w:rsid w:val="00B3325E"/>
    <w:rsid w:val="00B33A26"/>
    <w:rsid w:val="00B3452C"/>
    <w:rsid w:val="00B346AA"/>
    <w:rsid w:val="00B34B9F"/>
    <w:rsid w:val="00B35337"/>
    <w:rsid w:val="00B353DA"/>
    <w:rsid w:val="00B35B88"/>
    <w:rsid w:val="00B36654"/>
    <w:rsid w:val="00B36A5E"/>
    <w:rsid w:val="00B36D83"/>
    <w:rsid w:val="00B36DF2"/>
    <w:rsid w:val="00B371C2"/>
    <w:rsid w:val="00B37934"/>
    <w:rsid w:val="00B400A0"/>
    <w:rsid w:val="00B404A1"/>
    <w:rsid w:val="00B407C2"/>
    <w:rsid w:val="00B40F10"/>
    <w:rsid w:val="00B40F1B"/>
    <w:rsid w:val="00B41521"/>
    <w:rsid w:val="00B41733"/>
    <w:rsid w:val="00B41DF7"/>
    <w:rsid w:val="00B427F1"/>
    <w:rsid w:val="00B4317D"/>
    <w:rsid w:val="00B438F4"/>
    <w:rsid w:val="00B44EB0"/>
    <w:rsid w:val="00B44EDA"/>
    <w:rsid w:val="00B44F69"/>
    <w:rsid w:val="00B44FD6"/>
    <w:rsid w:val="00B45317"/>
    <w:rsid w:val="00B45C85"/>
    <w:rsid w:val="00B46CDB"/>
    <w:rsid w:val="00B47096"/>
    <w:rsid w:val="00B471DA"/>
    <w:rsid w:val="00B47E52"/>
    <w:rsid w:val="00B525A6"/>
    <w:rsid w:val="00B528A7"/>
    <w:rsid w:val="00B54075"/>
    <w:rsid w:val="00B540A6"/>
    <w:rsid w:val="00B5424C"/>
    <w:rsid w:val="00B544FC"/>
    <w:rsid w:val="00B5486C"/>
    <w:rsid w:val="00B55544"/>
    <w:rsid w:val="00B55851"/>
    <w:rsid w:val="00B565AB"/>
    <w:rsid w:val="00B56B9A"/>
    <w:rsid w:val="00B56BA7"/>
    <w:rsid w:val="00B57028"/>
    <w:rsid w:val="00B57A3C"/>
    <w:rsid w:val="00B6004F"/>
    <w:rsid w:val="00B60222"/>
    <w:rsid w:val="00B6169C"/>
    <w:rsid w:val="00B62DDA"/>
    <w:rsid w:val="00B639D9"/>
    <w:rsid w:val="00B646E8"/>
    <w:rsid w:val="00B648AB"/>
    <w:rsid w:val="00B6528E"/>
    <w:rsid w:val="00B6570F"/>
    <w:rsid w:val="00B65FDD"/>
    <w:rsid w:val="00B66FE1"/>
    <w:rsid w:val="00B7018E"/>
    <w:rsid w:val="00B7022C"/>
    <w:rsid w:val="00B703F4"/>
    <w:rsid w:val="00B7109C"/>
    <w:rsid w:val="00B71386"/>
    <w:rsid w:val="00B718FC"/>
    <w:rsid w:val="00B72C3D"/>
    <w:rsid w:val="00B731B9"/>
    <w:rsid w:val="00B731E6"/>
    <w:rsid w:val="00B73C9E"/>
    <w:rsid w:val="00B75BE5"/>
    <w:rsid w:val="00B76543"/>
    <w:rsid w:val="00B7671D"/>
    <w:rsid w:val="00B76E35"/>
    <w:rsid w:val="00B7702C"/>
    <w:rsid w:val="00B77B31"/>
    <w:rsid w:val="00B77B69"/>
    <w:rsid w:val="00B8080E"/>
    <w:rsid w:val="00B80834"/>
    <w:rsid w:val="00B80B39"/>
    <w:rsid w:val="00B80C0A"/>
    <w:rsid w:val="00B812A7"/>
    <w:rsid w:val="00B82666"/>
    <w:rsid w:val="00B829C4"/>
    <w:rsid w:val="00B830B5"/>
    <w:rsid w:val="00B8369A"/>
    <w:rsid w:val="00B83A0C"/>
    <w:rsid w:val="00B84297"/>
    <w:rsid w:val="00B84A3F"/>
    <w:rsid w:val="00B850EE"/>
    <w:rsid w:val="00B85398"/>
    <w:rsid w:val="00B859BE"/>
    <w:rsid w:val="00B872B6"/>
    <w:rsid w:val="00B873B4"/>
    <w:rsid w:val="00B87A1B"/>
    <w:rsid w:val="00B901F6"/>
    <w:rsid w:val="00B902B0"/>
    <w:rsid w:val="00B9032A"/>
    <w:rsid w:val="00B90664"/>
    <w:rsid w:val="00B9099B"/>
    <w:rsid w:val="00B91199"/>
    <w:rsid w:val="00B912F3"/>
    <w:rsid w:val="00B92477"/>
    <w:rsid w:val="00B924B5"/>
    <w:rsid w:val="00B9320A"/>
    <w:rsid w:val="00B9389E"/>
    <w:rsid w:val="00B93B0A"/>
    <w:rsid w:val="00B93FFB"/>
    <w:rsid w:val="00B94A65"/>
    <w:rsid w:val="00B94B46"/>
    <w:rsid w:val="00B94BA8"/>
    <w:rsid w:val="00B94D56"/>
    <w:rsid w:val="00B953FD"/>
    <w:rsid w:val="00B95C6B"/>
    <w:rsid w:val="00B96702"/>
    <w:rsid w:val="00B973F4"/>
    <w:rsid w:val="00B97AAD"/>
    <w:rsid w:val="00BA0BD8"/>
    <w:rsid w:val="00BA1839"/>
    <w:rsid w:val="00BA1C71"/>
    <w:rsid w:val="00BA1D4F"/>
    <w:rsid w:val="00BA3A37"/>
    <w:rsid w:val="00BA4004"/>
    <w:rsid w:val="00BA52B1"/>
    <w:rsid w:val="00BA5A8E"/>
    <w:rsid w:val="00BA6BDA"/>
    <w:rsid w:val="00BA7087"/>
    <w:rsid w:val="00BA72E6"/>
    <w:rsid w:val="00BA7303"/>
    <w:rsid w:val="00BA7771"/>
    <w:rsid w:val="00BB001C"/>
    <w:rsid w:val="00BB03A7"/>
    <w:rsid w:val="00BB0703"/>
    <w:rsid w:val="00BB17FA"/>
    <w:rsid w:val="00BB1A92"/>
    <w:rsid w:val="00BB287F"/>
    <w:rsid w:val="00BB37FE"/>
    <w:rsid w:val="00BB4C84"/>
    <w:rsid w:val="00BB4E0A"/>
    <w:rsid w:val="00BB510C"/>
    <w:rsid w:val="00BB5409"/>
    <w:rsid w:val="00BB7183"/>
    <w:rsid w:val="00BB7D91"/>
    <w:rsid w:val="00BC15FC"/>
    <w:rsid w:val="00BC1759"/>
    <w:rsid w:val="00BC1D63"/>
    <w:rsid w:val="00BC2DD8"/>
    <w:rsid w:val="00BC33B0"/>
    <w:rsid w:val="00BC34F5"/>
    <w:rsid w:val="00BC44B6"/>
    <w:rsid w:val="00BC46A2"/>
    <w:rsid w:val="00BC4A07"/>
    <w:rsid w:val="00BC5CBB"/>
    <w:rsid w:val="00BC60DA"/>
    <w:rsid w:val="00BC6FC3"/>
    <w:rsid w:val="00BC7A6C"/>
    <w:rsid w:val="00BD0152"/>
    <w:rsid w:val="00BD0CB8"/>
    <w:rsid w:val="00BD1880"/>
    <w:rsid w:val="00BD1927"/>
    <w:rsid w:val="00BD19E1"/>
    <w:rsid w:val="00BD1B63"/>
    <w:rsid w:val="00BD1C6A"/>
    <w:rsid w:val="00BD1CF4"/>
    <w:rsid w:val="00BD1EB6"/>
    <w:rsid w:val="00BD4F13"/>
    <w:rsid w:val="00BD507F"/>
    <w:rsid w:val="00BD597C"/>
    <w:rsid w:val="00BD5C3A"/>
    <w:rsid w:val="00BD623B"/>
    <w:rsid w:val="00BD68CF"/>
    <w:rsid w:val="00BD6A7F"/>
    <w:rsid w:val="00BD6CF6"/>
    <w:rsid w:val="00BD75C2"/>
    <w:rsid w:val="00BD789E"/>
    <w:rsid w:val="00BE0B52"/>
    <w:rsid w:val="00BE16D2"/>
    <w:rsid w:val="00BE1DEE"/>
    <w:rsid w:val="00BE1E42"/>
    <w:rsid w:val="00BE1FF1"/>
    <w:rsid w:val="00BE2E30"/>
    <w:rsid w:val="00BE315B"/>
    <w:rsid w:val="00BE4485"/>
    <w:rsid w:val="00BE4518"/>
    <w:rsid w:val="00BE4892"/>
    <w:rsid w:val="00BE56FF"/>
    <w:rsid w:val="00BE5BC2"/>
    <w:rsid w:val="00BE5F25"/>
    <w:rsid w:val="00BE6C09"/>
    <w:rsid w:val="00BE6E58"/>
    <w:rsid w:val="00BE7474"/>
    <w:rsid w:val="00BE7C31"/>
    <w:rsid w:val="00BF011C"/>
    <w:rsid w:val="00BF0639"/>
    <w:rsid w:val="00BF0FC3"/>
    <w:rsid w:val="00BF14E0"/>
    <w:rsid w:val="00BF14FB"/>
    <w:rsid w:val="00BF1526"/>
    <w:rsid w:val="00BF20AE"/>
    <w:rsid w:val="00BF22B1"/>
    <w:rsid w:val="00BF24EC"/>
    <w:rsid w:val="00BF30FD"/>
    <w:rsid w:val="00BF34E0"/>
    <w:rsid w:val="00BF3510"/>
    <w:rsid w:val="00BF377A"/>
    <w:rsid w:val="00BF50E6"/>
    <w:rsid w:val="00BF5FDC"/>
    <w:rsid w:val="00BF6335"/>
    <w:rsid w:val="00BF6568"/>
    <w:rsid w:val="00BF6D86"/>
    <w:rsid w:val="00BF6F10"/>
    <w:rsid w:val="00BF707F"/>
    <w:rsid w:val="00BF7851"/>
    <w:rsid w:val="00C008B0"/>
    <w:rsid w:val="00C01231"/>
    <w:rsid w:val="00C0195C"/>
    <w:rsid w:val="00C0214A"/>
    <w:rsid w:val="00C022D3"/>
    <w:rsid w:val="00C022EA"/>
    <w:rsid w:val="00C02B2A"/>
    <w:rsid w:val="00C032DD"/>
    <w:rsid w:val="00C04C99"/>
    <w:rsid w:val="00C058E1"/>
    <w:rsid w:val="00C05A78"/>
    <w:rsid w:val="00C05F3B"/>
    <w:rsid w:val="00C06109"/>
    <w:rsid w:val="00C0682E"/>
    <w:rsid w:val="00C06C53"/>
    <w:rsid w:val="00C074D7"/>
    <w:rsid w:val="00C105C1"/>
    <w:rsid w:val="00C10CB2"/>
    <w:rsid w:val="00C11B1D"/>
    <w:rsid w:val="00C120F0"/>
    <w:rsid w:val="00C125BF"/>
    <w:rsid w:val="00C12668"/>
    <w:rsid w:val="00C13975"/>
    <w:rsid w:val="00C13ED2"/>
    <w:rsid w:val="00C14802"/>
    <w:rsid w:val="00C15109"/>
    <w:rsid w:val="00C1549D"/>
    <w:rsid w:val="00C155F3"/>
    <w:rsid w:val="00C16CCE"/>
    <w:rsid w:val="00C177AF"/>
    <w:rsid w:val="00C21EEC"/>
    <w:rsid w:val="00C22A7A"/>
    <w:rsid w:val="00C230CF"/>
    <w:rsid w:val="00C24887"/>
    <w:rsid w:val="00C24D9B"/>
    <w:rsid w:val="00C2506E"/>
    <w:rsid w:val="00C25934"/>
    <w:rsid w:val="00C25B9E"/>
    <w:rsid w:val="00C25DA9"/>
    <w:rsid w:val="00C26E57"/>
    <w:rsid w:val="00C27E02"/>
    <w:rsid w:val="00C301B3"/>
    <w:rsid w:val="00C3067F"/>
    <w:rsid w:val="00C315EF"/>
    <w:rsid w:val="00C32503"/>
    <w:rsid w:val="00C327EA"/>
    <w:rsid w:val="00C33530"/>
    <w:rsid w:val="00C3359B"/>
    <w:rsid w:val="00C35112"/>
    <w:rsid w:val="00C35466"/>
    <w:rsid w:val="00C35499"/>
    <w:rsid w:val="00C37515"/>
    <w:rsid w:val="00C37AFF"/>
    <w:rsid w:val="00C4064F"/>
    <w:rsid w:val="00C40871"/>
    <w:rsid w:val="00C409D2"/>
    <w:rsid w:val="00C40BB5"/>
    <w:rsid w:val="00C40D39"/>
    <w:rsid w:val="00C4151A"/>
    <w:rsid w:val="00C419B3"/>
    <w:rsid w:val="00C42C39"/>
    <w:rsid w:val="00C42E43"/>
    <w:rsid w:val="00C42F09"/>
    <w:rsid w:val="00C43939"/>
    <w:rsid w:val="00C43941"/>
    <w:rsid w:val="00C44296"/>
    <w:rsid w:val="00C44706"/>
    <w:rsid w:val="00C45F29"/>
    <w:rsid w:val="00C4608A"/>
    <w:rsid w:val="00C46F29"/>
    <w:rsid w:val="00C471B7"/>
    <w:rsid w:val="00C4772A"/>
    <w:rsid w:val="00C47810"/>
    <w:rsid w:val="00C506A1"/>
    <w:rsid w:val="00C50A37"/>
    <w:rsid w:val="00C518F7"/>
    <w:rsid w:val="00C51B7E"/>
    <w:rsid w:val="00C5279F"/>
    <w:rsid w:val="00C52BE3"/>
    <w:rsid w:val="00C530B9"/>
    <w:rsid w:val="00C533D4"/>
    <w:rsid w:val="00C53973"/>
    <w:rsid w:val="00C5482A"/>
    <w:rsid w:val="00C548CC"/>
    <w:rsid w:val="00C54BC8"/>
    <w:rsid w:val="00C55579"/>
    <w:rsid w:val="00C55B33"/>
    <w:rsid w:val="00C55D8F"/>
    <w:rsid w:val="00C606D4"/>
    <w:rsid w:val="00C61353"/>
    <w:rsid w:val="00C61C04"/>
    <w:rsid w:val="00C61F6A"/>
    <w:rsid w:val="00C6362C"/>
    <w:rsid w:val="00C638FB"/>
    <w:rsid w:val="00C6393A"/>
    <w:rsid w:val="00C63A54"/>
    <w:rsid w:val="00C64488"/>
    <w:rsid w:val="00C64807"/>
    <w:rsid w:val="00C64B38"/>
    <w:rsid w:val="00C64B7E"/>
    <w:rsid w:val="00C64D32"/>
    <w:rsid w:val="00C65909"/>
    <w:rsid w:val="00C65B6B"/>
    <w:rsid w:val="00C6639E"/>
    <w:rsid w:val="00C6750B"/>
    <w:rsid w:val="00C70820"/>
    <w:rsid w:val="00C70DC5"/>
    <w:rsid w:val="00C7104D"/>
    <w:rsid w:val="00C7187F"/>
    <w:rsid w:val="00C7218A"/>
    <w:rsid w:val="00C72491"/>
    <w:rsid w:val="00C72743"/>
    <w:rsid w:val="00C72C02"/>
    <w:rsid w:val="00C731DB"/>
    <w:rsid w:val="00C737BF"/>
    <w:rsid w:val="00C73DF1"/>
    <w:rsid w:val="00C743F1"/>
    <w:rsid w:val="00C750F9"/>
    <w:rsid w:val="00C75DB6"/>
    <w:rsid w:val="00C75F1F"/>
    <w:rsid w:val="00C76E5E"/>
    <w:rsid w:val="00C76F3B"/>
    <w:rsid w:val="00C77A66"/>
    <w:rsid w:val="00C77EC5"/>
    <w:rsid w:val="00C801B1"/>
    <w:rsid w:val="00C80A38"/>
    <w:rsid w:val="00C8183F"/>
    <w:rsid w:val="00C82397"/>
    <w:rsid w:val="00C83179"/>
    <w:rsid w:val="00C849CB"/>
    <w:rsid w:val="00C854FC"/>
    <w:rsid w:val="00C85E59"/>
    <w:rsid w:val="00C8679E"/>
    <w:rsid w:val="00C8704E"/>
    <w:rsid w:val="00C87110"/>
    <w:rsid w:val="00C8782F"/>
    <w:rsid w:val="00C90284"/>
    <w:rsid w:val="00C908AC"/>
    <w:rsid w:val="00C90D68"/>
    <w:rsid w:val="00C91C10"/>
    <w:rsid w:val="00C91D37"/>
    <w:rsid w:val="00C922D4"/>
    <w:rsid w:val="00C92397"/>
    <w:rsid w:val="00C927C3"/>
    <w:rsid w:val="00C931BE"/>
    <w:rsid w:val="00C93DE6"/>
    <w:rsid w:val="00C94A95"/>
    <w:rsid w:val="00C94F6F"/>
    <w:rsid w:val="00C9518F"/>
    <w:rsid w:val="00C954F0"/>
    <w:rsid w:val="00C96A89"/>
    <w:rsid w:val="00C97139"/>
    <w:rsid w:val="00C979C4"/>
    <w:rsid w:val="00C97CFC"/>
    <w:rsid w:val="00C97EEE"/>
    <w:rsid w:val="00CA0AC8"/>
    <w:rsid w:val="00CA10CC"/>
    <w:rsid w:val="00CA1D06"/>
    <w:rsid w:val="00CA20CB"/>
    <w:rsid w:val="00CA291D"/>
    <w:rsid w:val="00CA35C9"/>
    <w:rsid w:val="00CA3D35"/>
    <w:rsid w:val="00CA4184"/>
    <w:rsid w:val="00CA4C1F"/>
    <w:rsid w:val="00CA50FA"/>
    <w:rsid w:val="00CA5F1F"/>
    <w:rsid w:val="00CA7335"/>
    <w:rsid w:val="00CA7999"/>
    <w:rsid w:val="00CB0266"/>
    <w:rsid w:val="00CB07C6"/>
    <w:rsid w:val="00CB1615"/>
    <w:rsid w:val="00CB20DA"/>
    <w:rsid w:val="00CB25F3"/>
    <w:rsid w:val="00CB2CC6"/>
    <w:rsid w:val="00CB3AC8"/>
    <w:rsid w:val="00CB4396"/>
    <w:rsid w:val="00CB48AE"/>
    <w:rsid w:val="00CB4D0E"/>
    <w:rsid w:val="00CB5548"/>
    <w:rsid w:val="00CB596E"/>
    <w:rsid w:val="00CB628A"/>
    <w:rsid w:val="00CB6503"/>
    <w:rsid w:val="00CB6DA3"/>
    <w:rsid w:val="00CB72DA"/>
    <w:rsid w:val="00CC11BB"/>
    <w:rsid w:val="00CC1480"/>
    <w:rsid w:val="00CC17AA"/>
    <w:rsid w:val="00CC23D5"/>
    <w:rsid w:val="00CC3130"/>
    <w:rsid w:val="00CC331A"/>
    <w:rsid w:val="00CC43A3"/>
    <w:rsid w:val="00CC4B2E"/>
    <w:rsid w:val="00CC52C2"/>
    <w:rsid w:val="00CC5311"/>
    <w:rsid w:val="00CC657A"/>
    <w:rsid w:val="00CC7EF8"/>
    <w:rsid w:val="00CD014C"/>
    <w:rsid w:val="00CD061E"/>
    <w:rsid w:val="00CD1336"/>
    <w:rsid w:val="00CD1438"/>
    <w:rsid w:val="00CD2742"/>
    <w:rsid w:val="00CD296B"/>
    <w:rsid w:val="00CD30C7"/>
    <w:rsid w:val="00CD37BE"/>
    <w:rsid w:val="00CD3DDC"/>
    <w:rsid w:val="00CD3E0E"/>
    <w:rsid w:val="00CD408C"/>
    <w:rsid w:val="00CD4110"/>
    <w:rsid w:val="00CD4804"/>
    <w:rsid w:val="00CD5064"/>
    <w:rsid w:val="00CD5E3D"/>
    <w:rsid w:val="00CD5E53"/>
    <w:rsid w:val="00CD63B9"/>
    <w:rsid w:val="00CD657D"/>
    <w:rsid w:val="00CD6EAD"/>
    <w:rsid w:val="00CD7FF3"/>
    <w:rsid w:val="00CE04CA"/>
    <w:rsid w:val="00CE0821"/>
    <w:rsid w:val="00CE09B9"/>
    <w:rsid w:val="00CE09DD"/>
    <w:rsid w:val="00CE0A13"/>
    <w:rsid w:val="00CE15AC"/>
    <w:rsid w:val="00CE1A2C"/>
    <w:rsid w:val="00CE1BE1"/>
    <w:rsid w:val="00CE2622"/>
    <w:rsid w:val="00CE278C"/>
    <w:rsid w:val="00CE2B59"/>
    <w:rsid w:val="00CE32B8"/>
    <w:rsid w:val="00CE4736"/>
    <w:rsid w:val="00CE4786"/>
    <w:rsid w:val="00CE4876"/>
    <w:rsid w:val="00CE4CE1"/>
    <w:rsid w:val="00CE4F16"/>
    <w:rsid w:val="00CE50AF"/>
    <w:rsid w:val="00CE5FB8"/>
    <w:rsid w:val="00CE66B6"/>
    <w:rsid w:val="00CE6947"/>
    <w:rsid w:val="00CE6D9D"/>
    <w:rsid w:val="00CE6DCC"/>
    <w:rsid w:val="00CE6E00"/>
    <w:rsid w:val="00CE75B2"/>
    <w:rsid w:val="00CE78EA"/>
    <w:rsid w:val="00CE7C30"/>
    <w:rsid w:val="00CF0D75"/>
    <w:rsid w:val="00CF0ECD"/>
    <w:rsid w:val="00CF1179"/>
    <w:rsid w:val="00CF13A9"/>
    <w:rsid w:val="00CF1623"/>
    <w:rsid w:val="00CF2FB6"/>
    <w:rsid w:val="00CF336E"/>
    <w:rsid w:val="00CF3DB6"/>
    <w:rsid w:val="00CF4F5D"/>
    <w:rsid w:val="00CF5426"/>
    <w:rsid w:val="00CF65C9"/>
    <w:rsid w:val="00CF68E4"/>
    <w:rsid w:val="00CF6A6D"/>
    <w:rsid w:val="00CF75FF"/>
    <w:rsid w:val="00D002FB"/>
    <w:rsid w:val="00D00405"/>
    <w:rsid w:val="00D00776"/>
    <w:rsid w:val="00D00901"/>
    <w:rsid w:val="00D019B9"/>
    <w:rsid w:val="00D01B59"/>
    <w:rsid w:val="00D020EE"/>
    <w:rsid w:val="00D02A5C"/>
    <w:rsid w:val="00D03A72"/>
    <w:rsid w:val="00D03CB5"/>
    <w:rsid w:val="00D04709"/>
    <w:rsid w:val="00D05663"/>
    <w:rsid w:val="00D05E97"/>
    <w:rsid w:val="00D05F29"/>
    <w:rsid w:val="00D063A3"/>
    <w:rsid w:val="00D067AA"/>
    <w:rsid w:val="00D0689D"/>
    <w:rsid w:val="00D06A72"/>
    <w:rsid w:val="00D06A8A"/>
    <w:rsid w:val="00D06D19"/>
    <w:rsid w:val="00D075A1"/>
    <w:rsid w:val="00D07DE7"/>
    <w:rsid w:val="00D07E7D"/>
    <w:rsid w:val="00D07F8F"/>
    <w:rsid w:val="00D11980"/>
    <w:rsid w:val="00D129A6"/>
    <w:rsid w:val="00D1308B"/>
    <w:rsid w:val="00D1325D"/>
    <w:rsid w:val="00D149E6"/>
    <w:rsid w:val="00D14AAA"/>
    <w:rsid w:val="00D14FE9"/>
    <w:rsid w:val="00D1607B"/>
    <w:rsid w:val="00D16BBE"/>
    <w:rsid w:val="00D16BD2"/>
    <w:rsid w:val="00D173F2"/>
    <w:rsid w:val="00D1750C"/>
    <w:rsid w:val="00D20635"/>
    <w:rsid w:val="00D20791"/>
    <w:rsid w:val="00D21197"/>
    <w:rsid w:val="00D227B4"/>
    <w:rsid w:val="00D228F5"/>
    <w:rsid w:val="00D229BC"/>
    <w:rsid w:val="00D22ECC"/>
    <w:rsid w:val="00D231E0"/>
    <w:rsid w:val="00D2362E"/>
    <w:rsid w:val="00D25463"/>
    <w:rsid w:val="00D2576D"/>
    <w:rsid w:val="00D25A31"/>
    <w:rsid w:val="00D25C5E"/>
    <w:rsid w:val="00D25DAC"/>
    <w:rsid w:val="00D261EF"/>
    <w:rsid w:val="00D262DB"/>
    <w:rsid w:val="00D26678"/>
    <w:rsid w:val="00D30380"/>
    <w:rsid w:val="00D30C4F"/>
    <w:rsid w:val="00D3160A"/>
    <w:rsid w:val="00D324E3"/>
    <w:rsid w:val="00D328EA"/>
    <w:rsid w:val="00D32DB5"/>
    <w:rsid w:val="00D33357"/>
    <w:rsid w:val="00D3339F"/>
    <w:rsid w:val="00D33499"/>
    <w:rsid w:val="00D33C8B"/>
    <w:rsid w:val="00D341C7"/>
    <w:rsid w:val="00D349D8"/>
    <w:rsid w:val="00D35DA1"/>
    <w:rsid w:val="00D36285"/>
    <w:rsid w:val="00D36F7A"/>
    <w:rsid w:val="00D37154"/>
    <w:rsid w:val="00D37A15"/>
    <w:rsid w:val="00D41462"/>
    <w:rsid w:val="00D418EA"/>
    <w:rsid w:val="00D41B99"/>
    <w:rsid w:val="00D42291"/>
    <w:rsid w:val="00D42454"/>
    <w:rsid w:val="00D42749"/>
    <w:rsid w:val="00D42C89"/>
    <w:rsid w:val="00D42D01"/>
    <w:rsid w:val="00D43505"/>
    <w:rsid w:val="00D44ABC"/>
    <w:rsid w:val="00D45DC7"/>
    <w:rsid w:val="00D46826"/>
    <w:rsid w:val="00D47785"/>
    <w:rsid w:val="00D501DB"/>
    <w:rsid w:val="00D503BD"/>
    <w:rsid w:val="00D50A33"/>
    <w:rsid w:val="00D50DE0"/>
    <w:rsid w:val="00D50F52"/>
    <w:rsid w:val="00D514A2"/>
    <w:rsid w:val="00D5197D"/>
    <w:rsid w:val="00D519B1"/>
    <w:rsid w:val="00D52451"/>
    <w:rsid w:val="00D52583"/>
    <w:rsid w:val="00D52DD7"/>
    <w:rsid w:val="00D53957"/>
    <w:rsid w:val="00D54448"/>
    <w:rsid w:val="00D545B6"/>
    <w:rsid w:val="00D549F8"/>
    <w:rsid w:val="00D550F2"/>
    <w:rsid w:val="00D56066"/>
    <w:rsid w:val="00D56091"/>
    <w:rsid w:val="00D562F7"/>
    <w:rsid w:val="00D57A70"/>
    <w:rsid w:val="00D57C7A"/>
    <w:rsid w:val="00D60D4E"/>
    <w:rsid w:val="00D6111C"/>
    <w:rsid w:val="00D61E03"/>
    <w:rsid w:val="00D6278A"/>
    <w:rsid w:val="00D63660"/>
    <w:rsid w:val="00D64508"/>
    <w:rsid w:val="00D64893"/>
    <w:rsid w:val="00D64D54"/>
    <w:rsid w:val="00D65370"/>
    <w:rsid w:val="00D663CD"/>
    <w:rsid w:val="00D66431"/>
    <w:rsid w:val="00D67111"/>
    <w:rsid w:val="00D705B7"/>
    <w:rsid w:val="00D71349"/>
    <w:rsid w:val="00D71A1C"/>
    <w:rsid w:val="00D7474D"/>
    <w:rsid w:val="00D75469"/>
    <w:rsid w:val="00D75B1E"/>
    <w:rsid w:val="00D75CB5"/>
    <w:rsid w:val="00D76110"/>
    <w:rsid w:val="00D77242"/>
    <w:rsid w:val="00D77B38"/>
    <w:rsid w:val="00D77C09"/>
    <w:rsid w:val="00D800B3"/>
    <w:rsid w:val="00D8083A"/>
    <w:rsid w:val="00D8137C"/>
    <w:rsid w:val="00D82B67"/>
    <w:rsid w:val="00D82FEF"/>
    <w:rsid w:val="00D83065"/>
    <w:rsid w:val="00D84219"/>
    <w:rsid w:val="00D84BCB"/>
    <w:rsid w:val="00D85B52"/>
    <w:rsid w:val="00D85BE7"/>
    <w:rsid w:val="00D868C9"/>
    <w:rsid w:val="00D87E07"/>
    <w:rsid w:val="00D90941"/>
    <w:rsid w:val="00D909C4"/>
    <w:rsid w:val="00D91938"/>
    <w:rsid w:val="00D92FC6"/>
    <w:rsid w:val="00D93D69"/>
    <w:rsid w:val="00D9438C"/>
    <w:rsid w:val="00D95150"/>
    <w:rsid w:val="00D959AC"/>
    <w:rsid w:val="00D95A03"/>
    <w:rsid w:val="00D96167"/>
    <w:rsid w:val="00D96B5C"/>
    <w:rsid w:val="00D97599"/>
    <w:rsid w:val="00D97616"/>
    <w:rsid w:val="00D97E87"/>
    <w:rsid w:val="00DA024C"/>
    <w:rsid w:val="00DA0BE0"/>
    <w:rsid w:val="00DA0F7E"/>
    <w:rsid w:val="00DA1065"/>
    <w:rsid w:val="00DA11C4"/>
    <w:rsid w:val="00DA13BF"/>
    <w:rsid w:val="00DA1A43"/>
    <w:rsid w:val="00DA259D"/>
    <w:rsid w:val="00DA2D01"/>
    <w:rsid w:val="00DA4B4F"/>
    <w:rsid w:val="00DA527B"/>
    <w:rsid w:val="00DA5C24"/>
    <w:rsid w:val="00DA69DD"/>
    <w:rsid w:val="00DA6B43"/>
    <w:rsid w:val="00DA7060"/>
    <w:rsid w:val="00DB088C"/>
    <w:rsid w:val="00DB0FA5"/>
    <w:rsid w:val="00DB10BB"/>
    <w:rsid w:val="00DB1320"/>
    <w:rsid w:val="00DB17EA"/>
    <w:rsid w:val="00DB1B22"/>
    <w:rsid w:val="00DB25C9"/>
    <w:rsid w:val="00DB2832"/>
    <w:rsid w:val="00DB2953"/>
    <w:rsid w:val="00DB3597"/>
    <w:rsid w:val="00DB3CD5"/>
    <w:rsid w:val="00DB3FEF"/>
    <w:rsid w:val="00DB416B"/>
    <w:rsid w:val="00DB5D51"/>
    <w:rsid w:val="00DB64F7"/>
    <w:rsid w:val="00DB6905"/>
    <w:rsid w:val="00DB7115"/>
    <w:rsid w:val="00DB75A9"/>
    <w:rsid w:val="00DB7E99"/>
    <w:rsid w:val="00DC12A5"/>
    <w:rsid w:val="00DC18A2"/>
    <w:rsid w:val="00DC1983"/>
    <w:rsid w:val="00DC1CAF"/>
    <w:rsid w:val="00DC1D55"/>
    <w:rsid w:val="00DC3704"/>
    <w:rsid w:val="00DC3A25"/>
    <w:rsid w:val="00DC3C19"/>
    <w:rsid w:val="00DC4253"/>
    <w:rsid w:val="00DC4521"/>
    <w:rsid w:val="00DC491D"/>
    <w:rsid w:val="00DC4A75"/>
    <w:rsid w:val="00DC4C47"/>
    <w:rsid w:val="00DC4FBC"/>
    <w:rsid w:val="00DC5CD3"/>
    <w:rsid w:val="00DC5DA0"/>
    <w:rsid w:val="00DC6090"/>
    <w:rsid w:val="00DC63FF"/>
    <w:rsid w:val="00DD02EF"/>
    <w:rsid w:val="00DD0952"/>
    <w:rsid w:val="00DD0C49"/>
    <w:rsid w:val="00DD0D44"/>
    <w:rsid w:val="00DD13FB"/>
    <w:rsid w:val="00DD22CC"/>
    <w:rsid w:val="00DD2CFB"/>
    <w:rsid w:val="00DD312A"/>
    <w:rsid w:val="00DD4212"/>
    <w:rsid w:val="00DD4379"/>
    <w:rsid w:val="00DD48C2"/>
    <w:rsid w:val="00DD51E0"/>
    <w:rsid w:val="00DD5BBB"/>
    <w:rsid w:val="00DD5D5A"/>
    <w:rsid w:val="00DD6CA5"/>
    <w:rsid w:val="00DD715F"/>
    <w:rsid w:val="00DD7523"/>
    <w:rsid w:val="00DD75C3"/>
    <w:rsid w:val="00DD7771"/>
    <w:rsid w:val="00DD7BD4"/>
    <w:rsid w:val="00DE006C"/>
    <w:rsid w:val="00DE0071"/>
    <w:rsid w:val="00DE02E1"/>
    <w:rsid w:val="00DE046E"/>
    <w:rsid w:val="00DE0AC8"/>
    <w:rsid w:val="00DE18B8"/>
    <w:rsid w:val="00DE2C0B"/>
    <w:rsid w:val="00DE3301"/>
    <w:rsid w:val="00DE3A4C"/>
    <w:rsid w:val="00DE3DE0"/>
    <w:rsid w:val="00DE436A"/>
    <w:rsid w:val="00DE4F84"/>
    <w:rsid w:val="00DE507A"/>
    <w:rsid w:val="00DE50AE"/>
    <w:rsid w:val="00DE5993"/>
    <w:rsid w:val="00DE5A64"/>
    <w:rsid w:val="00DE6394"/>
    <w:rsid w:val="00DE63B6"/>
    <w:rsid w:val="00DE76EA"/>
    <w:rsid w:val="00DE78FD"/>
    <w:rsid w:val="00DF01BB"/>
    <w:rsid w:val="00DF096D"/>
    <w:rsid w:val="00DF0A9D"/>
    <w:rsid w:val="00DF0DD8"/>
    <w:rsid w:val="00DF1145"/>
    <w:rsid w:val="00DF21AD"/>
    <w:rsid w:val="00DF31A1"/>
    <w:rsid w:val="00DF3E1A"/>
    <w:rsid w:val="00DF464A"/>
    <w:rsid w:val="00DF59B9"/>
    <w:rsid w:val="00DF5C23"/>
    <w:rsid w:val="00DF5E61"/>
    <w:rsid w:val="00DF5FE9"/>
    <w:rsid w:val="00DF6EF4"/>
    <w:rsid w:val="00DF7378"/>
    <w:rsid w:val="00DF79A4"/>
    <w:rsid w:val="00E01093"/>
    <w:rsid w:val="00E01217"/>
    <w:rsid w:val="00E0144A"/>
    <w:rsid w:val="00E016BF"/>
    <w:rsid w:val="00E01E76"/>
    <w:rsid w:val="00E02959"/>
    <w:rsid w:val="00E02A43"/>
    <w:rsid w:val="00E02AEE"/>
    <w:rsid w:val="00E038EB"/>
    <w:rsid w:val="00E046CE"/>
    <w:rsid w:val="00E04737"/>
    <w:rsid w:val="00E05959"/>
    <w:rsid w:val="00E05EDD"/>
    <w:rsid w:val="00E060D6"/>
    <w:rsid w:val="00E064B3"/>
    <w:rsid w:val="00E076DB"/>
    <w:rsid w:val="00E078E8"/>
    <w:rsid w:val="00E1013D"/>
    <w:rsid w:val="00E10151"/>
    <w:rsid w:val="00E125AF"/>
    <w:rsid w:val="00E13E9A"/>
    <w:rsid w:val="00E14991"/>
    <w:rsid w:val="00E149F9"/>
    <w:rsid w:val="00E14A9D"/>
    <w:rsid w:val="00E14E69"/>
    <w:rsid w:val="00E15424"/>
    <w:rsid w:val="00E155E7"/>
    <w:rsid w:val="00E15B55"/>
    <w:rsid w:val="00E15DC0"/>
    <w:rsid w:val="00E162F5"/>
    <w:rsid w:val="00E16BB9"/>
    <w:rsid w:val="00E16EEB"/>
    <w:rsid w:val="00E1781C"/>
    <w:rsid w:val="00E17CC4"/>
    <w:rsid w:val="00E205A0"/>
    <w:rsid w:val="00E20C5B"/>
    <w:rsid w:val="00E217E0"/>
    <w:rsid w:val="00E22158"/>
    <w:rsid w:val="00E221A3"/>
    <w:rsid w:val="00E228F9"/>
    <w:rsid w:val="00E22E0A"/>
    <w:rsid w:val="00E22F0B"/>
    <w:rsid w:val="00E23122"/>
    <w:rsid w:val="00E23786"/>
    <w:rsid w:val="00E23A4C"/>
    <w:rsid w:val="00E23A7E"/>
    <w:rsid w:val="00E2444F"/>
    <w:rsid w:val="00E24FE6"/>
    <w:rsid w:val="00E2529D"/>
    <w:rsid w:val="00E252A3"/>
    <w:rsid w:val="00E25634"/>
    <w:rsid w:val="00E25EB3"/>
    <w:rsid w:val="00E26494"/>
    <w:rsid w:val="00E26A65"/>
    <w:rsid w:val="00E27199"/>
    <w:rsid w:val="00E27572"/>
    <w:rsid w:val="00E30008"/>
    <w:rsid w:val="00E30169"/>
    <w:rsid w:val="00E30843"/>
    <w:rsid w:val="00E30D26"/>
    <w:rsid w:val="00E31383"/>
    <w:rsid w:val="00E3193D"/>
    <w:rsid w:val="00E319B3"/>
    <w:rsid w:val="00E31B31"/>
    <w:rsid w:val="00E33105"/>
    <w:rsid w:val="00E33D45"/>
    <w:rsid w:val="00E34034"/>
    <w:rsid w:val="00E341E1"/>
    <w:rsid w:val="00E34264"/>
    <w:rsid w:val="00E34C14"/>
    <w:rsid w:val="00E34FEE"/>
    <w:rsid w:val="00E353C7"/>
    <w:rsid w:val="00E35B42"/>
    <w:rsid w:val="00E3651D"/>
    <w:rsid w:val="00E36A4F"/>
    <w:rsid w:val="00E36B3B"/>
    <w:rsid w:val="00E3776A"/>
    <w:rsid w:val="00E37846"/>
    <w:rsid w:val="00E3786F"/>
    <w:rsid w:val="00E4049E"/>
    <w:rsid w:val="00E40F0A"/>
    <w:rsid w:val="00E41C6E"/>
    <w:rsid w:val="00E42C2B"/>
    <w:rsid w:val="00E4328B"/>
    <w:rsid w:val="00E44577"/>
    <w:rsid w:val="00E44EEB"/>
    <w:rsid w:val="00E44F1C"/>
    <w:rsid w:val="00E456B9"/>
    <w:rsid w:val="00E45F63"/>
    <w:rsid w:val="00E4682E"/>
    <w:rsid w:val="00E46B3C"/>
    <w:rsid w:val="00E46CF4"/>
    <w:rsid w:val="00E46DD0"/>
    <w:rsid w:val="00E477DC"/>
    <w:rsid w:val="00E47D62"/>
    <w:rsid w:val="00E47DDF"/>
    <w:rsid w:val="00E47EFD"/>
    <w:rsid w:val="00E50634"/>
    <w:rsid w:val="00E50C3F"/>
    <w:rsid w:val="00E511B8"/>
    <w:rsid w:val="00E52138"/>
    <w:rsid w:val="00E52749"/>
    <w:rsid w:val="00E52B31"/>
    <w:rsid w:val="00E52EF9"/>
    <w:rsid w:val="00E545BE"/>
    <w:rsid w:val="00E55AA9"/>
    <w:rsid w:val="00E56275"/>
    <w:rsid w:val="00E56A87"/>
    <w:rsid w:val="00E56BFD"/>
    <w:rsid w:val="00E57901"/>
    <w:rsid w:val="00E57CBE"/>
    <w:rsid w:val="00E61326"/>
    <w:rsid w:val="00E61522"/>
    <w:rsid w:val="00E61A89"/>
    <w:rsid w:val="00E61C47"/>
    <w:rsid w:val="00E61FD5"/>
    <w:rsid w:val="00E63282"/>
    <w:rsid w:val="00E642DF"/>
    <w:rsid w:val="00E64551"/>
    <w:rsid w:val="00E65FE6"/>
    <w:rsid w:val="00E6663C"/>
    <w:rsid w:val="00E667BC"/>
    <w:rsid w:val="00E67231"/>
    <w:rsid w:val="00E677A7"/>
    <w:rsid w:val="00E726BB"/>
    <w:rsid w:val="00E72750"/>
    <w:rsid w:val="00E73644"/>
    <w:rsid w:val="00E739DF"/>
    <w:rsid w:val="00E75258"/>
    <w:rsid w:val="00E75371"/>
    <w:rsid w:val="00E75F28"/>
    <w:rsid w:val="00E76DE3"/>
    <w:rsid w:val="00E77931"/>
    <w:rsid w:val="00E802D9"/>
    <w:rsid w:val="00E80B5C"/>
    <w:rsid w:val="00E8150A"/>
    <w:rsid w:val="00E82D70"/>
    <w:rsid w:val="00E83CAD"/>
    <w:rsid w:val="00E84064"/>
    <w:rsid w:val="00E840AB"/>
    <w:rsid w:val="00E84CC7"/>
    <w:rsid w:val="00E852BC"/>
    <w:rsid w:val="00E858AF"/>
    <w:rsid w:val="00E874C9"/>
    <w:rsid w:val="00E8753E"/>
    <w:rsid w:val="00E87B29"/>
    <w:rsid w:val="00E87BD9"/>
    <w:rsid w:val="00E9061C"/>
    <w:rsid w:val="00E9085E"/>
    <w:rsid w:val="00E909E5"/>
    <w:rsid w:val="00E91945"/>
    <w:rsid w:val="00E91FE9"/>
    <w:rsid w:val="00E92400"/>
    <w:rsid w:val="00E92D36"/>
    <w:rsid w:val="00E93145"/>
    <w:rsid w:val="00E932A7"/>
    <w:rsid w:val="00E9332A"/>
    <w:rsid w:val="00E93CAE"/>
    <w:rsid w:val="00E94199"/>
    <w:rsid w:val="00E95766"/>
    <w:rsid w:val="00E968E3"/>
    <w:rsid w:val="00E96929"/>
    <w:rsid w:val="00E97559"/>
    <w:rsid w:val="00EA05E4"/>
    <w:rsid w:val="00EA1065"/>
    <w:rsid w:val="00EA13EE"/>
    <w:rsid w:val="00EA1798"/>
    <w:rsid w:val="00EA1DB5"/>
    <w:rsid w:val="00EA212F"/>
    <w:rsid w:val="00EA2B23"/>
    <w:rsid w:val="00EA3108"/>
    <w:rsid w:val="00EA38D8"/>
    <w:rsid w:val="00EA3D72"/>
    <w:rsid w:val="00EA448D"/>
    <w:rsid w:val="00EA4BBB"/>
    <w:rsid w:val="00EA5389"/>
    <w:rsid w:val="00EA5708"/>
    <w:rsid w:val="00EA5949"/>
    <w:rsid w:val="00EA59AE"/>
    <w:rsid w:val="00EA5BC9"/>
    <w:rsid w:val="00EA5C06"/>
    <w:rsid w:val="00EA6065"/>
    <w:rsid w:val="00EA63B0"/>
    <w:rsid w:val="00EA6589"/>
    <w:rsid w:val="00EA7609"/>
    <w:rsid w:val="00EA7D7F"/>
    <w:rsid w:val="00EB032A"/>
    <w:rsid w:val="00EB059F"/>
    <w:rsid w:val="00EB1284"/>
    <w:rsid w:val="00EB175F"/>
    <w:rsid w:val="00EB244F"/>
    <w:rsid w:val="00EB324C"/>
    <w:rsid w:val="00EB3565"/>
    <w:rsid w:val="00EB3753"/>
    <w:rsid w:val="00EB39C9"/>
    <w:rsid w:val="00EB3A23"/>
    <w:rsid w:val="00EB4FFE"/>
    <w:rsid w:val="00EB5CDD"/>
    <w:rsid w:val="00EB7242"/>
    <w:rsid w:val="00EB7FE1"/>
    <w:rsid w:val="00EC0ACD"/>
    <w:rsid w:val="00EC0C33"/>
    <w:rsid w:val="00EC0C45"/>
    <w:rsid w:val="00EC1586"/>
    <w:rsid w:val="00EC166E"/>
    <w:rsid w:val="00EC1BE4"/>
    <w:rsid w:val="00EC2368"/>
    <w:rsid w:val="00EC32C5"/>
    <w:rsid w:val="00EC3D0B"/>
    <w:rsid w:val="00EC4CE0"/>
    <w:rsid w:val="00EC5934"/>
    <w:rsid w:val="00EC5AD1"/>
    <w:rsid w:val="00EC693A"/>
    <w:rsid w:val="00EC7A0A"/>
    <w:rsid w:val="00EC7B00"/>
    <w:rsid w:val="00ED0118"/>
    <w:rsid w:val="00ED0866"/>
    <w:rsid w:val="00ED0C30"/>
    <w:rsid w:val="00ED166A"/>
    <w:rsid w:val="00ED17B2"/>
    <w:rsid w:val="00ED1AE1"/>
    <w:rsid w:val="00ED1B29"/>
    <w:rsid w:val="00ED24CC"/>
    <w:rsid w:val="00ED2689"/>
    <w:rsid w:val="00ED2CD7"/>
    <w:rsid w:val="00ED3AD9"/>
    <w:rsid w:val="00ED6310"/>
    <w:rsid w:val="00ED655D"/>
    <w:rsid w:val="00ED6D38"/>
    <w:rsid w:val="00EE0413"/>
    <w:rsid w:val="00EE0A6A"/>
    <w:rsid w:val="00EE1377"/>
    <w:rsid w:val="00EE1486"/>
    <w:rsid w:val="00EE1784"/>
    <w:rsid w:val="00EE1EE1"/>
    <w:rsid w:val="00EE280B"/>
    <w:rsid w:val="00EE3A34"/>
    <w:rsid w:val="00EE3A46"/>
    <w:rsid w:val="00EE3B59"/>
    <w:rsid w:val="00EE47BB"/>
    <w:rsid w:val="00EE4A54"/>
    <w:rsid w:val="00EE4D40"/>
    <w:rsid w:val="00EE4DA7"/>
    <w:rsid w:val="00EE74A8"/>
    <w:rsid w:val="00EF0CD2"/>
    <w:rsid w:val="00EF0DD9"/>
    <w:rsid w:val="00EF1DD5"/>
    <w:rsid w:val="00EF26B5"/>
    <w:rsid w:val="00EF30B4"/>
    <w:rsid w:val="00EF316D"/>
    <w:rsid w:val="00EF33D1"/>
    <w:rsid w:val="00EF3F0D"/>
    <w:rsid w:val="00EF404D"/>
    <w:rsid w:val="00EF44EB"/>
    <w:rsid w:val="00EF48B7"/>
    <w:rsid w:val="00EF52E7"/>
    <w:rsid w:val="00EF5725"/>
    <w:rsid w:val="00EF670A"/>
    <w:rsid w:val="00F00F7E"/>
    <w:rsid w:val="00F013BA"/>
    <w:rsid w:val="00F0150F"/>
    <w:rsid w:val="00F01A05"/>
    <w:rsid w:val="00F01D96"/>
    <w:rsid w:val="00F02C9C"/>
    <w:rsid w:val="00F03456"/>
    <w:rsid w:val="00F0351B"/>
    <w:rsid w:val="00F037A5"/>
    <w:rsid w:val="00F03F3F"/>
    <w:rsid w:val="00F043AE"/>
    <w:rsid w:val="00F0521C"/>
    <w:rsid w:val="00F05250"/>
    <w:rsid w:val="00F073DA"/>
    <w:rsid w:val="00F07700"/>
    <w:rsid w:val="00F100B1"/>
    <w:rsid w:val="00F10C2B"/>
    <w:rsid w:val="00F110AA"/>
    <w:rsid w:val="00F1124B"/>
    <w:rsid w:val="00F11D08"/>
    <w:rsid w:val="00F120BC"/>
    <w:rsid w:val="00F1246C"/>
    <w:rsid w:val="00F12BD8"/>
    <w:rsid w:val="00F136A3"/>
    <w:rsid w:val="00F13E3A"/>
    <w:rsid w:val="00F141B1"/>
    <w:rsid w:val="00F14B2C"/>
    <w:rsid w:val="00F1599E"/>
    <w:rsid w:val="00F1691E"/>
    <w:rsid w:val="00F16C6E"/>
    <w:rsid w:val="00F17045"/>
    <w:rsid w:val="00F17375"/>
    <w:rsid w:val="00F173FA"/>
    <w:rsid w:val="00F20026"/>
    <w:rsid w:val="00F203A2"/>
    <w:rsid w:val="00F2156C"/>
    <w:rsid w:val="00F22F4F"/>
    <w:rsid w:val="00F2337C"/>
    <w:rsid w:val="00F2342A"/>
    <w:rsid w:val="00F23B74"/>
    <w:rsid w:val="00F23F89"/>
    <w:rsid w:val="00F24352"/>
    <w:rsid w:val="00F2472F"/>
    <w:rsid w:val="00F25274"/>
    <w:rsid w:val="00F2798B"/>
    <w:rsid w:val="00F27B9E"/>
    <w:rsid w:val="00F27F59"/>
    <w:rsid w:val="00F30678"/>
    <w:rsid w:val="00F3096D"/>
    <w:rsid w:val="00F31B34"/>
    <w:rsid w:val="00F31D7D"/>
    <w:rsid w:val="00F32A01"/>
    <w:rsid w:val="00F32B86"/>
    <w:rsid w:val="00F32F1C"/>
    <w:rsid w:val="00F330E6"/>
    <w:rsid w:val="00F334C2"/>
    <w:rsid w:val="00F336B7"/>
    <w:rsid w:val="00F3395A"/>
    <w:rsid w:val="00F33EE7"/>
    <w:rsid w:val="00F34174"/>
    <w:rsid w:val="00F34467"/>
    <w:rsid w:val="00F34538"/>
    <w:rsid w:val="00F346BC"/>
    <w:rsid w:val="00F349A1"/>
    <w:rsid w:val="00F34C7B"/>
    <w:rsid w:val="00F35947"/>
    <w:rsid w:val="00F37319"/>
    <w:rsid w:val="00F414B0"/>
    <w:rsid w:val="00F41534"/>
    <w:rsid w:val="00F4153E"/>
    <w:rsid w:val="00F417B2"/>
    <w:rsid w:val="00F417BA"/>
    <w:rsid w:val="00F41CD2"/>
    <w:rsid w:val="00F42137"/>
    <w:rsid w:val="00F42DDB"/>
    <w:rsid w:val="00F43E8B"/>
    <w:rsid w:val="00F44AB6"/>
    <w:rsid w:val="00F45907"/>
    <w:rsid w:val="00F45B2E"/>
    <w:rsid w:val="00F45F1F"/>
    <w:rsid w:val="00F460D2"/>
    <w:rsid w:val="00F461F8"/>
    <w:rsid w:val="00F46519"/>
    <w:rsid w:val="00F46982"/>
    <w:rsid w:val="00F46A75"/>
    <w:rsid w:val="00F47FEB"/>
    <w:rsid w:val="00F51277"/>
    <w:rsid w:val="00F5160D"/>
    <w:rsid w:val="00F524A9"/>
    <w:rsid w:val="00F52DEE"/>
    <w:rsid w:val="00F52FE0"/>
    <w:rsid w:val="00F530E9"/>
    <w:rsid w:val="00F53984"/>
    <w:rsid w:val="00F54D5B"/>
    <w:rsid w:val="00F5589C"/>
    <w:rsid w:val="00F55A83"/>
    <w:rsid w:val="00F56E5F"/>
    <w:rsid w:val="00F606BF"/>
    <w:rsid w:val="00F6098A"/>
    <w:rsid w:val="00F6114D"/>
    <w:rsid w:val="00F61731"/>
    <w:rsid w:val="00F6177F"/>
    <w:rsid w:val="00F6180D"/>
    <w:rsid w:val="00F621BD"/>
    <w:rsid w:val="00F6352A"/>
    <w:rsid w:val="00F64002"/>
    <w:rsid w:val="00F644C2"/>
    <w:rsid w:val="00F647A2"/>
    <w:rsid w:val="00F64BEC"/>
    <w:rsid w:val="00F65752"/>
    <w:rsid w:val="00F65B82"/>
    <w:rsid w:val="00F66DCA"/>
    <w:rsid w:val="00F670F5"/>
    <w:rsid w:val="00F67182"/>
    <w:rsid w:val="00F67234"/>
    <w:rsid w:val="00F67293"/>
    <w:rsid w:val="00F6757B"/>
    <w:rsid w:val="00F676BF"/>
    <w:rsid w:val="00F701FE"/>
    <w:rsid w:val="00F705DC"/>
    <w:rsid w:val="00F708E3"/>
    <w:rsid w:val="00F70985"/>
    <w:rsid w:val="00F70A47"/>
    <w:rsid w:val="00F710CE"/>
    <w:rsid w:val="00F7170C"/>
    <w:rsid w:val="00F71C2F"/>
    <w:rsid w:val="00F71D67"/>
    <w:rsid w:val="00F71F1F"/>
    <w:rsid w:val="00F71F4F"/>
    <w:rsid w:val="00F72205"/>
    <w:rsid w:val="00F7244F"/>
    <w:rsid w:val="00F72A19"/>
    <w:rsid w:val="00F72B69"/>
    <w:rsid w:val="00F73B37"/>
    <w:rsid w:val="00F7438C"/>
    <w:rsid w:val="00F74596"/>
    <w:rsid w:val="00F747A4"/>
    <w:rsid w:val="00F75347"/>
    <w:rsid w:val="00F75865"/>
    <w:rsid w:val="00F7680F"/>
    <w:rsid w:val="00F769AE"/>
    <w:rsid w:val="00F76CA0"/>
    <w:rsid w:val="00F805F5"/>
    <w:rsid w:val="00F816C9"/>
    <w:rsid w:val="00F81724"/>
    <w:rsid w:val="00F8188A"/>
    <w:rsid w:val="00F81DF3"/>
    <w:rsid w:val="00F81E92"/>
    <w:rsid w:val="00F81EE4"/>
    <w:rsid w:val="00F81FE1"/>
    <w:rsid w:val="00F82699"/>
    <w:rsid w:val="00F82B73"/>
    <w:rsid w:val="00F82EF5"/>
    <w:rsid w:val="00F842B1"/>
    <w:rsid w:val="00F851EA"/>
    <w:rsid w:val="00F86422"/>
    <w:rsid w:val="00F864F9"/>
    <w:rsid w:val="00F86E11"/>
    <w:rsid w:val="00F87216"/>
    <w:rsid w:val="00F875CF"/>
    <w:rsid w:val="00F878D5"/>
    <w:rsid w:val="00F87A23"/>
    <w:rsid w:val="00F900C3"/>
    <w:rsid w:val="00F9096F"/>
    <w:rsid w:val="00F90C61"/>
    <w:rsid w:val="00F90F0C"/>
    <w:rsid w:val="00F91094"/>
    <w:rsid w:val="00F93411"/>
    <w:rsid w:val="00F93F6D"/>
    <w:rsid w:val="00F93F8E"/>
    <w:rsid w:val="00F94CC9"/>
    <w:rsid w:val="00F94E24"/>
    <w:rsid w:val="00F958D4"/>
    <w:rsid w:val="00F9591B"/>
    <w:rsid w:val="00F96057"/>
    <w:rsid w:val="00F96898"/>
    <w:rsid w:val="00F96BD9"/>
    <w:rsid w:val="00FA0E98"/>
    <w:rsid w:val="00FA0F43"/>
    <w:rsid w:val="00FA1726"/>
    <w:rsid w:val="00FA1A10"/>
    <w:rsid w:val="00FA1A49"/>
    <w:rsid w:val="00FA1D14"/>
    <w:rsid w:val="00FA1FB8"/>
    <w:rsid w:val="00FA282F"/>
    <w:rsid w:val="00FA2D95"/>
    <w:rsid w:val="00FA36F4"/>
    <w:rsid w:val="00FA3D08"/>
    <w:rsid w:val="00FA5BC3"/>
    <w:rsid w:val="00FA5E98"/>
    <w:rsid w:val="00FA6158"/>
    <w:rsid w:val="00FA66CF"/>
    <w:rsid w:val="00FA6BAA"/>
    <w:rsid w:val="00FA6BD5"/>
    <w:rsid w:val="00FB0024"/>
    <w:rsid w:val="00FB075D"/>
    <w:rsid w:val="00FB077A"/>
    <w:rsid w:val="00FB165C"/>
    <w:rsid w:val="00FB23DE"/>
    <w:rsid w:val="00FB2442"/>
    <w:rsid w:val="00FB259A"/>
    <w:rsid w:val="00FB287F"/>
    <w:rsid w:val="00FB3EEC"/>
    <w:rsid w:val="00FB40A7"/>
    <w:rsid w:val="00FB420F"/>
    <w:rsid w:val="00FB4369"/>
    <w:rsid w:val="00FB440B"/>
    <w:rsid w:val="00FB56C1"/>
    <w:rsid w:val="00FB5B61"/>
    <w:rsid w:val="00FB5B94"/>
    <w:rsid w:val="00FB5E09"/>
    <w:rsid w:val="00FB60E3"/>
    <w:rsid w:val="00FB62B2"/>
    <w:rsid w:val="00FB707E"/>
    <w:rsid w:val="00FB7137"/>
    <w:rsid w:val="00FB7480"/>
    <w:rsid w:val="00FC11F0"/>
    <w:rsid w:val="00FC167E"/>
    <w:rsid w:val="00FC201F"/>
    <w:rsid w:val="00FC2054"/>
    <w:rsid w:val="00FC2EB2"/>
    <w:rsid w:val="00FC3015"/>
    <w:rsid w:val="00FC36FA"/>
    <w:rsid w:val="00FC3BFA"/>
    <w:rsid w:val="00FC43E7"/>
    <w:rsid w:val="00FC446A"/>
    <w:rsid w:val="00FC5115"/>
    <w:rsid w:val="00FC55CC"/>
    <w:rsid w:val="00FC56FB"/>
    <w:rsid w:val="00FC646F"/>
    <w:rsid w:val="00FC66A8"/>
    <w:rsid w:val="00FC734A"/>
    <w:rsid w:val="00FC78AD"/>
    <w:rsid w:val="00FC7BB9"/>
    <w:rsid w:val="00FC7C71"/>
    <w:rsid w:val="00FD07D8"/>
    <w:rsid w:val="00FD09BC"/>
    <w:rsid w:val="00FD0D80"/>
    <w:rsid w:val="00FD13A0"/>
    <w:rsid w:val="00FD1729"/>
    <w:rsid w:val="00FD181F"/>
    <w:rsid w:val="00FD1972"/>
    <w:rsid w:val="00FD1A84"/>
    <w:rsid w:val="00FD22D5"/>
    <w:rsid w:val="00FD28FE"/>
    <w:rsid w:val="00FD2BDE"/>
    <w:rsid w:val="00FD2C75"/>
    <w:rsid w:val="00FD429B"/>
    <w:rsid w:val="00FD463B"/>
    <w:rsid w:val="00FD5BE1"/>
    <w:rsid w:val="00FD610D"/>
    <w:rsid w:val="00FD765A"/>
    <w:rsid w:val="00FD789F"/>
    <w:rsid w:val="00FE000D"/>
    <w:rsid w:val="00FE0A36"/>
    <w:rsid w:val="00FE0FA0"/>
    <w:rsid w:val="00FE16CA"/>
    <w:rsid w:val="00FE1C4C"/>
    <w:rsid w:val="00FE21D6"/>
    <w:rsid w:val="00FE26F2"/>
    <w:rsid w:val="00FE2C77"/>
    <w:rsid w:val="00FE3153"/>
    <w:rsid w:val="00FE3582"/>
    <w:rsid w:val="00FE3A9B"/>
    <w:rsid w:val="00FE3AAD"/>
    <w:rsid w:val="00FE63BA"/>
    <w:rsid w:val="00FE68D4"/>
    <w:rsid w:val="00FE6BCC"/>
    <w:rsid w:val="00FE6BCD"/>
    <w:rsid w:val="00FE6DDE"/>
    <w:rsid w:val="00FF010D"/>
    <w:rsid w:val="00FF136A"/>
    <w:rsid w:val="00FF183A"/>
    <w:rsid w:val="00FF2849"/>
    <w:rsid w:val="00FF2E98"/>
    <w:rsid w:val="00FF359A"/>
    <w:rsid w:val="00FF3DDB"/>
    <w:rsid w:val="00FF60C0"/>
    <w:rsid w:val="00FF6101"/>
    <w:rsid w:val="00FF6A8F"/>
    <w:rsid w:val="00FF72B1"/>
    <w:rsid w:val="00FF73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1BA4"/>
  <w15:docId w15:val="{E3A99246-7A05-45E5-8354-294BF1185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3FC"/>
    <w:pPr>
      <w:jc w:val="left"/>
    </w:pPr>
    <w:rPr>
      <w:rFonts w:ascii="Times New Roman" w:eastAsia="Times New Roman" w:hAnsi="Times New Roman" w:cs="Times New Roman"/>
      <w:sz w:val="24"/>
      <w:szCs w:val="24"/>
      <w:lang w:eastAsia="ru-RU"/>
    </w:rPr>
  </w:style>
  <w:style w:type="paragraph" w:styleId="10">
    <w:name w:val="heading 1"/>
    <w:basedOn w:val="a"/>
    <w:next w:val="a"/>
    <w:link w:val="11"/>
    <w:qFormat/>
    <w:rsid w:val="00A163E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A163E2"/>
    <w:pPr>
      <w:keepNext/>
      <w:spacing w:before="240" w:after="60"/>
      <w:outlineLvl w:val="1"/>
    </w:pPr>
    <w:rPr>
      <w:rFonts w:ascii="Cambria" w:hAnsi="Cambria"/>
      <w:b/>
      <w:bCs/>
      <w:i/>
      <w:iCs/>
      <w:sz w:val="28"/>
      <w:szCs w:val="28"/>
    </w:rPr>
  </w:style>
  <w:style w:type="paragraph" w:styleId="30">
    <w:name w:val="heading 3"/>
    <w:basedOn w:val="a"/>
    <w:next w:val="a"/>
    <w:link w:val="31"/>
    <w:qFormat/>
    <w:rsid w:val="00A163E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533993"/>
    <w:pPr>
      <w:keepNext/>
      <w:spacing w:before="240" w:after="60"/>
      <w:outlineLvl w:val="3"/>
    </w:pPr>
    <w:rPr>
      <w:b/>
      <w:bCs/>
      <w:sz w:val="28"/>
      <w:szCs w:val="28"/>
    </w:rPr>
  </w:style>
  <w:style w:type="paragraph" w:styleId="6">
    <w:name w:val="heading 6"/>
    <w:basedOn w:val="a"/>
    <w:next w:val="a"/>
    <w:link w:val="60"/>
    <w:uiPriority w:val="99"/>
    <w:unhideWhenUsed/>
    <w:qFormat/>
    <w:rsid w:val="002429EB"/>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A163E2"/>
    <w:pPr>
      <w:spacing w:before="240" w:after="60"/>
      <w:outlineLvl w:val="7"/>
    </w:pPr>
    <w:rPr>
      <w:i/>
      <w:iCs/>
    </w:rPr>
  </w:style>
  <w:style w:type="paragraph" w:styleId="9">
    <w:name w:val="heading 9"/>
    <w:basedOn w:val="a"/>
    <w:next w:val="a"/>
    <w:link w:val="90"/>
    <w:qFormat/>
    <w:rsid w:val="00902D0E"/>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A163E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A163E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A163E2"/>
    <w:rPr>
      <w:rFonts w:ascii="Cambria" w:eastAsia="Times New Roman" w:hAnsi="Cambria" w:cs="Times New Roman"/>
      <w:b/>
      <w:bCs/>
      <w:sz w:val="26"/>
      <w:szCs w:val="26"/>
      <w:lang w:eastAsia="ru-RU"/>
    </w:rPr>
  </w:style>
  <w:style w:type="character" w:customStyle="1" w:styleId="80">
    <w:name w:val="Заголовок 8 Знак"/>
    <w:basedOn w:val="a0"/>
    <w:link w:val="8"/>
    <w:rsid w:val="00A163E2"/>
    <w:rPr>
      <w:rFonts w:ascii="Times New Roman" w:eastAsia="Times New Roman" w:hAnsi="Times New Roman" w:cs="Times New Roman"/>
      <w:i/>
      <w:iCs/>
      <w:sz w:val="24"/>
      <w:szCs w:val="24"/>
      <w:lang w:eastAsia="ru-RU"/>
    </w:rPr>
  </w:style>
  <w:style w:type="character" w:styleId="a3">
    <w:name w:val="Hyperlink"/>
    <w:uiPriority w:val="99"/>
    <w:rsid w:val="00A163E2"/>
    <w:rPr>
      <w:color w:val="0000FF"/>
      <w:u w:val="single"/>
    </w:rPr>
  </w:style>
  <w:style w:type="paragraph" w:styleId="a4">
    <w:name w:val="header"/>
    <w:basedOn w:val="a"/>
    <w:link w:val="a5"/>
    <w:rsid w:val="00A163E2"/>
    <w:pPr>
      <w:tabs>
        <w:tab w:val="center" w:pos="4677"/>
        <w:tab w:val="right" w:pos="9355"/>
      </w:tabs>
    </w:pPr>
  </w:style>
  <w:style w:type="character" w:customStyle="1" w:styleId="a5">
    <w:name w:val="Верхний колонтитул Знак"/>
    <w:basedOn w:val="a0"/>
    <w:link w:val="a4"/>
    <w:rsid w:val="00A163E2"/>
    <w:rPr>
      <w:rFonts w:ascii="Times New Roman" w:eastAsia="Times New Roman" w:hAnsi="Times New Roman" w:cs="Times New Roman"/>
      <w:sz w:val="24"/>
      <w:szCs w:val="24"/>
      <w:lang w:eastAsia="ru-RU"/>
    </w:rPr>
  </w:style>
  <w:style w:type="character" w:styleId="a6">
    <w:name w:val="page number"/>
    <w:basedOn w:val="a0"/>
    <w:rsid w:val="00A163E2"/>
  </w:style>
  <w:style w:type="paragraph" w:customStyle="1" w:styleId="a7">
    <w:name w:val="Таблицы (моноширинный)"/>
    <w:basedOn w:val="a"/>
    <w:next w:val="a"/>
    <w:uiPriority w:val="99"/>
    <w:qFormat/>
    <w:rsid w:val="00A163E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A163E2"/>
    <w:rPr>
      <w:vertAlign w:val="superscript"/>
    </w:rPr>
  </w:style>
  <w:style w:type="paragraph" w:customStyle="1" w:styleId="ConsPlusNonformat">
    <w:name w:val="ConsPlusNonformat"/>
    <w:uiPriority w:val="99"/>
    <w:qFormat/>
    <w:rsid w:val="00A163E2"/>
    <w:pPr>
      <w:autoSpaceDE w:val="0"/>
      <w:autoSpaceDN w:val="0"/>
      <w:adjustRightInd w:val="0"/>
      <w:jc w:val="left"/>
    </w:pPr>
    <w:rPr>
      <w:rFonts w:ascii="Courier New" w:eastAsia="Times New Roman" w:hAnsi="Courier New" w:cs="Courier New"/>
      <w:sz w:val="24"/>
      <w:szCs w:val="24"/>
      <w:lang w:eastAsia="ru-RU"/>
    </w:rPr>
  </w:style>
  <w:style w:type="paragraph" w:customStyle="1" w:styleId="ConsPlusTitle">
    <w:name w:val="ConsPlusTitle"/>
    <w:uiPriority w:val="99"/>
    <w:qFormat/>
    <w:rsid w:val="00A163E2"/>
    <w:pPr>
      <w:autoSpaceDE w:val="0"/>
      <w:autoSpaceDN w:val="0"/>
      <w:adjustRightInd w:val="0"/>
      <w:jc w:val="left"/>
    </w:pPr>
    <w:rPr>
      <w:rFonts w:ascii="Times New Roman" w:eastAsia="Times New Roman" w:hAnsi="Times New Roman" w:cs="Times New Roman"/>
      <w:b/>
      <w:bCs/>
      <w:sz w:val="28"/>
      <w:szCs w:val="28"/>
      <w:lang w:eastAsia="ru-RU"/>
    </w:rPr>
  </w:style>
  <w:style w:type="paragraph" w:customStyle="1" w:styleId="a9">
    <w:name w:val="Мой"/>
    <w:basedOn w:val="a"/>
    <w:uiPriority w:val="99"/>
    <w:qFormat/>
    <w:rsid w:val="00A163E2"/>
    <w:pPr>
      <w:ind w:firstLine="720"/>
      <w:jc w:val="both"/>
    </w:pPr>
    <w:rPr>
      <w:rFonts w:ascii="CG Times (W1)" w:hAnsi="CG Times (W1)"/>
      <w:sz w:val="28"/>
      <w:szCs w:val="20"/>
    </w:rPr>
  </w:style>
  <w:style w:type="paragraph" w:styleId="aa">
    <w:name w:val="footer"/>
    <w:basedOn w:val="a"/>
    <w:link w:val="ab"/>
    <w:uiPriority w:val="99"/>
    <w:rsid w:val="00A163E2"/>
    <w:pPr>
      <w:tabs>
        <w:tab w:val="center" w:pos="4677"/>
        <w:tab w:val="right" w:pos="9355"/>
      </w:tabs>
    </w:pPr>
  </w:style>
  <w:style w:type="character" w:customStyle="1" w:styleId="ab">
    <w:name w:val="Нижний колонтитул Знак"/>
    <w:basedOn w:val="a0"/>
    <w:link w:val="aa"/>
    <w:uiPriority w:val="99"/>
    <w:rsid w:val="00A163E2"/>
    <w:rPr>
      <w:rFonts w:ascii="Times New Roman" w:eastAsia="Times New Roman" w:hAnsi="Times New Roman" w:cs="Times New Roman"/>
      <w:sz w:val="24"/>
      <w:szCs w:val="24"/>
      <w:lang w:eastAsia="ru-RU"/>
    </w:rPr>
  </w:style>
  <w:style w:type="table" w:styleId="ac">
    <w:name w:val="Table Grid"/>
    <w:basedOn w:val="a1"/>
    <w:uiPriority w:val="59"/>
    <w:rsid w:val="00A163E2"/>
    <w:pPr>
      <w:widowControl w:val="0"/>
      <w:autoSpaceDE w:val="0"/>
      <w:autoSpaceDN w:val="0"/>
      <w:adjustRightInd w:val="0"/>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uiPriority w:val="99"/>
    <w:qFormat/>
    <w:rsid w:val="00A163E2"/>
    <w:pPr>
      <w:autoSpaceDE w:val="0"/>
      <w:autoSpaceDN w:val="0"/>
      <w:adjustRightInd w:val="0"/>
      <w:ind w:firstLine="720"/>
      <w:jc w:val="left"/>
    </w:pPr>
    <w:rPr>
      <w:rFonts w:ascii="Arial" w:eastAsia="Times New Roman" w:hAnsi="Arial" w:cs="Arial"/>
      <w:sz w:val="24"/>
      <w:szCs w:val="24"/>
      <w:lang w:eastAsia="ru-RU"/>
    </w:rPr>
  </w:style>
  <w:style w:type="paragraph" w:customStyle="1" w:styleId="Iacaaiea">
    <w:name w:val="Iacaaiea"/>
    <w:basedOn w:val="a"/>
    <w:uiPriority w:val="99"/>
    <w:qFormat/>
    <w:rsid w:val="00A163E2"/>
    <w:pPr>
      <w:tabs>
        <w:tab w:val="left" w:pos="426"/>
      </w:tabs>
      <w:spacing w:before="120" w:line="360" w:lineRule="atLeast"/>
      <w:jc w:val="center"/>
    </w:pPr>
    <w:rPr>
      <w:b/>
      <w:bCs/>
      <w:sz w:val="22"/>
      <w:szCs w:val="22"/>
    </w:rPr>
  </w:style>
  <w:style w:type="paragraph" w:customStyle="1" w:styleId="32">
    <w:name w:val="Стиль3"/>
    <w:basedOn w:val="21"/>
    <w:uiPriority w:val="99"/>
    <w:qFormat/>
    <w:rsid w:val="00A163E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A163E2"/>
    <w:pPr>
      <w:spacing w:after="120" w:line="480" w:lineRule="auto"/>
      <w:ind w:left="283"/>
    </w:pPr>
  </w:style>
  <w:style w:type="character" w:customStyle="1" w:styleId="22">
    <w:name w:val="Основной текст с отступом 2 Знак"/>
    <w:basedOn w:val="a0"/>
    <w:link w:val="21"/>
    <w:rsid w:val="00A163E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A163E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A163E2"/>
    <w:rPr>
      <w:rFonts w:ascii="Times New Roman" w:eastAsia="Times New Roman" w:hAnsi="Times New Roman" w:cs="Times New Roman"/>
      <w:sz w:val="24"/>
      <w:szCs w:val="24"/>
      <w:lang w:eastAsia="ru-RU"/>
    </w:rPr>
  </w:style>
  <w:style w:type="paragraph" w:styleId="33">
    <w:name w:val="Body Text Indent 3"/>
    <w:basedOn w:val="a"/>
    <w:link w:val="34"/>
    <w:rsid w:val="00A163E2"/>
    <w:pPr>
      <w:spacing w:after="120"/>
      <w:ind w:left="283"/>
    </w:pPr>
    <w:rPr>
      <w:sz w:val="16"/>
      <w:szCs w:val="16"/>
    </w:rPr>
  </w:style>
  <w:style w:type="character" w:customStyle="1" w:styleId="34">
    <w:name w:val="Основной текст с отступом 3 Знак"/>
    <w:basedOn w:val="a0"/>
    <w:link w:val="33"/>
    <w:rsid w:val="00A163E2"/>
    <w:rPr>
      <w:rFonts w:ascii="Times New Roman" w:eastAsia="Times New Roman" w:hAnsi="Times New Roman" w:cs="Times New Roman"/>
      <w:sz w:val="16"/>
      <w:szCs w:val="16"/>
      <w:lang w:eastAsia="ru-RU"/>
    </w:rPr>
  </w:style>
  <w:style w:type="paragraph" w:styleId="23">
    <w:name w:val="Body Text 2"/>
    <w:basedOn w:val="a"/>
    <w:link w:val="24"/>
    <w:rsid w:val="00A163E2"/>
    <w:pPr>
      <w:spacing w:after="120" w:line="480" w:lineRule="auto"/>
    </w:pPr>
  </w:style>
  <w:style w:type="character" w:customStyle="1" w:styleId="24">
    <w:name w:val="Основной текст 2 Знак"/>
    <w:basedOn w:val="a0"/>
    <w:link w:val="23"/>
    <w:rsid w:val="00A163E2"/>
    <w:rPr>
      <w:rFonts w:ascii="Times New Roman" w:eastAsia="Times New Roman" w:hAnsi="Times New Roman" w:cs="Times New Roman"/>
      <w:sz w:val="24"/>
      <w:szCs w:val="24"/>
      <w:lang w:eastAsia="ru-RU"/>
    </w:rPr>
  </w:style>
  <w:style w:type="paragraph" w:customStyle="1" w:styleId="fr1">
    <w:name w:val="fr1"/>
    <w:basedOn w:val="a"/>
    <w:uiPriority w:val="99"/>
    <w:qFormat/>
    <w:rsid w:val="00A163E2"/>
    <w:pPr>
      <w:spacing w:before="150" w:after="150"/>
      <w:ind w:left="150" w:right="150"/>
    </w:pPr>
  </w:style>
  <w:style w:type="paragraph" w:customStyle="1" w:styleId="12">
    <w:name w:val="заголовок 1"/>
    <w:basedOn w:val="a"/>
    <w:next w:val="a"/>
    <w:uiPriority w:val="99"/>
    <w:qFormat/>
    <w:rsid w:val="00A163E2"/>
    <w:pPr>
      <w:keepNext/>
      <w:spacing w:before="240" w:after="60"/>
    </w:pPr>
    <w:rPr>
      <w:rFonts w:ascii="Arial" w:hAnsi="Arial" w:cs="Arial"/>
      <w:b/>
      <w:bCs/>
      <w:sz w:val="28"/>
      <w:szCs w:val="28"/>
    </w:rPr>
  </w:style>
  <w:style w:type="paragraph" w:styleId="af">
    <w:name w:val="Body Text"/>
    <w:basedOn w:val="a"/>
    <w:link w:val="af0"/>
    <w:rsid w:val="00A163E2"/>
    <w:pPr>
      <w:spacing w:after="120"/>
    </w:pPr>
  </w:style>
  <w:style w:type="character" w:customStyle="1" w:styleId="af0">
    <w:name w:val="Основной текст Знак"/>
    <w:basedOn w:val="a0"/>
    <w:link w:val="af"/>
    <w:rsid w:val="00A163E2"/>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qFormat/>
    <w:rsid w:val="00A163E2"/>
    <w:pPr>
      <w:keepNext/>
      <w:spacing w:before="120"/>
      <w:jc w:val="center"/>
    </w:pPr>
    <w:rPr>
      <w:sz w:val="28"/>
      <w:szCs w:val="28"/>
    </w:rPr>
  </w:style>
  <w:style w:type="paragraph" w:styleId="13">
    <w:name w:val="toc 1"/>
    <w:basedOn w:val="a"/>
    <w:next w:val="a"/>
    <w:autoRedefine/>
    <w:uiPriority w:val="39"/>
    <w:rsid w:val="00A163E2"/>
    <w:pPr>
      <w:tabs>
        <w:tab w:val="right" w:leader="dot" w:pos="9911"/>
      </w:tabs>
      <w:spacing w:before="120" w:after="120"/>
      <w:jc w:val="both"/>
    </w:pPr>
    <w:rPr>
      <w:b/>
      <w:bCs/>
      <w:caps/>
      <w:noProof/>
      <w:szCs w:val="20"/>
    </w:rPr>
  </w:style>
  <w:style w:type="paragraph" w:styleId="25">
    <w:name w:val="toc 2"/>
    <w:basedOn w:val="a"/>
    <w:next w:val="a"/>
    <w:autoRedefine/>
    <w:uiPriority w:val="39"/>
    <w:rsid w:val="00A163E2"/>
    <w:pPr>
      <w:tabs>
        <w:tab w:val="right" w:leader="dot" w:pos="9911"/>
      </w:tabs>
      <w:ind w:left="240"/>
    </w:pPr>
    <w:rPr>
      <w:smallCaps/>
      <w:noProof/>
      <w:spacing w:val="-4"/>
      <w:sz w:val="20"/>
      <w:szCs w:val="20"/>
    </w:rPr>
  </w:style>
  <w:style w:type="paragraph" w:styleId="35">
    <w:name w:val="toc 3"/>
    <w:basedOn w:val="a"/>
    <w:next w:val="a"/>
    <w:autoRedefine/>
    <w:semiHidden/>
    <w:rsid w:val="00A163E2"/>
    <w:pPr>
      <w:ind w:left="480"/>
    </w:pPr>
    <w:rPr>
      <w:rFonts w:ascii="Calibri" w:hAnsi="Calibri"/>
      <w:i/>
      <w:iCs/>
      <w:sz w:val="20"/>
      <w:szCs w:val="20"/>
    </w:rPr>
  </w:style>
  <w:style w:type="paragraph" w:styleId="41">
    <w:name w:val="toc 4"/>
    <w:basedOn w:val="a"/>
    <w:next w:val="a"/>
    <w:autoRedefine/>
    <w:semiHidden/>
    <w:rsid w:val="00A163E2"/>
    <w:pPr>
      <w:ind w:left="720"/>
    </w:pPr>
    <w:rPr>
      <w:rFonts w:ascii="Calibri" w:hAnsi="Calibri"/>
      <w:sz w:val="18"/>
      <w:szCs w:val="18"/>
    </w:rPr>
  </w:style>
  <w:style w:type="paragraph" w:styleId="5">
    <w:name w:val="toc 5"/>
    <w:basedOn w:val="a"/>
    <w:next w:val="a"/>
    <w:autoRedefine/>
    <w:semiHidden/>
    <w:rsid w:val="00A163E2"/>
    <w:pPr>
      <w:ind w:left="960"/>
    </w:pPr>
    <w:rPr>
      <w:rFonts w:ascii="Calibri" w:hAnsi="Calibri"/>
      <w:sz w:val="18"/>
      <w:szCs w:val="18"/>
    </w:rPr>
  </w:style>
  <w:style w:type="paragraph" w:styleId="61">
    <w:name w:val="toc 6"/>
    <w:basedOn w:val="a"/>
    <w:next w:val="a"/>
    <w:autoRedefine/>
    <w:semiHidden/>
    <w:rsid w:val="00A163E2"/>
    <w:pPr>
      <w:ind w:left="1200"/>
    </w:pPr>
    <w:rPr>
      <w:rFonts w:ascii="Calibri" w:hAnsi="Calibri"/>
      <w:sz w:val="18"/>
      <w:szCs w:val="18"/>
    </w:rPr>
  </w:style>
  <w:style w:type="paragraph" w:styleId="7">
    <w:name w:val="toc 7"/>
    <w:basedOn w:val="a"/>
    <w:next w:val="a"/>
    <w:autoRedefine/>
    <w:semiHidden/>
    <w:rsid w:val="00A163E2"/>
    <w:pPr>
      <w:ind w:left="1440"/>
    </w:pPr>
    <w:rPr>
      <w:rFonts w:ascii="Calibri" w:hAnsi="Calibri"/>
      <w:sz w:val="18"/>
      <w:szCs w:val="18"/>
    </w:rPr>
  </w:style>
  <w:style w:type="paragraph" w:styleId="81">
    <w:name w:val="toc 8"/>
    <w:basedOn w:val="a"/>
    <w:next w:val="a"/>
    <w:autoRedefine/>
    <w:semiHidden/>
    <w:rsid w:val="00A163E2"/>
    <w:pPr>
      <w:ind w:left="1680"/>
    </w:pPr>
    <w:rPr>
      <w:rFonts w:ascii="Calibri" w:hAnsi="Calibri"/>
      <w:sz w:val="18"/>
      <w:szCs w:val="18"/>
    </w:rPr>
  </w:style>
  <w:style w:type="paragraph" w:styleId="91">
    <w:name w:val="toc 9"/>
    <w:basedOn w:val="a"/>
    <w:next w:val="a"/>
    <w:autoRedefine/>
    <w:semiHidden/>
    <w:rsid w:val="00A163E2"/>
    <w:pPr>
      <w:ind w:left="1920"/>
    </w:pPr>
    <w:rPr>
      <w:rFonts w:ascii="Calibri" w:hAnsi="Calibri"/>
      <w:sz w:val="18"/>
      <w:szCs w:val="18"/>
    </w:rPr>
  </w:style>
  <w:style w:type="paragraph" w:styleId="af1">
    <w:name w:val="footnote text"/>
    <w:basedOn w:val="a"/>
    <w:link w:val="af2"/>
    <w:uiPriority w:val="99"/>
    <w:rsid w:val="00A163E2"/>
    <w:rPr>
      <w:sz w:val="20"/>
      <w:szCs w:val="20"/>
    </w:rPr>
  </w:style>
  <w:style w:type="character" w:customStyle="1" w:styleId="af2">
    <w:name w:val="Текст сноски Знак"/>
    <w:basedOn w:val="a0"/>
    <w:link w:val="af1"/>
    <w:uiPriority w:val="99"/>
    <w:rsid w:val="00A163E2"/>
    <w:rPr>
      <w:rFonts w:ascii="Times New Roman" w:eastAsia="Times New Roman" w:hAnsi="Times New Roman" w:cs="Times New Roman"/>
      <w:sz w:val="20"/>
      <w:szCs w:val="20"/>
      <w:lang w:eastAsia="ru-RU"/>
    </w:rPr>
  </w:style>
  <w:style w:type="paragraph" w:styleId="af3">
    <w:name w:val="Balloon Text"/>
    <w:basedOn w:val="a"/>
    <w:link w:val="af4"/>
    <w:rsid w:val="00A163E2"/>
    <w:rPr>
      <w:rFonts w:ascii="Tahoma" w:hAnsi="Tahoma"/>
      <w:sz w:val="16"/>
      <w:szCs w:val="16"/>
    </w:rPr>
  </w:style>
  <w:style w:type="character" w:customStyle="1" w:styleId="af4">
    <w:name w:val="Текст выноски Знак"/>
    <w:basedOn w:val="a0"/>
    <w:link w:val="af3"/>
    <w:rsid w:val="00A163E2"/>
    <w:rPr>
      <w:rFonts w:ascii="Tahoma" w:eastAsia="Times New Roman" w:hAnsi="Tahoma" w:cs="Times New Roman"/>
      <w:sz w:val="16"/>
      <w:szCs w:val="16"/>
      <w:lang w:eastAsia="ru-RU"/>
    </w:rPr>
  </w:style>
  <w:style w:type="paragraph" w:styleId="af5">
    <w:name w:val="TOC Heading"/>
    <w:basedOn w:val="10"/>
    <w:next w:val="a"/>
    <w:uiPriority w:val="39"/>
    <w:qFormat/>
    <w:rsid w:val="00A163E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A163E2"/>
    <w:pPr>
      <w:spacing w:after="120"/>
    </w:pPr>
    <w:rPr>
      <w:sz w:val="16"/>
      <w:szCs w:val="16"/>
    </w:rPr>
  </w:style>
  <w:style w:type="character" w:customStyle="1" w:styleId="37">
    <w:name w:val="Основной текст 3 Знак"/>
    <w:basedOn w:val="a0"/>
    <w:link w:val="36"/>
    <w:rsid w:val="00A163E2"/>
    <w:rPr>
      <w:rFonts w:ascii="Times New Roman" w:eastAsia="Times New Roman" w:hAnsi="Times New Roman" w:cs="Times New Roman"/>
      <w:sz w:val="16"/>
      <w:szCs w:val="16"/>
      <w:lang w:eastAsia="ru-RU"/>
    </w:rPr>
  </w:style>
  <w:style w:type="paragraph" w:customStyle="1" w:styleId="1">
    <w:name w:val="Стиль1"/>
    <w:basedOn w:val="a"/>
    <w:uiPriority w:val="99"/>
    <w:qFormat/>
    <w:rsid w:val="00A163E2"/>
    <w:pPr>
      <w:keepNext/>
      <w:keepLines/>
      <w:widowControl w:val="0"/>
      <w:numPr>
        <w:numId w:val="1"/>
      </w:numPr>
      <w:suppressLineNumbers/>
      <w:suppressAutoHyphens/>
      <w:spacing w:after="60"/>
      <w:jc w:val="both"/>
    </w:pPr>
    <w:rPr>
      <w:b/>
      <w:sz w:val="28"/>
    </w:rPr>
  </w:style>
  <w:style w:type="paragraph" w:customStyle="1" w:styleId="26">
    <w:name w:val="Стиль2"/>
    <w:basedOn w:val="27"/>
    <w:uiPriority w:val="99"/>
    <w:qFormat/>
    <w:rsid w:val="00A163E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uiPriority w:val="99"/>
    <w:qFormat/>
    <w:rsid w:val="00A163E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uiPriority w:val="99"/>
    <w:qFormat/>
    <w:rsid w:val="00A163E2"/>
    <w:pPr>
      <w:widowControl w:val="0"/>
      <w:autoSpaceDE w:val="0"/>
      <w:autoSpaceDN w:val="0"/>
      <w:adjustRightInd w:val="0"/>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uiPriority w:val="99"/>
    <w:qFormat/>
    <w:rsid w:val="00A163E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A163E2"/>
    <w:pPr>
      <w:tabs>
        <w:tab w:val="num" w:pos="432"/>
      </w:tabs>
      <w:ind w:left="432" w:hanging="432"/>
      <w:contextualSpacing/>
    </w:pPr>
  </w:style>
  <w:style w:type="paragraph" w:customStyle="1" w:styleId="FR10">
    <w:name w:val="FR1"/>
    <w:uiPriority w:val="99"/>
    <w:qFormat/>
    <w:rsid w:val="00A163E2"/>
    <w:pPr>
      <w:widowControl w:val="0"/>
      <w:autoSpaceDE w:val="0"/>
      <w:autoSpaceDN w:val="0"/>
      <w:adjustRightInd w:val="0"/>
      <w:spacing w:line="360" w:lineRule="auto"/>
      <w:ind w:left="920" w:right="600"/>
    </w:pPr>
    <w:rPr>
      <w:rFonts w:ascii="Times New Roman" w:eastAsia="Times New Roman" w:hAnsi="Times New Roman" w:cs="Times New Roman"/>
      <w:b/>
      <w:bCs/>
      <w:sz w:val="24"/>
      <w:szCs w:val="24"/>
      <w:lang w:eastAsia="ru-RU"/>
    </w:rPr>
  </w:style>
  <w:style w:type="paragraph" w:customStyle="1" w:styleId="af6">
    <w:name w:val="Знак"/>
    <w:basedOn w:val="a"/>
    <w:uiPriority w:val="99"/>
    <w:qFormat/>
    <w:rsid w:val="00A163E2"/>
    <w:pPr>
      <w:spacing w:after="160" w:line="240" w:lineRule="exact"/>
    </w:pPr>
    <w:rPr>
      <w:rFonts w:ascii="Verdana" w:hAnsi="Verdana"/>
      <w:lang w:val="en-US" w:eastAsia="en-US"/>
    </w:rPr>
  </w:style>
  <w:style w:type="character" w:customStyle="1" w:styleId="af7">
    <w:name w:val="Знак Знак Знак"/>
    <w:rsid w:val="00A163E2"/>
    <w:rPr>
      <w:sz w:val="16"/>
      <w:szCs w:val="16"/>
      <w:lang w:val="ru-RU" w:eastAsia="ru-RU" w:bidi="ar-SA"/>
    </w:rPr>
  </w:style>
  <w:style w:type="paragraph" w:styleId="af8">
    <w:name w:val="No Spacing"/>
    <w:link w:val="af9"/>
    <w:uiPriority w:val="99"/>
    <w:qFormat/>
    <w:rsid w:val="00A163E2"/>
    <w:pPr>
      <w:jc w:val="left"/>
    </w:pPr>
    <w:rPr>
      <w:rFonts w:ascii="Calibri" w:eastAsia="Calibri" w:hAnsi="Calibri" w:cs="Times New Roman"/>
    </w:rPr>
  </w:style>
  <w:style w:type="paragraph" w:customStyle="1" w:styleId="Style0">
    <w:name w:val="Style0"/>
    <w:uiPriority w:val="99"/>
    <w:qFormat/>
    <w:rsid w:val="00A163E2"/>
    <w:pPr>
      <w:jc w:val="left"/>
    </w:pPr>
    <w:rPr>
      <w:rFonts w:ascii="Arial" w:eastAsia="Times New Roman" w:hAnsi="Arial" w:cs="Times New Roman"/>
      <w:sz w:val="24"/>
      <w:szCs w:val="20"/>
      <w:lang w:eastAsia="ru-RU"/>
    </w:rPr>
  </w:style>
  <w:style w:type="paragraph" w:styleId="afa">
    <w:name w:val="List Paragraph"/>
    <w:basedOn w:val="a"/>
    <w:uiPriority w:val="34"/>
    <w:qFormat/>
    <w:rsid w:val="00A163E2"/>
    <w:pPr>
      <w:ind w:left="708"/>
    </w:pPr>
  </w:style>
  <w:style w:type="paragraph" w:customStyle="1" w:styleId="14">
    <w:name w:val="Обычный1"/>
    <w:basedOn w:val="a"/>
    <w:link w:val="15"/>
    <w:uiPriority w:val="99"/>
    <w:qFormat/>
    <w:rsid w:val="00A163E2"/>
    <w:pPr>
      <w:widowControl w:val="0"/>
      <w:snapToGrid w:val="0"/>
      <w:spacing w:line="300" w:lineRule="auto"/>
      <w:ind w:left="34" w:firstLine="720"/>
      <w:jc w:val="both"/>
    </w:pPr>
    <w:rPr>
      <w:rFonts w:eastAsia="Calibri"/>
    </w:rPr>
  </w:style>
  <w:style w:type="paragraph" w:customStyle="1" w:styleId="16">
    <w:name w:val="Абзац списка1"/>
    <w:basedOn w:val="a"/>
    <w:uiPriority w:val="99"/>
    <w:qFormat/>
    <w:rsid w:val="00A163E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A163E2"/>
    <w:pPr>
      <w:jc w:val="left"/>
    </w:pPr>
    <w:rPr>
      <w:rFonts w:ascii="Calibri" w:eastAsia="Calibri" w:hAnsi="Calibri" w:cs="Times New Roman"/>
      <w:lang w:eastAsia="ru-RU"/>
    </w:rPr>
  </w:style>
  <w:style w:type="paragraph" w:customStyle="1" w:styleId="70">
    <w:name w:val="Обычный7"/>
    <w:uiPriority w:val="99"/>
    <w:qFormat/>
    <w:rsid w:val="00A163E2"/>
    <w:pPr>
      <w:widowControl w:val="0"/>
      <w:spacing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uiPriority w:val="99"/>
    <w:qFormat/>
    <w:rsid w:val="00A163E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uiPriority w:val="99"/>
    <w:qFormat/>
    <w:rsid w:val="00A163E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uiPriority w:val="99"/>
    <w:qFormat/>
    <w:rsid w:val="00A163E2"/>
    <w:pPr>
      <w:numPr>
        <w:ilvl w:val="2"/>
        <w:numId w:val="2"/>
      </w:numPr>
      <w:jc w:val="both"/>
    </w:pPr>
    <w:rPr>
      <w:rFonts w:eastAsia="Calibri"/>
    </w:rPr>
  </w:style>
  <w:style w:type="paragraph" w:customStyle="1" w:styleId="-2">
    <w:name w:val="Контракт-подподпункт"/>
    <w:basedOn w:val="a"/>
    <w:uiPriority w:val="99"/>
    <w:qFormat/>
    <w:rsid w:val="00A163E2"/>
    <w:pPr>
      <w:numPr>
        <w:ilvl w:val="3"/>
        <w:numId w:val="2"/>
      </w:numPr>
      <w:jc w:val="both"/>
    </w:pPr>
    <w:rPr>
      <w:rFonts w:eastAsia="Calibri"/>
    </w:rPr>
  </w:style>
  <w:style w:type="paragraph" w:customStyle="1" w:styleId="28">
    <w:name w:val="Обычный2"/>
    <w:basedOn w:val="a"/>
    <w:uiPriority w:val="99"/>
    <w:qFormat/>
    <w:rsid w:val="00A163E2"/>
    <w:pPr>
      <w:spacing w:before="100" w:beforeAutospacing="1" w:after="100" w:afterAutospacing="1"/>
    </w:pPr>
    <w:rPr>
      <w:rFonts w:eastAsia="Calibri"/>
    </w:rPr>
  </w:style>
  <w:style w:type="paragraph" w:styleId="afb">
    <w:name w:val="Title"/>
    <w:aliases w:val=" Знак Знак Знак"/>
    <w:basedOn w:val="a"/>
    <w:link w:val="afc"/>
    <w:qFormat/>
    <w:rsid w:val="00A163E2"/>
    <w:pPr>
      <w:jc w:val="center"/>
    </w:pPr>
    <w:rPr>
      <w:b/>
      <w:bCs/>
      <w:sz w:val="28"/>
    </w:rPr>
  </w:style>
  <w:style w:type="character" w:customStyle="1" w:styleId="afc">
    <w:name w:val="Заголовок Знак"/>
    <w:aliases w:val=" Знак Знак Знак Знак"/>
    <w:basedOn w:val="a0"/>
    <w:link w:val="afb"/>
    <w:rsid w:val="00A163E2"/>
    <w:rPr>
      <w:rFonts w:ascii="Times New Roman" w:eastAsia="Times New Roman" w:hAnsi="Times New Roman" w:cs="Times New Roman"/>
      <w:b/>
      <w:bCs/>
      <w:sz w:val="28"/>
      <w:szCs w:val="24"/>
      <w:lang w:eastAsia="ru-RU"/>
    </w:rPr>
  </w:style>
  <w:style w:type="paragraph" w:customStyle="1" w:styleId="18">
    <w:name w:val="1 Знак Знак Знак Знак"/>
    <w:basedOn w:val="a"/>
    <w:uiPriority w:val="99"/>
    <w:qFormat/>
    <w:rsid w:val="00A163E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uiPriority w:val="99"/>
    <w:qFormat/>
    <w:rsid w:val="00A163E2"/>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uiPriority w:val="99"/>
    <w:qFormat/>
    <w:locked/>
    <w:rsid w:val="00A163E2"/>
    <w:rPr>
      <w:rFonts w:ascii="Arial" w:eastAsia="Times New Roman" w:hAnsi="Arial" w:cs="Arial"/>
      <w:sz w:val="24"/>
      <w:szCs w:val="24"/>
      <w:lang w:eastAsia="ru-RU"/>
    </w:rPr>
  </w:style>
  <w:style w:type="paragraph" w:styleId="afd">
    <w:name w:val="Normal (Web)"/>
    <w:aliases w:val="Обычный (Web)"/>
    <w:basedOn w:val="a"/>
    <w:link w:val="afe"/>
    <w:uiPriority w:val="99"/>
    <w:qFormat/>
    <w:rsid w:val="00A163E2"/>
    <w:pPr>
      <w:spacing w:after="31"/>
      <w:ind w:firstLine="206"/>
      <w:jc w:val="both"/>
    </w:pPr>
    <w:rPr>
      <w:rFonts w:eastAsia="Calibri"/>
      <w:szCs w:val="20"/>
    </w:rPr>
  </w:style>
  <w:style w:type="character" w:styleId="aff">
    <w:name w:val="Strong"/>
    <w:uiPriority w:val="22"/>
    <w:qFormat/>
    <w:rsid w:val="00A163E2"/>
    <w:rPr>
      <w:rFonts w:cs="Times New Roman"/>
      <w:b/>
      <w:bCs/>
    </w:rPr>
  </w:style>
  <w:style w:type="character" w:customStyle="1" w:styleId="af9">
    <w:name w:val="Без интервала Знак"/>
    <w:link w:val="af8"/>
    <w:uiPriority w:val="99"/>
    <w:rsid w:val="00A163E2"/>
    <w:rPr>
      <w:rFonts w:ascii="Calibri" w:eastAsia="Calibri" w:hAnsi="Calibri" w:cs="Times New Roman"/>
    </w:rPr>
  </w:style>
  <w:style w:type="paragraph" w:customStyle="1" w:styleId="aff0">
    <w:name w:val="Базовый"/>
    <w:uiPriority w:val="99"/>
    <w:qFormat/>
    <w:rsid w:val="00A163E2"/>
    <w:pPr>
      <w:tabs>
        <w:tab w:val="left" w:pos="709"/>
      </w:tabs>
      <w:suppressAutoHyphens/>
      <w:spacing w:after="200" w:line="276" w:lineRule="auto"/>
      <w:jc w:val="left"/>
    </w:pPr>
    <w:rPr>
      <w:rFonts w:ascii="Times New Roman" w:eastAsia="Times New Roman" w:hAnsi="Times New Roman" w:cs="Times New Roman"/>
      <w:sz w:val="20"/>
      <w:szCs w:val="20"/>
      <w:lang w:eastAsia="ru-RU"/>
    </w:rPr>
  </w:style>
  <w:style w:type="character" w:customStyle="1" w:styleId="value-render">
    <w:name w:val="value-render"/>
    <w:basedOn w:val="a0"/>
    <w:rsid w:val="00A163E2"/>
  </w:style>
  <w:style w:type="character" w:styleId="aff1">
    <w:name w:val="Emphasis"/>
    <w:qFormat/>
    <w:rsid w:val="00A163E2"/>
    <w:rPr>
      <w:i/>
      <w:iCs/>
    </w:rPr>
  </w:style>
  <w:style w:type="character" w:customStyle="1" w:styleId="haspopover">
    <w:name w:val="haspopover"/>
    <w:rsid w:val="00A163E2"/>
  </w:style>
  <w:style w:type="character" w:customStyle="1" w:styleId="aff2">
    <w:name w:val="Обычный отступ Знак"/>
    <w:link w:val="aff3"/>
    <w:rsid w:val="00A163E2"/>
    <w:rPr>
      <w:sz w:val="24"/>
      <w:szCs w:val="24"/>
    </w:rPr>
  </w:style>
  <w:style w:type="paragraph" w:styleId="aff3">
    <w:name w:val="Normal Indent"/>
    <w:basedOn w:val="a"/>
    <w:link w:val="aff2"/>
    <w:rsid w:val="00A163E2"/>
    <w:pPr>
      <w:ind w:left="708"/>
    </w:pPr>
    <w:rPr>
      <w:rFonts w:asciiTheme="minorHAnsi" w:eastAsiaTheme="minorHAnsi" w:hAnsiTheme="minorHAnsi" w:cstheme="minorBidi"/>
      <w:lang w:eastAsia="en-US"/>
    </w:rPr>
  </w:style>
  <w:style w:type="paragraph" w:customStyle="1" w:styleId="42">
    <w:name w:val="Обычный4"/>
    <w:uiPriority w:val="99"/>
    <w:qFormat/>
    <w:rsid w:val="00A163E2"/>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uiPriority w:val="99"/>
    <w:qFormat/>
    <w:rsid w:val="00A163E2"/>
    <w:pPr>
      <w:widowControl w:val="0"/>
      <w:spacing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qFormat/>
    <w:rsid w:val="00A163E2"/>
    <w:pPr>
      <w:spacing w:before="100" w:beforeAutospacing="1" w:after="100" w:afterAutospacing="1"/>
    </w:pPr>
  </w:style>
  <w:style w:type="paragraph" w:customStyle="1" w:styleId="10bullet3gif">
    <w:name w:val="10bullet3.gif"/>
    <w:basedOn w:val="a"/>
    <w:uiPriority w:val="99"/>
    <w:qFormat/>
    <w:rsid w:val="00A163E2"/>
    <w:pPr>
      <w:spacing w:before="100" w:beforeAutospacing="1" w:after="100" w:afterAutospacing="1"/>
    </w:pPr>
  </w:style>
  <w:style w:type="paragraph" w:customStyle="1" w:styleId="msonormalbullet3gif">
    <w:name w:val="msonormalbullet3.gif"/>
    <w:basedOn w:val="a"/>
    <w:uiPriority w:val="99"/>
    <w:qFormat/>
    <w:rsid w:val="00A163E2"/>
    <w:pPr>
      <w:spacing w:before="100" w:beforeAutospacing="1" w:after="100" w:afterAutospacing="1"/>
    </w:pPr>
  </w:style>
  <w:style w:type="paragraph" w:customStyle="1" w:styleId="fr1bullet3gif">
    <w:name w:val="fr1bullet3.gif"/>
    <w:basedOn w:val="a"/>
    <w:uiPriority w:val="99"/>
    <w:qFormat/>
    <w:rsid w:val="00A163E2"/>
    <w:pPr>
      <w:spacing w:before="100" w:beforeAutospacing="1" w:after="100" w:afterAutospacing="1"/>
    </w:pPr>
  </w:style>
  <w:style w:type="paragraph" w:customStyle="1" w:styleId="aff4">
    <w:name w:val="Обычный + по ширине"/>
    <w:basedOn w:val="a"/>
    <w:uiPriority w:val="99"/>
    <w:qFormat/>
    <w:rsid w:val="00A163E2"/>
    <w:pPr>
      <w:jc w:val="both"/>
    </w:pPr>
  </w:style>
  <w:style w:type="paragraph" w:customStyle="1" w:styleId="msonormalbullet2gif">
    <w:name w:val="msonormalbullet2.gif"/>
    <w:basedOn w:val="a"/>
    <w:uiPriority w:val="99"/>
    <w:qFormat/>
    <w:rsid w:val="00A163E2"/>
    <w:pPr>
      <w:spacing w:before="100" w:beforeAutospacing="1" w:after="100" w:afterAutospacing="1"/>
    </w:pPr>
  </w:style>
  <w:style w:type="paragraph" w:customStyle="1" w:styleId="msonormalbullet1gif">
    <w:name w:val="msonormalbullet1.gif"/>
    <w:basedOn w:val="a"/>
    <w:uiPriority w:val="99"/>
    <w:qFormat/>
    <w:rsid w:val="00A163E2"/>
    <w:pPr>
      <w:spacing w:before="100" w:beforeAutospacing="1" w:after="100" w:afterAutospacing="1"/>
    </w:pPr>
  </w:style>
  <w:style w:type="paragraph" w:customStyle="1" w:styleId="29">
    <w:name w:val="Абзац списка2"/>
    <w:basedOn w:val="a"/>
    <w:uiPriority w:val="99"/>
    <w:qFormat/>
    <w:rsid w:val="00A163E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A163E2"/>
    <w:rPr>
      <w:rFonts w:ascii="Times New Roman" w:eastAsia="Calibri" w:hAnsi="Times New Roman" w:cs="Times New Roman"/>
      <w:sz w:val="24"/>
      <w:szCs w:val="24"/>
      <w:lang w:eastAsia="ru-RU"/>
    </w:rPr>
  </w:style>
  <w:style w:type="character" w:customStyle="1" w:styleId="FontStyle15">
    <w:name w:val="Font Style15"/>
    <w:basedOn w:val="a0"/>
    <w:rsid w:val="00A163E2"/>
    <w:rPr>
      <w:rFonts w:ascii="Times New Roman" w:hAnsi="Times New Roman" w:cs="Times New Roman"/>
      <w:b/>
      <w:bCs/>
      <w:sz w:val="22"/>
      <w:szCs w:val="22"/>
    </w:rPr>
  </w:style>
  <w:style w:type="paragraph" w:customStyle="1" w:styleId="ConsPlusCell">
    <w:name w:val="ConsPlusCell"/>
    <w:uiPriority w:val="99"/>
    <w:qFormat/>
    <w:rsid w:val="00A163E2"/>
    <w:pPr>
      <w:autoSpaceDE w:val="0"/>
      <w:autoSpaceDN w:val="0"/>
      <w:adjustRightInd w:val="0"/>
      <w:jc w:val="left"/>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A163E2"/>
  </w:style>
  <w:style w:type="paragraph" w:styleId="aff5">
    <w:name w:val="Plain Text"/>
    <w:basedOn w:val="a"/>
    <w:link w:val="aff6"/>
    <w:uiPriority w:val="99"/>
    <w:rsid w:val="00A163E2"/>
    <w:rPr>
      <w:rFonts w:ascii="Courier New" w:hAnsi="Courier New" w:cs="Courier New"/>
      <w:sz w:val="20"/>
      <w:szCs w:val="20"/>
    </w:rPr>
  </w:style>
  <w:style w:type="character" w:customStyle="1" w:styleId="aff6">
    <w:name w:val="Текст Знак"/>
    <w:basedOn w:val="a0"/>
    <w:link w:val="aff5"/>
    <w:uiPriority w:val="99"/>
    <w:rsid w:val="00A163E2"/>
    <w:rPr>
      <w:rFonts w:ascii="Courier New" w:eastAsia="Times New Roman" w:hAnsi="Courier New" w:cs="Courier New"/>
      <w:sz w:val="20"/>
      <w:szCs w:val="20"/>
      <w:lang w:eastAsia="ru-RU"/>
    </w:rPr>
  </w:style>
  <w:style w:type="character" w:customStyle="1" w:styleId="j22">
    <w:name w:val="j22"/>
    <w:rsid w:val="00A163E2"/>
    <w:rPr>
      <w:rFonts w:cs="Times New Roman"/>
    </w:rPr>
  </w:style>
  <w:style w:type="character" w:customStyle="1" w:styleId="NoSpacingChar">
    <w:name w:val="No Spacing Char"/>
    <w:link w:val="17"/>
    <w:locked/>
    <w:rsid w:val="00A163E2"/>
    <w:rPr>
      <w:rFonts w:ascii="Calibri" w:eastAsia="Calibri" w:hAnsi="Calibri" w:cs="Times New Roman"/>
      <w:lang w:eastAsia="ru-RU"/>
    </w:rPr>
  </w:style>
  <w:style w:type="paragraph" w:customStyle="1" w:styleId="Default">
    <w:name w:val="Default"/>
    <w:qFormat/>
    <w:rsid w:val="00EA5C06"/>
    <w:pPr>
      <w:autoSpaceDE w:val="0"/>
      <w:autoSpaceDN w:val="0"/>
      <w:adjustRightInd w:val="0"/>
      <w:jc w:val="left"/>
    </w:pPr>
    <w:rPr>
      <w:rFonts w:ascii="Arial" w:eastAsia="Times New Roman" w:hAnsi="Arial" w:cs="Arial"/>
      <w:color w:val="000000"/>
      <w:sz w:val="24"/>
      <w:szCs w:val="24"/>
      <w:lang w:eastAsia="ru-RU"/>
    </w:rPr>
  </w:style>
  <w:style w:type="character" w:customStyle="1" w:styleId="FontStyle36">
    <w:name w:val="Font Style36"/>
    <w:rsid w:val="00796950"/>
    <w:rPr>
      <w:rFonts w:ascii="Times New Roman" w:hAnsi="Times New Roman" w:cs="Times New Roman"/>
      <w:i/>
      <w:iCs/>
      <w:sz w:val="26"/>
      <w:szCs w:val="26"/>
    </w:rPr>
  </w:style>
  <w:style w:type="character" w:customStyle="1" w:styleId="blk">
    <w:name w:val="blk"/>
    <w:basedOn w:val="a0"/>
    <w:rsid w:val="00B22758"/>
  </w:style>
  <w:style w:type="character" w:customStyle="1" w:styleId="diffins">
    <w:name w:val="diff_ins"/>
    <w:basedOn w:val="a0"/>
    <w:rsid w:val="00C77A66"/>
  </w:style>
  <w:style w:type="character" w:customStyle="1" w:styleId="style731">
    <w:name w:val="style731"/>
    <w:basedOn w:val="a0"/>
    <w:rsid w:val="00623882"/>
    <w:rPr>
      <w:rFonts w:ascii="Arial" w:hAnsi="Arial" w:cs="Arial" w:hint="default"/>
      <w:sz w:val="21"/>
      <w:szCs w:val="21"/>
    </w:rPr>
  </w:style>
  <w:style w:type="character" w:customStyle="1" w:styleId="style41">
    <w:name w:val="style41"/>
    <w:basedOn w:val="a0"/>
    <w:rsid w:val="00623882"/>
    <w:rPr>
      <w:rFonts w:ascii="Arial" w:hAnsi="Arial" w:cs="Arial" w:hint="default"/>
      <w:sz w:val="21"/>
      <w:szCs w:val="21"/>
    </w:rPr>
  </w:style>
  <w:style w:type="character" w:customStyle="1" w:styleId="style661">
    <w:name w:val="style661"/>
    <w:basedOn w:val="a0"/>
    <w:rsid w:val="00623882"/>
    <w:rPr>
      <w:rFonts w:ascii="Arial" w:hAnsi="Arial" w:cs="Arial" w:hint="default"/>
      <w:sz w:val="24"/>
      <w:szCs w:val="24"/>
    </w:rPr>
  </w:style>
  <w:style w:type="character" w:customStyle="1" w:styleId="apple-tab-span">
    <w:name w:val="apple-tab-span"/>
    <w:basedOn w:val="a0"/>
    <w:rsid w:val="00623882"/>
  </w:style>
  <w:style w:type="paragraph" w:styleId="z-">
    <w:name w:val="HTML Top of Form"/>
    <w:basedOn w:val="a"/>
    <w:next w:val="a"/>
    <w:link w:val="z-0"/>
    <w:hidden/>
    <w:uiPriority w:val="99"/>
    <w:semiHidden/>
    <w:unhideWhenUsed/>
    <w:rsid w:val="0062388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62388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2388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623882"/>
    <w:rPr>
      <w:rFonts w:ascii="Arial" w:eastAsia="Times New Roman" w:hAnsi="Arial" w:cs="Arial"/>
      <w:vanish/>
      <w:sz w:val="16"/>
      <w:szCs w:val="16"/>
      <w:lang w:eastAsia="ru-RU"/>
    </w:rPr>
  </w:style>
  <w:style w:type="paragraph" w:customStyle="1" w:styleId="210">
    <w:name w:val="Основной текст 21"/>
    <w:basedOn w:val="a"/>
    <w:uiPriority w:val="99"/>
    <w:qFormat/>
    <w:rsid w:val="00623882"/>
    <w:pPr>
      <w:ind w:firstLine="567"/>
    </w:pPr>
    <w:rPr>
      <w:sz w:val="28"/>
      <w:szCs w:val="20"/>
    </w:rPr>
  </w:style>
  <w:style w:type="character" w:customStyle="1" w:styleId="aff7">
    <w:name w:val="Гипертекстовая ссылка"/>
    <w:basedOn w:val="a0"/>
    <w:uiPriority w:val="99"/>
    <w:rsid w:val="003C0089"/>
    <w:rPr>
      <w:color w:val="106BBE"/>
    </w:rPr>
  </w:style>
  <w:style w:type="character" w:customStyle="1" w:styleId="40">
    <w:name w:val="Заголовок 4 Знак"/>
    <w:basedOn w:val="a0"/>
    <w:link w:val="4"/>
    <w:rsid w:val="00533993"/>
    <w:rPr>
      <w:rFonts w:ascii="Times New Roman" w:eastAsia="Times New Roman" w:hAnsi="Times New Roman" w:cs="Times New Roman"/>
      <w:b/>
      <w:bCs/>
      <w:sz w:val="28"/>
      <w:szCs w:val="28"/>
      <w:lang w:eastAsia="ru-RU"/>
    </w:rPr>
  </w:style>
  <w:style w:type="character" w:customStyle="1" w:styleId="aff8">
    <w:name w:val="Основной текст_"/>
    <w:basedOn w:val="a0"/>
    <w:link w:val="39"/>
    <w:rsid w:val="00533993"/>
    <w:rPr>
      <w:spacing w:val="5"/>
      <w:sz w:val="19"/>
      <w:szCs w:val="19"/>
      <w:shd w:val="clear" w:color="auto" w:fill="FFFFFF"/>
    </w:rPr>
  </w:style>
  <w:style w:type="paragraph" w:customStyle="1" w:styleId="39">
    <w:name w:val="Основной текст3"/>
    <w:basedOn w:val="a"/>
    <w:link w:val="aff8"/>
    <w:qFormat/>
    <w:rsid w:val="00533993"/>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533993"/>
  </w:style>
  <w:style w:type="character" w:styleId="aff9">
    <w:name w:val="FollowedHyperlink"/>
    <w:basedOn w:val="a0"/>
    <w:uiPriority w:val="99"/>
    <w:semiHidden/>
    <w:unhideWhenUsed/>
    <w:rsid w:val="00533993"/>
    <w:rPr>
      <w:color w:val="800080" w:themeColor="followedHyperlink"/>
      <w:u w:val="single"/>
    </w:rPr>
  </w:style>
  <w:style w:type="character" w:customStyle="1" w:styleId="affa">
    <w:name w:val="Текст примечания Знак"/>
    <w:basedOn w:val="a0"/>
    <w:link w:val="affb"/>
    <w:uiPriority w:val="99"/>
    <w:semiHidden/>
    <w:locked/>
    <w:rsid w:val="00533993"/>
    <w:rPr>
      <w:rFonts w:ascii="Times New Roman" w:eastAsia="Times New Roman" w:hAnsi="Times New Roman" w:cs="Times New Roman"/>
      <w:sz w:val="20"/>
      <w:szCs w:val="20"/>
      <w:lang w:eastAsia="ru-RU"/>
    </w:rPr>
  </w:style>
  <w:style w:type="paragraph" w:styleId="affb">
    <w:name w:val="annotation text"/>
    <w:basedOn w:val="a"/>
    <w:link w:val="affa"/>
    <w:uiPriority w:val="99"/>
    <w:semiHidden/>
    <w:unhideWhenUsed/>
    <w:rsid w:val="00533993"/>
    <w:rPr>
      <w:sz w:val="20"/>
      <w:szCs w:val="20"/>
    </w:rPr>
  </w:style>
  <w:style w:type="character" w:customStyle="1" w:styleId="1a">
    <w:name w:val="Текст примечания Знак1"/>
    <w:basedOn w:val="a0"/>
    <w:uiPriority w:val="99"/>
    <w:semiHidden/>
    <w:rsid w:val="00533993"/>
    <w:rPr>
      <w:rFonts w:ascii="Times New Roman" w:eastAsia="Times New Roman" w:hAnsi="Times New Roman" w:cs="Times New Roman"/>
      <w:sz w:val="20"/>
      <w:szCs w:val="20"/>
      <w:lang w:eastAsia="ru-RU"/>
    </w:rPr>
  </w:style>
  <w:style w:type="character" w:customStyle="1" w:styleId="affc">
    <w:name w:val="Тема примечания Знак"/>
    <w:basedOn w:val="affa"/>
    <w:link w:val="affd"/>
    <w:uiPriority w:val="99"/>
    <w:semiHidden/>
    <w:locked/>
    <w:rsid w:val="00533993"/>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533993"/>
  </w:style>
  <w:style w:type="paragraph" w:customStyle="1" w:styleId="xl24">
    <w:name w:val="xl24"/>
    <w:basedOn w:val="a"/>
    <w:uiPriority w:val="99"/>
    <w:qFormat/>
    <w:rsid w:val="00533993"/>
    <w:pPr>
      <w:spacing w:before="100" w:after="100"/>
      <w:jc w:val="center"/>
    </w:pPr>
    <w:rPr>
      <w:szCs w:val="20"/>
    </w:rPr>
  </w:style>
  <w:style w:type="paragraph" w:customStyle="1" w:styleId="affe">
    <w:name w:val="Стиль"/>
    <w:uiPriority w:val="99"/>
    <w:qFormat/>
    <w:rsid w:val="00533993"/>
    <w:pPr>
      <w:widowControl w:val="0"/>
      <w:autoSpaceDE w:val="0"/>
      <w:autoSpaceDN w:val="0"/>
      <w:adjustRightInd w:val="0"/>
      <w:jc w:val="left"/>
    </w:pPr>
    <w:rPr>
      <w:rFonts w:ascii="Times New Roman" w:eastAsia="Times New Roman" w:hAnsi="Times New Roman" w:cs="Times New Roman"/>
      <w:sz w:val="24"/>
      <w:szCs w:val="24"/>
      <w:lang w:eastAsia="ru-RU"/>
    </w:rPr>
  </w:style>
  <w:style w:type="paragraph" w:customStyle="1" w:styleId="textik">
    <w:name w:val="textik"/>
    <w:basedOn w:val="a"/>
    <w:uiPriority w:val="99"/>
    <w:qFormat/>
    <w:rsid w:val="00533993"/>
    <w:pPr>
      <w:spacing w:before="100" w:beforeAutospacing="1" w:after="100" w:afterAutospacing="1"/>
    </w:pPr>
  </w:style>
  <w:style w:type="paragraph" w:customStyle="1" w:styleId="s1">
    <w:name w:val="s_1"/>
    <w:basedOn w:val="a"/>
    <w:uiPriority w:val="99"/>
    <w:qFormat/>
    <w:rsid w:val="00533993"/>
    <w:pPr>
      <w:spacing w:before="100" w:beforeAutospacing="1" w:after="100" w:afterAutospacing="1"/>
    </w:pPr>
  </w:style>
  <w:style w:type="paragraph" w:customStyle="1" w:styleId="s22">
    <w:name w:val="s_22"/>
    <w:basedOn w:val="a"/>
    <w:uiPriority w:val="99"/>
    <w:qFormat/>
    <w:rsid w:val="00533993"/>
    <w:pPr>
      <w:spacing w:before="100" w:beforeAutospacing="1" w:after="100" w:afterAutospacing="1"/>
    </w:pPr>
  </w:style>
  <w:style w:type="paragraph" w:customStyle="1" w:styleId="2a">
    <w:name w:val="2"/>
    <w:basedOn w:val="a"/>
    <w:uiPriority w:val="99"/>
    <w:qFormat/>
    <w:rsid w:val="00533993"/>
    <w:pPr>
      <w:spacing w:before="100" w:beforeAutospacing="1" w:after="100" w:afterAutospacing="1"/>
    </w:pPr>
  </w:style>
  <w:style w:type="character" w:styleId="afff">
    <w:name w:val="annotation reference"/>
    <w:basedOn w:val="a0"/>
    <w:uiPriority w:val="99"/>
    <w:semiHidden/>
    <w:unhideWhenUsed/>
    <w:rsid w:val="00533993"/>
    <w:rPr>
      <w:sz w:val="16"/>
      <w:szCs w:val="16"/>
    </w:rPr>
  </w:style>
  <w:style w:type="character" w:customStyle="1" w:styleId="810">
    <w:name w:val="Заголовок 8 Знак1"/>
    <w:basedOn w:val="a0"/>
    <w:semiHidden/>
    <w:rsid w:val="00533993"/>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533993"/>
  </w:style>
  <w:style w:type="character" w:customStyle="1" w:styleId="1c">
    <w:name w:val="Нижний колонтитул Знак1"/>
    <w:basedOn w:val="a0"/>
    <w:uiPriority w:val="99"/>
    <w:semiHidden/>
    <w:rsid w:val="00533993"/>
  </w:style>
  <w:style w:type="character" w:customStyle="1" w:styleId="1d">
    <w:name w:val="Основной текст с отступом Знак1"/>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1"/>
    <w:basedOn w:val="a0"/>
    <w:uiPriority w:val="99"/>
    <w:semiHidden/>
    <w:rsid w:val="00533993"/>
  </w:style>
  <w:style w:type="character" w:customStyle="1" w:styleId="310">
    <w:name w:val="Основной текст с отступом 3 Знак1"/>
    <w:basedOn w:val="a0"/>
    <w:uiPriority w:val="99"/>
    <w:semiHidden/>
    <w:rsid w:val="00533993"/>
    <w:rPr>
      <w:sz w:val="16"/>
      <w:szCs w:val="16"/>
    </w:rPr>
  </w:style>
  <w:style w:type="character" w:customStyle="1" w:styleId="212">
    <w:name w:val="Основной текст 2 Знак1"/>
    <w:basedOn w:val="a0"/>
    <w:semiHidden/>
    <w:rsid w:val="00533993"/>
  </w:style>
  <w:style w:type="character" w:customStyle="1" w:styleId="1e">
    <w:name w:val="Основной текст Знак1"/>
    <w:basedOn w:val="a0"/>
    <w:semiHidden/>
    <w:rsid w:val="00533993"/>
  </w:style>
  <w:style w:type="character" w:customStyle="1" w:styleId="1f">
    <w:name w:val="Текст сноски Знак1"/>
    <w:basedOn w:val="a0"/>
    <w:semiHidden/>
    <w:rsid w:val="00533993"/>
    <w:rPr>
      <w:sz w:val="20"/>
      <w:szCs w:val="20"/>
    </w:rPr>
  </w:style>
  <w:style w:type="character" w:customStyle="1" w:styleId="1f0">
    <w:name w:val="Текст выноски Знак1"/>
    <w:basedOn w:val="a0"/>
    <w:semiHidden/>
    <w:rsid w:val="00533993"/>
    <w:rPr>
      <w:rFonts w:ascii="Tahoma" w:hAnsi="Tahoma" w:cs="Tahoma"/>
      <w:sz w:val="16"/>
      <w:szCs w:val="16"/>
    </w:rPr>
  </w:style>
  <w:style w:type="character" w:customStyle="1" w:styleId="311">
    <w:name w:val="Основной текст 3 Знак1"/>
    <w:basedOn w:val="a0"/>
    <w:semiHidden/>
    <w:rsid w:val="00533993"/>
    <w:rPr>
      <w:sz w:val="16"/>
      <w:szCs w:val="16"/>
    </w:rPr>
  </w:style>
  <w:style w:type="character" w:customStyle="1" w:styleId="1f1">
    <w:name w:val="Название Знак1"/>
    <w:aliases w:val="Знак Знак Знак Знак1"/>
    <w:basedOn w:val="a0"/>
    <w:rsid w:val="00533993"/>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533993"/>
    <w:rPr>
      <w:rFonts w:ascii="Consolas" w:hAnsi="Consolas"/>
      <w:sz w:val="21"/>
      <w:szCs w:val="21"/>
    </w:rPr>
  </w:style>
  <w:style w:type="character" w:customStyle="1" w:styleId="ff1">
    <w:name w:val="ff1"/>
    <w:basedOn w:val="a0"/>
    <w:rsid w:val="00533993"/>
  </w:style>
  <w:style w:type="character" w:customStyle="1" w:styleId="col-md-10">
    <w:name w:val="col-md-10"/>
    <w:basedOn w:val="a0"/>
    <w:rsid w:val="00533993"/>
  </w:style>
  <w:style w:type="paragraph" w:styleId="affd">
    <w:name w:val="annotation subject"/>
    <w:basedOn w:val="affb"/>
    <w:next w:val="affb"/>
    <w:link w:val="affc"/>
    <w:uiPriority w:val="99"/>
    <w:semiHidden/>
    <w:unhideWhenUsed/>
    <w:rsid w:val="00533993"/>
    <w:rPr>
      <w:b/>
      <w:bCs/>
    </w:rPr>
  </w:style>
  <w:style w:type="character" w:customStyle="1" w:styleId="1f3">
    <w:name w:val="Тема примечания Знак1"/>
    <w:basedOn w:val="1a"/>
    <w:uiPriority w:val="99"/>
    <w:semiHidden/>
    <w:rsid w:val="00533993"/>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B36A5E"/>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B36A5E"/>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qFormat/>
    <w:rsid w:val="00062A73"/>
    <w:pPr>
      <w:suppressAutoHyphens/>
      <w:autoSpaceDN w:val="0"/>
      <w:jc w:val="left"/>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429EB"/>
    <w:rPr>
      <w:rFonts w:ascii="Times New Roman" w:eastAsia="Times New Roman" w:hAnsi="Times New Roman" w:cs="Times New Roman"/>
      <w:i/>
      <w:iCs/>
      <w:sz w:val="24"/>
      <w:szCs w:val="24"/>
    </w:rPr>
  </w:style>
  <w:style w:type="character" w:customStyle="1" w:styleId="Hyperlink2">
    <w:name w:val="Hyperlink.2"/>
    <w:basedOn w:val="a0"/>
    <w:rsid w:val="002429EB"/>
    <w:rPr>
      <w:sz w:val="24"/>
      <w:szCs w:val="24"/>
    </w:rPr>
  </w:style>
  <w:style w:type="character" w:customStyle="1" w:styleId="60">
    <w:name w:val="Заголовок 6 Знак"/>
    <w:basedOn w:val="a0"/>
    <w:link w:val="6"/>
    <w:uiPriority w:val="99"/>
    <w:rsid w:val="002429EB"/>
    <w:rPr>
      <w:rFonts w:asciiTheme="majorHAnsi" w:eastAsiaTheme="majorEastAsia" w:hAnsiTheme="majorHAnsi" w:cstheme="majorBidi"/>
      <w:i/>
      <w:iCs/>
      <w:color w:val="243F60" w:themeColor="accent1" w:themeShade="7F"/>
    </w:rPr>
  </w:style>
  <w:style w:type="paragraph" w:customStyle="1" w:styleId="s13">
    <w:name w:val="s_13"/>
    <w:basedOn w:val="a"/>
    <w:uiPriority w:val="99"/>
    <w:qFormat/>
    <w:rsid w:val="002429EB"/>
    <w:pPr>
      <w:ind w:firstLine="720"/>
    </w:pPr>
    <w:rPr>
      <w:sz w:val="20"/>
      <w:szCs w:val="20"/>
    </w:rPr>
  </w:style>
  <w:style w:type="character" w:customStyle="1" w:styleId="ft">
    <w:name w:val="ft"/>
    <w:basedOn w:val="a0"/>
    <w:uiPriority w:val="99"/>
    <w:rsid w:val="002429EB"/>
  </w:style>
  <w:style w:type="paragraph" w:customStyle="1" w:styleId="afff0">
    <w:name w:val="Таблица"/>
    <w:basedOn w:val="a"/>
    <w:uiPriority w:val="99"/>
    <w:qFormat/>
    <w:rsid w:val="002429EB"/>
    <w:pPr>
      <w:jc w:val="both"/>
    </w:pPr>
    <w:rPr>
      <w:sz w:val="26"/>
      <w:szCs w:val="20"/>
    </w:rPr>
  </w:style>
  <w:style w:type="paragraph" w:customStyle="1" w:styleId="1f6">
    <w:name w:val="Текст1"/>
    <w:basedOn w:val="a"/>
    <w:uiPriority w:val="99"/>
    <w:qFormat/>
    <w:rsid w:val="002429EB"/>
    <w:pPr>
      <w:overflowPunct w:val="0"/>
      <w:autoSpaceDE w:val="0"/>
      <w:autoSpaceDN w:val="0"/>
      <w:adjustRightInd w:val="0"/>
    </w:pPr>
    <w:rPr>
      <w:rFonts w:ascii="Courier New" w:hAnsi="Courier New"/>
      <w:sz w:val="20"/>
      <w:szCs w:val="20"/>
    </w:rPr>
  </w:style>
  <w:style w:type="paragraph" w:customStyle="1" w:styleId="u">
    <w:name w:val="u"/>
    <w:basedOn w:val="a"/>
    <w:uiPriority w:val="99"/>
    <w:qFormat/>
    <w:rsid w:val="002429EB"/>
    <w:pPr>
      <w:ind w:firstLine="390"/>
      <w:jc w:val="both"/>
    </w:pPr>
  </w:style>
  <w:style w:type="paragraph" w:customStyle="1" w:styleId="uni">
    <w:name w:val="uni"/>
    <w:basedOn w:val="a"/>
    <w:uiPriority w:val="99"/>
    <w:qFormat/>
    <w:rsid w:val="002429EB"/>
    <w:pPr>
      <w:jc w:val="both"/>
    </w:pPr>
  </w:style>
  <w:style w:type="paragraph" w:customStyle="1" w:styleId="2b">
    <w:name w:val="Знак Знак2"/>
    <w:basedOn w:val="a"/>
    <w:uiPriority w:val="99"/>
    <w:qFormat/>
    <w:rsid w:val="002429EB"/>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429EB"/>
    <w:rPr>
      <w:rFonts w:cs="Times New Roman"/>
      <w:color w:val="0000FF"/>
      <w:u w:val="single"/>
      <w:lang w:val="ru-RU" w:eastAsia="ru-RU" w:bidi="ru-RU"/>
    </w:rPr>
  </w:style>
  <w:style w:type="paragraph" w:customStyle="1" w:styleId="price">
    <w:name w:val="price"/>
    <w:basedOn w:val="a"/>
    <w:uiPriority w:val="99"/>
    <w:qFormat/>
    <w:rsid w:val="002429EB"/>
    <w:pPr>
      <w:spacing w:before="100" w:beforeAutospacing="1" w:after="100" w:afterAutospacing="1"/>
    </w:pPr>
    <w:rPr>
      <w:sz w:val="22"/>
      <w:szCs w:val="22"/>
    </w:rPr>
  </w:style>
  <w:style w:type="paragraph" w:customStyle="1" w:styleId="txtblock3">
    <w:name w:val="txt_block3"/>
    <w:basedOn w:val="a"/>
    <w:uiPriority w:val="99"/>
    <w:qFormat/>
    <w:rsid w:val="002429EB"/>
  </w:style>
  <w:style w:type="character" w:customStyle="1" w:styleId="submenu-table">
    <w:name w:val="submenu-table"/>
    <w:basedOn w:val="a0"/>
    <w:rsid w:val="002429EB"/>
  </w:style>
  <w:style w:type="character" w:customStyle="1" w:styleId="Bodytext2">
    <w:name w:val="Body text (2)_"/>
    <w:basedOn w:val="a0"/>
    <w:link w:val="Bodytext20"/>
    <w:uiPriority w:val="99"/>
    <w:locked/>
    <w:rsid w:val="002429EB"/>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qFormat/>
    <w:rsid w:val="002429EB"/>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429EB"/>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qFormat/>
    <w:rsid w:val="002429EB"/>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429EB"/>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qFormat/>
    <w:rsid w:val="002429EB"/>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429EB"/>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qFormat/>
    <w:rsid w:val="002429EB"/>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429EB"/>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qFormat/>
    <w:rsid w:val="002429EB"/>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429EB"/>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qFormat/>
    <w:rsid w:val="002429EB"/>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429EB"/>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qFormat/>
    <w:rsid w:val="002429EB"/>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429EB"/>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429EB"/>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429EB"/>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429EB"/>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429EB"/>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429EB"/>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429EB"/>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429EB"/>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429EB"/>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429EB"/>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429EB"/>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429EB"/>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429EB"/>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429EB"/>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429EB"/>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429EB"/>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429EB"/>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429EB"/>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429EB"/>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429EB"/>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429EB"/>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429EB"/>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429EB"/>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429EB"/>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429EB"/>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429EB"/>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429EB"/>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429EB"/>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429EB"/>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429EB"/>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429EB"/>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429EB"/>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429EB"/>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429EB"/>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429EB"/>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429EB"/>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429EB"/>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429EB"/>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429EB"/>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429EB"/>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429EB"/>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429EB"/>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429EB"/>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429EB"/>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429EB"/>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429EB"/>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429EB"/>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429EB"/>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429EB"/>
    <w:rPr>
      <w:rFonts w:ascii="Times New Roman" w:hAnsi="Times New Roman" w:cs="Times New Roman"/>
      <w:b/>
      <w:bCs/>
      <w:i/>
      <w:iCs/>
      <w:sz w:val="24"/>
      <w:szCs w:val="24"/>
      <w:shd w:val="clear" w:color="auto" w:fill="FFFFFF"/>
    </w:rPr>
  </w:style>
  <w:style w:type="paragraph" w:customStyle="1" w:styleId="3a">
    <w:name w:val="Обычный3"/>
    <w:uiPriority w:val="99"/>
    <w:qFormat/>
    <w:rsid w:val="002429EB"/>
    <w:pPr>
      <w:snapToGrid w:val="0"/>
      <w:jc w:val="left"/>
    </w:pPr>
    <w:rPr>
      <w:rFonts w:ascii="Times New Roman" w:eastAsia="Times New Roman" w:hAnsi="Times New Roman" w:cs="Times New Roman"/>
      <w:sz w:val="28"/>
      <w:szCs w:val="20"/>
      <w:lang w:eastAsia="ru-RU"/>
    </w:rPr>
  </w:style>
  <w:style w:type="character" w:customStyle="1" w:styleId="block-infoleft2">
    <w:name w:val="block-info__left2"/>
    <w:basedOn w:val="a0"/>
    <w:rsid w:val="002429EB"/>
    <w:rPr>
      <w:i w:val="0"/>
      <w:iCs w:val="0"/>
    </w:rPr>
  </w:style>
  <w:style w:type="paragraph" w:customStyle="1" w:styleId="2c">
    <w:name w:val="Текст2"/>
    <w:basedOn w:val="a"/>
    <w:uiPriority w:val="99"/>
    <w:qFormat/>
    <w:rsid w:val="002429EB"/>
    <w:pPr>
      <w:overflowPunct w:val="0"/>
      <w:autoSpaceDE w:val="0"/>
      <w:autoSpaceDN w:val="0"/>
      <w:adjustRightInd w:val="0"/>
    </w:pPr>
    <w:rPr>
      <w:rFonts w:ascii="Courier New" w:hAnsi="Courier New"/>
      <w:sz w:val="20"/>
      <w:szCs w:val="20"/>
    </w:rPr>
  </w:style>
  <w:style w:type="paragraph" w:customStyle="1" w:styleId="3b">
    <w:name w:val="Текст3"/>
    <w:basedOn w:val="a"/>
    <w:uiPriority w:val="99"/>
    <w:qFormat/>
    <w:rsid w:val="002429EB"/>
    <w:pPr>
      <w:overflowPunct w:val="0"/>
      <w:autoSpaceDE w:val="0"/>
      <w:autoSpaceDN w:val="0"/>
      <w:adjustRightInd w:val="0"/>
    </w:pPr>
    <w:rPr>
      <w:rFonts w:ascii="Courier New" w:hAnsi="Courier New"/>
      <w:sz w:val="20"/>
      <w:szCs w:val="20"/>
    </w:rPr>
  </w:style>
  <w:style w:type="paragraph" w:customStyle="1" w:styleId="43">
    <w:name w:val="Текст4"/>
    <w:basedOn w:val="a"/>
    <w:uiPriority w:val="99"/>
    <w:qFormat/>
    <w:rsid w:val="002429EB"/>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uiPriority w:val="99"/>
    <w:qFormat/>
    <w:rsid w:val="002429EB"/>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uiPriority w:val="99"/>
    <w:qFormat/>
    <w:rsid w:val="002429EB"/>
    <w:pPr>
      <w:suppressAutoHyphens/>
      <w:snapToGrid w:val="0"/>
      <w:ind w:left="-108" w:right="-109"/>
      <w:jc w:val="center"/>
    </w:pPr>
    <w:rPr>
      <w:sz w:val="20"/>
      <w:lang w:eastAsia="zh-CN"/>
    </w:rPr>
  </w:style>
  <w:style w:type="character" w:customStyle="1" w:styleId="afff1">
    <w:name w:val="Цветовое выделение"/>
    <w:uiPriority w:val="99"/>
    <w:rsid w:val="002429EB"/>
    <w:rPr>
      <w:b/>
      <w:color w:val="26282F"/>
    </w:rPr>
  </w:style>
  <w:style w:type="paragraph" w:customStyle="1" w:styleId="formattext">
    <w:name w:val="formattext"/>
    <w:basedOn w:val="a"/>
    <w:uiPriority w:val="99"/>
    <w:qFormat/>
    <w:rsid w:val="002429EB"/>
    <w:pPr>
      <w:spacing w:before="100" w:beforeAutospacing="1" w:after="100" w:afterAutospacing="1"/>
    </w:pPr>
  </w:style>
  <w:style w:type="paragraph" w:styleId="HTML">
    <w:name w:val="HTML Preformatted"/>
    <w:basedOn w:val="a"/>
    <w:link w:val="HTML0"/>
    <w:uiPriority w:val="99"/>
    <w:unhideWhenUsed/>
    <w:rsid w:val="00242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429EB"/>
    <w:rPr>
      <w:rFonts w:ascii="Courier New" w:eastAsia="Times New Roman" w:hAnsi="Courier New" w:cs="Courier New"/>
      <w:sz w:val="20"/>
      <w:szCs w:val="20"/>
      <w:lang w:eastAsia="ru-RU"/>
    </w:rPr>
  </w:style>
  <w:style w:type="paragraph" w:customStyle="1" w:styleId="afff2">
    <w:name w:val="Текст ТД"/>
    <w:basedOn w:val="a"/>
    <w:link w:val="afff3"/>
    <w:qFormat/>
    <w:rsid w:val="002429EB"/>
    <w:pPr>
      <w:tabs>
        <w:tab w:val="num" w:pos="360"/>
      </w:tabs>
      <w:autoSpaceDE w:val="0"/>
      <w:autoSpaceDN w:val="0"/>
      <w:adjustRightInd w:val="0"/>
      <w:ind w:left="360" w:hanging="360"/>
      <w:jc w:val="both"/>
    </w:pPr>
    <w:rPr>
      <w:szCs w:val="20"/>
      <w:lang w:eastAsia="en-US"/>
    </w:rPr>
  </w:style>
  <w:style w:type="character" w:customStyle="1" w:styleId="afff3">
    <w:name w:val="Текст ТД Знак"/>
    <w:link w:val="afff2"/>
    <w:locked/>
    <w:rsid w:val="002429EB"/>
    <w:rPr>
      <w:rFonts w:ascii="Times New Roman" w:eastAsia="Times New Roman" w:hAnsi="Times New Roman" w:cs="Times New Roman"/>
      <w:sz w:val="24"/>
      <w:szCs w:val="20"/>
    </w:rPr>
  </w:style>
  <w:style w:type="character" w:customStyle="1" w:styleId="Hyperlink0">
    <w:name w:val="Hyperlink.0"/>
    <w:basedOn w:val="a0"/>
    <w:rsid w:val="002429EB"/>
    <w:rPr>
      <w:rFonts w:ascii="Times New Roman" w:eastAsia="Times New Roman" w:hAnsi="Times New Roman" w:cs="Times New Roman"/>
      <w:sz w:val="24"/>
      <w:szCs w:val="24"/>
    </w:rPr>
  </w:style>
  <w:style w:type="character" w:customStyle="1" w:styleId="afff4">
    <w:name w:val="Нет"/>
    <w:rsid w:val="002429EB"/>
  </w:style>
  <w:style w:type="table" w:customStyle="1" w:styleId="TableNormal">
    <w:name w:val="Table Normal"/>
    <w:rsid w:val="002429EB"/>
    <w:pPr>
      <w:pBdr>
        <w:top w:val="nil"/>
        <w:left w:val="nil"/>
        <w:bottom w:val="nil"/>
        <w:right w:val="nil"/>
        <w:between w:val="nil"/>
        <w:bar w:val="nil"/>
      </w:pBdr>
      <w:jc w:val="left"/>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5">
    <w:name w:val="Document Map"/>
    <w:basedOn w:val="a"/>
    <w:link w:val="afff6"/>
    <w:uiPriority w:val="99"/>
    <w:semiHidden/>
    <w:unhideWhenUsed/>
    <w:rsid w:val="00552C9F"/>
    <w:rPr>
      <w:rFonts w:ascii="Tahoma" w:hAnsi="Tahoma" w:cs="Tahoma"/>
      <w:sz w:val="16"/>
      <w:szCs w:val="16"/>
    </w:rPr>
  </w:style>
  <w:style w:type="character" w:customStyle="1" w:styleId="afff6">
    <w:name w:val="Схема документа Знак"/>
    <w:basedOn w:val="a0"/>
    <w:link w:val="afff5"/>
    <w:uiPriority w:val="99"/>
    <w:semiHidden/>
    <w:rsid w:val="00552C9F"/>
    <w:rPr>
      <w:rFonts w:ascii="Tahoma" w:eastAsia="Times New Roman" w:hAnsi="Tahoma" w:cs="Tahoma"/>
      <w:sz w:val="16"/>
      <w:szCs w:val="16"/>
      <w:lang w:eastAsia="ru-RU"/>
    </w:rPr>
  </w:style>
  <w:style w:type="numbering" w:customStyle="1" w:styleId="2d">
    <w:name w:val="Нет списка2"/>
    <w:next w:val="a2"/>
    <w:uiPriority w:val="99"/>
    <w:semiHidden/>
    <w:unhideWhenUsed/>
    <w:rsid w:val="00F32B86"/>
  </w:style>
  <w:style w:type="character" w:customStyle="1" w:styleId="sectioninfo">
    <w:name w:val="section__info"/>
    <w:basedOn w:val="a0"/>
    <w:rsid w:val="008A73C7"/>
  </w:style>
  <w:style w:type="paragraph" w:customStyle="1" w:styleId="s16">
    <w:name w:val="s_16"/>
    <w:basedOn w:val="a"/>
    <w:rsid w:val="00C16CCE"/>
    <w:pPr>
      <w:spacing w:before="100" w:beforeAutospacing="1" w:after="100" w:afterAutospacing="1"/>
    </w:pPr>
  </w:style>
  <w:style w:type="character" w:customStyle="1" w:styleId="90">
    <w:name w:val="Заголовок 9 Знак"/>
    <w:basedOn w:val="a0"/>
    <w:link w:val="9"/>
    <w:rsid w:val="00902D0E"/>
    <w:rPr>
      <w:rFonts w:ascii="Times New Roman" w:eastAsia="Times New Roman" w:hAnsi="Times New Roman" w:cs="Times New Roman"/>
      <w:b/>
      <w:bCs/>
      <w:sz w:val="24"/>
      <w:szCs w:val="24"/>
      <w:lang w:eastAsia="ru-RU"/>
    </w:rPr>
  </w:style>
  <w:style w:type="paragraph" w:styleId="afff7">
    <w:name w:val="endnote text"/>
    <w:basedOn w:val="a"/>
    <w:link w:val="afff8"/>
    <w:uiPriority w:val="99"/>
    <w:semiHidden/>
    <w:rsid w:val="00902D0E"/>
    <w:pPr>
      <w:spacing w:before="120"/>
      <w:jc w:val="both"/>
    </w:pPr>
    <w:rPr>
      <w:sz w:val="20"/>
      <w:szCs w:val="20"/>
    </w:rPr>
  </w:style>
  <w:style w:type="character" w:customStyle="1" w:styleId="afff8">
    <w:name w:val="Текст концевой сноски Знак"/>
    <w:basedOn w:val="a0"/>
    <w:link w:val="afff7"/>
    <w:uiPriority w:val="99"/>
    <w:semiHidden/>
    <w:rsid w:val="00902D0E"/>
    <w:rPr>
      <w:rFonts w:ascii="Times New Roman" w:eastAsia="Times New Roman" w:hAnsi="Times New Roman" w:cs="Times New Roman"/>
      <w:sz w:val="20"/>
      <w:szCs w:val="20"/>
      <w:lang w:eastAsia="ru-RU"/>
    </w:rPr>
  </w:style>
  <w:style w:type="character" w:styleId="afff9">
    <w:name w:val="endnote reference"/>
    <w:basedOn w:val="a0"/>
    <w:semiHidden/>
    <w:rsid w:val="00902D0E"/>
    <w:rPr>
      <w:vertAlign w:val="superscript"/>
    </w:rPr>
  </w:style>
  <w:style w:type="paragraph" w:customStyle="1" w:styleId="afffa">
    <w:name w:val="Пункт б/н"/>
    <w:basedOn w:val="a"/>
    <w:semiHidden/>
    <w:rsid w:val="00902D0E"/>
    <w:pPr>
      <w:tabs>
        <w:tab w:val="left" w:pos="1134"/>
      </w:tabs>
      <w:ind w:firstLine="567"/>
      <w:jc w:val="both"/>
    </w:pPr>
  </w:style>
  <w:style w:type="table" w:customStyle="1" w:styleId="1f9">
    <w:name w:val="Сетка таблицы1"/>
    <w:basedOn w:val="a1"/>
    <w:next w:val="ac"/>
    <w:rsid w:val="00902D0E"/>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Знак Char Char Знак Char Char Знак"/>
    <w:basedOn w:val="a"/>
    <w:rsid w:val="00902D0E"/>
    <w:pPr>
      <w:spacing w:after="160" w:line="240" w:lineRule="exact"/>
    </w:pPr>
    <w:rPr>
      <w:rFonts w:ascii="Verdana" w:hAnsi="Verdana" w:cs="Verdana"/>
      <w:sz w:val="20"/>
      <w:szCs w:val="20"/>
      <w:lang w:val="en-US" w:eastAsia="en-US"/>
    </w:rPr>
  </w:style>
  <w:style w:type="paragraph" w:customStyle="1" w:styleId="610">
    <w:name w:val="Заголовок 61"/>
    <w:basedOn w:val="a"/>
    <w:next w:val="a"/>
    <w:uiPriority w:val="99"/>
    <w:semiHidden/>
    <w:unhideWhenUsed/>
    <w:qFormat/>
    <w:rsid w:val="00902D0E"/>
    <w:pPr>
      <w:keepNext/>
      <w:keepLines/>
      <w:spacing w:before="200" w:line="276" w:lineRule="auto"/>
      <w:outlineLvl w:val="5"/>
    </w:pPr>
    <w:rPr>
      <w:rFonts w:ascii="Cambria" w:hAnsi="Cambria"/>
      <w:i/>
      <w:iCs/>
      <w:color w:val="243F60"/>
      <w:sz w:val="22"/>
      <w:szCs w:val="22"/>
      <w:lang w:eastAsia="en-US"/>
    </w:rPr>
  </w:style>
  <w:style w:type="paragraph" w:customStyle="1" w:styleId="811">
    <w:name w:val="Заголовок 81"/>
    <w:basedOn w:val="a"/>
    <w:next w:val="a"/>
    <w:semiHidden/>
    <w:unhideWhenUsed/>
    <w:qFormat/>
    <w:rsid w:val="00902D0E"/>
    <w:pPr>
      <w:keepNext/>
      <w:keepLines/>
      <w:spacing w:before="200"/>
      <w:outlineLvl w:val="7"/>
    </w:pPr>
    <w:rPr>
      <w:rFonts w:ascii="Cambria" w:hAnsi="Cambria"/>
      <w:color w:val="404040"/>
      <w:sz w:val="20"/>
      <w:szCs w:val="20"/>
    </w:rPr>
  </w:style>
  <w:style w:type="numbering" w:customStyle="1" w:styleId="111">
    <w:name w:val="Нет списка11"/>
    <w:next w:val="a2"/>
    <w:uiPriority w:val="99"/>
    <w:semiHidden/>
    <w:unhideWhenUsed/>
    <w:rsid w:val="00902D0E"/>
  </w:style>
  <w:style w:type="character" w:customStyle="1" w:styleId="1fa">
    <w:name w:val="Просмотренная гиперссылка1"/>
    <w:basedOn w:val="a0"/>
    <w:uiPriority w:val="99"/>
    <w:semiHidden/>
    <w:unhideWhenUsed/>
    <w:rsid w:val="00902D0E"/>
    <w:rPr>
      <w:color w:val="800080"/>
      <w:u w:val="single"/>
    </w:rPr>
  </w:style>
  <w:style w:type="paragraph" w:customStyle="1" w:styleId="ConsPlusDocList">
    <w:name w:val="ConsPlusDocList"/>
    <w:uiPriority w:val="99"/>
    <w:qFormat/>
    <w:rsid w:val="00902D0E"/>
    <w:pPr>
      <w:widowControl w:val="0"/>
      <w:autoSpaceDE w:val="0"/>
      <w:autoSpaceDN w:val="0"/>
      <w:adjustRightInd w:val="0"/>
      <w:jc w:val="left"/>
    </w:pPr>
    <w:rPr>
      <w:rFonts w:ascii="Tahoma" w:eastAsia="Times New Roman" w:hAnsi="Tahoma" w:cs="Tahoma"/>
      <w:sz w:val="18"/>
      <w:szCs w:val="18"/>
      <w:lang w:eastAsia="ru-RU"/>
    </w:rPr>
  </w:style>
  <w:style w:type="paragraph" w:customStyle="1" w:styleId="ConsPlusTitlePage">
    <w:name w:val="ConsPlusTitlePage"/>
    <w:uiPriority w:val="99"/>
    <w:qFormat/>
    <w:rsid w:val="00902D0E"/>
    <w:pPr>
      <w:widowControl w:val="0"/>
      <w:autoSpaceDE w:val="0"/>
      <w:autoSpaceDN w:val="0"/>
      <w:adjustRightInd w:val="0"/>
      <w:jc w:val="left"/>
    </w:pPr>
    <w:rPr>
      <w:rFonts w:ascii="Tahoma" w:eastAsia="Times New Roman" w:hAnsi="Tahoma" w:cs="Tahoma"/>
      <w:sz w:val="20"/>
      <w:szCs w:val="20"/>
      <w:lang w:eastAsia="ru-RU"/>
    </w:rPr>
  </w:style>
  <w:style w:type="paragraph" w:customStyle="1" w:styleId="ConsPlusJurTerm">
    <w:name w:val="ConsPlusJurTerm"/>
    <w:uiPriority w:val="99"/>
    <w:qFormat/>
    <w:rsid w:val="00902D0E"/>
    <w:pPr>
      <w:widowControl w:val="0"/>
      <w:autoSpaceDE w:val="0"/>
      <w:autoSpaceDN w:val="0"/>
      <w:adjustRightInd w:val="0"/>
      <w:jc w:val="left"/>
    </w:pPr>
    <w:rPr>
      <w:rFonts w:ascii="Arial" w:eastAsia="Times New Roman" w:hAnsi="Arial" w:cs="Arial"/>
      <w:sz w:val="20"/>
      <w:szCs w:val="20"/>
      <w:lang w:eastAsia="ru-RU"/>
    </w:rPr>
  </w:style>
  <w:style w:type="paragraph" w:customStyle="1" w:styleId="afffb">
    <w:name w:val="Нормальный (таблица)"/>
    <w:basedOn w:val="a"/>
    <w:next w:val="a"/>
    <w:uiPriority w:val="99"/>
    <w:qFormat/>
    <w:rsid w:val="00902D0E"/>
    <w:pPr>
      <w:autoSpaceDE w:val="0"/>
      <w:autoSpaceDN w:val="0"/>
      <w:adjustRightInd w:val="0"/>
      <w:jc w:val="both"/>
    </w:pPr>
    <w:rPr>
      <w:rFonts w:ascii="Arial" w:eastAsia="Calibri" w:hAnsi="Arial" w:cs="Arial"/>
      <w:lang w:eastAsia="en-US"/>
    </w:rPr>
  </w:style>
  <w:style w:type="paragraph" w:customStyle="1" w:styleId="afffc">
    <w:name w:val="Прижатый влево"/>
    <w:basedOn w:val="a"/>
    <w:next w:val="a"/>
    <w:uiPriority w:val="99"/>
    <w:qFormat/>
    <w:rsid w:val="00902D0E"/>
    <w:pPr>
      <w:autoSpaceDE w:val="0"/>
      <w:autoSpaceDN w:val="0"/>
      <w:adjustRightInd w:val="0"/>
    </w:pPr>
    <w:rPr>
      <w:rFonts w:ascii="Arial" w:eastAsia="Calibri" w:hAnsi="Arial" w:cs="Arial"/>
      <w:lang w:eastAsia="en-US"/>
    </w:rPr>
  </w:style>
  <w:style w:type="character" w:customStyle="1" w:styleId="1fb">
    <w:name w:val="Знак Знак Знак1"/>
    <w:rsid w:val="00902D0E"/>
    <w:rPr>
      <w:sz w:val="16"/>
      <w:szCs w:val="16"/>
      <w:lang w:val="ru-RU" w:eastAsia="ru-RU" w:bidi="ar-SA"/>
    </w:rPr>
  </w:style>
  <w:style w:type="paragraph" w:customStyle="1" w:styleId="1fc">
    <w:name w:val="Обычный отступ1"/>
    <w:basedOn w:val="a"/>
    <w:next w:val="aff3"/>
    <w:semiHidden/>
    <w:unhideWhenUsed/>
    <w:rsid w:val="00902D0E"/>
    <w:pPr>
      <w:ind w:left="708"/>
    </w:pPr>
    <w:rPr>
      <w:rFonts w:ascii="Calibri" w:eastAsia="Calibri" w:hAnsi="Calibri"/>
      <w:lang w:eastAsia="en-US"/>
    </w:rPr>
  </w:style>
  <w:style w:type="character" w:customStyle="1" w:styleId="1fd">
    <w:name w:val="Схема документа Знак1"/>
    <w:basedOn w:val="a0"/>
    <w:uiPriority w:val="99"/>
    <w:semiHidden/>
    <w:rsid w:val="00902D0E"/>
    <w:rPr>
      <w:rFonts w:ascii="Tahoma" w:hAnsi="Tahoma" w:cs="Tahoma"/>
      <w:sz w:val="16"/>
      <w:szCs w:val="16"/>
    </w:rPr>
  </w:style>
  <w:style w:type="character" w:customStyle="1" w:styleId="1fe">
    <w:name w:val="Текст концевой сноски Знак1"/>
    <w:basedOn w:val="a0"/>
    <w:uiPriority w:val="99"/>
    <w:semiHidden/>
    <w:rsid w:val="00902D0E"/>
    <w:rPr>
      <w:rFonts w:ascii="Times New Roman" w:eastAsia="Times New Roman" w:hAnsi="Times New Roman" w:cs="Times New Roman"/>
      <w:sz w:val="20"/>
      <w:szCs w:val="20"/>
      <w:lang w:eastAsia="ru-RU"/>
    </w:rPr>
  </w:style>
  <w:style w:type="character" w:customStyle="1" w:styleId="sectiontitle">
    <w:name w:val="section__title"/>
    <w:basedOn w:val="a0"/>
    <w:rsid w:val="00902D0E"/>
  </w:style>
  <w:style w:type="table" w:customStyle="1" w:styleId="TableNormal1">
    <w:name w:val="Table Normal1"/>
    <w:rsid w:val="00902D0E"/>
    <w:pPr>
      <w:jc w:val="left"/>
    </w:pPr>
    <w:rPr>
      <w:rFonts w:ascii="Times New Roman" w:eastAsia="Arial Unicode MS" w:hAnsi="Times New Roman" w:cs="Times New Roman"/>
      <w:sz w:val="20"/>
      <w:szCs w:val="20"/>
    </w:rPr>
    <w:tblPr>
      <w:tblCellMar>
        <w:top w:w="0" w:type="dxa"/>
        <w:left w:w="0" w:type="dxa"/>
        <w:bottom w:w="0" w:type="dxa"/>
        <w:right w:w="0" w:type="dxa"/>
      </w:tblCellMar>
    </w:tblPr>
  </w:style>
  <w:style w:type="character" w:customStyle="1" w:styleId="611">
    <w:name w:val="Заголовок 6 Знак1"/>
    <w:basedOn w:val="a0"/>
    <w:uiPriority w:val="9"/>
    <w:semiHidden/>
    <w:rsid w:val="00902D0E"/>
    <w:rPr>
      <w:rFonts w:ascii="Cambria" w:eastAsia="Times New Roman" w:hAnsi="Cambria" w:cs="Times New Roman"/>
      <w:i/>
      <w:iCs/>
      <w:color w:val="243F60"/>
    </w:rPr>
  </w:style>
  <w:style w:type="character" w:customStyle="1" w:styleId="82">
    <w:name w:val="Заголовок 8 Знак2"/>
    <w:basedOn w:val="a0"/>
    <w:uiPriority w:val="9"/>
    <w:semiHidden/>
    <w:rsid w:val="00902D0E"/>
    <w:rPr>
      <w:rFonts w:ascii="Cambria" w:eastAsia="Times New Roman" w:hAnsi="Cambria" w:cs="Times New Roman"/>
      <w:color w:val="404040"/>
      <w:sz w:val="20"/>
      <w:szCs w:val="20"/>
    </w:rPr>
  </w:style>
  <w:style w:type="paragraph" w:customStyle="1" w:styleId="no-indent">
    <w:name w:val="no-indent"/>
    <w:basedOn w:val="a"/>
    <w:rsid w:val="00141B09"/>
    <w:pPr>
      <w:spacing w:before="100" w:beforeAutospacing="1" w:after="100" w:afterAutospacing="1"/>
    </w:pPr>
  </w:style>
  <w:style w:type="character" w:customStyle="1" w:styleId="afe">
    <w:name w:val="Обычный (Интернет) Знак"/>
    <w:aliases w:val="Обычный (Web) Знак"/>
    <w:link w:val="afd"/>
    <w:uiPriority w:val="99"/>
    <w:locked/>
    <w:rsid w:val="00141B09"/>
    <w:rPr>
      <w:rFonts w:ascii="Times New Roman" w:eastAsia="Calibri" w:hAnsi="Times New Roman" w:cs="Times New Roman"/>
      <w:sz w:val="24"/>
      <w:szCs w:val="20"/>
      <w:lang w:eastAsia="ru-RU"/>
    </w:rPr>
  </w:style>
  <w:style w:type="character" w:customStyle="1" w:styleId="2e">
    <w:name w:val="Основной текст (2)_"/>
    <w:basedOn w:val="a0"/>
    <w:link w:val="2f"/>
    <w:rsid w:val="00E8753E"/>
    <w:rPr>
      <w:rFonts w:ascii="Times New Roman" w:eastAsia="Times New Roman" w:hAnsi="Times New Roman" w:cs="Times New Roman"/>
      <w:b/>
      <w:bCs/>
      <w:sz w:val="28"/>
      <w:szCs w:val="28"/>
    </w:rPr>
  </w:style>
  <w:style w:type="character" w:customStyle="1" w:styleId="afffd">
    <w:name w:val="Другое_"/>
    <w:basedOn w:val="a0"/>
    <w:link w:val="afffe"/>
    <w:rsid w:val="00E8753E"/>
    <w:rPr>
      <w:rFonts w:ascii="Times New Roman" w:eastAsia="Times New Roman" w:hAnsi="Times New Roman" w:cs="Times New Roman"/>
      <w:sz w:val="16"/>
      <w:szCs w:val="16"/>
    </w:rPr>
  </w:style>
  <w:style w:type="paragraph" w:customStyle="1" w:styleId="1ff">
    <w:name w:val="Основной текст1"/>
    <w:basedOn w:val="a"/>
    <w:rsid w:val="00E8753E"/>
    <w:pPr>
      <w:widowControl w:val="0"/>
      <w:spacing w:after="160" w:line="259" w:lineRule="auto"/>
    </w:pPr>
    <w:rPr>
      <w:color w:val="000000"/>
      <w:sz w:val="16"/>
      <w:szCs w:val="16"/>
      <w:lang w:bidi="ru-RU"/>
    </w:rPr>
  </w:style>
  <w:style w:type="paragraph" w:customStyle="1" w:styleId="2f">
    <w:name w:val="Основной текст (2)"/>
    <w:basedOn w:val="a"/>
    <w:link w:val="2e"/>
    <w:rsid w:val="00E8753E"/>
    <w:pPr>
      <w:widowControl w:val="0"/>
      <w:spacing w:after="400" w:line="269" w:lineRule="auto"/>
      <w:jc w:val="center"/>
    </w:pPr>
    <w:rPr>
      <w:b/>
      <w:bCs/>
      <w:sz w:val="28"/>
      <w:szCs w:val="28"/>
      <w:lang w:eastAsia="en-US"/>
    </w:rPr>
  </w:style>
  <w:style w:type="paragraph" w:customStyle="1" w:styleId="afffe">
    <w:name w:val="Другое"/>
    <w:basedOn w:val="a"/>
    <w:link w:val="afffd"/>
    <w:rsid w:val="00E8753E"/>
    <w:pPr>
      <w:widowControl w:val="0"/>
      <w:spacing w:after="160" w:line="259" w:lineRule="auto"/>
    </w:pPr>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1243">
      <w:bodyDiv w:val="1"/>
      <w:marLeft w:val="0"/>
      <w:marRight w:val="0"/>
      <w:marTop w:val="0"/>
      <w:marBottom w:val="0"/>
      <w:divBdr>
        <w:top w:val="none" w:sz="0" w:space="0" w:color="auto"/>
        <w:left w:val="none" w:sz="0" w:space="0" w:color="auto"/>
        <w:bottom w:val="none" w:sz="0" w:space="0" w:color="auto"/>
        <w:right w:val="none" w:sz="0" w:space="0" w:color="auto"/>
      </w:divBdr>
      <w:divsChild>
        <w:div w:id="1362633667">
          <w:marLeft w:val="-225"/>
          <w:marRight w:val="-225"/>
          <w:marTop w:val="0"/>
          <w:marBottom w:val="0"/>
          <w:divBdr>
            <w:top w:val="none" w:sz="0" w:space="0" w:color="auto"/>
            <w:left w:val="none" w:sz="0" w:space="0" w:color="auto"/>
            <w:bottom w:val="none" w:sz="0" w:space="0" w:color="auto"/>
            <w:right w:val="none" w:sz="0" w:space="0" w:color="auto"/>
          </w:divBdr>
          <w:divsChild>
            <w:div w:id="1242911318">
              <w:marLeft w:val="0"/>
              <w:marRight w:val="0"/>
              <w:marTop w:val="120"/>
              <w:marBottom w:val="0"/>
              <w:divBdr>
                <w:top w:val="none" w:sz="0" w:space="0" w:color="auto"/>
                <w:left w:val="none" w:sz="0" w:space="0" w:color="auto"/>
                <w:bottom w:val="none" w:sz="0" w:space="0" w:color="auto"/>
                <w:right w:val="none" w:sz="0" w:space="0" w:color="auto"/>
              </w:divBdr>
              <w:divsChild>
                <w:div w:id="27579465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081009">
      <w:bodyDiv w:val="1"/>
      <w:marLeft w:val="0"/>
      <w:marRight w:val="0"/>
      <w:marTop w:val="0"/>
      <w:marBottom w:val="0"/>
      <w:divBdr>
        <w:top w:val="none" w:sz="0" w:space="0" w:color="auto"/>
        <w:left w:val="none" w:sz="0" w:space="0" w:color="auto"/>
        <w:bottom w:val="none" w:sz="0" w:space="0" w:color="auto"/>
        <w:right w:val="none" w:sz="0" w:space="0" w:color="auto"/>
      </w:divBdr>
      <w:divsChild>
        <w:div w:id="48384339">
          <w:marLeft w:val="-225"/>
          <w:marRight w:val="-225"/>
          <w:marTop w:val="0"/>
          <w:marBottom w:val="0"/>
          <w:divBdr>
            <w:top w:val="none" w:sz="0" w:space="0" w:color="auto"/>
            <w:left w:val="none" w:sz="0" w:space="0" w:color="auto"/>
            <w:bottom w:val="none" w:sz="0" w:space="0" w:color="auto"/>
            <w:right w:val="none" w:sz="0" w:space="0" w:color="auto"/>
          </w:divBdr>
          <w:divsChild>
            <w:div w:id="300574974">
              <w:marLeft w:val="0"/>
              <w:marRight w:val="0"/>
              <w:marTop w:val="120"/>
              <w:marBottom w:val="0"/>
              <w:divBdr>
                <w:top w:val="none" w:sz="0" w:space="0" w:color="auto"/>
                <w:left w:val="none" w:sz="0" w:space="0" w:color="auto"/>
                <w:bottom w:val="none" w:sz="0" w:space="0" w:color="auto"/>
                <w:right w:val="none" w:sz="0" w:space="0" w:color="auto"/>
              </w:divBdr>
              <w:divsChild>
                <w:div w:id="158206525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8357206">
      <w:bodyDiv w:val="1"/>
      <w:marLeft w:val="0"/>
      <w:marRight w:val="0"/>
      <w:marTop w:val="0"/>
      <w:marBottom w:val="0"/>
      <w:divBdr>
        <w:top w:val="none" w:sz="0" w:space="0" w:color="auto"/>
        <w:left w:val="none" w:sz="0" w:space="0" w:color="auto"/>
        <w:bottom w:val="none" w:sz="0" w:space="0" w:color="auto"/>
        <w:right w:val="none" w:sz="0" w:space="0" w:color="auto"/>
      </w:divBdr>
    </w:div>
    <w:div w:id="24061630">
      <w:bodyDiv w:val="1"/>
      <w:marLeft w:val="0"/>
      <w:marRight w:val="0"/>
      <w:marTop w:val="0"/>
      <w:marBottom w:val="0"/>
      <w:divBdr>
        <w:top w:val="none" w:sz="0" w:space="0" w:color="auto"/>
        <w:left w:val="none" w:sz="0" w:space="0" w:color="auto"/>
        <w:bottom w:val="none" w:sz="0" w:space="0" w:color="auto"/>
        <w:right w:val="none" w:sz="0" w:space="0" w:color="auto"/>
      </w:divBdr>
    </w:div>
    <w:div w:id="32192535">
      <w:bodyDiv w:val="1"/>
      <w:marLeft w:val="0"/>
      <w:marRight w:val="0"/>
      <w:marTop w:val="0"/>
      <w:marBottom w:val="0"/>
      <w:divBdr>
        <w:top w:val="none" w:sz="0" w:space="0" w:color="auto"/>
        <w:left w:val="none" w:sz="0" w:space="0" w:color="auto"/>
        <w:bottom w:val="none" w:sz="0" w:space="0" w:color="auto"/>
        <w:right w:val="none" w:sz="0" w:space="0" w:color="auto"/>
      </w:divBdr>
    </w:div>
    <w:div w:id="36857151">
      <w:bodyDiv w:val="1"/>
      <w:marLeft w:val="0"/>
      <w:marRight w:val="0"/>
      <w:marTop w:val="0"/>
      <w:marBottom w:val="0"/>
      <w:divBdr>
        <w:top w:val="none" w:sz="0" w:space="0" w:color="auto"/>
        <w:left w:val="none" w:sz="0" w:space="0" w:color="auto"/>
        <w:bottom w:val="none" w:sz="0" w:space="0" w:color="auto"/>
        <w:right w:val="none" w:sz="0" w:space="0" w:color="auto"/>
      </w:divBdr>
    </w:div>
    <w:div w:id="37166725">
      <w:bodyDiv w:val="1"/>
      <w:marLeft w:val="0"/>
      <w:marRight w:val="0"/>
      <w:marTop w:val="0"/>
      <w:marBottom w:val="0"/>
      <w:divBdr>
        <w:top w:val="none" w:sz="0" w:space="0" w:color="auto"/>
        <w:left w:val="none" w:sz="0" w:space="0" w:color="auto"/>
        <w:bottom w:val="none" w:sz="0" w:space="0" w:color="auto"/>
        <w:right w:val="none" w:sz="0" w:space="0" w:color="auto"/>
      </w:divBdr>
      <w:divsChild>
        <w:div w:id="536939194">
          <w:marLeft w:val="-225"/>
          <w:marRight w:val="-225"/>
          <w:marTop w:val="0"/>
          <w:marBottom w:val="0"/>
          <w:divBdr>
            <w:top w:val="none" w:sz="0" w:space="0" w:color="auto"/>
            <w:left w:val="none" w:sz="0" w:space="0" w:color="auto"/>
            <w:bottom w:val="none" w:sz="0" w:space="0" w:color="auto"/>
            <w:right w:val="none" w:sz="0" w:space="0" w:color="auto"/>
          </w:divBdr>
          <w:divsChild>
            <w:div w:id="2023621960">
              <w:marLeft w:val="0"/>
              <w:marRight w:val="0"/>
              <w:marTop w:val="0"/>
              <w:marBottom w:val="0"/>
              <w:divBdr>
                <w:top w:val="none" w:sz="0" w:space="0" w:color="auto"/>
                <w:left w:val="none" w:sz="0" w:space="0" w:color="auto"/>
                <w:bottom w:val="none" w:sz="0" w:space="0" w:color="auto"/>
                <w:right w:val="none" w:sz="0" w:space="0" w:color="auto"/>
              </w:divBdr>
              <w:divsChild>
                <w:div w:id="208036364">
                  <w:marLeft w:val="0"/>
                  <w:marRight w:val="0"/>
                  <w:marTop w:val="360"/>
                  <w:marBottom w:val="0"/>
                  <w:divBdr>
                    <w:top w:val="none" w:sz="0" w:space="0" w:color="auto"/>
                    <w:left w:val="none" w:sz="0" w:space="0" w:color="auto"/>
                    <w:bottom w:val="none" w:sz="0" w:space="0" w:color="auto"/>
                    <w:right w:val="none" w:sz="0" w:space="0" w:color="auto"/>
                  </w:divBdr>
                  <w:divsChild>
                    <w:div w:id="13090894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51543267">
      <w:bodyDiv w:val="1"/>
      <w:marLeft w:val="0"/>
      <w:marRight w:val="0"/>
      <w:marTop w:val="0"/>
      <w:marBottom w:val="0"/>
      <w:divBdr>
        <w:top w:val="none" w:sz="0" w:space="0" w:color="auto"/>
        <w:left w:val="none" w:sz="0" w:space="0" w:color="auto"/>
        <w:bottom w:val="none" w:sz="0" w:space="0" w:color="auto"/>
        <w:right w:val="none" w:sz="0" w:space="0" w:color="auto"/>
      </w:divBdr>
      <w:divsChild>
        <w:div w:id="1892886100">
          <w:marLeft w:val="-225"/>
          <w:marRight w:val="-225"/>
          <w:marTop w:val="0"/>
          <w:marBottom w:val="0"/>
          <w:divBdr>
            <w:top w:val="none" w:sz="0" w:space="0" w:color="auto"/>
            <w:left w:val="none" w:sz="0" w:space="0" w:color="auto"/>
            <w:bottom w:val="none" w:sz="0" w:space="0" w:color="auto"/>
            <w:right w:val="none" w:sz="0" w:space="0" w:color="auto"/>
          </w:divBdr>
          <w:divsChild>
            <w:div w:id="594217807">
              <w:marLeft w:val="0"/>
              <w:marRight w:val="0"/>
              <w:marTop w:val="120"/>
              <w:marBottom w:val="0"/>
              <w:divBdr>
                <w:top w:val="none" w:sz="0" w:space="0" w:color="auto"/>
                <w:left w:val="none" w:sz="0" w:space="0" w:color="auto"/>
                <w:bottom w:val="none" w:sz="0" w:space="0" w:color="auto"/>
                <w:right w:val="none" w:sz="0" w:space="0" w:color="auto"/>
              </w:divBdr>
              <w:divsChild>
                <w:div w:id="118956553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2121323">
      <w:bodyDiv w:val="1"/>
      <w:marLeft w:val="0"/>
      <w:marRight w:val="0"/>
      <w:marTop w:val="0"/>
      <w:marBottom w:val="0"/>
      <w:divBdr>
        <w:top w:val="none" w:sz="0" w:space="0" w:color="auto"/>
        <w:left w:val="none" w:sz="0" w:space="0" w:color="auto"/>
        <w:bottom w:val="none" w:sz="0" w:space="0" w:color="auto"/>
        <w:right w:val="none" w:sz="0" w:space="0" w:color="auto"/>
      </w:divBdr>
    </w:div>
    <w:div w:id="60561065">
      <w:bodyDiv w:val="1"/>
      <w:marLeft w:val="0"/>
      <w:marRight w:val="0"/>
      <w:marTop w:val="0"/>
      <w:marBottom w:val="0"/>
      <w:divBdr>
        <w:top w:val="none" w:sz="0" w:space="0" w:color="auto"/>
        <w:left w:val="none" w:sz="0" w:space="0" w:color="auto"/>
        <w:bottom w:val="none" w:sz="0" w:space="0" w:color="auto"/>
        <w:right w:val="none" w:sz="0" w:space="0" w:color="auto"/>
      </w:divBdr>
      <w:divsChild>
        <w:div w:id="689531328">
          <w:marLeft w:val="-225"/>
          <w:marRight w:val="-225"/>
          <w:marTop w:val="0"/>
          <w:marBottom w:val="0"/>
          <w:divBdr>
            <w:top w:val="none" w:sz="0" w:space="0" w:color="auto"/>
            <w:left w:val="none" w:sz="0" w:space="0" w:color="auto"/>
            <w:bottom w:val="none" w:sz="0" w:space="0" w:color="auto"/>
            <w:right w:val="none" w:sz="0" w:space="0" w:color="auto"/>
          </w:divBdr>
          <w:divsChild>
            <w:div w:id="415321658">
              <w:marLeft w:val="0"/>
              <w:marRight w:val="0"/>
              <w:marTop w:val="120"/>
              <w:marBottom w:val="0"/>
              <w:divBdr>
                <w:top w:val="none" w:sz="0" w:space="0" w:color="auto"/>
                <w:left w:val="none" w:sz="0" w:space="0" w:color="auto"/>
                <w:bottom w:val="none" w:sz="0" w:space="0" w:color="auto"/>
                <w:right w:val="none" w:sz="0" w:space="0" w:color="auto"/>
              </w:divBdr>
              <w:divsChild>
                <w:div w:id="145012981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2219082">
      <w:bodyDiv w:val="1"/>
      <w:marLeft w:val="0"/>
      <w:marRight w:val="0"/>
      <w:marTop w:val="0"/>
      <w:marBottom w:val="0"/>
      <w:divBdr>
        <w:top w:val="none" w:sz="0" w:space="0" w:color="auto"/>
        <w:left w:val="none" w:sz="0" w:space="0" w:color="auto"/>
        <w:bottom w:val="none" w:sz="0" w:space="0" w:color="auto"/>
        <w:right w:val="none" w:sz="0" w:space="0" w:color="auto"/>
      </w:divBdr>
      <w:divsChild>
        <w:div w:id="1853379396">
          <w:marLeft w:val="-225"/>
          <w:marRight w:val="-225"/>
          <w:marTop w:val="0"/>
          <w:marBottom w:val="0"/>
          <w:divBdr>
            <w:top w:val="none" w:sz="0" w:space="0" w:color="auto"/>
            <w:left w:val="none" w:sz="0" w:space="0" w:color="auto"/>
            <w:bottom w:val="none" w:sz="0" w:space="0" w:color="auto"/>
            <w:right w:val="none" w:sz="0" w:space="0" w:color="auto"/>
          </w:divBdr>
          <w:divsChild>
            <w:div w:id="897782541">
              <w:marLeft w:val="0"/>
              <w:marRight w:val="0"/>
              <w:marTop w:val="120"/>
              <w:marBottom w:val="0"/>
              <w:divBdr>
                <w:top w:val="none" w:sz="0" w:space="0" w:color="auto"/>
                <w:left w:val="none" w:sz="0" w:space="0" w:color="auto"/>
                <w:bottom w:val="none" w:sz="0" w:space="0" w:color="auto"/>
                <w:right w:val="none" w:sz="0" w:space="0" w:color="auto"/>
              </w:divBdr>
              <w:divsChild>
                <w:div w:id="25926377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5807448">
      <w:bodyDiv w:val="1"/>
      <w:marLeft w:val="0"/>
      <w:marRight w:val="0"/>
      <w:marTop w:val="0"/>
      <w:marBottom w:val="0"/>
      <w:divBdr>
        <w:top w:val="none" w:sz="0" w:space="0" w:color="auto"/>
        <w:left w:val="none" w:sz="0" w:space="0" w:color="auto"/>
        <w:bottom w:val="none" w:sz="0" w:space="0" w:color="auto"/>
        <w:right w:val="none" w:sz="0" w:space="0" w:color="auto"/>
      </w:divBdr>
    </w:div>
    <w:div w:id="69086225">
      <w:bodyDiv w:val="1"/>
      <w:marLeft w:val="0"/>
      <w:marRight w:val="0"/>
      <w:marTop w:val="0"/>
      <w:marBottom w:val="0"/>
      <w:divBdr>
        <w:top w:val="none" w:sz="0" w:space="0" w:color="auto"/>
        <w:left w:val="none" w:sz="0" w:space="0" w:color="auto"/>
        <w:bottom w:val="none" w:sz="0" w:space="0" w:color="auto"/>
        <w:right w:val="none" w:sz="0" w:space="0" w:color="auto"/>
      </w:divBdr>
      <w:divsChild>
        <w:div w:id="697657728">
          <w:marLeft w:val="0"/>
          <w:marRight w:val="0"/>
          <w:marTop w:val="0"/>
          <w:marBottom w:val="0"/>
          <w:divBdr>
            <w:top w:val="none" w:sz="0" w:space="0" w:color="auto"/>
            <w:left w:val="none" w:sz="0" w:space="0" w:color="auto"/>
            <w:bottom w:val="none" w:sz="0" w:space="0" w:color="auto"/>
            <w:right w:val="none" w:sz="0" w:space="0" w:color="auto"/>
          </w:divBdr>
        </w:div>
      </w:divsChild>
    </w:div>
    <w:div w:id="72089896">
      <w:bodyDiv w:val="1"/>
      <w:marLeft w:val="0"/>
      <w:marRight w:val="0"/>
      <w:marTop w:val="0"/>
      <w:marBottom w:val="0"/>
      <w:divBdr>
        <w:top w:val="none" w:sz="0" w:space="0" w:color="auto"/>
        <w:left w:val="none" w:sz="0" w:space="0" w:color="auto"/>
        <w:bottom w:val="none" w:sz="0" w:space="0" w:color="auto"/>
        <w:right w:val="none" w:sz="0" w:space="0" w:color="auto"/>
      </w:divBdr>
      <w:divsChild>
        <w:div w:id="74207785">
          <w:marLeft w:val="-225"/>
          <w:marRight w:val="-225"/>
          <w:marTop w:val="0"/>
          <w:marBottom w:val="0"/>
          <w:divBdr>
            <w:top w:val="none" w:sz="0" w:space="0" w:color="auto"/>
            <w:left w:val="none" w:sz="0" w:space="0" w:color="auto"/>
            <w:bottom w:val="none" w:sz="0" w:space="0" w:color="auto"/>
            <w:right w:val="none" w:sz="0" w:space="0" w:color="auto"/>
          </w:divBdr>
          <w:divsChild>
            <w:div w:id="591746214">
              <w:marLeft w:val="0"/>
              <w:marRight w:val="0"/>
              <w:marTop w:val="0"/>
              <w:marBottom w:val="0"/>
              <w:divBdr>
                <w:top w:val="none" w:sz="0" w:space="0" w:color="auto"/>
                <w:left w:val="none" w:sz="0" w:space="0" w:color="auto"/>
                <w:bottom w:val="none" w:sz="0" w:space="0" w:color="auto"/>
                <w:right w:val="none" w:sz="0" w:space="0" w:color="auto"/>
              </w:divBdr>
              <w:divsChild>
                <w:div w:id="542256866">
                  <w:marLeft w:val="0"/>
                  <w:marRight w:val="0"/>
                  <w:marTop w:val="360"/>
                  <w:marBottom w:val="0"/>
                  <w:divBdr>
                    <w:top w:val="none" w:sz="0" w:space="0" w:color="auto"/>
                    <w:left w:val="none" w:sz="0" w:space="0" w:color="auto"/>
                    <w:bottom w:val="none" w:sz="0" w:space="0" w:color="auto"/>
                    <w:right w:val="none" w:sz="0" w:space="0" w:color="auto"/>
                  </w:divBdr>
                  <w:divsChild>
                    <w:div w:id="149926889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74132462">
      <w:bodyDiv w:val="1"/>
      <w:marLeft w:val="0"/>
      <w:marRight w:val="0"/>
      <w:marTop w:val="0"/>
      <w:marBottom w:val="0"/>
      <w:divBdr>
        <w:top w:val="none" w:sz="0" w:space="0" w:color="auto"/>
        <w:left w:val="none" w:sz="0" w:space="0" w:color="auto"/>
        <w:bottom w:val="none" w:sz="0" w:space="0" w:color="auto"/>
        <w:right w:val="none" w:sz="0" w:space="0" w:color="auto"/>
      </w:divBdr>
    </w:div>
    <w:div w:id="77410797">
      <w:bodyDiv w:val="1"/>
      <w:marLeft w:val="0"/>
      <w:marRight w:val="0"/>
      <w:marTop w:val="0"/>
      <w:marBottom w:val="0"/>
      <w:divBdr>
        <w:top w:val="none" w:sz="0" w:space="0" w:color="auto"/>
        <w:left w:val="none" w:sz="0" w:space="0" w:color="auto"/>
        <w:bottom w:val="none" w:sz="0" w:space="0" w:color="auto"/>
        <w:right w:val="none" w:sz="0" w:space="0" w:color="auto"/>
      </w:divBdr>
    </w:div>
    <w:div w:id="78673298">
      <w:bodyDiv w:val="1"/>
      <w:marLeft w:val="0"/>
      <w:marRight w:val="0"/>
      <w:marTop w:val="0"/>
      <w:marBottom w:val="0"/>
      <w:divBdr>
        <w:top w:val="none" w:sz="0" w:space="0" w:color="auto"/>
        <w:left w:val="none" w:sz="0" w:space="0" w:color="auto"/>
        <w:bottom w:val="none" w:sz="0" w:space="0" w:color="auto"/>
        <w:right w:val="none" w:sz="0" w:space="0" w:color="auto"/>
      </w:divBdr>
    </w:div>
    <w:div w:id="88090138">
      <w:bodyDiv w:val="1"/>
      <w:marLeft w:val="0"/>
      <w:marRight w:val="0"/>
      <w:marTop w:val="0"/>
      <w:marBottom w:val="0"/>
      <w:divBdr>
        <w:top w:val="none" w:sz="0" w:space="0" w:color="auto"/>
        <w:left w:val="none" w:sz="0" w:space="0" w:color="auto"/>
        <w:bottom w:val="none" w:sz="0" w:space="0" w:color="auto"/>
        <w:right w:val="none" w:sz="0" w:space="0" w:color="auto"/>
      </w:divBdr>
    </w:div>
    <w:div w:id="91977766">
      <w:bodyDiv w:val="1"/>
      <w:marLeft w:val="0"/>
      <w:marRight w:val="0"/>
      <w:marTop w:val="0"/>
      <w:marBottom w:val="0"/>
      <w:divBdr>
        <w:top w:val="none" w:sz="0" w:space="0" w:color="auto"/>
        <w:left w:val="none" w:sz="0" w:space="0" w:color="auto"/>
        <w:bottom w:val="none" w:sz="0" w:space="0" w:color="auto"/>
        <w:right w:val="none" w:sz="0" w:space="0" w:color="auto"/>
      </w:divBdr>
    </w:div>
    <w:div w:id="100421218">
      <w:bodyDiv w:val="1"/>
      <w:marLeft w:val="0"/>
      <w:marRight w:val="0"/>
      <w:marTop w:val="0"/>
      <w:marBottom w:val="0"/>
      <w:divBdr>
        <w:top w:val="none" w:sz="0" w:space="0" w:color="auto"/>
        <w:left w:val="none" w:sz="0" w:space="0" w:color="auto"/>
        <w:bottom w:val="none" w:sz="0" w:space="0" w:color="auto"/>
        <w:right w:val="none" w:sz="0" w:space="0" w:color="auto"/>
      </w:divBdr>
    </w:div>
    <w:div w:id="103429299">
      <w:bodyDiv w:val="1"/>
      <w:marLeft w:val="0"/>
      <w:marRight w:val="0"/>
      <w:marTop w:val="0"/>
      <w:marBottom w:val="0"/>
      <w:divBdr>
        <w:top w:val="none" w:sz="0" w:space="0" w:color="auto"/>
        <w:left w:val="none" w:sz="0" w:space="0" w:color="auto"/>
        <w:bottom w:val="none" w:sz="0" w:space="0" w:color="auto"/>
        <w:right w:val="none" w:sz="0" w:space="0" w:color="auto"/>
      </w:divBdr>
    </w:div>
    <w:div w:id="139880955">
      <w:bodyDiv w:val="1"/>
      <w:marLeft w:val="0"/>
      <w:marRight w:val="0"/>
      <w:marTop w:val="0"/>
      <w:marBottom w:val="0"/>
      <w:divBdr>
        <w:top w:val="none" w:sz="0" w:space="0" w:color="auto"/>
        <w:left w:val="none" w:sz="0" w:space="0" w:color="auto"/>
        <w:bottom w:val="none" w:sz="0" w:space="0" w:color="auto"/>
        <w:right w:val="none" w:sz="0" w:space="0" w:color="auto"/>
      </w:divBdr>
      <w:divsChild>
        <w:div w:id="1835563630">
          <w:marLeft w:val="-225"/>
          <w:marRight w:val="-225"/>
          <w:marTop w:val="0"/>
          <w:marBottom w:val="0"/>
          <w:divBdr>
            <w:top w:val="none" w:sz="0" w:space="0" w:color="auto"/>
            <w:left w:val="none" w:sz="0" w:space="0" w:color="auto"/>
            <w:bottom w:val="none" w:sz="0" w:space="0" w:color="auto"/>
            <w:right w:val="none" w:sz="0" w:space="0" w:color="auto"/>
          </w:divBdr>
          <w:divsChild>
            <w:div w:id="1611232233">
              <w:marLeft w:val="0"/>
              <w:marRight w:val="0"/>
              <w:marTop w:val="120"/>
              <w:marBottom w:val="0"/>
              <w:divBdr>
                <w:top w:val="none" w:sz="0" w:space="0" w:color="auto"/>
                <w:left w:val="none" w:sz="0" w:space="0" w:color="auto"/>
                <w:bottom w:val="none" w:sz="0" w:space="0" w:color="auto"/>
                <w:right w:val="none" w:sz="0" w:space="0" w:color="auto"/>
              </w:divBdr>
              <w:divsChild>
                <w:div w:id="172624853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5848237">
      <w:bodyDiv w:val="1"/>
      <w:marLeft w:val="0"/>
      <w:marRight w:val="0"/>
      <w:marTop w:val="0"/>
      <w:marBottom w:val="0"/>
      <w:divBdr>
        <w:top w:val="none" w:sz="0" w:space="0" w:color="auto"/>
        <w:left w:val="none" w:sz="0" w:space="0" w:color="auto"/>
        <w:bottom w:val="none" w:sz="0" w:space="0" w:color="auto"/>
        <w:right w:val="none" w:sz="0" w:space="0" w:color="auto"/>
      </w:divBdr>
    </w:div>
    <w:div w:id="156267665">
      <w:bodyDiv w:val="1"/>
      <w:marLeft w:val="0"/>
      <w:marRight w:val="0"/>
      <w:marTop w:val="0"/>
      <w:marBottom w:val="0"/>
      <w:divBdr>
        <w:top w:val="none" w:sz="0" w:space="0" w:color="auto"/>
        <w:left w:val="none" w:sz="0" w:space="0" w:color="auto"/>
        <w:bottom w:val="none" w:sz="0" w:space="0" w:color="auto"/>
        <w:right w:val="none" w:sz="0" w:space="0" w:color="auto"/>
      </w:divBdr>
      <w:divsChild>
        <w:div w:id="771587424">
          <w:marLeft w:val="0"/>
          <w:marRight w:val="0"/>
          <w:marTop w:val="0"/>
          <w:marBottom w:val="0"/>
          <w:divBdr>
            <w:top w:val="none" w:sz="0" w:space="0" w:color="auto"/>
            <w:left w:val="none" w:sz="0" w:space="0" w:color="auto"/>
            <w:bottom w:val="none" w:sz="0" w:space="0" w:color="auto"/>
            <w:right w:val="none" w:sz="0" w:space="0" w:color="auto"/>
          </w:divBdr>
        </w:div>
      </w:divsChild>
    </w:div>
    <w:div w:id="165487105">
      <w:bodyDiv w:val="1"/>
      <w:marLeft w:val="0"/>
      <w:marRight w:val="0"/>
      <w:marTop w:val="0"/>
      <w:marBottom w:val="0"/>
      <w:divBdr>
        <w:top w:val="none" w:sz="0" w:space="0" w:color="auto"/>
        <w:left w:val="none" w:sz="0" w:space="0" w:color="auto"/>
        <w:bottom w:val="none" w:sz="0" w:space="0" w:color="auto"/>
        <w:right w:val="none" w:sz="0" w:space="0" w:color="auto"/>
      </w:divBdr>
      <w:divsChild>
        <w:div w:id="733163837">
          <w:marLeft w:val="0"/>
          <w:marRight w:val="0"/>
          <w:marTop w:val="0"/>
          <w:marBottom w:val="0"/>
          <w:divBdr>
            <w:top w:val="none" w:sz="0" w:space="0" w:color="auto"/>
            <w:left w:val="none" w:sz="0" w:space="0" w:color="auto"/>
            <w:bottom w:val="none" w:sz="0" w:space="0" w:color="auto"/>
            <w:right w:val="none" w:sz="0" w:space="0" w:color="auto"/>
          </w:divBdr>
        </w:div>
      </w:divsChild>
    </w:div>
    <w:div w:id="166486993">
      <w:bodyDiv w:val="1"/>
      <w:marLeft w:val="0"/>
      <w:marRight w:val="0"/>
      <w:marTop w:val="0"/>
      <w:marBottom w:val="0"/>
      <w:divBdr>
        <w:top w:val="none" w:sz="0" w:space="0" w:color="auto"/>
        <w:left w:val="none" w:sz="0" w:space="0" w:color="auto"/>
        <w:bottom w:val="none" w:sz="0" w:space="0" w:color="auto"/>
        <w:right w:val="none" w:sz="0" w:space="0" w:color="auto"/>
      </w:divBdr>
    </w:div>
    <w:div w:id="168181583">
      <w:bodyDiv w:val="1"/>
      <w:marLeft w:val="0"/>
      <w:marRight w:val="0"/>
      <w:marTop w:val="0"/>
      <w:marBottom w:val="0"/>
      <w:divBdr>
        <w:top w:val="none" w:sz="0" w:space="0" w:color="auto"/>
        <w:left w:val="none" w:sz="0" w:space="0" w:color="auto"/>
        <w:bottom w:val="none" w:sz="0" w:space="0" w:color="auto"/>
        <w:right w:val="none" w:sz="0" w:space="0" w:color="auto"/>
      </w:divBdr>
    </w:div>
    <w:div w:id="186022503">
      <w:bodyDiv w:val="1"/>
      <w:marLeft w:val="0"/>
      <w:marRight w:val="0"/>
      <w:marTop w:val="0"/>
      <w:marBottom w:val="0"/>
      <w:divBdr>
        <w:top w:val="none" w:sz="0" w:space="0" w:color="auto"/>
        <w:left w:val="none" w:sz="0" w:space="0" w:color="auto"/>
        <w:bottom w:val="none" w:sz="0" w:space="0" w:color="auto"/>
        <w:right w:val="none" w:sz="0" w:space="0" w:color="auto"/>
      </w:divBdr>
      <w:divsChild>
        <w:div w:id="533691791">
          <w:marLeft w:val="-225"/>
          <w:marRight w:val="-225"/>
          <w:marTop w:val="0"/>
          <w:marBottom w:val="0"/>
          <w:divBdr>
            <w:top w:val="none" w:sz="0" w:space="0" w:color="auto"/>
            <w:left w:val="none" w:sz="0" w:space="0" w:color="auto"/>
            <w:bottom w:val="none" w:sz="0" w:space="0" w:color="auto"/>
            <w:right w:val="none" w:sz="0" w:space="0" w:color="auto"/>
          </w:divBdr>
          <w:divsChild>
            <w:div w:id="2092849399">
              <w:marLeft w:val="0"/>
              <w:marRight w:val="0"/>
              <w:marTop w:val="120"/>
              <w:marBottom w:val="0"/>
              <w:divBdr>
                <w:top w:val="none" w:sz="0" w:space="0" w:color="auto"/>
                <w:left w:val="none" w:sz="0" w:space="0" w:color="auto"/>
                <w:bottom w:val="none" w:sz="0" w:space="0" w:color="auto"/>
                <w:right w:val="none" w:sz="0" w:space="0" w:color="auto"/>
              </w:divBdr>
              <w:divsChild>
                <w:div w:id="72661281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94739421">
      <w:bodyDiv w:val="1"/>
      <w:marLeft w:val="0"/>
      <w:marRight w:val="0"/>
      <w:marTop w:val="0"/>
      <w:marBottom w:val="0"/>
      <w:divBdr>
        <w:top w:val="none" w:sz="0" w:space="0" w:color="auto"/>
        <w:left w:val="none" w:sz="0" w:space="0" w:color="auto"/>
        <w:bottom w:val="none" w:sz="0" w:space="0" w:color="auto"/>
        <w:right w:val="none" w:sz="0" w:space="0" w:color="auto"/>
      </w:divBdr>
    </w:div>
    <w:div w:id="205919674">
      <w:bodyDiv w:val="1"/>
      <w:marLeft w:val="0"/>
      <w:marRight w:val="0"/>
      <w:marTop w:val="0"/>
      <w:marBottom w:val="0"/>
      <w:divBdr>
        <w:top w:val="none" w:sz="0" w:space="0" w:color="auto"/>
        <w:left w:val="none" w:sz="0" w:space="0" w:color="auto"/>
        <w:bottom w:val="none" w:sz="0" w:space="0" w:color="auto"/>
        <w:right w:val="none" w:sz="0" w:space="0" w:color="auto"/>
      </w:divBdr>
      <w:divsChild>
        <w:div w:id="410588318">
          <w:marLeft w:val="-225"/>
          <w:marRight w:val="-225"/>
          <w:marTop w:val="0"/>
          <w:marBottom w:val="0"/>
          <w:divBdr>
            <w:top w:val="none" w:sz="0" w:space="0" w:color="auto"/>
            <w:left w:val="none" w:sz="0" w:space="0" w:color="auto"/>
            <w:bottom w:val="none" w:sz="0" w:space="0" w:color="auto"/>
            <w:right w:val="none" w:sz="0" w:space="0" w:color="auto"/>
          </w:divBdr>
          <w:divsChild>
            <w:div w:id="1550023055">
              <w:marLeft w:val="0"/>
              <w:marRight w:val="0"/>
              <w:marTop w:val="0"/>
              <w:marBottom w:val="0"/>
              <w:divBdr>
                <w:top w:val="none" w:sz="0" w:space="0" w:color="auto"/>
                <w:left w:val="none" w:sz="0" w:space="0" w:color="auto"/>
                <w:bottom w:val="none" w:sz="0" w:space="0" w:color="auto"/>
                <w:right w:val="none" w:sz="0" w:space="0" w:color="auto"/>
              </w:divBdr>
              <w:divsChild>
                <w:div w:id="869995817">
                  <w:marLeft w:val="0"/>
                  <w:marRight w:val="0"/>
                  <w:marTop w:val="360"/>
                  <w:marBottom w:val="0"/>
                  <w:divBdr>
                    <w:top w:val="none" w:sz="0" w:space="0" w:color="auto"/>
                    <w:left w:val="none" w:sz="0" w:space="0" w:color="auto"/>
                    <w:bottom w:val="none" w:sz="0" w:space="0" w:color="auto"/>
                    <w:right w:val="none" w:sz="0" w:space="0" w:color="auto"/>
                  </w:divBdr>
                  <w:divsChild>
                    <w:div w:id="45502884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08227372">
      <w:bodyDiv w:val="1"/>
      <w:marLeft w:val="0"/>
      <w:marRight w:val="0"/>
      <w:marTop w:val="0"/>
      <w:marBottom w:val="0"/>
      <w:divBdr>
        <w:top w:val="none" w:sz="0" w:space="0" w:color="auto"/>
        <w:left w:val="none" w:sz="0" w:space="0" w:color="auto"/>
        <w:bottom w:val="none" w:sz="0" w:space="0" w:color="auto"/>
        <w:right w:val="none" w:sz="0" w:space="0" w:color="auto"/>
      </w:divBdr>
      <w:divsChild>
        <w:div w:id="329599668">
          <w:marLeft w:val="0"/>
          <w:marRight w:val="0"/>
          <w:marTop w:val="0"/>
          <w:marBottom w:val="0"/>
          <w:divBdr>
            <w:top w:val="none" w:sz="0" w:space="0" w:color="auto"/>
            <w:left w:val="none" w:sz="0" w:space="0" w:color="auto"/>
            <w:bottom w:val="none" w:sz="0" w:space="0" w:color="auto"/>
            <w:right w:val="none" w:sz="0" w:space="0" w:color="auto"/>
          </w:divBdr>
        </w:div>
      </w:divsChild>
    </w:div>
    <w:div w:id="212469236">
      <w:bodyDiv w:val="1"/>
      <w:marLeft w:val="0"/>
      <w:marRight w:val="0"/>
      <w:marTop w:val="0"/>
      <w:marBottom w:val="0"/>
      <w:divBdr>
        <w:top w:val="none" w:sz="0" w:space="0" w:color="auto"/>
        <w:left w:val="none" w:sz="0" w:space="0" w:color="auto"/>
        <w:bottom w:val="none" w:sz="0" w:space="0" w:color="auto"/>
        <w:right w:val="none" w:sz="0" w:space="0" w:color="auto"/>
      </w:divBdr>
    </w:div>
    <w:div w:id="228266826">
      <w:bodyDiv w:val="1"/>
      <w:marLeft w:val="0"/>
      <w:marRight w:val="0"/>
      <w:marTop w:val="0"/>
      <w:marBottom w:val="0"/>
      <w:divBdr>
        <w:top w:val="none" w:sz="0" w:space="0" w:color="auto"/>
        <w:left w:val="none" w:sz="0" w:space="0" w:color="auto"/>
        <w:bottom w:val="none" w:sz="0" w:space="0" w:color="auto"/>
        <w:right w:val="none" w:sz="0" w:space="0" w:color="auto"/>
      </w:divBdr>
    </w:div>
    <w:div w:id="234245387">
      <w:bodyDiv w:val="1"/>
      <w:marLeft w:val="0"/>
      <w:marRight w:val="0"/>
      <w:marTop w:val="0"/>
      <w:marBottom w:val="0"/>
      <w:divBdr>
        <w:top w:val="none" w:sz="0" w:space="0" w:color="auto"/>
        <w:left w:val="none" w:sz="0" w:space="0" w:color="auto"/>
        <w:bottom w:val="none" w:sz="0" w:space="0" w:color="auto"/>
        <w:right w:val="none" w:sz="0" w:space="0" w:color="auto"/>
      </w:divBdr>
    </w:div>
    <w:div w:id="238565553">
      <w:bodyDiv w:val="1"/>
      <w:marLeft w:val="0"/>
      <w:marRight w:val="0"/>
      <w:marTop w:val="0"/>
      <w:marBottom w:val="0"/>
      <w:divBdr>
        <w:top w:val="none" w:sz="0" w:space="0" w:color="auto"/>
        <w:left w:val="none" w:sz="0" w:space="0" w:color="auto"/>
        <w:bottom w:val="none" w:sz="0" w:space="0" w:color="auto"/>
        <w:right w:val="none" w:sz="0" w:space="0" w:color="auto"/>
      </w:divBdr>
    </w:div>
    <w:div w:id="240868178">
      <w:bodyDiv w:val="1"/>
      <w:marLeft w:val="0"/>
      <w:marRight w:val="0"/>
      <w:marTop w:val="0"/>
      <w:marBottom w:val="0"/>
      <w:divBdr>
        <w:top w:val="none" w:sz="0" w:space="0" w:color="auto"/>
        <w:left w:val="none" w:sz="0" w:space="0" w:color="auto"/>
        <w:bottom w:val="none" w:sz="0" w:space="0" w:color="auto"/>
        <w:right w:val="none" w:sz="0" w:space="0" w:color="auto"/>
      </w:divBdr>
    </w:div>
    <w:div w:id="241107153">
      <w:bodyDiv w:val="1"/>
      <w:marLeft w:val="0"/>
      <w:marRight w:val="0"/>
      <w:marTop w:val="0"/>
      <w:marBottom w:val="0"/>
      <w:divBdr>
        <w:top w:val="none" w:sz="0" w:space="0" w:color="auto"/>
        <w:left w:val="none" w:sz="0" w:space="0" w:color="auto"/>
        <w:bottom w:val="none" w:sz="0" w:space="0" w:color="auto"/>
        <w:right w:val="none" w:sz="0" w:space="0" w:color="auto"/>
      </w:divBdr>
    </w:div>
    <w:div w:id="241914857">
      <w:bodyDiv w:val="1"/>
      <w:marLeft w:val="0"/>
      <w:marRight w:val="0"/>
      <w:marTop w:val="0"/>
      <w:marBottom w:val="0"/>
      <w:divBdr>
        <w:top w:val="none" w:sz="0" w:space="0" w:color="auto"/>
        <w:left w:val="none" w:sz="0" w:space="0" w:color="auto"/>
        <w:bottom w:val="none" w:sz="0" w:space="0" w:color="auto"/>
        <w:right w:val="none" w:sz="0" w:space="0" w:color="auto"/>
      </w:divBdr>
    </w:div>
    <w:div w:id="242686480">
      <w:bodyDiv w:val="1"/>
      <w:marLeft w:val="0"/>
      <w:marRight w:val="0"/>
      <w:marTop w:val="0"/>
      <w:marBottom w:val="0"/>
      <w:divBdr>
        <w:top w:val="none" w:sz="0" w:space="0" w:color="auto"/>
        <w:left w:val="none" w:sz="0" w:space="0" w:color="auto"/>
        <w:bottom w:val="none" w:sz="0" w:space="0" w:color="auto"/>
        <w:right w:val="none" w:sz="0" w:space="0" w:color="auto"/>
      </w:divBdr>
    </w:div>
    <w:div w:id="244611473">
      <w:bodyDiv w:val="1"/>
      <w:marLeft w:val="0"/>
      <w:marRight w:val="0"/>
      <w:marTop w:val="0"/>
      <w:marBottom w:val="0"/>
      <w:divBdr>
        <w:top w:val="none" w:sz="0" w:space="0" w:color="auto"/>
        <w:left w:val="none" w:sz="0" w:space="0" w:color="auto"/>
        <w:bottom w:val="none" w:sz="0" w:space="0" w:color="auto"/>
        <w:right w:val="none" w:sz="0" w:space="0" w:color="auto"/>
      </w:divBdr>
    </w:div>
    <w:div w:id="253974234">
      <w:bodyDiv w:val="1"/>
      <w:marLeft w:val="0"/>
      <w:marRight w:val="0"/>
      <w:marTop w:val="0"/>
      <w:marBottom w:val="0"/>
      <w:divBdr>
        <w:top w:val="none" w:sz="0" w:space="0" w:color="auto"/>
        <w:left w:val="none" w:sz="0" w:space="0" w:color="auto"/>
        <w:bottom w:val="none" w:sz="0" w:space="0" w:color="auto"/>
        <w:right w:val="none" w:sz="0" w:space="0" w:color="auto"/>
      </w:divBdr>
    </w:div>
    <w:div w:id="256989940">
      <w:bodyDiv w:val="1"/>
      <w:marLeft w:val="0"/>
      <w:marRight w:val="0"/>
      <w:marTop w:val="0"/>
      <w:marBottom w:val="0"/>
      <w:divBdr>
        <w:top w:val="none" w:sz="0" w:space="0" w:color="auto"/>
        <w:left w:val="none" w:sz="0" w:space="0" w:color="auto"/>
        <w:bottom w:val="none" w:sz="0" w:space="0" w:color="auto"/>
        <w:right w:val="none" w:sz="0" w:space="0" w:color="auto"/>
      </w:divBdr>
    </w:div>
    <w:div w:id="260339530">
      <w:bodyDiv w:val="1"/>
      <w:marLeft w:val="0"/>
      <w:marRight w:val="0"/>
      <w:marTop w:val="0"/>
      <w:marBottom w:val="0"/>
      <w:divBdr>
        <w:top w:val="none" w:sz="0" w:space="0" w:color="auto"/>
        <w:left w:val="none" w:sz="0" w:space="0" w:color="auto"/>
        <w:bottom w:val="none" w:sz="0" w:space="0" w:color="auto"/>
        <w:right w:val="none" w:sz="0" w:space="0" w:color="auto"/>
      </w:divBdr>
    </w:div>
    <w:div w:id="264121844">
      <w:bodyDiv w:val="1"/>
      <w:marLeft w:val="0"/>
      <w:marRight w:val="0"/>
      <w:marTop w:val="0"/>
      <w:marBottom w:val="0"/>
      <w:divBdr>
        <w:top w:val="none" w:sz="0" w:space="0" w:color="auto"/>
        <w:left w:val="none" w:sz="0" w:space="0" w:color="auto"/>
        <w:bottom w:val="none" w:sz="0" w:space="0" w:color="auto"/>
        <w:right w:val="none" w:sz="0" w:space="0" w:color="auto"/>
      </w:divBdr>
      <w:divsChild>
        <w:div w:id="1281063595">
          <w:marLeft w:val="-225"/>
          <w:marRight w:val="-225"/>
          <w:marTop w:val="0"/>
          <w:marBottom w:val="0"/>
          <w:divBdr>
            <w:top w:val="none" w:sz="0" w:space="0" w:color="auto"/>
            <w:left w:val="none" w:sz="0" w:space="0" w:color="auto"/>
            <w:bottom w:val="none" w:sz="0" w:space="0" w:color="auto"/>
            <w:right w:val="none" w:sz="0" w:space="0" w:color="auto"/>
          </w:divBdr>
          <w:divsChild>
            <w:div w:id="12459048">
              <w:marLeft w:val="0"/>
              <w:marRight w:val="0"/>
              <w:marTop w:val="0"/>
              <w:marBottom w:val="0"/>
              <w:divBdr>
                <w:top w:val="none" w:sz="0" w:space="0" w:color="auto"/>
                <w:left w:val="none" w:sz="0" w:space="0" w:color="auto"/>
                <w:bottom w:val="none" w:sz="0" w:space="0" w:color="auto"/>
                <w:right w:val="none" w:sz="0" w:space="0" w:color="auto"/>
              </w:divBdr>
              <w:divsChild>
                <w:div w:id="626741644">
                  <w:marLeft w:val="0"/>
                  <w:marRight w:val="0"/>
                  <w:marTop w:val="360"/>
                  <w:marBottom w:val="0"/>
                  <w:divBdr>
                    <w:top w:val="none" w:sz="0" w:space="0" w:color="auto"/>
                    <w:left w:val="none" w:sz="0" w:space="0" w:color="auto"/>
                    <w:bottom w:val="none" w:sz="0" w:space="0" w:color="auto"/>
                    <w:right w:val="none" w:sz="0" w:space="0" w:color="auto"/>
                  </w:divBdr>
                  <w:divsChild>
                    <w:div w:id="7420705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66817911">
      <w:bodyDiv w:val="1"/>
      <w:marLeft w:val="0"/>
      <w:marRight w:val="0"/>
      <w:marTop w:val="0"/>
      <w:marBottom w:val="0"/>
      <w:divBdr>
        <w:top w:val="none" w:sz="0" w:space="0" w:color="auto"/>
        <w:left w:val="none" w:sz="0" w:space="0" w:color="auto"/>
        <w:bottom w:val="none" w:sz="0" w:space="0" w:color="auto"/>
        <w:right w:val="none" w:sz="0" w:space="0" w:color="auto"/>
      </w:divBdr>
      <w:divsChild>
        <w:div w:id="138346927">
          <w:marLeft w:val="0"/>
          <w:marRight w:val="0"/>
          <w:marTop w:val="0"/>
          <w:marBottom w:val="0"/>
          <w:divBdr>
            <w:top w:val="none" w:sz="0" w:space="0" w:color="auto"/>
            <w:left w:val="none" w:sz="0" w:space="0" w:color="auto"/>
            <w:bottom w:val="none" w:sz="0" w:space="0" w:color="auto"/>
            <w:right w:val="none" w:sz="0" w:space="0" w:color="auto"/>
          </w:divBdr>
        </w:div>
      </w:divsChild>
    </w:div>
    <w:div w:id="288358472">
      <w:bodyDiv w:val="1"/>
      <w:marLeft w:val="0"/>
      <w:marRight w:val="0"/>
      <w:marTop w:val="0"/>
      <w:marBottom w:val="0"/>
      <w:divBdr>
        <w:top w:val="none" w:sz="0" w:space="0" w:color="auto"/>
        <w:left w:val="none" w:sz="0" w:space="0" w:color="auto"/>
        <w:bottom w:val="none" w:sz="0" w:space="0" w:color="auto"/>
        <w:right w:val="none" w:sz="0" w:space="0" w:color="auto"/>
      </w:divBdr>
    </w:div>
    <w:div w:id="289022099">
      <w:bodyDiv w:val="1"/>
      <w:marLeft w:val="0"/>
      <w:marRight w:val="0"/>
      <w:marTop w:val="0"/>
      <w:marBottom w:val="0"/>
      <w:divBdr>
        <w:top w:val="none" w:sz="0" w:space="0" w:color="auto"/>
        <w:left w:val="none" w:sz="0" w:space="0" w:color="auto"/>
        <w:bottom w:val="none" w:sz="0" w:space="0" w:color="auto"/>
        <w:right w:val="none" w:sz="0" w:space="0" w:color="auto"/>
      </w:divBdr>
    </w:div>
    <w:div w:id="301885194">
      <w:bodyDiv w:val="1"/>
      <w:marLeft w:val="0"/>
      <w:marRight w:val="0"/>
      <w:marTop w:val="0"/>
      <w:marBottom w:val="0"/>
      <w:divBdr>
        <w:top w:val="none" w:sz="0" w:space="0" w:color="auto"/>
        <w:left w:val="none" w:sz="0" w:space="0" w:color="auto"/>
        <w:bottom w:val="none" w:sz="0" w:space="0" w:color="auto"/>
        <w:right w:val="none" w:sz="0" w:space="0" w:color="auto"/>
      </w:divBdr>
    </w:div>
    <w:div w:id="322008330">
      <w:bodyDiv w:val="1"/>
      <w:marLeft w:val="0"/>
      <w:marRight w:val="0"/>
      <w:marTop w:val="0"/>
      <w:marBottom w:val="0"/>
      <w:divBdr>
        <w:top w:val="none" w:sz="0" w:space="0" w:color="auto"/>
        <w:left w:val="none" w:sz="0" w:space="0" w:color="auto"/>
        <w:bottom w:val="none" w:sz="0" w:space="0" w:color="auto"/>
        <w:right w:val="none" w:sz="0" w:space="0" w:color="auto"/>
      </w:divBdr>
      <w:divsChild>
        <w:div w:id="1053121406">
          <w:marLeft w:val="-225"/>
          <w:marRight w:val="-225"/>
          <w:marTop w:val="0"/>
          <w:marBottom w:val="0"/>
          <w:divBdr>
            <w:top w:val="none" w:sz="0" w:space="0" w:color="auto"/>
            <w:left w:val="none" w:sz="0" w:space="0" w:color="auto"/>
            <w:bottom w:val="none" w:sz="0" w:space="0" w:color="auto"/>
            <w:right w:val="none" w:sz="0" w:space="0" w:color="auto"/>
          </w:divBdr>
          <w:divsChild>
            <w:div w:id="1044867131">
              <w:marLeft w:val="0"/>
              <w:marRight w:val="0"/>
              <w:marTop w:val="120"/>
              <w:marBottom w:val="0"/>
              <w:divBdr>
                <w:top w:val="none" w:sz="0" w:space="0" w:color="auto"/>
                <w:left w:val="none" w:sz="0" w:space="0" w:color="auto"/>
                <w:bottom w:val="none" w:sz="0" w:space="0" w:color="auto"/>
                <w:right w:val="none" w:sz="0" w:space="0" w:color="auto"/>
              </w:divBdr>
              <w:divsChild>
                <w:div w:id="17201263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22592227">
      <w:bodyDiv w:val="1"/>
      <w:marLeft w:val="0"/>
      <w:marRight w:val="0"/>
      <w:marTop w:val="0"/>
      <w:marBottom w:val="0"/>
      <w:divBdr>
        <w:top w:val="none" w:sz="0" w:space="0" w:color="auto"/>
        <w:left w:val="none" w:sz="0" w:space="0" w:color="auto"/>
        <w:bottom w:val="none" w:sz="0" w:space="0" w:color="auto"/>
        <w:right w:val="none" w:sz="0" w:space="0" w:color="auto"/>
      </w:divBdr>
      <w:divsChild>
        <w:div w:id="388068104">
          <w:marLeft w:val="-225"/>
          <w:marRight w:val="-225"/>
          <w:marTop w:val="0"/>
          <w:marBottom w:val="0"/>
          <w:divBdr>
            <w:top w:val="none" w:sz="0" w:space="0" w:color="auto"/>
            <w:left w:val="none" w:sz="0" w:space="0" w:color="auto"/>
            <w:bottom w:val="none" w:sz="0" w:space="0" w:color="auto"/>
            <w:right w:val="none" w:sz="0" w:space="0" w:color="auto"/>
          </w:divBdr>
          <w:divsChild>
            <w:div w:id="321852768">
              <w:marLeft w:val="0"/>
              <w:marRight w:val="0"/>
              <w:marTop w:val="120"/>
              <w:marBottom w:val="0"/>
              <w:divBdr>
                <w:top w:val="none" w:sz="0" w:space="0" w:color="auto"/>
                <w:left w:val="none" w:sz="0" w:space="0" w:color="auto"/>
                <w:bottom w:val="none" w:sz="0" w:space="0" w:color="auto"/>
                <w:right w:val="none" w:sz="0" w:space="0" w:color="auto"/>
              </w:divBdr>
              <w:divsChild>
                <w:div w:id="19661550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29210893">
      <w:bodyDiv w:val="1"/>
      <w:marLeft w:val="0"/>
      <w:marRight w:val="0"/>
      <w:marTop w:val="0"/>
      <w:marBottom w:val="0"/>
      <w:divBdr>
        <w:top w:val="none" w:sz="0" w:space="0" w:color="auto"/>
        <w:left w:val="none" w:sz="0" w:space="0" w:color="auto"/>
        <w:bottom w:val="none" w:sz="0" w:space="0" w:color="auto"/>
        <w:right w:val="none" w:sz="0" w:space="0" w:color="auto"/>
      </w:divBdr>
    </w:div>
    <w:div w:id="331763366">
      <w:bodyDiv w:val="1"/>
      <w:marLeft w:val="0"/>
      <w:marRight w:val="0"/>
      <w:marTop w:val="0"/>
      <w:marBottom w:val="0"/>
      <w:divBdr>
        <w:top w:val="none" w:sz="0" w:space="0" w:color="auto"/>
        <w:left w:val="none" w:sz="0" w:space="0" w:color="auto"/>
        <w:bottom w:val="none" w:sz="0" w:space="0" w:color="auto"/>
        <w:right w:val="none" w:sz="0" w:space="0" w:color="auto"/>
      </w:divBdr>
      <w:divsChild>
        <w:div w:id="1369523692">
          <w:marLeft w:val="-225"/>
          <w:marRight w:val="-225"/>
          <w:marTop w:val="0"/>
          <w:marBottom w:val="0"/>
          <w:divBdr>
            <w:top w:val="none" w:sz="0" w:space="0" w:color="auto"/>
            <w:left w:val="none" w:sz="0" w:space="0" w:color="auto"/>
            <w:bottom w:val="none" w:sz="0" w:space="0" w:color="auto"/>
            <w:right w:val="none" w:sz="0" w:space="0" w:color="auto"/>
          </w:divBdr>
          <w:divsChild>
            <w:div w:id="477962328">
              <w:marLeft w:val="0"/>
              <w:marRight w:val="0"/>
              <w:marTop w:val="120"/>
              <w:marBottom w:val="0"/>
              <w:divBdr>
                <w:top w:val="none" w:sz="0" w:space="0" w:color="auto"/>
                <w:left w:val="none" w:sz="0" w:space="0" w:color="auto"/>
                <w:bottom w:val="none" w:sz="0" w:space="0" w:color="auto"/>
                <w:right w:val="none" w:sz="0" w:space="0" w:color="auto"/>
              </w:divBdr>
              <w:divsChild>
                <w:div w:id="65229791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32413546">
      <w:bodyDiv w:val="1"/>
      <w:marLeft w:val="0"/>
      <w:marRight w:val="0"/>
      <w:marTop w:val="0"/>
      <w:marBottom w:val="0"/>
      <w:divBdr>
        <w:top w:val="none" w:sz="0" w:space="0" w:color="auto"/>
        <w:left w:val="none" w:sz="0" w:space="0" w:color="auto"/>
        <w:bottom w:val="none" w:sz="0" w:space="0" w:color="auto"/>
        <w:right w:val="none" w:sz="0" w:space="0" w:color="auto"/>
      </w:divBdr>
    </w:div>
    <w:div w:id="340621920">
      <w:bodyDiv w:val="1"/>
      <w:marLeft w:val="0"/>
      <w:marRight w:val="0"/>
      <w:marTop w:val="0"/>
      <w:marBottom w:val="0"/>
      <w:divBdr>
        <w:top w:val="none" w:sz="0" w:space="0" w:color="auto"/>
        <w:left w:val="none" w:sz="0" w:space="0" w:color="auto"/>
        <w:bottom w:val="none" w:sz="0" w:space="0" w:color="auto"/>
        <w:right w:val="none" w:sz="0" w:space="0" w:color="auto"/>
      </w:divBdr>
    </w:div>
    <w:div w:id="360865536">
      <w:bodyDiv w:val="1"/>
      <w:marLeft w:val="0"/>
      <w:marRight w:val="0"/>
      <w:marTop w:val="0"/>
      <w:marBottom w:val="0"/>
      <w:divBdr>
        <w:top w:val="none" w:sz="0" w:space="0" w:color="auto"/>
        <w:left w:val="none" w:sz="0" w:space="0" w:color="auto"/>
        <w:bottom w:val="none" w:sz="0" w:space="0" w:color="auto"/>
        <w:right w:val="none" w:sz="0" w:space="0" w:color="auto"/>
      </w:divBdr>
    </w:div>
    <w:div w:id="364329243">
      <w:bodyDiv w:val="1"/>
      <w:marLeft w:val="0"/>
      <w:marRight w:val="0"/>
      <w:marTop w:val="0"/>
      <w:marBottom w:val="0"/>
      <w:divBdr>
        <w:top w:val="none" w:sz="0" w:space="0" w:color="auto"/>
        <w:left w:val="none" w:sz="0" w:space="0" w:color="auto"/>
        <w:bottom w:val="none" w:sz="0" w:space="0" w:color="auto"/>
        <w:right w:val="none" w:sz="0" w:space="0" w:color="auto"/>
      </w:divBdr>
      <w:divsChild>
        <w:div w:id="273220922">
          <w:marLeft w:val="-225"/>
          <w:marRight w:val="-225"/>
          <w:marTop w:val="0"/>
          <w:marBottom w:val="0"/>
          <w:divBdr>
            <w:top w:val="none" w:sz="0" w:space="0" w:color="auto"/>
            <w:left w:val="none" w:sz="0" w:space="0" w:color="auto"/>
            <w:bottom w:val="none" w:sz="0" w:space="0" w:color="auto"/>
            <w:right w:val="none" w:sz="0" w:space="0" w:color="auto"/>
          </w:divBdr>
          <w:divsChild>
            <w:div w:id="1289581686">
              <w:marLeft w:val="0"/>
              <w:marRight w:val="0"/>
              <w:marTop w:val="120"/>
              <w:marBottom w:val="0"/>
              <w:divBdr>
                <w:top w:val="none" w:sz="0" w:space="0" w:color="auto"/>
                <w:left w:val="none" w:sz="0" w:space="0" w:color="auto"/>
                <w:bottom w:val="none" w:sz="0" w:space="0" w:color="auto"/>
                <w:right w:val="none" w:sz="0" w:space="0" w:color="auto"/>
              </w:divBdr>
              <w:divsChild>
                <w:div w:id="155800940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66757858">
      <w:bodyDiv w:val="1"/>
      <w:marLeft w:val="0"/>
      <w:marRight w:val="0"/>
      <w:marTop w:val="0"/>
      <w:marBottom w:val="0"/>
      <w:divBdr>
        <w:top w:val="none" w:sz="0" w:space="0" w:color="auto"/>
        <w:left w:val="none" w:sz="0" w:space="0" w:color="auto"/>
        <w:bottom w:val="none" w:sz="0" w:space="0" w:color="auto"/>
        <w:right w:val="none" w:sz="0" w:space="0" w:color="auto"/>
      </w:divBdr>
    </w:div>
    <w:div w:id="370807059">
      <w:bodyDiv w:val="1"/>
      <w:marLeft w:val="0"/>
      <w:marRight w:val="0"/>
      <w:marTop w:val="0"/>
      <w:marBottom w:val="0"/>
      <w:divBdr>
        <w:top w:val="none" w:sz="0" w:space="0" w:color="auto"/>
        <w:left w:val="none" w:sz="0" w:space="0" w:color="auto"/>
        <w:bottom w:val="none" w:sz="0" w:space="0" w:color="auto"/>
        <w:right w:val="none" w:sz="0" w:space="0" w:color="auto"/>
      </w:divBdr>
    </w:div>
    <w:div w:id="370961521">
      <w:bodyDiv w:val="1"/>
      <w:marLeft w:val="0"/>
      <w:marRight w:val="0"/>
      <w:marTop w:val="0"/>
      <w:marBottom w:val="0"/>
      <w:divBdr>
        <w:top w:val="none" w:sz="0" w:space="0" w:color="auto"/>
        <w:left w:val="none" w:sz="0" w:space="0" w:color="auto"/>
        <w:bottom w:val="none" w:sz="0" w:space="0" w:color="auto"/>
        <w:right w:val="none" w:sz="0" w:space="0" w:color="auto"/>
      </w:divBdr>
    </w:div>
    <w:div w:id="374043496">
      <w:bodyDiv w:val="1"/>
      <w:marLeft w:val="0"/>
      <w:marRight w:val="0"/>
      <w:marTop w:val="0"/>
      <w:marBottom w:val="0"/>
      <w:divBdr>
        <w:top w:val="none" w:sz="0" w:space="0" w:color="auto"/>
        <w:left w:val="none" w:sz="0" w:space="0" w:color="auto"/>
        <w:bottom w:val="none" w:sz="0" w:space="0" w:color="auto"/>
        <w:right w:val="none" w:sz="0" w:space="0" w:color="auto"/>
      </w:divBdr>
      <w:divsChild>
        <w:div w:id="430786742">
          <w:marLeft w:val="-225"/>
          <w:marRight w:val="-225"/>
          <w:marTop w:val="0"/>
          <w:marBottom w:val="0"/>
          <w:divBdr>
            <w:top w:val="none" w:sz="0" w:space="0" w:color="auto"/>
            <w:left w:val="none" w:sz="0" w:space="0" w:color="auto"/>
            <w:bottom w:val="none" w:sz="0" w:space="0" w:color="auto"/>
            <w:right w:val="none" w:sz="0" w:space="0" w:color="auto"/>
          </w:divBdr>
          <w:divsChild>
            <w:div w:id="344946443">
              <w:marLeft w:val="0"/>
              <w:marRight w:val="0"/>
              <w:marTop w:val="120"/>
              <w:marBottom w:val="0"/>
              <w:divBdr>
                <w:top w:val="none" w:sz="0" w:space="0" w:color="auto"/>
                <w:left w:val="none" w:sz="0" w:space="0" w:color="auto"/>
                <w:bottom w:val="none" w:sz="0" w:space="0" w:color="auto"/>
                <w:right w:val="none" w:sz="0" w:space="0" w:color="auto"/>
              </w:divBdr>
              <w:divsChild>
                <w:div w:id="100455198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74474462">
      <w:bodyDiv w:val="1"/>
      <w:marLeft w:val="0"/>
      <w:marRight w:val="0"/>
      <w:marTop w:val="0"/>
      <w:marBottom w:val="0"/>
      <w:divBdr>
        <w:top w:val="none" w:sz="0" w:space="0" w:color="auto"/>
        <w:left w:val="none" w:sz="0" w:space="0" w:color="auto"/>
        <w:bottom w:val="none" w:sz="0" w:space="0" w:color="auto"/>
        <w:right w:val="none" w:sz="0" w:space="0" w:color="auto"/>
      </w:divBdr>
      <w:divsChild>
        <w:div w:id="1949771936">
          <w:marLeft w:val="-225"/>
          <w:marRight w:val="-225"/>
          <w:marTop w:val="0"/>
          <w:marBottom w:val="0"/>
          <w:divBdr>
            <w:top w:val="none" w:sz="0" w:space="0" w:color="auto"/>
            <w:left w:val="none" w:sz="0" w:space="0" w:color="auto"/>
            <w:bottom w:val="none" w:sz="0" w:space="0" w:color="auto"/>
            <w:right w:val="none" w:sz="0" w:space="0" w:color="auto"/>
          </w:divBdr>
          <w:divsChild>
            <w:div w:id="1209338513">
              <w:marLeft w:val="0"/>
              <w:marRight w:val="0"/>
              <w:marTop w:val="120"/>
              <w:marBottom w:val="0"/>
              <w:divBdr>
                <w:top w:val="none" w:sz="0" w:space="0" w:color="auto"/>
                <w:left w:val="none" w:sz="0" w:space="0" w:color="auto"/>
                <w:bottom w:val="none" w:sz="0" w:space="0" w:color="auto"/>
                <w:right w:val="none" w:sz="0" w:space="0" w:color="auto"/>
              </w:divBdr>
              <w:divsChild>
                <w:div w:id="90152825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378744162">
      <w:bodyDiv w:val="1"/>
      <w:marLeft w:val="0"/>
      <w:marRight w:val="0"/>
      <w:marTop w:val="0"/>
      <w:marBottom w:val="0"/>
      <w:divBdr>
        <w:top w:val="none" w:sz="0" w:space="0" w:color="auto"/>
        <w:left w:val="none" w:sz="0" w:space="0" w:color="auto"/>
        <w:bottom w:val="none" w:sz="0" w:space="0" w:color="auto"/>
        <w:right w:val="none" w:sz="0" w:space="0" w:color="auto"/>
      </w:divBdr>
    </w:div>
    <w:div w:id="379323769">
      <w:bodyDiv w:val="1"/>
      <w:marLeft w:val="0"/>
      <w:marRight w:val="0"/>
      <w:marTop w:val="0"/>
      <w:marBottom w:val="0"/>
      <w:divBdr>
        <w:top w:val="none" w:sz="0" w:space="0" w:color="auto"/>
        <w:left w:val="none" w:sz="0" w:space="0" w:color="auto"/>
        <w:bottom w:val="none" w:sz="0" w:space="0" w:color="auto"/>
        <w:right w:val="none" w:sz="0" w:space="0" w:color="auto"/>
      </w:divBdr>
    </w:div>
    <w:div w:id="393697131">
      <w:bodyDiv w:val="1"/>
      <w:marLeft w:val="0"/>
      <w:marRight w:val="0"/>
      <w:marTop w:val="0"/>
      <w:marBottom w:val="0"/>
      <w:divBdr>
        <w:top w:val="none" w:sz="0" w:space="0" w:color="auto"/>
        <w:left w:val="none" w:sz="0" w:space="0" w:color="auto"/>
        <w:bottom w:val="none" w:sz="0" w:space="0" w:color="auto"/>
        <w:right w:val="none" w:sz="0" w:space="0" w:color="auto"/>
      </w:divBdr>
    </w:div>
    <w:div w:id="398215028">
      <w:bodyDiv w:val="1"/>
      <w:marLeft w:val="0"/>
      <w:marRight w:val="0"/>
      <w:marTop w:val="0"/>
      <w:marBottom w:val="0"/>
      <w:divBdr>
        <w:top w:val="none" w:sz="0" w:space="0" w:color="auto"/>
        <w:left w:val="none" w:sz="0" w:space="0" w:color="auto"/>
        <w:bottom w:val="none" w:sz="0" w:space="0" w:color="auto"/>
        <w:right w:val="none" w:sz="0" w:space="0" w:color="auto"/>
      </w:divBdr>
    </w:div>
    <w:div w:id="401417381">
      <w:bodyDiv w:val="1"/>
      <w:marLeft w:val="0"/>
      <w:marRight w:val="0"/>
      <w:marTop w:val="0"/>
      <w:marBottom w:val="0"/>
      <w:divBdr>
        <w:top w:val="none" w:sz="0" w:space="0" w:color="auto"/>
        <w:left w:val="none" w:sz="0" w:space="0" w:color="auto"/>
        <w:bottom w:val="none" w:sz="0" w:space="0" w:color="auto"/>
        <w:right w:val="none" w:sz="0" w:space="0" w:color="auto"/>
      </w:divBdr>
    </w:div>
    <w:div w:id="402728169">
      <w:bodyDiv w:val="1"/>
      <w:marLeft w:val="0"/>
      <w:marRight w:val="0"/>
      <w:marTop w:val="0"/>
      <w:marBottom w:val="0"/>
      <w:divBdr>
        <w:top w:val="none" w:sz="0" w:space="0" w:color="auto"/>
        <w:left w:val="none" w:sz="0" w:space="0" w:color="auto"/>
        <w:bottom w:val="none" w:sz="0" w:space="0" w:color="auto"/>
        <w:right w:val="none" w:sz="0" w:space="0" w:color="auto"/>
      </w:divBdr>
    </w:div>
    <w:div w:id="414518177">
      <w:bodyDiv w:val="1"/>
      <w:marLeft w:val="0"/>
      <w:marRight w:val="0"/>
      <w:marTop w:val="0"/>
      <w:marBottom w:val="0"/>
      <w:divBdr>
        <w:top w:val="none" w:sz="0" w:space="0" w:color="auto"/>
        <w:left w:val="none" w:sz="0" w:space="0" w:color="auto"/>
        <w:bottom w:val="none" w:sz="0" w:space="0" w:color="auto"/>
        <w:right w:val="none" w:sz="0" w:space="0" w:color="auto"/>
      </w:divBdr>
      <w:divsChild>
        <w:div w:id="3212823">
          <w:marLeft w:val="-225"/>
          <w:marRight w:val="-225"/>
          <w:marTop w:val="0"/>
          <w:marBottom w:val="0"/>
          <w:divBdr>
            <w:top w:val="none" w:sz="0" w:space="0" w:color="auto"/>
            <w:left w:val="none" w:sz="0" w:space="0" w:color="auto"/>
            <w:bottom w:val="none" w:sz="0" w:space="0" w:color="auto"/>
            <w:right w:val="none" w:sz="0" w:space="0" w:color="auto"/>
          </w:divBdr>
          <w:divsChild>
            <w:div w:id="1222670291">
              <w:marLeft w:val="0"/>
              <w:marRight w:val="0"/>
              <w:marTop w:val="0"/>
              <w:marBottom w:val="0"/>
              <w:divBdr>
                <w:top w:val="none" w:sz="0" w:space="0" w:color="auto"/>
                <w:left w:val="none" w:sz="0" w:space="0" w:color="auto"/>
                <w:bottom w:val="none" w:sz="0" w:space="0" w:color="auto"/>
                <w:right w:val="none" w:sz="0" w:space="0" w:color="auto"/>
              </w:divBdr>
              <w:divsChild>
                <w:div w:id="136068689">
                  <w:marLeft w:val="0"/>
                  <w:marRight w:val="0"/>
                  <w:marTop w:val="360"/>
                  <w:marBottom w:val="0"/>
                  <w:divBdr>
                    <w:top w:val="none" w:sz="0" w:space="0" w:color="auto"/>
                    <w:left w:val="none" w:sz="0" w:space="0" w:color="auto"/>
                    <w:bottom w:val="none" w:sz="0" w:space="0" w:color="auto"/>
                    <w:right w:val="none" w:sz="0" w:space="0" w:color="auto"/>
                  </w:divBdr>
                  <w:divsChild>
                    <w:div w:id="73578118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418405940">
      <w:bodyDiv w:val="1"/>
      <w:marLeft w:val="0"/>
      <w:marRight w:val="0"/>
      <w:marTop w:val="0"/>
      <w:marBottom w:val="0"/>
      <w:divBdr>
        <w:top w:val="none" w:sz="0" w:space="0" w:color="auto"/>
        <w:left w:val="none" w:sz="0" w:space="0" w:color="auto"/>
        <w:bottom w:val="none" w:sz="0" w:space="0" w:color="auto"/>
        <w:right w:val="none" w:sz="0" w:space="0" w:color="auto"/>
      </w:divBdr>
    </w:div>
    <w:div w:id="424038946">
      <w:bodyDiv w:val="1"/>
      <w:marLeft w:val="0"/>
      <w:marRight w:val="0"/>
      <w:marTop w:val="0"/>
      <w:marBottom w:val="0"/>
      <w:divBdr>
        <w:top w:val="none" w:sz="0" w:space="0" w:color="auto"/>
        <w:left w:val="none" w:sz="0" w:space="0" w:color="auto"/>
        <w:bottom w:val="none" w:sz="0" w:space="0" w:color="auto"/>
        <w:right w:val="none" w:sz="0" w:space="0" w:color="auto"/>
      </w:divBdr>
    </w:div>
    <w:div w:id="433861370">
      <w:bodyDiv w:val="1"/>
      <w:marLeft w:val="0"/>
      <w:marRight w:val="0"/>
      <w:marTop w:val="0"/>
      <w:marBottom w:val="0"/>
      <w:divBdr>
        <w:top w:val="none" w:sz="0" w:space="0" w:color="auto"/>
        <w:left w:val="none" w:sz="0" w:space="0" w:color="auto"/>
        <w:bottom w:val="none" w:sz="0" w:space="0" w:color="auto"/>
        <w:right w:val="none" w:sz="0" w:space="0" w:color="auto"/>
      </w:divBdr>
    </w:div>
    <w:div w:id="438182217">
      <w:bodyDiv w:val="1"/>
      <w:marLeft w:val="0"/>
      <w:marRight w:val="0"/>
      <w:marTop w:val="0"/>
      <w:marBottom w:val="0"/>
      <w:divBdr>
        <w:top w:val="none" w:sz="0" w:space="0" w:color="auto"/>
        <w:left w:val="none" w:sz="0" w:space="0" w:color="auto"/>
        <w:bottom w:val="none" w:sz="0" w:space="0" w:color="auto"/>
        <w:right w:val="none" w:sz="0" w:space="0" w:color="auto"/>
      </w:divBdr>
    </w:div>
    <w:div w:id="445122672">
      <w:bodyDiv w:val="1"/>
      <w:marLeft w:val="0"/>
      <w:marRight w:val="0"/>
      <w:marTop w:val="0"/>
      <w:marBottom w:val="0"/>
      <w:divBdr>
        <w:top w:val="none" w:sz="0" w:space="0" w:color="auto"/>
        <w:left w:val="none" w:sz="0" w:space="0" w:color="auto"/>
        <w:bottom w:val="none" w:sz="0" w:space="0" w:color="auto"/>
        <w:right w:val="none" w:sz="0" w:space="0" w:color="auto"/>
      </w:divBdr>
      <w:divsChild>
        <w:div w:id="1184126085">
          <w:marLeft w:val="-225"/>
          <w:marRight w:val="-225"/>
          <w:marTop w:val="0"/>
          <w:marBottom w:val="0"/>
          <w:divBdr>
            <w:top w:val="none" w:sz="0" w:space="0" w:color="auto"/>
            <w:left w:val="none" w:sz="0" w:space="0" w:color="auto"/>
            <w:bottom w:val="none" w:sz="0" w:space="0" w:color="auto"/>
            <w:right w:val="none" w:sz="0" w:space="0" w:color="auto"/>
          </w:divBdr>
          <w:divsChild>
            <w:div w:id="161825221">
              <w:marLeft w:val="0"/>
              <w:marRight w:val="0"/>
              <w:marTop w:val="120"/>
              <w:marBottom w:val="0"/>
              <w:divBdr>
                <w:top w:val="none" w:sz="0" w:space="0" w:color="auto"/>
                <w:left w:val="none" w:sz="0" w:space="0" w:color="auto"/>
                <w:bottom w:val="none" w:sz="0" w:space="0" w:color="auto"/>
                <w:right w:val="none" w:sz="0" w:space="0" w:color="auto"/>
              </w:divBdr>
              <w:divsChild>
                <w:div w:id="62462549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53256757">
      <w:bodyDiv w:val="1"/>
      <w:marLeft w:val="0"/>
      <w:marRight w:val="0"/>
      <w:marTop w:val="0"/>
      <w:marBottom w:val="0"/>
      <w:divBdr>
        <w:top w:val="none" w:sz="0" w:space="0" w:color="auto"/>
        <w:left w:val="none" w:sz="0" w:space="0" w:color="auto"/>
        <w:bottom w:val="none" w:sz="0" w:space="0" w:color="auto"/>
        <w:right w:val="none" w:sz="0" w:space="0" w:color="auto"/>
      </w:divBdr>
      <w:divsChild>
        <w:div w:id="1542009790">
          <w:marLeft w:val="0"/>
          <w:marRight w:val="0"/>
          <w:marTop w:val="0"/>
          <w:marBottom w:val="0"/>
          <w:divBdr>
            <w:top w:val="none" w:sz="0" w:space="0" w:color="auto"/>
            <w:left w:val="none" w:sz="0" w:space="0" w:color="auto"/>
            <w:bottom w:val="none" w:sz="0" w:space="0" w:color="auto"/>
            <w:right w:val="none" w:sz="0" w:space="0" w:color="auto"/>
          </w:divBdr>
        </w:div>
      </w:divsChild>
    </w:div>
    <w:div w:id="456026024">
      <w:bodyDiv w:val="1"/>
      <w:marLeft w:val="0"/>
      <w:marRight w:val="0"/>
      <w:marTop w:val="0"/>
      <w:marBottom w:val="0"/>
      <w:divBdr>
        <w:top w:val="none" w:sz="0" w:space="0" w:color="auto"/>
        <w:left w:val="none" w:sz="0" w:space="0" w:color="auto"/>
        <w:bottom w:val="none" w:sz="0" w:space="0" w:color="auto"/>
        <w:right w:val="none" w:sz="0" w:space="0" w:color="auto"/>
      </w:divBdr>
    </w:div>
    <w:div w:id="462578348">
      <w:bodyDiv w:val="1"/>
      <w:marLeft w:val="0"/>
      <w:marRight w:val="0"/>
      <w:marTop w:val="0"/>
      <w:marBottom w:val="0"/>
      <w:divBdr>
        <w:top w:val="none" w:sz="0" w:space="0" w:color="auto"/>
        <w:left w:val="none" w:sz="0" w:space="0" w:color="auto"/>
        <w:bottom w:val="none" w:sz="0" w:space="0" w:color="auto"/>
        <w:right w:val="none" w:sz="0" w:space="0" w:color="auto"/>
      </w:divBdr>
    </w:div>
    <w:div w:id="467626108">
      <w:bodyDiv w:val="1"/>
      <w:marLeft w:val="0"/>
      <w:marRight w:val="0"/>
      <w:marTop w:val="0"/>
      <w:marBottom w:val="0"/>
      <w:divBdr>
        <w:top w:val="none" w:sz="0" w:space="0" w:color="auto"/>
        <w:left w:val="none" w:sz="0" w:space="0" w:color="auto"/>
        <w:bottom w:val="none" w:sz="0" w:space="0" w:color="auto"/>
        <w:right w:val="none" w:sz="0" w:space="0" w:color="auto"/>
      </w:divBdr>
    </w:div>
    <w:div w:id="480973679">
      <w:bodyDiv w:val="1"/>
      <w:marLeft w:val="0"/>
      <w:marRight w:val="0"/>
      <w:marTop w:val="0"/>
      <w:marBottom w:val="0"/>
      <w:divBdr>
        <w:top w:val="none" w:sz="0" w:space="0" w:color="auto"/>
        <w:left w:val="none" w:sz="0" w:space="0" w:color="auto"/>
        <w:bottom w:val="none" w:sz="0" w:space="0" w:color="auto"/>
        <w:right w:val="none" w:sz="0" w:space="0" w:color="auto"/>
      </w:divBdr>
    </w:div>
    <w:div w:id="488791377">
      <w:bodyDiv w:val="1"/>
      <w:marLeft w:val="0"/>
      <w:marRight w:val="0"/>
      <w:marTop w:val="0"/>
      <w:marBottom w:val="0"/>
      <w:divBdr>
        <w:top w:val="none" w:sz="0" w:space="0" w:color="auto"/>
        <w:left w:val="none" w:sz="0" w:space="0" w:color="auto"/>
        <w:bottom w:val="none" w:sz="0" w:space="0" w:color="auto"/>
        <w:right w:val="none" w:sz="0" w:space="0" w:color="auto"/>
      </w:divBdr>
    </w:div>
    <w:div w:id="488865603">
      <w:bodyDiv w:val="1"/>
      <w:marLeft w:val="0"/>
      <w:marRight w:val="0"/>
      <w:marTop w:val="0"/>
      <w:marBottom w:val="0"/>
      <w:divBdr>
        <w:top w:val="none" w:sz="0" w:space="0" w:color="auto"/>
        <w:left w:val="none" w:sz="0" w:space="0" w:color="auto"/>
        <w:bottom w:val="none" w:sz="0" w:space="0" w:color="auto"/>
        <w:right w:val="none" w:sz="0" w:space="0" w:color="auto"/>
      </w:divBdr>
    </w:div>
    <w:div w:id="494078102">
      <w:bodyDiv w:val="1"/>
      <w:marLeft w:val="0"/>
      <w:marRight w:val="0"/>
      <w:marTop w:val="0"/>
      <w:marBottom w:val="0"/>
      <w:divBdr>
        <w:top w:val="none" w:sz="0" w:space="0" w:color="auto"/>
        <w:left w:val="none" w:sz="0" w:space="0" w:color="auto"/>
        <w:bottom w:val="none" w:sz="0" w:space="0" w:color="auto"/>
        <w:right w:val="none" w:sz="0" w:space="0" w:color="auto"/>
      </w:divBdr>
    </w:div>
    <w:div w:id="506605010">
      <w:bodyDiv w:val="1"/>
      <w:marLeft w:val="0"/>
      <w:marRight w:val="0"/>
      <w:marTop w:val="0"/>
      <w:marBottom w:val="0"/>
      <w:divBdr>
        <w:top w:val="none" w:sz="0" w:space="0" w:color="auto"/>
        <w:left w:val="none" w:sz="0" w:space="0" w:color="auto"/>
        <w:bottom w:val="none" w:sz="0" w:space="0" w:color="auto"/>
        <w:right w:val="none" w:sz="0" w:space="0" w:color="auto"/>
      </w:divBdr>
    </w:div>
    <w:div w:id="511533079">
      <w:bodyDiv w:val="1"/>
      <w:marLeft w:val="0"/>
      <w:marRight w:val="0"/>
      <w:marTop w:val="0"/>
      <w:marBottom w:val="0"/>
      <w:divBdr>
        <w:top w:val="none" w:sz="0" w:space="0" w:color="auto"/>
        <w:left w:val="none" w:sz="0" w:space="0" w:color="auto"/>
        <w:bottom w:val="none" w:sz="0" w:space="0" w:color="auto"/>
        <w:right w:val="none" w:sz="0" w:space="0" w:color="auto"/>
      </w:divBdr>
    </w:div>
    <w:div w:id="514806479">
      <w:bodyDiv w:val="1"/>
      <w:marLeft w:val="0"/>
      <w:marRight w:val="0"/>
      <w:marTop w:val="0"/>
      <w:marBottom w:val="0"/>
      <w:divBdr>
        <w:top w:val="none" w:sz="0" w:space="0" w:color="auto"/>
        <w:left w:val="none" w:sz="0" w:space="0" w:color="auto"/>
        <w:bottom w:val="none" w:sz="0" w:space="0" w:color="auto"/>
        <w:right w:val="none" w:sz="0" w:space="0" w:color="auto"/>
      </w:divBdr>
    </w:div>
    <w:div w:id="522478664">
      <w:bodyDiv w:val="1"/>
      <w:marLeft w:val="0"/>
      <w:marRight w:val="0"/>
      <w:marTop w:val="0"/>
      <w:marBottom w:val="0"/>
      <w:divBdr>
        <w:top w:val="none" w:sz="0" w:space="0" w:color="auto"/>
        <w:left w:val="none" w:sz="0" w:space="0" w:color="auto"/>
        <w:bottom w:val="none" w:sz="0" w:space="0" w:color="auto"/>
        <w:right w:val="none" w:sz="0" w:space="0" w:color="auto"/>
      </w:divBdr>
    </w:div>
    <w:div w:id="526679854">
      <w:bodyDiv w:val="1"/>
      <w:marLeft w:val="0"/>
      <w:marRight w:val="0"/>
      <w:marTop w:val="0"/>
      <w:marBottom w:val="0"/>
      <w:divBdr>
        <w:top w:val="none" w:sz="0" w:space="0" w:color="auto"/>
        <w:left w:val="none" w:sz="0" w:space="0" w:color="auto"/>
        <w:bottom w:val="none" w:sz="0" w:space="0" w:color="auto"/>
        <w:right w:val="none" w:sz="0" w:space="0" w:color="auto"/>
      </w:divBdr>
      <w:divsChild>
        <w:div w:id="374232010">
          <w:marLeft w:val="-225"/>
          <w:marRight w:val="-225"/>
          <w:marTop w:val="0"/>
          <w:marBottom w:val="0"/>
          <w:divBdr>
            <w:top w:val="none" w:sz="0" w:space="0" w:color="auto"/>
            <w:left w:val="none" w:sz="0" w:space="0" w:color="auto"/>
            <w:bottom w:val="none" w:sz="0" w:space="0" w:color="auto"/>
            <w:right w:val="none" w:sz="0" w:space="0" w:color="auto"/>
          </w:divBdr>
          <w:divsChild>
            <w:div w:id="340620477">
              <w:marLeft w:val="0"/>
              <w:marRight w:val="0"/>
              <w:marTop w:val="120"/>
              <w:marBottom w:val="0"/>
              <w:divBdr>
                <w:top w:val="none" w:sz="0" w:space="0" w:color="auto"/>
                <w:left w:val="none" w:sz="0" w:space="0" w:color="auto"/>
                <w:bottom w:val="none" w:sz="0" w:space="0" w:color="auto"/>
                <w:right w:val="none" w:sz="0" w:space="0" w:color="auto"/>
              </w:divBdr>
              <w:divsChild>
                <w:div w:id="103973902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27066016">
      <w:bodyDiv w:val="1"/>
      <w:marLeft w:val="0"/>
      <w:marRight w:val="0"/>
      <w:marTop w:val="0"/>
      <w:marBottom w:val="0"/>
      <w:divBdr>
        <w:top w:val="none" w:sz="0" w:space="0" w:color="auto"/>
        <w:left w:val="none" w:sz="0" w:space="0" w:color="auto"/>
        <w:bottom w:val="none" w:sz="0" w:space="0" w:color="auto"/>
        <w:right w:val="none" w:sz="0" w:space="0" w:color="auto"/>
      </w:divBdr>
      <w:divsChild>
        <w:div w:id="231891986">
          <w:marLeft w:val="-225"/>
          <w:marRight w:val="-225"/>
          <w:marTop w:val="0"/>
          <w:marBottom w:val="0"/>
          <w:divBdr>
            <w:top w:val="none" w:sz="0" w:space="0" w:color="auto"/>
            <w:left w:val="none" w:sz="0" w:space="0" w:color="auto"/>
            <w:bottom w:val="none" w:sz="0" w:space="0" w:color="auto"/>
            <w:right w:val="none" w:sz="0" w:space="0" w:color="auto"/>
          </w:divBdr>
          <w:divsChild>
            <w:div w:id="1791776701">
              <w:marLeft w:val="0"/>
              <w:marRight w:val="0"/>
              <w:marTop w:val="0"/>
              <w:marBottom w:val="0"/>
              <w:divBdr>
                <w:top w:val="none" w:sz="0" w:space="0" w:color="auto"/>
                <w:left w:val="none" w:sz="0" w:space="0" w:color="auto"/>
                <w:bottom w:val="none" w:sz="0" w:space="0" w:color="auto"/>
                <w:right w:val="none" w:sz="0" w:space="0" w:color="auto"/>
              </w:divBdr>
              <w:divsChild>
                <w:div w:id="303629649">
                  <w:marLeft w:val="0"/>
                  <w:marRight w:val="0"/>
                  <w:marTop w:val="360"/>
                  <w:marBottom w:val="0"/>
                  <w:divBdr>
                    <w:top w:val="none" w:sz="0" w:space="0" w:color="auto"/>
                    <w:left w:val="none" w:sz="0" w:space="0" w:color="auto"/>
                    <w:bottom w:val="none" w:sz="0" w:space="0" w:color="auto"/>
                    <w:right w:val="none" w:sz="0" w:space="0" w:color="auto"/>
                  </w:divBdr>
                  <w:divsChild>
                    <w:div w:id="212823540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533150418">
      <w:bodyDiv w:val="1"/>
      <w:marLeft w:val="0"/>
      <w:marRight w:val="0"/>
      <w:marTop w:val="0"/>
      <w:marBottom w:val="0"/>
      <w:divBdr>
        <w:top w:val="none" w:sz="0" w:space="0" w:color="auto"/>
        <w:left w:val="none" w:sz="0" w:space="0" w:color="auto"/>
        <w:bottom w:val="none" w:sz="0" w:space="0" w:color="auto"/>
        <w:right w:val="none" w:sz="0" w:space="0" w:color="auto"/>
      </w:divBdr>
    </w:div>
    <w:div w:id="537665069">
      <w:bodyDiv w:val="1"/>
      <w:marLeft w:val="0"/>
      <w:marRight w:val="0"/>
      <w:marTop w:val="0"/>
      <w:marBottom w:val="0"/>
      <w:divBdr>
        <w:top w:val="none" w:sz="0" w:space="0" w:color="auto"/>
        <w:left w:val="none" w:sz="0" w:space="0" w:color="auto"/>
        <w:bottom w:val="none" w:sz="0" w:space="0" w:color="auto"/>
        <w:right w:val="none" w:sz="0" w:space="0" w:color="auto"/>
      </w:divBdr>
    </w:div>
    <w:div w:id="541669350">
      <w:bodyDiv w:val="1"/>
      <w:marLeft w:val="0"/>
      <w:marRight w:val="0"/>
      <w:marTop w:val="0"/>
      <w:marBottom w:val="0"/>
      <w:divBdr>
        <w:top w:val="none" w:sz="0" w:space="0" w:color="auto"/>
        <w:left w:val="none" w:sz="0" w:space="0" w:color="auto"/>
        <w:bottom w:val="none" w:sz="0" w:space="0" w:color="auto"/>
        <w:right w:val="none" w:sz="0" w:space="0" w:color="auto"/>
      </w:divBdr>
    </w:div>
    <w:div w:id="547181454">
      <w:bodyDiv w:val="1"/>
      <w:marLeft w:val="0"/>
      <w:marRight w:val="0"/>
      <w:marTop w:val="0"/>
      <w:marBottom w:val="0"/>
      <w:divBdr>
        <w:top w:val="none" w:sz="0" w:space="0" w:color="auto"/>
        <w:left w:val="none" w:sz="0" w:space="0" w:color="auto"/>
        <w:bottom w:val="none" w:sz="0" w:space="0" w:color="auto"/>
        <w:right w:val="none" w:sz="0" w:space="0" w:color="auto"/>
      </w:divBdr>
      <w:divsChild>
        <w:div w:id="1012227099">
          <w:marLeft w:val="-225"/>
          <w:marRight w:val="-225"/>
          <w:marTop w:val="0"/>
          <w:marBottom w:val="0"/>
          <w:divBdr>
            <w:top w:val="none" w:sz="0" w:space="0" w:color="auto"/>
            <w:left w:val="none" w:sz="0" w:space="0" w:color="auto"/>
            <w:bottom w:val="none" w:sz="0" w:space="0" w:color="auto"/>
            <w:right w:val="none" w:sz="0" w:space="0" w:color="auto"/>
          </w:divBdr>
          <w:divsChild>
            <w:div w:id="1607885162">
              <w:marLeft w:val="0"/>
              <w:marRight w:val="0"/>
              <w:marTop w:val="120"/>
              <w:marBottom w:val="0"/>
              <w:divBdr>
                <w:top w:val="none" w:sz="0" w:space="0" w:color="auto"/>
                <w:left w:val="none" w:sz="0" w:space="0" w:color="auto"/>
                <w:bottom w:val="none" w:sz="0" w:space="0" w:color="auto"/>
                <w:right w:val="none" w:sz="0" w:space="0" w:color="auto"/>
              </w:divBdr>
              <w:divsChild>
                <w:div w:id="9060389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55700650">
      <w:bodyDiv w:val="1"/>
      <w:marLeft w:val="0"/>
      <w:marRight w:val="0"/>
      <w:marTop w:val="0"/>
      <w:marBottom w:val="0"/>
      <w:divBdr>
        <w:top w:val="none" w:sz="0" w:space="0" w:color="auto"/>
        <w:left w:val="none" w:sz="0" w:space="0" w:color="auto"/>
        <w:bottom w:val="none" w:sz="0" w:space="0" w:color="auto"/>
        <w:right w:val="none" w:sz="0" w:space="0" w:color="auto"/>
      </w:divBdr>
    </w:div>
    <w:div w:id="556092117">
      <w:bodyDiv w:val="1"/>
      <w:marLeft w:val="0"/>
      <w:marRight w:val="0"/>
      <w:marTop w:val="0"/>
      <w:marBottom w:val="0"/>
      <w:divBdr>
        <w:top w:val="none" w:sz="0" w:space="0" w:color="auto"/>
        <w:left w:val="none" w:sz="0" w:space="0" w:color="auto"/>
        <w:bottom w:val="none" w:sz="0" w:space="0" w:color="auto"/>
        <w:right w:val="none" w:sz="0" w:space="0" w:color="auto"/>
      </w:divBdr>
    </w:div>
    <w:div w:id="566887844">
      <w:bodyDiv w:val="1"/>
      <w:marLeft w:val="0"/>
      <w:marRight w:val="0"/>
      <w:marTop w:val="0"/>
      <w:marBottom w:val="0"/>
      <w:divBdr>
        <w:top w:val="none" w:sz="0" w:space="0" w:color="auto"/>
        <w:left w:val="none" w:sz="0" w:space="0" w:color="auto"/>
        <w:bottom w:val="none" w:sz="0" w:space="0" w:color="auto"/>
        <w:right w:val="none" w:sz="0" w:space="0" w:color="auto"/>
      </w:divBdr>
    </w:div>
    <w:div w:id="568224672">
      <w:bodyDiv w:val="1"/>
      <w:marLeft w:val="0"/>
      <w:marRight w:val="0"/>
      <w:marTop w:val="0"/>
      <w:marBottom w:val="0"/>
      <w:divBdr>
        <w:top w:val="none" w:sz="0" w:space="0" w:color="auto"/>
        <w:left w:val="none" w:sz="0" w:space="0" w:color="auto"/>
        <w:bottom w:val="none" w:sz="0" w:space="0" w:color="auto"/>
        <w:right w:val="none" w:sz="0" w:space="0" w:color="auto"/>
      </w:divBdr>
    </w:div>
    <w:div w:id="577637852">
      <w:bodyDiv w:val="1"/>
      <w:marLeft w:val="0"/>
      <w:marRight w:val="0"/>
      <w:marTop w:val="0"/>
      <w:marBottom w:val="0"/>
      <w:divBdr>
        <w:top w:val="none" w:sz="0" w:space="0" w:color="auto"/>
        <w:left w:val="none" w:sz="0" w:space="0" w:color="auto"/>
        <w:bottom w:val="none" w:sz="0" w:space="0" w:color="auto"/>
        <w:right w:val="none" w:sz="0" w:space="0" w:color="auto"/>
      </w:divBdr>
      <w:divsChild>
        <w:div w:id="1044062037">
          <w:marLeft w:val="-225"/>
          <w:marRight w:val="-225"/>
          <w:marTop w:val="0"/>
          <w:marBottom w:val="0"/>
          <w:divBdr>
            <w:top w:val="none" w:sz="0" w:space="0" w:color="auto"/>
            <w:left w:val="none" w:sz="0" w:space="0" w:color="auto"/>
            <w:bottom w:val="none" w:sz="0" w:space="0" w:color="auto"/>
            <w:right w:val="none" w:sz="0" w:space="0" w:color="auto"/>
          </w:divBdr>
          <w:divsChild>
            <w:div w:id="758872264">
              <w:marLeft w:val="0"/>
              <w:marRight w:val="0"/>
              <w:marTop w:val="120"/>
              <w:marBottom w:val="0"/>
              <w:divBdr>
                <w:top w:val="none" w:sz="0" w:space="0" w:color="auto"/>
                <w:left w:val="none" w:sz="0" w:space="0" w:color="auto"/>
                <w:bottom w:val="none" w:sz="0" w:space="0" w:color="auto"/>
                <w:right w:val="none" w:sz="0" w:space="0" w:color="auto"/>
              </w:divBdr>
              <w:divsChild>
                <w:div w:id="209808663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591816721">
      <w:bodyDiv w:val="1"/>
      <w:marLeft w:val="0"/>
      <w:marRight w:val="0"/>
      <w:marTop w:val="0"/>
      <w:marBottom w:val="0"/>
      <w:divBdr>
        <w:top w:val="none" w:sz="0" w:space="0" w:color="auto"/>
        <w:left w:val="none" w:sz="0" w:space="0" w:color="auto"/>
        <w:bottom w:val="none" w:sz="0" w:space="0" w:color="auto"/>
        <w:right w:val="none" w:sz="0" w:space="0" w:color="auto"/>
      </w:divBdr>
    </w:div>
    <w:div w:id="595141239">
      <w:bodyDiv w:val="1"/>
      <w:marLeft w:val="0"/>
      <w:marRight w:val="0"/>
      <w:marTop w:val="0"/>
      <w:marBottom w:val="0"/>
      <w:divBdr>
        <w:top w:val="none" w:sz="0" w:space="0" w:color="auto"/>
        <w:left w:val="none" w:sz="0" w:space="0" w:color="auto"/>
        <w:bottom w:val="none" w:sz="0" w:space="0" w:color="auto"/>
        <w:right w:val="none" w:sz="0" w:space="0" w:color="auto"/>
      </w:divBdr>
    </w:div>
    <w:div w:id="600844323">
      <w:bodyDiv w:val="1"/>
      <w:marLeft w:val="0"/>
      <w:marRight w:val="0"/>
      <w:marTop w:val="0"/>
      <w:marBottom w:val="0"/>
      <w:divBdr>
        <w:top w:val="none" w:sz="0" w:space="0" w:color="auto"/>
        <w:left w:val="none" w:sz="0" w:space="0" w:color="auto"/>
        <w:bottom w:val="none" w:sz="0" w:space="0" w:color="auto"/>
        <w:right w:val="none" w:sz="0" w:space="0" w:color="auto"/>
      </w:divBdr>
      <w:divsChild>
        <w:div w:id="55667510">
          <w:marLeft w:val="-225"/>
          <w:marRight w:val="-225"/>
          <w:marTop w:val="0"/>
          <w:marBottom w:val="0"/>
          <w:divBdr>
            <w:top w:val="none" w:sz="0" w:space="0" w:color="auto"/>
            <w:left w:val="none" w:sz="0" w:space="0" w:color="auto"/>
            <w:bottom w:val="none" w:sz="0" w:space="0" w:color="auto"/>
            <w:right w:val="none" w:sz="0" w:space="0" w:color="auto"/>
          </w:divBdr>
          <w:divsChild>
            <w:div w:id="1500727875">
              <w:marLeft w:val="0"/>
              <w:marRight w:val="0"/>
              <w:marTop w:val="120"/>
              <w:marBottom w:val="0"/>
              <w:divBdr>
                <w:top w:val="none" w:sz="0" w:space="0" w:color="auto"/>
                <w:left w:val="none" w:sz="0" w:space="0" w:color="auto"/>
                <w:bottom w:val="none" w:sz="0" w:space="0" w:color="auto"/>
                <w:right w:val="none" w:sz="0" w:space="0" w:color="auto"/>
              </w:divBdr>
              <w:divsChild>
                <w:div w:id="32505984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05382885">
      <w:bodyDiv w:val="1"/>
      <w:marLeft w:val="0"/>
      <w:marRight w:val="0"/>
      <w:marTop w:val="0"/>
      <w:marBottom w:val="0"/>
      <w:divBdr>
        <w:top w:val="none" w:sz="0" w:space="0" w:color="auto"/>
        <w:left w:val="none" w:sz="0" w:space="0" w:color="auto"/>
        <w:bottom w:val="none" w:sz="0" w:space="0" w:color="auto"/>
        <w:right w:val="none" w:sz="0" w:space="0" w:color="auto"/>
      </w:divBdr>
    </w:div>
    <w:div w:id="608318503">
      <w:bodyDiv w:val="1"/>
      <w:marLeft w:val="0"/>
      <w:marRight w:val="0"/>
      <w:marTop w:val="0"/>
      <w:marBottom w:val="0"/>
      <w:divBdr>
        <w:top w:val="none" w:sz="0" w:space="0" w:color="auto"/>
        <w:left w:val="none" w:sz="0" w:space="0" w:color="auto"/>
        <w:bottom w:val="none" w:sz="0" w:space="0" w:color="auto"/>
        <w:right w:val="none" w:sz="0" w:space="0" w:color="auto"/>
      </w:divBdr>
    </w:div>
    <w:div w:id="620844620">
      <w:bodyDiv w:val="1"/>
      <w:marLeft w:val="0"/>
      <w:marRight w:val="0"/>
      <w:marTop w:val="0"/>
      <w:marBottom w:val="0"/>
      <w:divBdr>
        <w:top w:val="none" w:sz="0" w:space="0" w:color="auto"/>
        <w:left w:val="none" w:sz="0" w:space="0" w:color="auto"/>
        <w:bottom w:val="none" w:sz="0" w:space="0" w:color="auto"/>
        <w:right w:val="none" w:sz="0" w:space="0" w:color="auto"/>
      </w:divBdr>
    </w:div>
    <w:div w:id="629555665">
      <w:bodyDiv w:val="1"/>
      <w:marLeft w:val="0"/>
      <w:marRight w:val="0"/>
      <w:marTop w:val="0"/>
      <w:marBottom w:val="0"/>
      <w:divBdr>
        <w:top w:val="none" w:sz="0" w:space="0" w:color="auto"/>
        <w:left w:val="none" w:sz="0" w:space="0" w:color="auto"/>
        <w:bottom w:val="none" w:sz="0" w:space="0" w:color="auto"/>
        <w:right w:val="none" w:sz="0" w:space="0" w:color="auto"/>
      </w:divBdr>
    </w:div>
    <w:div w:id="640773466">
      <w:bodyDiv w:val="1"/>
      <w:marLeft w:val="0"/>
      <w:marRight w:val="0"/>
      <w:marTop w:val="0"/>
      <w:marBottom w:val="0"/>
      <w:divBdr>
        <w:top w:val="none" w:sz="0" w:space="0" w:color="auto"/>
        <w:left w:val="none" w:sz="0" w:space="0" w:color="auto"/>
        <w:bottom w:val="none" w:sz="0" w:space="0" w:color="auto"/>
        <w:right w:val="none" w:sz="0" w:space="0" w:color="auto"/>
      </w:divBdr>
    </w:div>
    <w:div w:id="642658635">
      <w:bodyDiv w:val="1"/>
      <w:marLeft w:val="0"/>
      <w:marRight w:val="0"/>
      <w:marTop w:val="0"/>
      <w:marBottom w:val="0"/>
      <w:divBdr>
        <w:top w:val="none" w:sz="0" w:space="0" w:color="auto"/>
        <w:left w:val="none" w:sz="0" w:space="0" w:color="auto"/>
        <w:bottom w:val="none" w:sz="0" w:space="0" w:color="auto"/>
        <w:right w:val="none" w:sz="0" w:space="0" w:color="auto"/>
      </w:divBdr>
      <w:divsChild>
        <w:div w:id="1882208454">
          <w:marLeft w:val="-225"/>
          <w:marRight w:val="-225"/>
          <w:marTop w:val="0"/>
          <w:marBottom w:val="0"/>
          <w:divBdr>
            <w:top w:val="none" w:sz="0" w:space="0" w:color="auto"/>
            <w:left w:val="none" w:sz="0" w:space="0" w:color="auto"/>
            <w:bottom w:val="none" w:sz="0" w:space="0" w:color="auto"/>
            <w:right w:val="none" w:sz="0" w:space="0" w:color="auto"/>
          </w:divBdr>
          <w:divsChild>
            <w:div w:id="1327979970">
              <w:marLeft w:val="0"/>
              <w:marRight w:val="0"/>
              <w:marTop w:val="120"/>
              <w:marBottom w:val="0"/>
              <w:divBdr>
                <w:top w:val="none" w:sz="0" w:space="0" w:color="auto"/>
                <w:left w:val="none" w:sz="0" w:space="0" w:color="auto"/>
                <w:bottom w:val="none" w:sz="0" w:space="0" w:color="auto"/>
                <w:right w:val="none" w:sz="0" w:space="0" w:color="auto"/>
              </w:divBdr>
              <w:divsChild>
                <w:div w:id="889356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45546557">
      <w:bodyDiv w:val="1"/>
      <w:marLeft w:val="0"/>
      <w:marRight w:val="0"/>
      <w:marTop w:val="0"/>
      <w:marBottom w:val="0"/>
      <w:divBdr>
        <w:top w:val="none" w:sz="0" w:space="0" w:color="auto"/>
        <w:left w:val="none" w:sz="0" w:space="0" w:color="auto"/>
        <w:bottom w:val="none" w:sz="0" w:space="0" w:color="auto"/>
        <w:right w:val="none" w:sz="0" w:space="0" w:color="auto"/>
      </w:divBdr>
    </w:div>
    <w:div w:id="660353542">
      <w:bodyDiv w:val="1"/>
      <w:marLeft w:val="0"/>
      <w:marRight w:val="0"/>
      <w:marTop w:val="0"/>
      <w:marBottom w:val="0"/>
      <w:divBdr>
        <w:top w:val="none" w:sz="0" w:space="0" w:color="auto"/>
        <w:left w:val="none" w:sz="0" w:space="0" w:color="auto"/>
        <w:bottom w:val="none" w:sz="0" w:space="0" w:color="auto"/>
        <w:right w:val="none" w:sz="0" w:space="0" w:color="auto"/>
      </w:divBdr>
    </w:div>
    <w:div w:id="668606525">
      <w:bodyDiv w:val="1"/>
      <w:marLeft w:val="0"/>
      <w:marRight w:val="0"/>
      <w:marTop w:val="0"/>
      <w:marBottom w:val="0"/>
      <w:divBdr>
        <w:top w:val="none" w:sz="0" w:space="0" w:color="auto"/>
        <w:left w:val="none" w:sz="0" w:space="0" w:color="auto"/>
        <w:bottom w:val="none" w:sz="0" w:space="0" w:color="auto"/>
        <w:right w:val="none" w:sz="0" w:space="0" w:color="auto"/>
      </w:divBdr>
    </w:div>
    <w:div w:id="668756391">
      <w:bodyDiv w:val="1"/>
      <w:marLeft w:val="0"/>
      <w:marRight w:val="0"/>
      <w:marTop w:val="0"/>
      <w:marBottom w:val="0"/>
      <w:divBdr>
        <w:top w:val="none" w:sz="0" w:space="0" w:color="auto"/>
        <w:left w:val="none" w:sz="0" w:space="0" w:color="auto"/>
        <w:bottom w:val="none" w:sz="0" w:space="0" w:color="auto"/>
        <w:right w:val="none" w:sz="0" w:space="0" w:color="auto"/>
      </w:divBdr>
    </w:div>
    <w:div w:id="669451926">
      <w:bodyDiv w:val="1"/>
      <w:marLeft w:val="0"/>
      <w:marRight w:val="0"/>
      <w:marTop w:val="0"/>
      <w:marBottom w:val="0"/>
      <w:divBdr>
        <w:top w:val="none" w:sz="0" w:space="0" w:color="auto"/>
        <w:left w:val="none" w:sz="0" w:space="0" w:color="auto"/>
        <w:bottom w:val="none" w:sz="0" w:space="0" w:color="auto"/>
        <w:right w:val="none" w:sz="0" w:space="0" w:color="auto"/>
      </w:divBdr>
    </w:div>
    <w:div w:id="676538903">
      <w:bodyDiv w:val="1"/>
      <w:marLeft w:val="0"/>
      <w:marRight w:val="0"/>
      <w:marTop w:val="0"/>
      <w:marBottom w:val="0"/>
      <w:divBdr>
        <w:top w:val="none" w:sz="0" w:space="0" w:color="auto"/>
        <w:left w:val="none" w:sz="0" w:space="0" w:color="auto"/>
        <w:bottom w:val="none" w:sz="0" w:space="0" w:color="auto"/>
        <w:right w:val="none" w:sz="0" w:space="0" w:color="auto"/>
      </w:divBdr>
    </w:div>
    <w:div w:id="677852538">
      <w:bodyDiv w:val="1"/>
      <w:marLeft w:val="0"/>
      <w:marRight w:val="0"/>
      <w:marTop w:val="0"/>
      <w:marBottom w:val="0"/>
      <w:divBdr>
        <w:top w:val="none" w:sz="0" w:space="0" w:color="auto"/>
        <w:left w:val="none" w:sz="0" w:space="0" w:color="auto"/>
        <w:bottom w:val="none" w:sz="0" w:space="0" w:color="auto"/>
        <w:right w:val="none" w:sz="0" w:space="0" w:color="auto"/>
      </w:divBdr>
    </w:div>
    <w:div w:id="680203045">
      <w:bodyDiv w:val="1"/>
      <w:marLeft w:val="0"/>
      <w:marRight w:val="0"/>
      <w:marTop w:val="0"/>
      <w:marBottom w:val="0"/>
      <w:divBdr>
        <w:top w:val="none" w:sz="0" w:space="0" w:color="auto"/>
        <w:left w:val="none" w:sz="0" w:space="0" w:color="auto"/>
        <w:bottom w:val="none" w:sz="0" w:space="0" w:color="auto"/>
        <w:right w:val="none" w:sz="0" w:space="0" w:color="auto"/>
      </w:divBdr>
    </w:div>
    <w:div w:id="681056968">
      <w:bodyDiv w:val="1"/>
      <w:marLeft w:val="0"/>
      <w:marRight w:val="0"/>
      <w:marTop w:val="0"/>
      <w:marBottom w:val="0"/>
      <w:divBdr>
        <w:top w:val="none" w:sz="0" w:space="0" w:color="auto"/>
        <w:left w:val="none" w:sz="0" w:space="0" w:color="auto"/>
        <w:bottom w:val="none" w:sz="0" w:space="0" w:color="auto"/>
        <w:right w:val="none" w:sz="0" w:space="0" w:color="auto"/>
      </w:divBdr>
      <w:divsChild>
        <w:div w:id="1667633958">
          <w:marLeft w:val="0"/>
          <w:marRight w:val="0"/>
          <w:marTop w:val="0"/>
          <w:marBottom w:val="0"/>
          <w:divBdr>
            <w:top w:val="none" w:sz="0" w:space="0" w:color="auto"/>
            <w:left w:val="none" w:sz="0" w:space="0" w:color="auto"/>
            <w:bottom w:val="none" w:sz="0" w:space="0" w:color="auto"/>
            <w:right w:val="none" w:sz="0" w:space="0" w:color="auto"/>
          </w:divBdr>
        </w:div>
      </w:divsChild>
    </w:div>
    <w:div w:id="695812514">
      <w:bodyDiv w:val="1"/>
      <w:marLeft w:val="0"/>
      <w:marRight w:val="0"/>
      <w:marTop w:val="0"/>
      <w:marBottom w:val="0"/>
      <w:divBdr>
        <w:top w:val="none" w:sz="0" w:space="0" w:color="auto"/>
        <w:left w:val="none" w:sz="0" w:space="0" w:color="auto"/>
        <w:bottom w:val="none" w:sz="0" w:space="0" w:color="auto"/>
        <w:right w:val="none" w:sz="0" w:space="0" w:color="auto"/>
      </w:divBdr>
      <w:divsChild>
        <w:div w:id="1093667171">
          <w:marLeft w:val="-225"/>
          <w:marRight w:val="-225"/>
          <w:marTop w:val="0"/>
          <w:marBottom w:val="0"/>
          <w:divBdr>
            <w:top w:val="none" w:sz="0" w:space="0" w:color="auto"/>
            <w:left w:val="none" w:sz="0" w:space="0" w:color="auto"/>
            <w:bottom w:val="none" w:sz="0" w:space="0" w:color="auto"/>
            <w:right w:val="none" w:sz="0" w:space="0" w:color="auto"/>
          </w:divBdr>
          <w:divsChild>
            <w:div w:id="432820682">
              <w:marLeft w:val="0"/>
              <w:marRight w:val="0"/>
              <w:marTop w:val="120"/>
              <w:marBottom w:val="0"/>
              <w:divBdr>
                <w:top w:val="none" w:sz="0" w:space="0" w:color="auto"/>
                <w:left w:val="none" w:sz="0" w:space="0" w:color="auto"/>
                <w:bottom w:val="none" w:sz="0" w:space="0" w:color="auto"/>
                <w:right w:val="none" w:sz="0" w:space="0" w:color="auto"/>
              </w:divBdr>
              <w:divsChild>
                <w:div w:id="139932683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98318274">
      <w:bodyDiv w:val="1"/>
      <w:marLeft w:val="0"/>
      <w:marRight w:val="0"/>
      <w:marTop w:val="0"/>
      <w:marBottom w:val="0"/>
      <w:divBdr>
        <w:top w:val="none" w:sz="0" w:space="0" w:color="auto"/>
        <w:left w:val="none" w:sz="0" w:space="0" w:color="auto"/>
        <w:bottom w:val="none" w:sz="0" w:space="0" w:color="auto"/>
        <w:right w:val="none" w:sz="0" w:space="0" w:color="auto"/>
      </w:divBdr>
    </w:div>
    <w:div w:id="704326333">
      <w:bodyDiv w:val="1"/>
      <w:marLeft w:val="0"/>
      <w:marRight w:val="0"/>
      <w:marTop w:val="0"/>
      <w:marBottom w:val="0"/>
      <w:divBdr>
        <w:top w:val="none" w:sz="0" w:space="0" w:color="auto"/>
        <w:left w:val="none" w:sz="0" w:space="0" w:color="auto"/>
        <w:bottom w:val="none" w:sz="0" w:space="0" w:color="auto"/>
        <w:right w:val="none" w:sz="0" w:space="0" w:color="auto"/>
      </w:divBdr>
    </w:div>
    <w:div w:id="710961574">
      <w:bodyDiv w:val="1"/>
      <w:marLeft w:val="0"/>
      <w:marRight w:val="0"/>
      <w:marTop w:val="0"/>
      <w:marBottom w:val="0"/>
      <w:divBdr>
        <w:top w:val="none" w:sz="0" w:space="0" w:color="auto"/>
        <w:left w:val="none" w:sz="0" w:space="0" w:color="auto"/>
        <w:bottom w:val="none" w:sz="0" w:space="0" w:color="auto"/>
        <w:right w:val="none" w:sz="0" w:space="0" w:color="auto"/>
      </w:divBdr>
    </w:div>
    <w:div w:id="726874695">
      <w:bodyDiv w:val="1"/>
      <w:marLeft w:val="0"/>
      <w:marRight w:val="0"/>
      <w:marTop w:val="0"/>
      <w:marBottom w:val="0"/>
      <w:divBdr>
        <w:top w:val="none" w:sz="0" w:space="0" w:color="auto"/>
        <w:left w:val="none" w:sz="0" w:space="0" w:color="auto"/>
        <w:bottom w:val="none" w:sz="0" w:space="0" w:color="auto"/>
        <w:right w:val="none" w:sz="0" w:space="0" w:color="auto"/>
      </w:divBdr>
    </w:div>
    <w:div w:id="727610323">
      <w:bodyDiv w:val="1"/>
      <w:marLeft w:val="0"/>
      <w:marRight w:val="0"/>
      <w:marTop w:val="0"/>
      <w:marBottom w:val="0"/>
      <w:divBdr>
        <w:top w:val="none" w:sz="0" w:space="0" w:color="auto"/>
        <w:left w:val="none" w:sz="0" w:space="0" w:color="auto"/>
        <w:bottom w:val="none" w:sz="0" w:space="0" w:color="auto"/>
        <w:right w:val="none" w:sz="0" w:space="0" w:color="auto"/>
      </w:divBdr>
    </w:div>
    <w:div w:id="739984316">
      <w:bodyDiv w:val="1"/>
      <w:marLeft w:val="0"/>
      <w:marRight w:val="0"/>
      <w:marTop w:val="0"/>
      <w:marBottom w:val="0"/>
      <w:divBdr>
        <w:top w:val="none" w:sz="0" w:space="0" w:color="auto"/>
        <w:left w:val="none" w:sz="0" w:space="0" w:color="auto"/>
        <w:bottom w:val="none" w:sz="0" w:space="0" w:color="auto"/>
        <w:right w:val="none" w:sz="0" w:space="0" w:color="auto"/>
      </w:divBdr>
    </w:div>
    <w:div w:id="758403184">
      <w:bodyDiv w:val="1"/>
      <w:marLeft w:val="0"/>
      <w:marRight w:val="0"/>
      <w:marTop w:val="0"/>
      <w:marBottom w:val="0"/>
      <w:divBdr>
        <w:top w:val="none" w:sz="0" w:space="0" w:color="auto"/>
        <w:left w:val="none" w:sz="0" w:space="0" w:color="auto"/>
        <w:bottom w:val="none" w:sz="0" w:space="0" w:color="auto"/>
        <w:right w:val="none" w:sz="0" w:space="0" w:color="auto"/>
      </w:divBdr>
    </w:div>
    <w:div w:id="762455276">
      <w:bodyDiv w:val="1"/>
      <w:marLeft w:val="0"/>
      <w:marRight w:val="0"/>
      <w:marTop w:val="0"/>
      <w:marBottom w:val="0"/>
      <w:divBdr>
        <w:top w:val="none" w:sz="0" w:space="0" w:color="auto"/>
        <w:left w:val="none" w:sz="0" w:space="0" w:color="auto"/>
        <w:bottom w:val="none" w:sz="0" w:space="0" w:color="auto"/>
        <w:right w:val="none" w:sz="0" w:space="0" w:color="auto"/>
      </w:divBdr>
    </w:div>
    <w:div w:id="765228297">
      <w:bodyDiv w:val="1"/>
      <w:marLeft w:val="0"/>
      <w:marRight w:val="0"/>
      <w:marTop w:val="0"/>
      <w:marBottom w:val="0"/>
      <w:divBdr>
        <w:top w:val="none" w:sz="0" w:space="0" w:color="auto"/>
        <w:left w:val="none" w:sz="0" w:space="0" w:color="auto"/>
        <w:bottom w:val="none" w:sz="0" w:space="0" w:color="auto"/>
        <w:right w:val="none" w:sz="0" w:space="0" w:color="auto"/>
      </w:divBdr>
    </w:div>
    <w:div w:id="772558955">
      <w:bodyDiv w:val="1"/>
      <w:marLeft w:val="0"/>
      <w:marRight w:val="0"/>
      <w:marTop w:val="0"/>
      <w:marBottom w:val="0"/>
      <w:divBdr>
        <w:top w:val="none" w:sz="0" w:space="0" w:color="auto"/>
        <w:left w:val="none" w:sz="0" w:space="0" w:color="auto"/>
        <w:bottom w:val="none" w:sz="0" w:space="0" w:color="auto"/>
        <w:right w:val="none" w:sz="0" w:space="0" w:color="auto"/>
      </w:divBdr>
    </w:div>
    <w:div w:id="784544802">
      <w:bodyDiv w:val="1"/>
      <w:marLeft w:val="0"/>
      <w:marRight w:val="0"/>
      <w:marTop w:val="0"/>
      <w:marBottom w:val="0"/>
      <w:divBdr>
        <w:top w:val="none" w:sz="0" w:space="0" w:color="auto"/>
        <w:left w:val="none" w:sz="0" w:space="0" w:color="auto"/>
        <w:bottom w:val="none" w:sz="0" w:space="0" w:color="auto"/>
        <w:right w:val="none" w:sz="0" w:space="0" w:color="auto"/>
      </w:divBdr>
    </w:div>
    <w:div w:id="832381224">
      <w:bodyDiv w:val="1"/>
      <w:marLeft w:val="0"/>
      <w:marRight w:val="0"/>
      <w:marTop w:val="0"/>
      <w:marBottom w:val="0"/>
      <w:divBdr>
        <w:top w:val="none" w:sz="0" w:space="0" w:color="auto"/>
        <w:left w:val="none" w:sz="0" w:space="0" w:color="auto"/>
        <w:bottom w:val="none" w:sz="0" w:space="0" w:color="auto"/>
        <w:right w:val="none" w:sz="0" w:space="0" w:color="auto"/>
      </w:divBdr>
    </w:div>
    <w:div w:id="834078815">
      <w:bodyDiv w:val="1"/>
      <w:marLeft w:val="0"/>
      <w:marRight w:val="0"/>
      <w:marTop w:val="0"/>
      <w:marBottom w:val="0"/>
      <w:divBdr>
        <w:top w:val="none" w:sz="0" w:space="0" w:color="auto"/>
        <w:left w:val="none" w:sz="0" w:space="0" w:color="auto"/>
        <w:bottom w:val="none" w:sz="0" w:space="0" w:color="auto"/>
        <w:right w:val="none" w:sz="0" w:space="0" w:color="auto"/>
      </w:divBdr>
    </w:div>
    <w:div w:id="835725712">
      <w:bodyDiv w:val="1"/>
      <w:marLeft w:val="0"/>
      <w:marRight w:val="0"/>
      <w:marTop w:val="0"/>
      <w:marBottom w:val="0"/>
      <w:divBdr>
        <w:top w:val="none" w:sz="0" w:space="0" w:color="auto"/>
        <w:left w:val="none" w:sz="0" w:space="0" w:color="auto"/>
        <w:bottom w:val="none" w:sz="0" w:space="0" w:color="auto"/>
        <w:right w:val="none" w:sz="0" w:space="0" w:color="auto"/>
      </w:divBdr>
      <w:divsChild>
        <w:div w:id="1962178059">
          <w:marLeft w:val="-225"/>
          <w:marRight w:val="-225"/>
          <w:marTop w:val="0"/>
          <w:marBottom w:val="0"/>
          <w:divBdr>
            <w:top w:val="none" w:sz="0" w:space="0" w:color="auto"/>
            <w:left w:val="none" w:sz="0" w:space="0" w:color="auto"/>
            <w:bottom w:val="none" w:sz="0" w:space="0" w:color="auto"/>
            <w:right w:val="none" w:sz="0" w:space="0" w:color="auto"/>
          </w:divBdr>
          <w:divsChild>
            <w:div w:id="1976527115">
              <w:marLeft w:val="0"/>
              <w:marRight w:val="0"/>
              <w:marTop w:val="120"/>
              <w:marBottom w:val="0"/>
              <w:divBdr>
                <w:top w:val="none" w:sz="0" w:space="0" w:color="auto"/>
                <w:left w:val="none" w:sz="0" w:space="0" w:color="auto"/>
                <w:bottom w:val="none" w:sz="0" w:space="0" w:color="auto"/>
                <w:right w:val="none" w:sz="0" w:space="0" w:color="auto"/>
              </w:divBdr>
              <w:divsChild>
                <w:div w:id="178337526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838617552">
      <w:bodyDiv w:val="1"/>
      <w:marLeft w:val="0"/>
      <w:marRight w:val="0"/>
      <w:marTop w:val="0"/>
      <w:marBottom w:val="0"/>
      <w:divBdr>
        <w:top w:val="none" w:sz="0" w:space="0" w:color="auto"/>
        <w:left w:val="none" w:sz="0" w:space="0" w:color="auto"/>
        <w:bottom w:val="none" w:sz="0" w:space="0" w:color="auto"/>
        <w:right w:val="none" w:sz="0" w:space="0" w:color="auto"/>
      </w:divBdr>
    </w:div>
    <w:div w:id="849177784">
      <w:bodyDiv w:val="1"/>
      <w:marLeft w:val="0"/>
      <w:marRight w:val="0"/>
      <w:marTop w:val="0"/>
      <w:marBottom w:val="0"/>
      <w:divBdr>
        <w:top w:val="none" w:sz="0" w:space="0" w:color="auto"/>
        <w:left w:val="none" w:sz="0" w:space="0" w:color="auto"/>
        <w:bottom w:val="none" w:sz="0" w:space="0" w:color="auto"/>
        <w:right w:val="none" w:sz="0" w:space="0" w:color="auto"/>
      </w:divBdr>
    </w:div>
    <w:div w:id="861893702">
      <w:bodyDiv w:val="1"/>
      <w:marLeft w:val="0"/>
      <w:marRight w:val="0"/>
      <w:marTop w:val="0"/>
      <w:marBottom w:val="0"/>
      <w:divBdr>
        <w:top w:val="none" w:sz="0" w:space="0" w:color="auto"/>
        <w:left w:val="none" w:sz="0" w:space="0" w:color="auto"/>
        <w:bottom w:val="none" w:sz="0" w:space="0" w:color="auto"/>
        <w:right w:val="none" w:sz="0" w:space="0" w:color="auto"/>
      </w:divBdr>
    </w:div>
    <w:div w:id="866019315">
      <w:bodyDiv w:val="1"/>
      <w:marLeft w:val="0"/>
      <w:marRight w:val="0"/>
      <w:marTop w:val="0"/>
      <w:marBottom w:val="0"/>
      <w:divBdr>
        <w:top w:val="none" w:sz="0" w:space="0" w:color="auto"/>
        <w:left w:val="none" w:sz="0" w:space="0" w:color="auto"/>
        <w:bottom w:val="none" w:sz="0" w:space="0" w:color="auto"/>
        <w:right w:val="none" w:sz="0" w:space="0" w:color="auto"/>
      </w:divBdr>
    </w:div>
    <w:div w:id="866453820">
      <w:bodyDiv w:val="1"/>
      <w:marLeft w:val="0"/>
      <w:marRight w:val="0"/>
      <w:marTop w:val="0"/>
      <w:marBottom w:val="0"/>
      <w:divBdr>
        <w:top w:val="none" w:sz="0" w:space="0" w:color="auto"/>
        <w:left w:val="none" w:sz="0" w:space="0" w:color="auto"/>
        <w:bottom w:val="none" w:sz="0" w:space="0" w:color="auto"/>
        <w:right w:val="none" w:sz="0" w:space="0" w:color="auto"/>
      </w:divBdr>
    </w:div>
    <w:div w:id="868377370">
      <w:bodyDiv w:val="1"/>
      <w:marLeft w:val="0"/>
      <w:marRight w:val="0"/>
      <w:marTop w:val="0"/>
      <w:marBottom w:val="0"/>
      <w:divBdr>
        <w:top w:val="none" w:sz="0" w:space="0" w:color="auto"/>
        <w:left w:val="none" w:sz="0" w:space="0" w:color="auto"/>
        <w:bottom w:val="none" w:sz="0" w:space="0" w:color="auto"/>
        <w:right w:val="none" w:sz="0" w:space="0" w:color="auto"/>
      </w:divBdr>
    </w:div>
    <w:div w:id="874847764">
      <w:bodyDiv w:val="1"/>
      <w:marLeft w:val="0"/>
      <w:marRight w:val="0"/>
      <w:marTop w:val="0"/>
      <w:marBottom w:val="0"/>
      <w:divBdr>
        <w:top w:val="none" w:sz="0" w:space="0" w:color="auto"/>
        <w:left w:val="none" w:sz="0" w:space="0" w:color="auto"/>
        <w:bottom w:val="none" w:sz="0" w:space="0" w:color="auto"/>
        <w:right w:val="none" w:sz="0" w:space="0" w:color="auto"/>
      </w:divBdr>
    </w:div>
    <w:div w:id="889270190">
      <w:bodyDiv w:val="1"/>
      <w:marLeft w:val="0"/>
      <w:marRight w:val="0"/>
      <w:marTop w:val="0"/>
      <w:marBottom w:val="0"/>
      <w:divBdr>
        <w:top w:val="none" w:sz="0" w:space="0" w:color="auto"/>
        <w:left w:val="none" w:sz="0" w:space="0" w:color="auto"/>
        <w:bottom w:val="none" w:sz="0" w:space="0" w:color="auto"/>
        <w:right w:val="none" w:sz="0" w:space="0" w:color="auto"/>
      </w:divBdr>
    </w:div>
    <w:div w:id="895435995">
      <w:bodyDiv w:val="1"/>
      <w:marLeft w:val="0"/>
      <w:marRight w:val="0"/>
      <w:marTop w:val="0"/>
      <w:marBottom w:val="0"/>
      <w:divBdr>
        <w:top w:val="none" w:sz="0" w:space="0" w:color="auto"/>
        <w:left w:val="none" w:sz="0" w:space="0" w:color="auto"/>
        <w:bottom w:val="none" w:sz="0" w:space="0" w:color="auto"/>
        <w:right w:val="none" w:sz="0" w:space="0" w:color="auto"/>
      </w:divBdr>
    </w:div>
    <w:div w:id="896818921">
      <w:bodyDiv w:val="1"/>
      <w:marLeft w:val="0"/>
      <w:marRight w:val="0"/>
      <w:marTop w:val="0"/>
      <w:marBottom w:val="0"/>
      <w:divBdr>
        <w:top w:val="none" w:sz="0" w:space="0" w:color="auto"/>
        <w:left w:val="none" w:sz="0" w:space="0" w:color="auto"/>
        <w:bottom w:val="none" w:sz="0" w:space="0" w:color="auto"/>
        <w:right w:val="none" w:sz="0" w:space="0" w:color="auto"/>
      </w:divBdr>
    </w:div>
    <w:div w:id="914903183">
      <w:bodyDiv w:val="1"/>
      <w:marLeft w:val="0"/>
      <w:marRight w:val="0"/>
      <w:marTop w:val="0"/>
      <w:marBottom w:val="0"/>
      <w:divBdr>
        <w:top w:val="none" w:sz="0" w:space="0" w:color="auto"/>
        <w:left w:val="none" w:sz="0" w:space="0" w:color="auto"/>
        <w:bottom w:val="none" w:sz="0" w:space="0" w:color="auto"/>
        <w:right w:val="none" w:sz="0" w:space="0" w:color="auto"/>
      </w:divBdr>
    </w:div>
    <w:div w:id="927156866">
      <w:bodyDiv w:val="1"/>
      <w:marLeft w:val="0"/>
      <w:marRight w:val="0"/>
      <w:marTop w:val="0"/>
      <w:marBottom w:val="0"/>
      <w:divBdr>
        <w:top w:val="none" w:sz="0" w:space="0" w:color="auto"/>
        <w:left w:val="none" w:sz="0" w:space="0" w:color="auto"/>
        <w:bottom w:val="none" w:sz="0" w:space="0" w:color="auto"/>
        <w:right w:val="none" w:sz="0" w:space="0" w:color="auto"/>
      </w:divBdr>
    </w:div>
    <w:div w:id="928350059">
      <w:bodyDiv w:val="1"/>
      <w:marLeft w:val="0"/>
      <w:marRight w:val="0"/>
      <w:marTop w:val="0"/>
      <w:marBottom w:val="0"/>
      <w:divBdr>
        <w:top w:val="none" w:sz="0" w:space="0" w:color="auto"/>
        <w:left w:val="none" w:sz="0" w:space="0" w:color="auto"/>
        <w:bottom w:val="none" w:sz="0" w:space="0" w:color="auto"/>
        <w:right w:val="none" w:sz="0" w:space="0" w:color="auto"/>
      </w:divBdr>
    </w:div>
    <w:div w:id="929509920">
      <w:bodyDiv w:val="1"/>
      <w:marLeft w:val="0"/>
      <w:marRight w:val="0"/>
      <w:marTop w:val="0"/>
      <w:marBottom w:val="0"/>
      <w:divBdr>
        <w:top w:val="none" w:sz="0" w:space="0" w:color="auto"/>
        <w:left w:val="none" w:sz="0" w:space="0" w:color="auto"/>
        <w:bottom w:val="none" w:sz="0" w:space="0" w:color="auto"/>
        <w:right w:val="none" w:sz="0" w:space="0" w:color="auto"/>
      </w:divBdr>
    </w:div>
    <w:div w:id="931426201">
      <w:bodyDiv w:val="1"/>
      <w:marLeft w:val="0"/>
      <w:marRight w:val="0"/>
      <w:marTop w:val="0"/>
      <w:marBottom w:val="0"/>
      <w:divBdr>
        <w:top w:val="none" w:sz="0" w:space="0" w:color="auto"/>
        <w:left w:val="none" w:sz="0" w:space="0" w:color="auto"/>
        <w:bottom w:val="none" w:sz="0" w:space="0" w:color="auto"/>
        <w:right w:val="none" w:sz="0" w:space="0" w:color="auto"/>
      </w:divBdr>
      <w:divsChild>
        <w:div w:id="1731079820">
          <w:marLeft w:val="0"/>
          <w:marRight w:val="0"/>
          <w:marTop w:val="121"/>
          <w:marBottom w:val="0"/>
          <w:divBdr>
            <w:top w:val="none" w:sz="0" w:space="0" w:color="auto"/>
            <w:left w:val="none" w:sz="0" w:space="0" w:color="auto"/>
            <w:bottom w:val="none" w:sz="0" w:space="0" w:color="auto"/>
            <w:right w:val="none" w:sz="0" w:space="0" w:color="auto"/>
          </w:divBdr>
        </w:div>
      </w:divsChild>
    </w:div>
    <w:div w:id="937711465">
      <w:bodyDiv w:val="1"/>
      <w:marLeft w:val="0"/>
      <w:marRight w:val="0"/>
      <w:marTop w:val="0"/>
      <w:marBottom w:val="0"/>
      <w:divBdr>
        <w:top w:val="none" w:sz="0" w:space="0" w:color="auto"/>
        <w:left w:val="none" w:sz="0" w:space="0" w:color="auto"/>
        <w:bottom w:val="none" w:sz="0" w:space="0" w:color="auto"/>
        <w:right w:val="none" w:sz="0" w:space="0" w:color="auto"/>
      </w:divBdr>
    </w:div>
    <w:div w:id="940995753">
      <w:bodyDiv w:val="1"/>
      <w:marLeft w:val="0"/>
      <w:marRight w:val="0"/>
      <w:marTop w:val="0"/>
      <w:marBottom w:val="0"/>
      <w:divBdr>
        <w:top w:val="none" w:sz="0" w:space="0" w:color="auto"/>
        <w:left w:val="none" w:sz="0" w:space="0" w:color="auto"/>
        <w:bottom w:val="none" w:sz="0" w:space="0" w:color="auto"/>
        <w:right w:val="none" w:sz="0" w:space="0" w:color="auto"/>
      </w:divBdr>
    </w:div>
    <w:div w:id="951009311">
      <w:bodyDiv w:val="1"/>
      <w:marLeft w:val="0"/>
      <w:marRight w:val="0"/>
      <w:marTop w:val="0"/>
      <w:marBottom w:val="0"/>
      <w:divBdr>
        <w:top w:val="none" w:sz="0" w:space="0" w:color="auto"/>
        <w:left w:val="none" w:sz="0" w:space="0" w:color="auto"/>
        <w:bottom w:val="none" w:sz="0" w:space="0" w:color="auto"/>
        <w:right w:val="none" w:sz="0" w:space="0" w:color="auto"/>
      </w:divBdr>
      <w:divsChild>
        <w:div w:id="1086608495">
          <w:marLeft w:val="-225"/>
          <w:marRight w:val="-225"/>
          <w:marTop w:val="0"/>
          <w:marBottom w:val="0"/>
          <w:divBdr>
            <w:top w:val="none" w:sz="0" w:space="0" w:color="auto"/>
            <w:left w:val="none" w:sz="0" w:space="0" w:color="auto"/>
            <w:bottom w:val="none" w:sz="0" w:space="0" w:color="auto"/>
            <w:right w:val="none" w:sz="0" w:space="0" w:color="auto"/>
          </w:divBdr>
          <w:divsChild>
            <w:div w:id="1974094805">
              <w:marLeft w:val="0"/>
              <w:marRight w:val="0"/>
              <w:marTop w:val="120"/>
              <w:marBottom w:val="0"/>
              <w:divBdr>
                <w:top w:val="none" w:sz="0" w:space="0" w:color="auto"/>
                <w:left w:val="none" w:sz="0" w:space="0" w:color="auto"/>
                <w:bottom w:val="none" w:sz="0" w:space="0" w:color="auto"/>
                <w:right w:val="none" w:sz="0" w:space="0" w:color="auto"/>
              </w:divBdr>
              <w:divsChild>
                <w:div w:id="52822745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955790986">
      <w:bodyDiv w:val="1"/>
      <w:marLeft w:val="0"/>
      <w:marRight w:val="0"/>
      <w:marTop w:val="0"/>
      <w:marBottom w:val="0"/>
      <w:divBdr>
        <w:top w:val="none" w:sz="0" w:space="0" w:color="auto"/>
        <w:left w:val="none" w:sz="0" w:space="0" w:color="auto"/>
        <w:bottom w:val="none" w:sz="0" w:space="0" w:color="auto"/>
        <w:right w:val="none" w:sz="0" w:space="0" w:color="auto"/>
      </w:divBdr>
    </w:div>
    <w:div w:id="956371766">
      <w:bodyDiv w:val="1"/>
      <w:marLeft w:val="0"/>
      <w:marRight w:val="0"/>
      <w:marTop w:val="0"/>
      <w:marBottom w:val="0"/>
      <w:divBdr>
        <w:top w:val="none" w:sz="0" w:space="0" w:color="auto"/>
        <w:left w:val="none" w:sz="0" w:space="0" w:color="auto"/>
        <w:bottom w:val="none" w:sz="0" w:space="0" w:color="auto"/>
        <w:right w:val="none" w:sz="0" w:space="0" w:color="auto"/>
      </w:divBdr>
    </w:div>
    <w:div w:id="957954799">
      <w:bodyDiv w:val="1"/>
      <w:marLeft w:val="0"/>
      <w:marRight w:val="0"/>
      <w:marTop w:val="0"/>
      <w:marBottom w:val="0"/>
      <w:divBdr>
        <w:top w:val="none" w:sz="0" w:space="0" w:color="auto"/>
        <w:left w:val="none" w:sz="0" w:space="0" w:color="auto"/>
        <w:bottom w:val="none" w:sz="0" w:space="0" w:color="auto"/>
        <w:right w:val="none" w:sz="0" w:space="0" w:color="auto"/>
      </w:divBdr>
      <w:divsChild>
        <w:div w:id="388041016">
          <w:marLeft w:val="-225"/>
          <w:marRight w:val="-225"/>
          <w:marTop w:val="0"/>
          <w:marBottom w:val="0"/>
          <w:divBdr>
            <w:top w:val="none" w:sz="0" w:space="0" w:color="auto"/>
            <w:left w:val="none" w:sz="0" w:space="0" w:color="auto"/>
            <w:bottom w:val="none" w:sz="0" w:space="0" w:color="auto"/>
            <w:right w:val="none" w:sz="0" w:space="0" w:color="auto"/>
          </w:divBdr>
          <w:divsChild>
            <w:div w:id="2062367438">
              <w:marLeft w:val="0"/>
              <w:marRight w:val="0"/>
              <w:marTop w:val="120"/>
              <w:marBottom w:val="0"/>
              <w:divBdr>
                <w:top w:val="none" w:sz="0" w:space="0" w:color="auto"/>
                <w:left w:val="none" w:sz="0" w:space="0" w:color="auto"/>
                <w:bottom w:val="none" w:sz="0" w:space="0" w:color="auto"/>
                <w:right w:val="none" w:sz="0" w:space="0" w:color="auto"/>
              </w:divBdr>
              <w:divsChild>
                <w:div w:id="207789385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965770453">
      <w:bodyDiv w:val="1"/>
      <w:marLeft w:val="0"/>
      <w:marRight w:val="0"/>
      <w:marTop w:val="0"/>
      <w:marBottom w:val="0"/>
      <w:divBdr>
        <w:top w:val="none" w:sz="0" w:space="0" w:color="auto"/>
        <w:left w:val="none" w:sz="0" w:space="0" w:color="auto"/>
        <w:bottom w:val="none" w:sz="0" w:space="0" w:color="auto"/>
        <w:right w:val="none" w:sz="0" w:space="0" w:color="auto"/>
      </w:divBdr>
    </w:div>
    <w:div w:id="980502283">
      <w:bodyDiv w:val="1"/>
      <w:marLeft w:val="0"/>
      <w:marRight w:val="0"/>
      <w:marTop w:val="0"/>
      <w:marBottom w:val="0"/>
      <w:divBdr>
        <w:top w:val="none" w:sz="0" w:space="0" w:color="auto"/>
        <w:left w:val="none" w:sz="0" w:space="0" w:color="auto"/>
        <w:bottom w:val="none" w:sz="0" w:space="0" w:color="auto"/>
        <w:right w:val="none" w:sz="0" w:space="0" w:color="auto"/>
      </w:divBdr>
    </w:div>
    <w:div w:id="989019878">
      <w:bodyDiv w:val="1"/>
      <w:marLeft w:val="0"/>
      <w:marRight w:val="0"/>
      <w:marTop w:val="0"/>
      <w:marBottom w:val="0"/>
      <w:divBdr>
        <w:top w:val="none" w:sz="0" w:space="0" w:color="auto"/>
        <w:left w:val="none" w:sz="0" w:space="0" w:color="auto"/>
        <w:bottom w:val="none" w:sz="0" w:space="0" w:color="auto"/>
        <w:right w:val="none" w:sz="0" w:space="0" w:color="auto"/>
      </w:divBdr>
    </w:div>
    <w:div w:id="990524268">
      <w:bodyDiv w:val="1"/>
      <w:marLeft w:val="0"/>
      <w:marRight w:val="0"/>
      <w:marTop w:val="0"/>
      <w:marBottom w:val="0"/>
      <w:divBdr>
        <w:top w:val="none" w:sz="0" w:space="0" w:color="auto"/>
        <w:left w:val="none" w:sz="0" w:space="0" w:color="auto"/>
        <w:bottom w:val="none" w:sz="0" w:space="0" w:color="auto"/>
        <w:right w:val="none" w:sz="0" w:space="0" w:color="auto"/>
      </w:divBdr>
    </w:div>
    <w:div w:id="996572629">
      <w:bodyDiv w:val="1"/>
      <w:marLeft w:val="0"/>
      <w:marRight w:val="0"/>
      <w:marTop w:val="0"/>
      <w:marBottom w:val="0"/>
      <w:divBdr>
        <w:top w:val="none" w:sz="0" w:space="0" w:color="auto"/>
        <w:left w:val="none" w:sz="0" w:space="0" w:color="auto"/>
        <w:bottom w:val="none" w:sz="0" w:space="0" w:color="auto"/>
        <w:right w:val="none" w:sz="0" w:space="0" w:color="auto"/>
      </w:divBdr>
    </w:div>
    <w:div w:id="1011882788">
      <w:bodyDiv w:val="1"/>
      <w:marLeft w:val="0"/>
      <w:marRight w:val="0"/>
      <w:marTop w:val="0"/>
      <w:marBottom w:val="0"/>
      <w:divBdr>
        <w:top w:val="none" w:sz="0" w:space="0" w:color="auto"/>
        <w:left w:val="none" w:sz="0" w:space="0" w:color="auto"/>
        <w:bottom w:val="none" w:sz="0" w:space="0" w:color="auto"/>
        <w:right w:val="none" w:sz="0" w:space="0" w:color="auto"/>
      </w:divBdr>
    </w:div>
    <w:div w:id="1014305779">
      <w:bodyDiv w:val="1"/>
      <w:marLeft w:val="0"/>
      <w:marRight w:val="0"/>
      <w:marTop w:val="0"/>
      <w:marBottom w:val="0"/>
      <w:divBdr>
        <w:top w:val="none" w:sz="0" w:space="0" w:color="auto"/>
        <w:left w:val="none" w:sz="0" w:space="0" w:color="auto"/>
        <w:bottom w:val="none" w:sz="0" w:space="0" w:color="auto"/>
        <w:right w:val="none" w:sz="0" w:space="0" w:color="auto"/>
      </w:divBdr>
    </w:div>
    <w:div w:id="1014919949">
      <w:bodyDiv w:val="1"/>
      <w:marLeft w:val="0"/>
      <w:marRight w:val="0"/>
      <w:marTop w:val="0"/>
      <w:marBottom w:val="0"/>
      <w:divBdr>
        <w:top w:val="none" w:sz="0" w:space="0" w:color="auto"/>
        <w:left w:val="none" w:sz="0" w:space="0" w:color="auto"/>
        <w:bottom w:val="none" w:sz="0" w:space="0" w:color="auto"/>
        <w:right w:val="none" w:sz="0" w:space="0" w:color="auto"/>
      </w:divBdr>
    </w:div>
    <w:div w:id="1015301532">
      <w:bodyDiv w:val="1"/>
      <w:marLeft w:val="0"/>
      <w:marRight w:val="0"/>
      <w:marTop w:val="0"/>
      <w:marBottom w:val="0"/>
      <w:divBdr>
        <w:top w:val="none" w:sz="0" w:space="0" w:color="auto"/>
        <w:left w:val="none" w:sz="0" w:space="0" w:color="auto"/>
        <w:bottom w:val="none" w:sz="0" w:space="0" w:color="auto"/>
        <w:right w:val="none" w:sz="0" w:space="0" w:color="auto"/>
      </w:divBdr>
      <w:divsChild>
        <w:div w:id="681203703">
          <w:marLeft w:val="0"/>
          <w:marRight w:val="0"/>
          <w:marTop w:val="0"/>
          <w:marBottom w:val="0"/>
          <w:divBdr>
            <w:top w:val="none" w:sz="0" w:space="0" w:color="auto"/>
            <w:left w:val="none" w:sz="0" w:space="0" w:color="auto"/>
            <w:bottom w:val="none" w:sz="0" w:space="0" w:color="auto"/>
            <w:right w:val="none" w:sz="0" w:space="0" w:color="auto"/>
          </w:divBdr>
          <w:divsChild>
            <w:div w:id="1255822790">
              <w:marLeft w:val="0"/>
              <w:marRight w:val="0"/>
              <w:marTop w:val="0"/>
              <w:marBottom w:val="0"/>
              <w:divBdr>
                <w:top w:val="none" w:sz="0" w:space="0" w:color="auto"/>
                <w:left w:val="none" w:sz="0" w:space="0" w:color="auto"/>
                <w:bottom w:val="single" w:sz="6" w:space="0" w:color="111111"/>
                <w:right w:val="none" w:sz="0" w:space="0" w:color="auto"/>
              </w:divBdr>
            </w:div>
          </w:divsChild>
        </w:div>
      </w:divsChild>
    </w:div>
    <w:div w:id="1016930482">
      <w:bodyDiv w:val="1"/>
      <w:marLeft w:val="0"/>
      <w:marRight w:val="0"/>
      <w:marTop w:val="0"/>
      <w:marBottom w:val="0"/>
      <w:divBdr>
        <w:top w:val="none" w:sz="0" w:space="0" w:color="auto"/>
        <w:left w:val="none" w:sz="0" w:space="0" w:color="auto"/>
        <w:bottom w:val="none" w:sz="0" w:space="0" w:color="auto"/>
        <w:right w:val="none" w:sz="0" w:space="0" w:color="auto"/>
      </w:divBdr>
      <w:divsChild>
        <w:div w:id="1274899608">
          <w:marLeft w:val="0"/>
          <w:marRight w:val="0"/>
          <w:marTop w:val="0"/>
          <w:marBottom w:val="0"/>
          <w:divBdr>
            <w:top w:val="none" w:sz="0" w:space="0" w:color="auto"/>
            <w:left w:val="none" w:sz="0" w:space="0" w:color="auto"/>
            <w:bottom w:val="none" w:sz="0" w:space="0" w:color="auto"/>
            <w:right w:val="none" w:sz="0" w:space="0" w:color="auto"/>
          </w:divBdr>
        </w:div>
      </w:divsChild>
    </w:div>
    <w:div w:id="1017315721">
      <w:bodyDiv w:val="1"/>
      <w:marLeft w:val="0"/>
      <w:marRight w:val="0"/>
      <w:marTop w:val="0"/>
      <w:marBottom w:val="0"/>
      <w:divBdr>
        <w:top w:val="none" w:sz="0" w:space="0" w:color="auto"/>
        <w:left w:val="none" w:sz="0" w:space="0" w:color="auto"/>
        <w:bottom w:val="none" w:sz="0" w:space="0" w:color="auto"/>
        <w:right w:val="none" w:sz="0" w:space="0" w:color="auto"/>
      </w:divBdr>
    </w:div>
    <w:div w:id="1018043123">
      <w:bodyDiv w:val="1"/>
      <w:marLeft w:val="0"/>
      <w:marRight w:val="0"/>
      <w:marTop w:val="0"/>
      <w:marBottom w:val="0"/>
      <w:divBdr>
        <w:top w:val="none" w:sz="0" w:space="0" w:color="auto"/>
        <w:left w:val="none" w:sz="0" w:space="0" w:color="auto"/>
        <w:bottom w:val="none" w:sz="0" w:space="0" w:color="auto"/>
        <w:right w:val="none" w:sz="0" w:space="0" w:color="auto"/>
      </w:divBdr>
    </w:div>
    <w:div w:id="1019281689">
      <w:bodyDiv w:val="1"/>
      <w:marLeft w:val="0"/>
      <w:marRight w:val="0"/>
      <w:marTop w:val="0"/>
      <w:marBottom w:val="0"/>
      <w:divBdr>
        <w:top w:val="none" w:sz="0" w:space="0" w:color="auto"/>
        <w:left w:val="none" w:sz="0" w:space="0" w:color="auto"/>
        <w:bottom w:val="none" w:sz="0" w:space="0" w:color="auto"/>
        <w:right w:val="none" w:sz="0" w:space="0" w:color="auto"/>
      </w:divBdr>
      <w:divsChild>
        <w:div w:id="334264663">
          <w:marLeft w:val="0"/>
          <w:marRight w:val="0"/>
          <w:marTop w:val="0"/>
          <w:marBottom w:val="0"/>
          <w:divBdr>
            <w:top w:val="none" w:sz="0" w:space="0" w:color="auto"/>
            <w:left w:val="none" w:sz="0" w:space="0" w:color="auto"/>
            <w:bottom w:val="none" w:sz="0" w:space="0" w:color="auto"/>
            <w:right w:val="none" w:sz="0" w:space="0" w:color="auto"/>
          </w:divBdr>
        </w:div>
      </w:divsChild>
    </w:div>
    <w:div w:id="1030380322">
      <w:bodyDiv w:val="1"/>
      <w:marLeft w:val="0"/>
      <w:marRight w:val="0"/>
      <w:marTop w:val="0"/>
      <w:marBottom w:val="0"/>
      <w:divBdr>
        <w:top w:val="none" w:sz="0" w:space="0" w:color="auto"/>
        <w:left w:val="none" w:sz="0" w:space="0" w:color="auto"/>
        <w:bottom w:val="none" w:sz="0" w:space="0" w:color="auto"/>
        <w:right w:val="none" w:sz="0" w:space="0" w:color="auto"/>
      </w:divBdr>
      <w:divsChild>
        <w:div w:id="1881697289">
          <w:marLeft w:val="-225"/>
          <w:marRight w:val="-225"/>
          <w:marTop w:val="0"/>
          <w:marBottom w:val="0"/>
          <w:divBdr>
            <w:top w:val="none" w:sz="0" w:space="0" w:color="auto"/>
            <w:left w:val="none" w:sz="0" w:space="0" w:color="auto"/>
            <w:bottom w:val="none" w:sz="0" w:space="0" w:color="auto"/>
            <w:right w:val="none" w:sz="0" w:space="0" w:color="auto"/>
          </w:divBdr>
          <w:divsChild>
            <w:div w:id="107355154">
              <w:marLeft w:val="0"/>
              <w:marRight w:val="0"/>
              <w:marTop w:val="120"/>
              <w:marBottom w:val="0"/>
              <w:divBdr>
                <w:top w:val="none" w:sz="0" w:space="0" w:color="auto"/>
                <w:left w:val="none" w:sz="0" w:space="0" w:color="auto"/>
                <w:bottom w:val="none" w:sz="0" w:space="0" w:color="auto"/>
                <w:right w:val="none" w:sz="0" w:space="0" w:color="auto"/>
              </w:divBdr>
              <w:divsChild>
                <w:div w:id="167962434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042632345">
      <w:bodyDiv w:val="1"/>
      <w:marLeft w:val="0"/>
      <w:marRight w:val="0"/>
      <w:marTop w:val="0"/>
      <w:marBottom w:val="0"/>
      <w:divBdr>
        <w:top w:val="none" w:sz="0" w:space="0" w:color="auto"/>
        <w:left w:val="none" w:sz="0" w:space="0" w:color="auto"/>
        <w:bottom w:val="none" w:sz="0" w:space="0" w:color="auto"/>
        <w:right w:val="none" w:sz="0" w:space="0" w:color="auto"/>
      </w:divBdr>
    </w:div>
    <w:div w:id="1052116746">
      <w:bodyDiv w:val="1"/>
      <w:marLeft w:val="0"/>
      <w:marRight w:val="0"/>
      <w:marTop w:val="0"/>
      <w:marBottom w:val="0"/>
      <w:divBdr>
        <w:top w:val="none" w:sz="0" w:space="0" w:color="auto"/>
        <w:left w:val="none" w:sz="0" w:space="0" w:color="auto"/>
        <w:bottom w:val="none" w:sz="0" w:space="0" w:color="auto"/>
        <w:right w:val="none" w:sz="0" w:space="0" w:color="auto"/>
      </w:divBdr>
    </w:div>
    <w:div w:id="1053189292">
      <w:bodyDiv w:val="1"/>
      <w:marLeft w:val="0"/>
      <w:marRight w:val="0"/>
      <w:marTop w:val="0"/>
      <w:marBottom w:val="0"/>
      <w:divBdr>
        <w:top w:val="none" w:sz="0" w:space="0" w:color="auto"/>
        <w:left w:val="none" w:sz="0" w:space="0" w:color="auto"/>
        <w:bottom w:val="none" w:sz="0" w:space="0" w:color="auto"/>
        <w:right w:val="none" w:sz="0" w:space="0" w:color="auto"/>
      </w:divBdr>
    </w:div>
    <w:div w:id="1055468975">
      <w:bodyDiv w:val="1"/>
      <w:marLeft w:val="0"/>
      <w:marRight w:val="0"/>
      <w:marTop w:val="0"/>
      <w:marBottom w:val="0"/>
      <w:divBdr>
        <w:top w:val="none" w:sz="0" w:space="0" w:color="auto"/>
        <w:left w:val="none" w:sz="0" w:space="0" w:color="auto"/>
        <w:bottom w:val="none" w:sz="0" w:space="0" w:color="auto"/>
        <w:right w:val="none" w:sz="0" w:space="0" w:color="auto"/>
      </w:divBdr>
    </w:div>
    <w:div w:id="1059404369">
      <w:bodyDiv w:val="1"/>
      <w:marLeft w:val="0"/>
      <w:marRight w:val="0"/>
      <w:marTop w:val="0"/>
      <w:marBottom w:val="0"/>
      <w:divBdr>
        <w:top w:val="none" w:sz="0" w:space="0" w:color="auto"/>
        <w:left w:val="none" w:sz="0" w:space="0" w:color="auto"/>
        <w:bottom w:val="none" w:sz="0" w:space="0" w:color="auto"/>
        <w:right w:val="none" w:sz="0" w:space="0" w:color="auto"/>
      </w:divBdr>
    </w:div>
    <w:div w:id="1060206310">
      <w:bodyDiv w:val="1"/>
      <w:marLeft w:val="0"/>
      <w:marRight w:val="0"/>
      <w:marTop w:val="0"/>
      <w:marBottom w:val="0"/>
      <w:divBdr>
        <w:top w:val="none" w:sz="0" w:space="0" w:color="auto"/>
        <w:left w:val="none" w:sz="0" w:space="0" w:color="auto"/>
        <w:bottom w:val="none" w:sz="0" w:space="0" w:color="auto"/>
        <w:right w:val="none" w:sz="0" w:space="0" w:color="auto"/>
      </w:divBdr>
    </w:div>
    <w:div w:id="1073623910">
      <w:bodyDiv w:val="1"/>
      <w:marLeft w:val="0"/>
      <w:marRight w:val="0"/>
      <w:marTop w:val="0"/>
      <w:marBottom w:val="0"/>
      <w:divBdr>
        <w:top w:val="none" w:sz="0" w:space="0" w:color="auto"/>
        <w:left w:val="none" w:sz="0" w:space="0" w:color="auto"/>
        <w:bottom w:val="none" w:sz="0" w:space="0" w:color="auto"/>
        <w:right w:val="none" w:sz="0" w:space="0" w:color="auto"/>
      </w:divBdr>
    </w:div>
    <w:div w:id="1086266358">
      <w:bodyDiv w:val="1"/>
      <w:marLeft w:val="0"/>
      <w:marRight w:val="0"/>
      <w:marTop w:val="0"/>
      <w:marBottom w:val="0"/>
      <w:divBdr>
        <w:top w:val="none" w:sz="0" w:space="0" w:color="auto"/>
        <w:left w:val="none" w:sz="0" w:space="0" w:color="auto"/>
        <w:bottom w:val="none" w:sz="0" w:space="0" w:color="auto"/>
        <w:right w:val="none" w:sz="0" w:space="0" w:color="auto"/>
      </w:divBdr>
    </w:div>
    <w:div w:id="1087111634">
      <w:bodyDiv w:val="1"/>
      <w:marLeft w:val="0"/>
      <w:marRight w:val="0"/>
      <w:marTop w:val="0"/>
      <w:marBottom w:val="0"/>
      <w:divBdr>
        <w:top w:val="none" w:sz="0" w:space="0" w:color="auto"/>
        <w:left w:val="none" w:sz="0" w:space="0" w:color="auto"/>
        <w:bottom w:val="none" w:sz="0" w:space="0" w:color="auto"/>
        <w:right w:val="none" w:sz="0" w:space="0" w:color="auto"/>
      </w:divBdr>
    </w:div>
    <w:div w:id="1094741478">
      <w:bodyDiv w:val="1"/>
      <w:marLeft w:val="0"/>
      <w:marRight w:val="0"/>
      <w:marTop w:val="0"/>
      <w:marBottom w:val="0"/>
      <w:divBdr>
        <w:top w:val="none" w:sz="0" w:space="0" w:color="auto"/>
        <w:left w:val="none" w:sz="0" w:space="0" w:color="auto"/>
        <w:bottom w:val="none" w:sz="0" w:space="0" w:color="auto"/>
        <w:right w:val="none" w:sz="0" w:space="0" w:color="auto"/>
      </w:divBdr>
      <w:divsChild>
        <w:div w:id="363017852">
          <w:marLeft w:val="-225"/>
          <w:marRight w:val="-225"/>
          <w:marTop w:val="0"/>
          <w:marBottom w:val="0"/>
          <w:divBdr>
            <w:top w:val="none" w:sz="0" w:space="0" w:color="auto"/>
            <w:left w:val="none" w:sz="0" w:space="0" w:color="auto"/>
            <w:bottom w:val="none" w:sz="0" w:space="0" w:color="auto"/>
            <w:right w:val="none" w:sz="0" w:space="0" w:color="auto"/>
          </w:divBdr>
          <w:divsChild>
            <w:div w:id="33431057">
              <w:marLeft w:val="0"/>
              <w:marRight w:val="0"/>
              <w:marTop w:val="120"/>
              <w:marBottom w:val="0"/>
              <w:divBdr>
                <w:top w:val="none" w:sz="0" w:space="0" w:color="auto"/>
                <w:left w:val="none" w:sz="0" w:space="0" w:color="auto"/>
                <w:bottom w:val="none" w:sz="0" w:space="0" w:color="auto"/>
                <w:right w:val="none" w:sz="0" w:space="0" w:color="auto"/>
              </w:divBdr>
              <w:divsChild>
                <w:div w:id="35673555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110246603">
      <w:bodyDiv w:val="1"/>
      <w:marLeft w:val="0"/>
      <w:marRight w:val="0"/>
      <w:marTop w:val="0"/>
      <w:marBottom w:val="0"/>
      <w:divBdr>
        <w:top w:val="none" w:sz="0" w:space="0" w:color="auto"/>
        <w:left w:val="none" w:sz="0" w:space="0" w:color="auto"/>
        <w:bottom w:val="none" w:sz="0" w:space="0" w:color="auto"/>
        <w:right w:val="none" w:sz="0" w:space="0" w:color="auto"/>
      </w:divBdr>
    </w:div>
    <w:div w:id="1116414520">
      <w:bodyDiv w:val="1"/>
      <w:marLeft w:val="0"/>
      <w:marRight w:val="0"/>
      <w:marTop w:val="0"/>
      <w:marBottom w:val="0"/>
      <w:divBdr>
        <w:top w:val="none" w:sz="0" w:space="0" w:color="auto"/>
        <w:left w:val="none" w:sz="0" w:space="0" w:color="auto"/>
        <w:bottom w:val="none" w:sz="0" w:space="0" w:color="auto"/>
        <w:right w:val="none" w:sz="0" w:space="0" w:color="auto"/>
      </w:divBdr>
      <w:divsChild>
        <w:div w:id="1509369663">
          <w:marLeft w:val="-225"/>
          <w:marRight w:val="-225"/>
          <w:marTop w:val="0"/>
          <w:marBottom w:val="0"/>
          <w:divBdr>
            <w:top w:val="none" w:sz="0" w:space="0" w:color="auto"/>
            <w:left w:val="none" w:sz="0" w:space="0" w:color="auto"/>
            <w:bottom w:val="none" w:sz="0" w:space="0" w:color="auto"/>
            <w:right w:val="none" w:sz="0" w:space="0" w:color="auto"/>
          </w:divBdr>
          <w:divsChild>
            <w:div w:id="90323974">
              <w:marLeft w:val="0"/>
              <w:marRight w:val="0"/>
              <w:marTop w:val="120"/>
              <w:marBottom w:val="0"/>
              <w:divBdr>
                <w:top w:val="none" w:sz="0" w:space="0" w:color="auto"/>
                <w:left w:val="none" w:sz="0" w:space="0" w:color="auto"/>
                <w:bottom w:val="none" w:sz="0" w:space="0" w:color="auto"/>
                <w:right w:val="none" w:sz="0" w:space="0" w:color="auto"/>
              </w:divBdr>
              <w:divsChild>
                <w:div w:id="198241646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154224928">
      <w:bodyDiv w:val="1"/>
      <w:marLeft w:val="0"/>
      <w:marRight w:val="0"/>
      <w:marTop w:val="0"/>
      <w:marBottom w:val="0"/>
      <w:divBdr>
        <w:top w:val="none" w:sz="0" w:space="0" w:color="auto"/>
        <w:left w:val="none" w:sz="0" w:space="0" w:color="auto"/>
        <w:bottom w:val="none" w:sz="0" w:space="0" w:color="auto"/>
        <w:right w:val="none" w:sz="0" w:space="0" w:color="auto"/>
      </w:divBdr>
    </w:div>
    <w:div w:id="1155073252">
      <w:bodyDiv w:val="1"/>
      <w:marLeft w:val="0"/>
      <w:marRight w:val="0"/>
      <w:marTop w:val="0"/>
      <w:marBottom w:val="0"/>
      <w:divBdr>
        <w:top w:val="none" w:sz="0" w:space="0" w:color="auto"/>
        <w:left w:val="none" w:sz="0" w:space="0" w:color="auto"/>
        <w:bottom w:val="none" w:sz="0" w:space="0" w:color="auto"/>
        <w:right w:val="none" w:sz="0" w:space="0" w:color="auto"/>
      </w:divBdr>
    </w:div>
    <w:div w:id="1162551433">
      <w:bodyDiv w:val="1"/>
      <w:marLeft w:val="0"/>
      <w:marRight w:val="0"/>
      <w:marTop w:val="0"/>
      <w:marBottom w:val="0"/>
      <w:divBdr>
        <w:top w:val="none" w:sz="0" w:space="0" w:color="auto"/>
        <w:left w:val="none" w:sz="0" w:space="0" w:color="auto"/>
        <w:bottom w:val="none" w:sz="0" w:space="0" w:color="auto"/>
        <w:right w:val="none" w:sz="0" w:space="0" w:color="auto"/>
      </w:divBdr>
    </w:div>
    <w:div w:id="1162551601">
      <w:bodyDiv w:val="1"/>
      <w:marLeft w:val="0"/>
      <w:marRight w:val="0"/>
      <w:marTop w:val="0"/>
      <w:marBottom w:val="0"/>
      <w:divBdr>
        <w:top w:val="none" w:sz="0" w:space="0" w:color="auto"/>
        <w:left w:val="none" w:sz="0" w:space="0" w:color="auto"/>
        <w:bottom w:val="none" w:sz="0" w:space="0" w:color="auto"/>
        <w:right w:val="none" w:sz="0" w:space="0" w:color="auto"/>
      </w:divBdr>
    </w:div>
    <w:div w:id="1176531520">
      <w:bodyDiv w:val="1"/>
      <w:marLeft w:val="0"/>
      <w:marRight w:val="0"/>
      <w:marTop w:val="0"/>
      <w:marBottom w:val="0"/>
      <w:divBdr>
        <w:top w:val="none" w:sz="0" w:space="0" w:color="auto"/>
        <w:left w:val="none" w:sz="0" w:space="0" w:color="auto"/>
        <w:bottom w:val="none" w:sz="0" w:space="0" w:color="auto"/>
        <w:right w:val="none" w:sz="0" w:space="0" w:color="auto"/>
      </w:divBdr>
    </w:div>
    <w:div w:id="1195265838">
      <w:bodyDiv w:val="1"/>
      <w:marLeft w:val="0"/>
      <w:marRight w:val="0"/>
      <w:marTop w:val="0"/>
      <w:marBottom w:val="0"/>
      <w:divBdr>
        <w:top w:val="none" w:sz="0" w:space="0" w:color="auto"/>
        <w:left w:val="none" w:sz="0" w:space="0" w:color="auto"/>
        <w:bottom w:val="none" w:sz="0" w:space="0" w:color="auto"/>
        <w:right w:val="none" w:sz="0" w:space="0" w:color="auto"/>
      </w:divBdr>
    </w:div>
    <w:div w:id="1230530218">
      <w:bodyDiv w:val="1"/>
      <w:marLeft w:val="0"/>
      <w:marRight w:val="0"/>
      <w:marTop w:val="0"/>
      <w:marBottom w:val="0"/>
      <w:divBdr>
        <w:top w:val="none" w:sz="0" w:space="0" w:color="auto"/>
        <w:left w:val="none" w:sz="0" w:space="0" w:color="auto"/>
        <w:bottom w:val="none" w:sz="0" w:space="0" w:color="auto"/>
        <w:right w:val="none" w:sz="0" w:space="0" w:color="auto"/>
      </w:divBdr>
    </w:div>
    <w:div w:id="1243442736">
      <w:bodyDiv w:val="1"/>
      <w:marLeft w:val="0"/>
      <w:marRight w:val="0"/>
      <w:marTop w:val="0"/>
      <w:marBottom w:val="0"/>
      <w:divBdr>
        <w:top w:val="none" w:sz="0" w:space="0" w:color="auto"/>
        <w:left w:val="none" w:sz="0" w:space="0" w:color="auto"/>
        <w:bottom w:val="none" w:sz="0" w:space="0" w:color="auto"/>
        <w:right w:val="none" w:sz="0" w:space="0" w:color="auto"/>
      </w:divBdr>
    </w:div>
    <w:div w:id="1264924057">
      <w:bodyDiv w:val="1"/>
      <w:marLeft w:val="0"/>
      <w:marRight w:val="0"/>
      <w:marTop w:val="0"/>
      <w:marBottom w:val="0"/>
      <w:divBdr>
        <w:top w:val="none" w:sz="0" w:space="0" w:color="auto"/>
        <w:left w:val="none" w:sz="0" w:space="0" w:color="auto"/>
        <w:bottom w:val="none" w:sz="0" w:space="0" w:color="auto"/>
        <w:right w:val="none" w:sz="0" w:space="0" w:color="auto"/>
      </w:divBdr>
      <w:divsChild>
        <w:div w:id="121268240">
          <w:marLeft w:val="-225"/>
          <w:marRight w:val="-225"/>
          <w:marTop w:val="0"/>
          <w:marBottom w:val="0"/>
          <w:divBdr>
            <w:top w:val="none" w:sz="0" w:space="0" w:color="auto"/>
            <w:left w:val="none" w:sz="0" w:space="0" w:color="auto"/>
            <w:bottom w:val="none" w:sz="0" w:space="0" w:color="auto"/>
            <w:right w:val="none" w:sz="0" w:space="0" w:color="auto"/>
          </w:divBdr>
          <w:divsChild>
            <w:div w:id="2006009487">
              <w:marLeft w:val="0"/>
              <w:marRight w:val="0"/>
              <w:marTop w:val="120"/>
              <w:marBottom w:val="0"/>
              <w:divBdr>
                <w:top w:val="none" w:sz="0" w:space="0" w:color="auto"/>
                <w:left w:val="none" w:sz="0" w:space="0" w:color="auto"/>
                <w:bottom w:val="none" w:sz="0" w:space="0" w:color="auto"/>
                <w:right w:val="none" w:sz="0" w:space="0" w:color="auto"/>
              </w:divBdr>
              <w:divsChild>
                <w:div w:id="89072774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265457141">
      <w:bodyDiv w:val="1"/>
      <w:marLeft w:val="0"/>
      <w:marRight w:val="0"/>
      <w:marTop w:val="0"/>
      <w:marBottom w:val="0"/>
      <w:divBdr>
        <w:top w:val="none" w:sz="0" w:space="0" w:color="auto"/>
        <w:left w:val="none" w:sz="0" w:space="0" w:color="auto"/>
        <w:bottom w:val="none" w:sz="0" w:space="0" w:color="auto"/>
        <w:right w:val="none" w:sz="0" w:space="0" w:color="auto"/>
      </w:divBdr>
      <w:divsChild>
        <w:div w:id="1321349862">
          <w:marLeft w:val="0"/>
          <w:marRight w:val="0"/>
          <w:marTop w:val="0"/>
          <w:marBottom w:val="0"/>
          <w:divBdr>
            <w:top w:val="none" w:sz="0" w:space="0" w:color="auto"/>
            <w:left w:val="none" w:sz="0" w:space="0" w:color="auto"/>
            <w:bottom w:val="none" w:sz="0" w:space="0" w:color="auto"/>
            <w:right w:val="none" w:sz="0" w:space="0" w:color="auto"/>
          </w:divBdr>
        </w:div>
      </w:divsChild>
    </w:div>
    <w:div w:id="1265723695">
      <w:bodyDiv w:val="1"/>
      <w:marLeft w:val="0"/>
      <w:marRight w:val="0"/>
      <w:marTop w:val="0"/>
      <w:marBottom w:val="0"/>
      <w:divBdr>
        <w:top w:val="none" w:sz="0" w:space="0" w:color="auto"/>
        <w:left w:val="none" w:sz="0" w:space="0" w:color="auto"/>
        <w:bottom w:val="none" w:sz="0" w:space="0" w:color="auto"/>
        <w:right w:val="none" w:sz="0" w:space="0" w:color="auto"/>
      </w:divBdr>
    </w:div>
    <w:div w:id="1265764666">
      <w:bodyDiv w:val="1"/>
      <w:marLeft w:val="0"/>
      <w:marRight w:val="0"/>
      <w:marTop w:val="0"/>
      <w:marBottom w:val="0"/>
      <w:divBdr>
        <w:top w:val="none" w:sz="0" w:space="0" w:color="auto"/>
        <w:left w:val="none" w:sz="0" w:space="0" w:color="auto"/>
        <w:bottom w:val="none" w:sz="0" w:space="0" w:color="auto"/>
        <w:right w:val="none" w:sz="0" w:space="0" w:color="auto"/>
      </w:divBdr>
      <w:divsChild>
        <w:div w:id="1092968974">
          <w:marLeft w:val="-225"/>
          <w:marRight w:val="-225"/>
          <w:marTop w:val="0"/>
          <w:marBottom w:val="0"/>
          <w:divBdr>
            <w:top w:val="none" w:sz="0" w:space="0" w:color="auto"/>
            <w:left w:val="none" w:sz="0" w:space="0" w:color="auto"/>
            <w:bottom w:val="none" w:sz="0" w:space="0" w:color="auto"/>
            <w:right w:val="none" w:sz="0" w:space="0" w:color="auto"/>
          </w:divBdr>
          <w:divsChild>
            <w:div w:id="2097364304">
              <w:marLeft w:val="0"/>
              <w:marRight w:val="0"/>
              <w:marTop w:val="120"/>
              <w:marBottom w:val="0"/>
              <w:divBdr>
                <w:top w:val="none" w:sz="0" w:space="0" w:color="auto"/>
                <w:left w:val="none" w:sz="0" w:space="0" w:color="auto"/>
                <w:bottom w:val="none" w:sz="0" w:space="0" w:color="auto"/>
                <w:right w:val="none" w:sz="0" w:space="0" w:color="auto"/>
              </w:divBdr>
              <w:divsChild>
                <w:div w:id="36549500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267617249">
      <w:bodyDiv w:val="1"/>
      <w:marLeft w:val="0"/>
      <w:marRight w:val="0"/>
      <w:marTop w:val="0"/>
      <w:marBottom w:val="0"/>
      <w:divBdr>
        <w:top w:val="none" w:sz="0" w:space="0" w:color="auto"/>
        <w:left w:val="none" w:sz="0" w:space="0" w:color="auto"/>
        <w:bottom w:val="none" w:sz="0" w:space="0" w:color="auto"/>
        <w:right w:val="none" w:sz="0" w:space="0" w:color="auto"/>
      </w:divBdr>
      <w:divsChild>
        <w:div w:id="1921712727">
          <w:marLeft w:val="0"/>
          <w:marRight w:val="0"/>
          <w:marTop w:val="0"/>
          <w:marBottom w:val="0"/>
          <w:divBdr>
            <w:top w:val="none" w:sz="0" w:space="0" w:color="auto"/>
            <w:left w:val="none" w:sz="0" w:space="0" w:color="auto"/>
            <w:bottom w:val="none" w:sz="0" w:space="0" w:color="auto"/>
            <w:right w:val="none" w:sz="0" w:space="0" w:color="auto"/>
          </w:divBdr>
        </w:div>
      </w:divsChild>
    </w:div>
    <w:div w:id="1270551377">
      <w:bodyDiv w:val="1"/>
      <w:marLeft w:val="0"/>
      <w:marRight w:val="0"/>
      <w:marTop w:val="0"/>
      <w:marBottom w:val="0"/>
      <w:divBdr>
        <w:top w:val="none" w:sz="0" w:space="0" w:color="auto"/>
        <w:left w:val="none" w:sz="0" w:space="0" w:color="auto"/>
        <w:bottom w:val="none" w:sz="0" w:space="0" w:color="auto"/>
        <w:right w:val="none" w:sz="0" w:space="0" w:color="auto"/>
      </w:divBdr>
    </w:div>
    <w:div w:id="1276248187">
      <w:bodyDiv w:val="1"/>
      <w:marLeft w:val="0"/>
      <w:marRight w:val="0"/>
      <w:marTop w:val="0"/>
      <w:marBottom w:val="0"/>
      <w:divBdr>
        <w:top w:val="none" w:sz="0" w:space="0" w:color="auto"/>
        <w:left w:val="none" w:sz="0" w:space="0" w:color="auto"/>
        <w:bottom w:val="none" w:sz="0" w:space="0" w:color="auto"/>
        <w:right w:val="none" w:sz="0" w:space="0" w:color="auto"/>
      </w:divBdr>
      <w:divsChild>
        <w:div w:id="938492568">
          <w:marLeft w:val="-225"/>
          <w:marRight w:val="-225"/>
          <w:marTop w:val="0"/>
          <w:marBottom w:val="0"/>
          <w:divBdr>
            <w:top w:val="none" w:sz="0" w:space="0" w:color="auto"/>
            <w:left w:val="none" w:sz="0" w:space="0" w:color="auto"/>
            <w:bottom w:val="none" w:sz="0" w:space="0" w:color="auto"/>
            <w:right w:val="none" w:sz="0" w:space="0" w:color="auto"/>
          </w:divBdr>
          <w:divsChild>
            <w:div w:id="1038816215">
              <w:marLeft w:val="0"/>
              <w:marRight w:val="0"/>
              <w:marTop w:val="120"/>
              <w:marBottom w:val="0"/>
              <w:divBdr>
                <w:top w:val="none" w:sz="0" w:space="0" w:color="auto"/>
                <w:left w:val="none" w:sz="0" w:space="0" w:color="auto"/>
                <w:bottom w:val="none" w:sz="0" w:space="0" w:color="auto"/>
                <w:right w:val="none" w:sz="0" w:space="0" w:color="auto"/>
              </w:divBdr>
              <w:divsChild>
                <w:div w:id="83094583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279222361">
      <w:bodyDiv w:val="1"/>
      <w:marLeft w:val="0"/>
      <w:marRight w:val="0"/>
      <w:marTop w:val="0"/>
      <w:marBottom w:val="0"/>
      <w:divBdr>
        <w:top w:val="none" w:sz="0" w:space="0" w:color="auto"/>
        <w:left w:val="none" w:sz="0" w:space="0" w:color="auto"/>
        <w:bottom w:val="none" w:sz="0" w:space="0" w:color="auto"/>
        <w:right w:val="none" w:sz="0" w:space="0" w:color="auto"/>
      </w:divBdr>
      <w:divsChild>
        <w:div w:id="172649156">
          <w:marLeft w:val="0"/>
          <w:marRight w:val="0"/>
          <w:marTop w:val="192"/>
          <w:marBottom w:val="0"/>
          <w:divBdr>
            <w:top w:val="none" w:sz="0" w:space="0" w:color="auto"/>
            <w:left w:val="none" w:sz="0" w:space="0" w:color="auto"/>
            <w:bottom w:val="none" w:sz="0" w:space="0" w:color="auto"/>
            <w:right w:val="none" w:sz="0" w:space="0" w:color="auto"/>
          </w:divBdr>
        </w:div>
        <w:div w:id="377510483">
          <w:marLeft w:val="0"/>
          <w:marRight w:val="0"/>
          <w:marTop w:val="192"/>
          <w:marBottom w:val="0"/>
          <w:divBdr>
            <w:top w:val="none" w:sz="0" w:space="0" w:color="auto"/>
            <w:left w:val="none" w:sz="0" w:space="0" w:color="auto"/>
            <w:bottom w:val="none" w:sz="0" w:space="0" w:color="auto"/>
            <w:right w:val="none" w:sz="0" w:space="0" w:color="auto"/>
          </w:divBdr>
        </w:div>
        <w:div w:id="982196766">
          <w:marLeft w:val="0"/>
          <w:marRight w:val="0"/>
          <w:marTop w:val="0"/>
          <w:marBottom w:val="0"/>
          <w:divBdr>
            <w:top w:val="none" w:sz="0" w:space="0" w:color="auto"/>
            <w:left w:val="none" w:sz="0" w:space="0" w:color="auto"/>
            <w:bottom w:val="none" w:sz="0" w:space="0" w:color="auto"/>
            <w:right w:val="none" w:sz="0" w:space="0" w:color="auto"/>
          </w:divBdr>
        </w:div>
        <w:div w:id="1575432740">
          <w:marLeft w:val="0"/>
          <w:marRight w:val="0"/>
          <w:marTop w:val="192"/>
          <w:marBottom w:val="0"/>
          <w:divBdr>
            <w:top w:val="none" w:sz="0" w:space="0" w:color="auto"/>
            <w:left w:val="none" w:sz="0" w:space="0" w:color="auto"/>
            <w:bottom w:val="none" w:sz="0" w:space="0" w:color="auto"/>
            <w:right w:val="none" w:sz="0" w:space="0" w:color="auto"/>
          </w:divBdr>
        </w:div>
        <w:div w:id="441732542">
          <w:marLeft w:val="0"/>
          <w:marRight w:val="0"/>
          <w:marTop w:val="192"/>
          <w:marBottom w:val="0"/>
          <w:divBdr>
            <w:top w:val="none" w:sz="0" w:space="0" w:color="auto"/>
            <w:left w:val="none" w:sz="0" w:space="0" w:color="auto"/>
            <w:bottom w:val="none" w:sz="0" w:space="0" w:color="auto"/>
            <w:right w:val="none" w:sz="0" w:space="0" w:color="auto"/>
          </w:divBdr>
        </w:div>
        <w:div w:id="52899868">
          <w:marLeft w:val="0"/>
          <w:marRight w:val="0"/>
          <w:marTop w:val="192"/>
          <w:marBottom w:val="0"/>
          <w:divBdr>
            <w:top w:val="none" w:sz="0" w:space="0" w:color="auto"/>
            <w:left w:val="none" w:sz="0" w:space="0" w:color="auto"/>
            <w:bottom w:val="none" w:sz="0" w:space="0" w:color="auto"/>
            <w:right w:val="none" w:sz="0" w:space="0" w:color="auto"/>
          </w:divBdr>
        </w:div>
        <w:div w:id="1066563125">
          <w:marLeft w:val="0"/>
          <w:marRight w:val="0"/>
          <w:marTop w:val="192"/>
          <w:marBottom w:val="0"/>
          <w:divBdr>
            <w:top w:val="none" w:sz="0" w:space="0" w:color="auto"/>
            <w:left w:val="none" w:sz="0" w:space="0" w:color="auto"/>
            <w:bottom w:val="none" w:sz="0" w:space="0" w:color="auto"/>
            <w:right w:val="none" w:sz="0" w:space="0" w:color="auto"/>
          </w:divBdr>
        </w:div>
        <w:div w:id="1045326795">
          <w:marLeft w:val="0"/>
          <w:marRight w:val="0"/>
          <w:marTop w:val="0"/>
          <w:marBottom w:val="0"/>
          <w:divBdr>
            <w:top w:val="none" w:sz="0" w:space="0" w:color="auto"/>
            <w:left w:val="none" w:sz="0" w:space="0" w:color="auto"/>
            <w:bottom w:val="none" w:sz="0" w:space="0" w:color="auto"/>
            <w:right w:val="none" w:sz="0" w:space="0" w:color="auto"/>
          </w:divBdr>
          <w:divsChild>
            <w:div w:id="1921480410">
              <w:marLeft w:val="0"/>
              <w:marRight w:val="0"/>
              <w:marTop w:val="192"/>
              <w:marBottom w:val="0"/>
              <w:divBdr>
                <w:top w:val="none" w:sz="0" w:space="0" w:color="auto"/>
                <w:left w:val="none" w:sz="0" w:space="0" w:color="auto"/>
                <w:bottom w:val="none" w:sz="0" w:space="0" w:color="auto"/>
                <w:right w:val="none" w:sz="0" w:space="0" w:color="auto"/>
              </w:divBdr>
            </w:div>
          </w:divsChild>
        </w:div>
        <w:div w:id="1746681024">
          <w:marLeft w:val="0"/>
          <w:marRight w:val="0"/>
          <w:marTop w:val="0"/>
          <w:marBottom w:val="0"/>
          <w:divBdr>
            <w:top w:val="none" w:sz="0" w:space="0" w:color="auto"/>
            <w:left w:val="none" w:sz="0" w:space="0" w:color="auto"/>
            <w:bottom w:val="none" w:sz="0" w:space="0" w:color="auto"/>
            <w:right w:val="none" w:sz="0" w:space="0" w:color="auto"/>
          </w:divBdr>
        </w:div>
        <w:div w:id="700319889">
          <w:marLeft w:val="0"/>
          <w:marRight w:val="0"/>
          <w:marTop w:val="192"/>
          <w:marBottom w:val="0"/>
          <w:divBdr>
            <w:top w:val="none" w:sz="0" w:space="0" w:color="auto"/>
            <w:left w:val="none" w:sz="0" w:space="0" w:color="auto"/>
            <w:bottom w:val="none" w:sz="0" w:space="0" w:color="auto"/>
            <w:right w:val="none" w:sz="0" w:space="0" w:color="auto"/>
          </w:divBdr>
        </w:div>
        <w:div w:id="1032461152">
          <w:marLeft w:val="0"/>
          <w:marRight w:val="0"/>
          <w:marTop w:val="192"/>
          <w:marBottom w:val="0"/>
          <w:divBdr>
            <w:top w:val="none" w:sz="0" w:space="0" w:color="auto"/>
            <w:left w:val="none" w:sz="0" w:space="0" w:color="auto"/>
            <w:bottom w:val="none" w:sz="0" w:space="0" w:color="auto"/>
            <w:right w:val="none" w:sz="0" w:space="0" w:color="auto"/>
          </w:divBdr>
        </w:div>
      </w:divsChild>
    </w:div>
    <w:div w:id="1280255676">
      <w:bodyDiv w:val="1"/>
      <w:marLeft w:val="0"/>
      <w:marRight w:val="0"/>
      <w:marTop w:val="0"/>
      <w:marBottom w:val="0"/>
      <w:divBdr>
        <w:top w:val="none" w:sz="0" w:space="0" w:color="auto"/>
        <w:left w:val="none" w:sz="0" w:space="0" w:color="auto"/>
        <w:bottom w:val="none" w:sz="0" w:space="0" w:color="auto"/>
        <w:right w:val="none" w:sz="0" w:space="0" w:color="auto"/>
      </w:divBdr>
    </w:div>
    <w:div w:id="1287195315">
      <w:bodyDiv w:val="1"/>
      <w:marLeft w:val="0"/>
      <w:marRight w:val="0"/>
      <w:marTop w:val="0"/>
      <w:marBottom w:val="0"/>
      <w:divBdr>
        <w:top w:val="none" w:sz="0" w:space="0" w:color="auto"/>
        <w:left w:val="none" w:sz="0" w:space="0" w:color="auto"/>
        <w:bottom w:val="none" w:sz="0" w:space="0" w:color="auto"/>
        <w:right w:val="none" w:sz="0" w:space="0" w:color="auto"/>
      </w:divBdr>
      <w:divsChild>
        <w:div w:id="336154738">
          <w:marLeft w:val="-225"/>
          <w:marRight w:val="-225"/>
          <w:marTop w:val="0"/>
          <w:marBottom w:val="0"/>
          <w:divBdr>
            <w:top w:val="none" w:sz="0" w:space="0" w:color="auto"/>
            <w:left w:val="none" w:sz="0" w:space="0" w:color="auto"/>
            <w:bottom w:val="none" w:sz="0" w:space="0" w:color="auto"/>
            <w:right w:val="none" w:sz="0" w:space="0" w:color="auto"/>
          </w:divBdr>
          <w:divsChild>
            <w:div w:id="2146507972">
              <w:marLeft w:val="0"/>
              <w:marRight w:val="0"/>
              <w:marTop w:val="120"/>
              <w:marBottom w:val="0"/>
              <w:divBdr>
                <w:top w:val="none" w:sz="0" w:space="0" w:color="auto"/>
                <w:left w:val="none" w:sz="0" w:space="0" w:color="auto"/>
                <w:bottom w:val="none" w:sz="0" w:space="0" w:color="auto"/>
                <w:right w:val="none" w:sz="0" w:space="0" w:color="auto"/>
              </w:divBdr>
              <w:divsChild>
                <w:div w:id="89859482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294872844">
      <w:bodyDiv w:val="1"/>
      <w:marLeft w:val="0"/>
      <w:marRight w:val="0"/>
      <w:marTop w:val="0"/>
      <w:marBottom w:val="0"/>
      <w:divBdr>
        <w:top w:val="none" w:sz="0" w:space="0" w:color="auto"/>
        <w:left w:val="none" w:sz="0" w:space="0" w:color="auto"/>
        <w:bottom w:val="none" w:sz="0" w:space="0" w:color="auto"/>
        <w:right w:val="none" w:sz="0" w:space="0" w:color="auto"/>
      </w:divBdr>
    </w:div>
    <w:div w:id="1297687741">
      <w:bodyDiv w:val="1"/>
      <w:marLeft w:val="0"/>
      <w:marRight w:val="0"/>
      <w:marTop w:val="0"/>
      <w:marBottom w:val="0"/>
      <w:divBdr>
        <w:top w:val="none" w:sz="0" w:space="0" w:color="auto"/>
        <w:left w:val="none" w:sz="0" w:space="0" w:color="auto"/>
        <w:bottom w:val="none" w:sz="0" w:space="0" w:color="auto"/>
        <w:right w:val="none" w:sz="0" w:space="0" w:color="auto"/>
      </w:divBdr>
      <w:divsChild>
        <w:div w:id="90898858">
          <w:marLeft w:val="-225"/>
          <w:marRight w:val="-225"/>
          <w:marTop w:val="0"/>
          <w:marBottom w:val="0"/>
          <w:divBdr>
            <w:top w:val="none" w:sz="0" w:space="0" w:color="auto"/>
            <w:left w:val="none" w:sz="0" w:space="0" w:color="auto"/>
            <w:bottom w:val="none" w:sz="0" w:space="0" w:color="auto"/>
            <w:right w:val="none" w:sz="0" w:space="0" w:color="auto"/>
          </w:divBdr>
          <w:divsChild>
            <w:div w:id="1948778933">
              <w:marLeft w:val="0"/>
              <w:marRight w:val="0"/>
              <w:marTop w:val="120"/>
              <w:marBottom w:val="0"/>
              <w:divBdr>
                <w:top w:val="none" w:sz="0" w:space="0" w:color="auto"/>
                <w:left w:val="none" w:sz="0" w:space="0" w:color="auto"/>
                <w:bottom w:val="none" w:sz="0" w:space="0" w:color="auto"/>
                <w:right w:val="none" w:sz="0" w:space="0" w:color="auto"/>
              </w:divBdr>
              <w:divsChild>
                <w:div w:id="77004985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02035927">
      <w:bodyDiv w:val="1"/>
      <w:marLeft w:val="0"/>
      <w:marRight w:val="0"/>
      <w:marTop w:val="0"/>
      <w:marBottom w:val="0"/>
      <w:divBdr>
        <w:top w:val="none" w:sz="0" w:space="0" w:color="auto"/>
        <w:left w:val="none" w:sz="0" w:space="0" w:color="auto"/>
        <w:bottom w:val="none" w:sz="0" w:space="0" w:color="auto"/>
        <w:right w:val="none" w:sz="0" w:space="0" w:color="auto"/>
      </w:divBdr>
    </w:div>
    <w:div w:id="1311865379">
      <w:bodyDiv w:val="1"/>
      <w:marLeft w:val="0"/>
      <w:marRight w:val="0"/>
      <w:marTop w:val="0"/>
      <w:marBottom w:val="0"/>
      <w:divBdr>
        <w:top w:val="none" w:sz="0" w:space="0" w:color="auto"/>
        <w:left w:val="none" w:sz="0" w:space="0" w:color="auto"/>
        <w:bottom w:val="none" w:sz="0" w:space="0" w:color="auto"/>
        <w:right w:val="none" w:sz="0" w:space="0" w:color="auto"/>
      </w:divBdr>
    </w:div>
    <w:div w:id="1317413662">
      <w:bodyDiv w:val="1"/>
      <w:marLeft w:val="0"/>
      <w:marRight w:val="0"/>
      <w:marTop w:val="0"/>
      <w:marBottom w:val="0"/>
      <w:divBdr>
        <w:top w:val="none" w:sz="0" w:space="0" w:color="auto"/>
        <w:left w:val="none" w:sz="0" w:space="0" w:color="auto"/>
        <w:bottom w:val="none" w:sz="0" w:space="0" w:color="auto"/>
        <w:right w:val="none" w:sz="0" w:space="0" w:color="auto"/>
      </w:divBdr>
    </w:div>
    <w:div w:id="1328553849">
      <w:bodyDiv w:val="1"/>
      <w:marLeft w:val="0"/>
      <w:marRight w:val="0"/>
      <w:marTop w:val="0"/>
      <w:marBottom w:val="0"/>
      <w:divBdr>
        <w:top w:val="none" w:sz="0" w:space="0" w:color="auto"/>
        <w:left w:val="none" w:sz="0" w:space="0" w:color="auto"/>
        <w:bottom w:val="none" w:sz="0" w:space="0" w:color="auto"/>
        <w:right w:val="none" w:sz="0" w:space="0" w:color="auto"/>
      </w:divBdr>
    </w:div>
    <w:div w:id="1334726981">
      <w:bodyDiv w:val="1"/>
      <w:marLeft w:val="0"/>
      <w:marRight w:val="0"/>
      <w:marTop w:val="0"/>
      <w:marBottom w:val="0"/>
      <w:divBdr>
        <w:top w:val="none" w:sz="0" w:space="0" w:color="auto"/>
        <w:left w:val="none" w:sz="0" w:space="0" w:color="auto"/>
        <w:bottom w:val="none" w:sz="0" w:space="0" w:color="auto"/>
        <w:right w:val="none" w:sz="0" w:space="0" w:color="auto"/>
      </w:divBdr>
    </w:div>
    <w:div w:id="1347444857">
      <w:bodyDiv w:val="1"/>
      <w:marLeft w:val="0"/>
      <w:marRight w:val="0"/>
      <w:marTop w:val="0"/>
      <w:marBottom w:val="0"/>
      <w:divBdr>
        <w:top w:val="none" w:sz="0" w:space="0" w:color="auto"/>
        <w:left w:val="none" w:sz="0" w:space="0" w:color="auto"/>
        <w:bottom w:val="none" w:sz="0" w:space="0" w:color="auto"/>
        <w:right w:val="none" w:sz="0" w:space="0" w:color="auto"/>
      </w:divBdr>
    </w:div>
    <w:div w:id="1348407795">
      <w:bodyDiv w:val="1"/>
      <w:marLeft w:val="0"/>
      <w:marRight w:val="0"/>
      <w:marTop w:val="0"/>
      <w:marBottom w:val="0"/>
      <w:divBdr>
        <w:top w:val="none" w:sz="0" w:space="0" w:color="auto"/>
        <w:left w:val="none" w:sz="0" w:space="0" w:color="auto"/>
        <w:bottom w:val="none" w:sz="0" w:space="0" w:color="auto"/>
        <w:right w:val="none" w:sz="0" w:space="0" w:color="auto"/>
      </w:divBdr>
      <w:divsChild>
        <w:div w:id="1663851712">
          <w:marLeft w:val="0"/>
          <w:marRight w:val="0"/>
          <w:marTop w:val="0"/>
          <w:marBottom w:val="0"/>
          <w:divBdr>
            <w:top w:val="none" w:sz="0" w:space="0" w:color="auto"/>
            <w:left w:val="none" w:sz="0" w:space="0" w:color="auto"/>
            <w:bottom w:val="none" w:sz="0" w:space="0" w:color="auto"/>
            <w:right w:val="none" w:sz="0" w:space="0" w:color="auto"/>
          </w:divBdr>
        </w:div>
      </w:divsChild>
    </w:div>
    <w:div w:id="1356734975">
      <w:bodyDiv w:val="1"/>
      <w:marLeft w:val="0"/>
      <w:marRight w:val="0"/>
      <w:marTop w:val="0"/>
      <w:marBottom w:val="0"/>
      <w:divBdr>
        <w:top w:val="none" w:sz="0" w:space="0" w:color="auto"/>
        <w:left w:val="none" w:sz="0" w:space="0" w:color="auto"/>
        <w:bottom w:val="none" w:sz="0" w:space="0" w:color="auto"/>
        <w:right w:val="none" w:sz="0" w:space="0" w:color="auto"/>
      </w:divBdr>
    </w:div>
    <w:div w:id="1363750433">
      <w:bodyDiv w:val="1"/>
      <w:marLeft w:val="0"/>
      <w:marRight w:val="0"/>
      <w:marTop w:val="0"/>
      <w:marBottom w:val="0"/>
      <w:divBdr>
        <w:top w:val="none" w:sz="0" w:space="0" w:color="auto"/>
        <w:left w:val="none" w:sz="0" w:space="0" w:color="auto"/>
        <w:bottom w:val="none" w:sz="0" w:space="0" w:color="auto"/>
        <w:right w:val="none" w:sz="0" w:space="0" w:color="auto"/>
      </w:divBdr>
    </w:div>
    <w:div w:id="1367750251">
      <w:bodyDiv w:val="1"/>
      <w:marLeft w:val="0"/>
      <w:marRight w:val="0"/>
      <w:marTop w:val="0"/>
      <w:marBottom w:val="0"/>
      <w:divBdr>
        <w:top w:val="none" w:sz="0" w:space="0" w:color="auto"/>
        <w:left w:val="none" w:sz="0" w:space="0" w:color="auto"/>
        <w:bottom w:val="none" w:sz="0" w:space="0" w:color="auto"/>
        <w:right w:val="none" w:sz="0" w:space="0" w:color="auto"/>
      </w:divBdr>
    </w:div>
    <w:div w:id="1381126596">
      <w:bodyDiv w:val="1"/>
      <w:marLeft w:val="0"/>
      <w:marRight w:val="0"/>
      <w:marTop w:val="0"/>
      <w:marBottom w:val="0"/>
      <w:divBdr>
        <w:top w:val="none" w:sz="0" w:space="0" w:color="auto"/>
        <w:left w:val="none" w:sz="0" w:space="0" w:color="auto"/>
        <w:bottom w:val="none" w:sz="0" w:space="0" w:color="auto"/>
        <w:right w:val="none" w:sz="0" w:space="0" w:color="auto"/>
      </w:divBdr>
      <w:divsChild>
        <w:div w:id="328563162">
          <w:marLeft w:val="-225"/>
          <w:marRight w:val="-225"/>
          <w:marTop w:val="0"/>
          <w:marBottom w:val="0"/>
          <w:divBdr>
            <w:top w:val="none" w:sz="0" w:space="0" w:color="auto"/>
            <w:left w:val="none" w:sz="0" w:space="0" w:color="auto"/>
            <w:bottom w:val="none" w:sz="0" w:space="0" w:color="auto"/>
            <w:right w:val="none" w:sz="0" w:space="0" w:color="auto"/>
          </w:divBdr>
          <w:divsChild>
            <w:div w:id="1101413414">
              <w:marLeft w:val="0"/>
              <w:marRight w:val="0"/>
              <w:marTop w:val="120"/>
              <w:marBottom w:val="0"/>
              <w:divBdr>
                <w:top w:val="none" w:sz="0" w:space="0" w:color="auto"/>
                <w:left w:val="none" w:sz="0" w:space="0" w:color="auto"/>
                <w:bottom w:val="none" w:sz="0" w:space="0" w:color="auto"/>
                <w:right w:val="none" w:sz="0" w:space="0" w:color="auto"/>
              </w:divBdr>
              <w:divsChild>
                <w:div w:id="185453877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2291629">
      <w:bodyDiv w:val="1"/>
      <w:marLeft w:val="0"/>
      <w:marRight w:val="0"/>
      <w:marTop w:val="0"/>
      <w:marBottom w:val="0"/>
      <w:divBdr>
        <w:top w:val="none" w:sz="0" w:space="0" w:color="auto"/>
        <w:left w:val="none" w:sz="0" w:space="0" w:color="auto"/>
        <w:bottom w:val="none" w:sz="0" w:space="0" w:color="auto"/>
        <w:right w:val="none" w:sz="0" w:space="0" w:color="auto"/>
      </w:divBdr>
    </w:div>
    <w:div w:id="1382821468">
      <w:bodyDiv w:val="1"/>
      <w:marLeft w:val="0"/>
      <w:marRight w:val="0"/>
      <w:marTop w:val="0"/>
      <w:marBottom w:val="0"/>
      <w:divBdr>
        <w:top w:val="none" w:sz="0" w:space="0" w:color="auto"/>
        <w:left w:val="none" w:sz="0" w:space="0" w:color="auto"/>
        <w:bottom w:val="none" w:sz="0" w:space="0" w:color="auto"/>
        <w:right w:val="none" w:sz="0" w:space="0" w:color="auto"/>
      </w:divBdr>
    </w:div>
    <w:div w:id="1387799761">
      <w:bodyDiv w:val="1"/>
      <w:marLeft w:val="0"/>
      <w:marRight w:val="0"/>
      <w:marTop w:val="0"/>
      <w:marBottom w:val="0"/>
      <w:divBdr>
        <w:top w:val="none" w:sz="0" w:space="0" w:color="auto"/>
        <w:left w:val="none" w:sz="0" w:space="0" w:color="auto"/>
        <w:bottom w:val="none" w:sz="0" w:space="0" w:color="auto"/>
        <w:right w:val="none" w:sz="0" w:space="0" w:color="auto"/>
      </w:divBdr>
    </w:div>
    <w:div w:id="1388918728">
      <w:bodyDiv w:val="1"/>
      <w:marLeft w:val="0"/>
      <w:marRight w:val="0"/>
      <w:marTop w:val="0"/>
      <w:marBottom w:val="0"/>
      <w:divBdr>
        <w:top w:val="none" w:sz="0" w:space="0" w:color="auto"/>
        <w:left w:val="none" w:sz="0" w:space="0" w:color="auto"/>
        <w:bottom w:val="none" w:sz="0" w:space="0" w:color="auto"/>
        <w:right w:val="none" w:sz="0" w:space="0" w:color="auto"/>
      </w:divBdr>
    </w:div>
    <w:div w:id="1393046288">
      <w:bodyDiv w:val="1"/>
      <w:marLeft w:val="0"/>
      <w:marRight w:val="0"/>
      <w:marTop w:val="0"/>
      <w:marBottom w:val="0"/>
      <w:divBdr>
        <w:top w:val="none" w:sz="0" w:space="0" w:color="auto"/>
        <w:left w:val="none" w:sz="0" w:space="0" w:color="auto"/>
        <w:bottom w:val="none" w:sz="0" w:space="0" w:color="auto"/>
        <w:right w:val="none" w:sz="0" w:space="0" w:color="auto"/>
      </w:divBdr>
      <w:divsChild>
        <w:div w:id="529488718">
          <w:marLeft w:val="-225"/>
          <w:marRight w:val="-225"/>
          <w:marTop w:val="0"/>
          <w:marBottom w:val="0"/>
          <w:divBdr>
            <w:top w:val="none" w:sz="0" w:space="0" w:color="auto"/>
            <w:left w:val="none" w:sz="0" w:space="0" w:color="auto"/>
            <w:bottom w:val="none" w:sz="0" w:space="0" w:color="auto"/>
            <w:right w:val="none" w:sz="0" w:space="0" w:color="auto"/>
          </w:divBdr>
          <w:divsChild>
            <w:div w:id="622157104">
              <w:marLeft w:val="0"/>
              <w:marRight w:val="0"/>
              <w:marTop w:val="120"/>
              <w:marBottom w:val="0"/>
              <w:divBdr>
                <w:top w:val="none" w:sz="0" w:space="0" w:color="auto"/>
                <w:left w:val="none" w:sz="0" w:space="0" w:color="auto"/>
                <w:bottom w:val="none" w:sz="0" w:space="0" w:color="auto"/>
                <w:right w:val="none" w:sz="0" w:space="0" w:color="auto"/>
              </w:divBdr>
              <w:divsChild>
                <w:div w:id="89072523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404717636">
      <w:bodyDiv w:val="1"/>
      <w:marLeft w:val="0"/>
      <w:marRight w:val="0"/>
      <w:marTop w:val="0"/>
      <w:marBottom w:val="0"/>
      <w:divBdr>
        <w:top w:val="none" w:sz="0" w:space="0" w:color="auto"/>
        <w:left w:val="none" w:sz="0" w:space="0" w:color="auto"/>
        <w:bottom w:val="none" w:sz="0" w:space="0" w:color="auto"/>
        <w:right w:val="none" w:sz="0" w:space="0" w:color="auto"/>
      </w:divBdr>
    </w:div>
    <w:div w:id="1409961734">
      <w:bodyDiv w:val="1"/>
      <w:marLeft w:val="0"/>
      <w:marRight w:val="0"/>
      <w:marTop w:val="0"/>
      <w:marBottom w:val="0"/>
      <w:divBdr>
        <w:top w:val="none" w:sz="0" w:space="0" w:color="auto"/>
        <w:left w:val="none" w:sz="0" w:space="0" w:color="auto"/>
        <w:bottom w:val="none" w:sz="0" w:space="0" w:color="auto"/>
        <w:right w:val="none" w:sz="0" w:space="0" w:color="auto"/>
      </w:divBdr>
    </w:div>
    <w:div w:id="1425612730">
      <w:bodyDiv w:val="1"/>
      <w:marLeft w:val="0"/>
      <w:marRight w:val="0"/>
      <w:marTop w:val="0"/>
      <w:marBottom w:val="0"/>
      <w:divBdr>
        <w:top w:val="none" w:sz="0" w:space="0" w:color="auto"/>
        <w:left w:val="none" w:sz="0" w:space="0" w:color="auto"/>
        <w:bottom w:val="none" w:sz="0" w:space="0" w:color="auto"/>
        <w:right w:val="none" w:sz="0" w:space="0" w:color="auto"/>
      </w:divBdr>
    </w:div>
    <w:div w:id="1433435293">
      <w:bodyDiv w:val="1"/>
      <w:marLeft w:val="0"/>
      <w:marRight w:val="0"/>
      <w:marTop w:val="0"/>
      <w:marBottom w:val="0"/>
      <w:divBdr>
        <w:top w:val="none" w:sz="0" w:space="0" w:color="auto"/>
        <w:left w:val="none" w:sz="0" w:space="0" w:color="auto"/>
        <w:bottom w:val="none" w:sz="0" w:space="0" w:color="auto"/>
        <w:right w:val="none" w:sz="0" w:space="0" w:color="auto"/>
      </w:divBdr>
      <w:divsChild>
        <w:div w:id="1476141798">
          <w:marLeft w:val="-225"/>
          <w:marRight w:val="-225"/>
          <w:marTop w:val="0"/>
          <w:marBottom w:val="0"/>
          <w:divBdr>
            <w:top w:val="none" w:sz="0" w:space="0" w:color="auto"/>
            <w:left w:val="none" w:sz="0" w:space="0" w:color="auto"/>
            <w:bottom w:val="none" w:sz="0" w:space="0" w:color="auto"/>
            <w:right w:val="none" w:sz="0" w:space="0" w:color="auto"/>
          </w:divBdr>
          <w:divsChild>
            <w:div w:id="1487211663">
              <w:marLeft w:val="0"/>
              <w:marRight w:val="0"/>
              <w:marTop w:val="120"/>
              <w:marBottom w:val="0"/>
              <w:divBdr>
                <w:top w:val="none" w:sz="0" w:space="0" w:color="auto"/>
                <w:left w:val="none" w:sz="0" w:space="0" w:color="auto"/>
                <w:bottom w:val="none" w:sz="0" w:space="0" w:color="auto"/>
                <w:right w:val="none" w:sz="0" w:space="0" w:color="auto"/>
              </w:divBdr>
              <w:divsChild>
                <w:div w:id="151390910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439525752">
      <w:bodyDiv w:val="1"/>
      <w:marLeft w:val="0"/>
      <w:marRight w:val="0"/>
      <w:marTop w:val="0"/>
      <w:marBottom w:val="0"/>
      <w:divBdr>
        <w:top w:val="none" w:sz="0" w:space="0" w:color="auto"/>
        <w:left w:val="none" w:sz="0" w:space="0" w:color="auto"/>
        <w:bottom w:val="none" w:sz="0" w:space="0" w:color="auto"/>
        <w:right w:val="none" w:sz="0" w:space="0" w:color="auto"/>
      </w:divBdr>
    </w:div>
    <w:div w:id="1444109969">
      <w:bodyDiv w:val="1"/>
      <w:marLeft w:val="0"/>
      <w:marRight w:val="0"/>
      <w:marTop w:val="0"/>
      <w:marBottom w:val="0"/>
      <w:divBdr>
        <w:top w:val="none" w:sz="0" w:space="0" w:color="auto"/>
        <w:left w:val="none" w:sz="0" w:space="0" w:color="auto"/>
        <w:bottom w:val="none" w:sz="0" w:space="0" w:color="auto"/>
        <w:right w:val="none" w:sz="0" w:space="0" w:color="auto"/>
      </w:divBdr>
    </w:div>
    <w:div w:id="1454710974">
      <w:bodyDiv w:val="1"/>
      <w:marLeft w:val="0"/>
      <w:marRight w:val="0"/>
      <w:marTop w:val="0"/>
      <w:marBottom w:val="0"/>
      <w:divBdr>
        <w:top w:val="none" w:sz="0" w:space="0" w:color="auto"/>
        <w:left w:val="none" w:sz="0" w:space="0" w:color="auto"/>
        <w:bottom w:val="none" w:sz="0" w:space="0" w:color="auto"/>
        <w:right w:val="none" w:sz="0" w:space="0" w:color="auto"/>
      </w:divBdr>
    </w:div>
    <w:div w:id="1456682045">
      <w:bodyDiv w:val="1"/>
      <w:marLeft w:val="0"/>
      <w:marRight w:val="0"/>
      <w:marTop w:val="0"/>
      <w:marBottom w:val="0"/>
      <w:divBdr>
        <w:top w:val="none" w:sz="0" w:space="0" w:color="auto"/>
        <w:left w:val="none" w:sz="0" w:space="0" w:color="auto"/>
        <w:bottom w:val="none" w:sz="0" w:space="0" w:color="auto"/>
        <w:right w:val="none" w:sz="0" w:space="0" w:color="auto"/>
      </w:divBdr>
    </w:div>
    <w:div w:id="1460539001">
      <w:bodyDiv w:val="1"/>
      <w:marLeft w:val="0"/>
      <w:marRight w:val="0"/>
      <w:marTop w:val="0"/>
      <w:marBottom w:val="0"/>
      <w:divBdr>
        <w:top w:val="none" w:sz="0" w:space="0" w:color="auto"/>
        <w:left w:val="none" w:sz="0" w:space="0" w:color="auto"/>
        <w:bottom w:val="none" w:sz="0" w:space="0" w:color="auto"/>
        <w:right w:val="none" w:sz="0" w:space="0" w:color="auto"/>
      </w:divBdr>
    </w:div>
    <w:div w:id="1477408551">
      <w:bodyDiv w:val="1"/>
      <w:marLeft w:val="0"/>
      <w:marRight w:val="0"/>
      <w:marTop w:val="0"/>
      <w:marBottom w:val="0"/>
      <w:divBdr>
        <w:top w:val="none" w:sz="0" w:space="0" w:color="auto"/>
        <w:left w:val="none" w:sz="0" w:space="0" w:color="auto"/>
        <w:bottom w:val="none" w:sz="0" w:space="0" w:color="auto"/>
        <w:right w:val="none" w:sz="0" w:space="0" w:color="auto"/>
      </w:divBdr>
    </w:div>
    <w:div w:id="1479031224">
      <w:bodyDiv w:val="1"/>
      <w:marLeft w:val="0"/>
      <w:marRight w:val="0"/>
      <w:marTop w:val="0"/>
      <w:marBottom w:val="0"/>
      <w:divBdr>
        <w:top w:val="none" w:sz="0" w:space="0" w:color="auto"/>
        <w:left w:val="none" w:sz="0" w:space="0" w:color="auto"/>
        <w:bottom w:val="none" w:sz="0" w:space="0" w:color="auto"/>
        <w:right w:val="none" w:sz="0" w:space="0" w:color="auto"/>
      </w:divBdr>
    </w:div>
    <w:div w:id="1482457004">
      <w:bodyDiv w:val="1"/>
      <w:marLeft w:val="0"/>
      <w:marRight w:val="0"/>
      <w:marTop w:val="0"/>
      <w:marBottom w:val="0"/>
      <w:divBdr>
        <w:top w:val="none" w:sz="0" w:space="0" w:color="auto"/>
        <w:left w:val="none" w:sz="0" w:space="0" w:color="auto"/>
        <w:bottom w:val="none" w:sz="0" w:space="0" w:color="auto"/>
        <w:right w:val="none" w:sz="0" w:space="0" w:color="auto"/>
      </w:divBdr>
    </w:div>
    <w:div w:id="1483425944">
      <w:bodyDiv w:val="1"/>
      <w:marLeft w:val="0"/>
      <w:marRight w:val="0"/>
      <w:marTop w:val="0"/>
      <w:marBottom w:val="0"/>
      <w:divBdr>
        <w:top w:val="none" w:sz="0" w:space="0" w:color="auto"/>
        <w:left w:val="none" w:sz="0" w:space="0" w:color="auto"/>
        <w:bottom w:val="none" w:sz="0" w:space="0" w:color="auto"/>
        <w:right w:val="none" w:sz="0" w:space="0" w:color="auto"/>
      </w:divBdr>
    </w:div>
    <w:div w:id="1484614932">
      <w:bodyDiv w:val="1"/>
      <w:marLeft w:val="0"/>
      <w:marRight w:val="0"/>
      <w:marTop w:val="0"/>
      <w:marBottom w:val="0"/>
      <w:divBdr>
        <w:top w:val="none" w:sz="0" w:space="0" w:color="auto"/>
        <w:left w:val="none" w:sz="0" w:space="0" w:color="auto"/>
        <w:bottom w:val="none" w:sz="0" w:space="0" w:color="auto"/>
        <w:right w:val="none" w:sz="0" w:space="0" w:color="auto"/>
      </w:divBdr>
    </w:div>
    <w:div w:id="1493644434">
      <w:bodyDiv w:val="1"/>
      <w:marLeft w:val="0"/>
      <w:marRight w:val="0"/>
      <w:marTop w:val="0"/>
      <w:marBottom w:val="0"/>
      <w:divBdr>
        <w:top w:val="none" w:sz="0" w:space="0" w:color="auto"/>
        <w:left w:val="none" w:sz="0" w:space="0" w:color="auto"/>
        <w:bottom w:val="none" w:sz="0" w:space="0" w:color="auto"/>
        <w:right w:val="none" w:sz="0" w:space="0" w:color="auto"/>
      </w:divBdr>
    </w:div>
    <w:div w:id="1495492726">
      <w:bodyDiv w:val="1"/>
      <w:marLeft w:val="0"/>
      <w:marRight w:val="0"/>
      <w:marTop w:val="0"/>
      <w:marBottom w:val="0"/>
      <w:divBdr>
        <w:top w:val="none" w:sz="0" w:space="0" w:color="auto"/>
        <w:left w:val="none" w:sz="0" w:space="0" w:color="auto"/>
        <w:bottom w:val="none" w:sz="0" w:space="0" w:color="auto"/>
        <w:right w:val="none" w:sz="0" w:space="0" w:color="auto"/>
      </w:divBdr>
      <w:divsChild>
        <w:div w:id="665942063">
          <w:marLeft w:val="-225"/>
          <w:marRight w:val="-225"/>
          <w:marTop w:val="0"/>
          <w:marBottom w:val="0"/>
          <w:divBdr>
            <w:top w:val="none" w:sz="0" w:space="0" w:color="auto"/>
            <w:left w:val="none" w:sz="0" w:space="0" w:color="auto"/>
            <w:bottom w:val="none" w:sz="0" w:space="0" w:color="auto"/>
            <w:right w:val="none" w:sz="0" w:space="0" w:color="auto"/>
          </w:divBdr>
          <w:divsChild>
            <w:div w:id="951008842">
              <w:marLeft w:val="0"/>
              <w:marRight w:val="0"/>
              <w:marTop w:val="120"/>
              <w:marBottom w:val="0"/>
              <w:divBdr>
                <w:top w:val="none" w:sz="0" w:space="0" w:color="auto"/>
                <w:left w:val="none" w:sz="0" w:space="0" w:color="auto"/>
                <w:bottom w:val="none" w:sz="0" w:space="0" w:color="auto"/>
                <w:right w:val="none" w:sz="0" w:space="0" w:color="auto"/>
              </w:divBdr>
              <w:divsChild>
                <w:div w:id="14565645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01772123">
      <w:bodyDiv w:val="1"/>
      <w:marLeft w:val="0"/>
      <w:marRight w:val="0"/>
      <w:marTop w:val="0"/>
      <w:marBottom w:val="0"/>
      <w:divBdr>
        <w:top w:val="none" w:sz="0" w:space="0" w:color="auto"/>
        <w:left w:val="none" w:sz="0" w:space="0" w:color="auto"/>
        <w:bottom w:val="none" w:sz="0" w:space="0" w:color="auto"/>
        <w:right w:val="none" w:sz="0" w:space="0" w:color="auto"/>
      </w:divBdr>
    </w:div>
    <w:div w:id="1506750145">
      <w:bodyDiv w:val="1"/>
      <w:marLeft w:val="0"/>
      <w:marRight w:val="0"/>
      <w:marTop w:val="0"/>
      <w:marBottom w:val="0"/>
      <w:divBdr>
        <w:top w:val="none" w:sz="0" w:space="0" w:color="auto"/>
        <w:left w:val="none" w:sz="0" w:space="0" w:color="auto"/>
        <w:bottom w:val="none" w:sz="0" w:space="0" w:color="auto"/>
        <w:right w:val="none" w:sz="0" w:space="0" w:color="auto"/>
      </w:divBdr>
    </w:div>
    <w:div w:id="1510023806">
      <w:bodyDiv w:val="1"/>
      <w:marLeft w:val="0"/>
      <w:marRight w:val="0"/>
      <w:marTop w:val="0"/>
      <w:marBottom w:val="0"/>
      <w:divBdr>
        <w:top w:val="none" w:sz="0" w:space="0" w:color="auto"/>
        <w:left w:val="none" w:sz="0" w:space="0" w:color="auto"/>
        <w:bottom w:val="none" w:sz="0" w:space="0" w:color="auto"/>
        <w:right w:val="none" w:sz="0" w:space="0" w:color="auto"/>
      </w:divBdr>
      <w:divsChild>
        <w:div w:id="1357804744">
          <w:marLeft w:val="-225"/>
          <w:marRight w:val="-225"/>
          <w:marTop w:val="0"/>
          <w:marBottom w:val="0"/>
          <w:divBdr>
            <w:top w:val="none" w:sz="0" w:space="0" w:color="auto"/>
            <w:left w:val="none" w:sz="0" w:space="0" w:color="auto"/>
            <w:bottom w:val="none" w:sz="0" w:space="0" w:color="auto"/>
            <w:right w:val="none" w:sz="0" w:space="0" w:color="auto"/>
          </w:divBdr>
          <w:divsChild>
            <w:div w:id="974791998">
              <w:marLeft w:val="0"/>
              <w:marRight w:val="0"/>
              <w:marTop w:val="0"/>
              <w:marBottom w:val="0"/>
              <w:divBdr>
                <w:top w:val="none" w:sz="0" w:space="0" w:color="auto"/>
                <w:left w:val="none" w:sz="0" w:space="0" w:color="auto"/>
                <w:bottom w:val="none" w:sz="0" w:space="0" w:color="auto"/>
                <w:right w:val="none" w:sz="0" w:space="0" w:color="auto"/>
              </w:divBdr>
              <w:divsChild>
                <w:div w:id="171922266">
                  <w:marLeft w:val="0"/>
                  <w:marRight w:val="0"/>
                  <w:marTop w:val="360"/>
                  <w:marBottom w:val="0"/>
                  <w:divBdr>
                    <w:top w:val="none" w:sz="0" w:space="0" w:color="auto"/>
                    <w:left w:val="none" w:sz="0" w:space="0" w:color="auto"/>
                    <w:bottom w:val="none" w:sz="0" w:space="0" w:color="auto"/>
                    <w:right w:val="none" w:sz="0" w:space="0" w:color="auto"/>
                  </w:divBdr>
                  <w:divsChild>
                    <w:div w:id="88297884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514614312">
      <w:bodyDiv w:val="1"/>
      <w:marLeft w:val="0"/>
      <w:marRight w:val="0"/>
      <w:marTop w:val="0"/>
      <w:marBottom w:val="0"/>
      <w:divBdr>
        <w:top w:val="none" w:sz="0" w:space="0" w:color="auto"/>
        <w:left w:val="none" w:sz="0" w:space="0" w:color="auto"/>
        <w:bottom w:val="none" w:sz="0" w:space="0" w:color="auto"/>
        <w:right w:val="none" w:sz="0" w:space="0" w:color="auto"/>
      </w:divBdr>
    </w:div>
    <w:div w:id="1521309263">
      <w:bodyDiv w:val="1"/>
      <w:marLeft w:val="0"/>
      <w:marRight w:val="0"/>
      <w:marTop w:val="0"/>
      <w:marBottom w:val="0"/>
      <w:divBdr>
        <w:top w:val="none" w:sz="0" w:space="0" w:color="auto"/>
        <w:left w:val="none" w:sz="0" w:space="0" w:color="auto"/>
        <w:bottom w:val="none" w:sz="0" w:space="0" w:color="auto"/>
        <w:right w:val="none" w:sz="0" w:space="0" w:color="auto"/>
      </w:divBdr>
    </w:div>
    <w:div w:id="1522622044">
      <w:bodyDiv w:val="1"/>
      <w:marLeft w:val="0"/>
      <w:marRight w:val="0"/>
      <w:marTop w:val="0"/>
      <w:marBottom w:val="0"/>
      <w:divBdr>
        <w:top w:val="none" w:sz="0" w:space="0" w:color="auto"/>
        <w:left w:val="none" w:sz="0" w:space="0" w:color="auto"/>
        <w:bottom w:val="none" w:sz="0" w:space="0" w:color="auto"/>
        <w:right w:val="none" w:sz="0" w:space="0" w:color="auto"/>
      </w:divBdr>
    </w:div>
    <w:div w:id="1531263496">
      <w:bodyDiv w:val="1"/>
      <w:marLeft w:val="0"/>
      <w:marRight w:val="0"/>
      <w:marTop w:val="0"/>
      <w:marBottom w:val="0"/>
      <w:divBdr>
        <w:top w:val="none" w:sz="0" w:space="0" w:color="auto"/>
        <w:left w:val="none" w:sz="0" w:space="0" w:color="auto"/>
        <w:bottom w:val="none" w:sz="0" w:space="0" w:color="auto"/>
        <w:right w:val="none" w:sz="0" w:space="0" w:color="auto"/>
      </w:divBdr>
    </w:div>
    <w:div w:id="1532957015">
      <w:bodyDiv w:val="1"/>
      <w:marLeft w:val="0"/>
      <w:marRight w:val="0"/>
      <w:marTop w:val="0"/>
      <w:marBottom w:val="0"/>
      <w:divBdr>
        <w:top w:val="none" w:sz="0" w:space="0" w:color="auto"/>
        <w:left w:val="none" w:sz="0" w:space="0" w:color="auto"/>
        <w:bottom w:val="none" w:sz="0" w:space="0" w:color="auto"/>
        <w:right w:val="none" w:sz="0" w:space="0" w:color="auto"/>
      </w:divBdr>
      <w:divsChild>
        <w:div w:id="1128476734">
          <w:marLeft w:val="-225"/>
          <w:marRight w:val="-225"/>
          <w:marTop w:val="0"/>
          <w:marBottom w:val="0"/>
          <w:divBdr>
            <w:top w:val="none" w:sz="0" w:space="0" w:color="auto"/>
            <w:left w:val="none" w:sz="0" w:space="0" w:color="auto"/>
            <w:bottom w:val="none" w:sz="0" w:space="0" w:color="auto"/>
            <w:right w:val="none" w:sz="0" w:space="0" w:color="auto"/>
          </w:divBdr>
          <w:divsChild>
            <w:div w:id="809908810">
              <w:marLeft w:val="0"/>
              <w:marRight w:val="0"/>
              <w:marTop w:val="120"/>
              <w:marBottom w:val="0"/>
              <w:divBdr>
                <w:top w:val="none" w:sz="0" w:space="0" w:color="auto"/>
                <w:left w:val="none" w:sz="0" w:space="0" w:color="auto"/>
                <w:bottom w:val="none" w:sz="0" w:space="0" w:color="auto"/>
                <w:right w:val="none" w:sz="0" w:space="0" w:color="auto"/>
              </w:divBdr>
              <w:divsChild>
                <w:div w:id="21608531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42591275">
      <w:bodyDiv w:val="1"/>
      <w:marLeft w:val="0"/>
      <w:marRight w:val="0"/>
      <w:marTop w:val="0"/>
      <w:marBottom w:val="0"/>
      <w:divBdr>
        <w:top w:val="none" w:sz="0" w:space="0" w:color="auto"/>
        <w:left w:val="none" w:sz="0" w:space="0" w:color="auto"/>
        <w:bottom w:val="none" w:sz="0" w:space="0" w:color="auto"/>
        <w:right w:val="none" w:sz="0" w:space="0" w:color="auto"/>
      </w:divBdr>
    </w:div>
    <w:div w:id="1543442049">
      <w:bodyDiv w:val="1"/>
      <w:marLeft w:val="0"/>
      <w:marRight w:val="0"/>
      <w:marTop w:val="0"/>
      <w:marBottom w:val="0"/>
      <w:divBdr>
        <w:top w:val="none" w:sz="0" w:space="0" w:color="auto"/>
        <w:left w:val="none" w:sz="0" w:space="0" w:color="auto"/>
        <w:bottom w:val="none" w:sz="0" w:space="0" w:color="auto"/>
        <w:right w:val="none" w:sz="0" w:space="0" w:color="auto"/>
      </w:divBdr>
    </w:div>
    <w:div w:id="1548830801">
      <w:bodyDiv w:val="1"/>
      <w:marLeft w:val="0"/>
      <w:marRight w:val="0"/>
      <w:marTop w:val="0"/>
      <w:marBottom w:val="0"/>
      <w:divBdr>
        <w:top w:val="none" w:sz="0" w:space="0" w:color="auto"/>
        <w:left w:val="none" w:sz="0" w:space="0" w:color="auto"/>
        <w:bottom w:val="none" w:sz="0" w:space="0" w:color="auto"/>
        <w:right w:val="none" w:sz="0" w:space="0" w:color="auto"/>
      </w:divBdr>
      <w:divsChild>
        <w:div w:id="562108630">
          <w:marLeft w:val="-225"/>
          <w:marRight w:val="-225"/>
          <w:marTop w:val="0"/>
          <w:marBottom w:val="0"/>
          <w:divBdr>
            <w:top w:val="none" w:sz="0" w:space="0" w:color="auto"/>
            <w:left w:val="none" w:sz="0" w:space="0" w:color="auto"/>
            <w:bottom w:val="none" w:sz="0" w:space="0" w:color="auto"/>
            <w:right w:val="none" w:sz="0" w:space="0" w:color="auto"/>
          </w:divBdr>
          <w:divsChild>
            <w:div w:id="1434590661">
              <w:marLeft w:val="0"/>
              <w:marRight w:val="0"/>
              <w:marTop w:val="120"/>
              <w:marBottom w:val="0"/>
              <w:divBdr>
                <w:top w:val="none" w:sz="0" w:space="0" w:color="auto"/>
                <w:left w:val="none" w:sz="0" w:space="0" w:color="auto"/>
                <w:bottom w:val="none" w:sz="0" w:space="0" w:color="auto"/>
                <w:right w:val="none" w:sz="0" w:space="0" w:color="auto"/>
              </w:divBdr>
              <w:divsChild>
                <w:div w:id="45995873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53733496">
      <w:bodyDiv w:val="1"/>
      <w:marLeft w:val="0"/>
      <w:marRight w:val="0"/>
      <w:marTop w:val="0"/>
      <w:marBottom w:val="0"/>
      <w:divBdr>
        <w:top w:val="none" w:sz="0" w:space="0" w:color="auto"/>
        <w:left w:val="none" w:sz="0" w:space="0" w:color="auto"/>
        <w:bottom w:val="none" w:sz="0" w:space="0" w:color="auto"/>
        <w:right w:val="none" w:sz="0" w:space="0" w:color="auto"/>
      </w:divBdr>
    </w:div>
    <w:div w:id="1562671605">
      <w:bodyDiv w:val="1"/>
      <w:marLeft w:val="0"/>
      <w:marRight w:val="0"/>
      <w:marTop w:val="0"/>
      <w:marBottom w:val="0"/>
      <w:divBdr>
        <w:top w:val="none" w:sz="0" w:space="0" w:color="auto"/>
        <w:left w:val="none" w:sz="0" w:space="0" w:color="auto"/>
        <w:bottom w:val="none" w:sz="0" w:space="0" w:color="auto"/>
        <w:right w:val="none" w:sz="0" w:space="0" w:color="auto"/>
      </w:divBdr>
    </w:div>
    <w:div w:id="1570844936">
      <w:bodyDiv w:val="1"/>
      <w:marLeft w:val="0"/>
      <w:marRight w:val="0"/>
      <w:marTop w:val="0"/>
      <w:marBottom w:val="0"/>
      <w:divBdr>
        <w:top w:val="none" w:sz="0" w:space="0" w:color="auto"/>
        <w:left w:val="none" w:sz="0" w:space="0" w:color="auto"/>
        <w:bottom w:val="none" w:sz="0" w:space="0" w:color="auto"/>
        <w:right w:val="none" w:sz="0" w:space="0" w:color="auto"/>
      </w:divBdr>
    </w:div>
    <w:div w:id="1586840908">
      <w:bodyDiv w:val="1"/>
      <w:marLeft w:val="0"/>
      <w:marRight w:val="0"/>
      <w:marTop w:val="0"/>
      <w:marBottom w:val="0"/>
      <w:divBdr>
        <w:top w:val="none" w:sz="0" w:space="0" w:color="auto"/>
        <w:left w:val="none" w:sz="0" w:space="0" w:color="auto"/>
        <w:bottom w:val="none" w:sz="0" w:space="0" w:color="auto"/>
        <w:right w:val="none" w:sz="0" w:space="0" w:color="auto"/>
      </w:divBdr>
      <w:divsChild>
        <w:div w:id="1569222529">
          <w:marLeft w:val="-225"/>
          <w:marRight w:val="-225"/>
          <w:marTop w:val="0"/>
          <w:marBottom w:val="0"/>
          <w:divBdr>
            <w:top w:val="none" w:sz="0" w:space="0" w:color="auto"/>
            <w:left w:val="none" w:sz="0" w:space="0" w:color="auto"/>
            <w:bottom w:val="none" w:sz="0" w:space="0" w:color="auto"/>
            <w:right w:val="none" w:sz="0" w:space="0" w:color="auto"/>
          </w:divBdr>
          <w:divsChild>
            <w:div w:id="575626142">
              <w:marLeft w:val="0"/>
              <w:marRight w:val="0"/>
              <w:marTop w:val="120"/>
              <w:marBottom w:val="0"/>
              <w:divBdr>
                <w:top w:val="none" w:sz="0" w:space="0" w:color="auto"/>
                <w:left w:val="none" w:sz="0" w:space="0" w:color="auto"/>
                <w:bottom w:val="none" w:sz="0" w:space="0" w:color="auto"/>
                <w:right w:val="none" w:sz="0" w:space="0" w:color="auto"/>
              </w:divBdr>
              <w:divsChild>
                <w:div w:id="172898919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595626787">
      <w:bodyDiv w:val="1"/>
      <w:marLeft w:val="0"/>
      <w:marRight w:val="0"/>
      <w:marTop w:val="0"/>
      <w:marBottom w:val="0"/>
      <w:divBdr>
        <w:top w:val="none" w:sz="0" w:space="0" w:color="auto"/>
        <w:left w:val="none" w:sz="0" w:space="0" w:color="auto"/>
        <w:bottom w:val="none" w:sz="0" w:space="0" w:color="auto"/>
        <w:right w:val="none" w:sz="0" w:space="0" w:color="auto"/>
      </w:divBdr>
    </w:div>
    <w:div w:id="1608539119">
      <w:bodyDiv w:val="1"/>
      <w:marLeft w:val="0"/>
      <w:marRight w:val="0"/>
      <w:marTop w:val="0"/>
      <w:marBottom w:val="0"/>
      <w:divBdr>
        <w:top w:val="none" w:sz="0" w:space="0" w:color="auto"/>
        <w:left w:val="none" w:sz="0" w:space="0" w:color="auto"/>
        <w:bottom w:val="none" w:sz="0" w:space="0" w:color="auto"/>
        <w:right w:val="none" w:sz="0" w:space="0" w:color="auto"/>
      </w:divBdr>
      <w:divsChild>
        <w:div w:id="1639800981">
          <w:marLeft w:val="-225"/>
          <w:marRight w:val="-225"/>
          <w:marTop w:val="0"/>
          <w:marBottom w:val="0"/>
          <w:divBdr>
            <w:top w:val="none" w:sz="0" w:space="0" w:color="auto"/>
            <w:left w:val="none" w:sz="0" w:space="0" w:color="auto"/>
            <w:bottom w:val="none" w:sz="0" w:space="0" w:color="auto"/>
            <w:right w:val="none" w:sz="0" w:space="0" w:color="auto"/>
          </w:divBdr>
          <w:divsChild>
            <w:div w:id="459345943">
              <w:marLeft w:val="0"/>
              <w:marRight w:val="0"/>
              <w:marTop w:val="120"/>
              <w:marBottom w:val="0"/>
              <w:divBdr>
                <w:top w:val="none" w:sz="0" w:space="0" w:color="auto"/>
                <w:left w:val="none" w:sz="0" w:space="0" w:color="auto"/>
                <w:bottom w:val="none" w:sz="0" w:space="0" w:color="auto"/>
                <w:right w:val="none" w:sz="0" w:space="0" w:color="auto"/>
              </w:divBdr>
              <w:divsChild>
                <w:div w:id="22341958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610237220">
      <w:bodyDiv w:val="1"/>
      <w:marLeft w:val="0"/>
      <w:marRight w:val="0"/>
      <w:marTop w:val="0"/>
      <w:marBottom w:val="0"/>
      <w:divBdr>
        <w:top w:val="none" w:sz="0" w:space="0" w:color="auto"/>
        <w:left w:val="none" w:sz="0" w:space="0" w:color="auto"/>
        <w:bottom w:val="none" w:sz="0" w:space="0" w:color="auto"/>
        <w:right w:val="none" w:sz="0" w:space="0" w:color="auto"/>
      </w:divBdr>
      <w:divsChild>
        <w:div w:id="594094342">
          <w:marLeft w:val="-225"/>
          <w:marRight w:val="-225"/>
          <w:marTop w:val="0"/>
          <w:marBottom w:val="0"/>
          <w:divBdr>
            <w:top w:val="none" w:sz="0" w:space="0" w:color="auto"/>
            <w:left w:val="none" w:sz="0" w:space="0" w:color="auto"/>
            <w:bottom w:val="none" w:sz="0" w:space="0" w:color="auto"/>
            <w:right w:val="none" w:sz="0" w:space="0" w:color="auto"/>
          </w:divBdr>
          <w:divsChild>
            <w:div w:id="1210074608">
              <w:marLeft w:val="0"/>
              <w:marRight w:val="0"/>
              <w:marTop w:val="0"/>
              <w:marBottom w:val="0"/>
              <w:divBdr>
                <w:top w:val="none" w:sz="0" w:space="0" w:color="auto"/>
                <w:left w:val="none" w:sz="0" w:space="0" w:color="auto"/>
                <w:bottom w:val="none" w:sz="0" w:space="0" w:color="auto"/>
                <w:right w:val="none" w:sz="0" w:space="0" w:color="auto"/>
              </w:divBdr>
              <w:divsChild>
                <w:div w:id="581990590">
                  <w:marLeft w:val="0"/>
                  <w:marRight w:val="0"/>
                  <w:marTop w:val="360"/>
                  <w:marBottom w:val="0"/>
                  <w:divBdr>
                    <w:top w:val="none" w:sz="0" w:space="0" w:color="auto"/>
                    <w:left w:val="none" w:sz="0" w:space="0" w:color="auto"/>
                    <w:bottom w:val="none" w:sz="0" w:space="0" w:color="auto"/>
                    <w:right w:val="none" w:sz="0" w:space="0" w:color="auto"/>
                  </w:divBdr>
                  <w:divsChild>
                    <w:div w:id="193339069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616597573">
      <w:bodyDiv w:val="1"/>
      <w:marLeft w:val="0"/>
      <w:marRight w:val="0"/>
      <w:marTop w:val="0"/>
      <w:marBottom w:val="0"/>
      <w:divBdr>
        <w:top w:val="none" w:sz="0" w:space="0" w:color="auto"/>
        <w:left w:val="none" w:sz="0" w:space="0" w:color="auto"/>
        <w:bottom w:val="none" w:sz="0" w:space="0" w:color="auto"/>
        <w:right w:val="none" w:sz="0" w:space="0" w:color="auto"/>
      </w:divBdr>
      <w:divsChild>
        <w:div w:id="1698962623">
          <w:marLeft w:val="-225"/>
          <w:marRight w:val="-225"/>
          <w:marTop w:val="0"/>
          <w:marBottom w:val="0"/>
          <w:divBdr>
            <w:top w:val="none" w:sz="0" w:space="0" w:color="auto"/>
            <w:left w:val="none" w:sz="0" w:space="0" w:color="auto"/>
            <w:bottom w:val="none" w:sz="0" w:space="0" w:color="auto"/>
            <w:right w:val="none" w:sz="0" w:space="0" w:color="auto"/>
          </w:divBdr>
          <w:divsChild>
            <w:div w:id="1449549630">
              <w:marLeft w:val="0"/>
              <w:marRight w:val="0"/>
              <w:marTop w:val="120"/>
              <w:marBottom w:val="0"/>
              <w:divBdr>
                <w:top w:val="none" w:sz="0" w:space="0" w:color="auto"/>
                <w:left w:val="none" w:sz="0" w:space="0" w:color="auto"/>
                <w:bottom w:val="none" w:sz="0" w:space="0" w:color="auto"/>
                <w:right w:val="none" w:sz="0" w:space="0" w:color="auto"/>
              </w:divBdr>
              <w:divsChild>
                <w:div w:id="163748964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616792457">
      <w:bodyDiv w:val="1"/>
      <w:marLeft w:val="0"/>
      <w:marRight w:val="0"/>
      <w:marTop w:val="0"/>
      <w:marBottom w:val="0"/>
      <w:divBdr>
        <w:top w:val="none" w:sz="0" w:space="0" w:color="auto"/>
        <w:left w:val="none" w:sz="0" w:space="0" w:color="auto"/>
        <w:bottom w:val="none" w:sz="0" w:space="0" w:color="auto"/>
        <w:right w:val="none" w:sz="0" w:space="0" w:color="auto"/>
      </w:divBdr>
    </w:div>
    <w:div w:id="1619292338">
      <w:bodyDiv w:val="1"/>
      <w:marLeft w:val="0"/>
      <w:marRight w:val="0"/>
      <w:marTop w:val="0"/>
      <w:marBottom w:val="0"/>
      <w:divBdr>
        <w:top w:val="none" w:sz="0" w:space="0" w:color="auto"/>
        <w:left w:val="none" w:sz="0" w:space="0" w:color="auto"/>
        <w:bottom w:val="none" w:sz="0" w:space="0" w:color="auto"/>
        <w:right w:val="none" w:sz="0" w:space="0" w:color="auto"/>
      </w:divBdr>
    </w:div>
    <w:div w:id="1625581847">
      <w:bodyDiv w:val="1"/>
      <w:marLeft w:val="0"/>
      <w:marRight w:val="0"/>
      <w:marTop w:val="0"/>
      <w:marBottom w:val="0"/>
      <w:divBdr>
        <w:top w:val="none" w:sz="0" w:space="0" w:color="auto"/>
        <w:left w:val="none" w:sz="0" w:space="0" w:color="auto"/>
        <w:bottom w:val="none" w:sz="0" w:space="0" w:color="auto"/>
        <w:right w:val="none" w:sz="0" w:space="0" w:color="auto"/>
      </w:divBdr>
    </w:div>
    <w:div w:id="1633095477">
      <w:bodyDiv w:val="1"/>
      <w:marLeft w:val="0"/>
      <w:marRight w:val="0"/>
      <w:marTop w:val="0"/>
      <w:marBottom w:val="0"/>
      <w:divBdr>
        <w:top w:val="none" w:sz="0" w:space="0" w:color="auto"/>
        <w:left w:val="none" w:sz="0" w:space="0" w:color="auto"/>
        <w:bottom w:val="none" w:sz="0" w:space="0" w:color="auto"/>
        <w:right w:val="none" w:sz="0" w:space="0" w:color="auto"/>
      </w:divBdr>
    </w:div>
    <w:div w:id="1643849778">
      <w:bodyDiv w:val="1"/>
      <w:marLeft w:val="0"/>
      <w:marRight w:val="0"/>
      <w:marTop w:val="0"/>
      <w:marBottom w:val="0"/>
      <w:divBdr>
        <w:top w:val="none" w:sz="0" w:space="0" w:color="auto"/>
        <w:left w:val="none" w:sz="0" w:space="0" w:color="auto"/>
        <w:bottom w:val="none" w:sz="0" w:space="0" w:color="auto"/>
        <w:right w:val="none" w:sz="0" w:space="0" w:color="auto"/>
      </w:divBdr>
    </w:div>
    <w:div w:id="1654215852">
      <w:bodyDiv w:val="1"/>
      <w:marLeft w:val="0"/>
      <w:marRight w:val="0"/>
      <w:marTop w:val="0"/>
      <w:marBottom w:val="0"/>
      <w:divBdr>
        <w:top w:val="none" w:sz="0" w:space="0" w:color="auto"/>
        <w:left w:val="none" w:sz="0" w:space="0" w:color="auto"/>
        <w:bottom w:val="none" w:sz="0" w:space="0" w:color="auto"/>
        <w:right w:val="none" w:sz="0" w:space="0" w:color="auto"/>
      </w:divBdr>
      <w:divsChild>
        <w:div w:id="2080857561">
          <w:marLeft w:val="-225"/>
          <w:marRight w:val="-225"/>
          <w:marTop w:val="0"/>
          <w:marBottom w:val="0"/>
          <w:divBdr>
            <w:top w:val="none" w:sz="0" w:space="0" w:color="auto"/>
            <w:left w:val="none" w:sz="0" w:space="0" w:color="auto"/>
            <w:bottom w:val="none" w:sz="0" w:space="0" w:color="auto"/>
            <w:right w:val="none" w:sz="0" w:space="0" w:color="auto"/>
          </w:divBdr>
          <w:divsChild>
            <w:div w:id="696152886">
              <w:marLeft w:val="0"/>
              <w:marRight w:val="0"/>
              <w:marTop w:val="120"/>
              <w:marBottom w:val="0"/>
              <w:divBdr>
                <w:top w:val="none" w:sz="0" w:space="0" w:color="auto"/>
                <w:left w:val="none" w:sz="0" w:space="0" w:color="auto"/>
                <w:bottom w:val="none" w:sz="0" w:space="0" w:color="auto"/>
                <w:right w:val="none" w:sz="0" w:space="0" w:color="auto"/>
              </w:divBdr>
              <w:divsChild>
                <w:div w:id="39651473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654678431">
      <w:bodyDiv w:val="1"/>
      <w:marLeft w:val="0"/>
      <w:marRight w:val="0"/>
      <w:marTop w:val="0"/>
      <w:marBottom w:val="0"/>
      <w:divBdr>
        <w:top w:val="none" w:sz="0" w:space="0" w:color="auto"/>
        <w:left w:val="none" w:sz="0" w:space="0" w:color="auto"/>
        <w:bottom w:val="none" w:sz="0" w:space="0" w:color="auto"/>
        <w:right w:val="none" w:sz="0" w:space="0" w:color="auto"/>
      </w:divBdr>
    </w:div>
    <w:div w:id="1664628724">
      <w:bodyDiv w:val="1"/>
      <w:marLeft w:val="0"/>
      <w:marRight w:val="0"/>
      <w:marTop w:val="0"/>
      <w:marBottom w:val="0"/>
      <w:divBdr>
        <w:top w:val="none" w:sz="0" w:space="0" w:color="auto"/>
        <w:left w:val="none" w:sz="0" w:space="0" w:color="auto"/>
        <w:bottom w:val="none" w:sz="0" w:space="0" w:color="auto"/>
        <w:right w:val="none" w:sz="0" w:space="0" w:color="auto"/>
      </w:divBdr>
      <w:divsChild>
        <w:div w:id="1903831275">
          <w:marLeft w:val="-225"/>
          <w:marRight w:val="-225"/>
          <w:marTop w:val="0"/>
          <w:marBottom w:val="0"/>
          <w:divBdr>
            <w:top w:val="none" w:sz="0" w:space="0" w:color="auto"/>
            <w:left w:val="none" w:sz="0" w:space="0" w:color="auto"/>
            <w:bottom w:val="none" w:sz="0" w:space="0" w:color="auto"/>
            <w:right w:val="none" w:sz="0" w:space="0" w:color="auto"/>
          </w:divBdr>
          <w:divsChild>
            <w:div w:id="997463775">
              <w:marLeft w:val="0"/>
              <w:marRight w:val="0"/>
              <w:marTop w:val="120"/>
              <w:marBottom w:val="0"/>
              <w:divBdr>
                <w:top w:val="none" w:sz="0" w:space="0" w:color="auto"/>
                <w:left w:val="none" w:sz="0" w:space="0" w:color="auto"/>
                <w:bottom w:val="none" w:sz="0" w:space="0" w:color="auto"/>
                <w:right w:val="none" w:sz="0" w:space="0" w:color="auto"/>
              </w:divBdr>
              <w:divsChild>
                <w:div w:id="2075681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682780224">
      <w:bodyDiv w:val="1"/>
      <w:marLeft w:val="0"/>
      <w:marRight w:val="0"/>
      <w:marTop w:val="0"/>
      <w:marBottom w:val="0"/>
      <w:divBdr>
        <w:top w:val="none" w:sz="0" w:space="0" w:color="auto"/>
        <w:left w:val="none" w:sz="0" w:space="0" w:color="auto"/>
        <w:bottom w:val="none" w:sz="0" w:space="0" w:color="auto"/>
        <w:right w:val="none" w:sz="0" w:space="0" w:color="auto"/>
      </w:divBdr>
    </w:div>
    <w:div w:id="1684550031">
      <w:bodyDiv w:val="1"/>
      <w:marLeft w:val="0"/>
      <w:marRight w:val="0"/>
      <w:marTop w:val="0"/>
      <w:marBottom w:val="0"/>
      <w:divBdr>
        <w:top w:val="none" w:sz="0" w:space="0" w:color="auto"/>
        <w:left w:val="none" w:sz="0" w:space="0" w:color="auto"/>
        <w:bottom w:val="none" w:sz="0" w:space="0" w:color="auto"/>
        <w:right w:val="none" w:sz="0" w:space="0" w:color="auto"/>
      </w:divBdr>
      <w:divsChild>
        <w:div w:id="532351646">
          <w:marLeft w:val="0"/>
          <w:marRight w:val="0"/>
          <w:marTop w:val="0"/>
          <w:marBottom w:val="0"/>
          <w:divBdr>
            <w:top w:val="none" w:sz="0" w:space="0" w:color="auto"/>
            <w:left w:val="none" w:sz="0" w:space="0" w:color="auto"/>
            <w:bottom w:val="none" w:sz="0" w:space="0" w:color="auto"/>
            <w:right w:val="none" w:sz="0" w:space="0" w:color="auto"/>
          </w:divBdr>
        </w:div>
      </w:divsChild>
    </w:div>
    <w:div w:id="1689670858">
      <w:bodyDiv w:val="1"/>
      <w:marLeft w:val="0"/>
      <w:marRight w:val="0"/>
      <w:marTop w:val="0"/>
      <w:marBottom w:val="0"/>
      <w:divBdr>
        <w:top w:val="none" w:sz="0" w:space="0" w:color="auto"/>
        <w:left w:val="none" w:sz="0" w:space="0" w:color="auto"/>
        <w:bottom w:val="none" w:sz="0" w:space="0" w:color="auto"/>
        <w:right w:val="none" w:sz="0" w:space="0" w:color="auto"/>
      </w:divBdr>
    </w:div>
    <w:div w:id="1690521034">
      <w:bodyDiv w:val="1"/>
      <w:marLeft w:val="0"/>
      <w:marRight w:val="0"/>
      <w:marTop w:val="0"/>
      <w:marBottom w:val="0"/>
      <w:divBdr>
        <w:top w:val="none" w:sz="0" w:space="0" w:color="auto"/>
        <w:left w:val="none" w:sz="0" w:space="0" w:color="auto"/>
        <w:bottom w:val="none" w:sz="0" w:space="0" w:color="auto"/>
        <w:right w:val="none" w:sz="0" w:space="0" w:color="auto"/>
      </w:divBdr>
    </w:div>
    <w:div w:id="1693260160">
      <w:bodyDiv w:val="1"/>
      <w:marLeft w:val="0"/>
      <w:marRight w:val="0"/>
      <w:marTop w:val="0"/>
      <w:marBottom w:val="0"/>
      <w:divBdr>
        <w:top w:val="none" w:sz="0" w:space="0" w:color="auto"/>
        <w:left w:val="none" w:sz="0" w:space="0" w:color="auto"/>
        <w:bottom w:val="none" w:sz="0" w:space="0" w:color="auto"/>
        <w:right w:val="none" w:sz="0" w:space="0" w:color="auto"/>
      </w:divBdr>
    </w:div>
    <w:div w:id="1693805033">
      <w:bodyDiv w:val="1"/>
      <w:marLeft w:val="0"/>
      <w:marRight w:val="0"/>
      <w:marTop w:val="0"/>
      <w:marBottom w:val="0"/>
      <w:divBdr>
        <w:top w:val="none" w:sz="0" w:space="0" w:color="auto"/>
        <w:left w:val="none" w:sz="0" w:space="0" w:color="auto"/>
        <w:bottom w:val="none" w:sz="0" w:space="0" w:color="auto"/>
        <w:right w:val="none" w:sz="0" w:space="0" w:color="auto"/>
      </w:divBdr>
    </w:div>
    <w:div w:id="1711878135">
      <w:bodyDiv w:val="1"/>
      <w:marLeft w:val="0"/>
      <w:marRight w:val="0"/>
      <w:marTop w:val="0"/>
      <w:marBottom w:val="0"/>
      <w:divBdr>
        <w:top w:val="none" w:sz="0" w:space="0" w:color="auto"/>
        <w:left w:val="none" w:sz="0" w:space="0" w:color="auto"/>
        <w:bottom w:val="none" w:sz="0" w:space="0" w:color="auto"/>
        <w:right w:val="none" w:sz="0" w:space="0" w:color="auto"/>
      </w:divBdr>
      <w:divsChild>
        <w:div w:id="496120858">
          <w:marLeft w:val="-225"/>
          <w:marRight w:val="-225"/>
          <w:marTop w:val="0"/>
          <w:marBottom w:val="0"/>
          <w:divBdr>
            <w:top w:val="none" w:sz="0" w:space="0" w:color="auto"/>
            <w:left w:val="none" w:sz="0" w:space="0" w:color="auto"/>
            <w:bottom w:val="none" w:sz="0" w:space="0" w:color="auto"/>
            <w:right w:val="none" w:sz="0" w:space="0" w:color="auto"/>
          </w:divBdr>
          <w:divsChild>
            <w:div w:id="827867358">
              <w:marLeft w:val="0"/>
              <w:marRight w:val="0"/>
              <w:marTop w:val="120"/>
              <w:marBottom w:val="0"/>
              <w:divBdr>
                <w:top w:val="none" w:sz="0" w:space="0" w:color="auto"/>
                <w:left w:val="none" w:sz="0" w:space="0" w:color="auto"/>
                <w:bottom w:val="none" w:sz="0" w:space="0" w:color="auto"/>
                <w:right w:val="none" w:sz="0" w:space="0" w:color="auto"/>
              </w:divBdr>
              <w:divsChild>
                <w:div w:id="99525794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19082568">
      <w:bodyDiv w:val="1"/>
      <w:marLeft w:val="0"/>
      <w:marRight w:val="0"/>
      <w:marTop w:val="0"/>
      <w:marBottom w:val="0"/>
      <w:divBdr>
        <w:top w:val="none" w:sz="0" w:space="0" w:color="auto"/>
        <w:left w:val="none" w:sz="0" w:space="0" w:color="auto"/>
        <w:bottom w:val="none" w:sz="0" w:space="0" w:color="auto"/>
        <w:right w:val="none" w:sz="0" w:space="0" w:color="auto"/>
      </w:divBdr>
      <w:divsChild>
        <w:div w:id="76943233">
          <w:marLeft w:val="0"/>
          <w:marRight w:val="0"/>
          <w:marTop w:val="0"/>
          <w:marBottom w:val="0"/>
          <w:divBdr>
            <w:top w:val="none" w:sz="0" w:space="0" w:color="auto"/>
            <w:left w:val="none" w:sz="0" w:space="0" w:color="auto"/>
            <w:bottom w:val="none" w:sz="0" w:space="0" w:color="auto"/>
            <w:right w:val="none" w:sz="0" w:space="0" w:color="auto"/>
          </w:divBdr>
        </w:div>
        <w:div w:id="1145125045">
          <w:marLeft w:val="0"/>
          <w:marRight w:val="0"/>
          <w:marTop w:val="0"/>
          <w:marBottom w:val="0"/>
          <w:divBdr>
            <w:top w:val="none" w:sz="0" w:space="0" w:color="auto"/>
            <w:left w:val="none" w:sz="0" w:space="0" w:color="auto"/>
            <w:bottom w:val="none" w:sz="0" w:space="0" w:color="auto"/>
            <w:right w:val="none" w:sz="0" w:space="0" w:color="auto"/>
          </w:divBdr>
        </w:div>
      </w:divsChild>
    </w:div>
    <w:div w:id="1722898537">
      <w:bodyDiv w:val="1"/>
      <w:marLeft w:val="0"/>
      <w:marRight w:val="0"/>
      <w:marTop w:val="0"/>
      <w:marBottom w:val="0"/>
      <w:divBdr>
        <w:top w:val="none" w:sz="0" w:space="0" w:color="auto"/>
        <w:left w:val="none" w:sz="0" w:space="0" w:color="auto"/>
        <w:bottom w:val="none" w:sz="0" w:space="0" w:color="auto"/>
        <w:right w:val="none" w:sz="0" w:space="0" w:color="auto"/>
      </w:divBdr>
    </w:div>
    <w:div w:id="1724911896">
      <w:bodyDiv w:val="1"/>
      <w:marLeft w:val="0"/>
      <w:marRight w:val="0"/>
      <w:marTop w:val="0"/>
      <w:marBottom w:val="0"/>
      <w:divBdr>
        <w:top w:val="none" w:sz="0" w:space="0" w:color="auto"/>
        <w:left w:val="none" w:sz="0" w:space="0" w:color="auto"/>
        <w:bottom w:val="none" w:sz="0" w:space="0" w:color="auto"/>
        <w:right w:val="none" w:sz="0" w:space="0" w:color="auto"/>
      </w:divBdr>
      <w:divsChild>
        <w:div w:id="180897733">
          <w:marLeft w:val="-225"/>
          <w:marRight w:val="-225"/>
          <w:marTop w:val="0"/>
          <w:marBottom w:val="0"/>
          <w:divBdr>
            <w:top w:val="none" w:sz="0" w:space="0" w:color="auto"/>
            <w:left w:val="none" w:sz="0" w:space="0" w:color="auto"/>
            <w:bottom w:val="none" w:sz="0" w:space="0" w:color="auto"/>
            <w:right w:val="none" w:sz="0" w:space="0" w:color="auto"/>
          </w:divBdr>
          <w:divsChild>
            <w:div w:id="1643845077">
              <w:marLeft w:val="0"/>
              <w:marRight w:val="0"/>
              <w:marTop w:val="120"/>
              <w:marBottom w:val="0"/>
              <w:divBdr>
                <w:top w:val="none" w:sz="0" w:space="0" w:color="auto"/>
                <w:left w:val="none" w:sz="0" w:space="0" w:color="auto"/>
                <w:bottom w:val="none" w:sz="0" w:space="0" w:color="auto"/>
                <w:right w:val="none" w:sz="0" w:space="0" w:color="auto"/>
              </w:divBdr>
              <w:divsChild>
                <w:div w:id="178114314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24912181">
      <w:bodyDiv w:val="1"/>
      <w:marLeft w:val="0"/>
      <w:marRight w:val="0"/>
      <w:marTop w:val="0"/>
      <w:marBottom w:val="0"/>
      <w:divBdr>
        <w:top w:val="none" w:sz="0" w:space="0" w:color="auto"/>
        <w:left w:val="none" w:sz="0" w:space="0" w:color="auto"/>
        <w:bottom w:val="none" w:sz="0" w:space="0" w:color="auto"/>
        <w:right w:val="none" w:sz="0" w:space="0" w:color="auto"/>
      </w:divBdr>
    </w:div>
    <w:div w:id="1728258683">
      <w:bodyDiv w:val="1"/>
      <w:marLeft w:val="0"/>
      <w:marRight w:val="0"/>
      <w:marTop w:val="0"/>
      <w:marBottom w:val="0"/>
      <w:divBdr>
        <w:top w:val="none" w:sz="0" w:space="0" w:color="auto"/>
        <w:left w:val="none" w:sz="0" w:space="0" w:color="auto"/>
        <w:bottom w:val="none" w:sz="0" w:space="0" w:color="auto"/>
        <w:right w:val="none" w:sz="0" w:space="0" w:color="auto"/>
      </w:divBdr>
      <w:divsChild>
        <w:div w:id="1167481044">
          <w:marLeft w:val="-225"/>
          <w:marRight w:val="-225"/>
          <w:marTop w:val="0"/>
          <w:marBottom w:val="0"/>
          <w:divBdr>
            <w:top w:val="none" w:sz="0" w:space="0" w:color="auto"/>
            <w:left w:val="none" w:sz="0" w:space="0" w:color="auto"/>
            <w:bottom w:val="none" w:sz="0" w:space="0" w:color="auto"/>
            <w:right w:val="none" w:sz="0" w:space="0" w:color="auto"/>
          </w:divBdr>
          <w:divsChild>
            <w:div w:id="1784956478">
              <w:marLeft w:val="0"/>
              <w:marRight w:val="0"/>
              <w:marTop w:val="120"/>
              <w:marBottom w:val="0"/>
              <w:divBdr>
                <w:top w:val="none" w:sz="0" w:space="0" w:color="auto"/>
                <w:left w:val="none" w:sz="0" w:space="0" w:color="auto"/>
                <w:bottom w:val="none" w:sz="0" w:space="0" w:color="auto"/>
                <w:right w:val="none" w:sz="0" w:space="0" w:color="auto"/>
              </w:divBdr>
              <w:divsChild>
                <w:div w:id="17416323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30375189">
      <w:bodyDiv w:val="1"/>
      <w:marLeft w:val="0"/>
      <w:marRight w:val="0"/>
      <w:marTop w:val="0"/>
      <w:marBottom w:val="0"/>
      <w:divBdr>
        <w:top w:val="none" w:sz="0" w:space="0" w:color="auto"/>
        <w:left w:val="none" w:sz="0" w:space="0" w:color="auto"/>
        <w:bottom w:val="none" w:sz="0" w:space="0" w:color="auto"/>
        <w:right w:val="none" w:sz="0" w:space="0" w:color="auto"/>
      </w:divBdr>
    </w:div>
    <w:div w:id="1733967683">
      <w:bodyDiv w:val="1"/>
      <w:marLeft w:val="0"/>
      <w:marRight w:val="0"/>
      <w:marTop w:val="0"/>
      <w:marBottom w:val="0"/>
      <w:divBdr>
        <w:top w:val="none" w:sz="0" w:space="0" w:color="auto"/>
        <w:left w:val="none" w:sz="0" w:space="0" w:color="auto"/>
        <w:bottom w:val="none" w:sz="0" w:space="0" w:color="auto"/>
        <w:right w:val="none" w:sz="0" w:space="0" w:color="auto"/>
      </w:divBdr>
      <w:divsChild>
        <w:div w:id="1015496331">
          <w:marLeft w:val="-225"/>
          <w:marRight w:val="-225"/>
          <w:marTop w:val="0"/>
          <w:marBottom w:val="0"/>
          <w:divBdr>
            <w:top w:val="none" w:sz="0" w:space="0" w:color="auto"/>
            <w:left w:val="none" w:sz="0" w:space="0" w:color="auto"/>
            <w:bottom w:val="none" w:sz="0" w:space="0" w:color="auto"/>
            <w:right w:val="none" w:sz="0" w:space="0" w:color="auto"/>
          </w:divBdr>
          <w:divsChild>
            <w:div w:id="1697776708">
              <w:marLeft w:val="0"/>
              <w:marRight w:val="0"/>
              <w:marTop w:val="120"/>
              <w:marBottom w:val="0"/>
              <w:divBdr>
                <w:top w:val="none" w:sz="0" w:space="0" w:color="auto"/>
                <w:left w:val="none" w:sz="0" w:space="0" w:color="auto"/>
                <w:bottom w:val="none" w:sz="0" w:space="0" w:color="auto"/>
                <w:right w:val="none" w:sz="0" w:space="0" w:color="auto"/>
              </w:divBdr>
              <w:divsChild>
                <w:div w:id="31244247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34082586">
      <w:bodyDiv w:val="1"/>
      <w:marLeft w:val="0"/>
      <w:marRight w:val="0"/>
      <w:marTop w:val="0"/>
      <w:marBottom w:val="0"/>
      <w:divBdr>
        <w:top w:val="none" w:sz="0" w:space="0" w:color="auto"/>
        <w:left w:val="none" w:sz="0" w:space="0" w:color="auto"/>
        <w:bottom w:val="none" w:sz="0" w:space="0" w:color="auto"/>
        <w:right w:val="none" w:sz="0" w:space="0" w:color="auto"/>
      </w:divBdr>
      <w:divsChild>
        <w:div w:id="1027146965">
          <w:marLeft w:val="0"/>
          <w:marRight w:val="0"/>
          <w:marTop w:val="0"/>
          <w:marBottom w:val="0"/>
          <w:divBdr>
            <w:top w:val="none" w:sz="0" w:space="0" w:color="auto"/>
            <w:left w:val="none" w:sz="0" w:space="0" w:color="auto"/>
            <w:bottom w:val="none" w:sz="0" w:space="0" w:color="auto"/>
            <w:right w:val="none" w:sz="0" w:space="0" w:color="auto"/>
          </w:divBdr>
        </w:div>
      </w:divsChild>
    </w:div>
    <w:div w:id="1737822575">
      <w:bodyDiv w:val="1"/>
      <w:marLeft w:val="0"/>
      <w:marRight w:val="0"/>
      <w:marTop w:val="0"/>
      <w:marBottom w:val="0"/>
      <w:divBdr>
        <w:top w:val="none" w:sz="0" w:space="0" w:color="auto"/>
        <w:left w:val="none" w:sz="0" w:space="0" w:color="auto"/>
        <w:bottom w:val="none" w:sz="0" w:space="0" w:color="auto"/>
        <w:right w:val="none" w:sz="0" w:space="0" w:color="auto"/>
      </w:divBdr>
      <w:divsChild>
        <w:div w:id="499738400">
          <w:marLeft w:val="-225"/>
          <w:marRight w:val="-225"/>
          <w:marTop w:val="0"/>
          <w:marBottom w:val="0"/>
          <w:divBdr>
            <w:top w:val="none" w:sz="0" w:space="0" w:color="auto"/>
            <w:left w:val="none" w:sz="0" w:space="0" w:color="auto"/>
            <w:bottom w:val="none" w:sz="0" w:space="0" w:color="auto"/>
            <w:right w:val="none" w:sz="0" w:space="0" w:color="auto"/>
          </w:divBdr>
          <w:divsChild>
            <w:div w:id="1113981813">
              <w:marLeft w:val="0"/>
              <w:marRight w:val="0"/>
              <w:marTop w:val="120"/>
              <w:marBottom w:val="0"/>
              <w:divBdr>
                <w:top w:val="none" w:sz="0" w:space="0" w:color="auto"/>
                <w:left w:val="none" w:sz="0" w:space="0" w:color="auto"/>
                <w:bottom w:val="none" w:sz="0" w:space="0" w:color="auto"/>
                <w:right w:val="none" w:sz="0" w:space="0" w:color="auto"/>
              </w:divBdr>
              <w:divsChild>
                <w:div w:id="35882251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749880326">
      <w:bodyDiv w:val="1"/>
      <w:marLeft w:val="0"/>
      <w:marRight w:val="0"/>
      <w:marTop w:val="0"/>
      <w:marBottom w:val="0"/>
      <w:divBdr>
        <w:top w:val="none" w:sz="0" w:space="0" w:color="auto"/>
        <w:left w:val="none" w:sz="0" w:space="0" w:color="auto"/>
        <w:bottom w:val="none" w:sz="0" w:space="0" w:color="auto"/>
        <w:right w:val="none" w:sz="0" w:space="0" w:color="auto"/>
      </w:divBdr>
    </w:div>
    <w:div w:id="1752192882">
      <w:bodyDiv w:val="1"/>
      <w:marLeft w:val="0"/>
      <w:marRight w:val="0"/>
      <w:marTop w:val="0"/>
      <w:marBottom w:val="0"/>
      <w:divBdr>
        <w:top w:val="none" w:sz="0" w:space="0" w:color="auto"/>
        <w:left w:val="none" w:sz="0" w:space="0" w:color="auto"/>
        <w:bottom w:val="none" w:sz="0" w:space="0" w:color="auto"/>
        <w:right w:val="none" w:sz="0" w:space="0" w:color="auto"/>
      </w:divBdr>
      <w:divsChild>
        <w:div w:id="73163439">
          <w:marLeft w:val="0"/>
          <w:marRight w:val="0"/>
          <w:marTop w:val="0"/>
          <w:marBottom w:val="0"/>
          <w:divBdr>
            <w:top w:val="none" w:sz="0" w:space="0" w:color="auto"/>
            <w:left w:val="none" w:sz="0" w:space="0" w:color="auto"/>
            <w:bottom w:val="none" w:sz="0" w:space="0" w:color="auto"/>
            <w:right w:val="none" w:sz="0" w:space="0" w:color="auto"/>
          </w:divBdr>
        </w:div>
        <w:div w:id="750659406">
          <w:marLeft w:val="0"/>
          <w:marRight w:val="0"/>
          <w:marTop w:val="0"/>
          <w:marBottom w:val="0"/>
          <w:divBdr>
            <w:top w:val="none" w:sz="0" w:space="0" w:color="auto"/>
            <w:left w:val="none" w:sz="0" w:space="0" w:color="auto"/>
            <w:bottom w:val="none" w:sz="0" w:space="0" w:color="auto"/>
            <w:right w:val="none" w:sz="0" w:space="0" w:color="auto"/>
          </w:divBdr>
        </w:div>
        <w:div w:id="1618486586">
          <w:marLeft w:val="0"/>
          <w:marRight w:val="0"/>
          <w:marTop w:val="0"/>
          <w:marBottom w:val="0"/>
          <w:divBdr>
            <w:top w:val="none" w:sz="0" w:space="0" w:color="auto"/>
            <w:left w:val="none" w:sz="0" w:space="0" w:color="auto"/>
            <w:bottom w:val="none" w:sz="0" w:space="0" w:color="auto"/>
            <w:right w:val="none" w:sz="0" w:space="0" w:color="auto"/>
          </w:divBdr>
        </w:div>
        <w:div w:id="1839885450">
          <w:marLeft w:val="0"/>
          <w:marRight w:val="0"/>
          <w:marTop w:val="0"/>
          <w:marBottom w:val="0"/>
          <w:divBdr>
            <w:top w:val="none" w:sz="0" w:space="0" w:color="auto"/>
            <w:left w:val="none" w:sz="0" w:space="0" w:color="auto"/>
            <w:bottom w:val="none" w:sz="0" w:space="0" w:color="auto"/>
            <w:right w:val="none" w:sz="0" w:space="0" w:color="auto"/>
          </w:divBdr>
        </w:div>
        <w:div w:id="2012563567">
          <w:marLeft w:val="0"/>
          <w:marRight w:val="0"/>
          <w:marTop w:val="0"/>
          <w:marBottom w:val="0"/>
          <w:divBdr>
            <w:top w:val="none" w:sz="0" w:space="0" w:color="auto"/>
            <w:left w:val="none" w:sz="0" w:space="0" w:color="auto"/>
            <w:bottom w:val="none" w:sz="0" w:space="0" w:color="auto"/>
            <w:right w:val="none" w:sz="0" w:space="0" w:color="auto"/>
          </w:divBdr>
        </w:div>
      </w:divsChild>
    </w:div>
    <w:div w:id="1767195260">
      <w:bodyDiv w:val="1"/>
      <w:marLeft w:val="0"/>
      <w:marRight w:val="0"/>
      <w:marTop w:val="0"/>
      <w:marBottom w:val="0"/>
      <w:divBdr>
        <w:top w:val="none" w:sz="0" w:space="0" w:color="auto"/>
        <w:left w:val="none" w:sz="0" w:space="0" w:color="auto"/>
        <w:bottom w:val="none" w:sz="0" w:space="0" w:color="auto"/>
        <w:right w:val="none" w:sz="0" w:space="0" w:color="auto"/>
      </w:divBdr>
    </w:div>
    <w:div w:id="1770466423">
      <w:bodyDiv w:val="1"/>
      <w:marLeft w:val="0"/>
      <w:marRight w:val="0"/>
      <w:marTop w:val="0"/>
      <w:marBottom w:val="0"/>
      <w:divBdr>
        <w:top w:val="none" w:sz="0" w:space="0" w:color="auto"/>
        <w:left w:val="none" w:sz="0" w:space="0" w:color="auto"/>
        <w:bottom w:val="none" w:sz="0" w:space="0" w:color="auto"/>
        <w:right w:val="none" w:sz="0" w:space="0" w:color="auto"/>
      </w:divBdr>
    </w:div>
    <w:div w:id="1774007512">
      <w:bodyDiv w:val="1"/>
      <w:marLeft w:val="0"/>
      <w:marRight w:val="0"/>
      <w:marTop w:val="0"/>
      <w:marBottom w:val="0"/>
      <w:divBdr>
        <w:top w:val="none" w:sz="0" w:space="0" w:color="auto"/>
        <w:left w:val="none" w:sz="0" w:space="0" w:color="auto"/>
        <w:bottom w:val="none" w:sz="0" w:space="0" w:color="auto"/>
        <w:right w:val="none" w:sz="0" w:space="0" w:color="auto"/>
      </w:divBdr>
      <w:divsChild>
        <w:div w:id="1043600114">
          <w:marLeft w:val="-225"/>
          <w:marRight w:val="-225"/>
          <w:marTop w:val="0"/>
          <w:marBottom w:val="0"/>
          <w:divBdr>
            <w:top w:val="none" w:sz="0" w:space="0" w:color="auto"/>
            <w:left w:val="none" w:sz="0" w:space="0" w:color="auto"/>
            <w:bottom w:val="none" w:sz="0" w:space="0" w:color="auto"/>
            <w:right w:val="none" w:sz="0" w:space="0" w:color="auto"/>
          </w:divBdr>
          <w:divsChild>
            <w:div w:id="1805271330">
              <w:marLeft w:val="0"/>
              <w:marRight w:val="0"/>
              <w:marTop w:val="0"/>
              <w:marBottom w:val="0"/>
              <w:divBdr>
                <w:top w:val="none" w:sz="0" w:space="0" w:color="auto"/>
                <w:left w:val="none" w:sz="0" w:space="0" w:color="auto"/>
                <w:bottom w:val="none" w:sz="0" w:space="0" w:color="auto"/>
                <w:right w:val="none" w:sz="0" w:space="0" w:color="auto"/>
              </w:divBdr>
              <w:divsChild>
                <w:div w:id="159515411">
                  <w:marLeft w:val="0"/>
                  <w:marRight w:val="0"/>
                  <w:marTop w:val="360"/>
                  <w:marBottom w:val="0"/>
                  <w:divBdr>
                    <w:top w:val="none" w:sz="0" w:space="0" w:color="auto"/>
                    <w:left w:val="none" w:sz="0" w:space="0" w:color="auto"/>
                    <w:bottom w:val="none" w:sz="0" w:space="0" w:color="auto"/>
                    <w:right w:val="none" w:sz="0" w:space="0" w:color="auto"/>
                  </w:divBdr>
                  <w:divsChild>
                    <w:div w:id="120475249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778476342">
      <w:bodyDiv w:val="1"/>
      <w:marLeft w:val="0"/>
      <w:marRight w:val="0"/>
      <w:marTop w:val="0"/>
      <w:marBottom w:val="0"/>
      <w:divBdr>
        <w:top w:val="none" w:sz="0" w:space="0" w:color="auto"/>
        <w:left w:val="none" w:sz="0" w:space="0" w:color="auto"/>
        <w:bottom w:val="none" w:sz="0" w:space="0" w:color="auto"/>
        <w:right w:val="none" w:sz="0" w:space="0" w:color="auto"/>
      </w:divBdr>
      <w:divsChild>
        <w:div w:id="1687487197">
          <w:marLeft w:val="0"/>
          <w:marRight w:val="0"/>
          <w:marTop w:val="121"/>
          <w:marBottom w:val="0"/>
          <w:divBdr>
            <w:top w:val="none" w:sz="0" w:space="0" w:color="auto"/>
            <w:left w:val="none" w:sz="0" w:space="0" w:color="auto"/>
            <w:bottom w:val="none" w:sz="0" w:space="0" w:color="auto"/>
            <w:right w:val="none" w:sz="0" w:space="0" w:color="auto"/>
          </w:divBdr>
        </w:div>
      </w:divsChild>
    </w:div>
    <w:div w:id="1780639558">
      <w:bodyDiv w:val="1"/>
      <w:marLeft w:val="0"/>
      <w:marRight w:val="0"/>
      <w:marTop w:val="0"/>
      <w:marBottom w:val="0"/>
      <w:divBdr>
        <w:top w:val="none" w:sz="0" w:space="0" w:color="auto"/>
        <w:left w:val="none" w:sz="0" w:space="0" w:color="auto"/>
        <w:bottom w:val="none" w:sz="0" w:space="0" w:color="auto"/>
        <w:right w:val="none" w:sz="0" w:space="0" w:color="auto"/>
      </w:divBdr>
    </w:div>
    <w:div w:id="1781877508">
      <w:bodyDiv w:val="1"/>
      <w:marLeft w:val="0"/>
      <w:marRight w:val="0"/>
      <w:marTop w:val="0"/>
      <w:marBottom w:val="0"/>
      <w:divBdr>
        <w:top w:val="none" w:sz="0" w:space="0" w:color="auto"/>
        <w:left w:val="none" w:sz="0" w:space="0" w:color="auto"/>
        <w:bottom w:val="none" w:sz="0" w:space="0" w:color="auto"/>
        <w:right w:val="none" w:sz="0" w:space="0" w:color="auto"/>
      </w:divBdr>
    </w:div>
    <w:div w:id="1789422126">
      <w:bodyDiv w:val="1"/>
      <w:marLeft w:val="0"/>
      <w:marRight w:val="0"/>
      <w:marTop w:val="0"/>
      <w:marBottom w:val="0"/>
      <w:divBdr>
        <w:top w:val="none" w:sz="0" w:space="0" w:color="auto"/>
        <w:left w:val="none" w:sz="0" w:space="0" w:color="auto"/>
        <w:bottom w:val="none" w:sz="0" w:space="0" w:color="auto"/>
        <w:right w:val="none" w:sz="0" w:space="0" w:color="auto"/>
      </w:divBdr>
    </w:div>
    <w:div w:id="1791899704">
      <w:bodyDiv w:val="1"/>
      <w:marLeft w:val="0"/>
      <w:marRight w:val="0"/>
      <w:marTop w:val="0"/>
      <w:marBottom w:val="0"/>
      <w:divBdr>
        <w:top w:val="none" w:sz="0" w:space="0" w:color="auto"/>
        <w:left w:val="none" w:sz="0" w:space="0" w:color="auto"/>
        <w:bottom w:val="none" w:sz="0" w:space="0" w:color="auto"/>
        <w:right w:val="none" w:sz="0" w:space="0" w:color="auto"/>
      </w:divBdr>
    </w:div>
    <w:div w:id="1794128841">
      <w:bodyDiv w:val="1"/>
      <w:marLeft w:val="0"/>
      <w:marRight w:val="0"/>
      <w:marTop w:val="0"/>
      <w:marBottom w:val="0"/>
      <w:divBdr>
        <w:top w:val="none" w:sz="0" w:space="0" w:color="auto"/>
        <w:left w:val="none" w:sz="0" w:space="0" w:color="auto"/>
        <w:bottom w:val="none" w:sz="0" w:space="0" w:color="auto"/>
        <w:right w:val="none" w:sz="0" w:space="0" w:color="auto"/>
      </w:divBdr>
    </w:div>
    <w:div w:id="1794977877">
      <w:bodyDiv w:val="1"/>
      <w:marLeft w:val="0"/>
      <w:marRight w:val="0"/>
      <w:marTop w:val="0"/>
      <w:marBottom w:val="0"/>
      <w:divBdr>
        <w:top w:val="none" w:sz="0" w:space="0" w:color="auto"/>
        <w:left w:val="none" w:sz="0" w:space="0" w:color="auto"/>
        <w:bottom w:val="none" w:sz="0" w:space="0" w:color="auto"/>
        <w:right w:val="none" w:sz="0" w:space="0" w:color="auto"/>
      </w:divBdr>
      <w:divsChild>
        <w:div w:id="138153427">
          <w:marLeft w:val="-225"/>
          <w:marRight w:val="-225"/>
          <w:marTop w:val="0"/>
          <w:marBottom w:val="0"/>
          <w:divBdr>
            <w:top w:val="none" w:sz="0" w:space="0" w:color="auto"/>
            <w:left w:val="none" w:sz="0" w:space="0" w:color="auto"/>
            <w:bottom w:val="none" w:sz="0" w:space="0" w:color="auto"/>
            <w:right w:val="none" w:sz="0" w:space="0" w:color="auto"/>
          </w:divBdr>
          <w:divsChild>
            <w:div w:id="42603999">
              <w:marLeft w:val="0"/>
              <w:marRight w:val="0"/>
              <w:marTop w:val="0"/>
              <w:marBottom w:val="0"/>
              <w:divBdr>
                <w:top w:val="none" w:sz="0" w:space="0" w:color="auto"/>
                <w:left w:val="none" w:sz="0" w:space="0" w:color="auto"/>
                <w:bottom w:val="none" w:sz="0" w:space="0" w:color="auto"/>
                <w:right w:val="none" w:sz="0" w:space="0" w:color="auto"/>
              </w:divBdr>
              <w:divsChild>
                <w:div w:id="882210938">
                  <w:marLeft w:val="0"/>
                  <w:marRight w:val="0"/>
                  <w:marTop w:val="360"/>
                  <w:marBottom w:val="0"/>
                  <w:divBdr>
                    <w:top w:val="none" w:sz="0" w:space="0" w:color="auto"/>
                    <w:left w:val="none" w:sz="0" w:space="0" w:color="auto"/>
                    <w:bottom w:val="none" w:sz="0" w:space="0" w:color="auto"/>
                    <w:right w:val="none" w:sz="0" w:space="0" w:color="auto"/>
                  </w:divBdr>
                  <w:divsChild>
                    <w:div w:id="142995974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799833227">
      <w:bodyDiv w:val="1"/>
      <w:marLeft w:val="0"/>
      <w:marRight w:val="0"/>
      <w:marTop w:val="0"/>
      <w:marBottom w:val="0"/>
      <w:divBdr>
        <w:top w:val="none" w:sz="0" w:space="0" w:color="auto"/>
        <w:left w:val="none" w:sz="0" w:space="0" w:color="auto"/>
        <w:bottom w:val="none" w:sz="0" w:space="0" w:color="auto"/>
        <w:right w:val="none" w:sz="0" w:space="0" w:color="auto"/>
      </w:divBdr>
    </w:div>
    <w:div w:id="1801721883">
      <w:bodyDiv w:val="1"/>
      <w:marLeft w:val="0"/>
      <w:marRight w:val="0"/>
      <w:marTop w:val="0"/>
      <w:marBottom w:val="0"/>
      <w:divBdr>
        <w:top w:val="none" w:sz="0" w:space="0" w:color="auto"/>
        <w:left w:val="none" w:sz="0" w:space="0" w:color="auto"/>
        <w:bottom w:val="none" w:sz="0" w:space="0" w:color="auto"/>
        <w:right w:val="none" w:sz="0" w:space="0" w:color="auto"/>
      </w:divBdr>
    </w:div>
    <w:div w:id="1819149428">
      <w:bodyDiv w:val="1"/>
      <w:marLeft w:val="0"/>
      <w:marRight w:val="0"/>
      <w:marTop w:val="0"/>
      <w:marBottom w:val="0"/>
      <w:divBdr>
        <w:top w:val="none" w:sz="0" w:space="0" w:color="auto"/>
        <w:left w:val="none" w:sz="0" w:space="0" w:color="auto"/>
        <w:bottom w:val="none" w:sz="0" w:space="0" w:color="auto"/>
        <w:right w:val="none" w:sz="0" w:space="0" w:color="auto"/>
      </w:divBdr>
    </w:div>
    <w:div w:id="1836533809">
      <w:bodyDiv w:val="1"/>
      <w:marLeft w:val="0"/>
      <w:marRight w:val="0"/>
      <w:marTop w:val="0"/>
      <w:marBottom w:val="0"/>
      <w:divBdr>
        <w:top w:val="none" w:sz="0" w:space="0" w:color="auto"/>
        <w:left w:val="none" w:sz="0" w:space="0" w:color="auto"/>
        <w:bottom w:val="none" w:sz="0" w:space="0" w:color="auto"/>
        <w:right w:val="none" w:sz="0" w:space="0" w:color="auto"/>
      </w:divBdr>
      <w:divsChild>
        <w:div w:id="833421932">
          <w:marLeft w:val="-225"/>
          <w:marRight w:val="-225"/>
          <w:marTop w:val="0"/>
          <w:marBottom w:val="0"/>
          <w:divBdr>
            <w:top w:val="none" w:sz="0" w:space="0" w:color="auto"/>
            <w:left w:val="none" w:sz="0" w:space="0" w:color="auto"/>
            <w:bottom w:val="none" w:sz="0" w:space="0" w:color="auto"/>
            <w:right w:val="none" w:sz="0" w:space="0" w:color="auto"/>
          </w:divBdr>
          <w:divsChild>
            <w:div w:id="1465390940">
              <w:marLeft w:val="0"/>
              <w:marRight w:val="0"/>
              <w:marTop w:val="0"/>
              <w:marBottom w:val="0"/>
              <w:divBdr>
                <w:top w:val="none" w:sz="0" w:space="0" w:color="auto"/>
                <w:left w:val="none" w:sz="0" w:space="0" w:color="auto"/>
                <w:bottom w:val="none" w:sz="0" w:space="0" w:color="auto"/>
                <w:right w:val="none" w:sz="0" w:space="0" w:color="auto"/>
              </w:divBdr>
              <w:divsChild>
                <w:div w:id="416444863">
                  <w:marLeft w:val="0"/>
                  <w:marRight w:val="0"/>
                  <w:marTop w:val="360"/>
                  <w:marBottom w:val="0"/>
                  <w:divBdr>
                    <w:top w:val="none" w:sz="0" w:space="0" w:color="auto"/>
                    <w:left w:val="none" w:sz="0" w:space="0" w:color="auto"/>
                    <w:bottom w:val="none" w:sz="0" w:space="0" w:color="auto"/>
                    <w:right w:val="none" w:sz="0" w:space="0" w:color="auto"/>
                  </w:divBdr>
                  <w:divsChild>
                    <w:div w:id="179359829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843546729">
      <w:bodyDiv w:val="1"/>
      <w:marLeft w:val="0"/>
      <w:marRight w:val="0"/>
      <w:marTop w:val="0"/>
      <w:marBottom w:val="0"/>
      <w:divBdr>
        <w:top w:val="none" w:sz="0" w:space="0" w:color="auto"/>
        <w:left w:val="none" w:sz="0" w:space="0" w:color="auto"/>
        <w:bottom w:val="none" w:sz="0" w:space="0" w:color="auto"/>
        <w:right w:val="none" w:sz="0" w:space="0" w:color="auto"/>
      </w:divBdr>
    </w:div>
    <w:div w:id="1848597566">
      <w:bodyDiv w:val="1"/>
      <w:marLeft w:val="0"/>
      <w:marRight w:val="0"/>
      <w:marTop w:val="0"/>
      <w:marBottom w:val="0"/>
      <w:divBdr>
        <w:top w:val="none" w:sz="0" w:space="0" w:color="auto"/>
        <w:left w:val="none" w:sz="0" w:space="0" w:color="auto"/>
        <w:bottom w:val="none" w:sz="0" w:space="0" w:color="auto"/>
        <w:right w:val="none" w:sz="0" w:space="0" w:color="auto"/>
      </w:divBdr>
    </w:div>
    <w:div w:id="1880127113">
      <w:bodyDiv w:val="1"/>
      <w:marLeft w:val="0"/>
      <w:marRight w:val="0"/>
      <w:marTop w:val="0"/>
      <w:marBottom w:val="0"/>
      <w:divBdr>
        <w:top w:val="none" w:sz="0" w:space="0" w:color="auto"/>
        <w:left w:val="none" w:sz="0" w:space="0" w:color="auto"/>
        <w:bottom w:val="none" w:sz="0" w:space="0" w:color="auto"/>
        <w:right w:val="none" w:sz="0" w:space="0" w:color="auto"/>
      </w:divBdr>
    </w:div>
    <w:div w:id="1904483220">
      <w:bodyDiv w:val="1"/>
      <w:marLeft w:val="0"/>
      <w:marRight w:val="0"/>
      <w:marTop w:val="0"/>
      <w:marBottom w:val="0"/>
      <w:divBdr>
        <w:top w:val="none" w:sz="0" w:space="0" w:color="auto"/>
        <w:left w:val="none" w:sz="0" w:space="0" w:color="auto"/>
        <w:bottom w:val="none" w:sz="0" w:space="0" w:color="auto"/>
        <w:right w:val="none" w:sz="0" w:space="0" w:color="auto"/>
      </w:divBdr>
    </w:div>
    <w:div w:id="1905293150">
      <w:bodyDiv w:val="1"/>
      <w:marLeft w:val="0"/>
      <w:marRight w:val="0"/>
      <w:marTop w:val="0"/>
      <w:marBottom w:val="0"/>
      <w:divBdr>
        <w:top w:val="none" w:sz="0" w:space="0" w:color="auto"/>
        <w:left w:val="none" w:sz="0" w:space="0" w:color="auto"/>
        <w:bottom w:val="none" w:sz="0" w:space="0" w:color="auto"/>
        <w:right w:val="none" w:sz="0" w:space="0" w:color="auto"/>
      </w:divBdr>
      <w:divsChild>
        <w:div w:id="1490830560">
          <w:marLeft w:val="-225"/>
          <w:marRight w:val="-225"/>
          <w:marTop w:val="0"/>
          <w:marBottom w:val="0"/>
          <w:divBdr>
            <w:top w:val="none" w:sz="0" w:space="0" w:color="auto"/>
            <w:left w:val="none" w:sz="0" w:space="0" w:color="auto"/>
            <w:bottom w:val="none" w:sz="0" w:space="0" w:color="auto"/>
            <w:right w:val="none" w:sz="0" w:space="0" w:color="auto"/>
          </w:divBdr>
          <w:divsChild>
            <w:div w:id="1729180101">
              <w:marLeft w:val="0"/>
              <w:marRight w:val="0"/>
              <w:marTop w:val="120"/>
              <w:marBottom w:val="0"/>
              <w:divBdr>
                <w:top w:val="none" w:sz="0" w:space="0" w:color="auto"/>
                <w:left w:val="none" w:sz="0" w:space="0" w:color="auto"/>
                <w:bottom w:val="none" w:sz="0" w:space="0" w:color="auto"/>
                <w:right w:val="none" w:sz="0" w:space="0" w:color="auto"/>
              </w:divBdr>
              <w:divsChild>
                <w:div w:id="19374448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905677571">
      <w:bodyDiv w:val="1"/>
      <w:marLeft w:val="0"/>
      <w:marRight w:val="0"/>
      <w:marTop w:val="0"/>
      <w:marBottom w:val="0"/>
      <w:divBdr>
        <w:top w:val="none" w:sz="0" w:space="0" w:color="auto"/>
        <w:left w:val="none" w:sz="0" w:space="0" w:color="auto"/>
        <w:bottom w:val="none" w:sz="0" w:space="0" w:color="auto"/>
        <w:right w:val="none" w:sz="0" w:space="0" w:color="auto"/>
      </w:divBdr>
    </w:div>
    <w:div w:id="1926569161">
      <w:bodyDiv w:val="1"/>
      <w:marLeft w:val="0"/>
      <w:marRight w:val="0"/>
      <w:marTop w:val="0"/>
      <w:marBottom w:val="0"/>
      <w:divBdr>
        <w:top w:val="none" w:sz="0" w:space="0" w:color="auto"/>
        <w:left w:val="none" w:sz="0" w:space="0" w:color="auto"/>
        <w:bottom w:val="none" w:sz="0" w:space="0" w:color="auto"/>
        <w:right w:val="none" w:sz="0" w:space="0" w:color="auto"/>
      </w:divBdr>
    </w:div>
    <w:div w:id="1949507437">
      <w:bodyDiv w:val="1"/>
      <w:marLeft w:val="0"/>
      <w:marRight w:val="0"/>
      <w:marTop w:val="0"/>
      <w:marBottom w:val="0"/>
      <w:divBdr>
        <w:top w:val="none" w:sz="0" w:space="0" w:color="auto"/>
        <w:left w:val="none" w:sz="0" w:space="0" w:color="auto"/>
        <w:bottom w:val="none" w:sz="0" w:space="0" w:color="auto"/>
        <w:right w:val="none" w:sz="0" w:space="0" w:color="auto"/>
      </w:divBdr>
      <w:divsChild>
        <w:div w:id="1451435711">
          <w:marLeft w:val="-225"/>
          <w:marRight w:val="-225"/>
          <w:marTop w:val="0"/>
          <w:marBottom w:val="0"/>
          <w:divBdr>
            <w:top w:val="none" w:sz="0" w:space="0" w:color="auto"/>
            <w:left w:val="none" w:sz="0" w:space="0" w:color="auto"/>
            <w:bottom w:val="none" w:sz="0" w:space="0" w:color="auto"/>
            <w:right w:val="none" w:sz="0" w:space="0" w:color="auto"/>
          </w:divBdr>
          <w:divsChild>
            <w:div w:id="1245139556">
              <w:marLeft w:val="0"/>
              <w:marRight w:val="0"/>
              <w:marTop w:val="120"/>
              <w:marBottom w:val="0"/>
              <w:divBdr>
                <w:top w:val="none" w:sz="0" w:space="0" w:color="auto"/>
                <w:left w:val="none" w:sz="0" w:space="0" w:color="auto"/>
                <w:bottom w:val="none" w:sz="0" w:space="0" w:color="auto"/>
                <w:right w:val="none" w:sz="0" w:space="0" w:color="auto"/>
              </w:divBdr>
              <w:divsChild>
                <w:div w:id="82077524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955015419">
      <w:bodyDiv w:val="1"/>
      <w:marLeft w:val="0"/>
      <w:marRight w:val="0"/>
      <w:marTop w:val="0"/>
      <w:marBottom w:val="0"/>
      <w:divBdr>
        <w:top w:val="none" w:sz="0" w:space="0" w:color="auto"/>
        <w:left w:val="none" w:sz="0" w:space="0" w:color="auto"/>
        <w:bottom w:val="none" w:sz="0" w:space="0" w:color="auto"/>
        <w:right w:val="none" w:sz="0" w:space="0" w:color="auto"/>
      </w:divBdr>
    </w:div>
    <w:div w:id="1956251125">
      <w:bodyDiv w:val="1"/>
      <w:marLeft w:val="0"/>
      <w:marRight w:val="0"/>
      <w:marTop w:val="0"/>
      <w:marBottom w:val="0"/>
      <w:divBdr>
        <w:top w:val="none" w:sz="0" w:space="0" w:color="auto"/>
        <w:left w:val="none" w:sz="0" w:space="0" w:color="auto"/>
        <w:bottom w:val="none" w:sz="0" w:space="0" w:color="auto"/>
        <w:right w:val="none" w:sz="0" w:space="0" w:color="auto"/>
      </w:divBdr>
      <w:divsChild>
        <w:div w:id="2053842136">
          <w:marLeft w:val="-225"/>
          <w:marRight w:val="-225"/>
          <w:marTop w:val="0"/>
          <w:marBottom w:val="0"/>
          <w:divBdr>
            <w:top w:val="none" w:sz="0" w:space="0" w:color="auto"/>
            <w:left w:val="none" w:sz="0" w:space="0" w:color="auto"/>
            <w:bottom w:val="none" w:sz="0" w:space="0" w:color="auto"/>
            <w:right w:val="none" w:sz="0" w:space="0" w:color="auto"/>
          </w:divBdr>
          <w:divsChild>
            <w:div w:id="1022781250">
              <w:marLeft w:val="0"/>
              <w:marRight w:val="0"/>
              <w:marTop w:val="0"/>
              <w:marBottom w:val="0"/>
              <w:divBdr>
                <w:top w:val="none" w:sz="0" w:space="0" w:color="auto"/>
                <w:left w:val="none" w:sz="0" w:space="0" w:color="auto"/>
                <w:bottom w:val="none" w:sz="0" w:space="0" w:color="auto"/>
                <w:right w:val="none" w:sz="0" w:space="0" w:color="auto"/>
              </w:divBdr>
              <w:divsChild>
                <w:div w:id="1427994013">
                  <w:marLeft w:val="0"/>
                  <w:marRight w:val="0"/>
                  <w:marTop w:val="360"/>
                  <w:marBottom w:val="0"/>
                  <w:divBdr>
                    <w:top w:val="none" w:sz="0" w:space="0" w:color="auto"/>
                    <w:left w:val="none" w:sz="0" w:space="0" w:color="auto"/>
                    <w:bottom w:val="none" w:sz="0" w:space="0" w:color="auto"/>
                    <w:right w:val="none" w:sz="0" w:space="0" w:color="auto"/>
                  </w:divBdr>
                  <w:divsChild>
                    <w:div w:id="167464910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1972247895">
      <w:bodyDiv w:val="1"/>
      <w:marLeft w:val="0"/>
      <w:marRight w:val="0"/>
      <w:marTop w:val="0"/>
      <w:marBottom w:val="0"/>
      <w:divBdr>
        <w:top w:val="none" w:sz="0" w:space="0" w:color="auto"/>
        <w:left w:val="none" w:sz="0" w:space="0" w:color="auto"/>
        <w:bottom w:val="none" w:sz="0" w:space="0" w:color="auto"/>
        <w:right w:val="none" w:sz="0" w:space="0" w:color="auto"/>
      </w:divBdr>
    </w:div>
    <w:div w:id="1979991129">
      <w:bodyDiv w:val="1"/>
      <w:marLeft w:val="0"/>
      <w:marRight w:val="0"/>
      <w:marTop w:val="0"/>
      <w:marBottom w:val="0"/>
      <w:divBdr>
        <w:top w:val="none" w:sz="0" w:space="0" w:color="auto"/>
        <w:left w:val="none" w:sz="0" w:space="0" w:color="auto"/>
        <w:bottom w:val="none" w:sz="0" w:space="0" w:color="auto"/>
        <w:right w:val="none" w:sz="0" w:space="0" w:color="auto"/>
      </w:divBdr>
      <w:divsChild>
        <w:div w:id="1559971721">
          <w:marLeft w:val="-225"/>
          <w:marRight w:val="-225"/>
          <w:marTop w:val="0"/>
          <w:marBottom w:val="0"/>
          <w:divBdr>
            <w:top w:val="none" w:sz="0" w:space="0" w:color="auto"/>
            <w:left w:val="none" w:sz="0" w:space="0" w:color="auto"/>
            <w:bottom w:val="none" w:sz="0" w:space="0" w:color="auto"/>
            <w:right w:val="none" w:sz="0" w:space="0" w:color="auto"/>
          </w:divBdr>
          <w:divsChild>
            <w:div w:id="452595045">
              <w:marLeft w:val="0"/>
              <w:marRight w:val="0"/>
              <w:marTop w:val="120"/>
              <w:marBottom w:val="0"/>
              <w:divBdr>
                <w:top w:val="none" w:sz="0" w:space="0" w:color="auto"/>
                <w:left w:val="none" w:sz="0" w:space="0" w:color="auto"/>
                <w:bottom w:val="none" w:sz="0" w:space="0" w:color="auto"/>
                <w:right w:val="none" w:sz="0" w:space="0" w:color="auto"/>
              </w:divBdr>
              <w:divsChild>
                <w:div w:id="188667448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982536375">
      <w:bodyDiv w:val="1"/>
      <w:marLeft w:val="0"/>
      <w:marRight w:val="0"/>
      <w:marTop w:val="0"/>
      <w:marBottom w:val="0"/>
      <w:divBdr>
        <w:top w:val="none" w:sz="0" w:space="0" w:color="auto"/>
        <w:left w:val="none" w:sz="0" w:space="0" w:color="auto"/>
        <w:bottom w:val="none" w:sz="0" w:space="0" w:color="auto"/>
        <w:right w:val="none" w:sz="0" w:space="0" w:color="auto"/>
      </w:divBdr>
    </w:div>
    <w:div w:id="1992057222">
      <w:bodyDiv w:val="1"/>
      <w:marLeft w:val="0"/>
      <w:marRight w:val="0"/>
      <w:marTop w:val="0"/>
      <w:marBottom w:val="0"/>
      <w:divBdr>
        <w:top w:val="none" w:sz="0" w:space="0" w:color="auto"/>
        <w:left w:val="none" w:sz="0" w:space="0" w:color="auto"/>
        <w:bottom w:val="none" w:sz="0" w:space="0" w:color="auto"/>
        <w:right w:val="none" w:sz="0" w:space="0" w:color="auto"/>
      </w:divBdr>
      <w:divsChild>
        <w:div w:id="448941378">
          <w:marLeft w:val="0"/>
          <w:marRight w:val="0"/>
          <w:marTop w:val="0"/>
          <w:marBottom w:val="0"/>
          <w:divBdr>
            <w:top w:val="none" w:sz="0" w:space="0" w:color="auto"/>
            <w:left w:val="none" w:sz="0" w:space="0" w:color="auto"/>
            <w:bottom w:val="none" w:sz="0" w:space="0" w:color="auto"/>
            <w:right w:val="none" w:sz="0" w:space="0" w:color="auto"/>
          </w:divBdr>
        </w:div>
      </w:divsChild>
    </w:div>
    <w:div w:id="2006856671">
      <w:bodyDiv w:val="1"/>
      <w:marLeft w:val="0"/>
      <w:marRight w:val="0"/>
      <w:marTop w:val="0"/>
      <w:marBottom w:val="0"/>
      <w:divBdr>
        <w:top w:val="none" w:sz="0" w:space="0" w:color="auto"/>
        <w:left w:val="none" w:sz="0" w:space="0" w:color="auto"/>
        <w:bottom w:val="none" w:sz="0" w:space="0" w:color="auto"/>
        <w:right w:val="none" w:sz="0" w:space="0" w:color="auto"/>
      </w:divBdr>
    </w:div>
    <w:div w:id="2009600768">
      <w:bodyDiv w:val="1"/>
      <w:marLeft w:val="0"/>
      <w:marRight w:val="0"/>
      <w:marTop w:val="0"/>
      <w:marBottom w:val="0"/>
      <w:divBdr>
        <w:top w:val="none" w:sz="0" w:space="0" w:color="auto"/>
        <w:left w:val="none" w:sz="0" w:space="0" w:color="auto"/>
        <w:bottom w:val="none" w:sz="0" w:space="0" w:color="auto"/>
        <w:right w:val="none" w:sz="0" w:space="0" w:color="auto"/>
      </w:divBdr>
    </w:div>
    <w:div w:id="2020614607">
      <w:bodyDiv w:val="1"/>
      <w:marLeft w:val="0"/>
      <w:marRight w:val="0"/>
      <w:marTop w:val="0"/>
      <w:marBottom w:val="0"/>
      <w:divBdr>
        <w:top w:val="none" w:sz="0" w:space="0" w:color="auto"/>
        <w:left w:val="none" w:sz="0" w:space="0" w:color="auto"/>
        <w:bottom w:val="none" w:sz="0" w:space="0" w:color="auto"/>
        <w:right w:val="none" w:sz="0" w:space="0" w:color="auto"/>
      </w:divBdr>
    </w:div>
    <w:div w:id="2021812055">
      <w:bodyDiv w:val="1"/>
      <w:marLeft w:val="0"/>
      <w:marRight w:val="0"/>
      <w:marTop w:val="0"/>
      <w:marBottom w:val="0"/>
      <w:divBdr>
        <w:top w:val="none" w:sz="0" w:space="0" w:color="auto"/>
        <w:left w:val="none" w:sz="0" w:space="0" w:color="auto"/>
        <w:bottom w:val="none" w:sz="0" w:space="0" w:color="auto"/>
        <w:right w:val="none" w:sz="0" w:space="0" w:color="auto"/>
      </w:divBdr>
    </w:div>
    <w:div w:id="2022658551">
      <w:bodyDiv w:val="1"/>
      <w:marLeft w:val="0"/>
      <w:marRight w:val="0"/>
      <w:marTop w:val="0"/>
      <w:marBottom w:val="0"/>
      <w:divBdr>
        <w:top w:val="none" w:sz="0" w:space="0" w:color="auto"/>
        <w:left w:val="none" w:sz="0" w:space="0" w:color="auto"/>
        <w:bottom w:val="none" w:sz="0" w:space="0" w:color="auto"/>
        <w:right w:val="none" w:sz="0" w:space="0" w:color="auto"/>
      </w:divBdr>
    </w:div>
    <w:div w:id="2031102653">
      <w:bodyDiv w:val="1"/>
      <w:marLeft w:val="0"/>
      <w:marRight w:val="0"/>
      <w:marTop w:val="0"/>
      <w:marBottom w:val="0"/>
      <w:divBdr>
        <w:top w:val="none" w:sz="0" w:space="0" w:color="auto"/>
        <w:left w:val="none" w:sz="0" w:space="0" w:color="auto"/>
        <w:bottom w:val="none" w:sz="0" w:space="0" w:color="auto"/>
        <w:right w:val="none" w:sz="0" w:space="0" w:color="auto"/>
      </w:divBdr>
    </w:div>
    <w:div w:id="2035298875">
      <w:bodyDiv w:val="1"/>
      <w:marLeft w:val="0"/>
      <w:marRight w:val="0"/>
      <w:marTop w:val="0"/>
      <w:marBottom w:val="0"/>
      <w:divBdr>
        <w:top w:val="none" w:sz="0" w:space="0" w:color="auto"/>
        <w:left w:val="none" w:sz="0" w:space="0" w:color="auto"/>
        <w:bottom w:val="none" w:sz="0" w:space="0" w:color="auto"/>
        <w:right w:val="none" w:sz="0" w:space="0" w:color="auto"/>
      </w:divBdr>
      <w:divsChild>
        <w:div w:id="816650882">
          <w:marLeft w:val="0"/>
          <w:marRight w:val="0"/>
          <w:marTop w:val="0"/>
          <w:marBottom w:val="0"/>
          <w:divBdr>
            <w:top w:val="none" w:sz="0" w:space="0" w:color="auto"/>
            <w:left w:val="none" w:sz="0" w:space="0" w:color="auto"/>
            <w:bottom w:val="none" w:sz="0" w:space="0" w:color="auto"/>
            <w:right w:val="none" w:sz="0" w:space="0" w:color="auto"/>
          </w:divBdr>
        </w:div>
      </w:divsChild>
    </w:div>
    <w:div w:id="2036075497">
      <w:bodyDiv w:val="1"/>
      <w:marLeft w:val="0"/>
      <w:marRight w:val="0"/>
      <w:marTop w:val="0"/>
      <w:marBottom w:val="0"/>
      <w:divBdr>
        <w:top w:val="none" w:sz="0" w:space="0" w:color="auto"/>
        <w:left w:val="none" w:sz="0" w:space="0" w:color="auto"/>
        <w:bottom w:val="none" w:sz="0" w:space="0" w:color="auto"/>
        <w:right w:val="none" w:sz="0" w:space="0" w:color="auto"/>
      </w:divBdr>
    </w:div>
    <w:div w:id="2045867147">
      <w:bodyDiv w:val="1"/>
      <w:marLeft w:val="0"/>
      <w:marRight w:val="0"/>
      <w:marTop w:val="0"/>
      <w:marBottom w:val="0"/>
      <w:divBdr>
        <w:top w:val="none" w:sz="0" w:space="0" w:color="auto"/>
        <w:left w:val="none" w:sz="0" w:space="0" w:color="auto"/>
        <w:bottom w:val="none" w:sz="0" w:space="0" w:color="auto"/>
        <w:right w:val="none" w:sz="0" w:space="0" w:color="auto"/>
      </w:divBdr>
    </w:div>
    <w:div w:id="2046951472">
      <w:bodyDiv w:val="1"/>
      <w:marLeft w:val="0"/>
      <w:marRight w:val="0"/>
      <w:marTop w:val="0"/>
      <w:marBottom w:val="0"/>
      <w:divBdr>
        <w:top w:val="none" w:sz="0" w:space="0" w:color="auto"/>
        <w:left w:val="none" w:sz="0" w:space="0" w:color="auto"/>
        <w:bottom w:val="none" w:sz="0" w:space="0" w:color="auto"/>
        <w:right w:val="none" w:sz="0" w:space="0" w:color="auto"/>
      </w:divBdr>
      <w:divsChild>
        <w:div w:id="1626889579">
          <w:marLeft w:val="-225"/>
          <w:marRight w:val="-225"/>
          <w:marTop w:val="0"/>
          <w:marBottom w:val="0"/>
          <w:divBdr>
            <w:top w:val="none" w:sz="0" w:space="0" w:color="auto"/>
            <w:left w:val="none" w:sz="0" w:space="0" w:color="auto"/>
            <w:bottom w:val="none" w:sz="0" w:space="0" w:color="auto"/>
            <w:right w:val="none" w:sz="0" w:space="0" w:color="auto"/>
          </w:divBdr>
          <w:divsChild>
            <w:div w:id="1038355586">
              <w:marLeft w:val="0"/>
              <w:marRight w:val="0"/>
              <w:marTop w:val="120"/>
              <w:marBottom w:val="0"/>
              <w:divBdr>
                <w:top w:val="none" w:sz="0" w:space="0" w:color="auto"/>
                <w:left w:val="none" w:sz="0" w:space="0" w:color="auto"/>
                <w:bottom w:val="none" w:sz="0" w:space="0" w:color="auto"/>
                <w:right w:val="none" w:sz="0" w:space="0" w:color="auto"/>
              </w:divBdr>
              <w:divsChild>
                <w:div w:id="99110566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062363622">
      <w:bodyDiv w:val="1"/>
      <w:marLeft w:val="0"/>
      <w:marRight w:val="0"/>
      <w:marTop w:val="0"/>
      <w:marBottom w:val="0"/>
      <w:divBdr>
        <w:top w:val="none" w:sz="0" w:space="0" w:color="auto"/>
        <w:left w:val="none" w:sz="0" w:space="0" w:color="auto"/>
        <w:bottom w:val="none" w:sz="0" w:space="0" w:color="auto"/>
        <w:right w:val="none" w:sz="0" w:space="0" w:color="auto"/>
      </w:divBdr>
    </w:div>
    <w:div w:id="2066484765">
      <w:bodyDiv w:val="1"/>
      <w:marLeft w:val="0"/>
      <w:marRight w:val="0"/>
      <w:marTop w:val="0"/>
      <w:marBottom w:val="0"/>
      <w:divBdr>
        <w:top w:val="none" w:sz="0" w:space="0" w:color="auto"/>
        <w:left w:val="none" w:sz="0" w:space="0" w:color="auto"/>
        <w:bottom w:val="none" w:sz="0" w:space="0" w:color="auto"/>
        <w:right w:val="none" w:sz="0" w:space="0" w:color="auto"/>
      </w:divBdr>
    </w:div>
    <w:div w:id="2072925167">
      <w:bodyDiv w:val="1"/>
      <w:marLeft w:val="0"/>
      <w:marRight w:val="0"/>
      <w:marTop w:val="0"/>
      <w:marBottom w:val="0"/>
      <w:divBdr>
        <w:top w:val="none" w:sz="0" w:space="0" w:color="auto"/>
        <w:left w:val="none" w:sz="0" w:space="0" w:color="auto"/>
        <w:bottom w:val="none" w:sz="0" w:space="0" w:color="auto"/>
        <w:right w:val="none" w:sz="0" w:space="0" w:color="auto"/>
      </w:divBdr>
      <w:divsChild>
        <w:div w:id="553780604">
          <w:marLeft w:val="-225"/>
          <w:marRight w:val="-225"/>
          <w:marTop w:val="0"/>
          <w:marBottom w:val="0"/>
          <w:divBdr>
            <w:top w:val="none" w:sz="0" w:space="0" w:color="auto"/>
            <w:left w:val="none" w:sz="0" w:space="0" w:color="auto"/>
            <w:bottom w:val="none" w:sz="0" w:space="0" w:color="auto"/>
            <w:right w:val="none" w:sz="0" w:space="0" w:color="auto"/>
          </w:divBdr>
          <w:divsChild>
            <w:div w:id="582684240">
              <w:marLeft w:val="0"/>
              <w:marRight w:val="0"/>
              <w:marTop w:val="0"/>
              <w:marBottom w:val="0"/>
              <w:divBdr>
                <w:top w:val="none" w:sz="0" w:space="0" w:color="auto"/>
                <w:left w:val="none" w:sz="0" w:space="0" w:color="auto"/>
                <w:bottom w:val="none" w:sz="0" w:space="0" w:color="auto"/>
                <w:right w:val="none" w:sz="0" w:space="0" w:color="auto"/>
              </w:divBdr>
              <w:divsChild>
                <w:div w:id="252664679">
                  <w:marLeft w:val="0"/>
                  <w:marRight w:val="0"/>
                  <w:marTop w:val="360"/>
                  <w:marBottom w:val="0"/>
                  <w:divBdr>
                    <w:top w:val="none" w:sz="0" w:space="0" w:color="auto"/>
                    <w:left w:val="none" w:sz="0" w:space="0" w:color="auto"/>
                    <w:bottom w:val="none" w:sz="0" w:space="0" w:color="auto"/>
                    <w:right w:val="none" w:sz="0" w:space="0" w:color="auto"/>
                  </w:divBdr>
                  <w:divsChild>
                    <w:div w:id="214126762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076584768">
      <w:bodyDiv w:val="1"/>
      <w:marLeft w:val="0"/>
      <w:marRight w:val="0"/>
      <w:marTop w:val="0"/>
      <w:marBottom w:val="0"/>
      <w:divBdr>
        <w:top w:val="none" w:sz="0" w:space="0" w:color="auto"/>
        <w:left w:val="none" w:sz="0" w:space="0" w:color="auto"/>
        <w:bottom w:val="none" w:sz="0" w:space="0" w:color="auto"/>
        <w:right w:val="none" w:sz="0" w:space="0" w:color="auto"/>
      </w:divBdr>
    </w:div>
    <w:div w:id="2078092819">
      <w:bodyDiv w:val="1"/>
      <w:marLeft w:val="0"/>
      <w:marRight w:val="0"/>
      <w:marTop w:val="0"/>
      <w:marBottom w:val="0"/>
      <w:divBdr>
        <w:top w:val="none" w:sz="0" w:space="0" w:color="auto"/>
        <w:left w:val="none" w:sz="0" w:space="0" w:color="auto"/>
        <w:bottom w:val="none" w:sz="0" w:space="0" w:color="auto"/>
        <w:right w:val="none" w:sz="0" w:space="0" w:color="auto"/>
      </w:divBdr>
    </w:div>
    <w:div w:id="2084519961">
      <w:bodyDiv w:val="1"/>
      <w:marLeft w:val="0"/>
      <w:marRight w:val="0"/>
      <w:marTop w:val="0"/>
      <w:marBottom w:val="0"/>
      <w:divBdr>
        <w:top w:val="none" w:sz="0" w:space="0" w:color="auto"/>
        <w:left w:val="none" w:sz="0" w:space="0" w:color="auto"/>
        <w:bottom w:val="none" w:sz="0" w:space="0" w:color="auto"/>
        <w:right w:val="none" w:sz="0" w:space="0" w:color="auto"/>
      </w:divBdr>
    </w:div>
    <w:div w:id="2085225232">
      <w:bodyDiv w:val="1"/>
      <w:marLeft w:val="0"/>
      <w:marRight w:val="0"/>
      <w:marTop w:val="0"/>
      <w:marBottom w:val="0"/>
      <w:divBdr>
        <w:top w:val="none" w:sz="0" w:space="0" w:color="auto"/>
        <w:left w:val="none" w:sz="0" w:space="0" w:color="auto"/>
        <w:bottom w:val="none" w:sz="0" w:space="0" w:color="auto"/>
        <w:right w:val="none" w:sz="0" w:space="0" w:color="auto"/>
      </w:divBdr>
      <w:divsChild>
        <w:div w:id="410352021">
          <w:marLeft w:val="-225"/>
          <w:marRight w:val="-225"/>
          <w:marTop w:val="0"/>
          <w:marBottom w:val="0"/>
          <w:divBdr>
            <w:top w:val="none" w:sz="0" w:space="0" w:color="auto"/>
            <w:left w:val="none" w:sz="0" w:space="0" w:color="auto"/>
            <w:bottom w:val="none" w:sz="0" w:space="0" w:color="auto"/>
            <w:right w:val="none" w:sz="0" w:space="0" w:color="auto"/>
          </w:divBdr>
          <w:divsChild>
            <w:div w:id="275409621">
              <w:marLeft w:val="0"/>
              <w:marRight w:val="0"/>
              <w:marTop w:val="120"/>
              <w:marBottom w:val="0"/>
              <w:divBdr>
                <w:top w:val="none" w:sz="0" w:space="0" w:color="auto"/>
                <w:left w:val="none" w:sz="0" w:space="0" w:color="auto"/>
                <w:bottom w:val="none" w:sz="0" w:space="0" w:color="auto"/>
                <w:right w:val="none" w:sz="0" w:space="0" w:color="auto"/>
              </w:divBdr>
              <w:divsChild>
                <w:div w:id="100639935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094741137">
      <w:bodyDiv w:val="1"/>
      <w:marLeft w:val="0"/>
      <w:marRight w:val="0"/>
      <w:marTop w:val="0"/>
      <w:marBottom w:val="0"/>
      <w:divBdr>
        <w:top w:val="none" w:sz="0" w:space="0" w:color="auto"/>
        <w:left w:val="none" w:sz="0" w:space="0" w:color="auto"/>
        <w:bottom w:val="none" w:sz="0" w:space="0" w:color="auto"/>
        <w:right w:val="none" w:sz="0" w:space="0" w:color="auto"/>
      </w:divBdr>
    </w:div>
    <w:div w:id="2094743060">
      <w:bodyDiv w:val="1"/>
      <w:marLeft w:val="0"/>
      <w:marRight w:val="0"/>
      <w:marTop w:val="0"/>
      <w:marBottom w:val="0"/>
      <w:divBdr>
        <w:top w:val="none" w:sz="0" w:space="0" w:color="auto"/>
        <w:left w:val="none" w:sz="0" w:space="0" w:color="auto"/>
        <w:bottom w:val="none" w:sz="0" w:space="0" w:color="auto"/>
        <w:right w:val="none" w:sz="0" w:space="0" w:color="auto"/>
      </w:divBdr>
      <w:divsChild>
        <w:div w:id="1912616423">
          <w:marLeft w:val="0"/>
          <w:marRight w:val="0"/>
          <w:marTop w:val="0"/>
          <w:marBottom w:val="0"/>
          <w:divBdr>
            <w:top w:val="none" w:sz="0" w:space="0" w:color="auto"/>
            <w:left w:val="none" w:sz="0" w:space="0" w:color="auto"/>
            <w:bottom w:val="none" w:sz="0" w:space="0" w:color="auto"/>
            <w:right w:val="none" w:sz="0" w:space="0" w:color="auto"/>
          </w:divBdr>
        </w:div>
      </w:divsChild>
    </w:div>
    <w:div w:id="2099865757">
      <w:bodyDiv w:val="1"/>
      <w:marLeft w:val="0"/>
      <w:marRight w:val="0"/>
      <w:marTop w:val="0"/>
      <w:marBottom w:val="0"/>
      <w:divBdr>
        <w:top w:val="none" w:sz="0" w:space="0" w:color="auto"/>
        <w:left w:val="none" w:sz="0" w:space="0" w:color="auto"/>
        <w:bottom w:val="none" w:sz="0" w:space="0" w:color="auto"/>
        <w:right w:val="none" w:sz="0" w:space="0" w:color="auto"/>
      </w:divBdr>
    </w:div>
    <w:div w:id="2110077724">
      <w:bodyDiv w:val="1"/>
      <w:marLeft w:val="0"/>
      <w:marRight w:val="0"/>
      <w:marTop w:val="0"/>
      <w:marBottom w:val="0"/>
      <w:divBdr>
        <w:top w:val="none" w:sz="0" w:space="0" w:color="auto"/>
        <w:left w:val="none" w:sz="0" w:space="0" w:color="auto"/>
        <w:bottom w:val="none" w:sz="0" w:space="0" w:color="auto"/>
        <w:right w:val="none" w:sz="0" w:space="0" w:color="auto"/>
      </w:divBdr>
      <w:divsChild>
        <w:div w:id="436100356">
          <w:marLeft w:val="-225"/>
          <w:marRight w:val="-225"/>
          <w:marTop w:val="0"/>
          <w:marBottom w:val="0"/>
          <w:divBdr>
            <w:top w:val="none" w:sz="0" w:space="0" w:color="auto"/>
            <w:left w:val="none" w:sz="0" w:space="0" w:color="auto"/>
            <w:bottom w:val="none" w:sz="0" w:space="0" w:color="auto"/>
            <w:right w:val="none" w:sz="0" w:space="0" w:color="auto"/>
          </w:divBdr>
          <w:divsChild>
            <w:div w:id="986590378">
              <w:marLeft w:val="0"/>
              <w:marRight w:val="0"/>
              <w:marTop w:val="120"/>
              <w:marBottom w:val="0"/>
              <w:divBdr>
                <w:top w:val="none" w:sz="0" w:space="0" w:color="auto"/>
                <w:left w:val="none" w:sz="0" w:space="0" w:color="auto"/>
                <w:bottom w:val="none" w:sz="0" w:space="0" w:color="auto"/>
                <w:right w:val="none" w:sz="0" w:space="0" w:color="auto"/>
              </w:divBdr>
              <w:divsChild>
                <w:div w:id="103234633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17406149">
      <w:bodyDiv w:val="1"/>
      <w:marLeft w:val="0"/>
      <w:marRight w:val="0"/>
      <w:marTop w:val="0"/>
      <w:marBottom w:val="0"/>
      <w:divBdr>
        <w:top w:val="none" w:sz="0" w:space="0" w:color="auto"/>
        <w:left w:val="none" w:sz="0" w:space="0" w:color="auto"/>
        <w:bottom w:val="none" w:sz="0" w:space="0" w:color="auto"/>
        <w:right w:val="none" w:sz="0" w:space="0" w:color="auto"/>
      </w:divBdr>
    </w:div>
    <w:div w:id="2122259050">
      <w:bodyDiv w:val="1"/>
      <w:marLeft w:val="0"/>
      <w:marRight w:val="0"/>
      <w:marTop w:val="0"/>
      <w:marBottom w:val="0"/>
      <w:divBdr>
        <w:top w:val="none" w:sz="0" w:space="0" w:color="auto"/>
        <w:left w:val="none" w:sz="0" w:space="0" w:color="auto"/>
        <w:bottom w:val="none" w:sz="0" w:space="0" w:color="auto"/>
        <w:right w:val="none" w:sz="0" w:space="0" w:color="auto"/>
      </w:divBdr>
    </w:div>
    <w:div w:id="2128423045">
      <w:bodyDiv w:val="1"/>
      <w:marLeft w:val="0"/>
      <w:marRight w:val="0"/>
      <w:marTop w:val="0"/>
      <w:marBottom w:val="0"/>
      <w:divBdr>
        <w:top w:val="none" w:sz="0" w:space="0" w:color="auto"/>
        <w:left w:val="none" w:sz="0" w:space="0" w:color="auto"/>
        <w:bottom w:val="none" w:sz="0" w:space="0" w:color="auto"/>
        <w:right w:val="none" w:sz="0" w:space="0" w:color="auto"/>
      </w:divBdr>
    </w:div>
    <w:div w:id="2130975759">
      <w:bodyDiv w:val="1"/>
      <w:marLeft w:val="0"/>
      <w:marRight w:val="0"/>
      <w:marTop w:val="0"/>
      <w:marBottom w:val="0"/>
      <w:divBdr>
        <w:top w:val="none" w:sz="0" w:space="0" w:color="auto"/>
        <w:left w:val="none" w:sz="0" w:space="0" w:color="auto"/>
        <w:bottom w:val="none" w:sz="0" w:space="0" w:color="auto"/>
        <w:right w:val="none" w:sz="0" w:space="0" w:color="auto"/>
      </w:divBdr>
      <w:divsChild>
        <w:div w:id="958609051">
          <w:marLeft w:val="-225"/>
          <w:marRight w:val="-225"/>
          <w:marTop w:val="0"/>
          <w:marBottom w:val="0"/>
          <w:divBdr>
            <w:top w:val="none" w:sz="0" w:space="0" w:color="auto"/>
            <w:left w:val="none" w:sz="0" w:space="0" w:color="auto"/>
            <w:bottom w:val="none" w:sz="0" w:space="0" w:color="auto"/>
            <w:right w:val="none" w:sz="0" w:space="0" w:color="auto"/>
          </w:divBdr>
          <w:divsChild>
            <w:div w:id="394007121">
              <w:marLeft w:val="0"/>
              <w:marRight w:val="0"/>
              <w:marTop w:val="0"/>
              <w:marBottom w:val="0"/>
              <w:divBdr>
                <w:top w:val="none" w:sz="0" w:space="0" w:color="auto"/>
                <w:left w:val="none" w:sz="0" w:space="0" w:color="auto"/>
                <w:bottom w:val="none" w:sz="0" w:space="0" w:color="auto"/>
                <w:right w:val="none" w:sz="0" w:space="0" w:color="auto"/>
              </w:divBdr>
              <w:divsChild>
                <w:div w:id="48573076">
                  <w:marLeft w:val="0"/>
                  <w:marRight w:val="0"/>
                  <w:marTop w:val="360"/>
                  <w:marBottom w:val="0"/>
                  <w:divBdr>
                    <w:top w:val="none" w:sz="0" w:space="0" w:color="auto"/>
                    <w:left w:val="none" w:sz="0" w:space="0" w:color="auto"/>
                    <w:bottom w:val="none" w:sz="0" w:space="0" w:color="auto"/>
                    <w:right w:val="none" w:sz="0" w:space="0" w:color="auto"/>
                  </w:divBdr>
                  <w:divsChild>
                    <w:div w:id="767430677">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131779983">
      <w:bodyDiv w:val="1"/>
      <w:marLeft w:val="0"/>
      <w:marRight w:val="0"/>
      <w:marTop w:val="0"/>
      <w:marBottom w:val="0"/>
      <w:divBdr>
        <w:top w:val="none" w:sz="0" w:space="0" w:color="auto"/>
        <w:left w:val="none" w:sz="0" w:space="0" w:color="auto"/>
        <w:bottom w:val="none" w:sz="0" w:space="0" w:color="auto"/>
        <w:right w:val="none" w:sz="0" w:space="0" w:color="auto"/>
      </w:divBdr>
      <w:divsChild>
        <w:div w:id="193731322">
          <w:marLeft w:val="-225"/>
          <w:marRight w:val="-225"/>
          <w:marTop w:val="0"/>
          <w:marBottom w:val="0"/>
          <w:divBdr>
            <w:top w:val="none" w:sz="0" w:space="0" w:color="auto"/>
            <w:left w:val="none" w:sz="0" w:space="0" w:color="auto"/>
            <w:bottom w:val="none" w:sz="0" w:space="0" w:color="auto"/>
            <w:right w:val="none" w:sz="0" w:space="0" w:color="auto"/>
          </w:divBdr>
          <w:divsChild>
            <w:div w:id="1448812410">
              <w:marLeft w:val="0"/>
              <w:marRight w:val="0"/>
              <w:marTop w:val="0"/>
              <w:marBottom w:val="0"/>
              <w:divBdr>
                <w:top w:val="none" w:sz="0" w:space="0" w:color="auto"/>
                <w:left w:val="none" w:sz="0" w:space="0" w:color="auto"/>
                <w:bottom w:val="none" w:sz="0" w:space="0" w:color="auto"/>
                <w:right w:val="none" w:sz="0" w:space="0" w:color="auto"/>
              </w:divBdr>
              <w:divsChild>
                <w:div w:id="1060518912">
                  <w:marLeft w:val="0"/>
                  <w:marRight w:val="0"/>
                  <w:marTop w:val="360"/>
                  <w:marBottom w:val="0"/>
                  <w:divBdr>
                    <w:top w:val="none" w:sz="0" w:space="0" w:color="auto"/>
                    <w:left w:val="none" w:sz="0" w:space="0" w:color="auto"/>
                    <w:bottom w:val="none" w:sz="0" w:space="0" w:color="auto"/>
                    <w:right w:val="none" w:sz="0" w:space="0" w:color="auto"/>
                  </w:divBdr>
                  <w:divsChild>
                    <w:div w:id="1444031763">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132087553">
      <w:bodyDiv w:val="1"/>
      <w:marLeft w:val="0"/>
      <w:marRight w:val="0"/>
      <w:marTop w:val="0"/>
      <w:marBottom w:val="0"/>
      <w:divBdr>
        <w:top w:val="none" w:sz="0" w:space="0" w:color="auto"/>
        <w:left w:val="none" w:sz="0" w:space="0" w:color="auto"/>
        <w:bottom w:val="none" w:sz="0" w:space="0" w:color="auto"/>
        <w:right w:val="none" w:sz="0" w:space="0" w:color="auto"/>
      </w:divBdr>
    </w:div>
    <w:div w:id="2139258519">
      <w:bodyDiv w:val="1"/>
      <w:marLeft w:val="0"/>
      <w:marRight w:val="0"/>
      <w:marTop w:val="0"/>
      <w:marBottom w:val="0"/>
      <w:divBdr>
        <w:top w:val="none" w:sz="0" w:space="0" w:color="auto"/>
        <w:left w:val="none" w:sz="0" w:space="0" w:color="auto"/>
        <w:bottom w:val="none" w:sz="0" w:space="0" w:color="auto"/>
        <w:right w:val="none" w:sz="0" w:space="0" w:color="auto"/>
      </w:divBdr>
      <w:divsChild>
        <w:div w:id="338895421">
          <w:marLeft w:val="-225"/>
          <w:marRight w:val="-225"/>
          <w:marTop w:val="0"/>
          <w:marBottom w:val="0"/>
          <w:divBdr>
            <w:top w:val="none" w:sz="0" w:space="0" w:color="auto"/>
            <w:left w:val="none" w:sz="0" w:space="0" w:color="auto"/>
            <w:bottom w:val="none" w:sz="0" w:space="0" w:color="auto"/>
            <w:right w:val="none" w:sz="0" w:space="0" w:color="auto"/>
          </w:divBdr>
          <w:divsChild>
            <w:div w:id="675109831">
              <w:marLeft w:val="0"/>
              <w:marRight w:val="0"/>
              <w:marTop w:val="0"/>
              <w:marBottom w:val="0"/>
              <w:divBdr>
                <w:top w:val="none" w:sz="0" w:space="0" w:color="auto"/>
                <w:left w:val="none" w:sz="0" w:space="0" w:color="auto"/>
                <w:bottom w:val="none" w:sz="0" w:space="0" w:color="auto"/>
                <w:right w:val="none" w:sz="0" w:space="0" w:color="auto"/>
              </w:divBdr>
              <w:divsChild>
                <w:div w:id="1810173190">
                  <w:marLeft w:val="0"/>
                  <w:marRight w:val="0"/>
                  <w:marTop w:val="360"/>
                  <w:marBottom w:val="0"/>
                  <w:divBdr>
                    <w:top w:val="none" w:sz="0" w:space="0" w:color="auto"/>
                    <w:left w:val="none" w:sz="0" w:space="0" w:color="auto"/>
                    <w:bottom w:val="none" w:sz="0" w:space="0" w:color="auto"/>
                    <w:right w:val="none" w:sz="0" w:space="0" w:color="auto"/>
                  </w:divBdr>
                  <w:divsChild>
                    <w:div w:id="41872296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sChild>
    </w:div>
    <w:div w:id="2141680840">
      <w:bodyDiv w:val="1"/>
      <w:marLeft w:val="0"/>
      <w:marRight w:val="0"/>
      <w:marTop w:val="0"/>
      <w:marBottom w:val="0"/>
      <w:divBdr>
        <w:top w:val="none" w:sz="0" w:space="0" w:color="auto"/>
        <w:left w:val="none" w:sz="0" w:space="0" w:color="auto"/>
        <w:bottom w:val="none" w:sz="0" w:space="0" w:color="auto"/>
        <w:right w:val="none" w:sz="0" w:space="0" w:color="auto"/>
      </w:divBdr>
    </w:div>
    <w:div w:id="2145080128">
      <w:bodyDiv w:val="1"/>
      <w:marLeft w:val="0"/>
      <w:marRight w:val="0"/>
      <w:marTop w:val="0"/>
      <w:marBottom w:val="0"/>
      <w:divBdr>
        <w:top w:val="none" w:sz="0" w:space="0" w:color="auto"/>
        <w:left w:val="none" w:sz="0" w:space="0" w:color="auto"/>
        <w:bottom w:val="none" w:sz="0" w:space="0" w:color="auto"/>
        <w:right w:val="none" w:sz="0" w:space="0" w:color="auto"/>
      </w:divBdr>
      <w:divsChild>
        <w:div w:id="265426609">
          <w:marLeft w:val="-225"/>
          <w:marRight w:val="-225"/>
          <w:marTop w:val="0"/>
          <w:marBottom w:val="0"/>
          <w:divBdr>
            <w:top w:val="none" w:sz="0" w:space="0" w:color="auto"/>
            <w:left w:val="none" w:sz="0" w:space="0" w:color="auto"/>
            <w:bottom w:val="none" w:sz="0" w:space="0" w:color="auto"/>
            <w:right w:val="none" w:sz="0" w:space="0" w:color="auto"/>
          </w:divBdr>
          <w:divsChild>
            <w:div w:id="667169339">
              <w:marLeft w:val="0"/>
              <w:marRight w:val="0"/>
              <w:marTop w:val="120"/>
              <w:marBottom w:val="0"/>
              <w:divBdr>
                <w:top w:val="none" w:sz="0" w:space="0" w:color="auto"/>
                <w:left w:val="none" w:sz="0" w:space="0" w:color="auto"/>
                <w:bottom w:val="none" w:sz="0" w:space="0" w:color="auto"/>
                <w:right w:val="none" w:sz="0" w:space="0" w:color="auto"/>
              </w:divBdr>
              <w:divsChild>
                <w:div w:id="142491564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2146006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10FA76AF761B67882E08D14A5E581C23396396AD3889282E312BFD9E2AE75CD11545FCC41F38D4M" TargetMode="External"/><Relationship Id="rId13" Type="http://schemas.openxmlformats.org/officeDocument/2006/relationships/hyperlink" Target="mailto:oms@43.fsin.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88926/de5cd3096c9ee62e2f4e4a63009e6c00e845e0f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de5cd3096c9ee62e2f4e4a63009e6c00e845e0fc/"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onsultant.ru/document/cons_doc_LAW_388926/de5cd3096c9ee62e2f4e4a63009e6c00e845e0f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A10FA76AF761B67882E08D14A5E581C20356F93AD3989282E312BFD9E2AE75CD11545FEC5188DFD3BDBM"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B8BFA1-9919-4B0D-98DE-0D68C45C6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Pages>
  <Words>7298</Words>
  <Characters>41603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48804</CharactersWithSpaces>
  <SharedDoc>false</SharedDoc>
  <HLinks>
    <vt:vector size="714" baseType="variant">
      <vt:variant>
        <vt:i4>3932179</vt:i4>
      </vt:variant>
      <vt:variant>
        <vt:i4>354</vt:i4>
      </vt:variant>
      <vt:variant>
        <vt:i4>0</vt:i4>
      </vt:variant>
      <vt:variant>
        <vt:i4>5</vt:i4>
      </vt:variant>
      <vt:variant>
        <vt:lpwstr>mailto:medotdel.ufsin.kirov@yandex.ru</vt:lpwstr>
      </vt:variant>
      <vt:variant>
        <vt:lpwstr/>
      </vt:variant>
      <vt:variant>
        <vt:i4>2228277</vt:i4>
      </vt:variant>
      <vt:variant>
        <vt:i4>351</vt:i4>
      </vt:variant>
      <vt:variant>
        <vt:i4>0</vt:i4>
      </vt:variant>
      <vt:variant>
        <vt:i4>5</vt:i4>
      </vt:variant>
      <vt:variant>
        <vt:lpwstr>consultantplus://offline/ref=E449139BC8767ADA19C6C71C66FD2E5CB18117AEFC3F3DC8E389DA7FB2F0282F1DDC238185F82932667FK</vt:lpwstr>
      </vt:variant>
      <vt:variant>
        <vt:lpwstr/>
      </vt:variant>
      <vt:variant>
        <vt:i4>2228277</vt:i4>
      </vt:variant>
      <vt:variant>
        <vt:i4>348</vt:i4>
      </vt:variant>
      <vt:variant>
        <vt:i4>0</vt:i4>
      </vt:variant>
      <vt:variant>
        <vt:i4>5</vt:i4>
      </vt:variant>
      <vt:variant>
        <vt:lpwstr>consultantplus://offline/ref=E449139BC8767ADA19C6C71C66FD2E5CB18117AEFC3F3DC8E389DA7FB2F0282F1DDC238185F82932667FK</vt:lpwstr>
      </vt:variant>
      <vt:variant>
        <vt:lpwstr/>
      </vt:variant>
      <vt:variant>
        <vt:i4>7667760</vt:i4>
      </vt:variant>
      <vt:variant>
        <vt:i4>345</vt:i4>
      </vt:variant>
      <vt:variant>
        <vt:i4>0</vt:i4>
      </vt:variant>
      <vt:variant>
        <vt:i4>5</vt:i4>
      </vt:variant>
      <vt:variant>
        <vt:lpwstr>consultantplus://offline/ref=900F8BFFA3E132DE17B4F6C6C984585B165D864F21BCC34192EC8C93P0VAL</vt:lpwstr>
      </vt:variant>
      <vt:variant>
        <vt:lpwstr/>
      </vt:variant>
      <vt:variant>
        <vt:i4>3997796</vt:i4>
      </vt:variant>
      <vt:variant>
        <vt:i4>342</vt:i4>
      </vt:variant>
      <vt:variant>
        <vt:i4>0</vt:i4>
      </vt:variant>
      <vt:variant>
        <vt:i4>5</vt:i4>
      </vt:variant>
      <vt:variant>
        <vt:lpwstr>consultantplus://offline/ref=D0A7F9D0704E05FAA1D8C72134993B8B95F6A4DFE13EDA03A4D91E66E308847C97BEA85D0A6AD4C3w7hCO</vt:lpwstr>
      </vt:variant>
      <vt:variant>
        <vt:lpwstr/>
      </vt:variant>
      <vt:variant>
        <vt:i4>2228278</vt:i4>
      </vt:variant>
      <vt:variant>
        <vt:i4>339</vt:i4>
      </vt:variant>
      <vt:variant>
        <vt:i4>0</vt:i4>
      </vt:variant>
      <vt:variant>
        <vt:i4>5</vt:i4>
      </vt:variant>
      <vt:variant>
        <vt:lpwstr>consultantplus://offline/ref=FDA9479F197B0A7E712F49BBCC1ED3A068C0A997355BFFF28FAEC382C641565300307784DB0F7F6ES8p4M</vt:lpwstr>
      </vt:variant>
      <vt:variant>
        <vt:lpwstr/>
      </vt:variant>
      <vt:variant>
        <vt:i4>4063293</vt:i4>
      </vt:variant>
      <vt:variant>
        <vt:i4>336</vt:i4>
      </vt:variant>
      <vt:variant>
        <vt:i4>0</vt:i4>
      </vt:variant>
      <vt:variant>
        <vt:i4>5</vt:i4>
      </vt:variant>
      <vt:variant>
        <vt:lpwstr>consultantplus://offline/ref=7BA04BBC2E71B85C66CECCC6E225CA1BDF134F974272FDC2593E2384796148D35FAA95500131A782M8z7N</vt:lpwstr>
      </vt:variant>
      <vt:variant>
        <vt:lpwstr/>
      </vt:variant>
      <vt:variant>
        <vt:i4>4063293</vt:i4>
      </vt:variant>
      <vt:variant>
        <vt:i4>333</vt:i4>
      </vt:variant>
      <vt:variant>
        <vt:i4>0</vt:i4>
      </vt:variant>
      <vt:variant>
        <vt:i4>5</vt:i4>
      </vt:variant>
      <vt:variant>
        <vt:lpwstr>consultantplus://offline/ref=7BA04BBC2E71B85C66CECCC6E225CA1BDF134F974272FDC2593E2384796148D35FAA95500131A782M8z7N</vt:lpwstr>
      </vt:variant>
      <vt:variant>
        <vt:lpwstr/>
      </vt:variant>
      <vt:variant>
        <vt:i4>4063293</vt:i4>
      </vt:variant>
      <vt:variant>
        <vt:i4>330</vt:i4>
      </vt:variant>
      <vt:variant>
        <vt:i4>0</vt:i4>
      </vt:variant>
      <vt:variant>
        <vt:i4>5</vt:i4>
      </vt:variant>
      <vt:variant>
        <vt:lpwstr>consultantplus://offline/ref=7BA04BBC2E71B85C66CECCC6E225CA1BDF134F974272FDC2593E2384796148D35FAA95500131A782M8z7N</vt:lpwstr>
      </vt:variant>
      <vt:variant>
        <vt:lpwstr/>
      </vt:variant>
      <vt:variant>
        <vt:i4>4063330</vt:i4>
      </vt:variant>
      <vt:variant>
        <vt:i4>327</vt:i4>
      </vt:variant>
      <vt:variant>
        <vt:i4>0</vt:i4>
      </vt:variant>
      <vt:variant>
        <vt:i4>5</vt:i4>
      </vt:variant>
      <vt:variant>
        <vt:lpwstr>consultantplus://offline/ref=7BA04BBC2E71B85C66CECCC6E225CA1BDF134E9D4A73FDC2593E2384796148D35FAA95500130AE82M8z9N</vt:lpwstr>
      </vt:variant>
      <vt:variant>
        <vt:lpwstr/>
      </vt:variant>
      <vt:variant>
        <vt:i4>4063334</vt:i4>
      </vt:variant>
      <vt:variant>
        <vt:i4>324</vt:i4>
      </vt:variant>
      <vt:variant>
        <vt:i4>0</vt:i4>
      </vt:variant>
      <vt:variant>
        <vt:i4>5</vt:i4>
      </vt:variant>
      <vt:variant>
        <vt:lpwstr>consultantplus://offline/ref=7BA04BBC2E71B85C66CECCC6E225CA1BDF134E9D4A73FDC2593E2384796148D35FAA95500131AE87M8z9N</vt:lpwstr>
      </vt:variant>
      <vt:variant>
        <vt:lpwstr/>
      </vt:variant>
      <vt:variant>
        <vt:i4>4063293</vt:i4>
      </vt:variant>
      <vt:variant>
        <vt:i4>321</vt:i4>
      </vt:variant>
      <vt:variant>
        <vt:i4>0</vt:i4>
      </vt:variant>
      <vt:variant>
        <vt:i4>5</vt:i4>
      </vt:variant>
      <vt:variant>
        <vt:lpwstr>consultantplus://offline/ref=7BA04BBC2E71B85C66CECCC6E225CA1BDF134E9D4A73FDC2593E2384796148D35FAA95500131A083M8z3N</vt:lpwstr>
      </vt:variant>
      <vt:variant>
        <vt:lpwstr/>
      </vt:variant>
      <vt:variant>
        <vt:i4>4063294</vt:i4>
      </vt:variant>
      <vt:variant>
        <vt:i4>318</vt:i4>
      </vt:variant>
      <vt:variant>
        <vt:i4>0</vt:i4>
      </vt:variant>
      <vt:variant>
        <vt:i4>5</vt:i4>
      </vt:variant>
      <vt:variant>
        <vt:lpwstr>consultantplus://offline/ref=7BA04BBC2E71B85C66CECCC6E225CA1BDF134E9D4A73FDC2593E2384796148D35FAA95500131A082M8z1N</vt:lpwstr>
      </vt:variant>
      <vt:variant>
        <vt:lpwstr/>
      </vt:variant>
      <vt:variant>
        <vt:i4>4063293</vt:i4>
      </vt:variant>
      <vt:variant>
        <vt:i4>315</vt:i4>
      </vt:variant>
      <vt:variant>
        <vt:i4>0</vt:i4>
      </vt:variant>
      <vt:variant>
        <vt:i4>5</vt:i4>
      </vt:variant>
      <vt:variant>
        <vt:lpwstr>consultantplus://offline/ref=7BA04BBC2E71B85C66CECCC6E225CA1BDF134F974272FDC2593E2384796148D35FAA95500131A782M8z7N</vt:lpwstr>
      </vt:variant>
      <vt:variant>
        <vt:lpwstr/>
      </vt:variant>
      <vt:variant>
        <vt:i4>2228260</vt:i4>
      </vt:variant>
      <vt:variant>
        <vt:i4>312</vt:i4>
      </vt:variant>
      <vt:variant>
        <vt:i4>0</vt:i4>
      </vt:variant>
      <vt:variant>
        <vt:i4>5</vt:i4>
      </vt:variant>
      <vt:variant>
        <vt:lpwstr>http://www.consultant.ru/cons/cgi/online.cgi?req=doc&amp;base=LAW&amp;n=208418&amp;rnd=244973.2444230495&amp;dst=100126&amp;fld=134</vt:lpwstr>
      </vt:variant>
      <vt:variant>
        <vt:lpwstr/>
      </vt:variant>
      <vt:variant>
        <vt:i4>2687016</vt:i4>
      </vt:variant>
      <vt:variant>
        <vt:i4>309</vt:i4>
      </vt:variant>
      <vt:variant>
        <vt:i4>0</vt:i4>
      </vt:variant>
      <vt:variant>
        <vt:i4>5</vt:i4>
      </vt:variant>
      <vt:variant>
        <vt:lpwstr>http://www.consultant.ru/cons/cgi/online.cgi?req=doc&amp;base=LAW&amp;n=192068&amp;rnd=244973.2316425787&amp;dst=100517&amp;fld=134</vt:lpwstr>
      </vt:variant>
      <vt:variant>
        <vt:lpwstr/>
      </vt:variant>
      <vt:variant>
        <vt:i4>2883631</vt:i4>
      </vt:variant>
      <vt:variant>
        <vt:i4>306</vt:i4>
      </vt:variant>
      <vt:variant>
        <vt:i4>0</vt:i4>
      </vt:variant>
      <vt:variant>
        <vt:i4>5</vt:i4>
      </vt:variant>
      <vt:variant>
        <vt:lpwstr>http://www.consultant.ru/cons/cgi/online.cgi?req=doc&amp;base=LAW&amp;n=192068&amp;rnd=244973.2300932223&amp;dst=100024&amp;fld=134</vt:lpwstr>
      </vt:variant>
      <vt:variant>
        <vt:lpwstr/>
      </vt:variant>
      <vt:variant>
        <vt:i4>1900572</vt:i4>
      </vt:variant>
      <vt:variant>
        <vt:i4>303</vt:i4>
      </vt:variant>
      <vt:variant>
        <vt:i4>0</vt:i4>
      </vt:variant>
      <vt:variant>
        <vt:i4>5</vt:i4>
      </vt:variant>
      <vt:variant>
        <vt:lpwstr>http://www.consultant.ru/cons/cgi/online.cgi?req=doc&amp;base=LAW&amp;n=192068&amp;rnd=244973.1728016&amp;dst=100472&amp;fld=134</vt:lpwstr>
      </vt:variant>
      <vt:variant>
        <vt:lpwstr/>
      </vt:variant>
      <vt:variant>
        <vt:i4>2031642</vt:i4>
      </vt:variant>
      <vt:variant>
        <vt:i4>300</vt:i4>
      </vt:variant>
      <vt:variant>
        <vt:i4>0</vt:i4>
      </vt:variant>
      <vt:variant>
        <vt:i4>5</vt:i4>
      </vt:variant>
      <vt:variant>
        <vt:lpwstr>http://www.consultant.ru/cons/cgi/online.cgi?req=doc&amp;base=LAW&amp;n=181513&amp;rnd=244973.19926613&amp;dst=100011&amp;fld=134</vt:lpwstr>
      </vt:variant>
      <vt:variant>
        <vt:lpwstr/>
      </vt:variant>
      <vt:variant>
        <vt:i4>2293794</vt:i4>
      </vt:variant>
      <vt:variant>
        <vt:i4>297</vt:i4>
      </vt:variant>
      <vt:variant>
        <vt:i4>0</vt:i4>
      </vt:variant>
      <vt:variant>
        <vt:i4>5</vt:i4>
      </vt:variant>
      <vt:variant>
        <vt:lpwstr>http://www.consultant.ru/cons/cgi/online.cgi?req=doc&amp;base=LAW&amp;n=208418&amp;rnd=244973.1161619918&amp;dst=100015&amp;fld=134</vt:lpwstr>
      </vt:variant>
      <vt:variant>
        <vt:lpwstr/>
      </vt:variant>
      <vt:variant>
        <vt:i4>2359343</vt:i4>
      </vt:variant>
      <vt:variant>
        <vt:i4>294</vt:i4>
      </vt:variant>
      <vt:variant>
        <vt:i4>0</vt:i4>
      </vt:variant>
      <vt:variant>
        <vt:i4>5</vt:i4>
      </vt:variant>
      <vt:variant>
        <vt:lpwstr>http://www.consultant.ru/cons/cgi/online.cgi?req=doc&amp;base=LAW&amp;n=208418&amp;rnd=244973.2162631155&amp;dst=100126&amp;fld=134</vt:lpwstr>
      </vt:variant>
      <vt:variant>
        <vt:lpwstr/>
      </vt:variant>
      <vt:variant>
        <vt:i4>1703954</vt:i4>
      </vt:variant>
      <vt:variant>
        <vt:i4>291</vt:i4>
      </vt:variant>
      <vt:variant>
        <vt:i4>0</vt:i4>
      </vt:variant>
      <vt:variant>
        <vt:i4>5</vt:i4>
      </vt:variant>
      <vt:variant>
        <vt:lpwstr>http://www.consultant.ru/cons/cgi/online.cgi?req=doc&amp;base=LAW&amp;n=208418&amp;rnd=244973.99978337&amp;dst=100126&amp;fld=134</vt:lpwstr>
      </vt:variant>
      <vt:variant>
        <vt:lpwstr/>
      </vt:variant>
      <vt:variant>
        <vt:i4>6094930</vt:i4>
      </vt:variant>
      <vt:variant>
        <vt:i4>288</vt:i4>
      </vt:variant>
      <vt:variant>
        <vt:i4>0</vt:i4>
      </vt:variant>
      <vt:variant>
        <vt:i4>5</vt:i4>
      </vt:variant>
      <vt:variant>
        <vt:lpwstr>http://www.consultant.ru/cons/cgi/online.cgi?req=doc&amp;base=LAW&amp;n=200913&amp;rnd=244973.1962922179&amp;dst=288&amp;fld=134</vt:lpwstr>
      </vt:variant>
      <vt:variant>
        <vt:lpwstr/>
      </vt:variant>
      <vt:variant>
        <vt:i4>2293801</vt:i4>
      </vt:variant>
      <vt:variant>
        <vt:i4>285</vt:i4>
      </vt:variant>
      <vt:variant>
        <vt:i4>0</vt:i4>
      </vt:variant>
      <vt:variant>
        <vt:i4>5</vt:i4>
      </vt:variant>
      <vt:variant>
        <vt:lpwstr>http://www.consultant.ru/cons/cgi/online.cgi?req=doc&amp;base=LAW&amp;n=208418&amp;rnd=244973.2325626700&amp;dst=100126&amp;fld=134</vt:lpwstr>
      </vt:variant>
      <vt:variant>
        <vt:lpwstr/>
      </vt:variant>
      <vt:variant>
        <vt:i4>2097188</vt:i4>
      </vt:variant>
      <vt:variant>
        <vt:i4>282</vt:i4>
      </vt:variant>
      <vt:variant>
        <vt:i4>0</vt:i4>
      </vt:variant>
      <vt:variant>
        <vt:i4>5</vt:i4>
      </vt:variant>
      <vt:variant>
        <vt:lpwstr>http://www.consultant.ru/cons/cgi/online.cgi?req=doc&amp;base=LAW&amp;n=208418&amp;rnd=244973.282502402&amp;dst=100126&amp;fld=134</vt:lpwstr>
      </vt:variant>
      <vt:variant>
        <vt:lpwstr/>
      </vt:variant>
      <vt:variant>
        <vt:i4>6619189</vt:i4>
      </vt:variant>
      <vt:variant>
        <vt:i4>279</vt:i4>
      </vt:variant>
      <vt:variant>
        <vt:i4>0</vt:i4>
      </vt:variant>
      <vt:variant>
        <vt:i4>5</vt:i4>
      </vt:variant>
      <vt:variant>
        <vt:lpwstr/>
      </vt:variant>
      <vt:variant>
        <vt:lpwstr>Par470</vt:lpwstr>
      </vt:variant>
      <vt:variant>
        <vt:i4>1769503</vt:i4>
      </vt:variant>
      <vt:variant>
        <vt:i4>276</vt:i4>
      </vt:variant>
      <vt:variant>
        <vt:i4>0</vt:i4>
      </vt:variant>
      <vt:variant>
        <vt:i4>5</vt:i4>
      </vt:variant>
      <vt:variant>
        <vt:lpwstr>http://www.consultant.ru/cons/cgi/online.cgi?req=doc&amp;base=LAW&amp;n=212441&amp;rnd=244973.179098323&amp;dst=2620&amp;fld=134</vt:lpwstr>
      </vt:variant>
      <vt:variant>
        <vt:lpwstr/>
      </vt:variant>
      <vt:variant>
        <vt:i4>7929912</vt:i4>
      </vt:variant>
      <vt:variant>
        <vt:i4>273</vt:i4>
      </vt:variant>
      <vt:variant>
        <vt:i4>0</vt:i4>
      </vt:variant>
      <vt:variant>
        <vt:i4>5</vt:i4>
      </vt:variant>
      <vt:variant>
        <vt:lpwstr>consultantplus://offline/ref=DB8A6B0AAD2C38AFBFC947969C6B62A3690DDC028C98066E693C2FABE2C802998A0ADDD88C86H844J</vt:lpwstr>
      </vt:variant>
      <vt:variant>
        <vt:lpwstr/>
      </vt:variant>
      <vt:variant>
        <vt:i4>7929907</vt:i4>
      </vt:variant>
      <vt:variant>
        <vt:i4>270</vt:i4>
      </vt:variant>
      <vt:variant>
        <vt:i4>0</vt:i4>
      </vt:variant>
      <vt:variant>
        <vt:i4>5</vt:i4>
      </vt:variant>
      <vt:variant>
        <vt:lpwstr>consultantplus://offline/ref=DB8A6B0AAD2C38AFBFC947969C6B62A3690DDC028C98066E693C2FABE2C802998A0ADDD88C89H840J</vt:lpwstr>
      </vt:variant>
      <vt:variant>
        <vt:lpwstr/>
      </vt:variant>
      <vt:variant>
        <vt:i4>7929966</vt:i4>
      </vt:variant>
      <vt:variant>
        <vt:i4>267</vt:i4>
      </vt:variant>
      <vt:variant>
        <vt:i4>0</vt:i4>
      </vt:variant>
      <vt:variant>
        <vt:i4>5</vt:i4>
      </vt:variant>
      <vt:variant>
        <vt:lpwstr>consultantplus://offline/ref=DB8A6B0AAD2C38AFBFC947969C6B62A3690DDC028C98066E693C2FABE2C802998A0ADDD88C8BH846J</vt:lpwstr>
      </vt:variant>
      <vt:variant>
        <vt:lpwstr/>
      </vt:variant>
      <vt:variant>
        <vt:i4>7667770</vt:i4>
      </vt:variant>
      <vt:variant>
        <vt:i4>264</vt:i4>
      </vt:variant>
      <vt:variant>
        <vt:i4>0</vt:i4>
      </vt:variant>
      <vt:variant>
        <vt:i4>5</vt:i4>
      </vt:variant>
      <vt:variant>
        <vt:lpwstr>consultantplus://offline/ref=DB8A6B0AAD2C38AFBFC947969C6B62A3690DDC028C98066E693C2FABE2C802998A0ADDDB8C8F8A45H14AJ</vt:lpwstr>
      </vt:variant>
      <vt:variant>
        <vt:lpwstr/>
      </vt:variant>
      <vt:variant>
        <vt:i4>7340141</vt:i4>
      </vt:variant>
      <vt:variant>
        <vt:i4>261</vt:i4>
      </vt:variant>
      <vt:variant>
        <vt:i4>0</vt:i4>
      </vt:variant>
      <vt:variant>
        <vt:i4>5</vt:i4>
      </vt:variant>
      <vt:variant>
        <vt:lpwstr>consultantplus://offline/ref=89992741CDB00F4ACA5D2A57BDDFCFF37AC40AC7890E02FCCE8B805BDD0518F23DB6B37D0EC4m841F</vt:lpwstr>
      </vt:variant>
      <vt:variant>
        <vt:lpwstr/>
      </vt:variant>
      <vt:variant>
        <vt:i4>7340136</vt:i4>
      </vt:variant>
      <vt:variant>
        <vt:i4>258</vt:i4>
      </vt:variant>
      <vt:variant>
        <vt:i4>0</vt:i4>
      </vt:variant>
      <vt:variant>
        <vt:i4>5</vt:i4>
      </vt:variant>
      <vt:variant>
        <vt:lpwstr>consultantplus://offline/ref=89992741CDB00F4ACA5D2A57BDDFCFF37AC40AC7890E02FCCE8B805BDD0518F23DB6B37D0EC6m846F</vt:lpwstr>
      </vt:variant>
      <vt:variant>
        <vt:lpwstr/>
      </vt:variant>
      <vt:variant>
        <vt:i4>1245191</vt:i4>
      </vt:variant>
      <vt:variant>
        <vt:i4>255</vt:i4>
      </vt:variant>
      <vt:variant>
        <vt:i4>0</vt:i4>
      </vt:variant>
      <vt:variant>
        <vt:i4>5</vt:i4>
      </vt:variant>
      <vt:variant>
        <vt:lpwstr>consultantplus://offline/ref=89992741CDB00F4ACA5D2A57BDDFCFF37AC501C5860F02FCCE8B805BDD0518F23DB6B3790EmC46F</vt:lpwstr>
      </vt:variant>
      <vt:variant>
        <vt:lpwstr/>
      </vt:variant>
      <vt:variant>
        <vt:i4>6619189</vt:i4>
      </vt:variant>
      <vt:variant>
        <vt:i4>252</vt:i4>
      </vt:variant>
      <vt:variant>
        <vt:i4>0</vt:i4>
      </vt:variant>
      <vt:variant>
        <vt:i4>5</vt:i4>
      </vt:variant>
      <vt:variant>
        <vt:lpwstr/>
      </vt:variant>
      <vt:variant>
        <vt:lpwstr>Par470</vt:lpwstr>
      </vt:variant>
      <vt:variant>
        <vt:i4>6684724</vt:i4>
      </vt:variant>
      <vt:variant>
        <vt:i4>249</vt:i4>
      </vt:variant>
      <vt:variant>
        <vt:i4>0</vt:i4>
      </vt:variant>
      <vt:variant>
        <vt:i4>5</vt:i4>
      </vt:variant>
      <vt:variant>
        <vt:lpwstr/>
      </vt:variant>
      <vt:variant>
        <vt:lpwstr>Par463</vt:lpwstr>
      </vt:variant>
      <vt:variant>
        <vt:i4>2687029</vt:i4>
      </vt:variant>
      <vt:variant>
        <vt:i4>246</vt:i4>
      </vt:variant>
      <vt:variant>
        <vt:i4>0</vt:i4>
      </vt:variant>
      <vt:variant>
        <vt:i4>5</vt:i4>
      </vt:variant>
      <vt:variant>
        <vt:lpwstr>consultantplus://offline/ref=CC01343688F3EE7D85FCA115CA6B4B88F8BD4ADB56D703D8683CEA25BC6D6CA19B35ED440730BC19w6WFN</vt:lpwstr>
      </vt:variant>
      <vt:variant>
        <vt:lpwstr/>
      </vt:variant>
      <vt:variant>
        <vt:i4>7995499</vt:i4>
      </vt:variant>
      <vt:variant>
        <vt:i4>243</vt:i4>
      </vt:variant>
      <vt:variant>
        <vt:i4>0</vt:i4>
      </vt:variant>
      <vt:variant>
        <vt:i4>5</vt:i4>
      </vt:variant>
      <vt:variant>
        <vt:lpwstr>consultantplus://offline/ref=8FB86200912A63ECC8C82AA5CD8A6A6AD009CEDE51E8162798DC837570F20F4B613576DBD503076DHA79N</vt:lpwstr>
      </vt:variant>
      <vt:variant>
        <vt:lpwstr/>
      </vt:variant>
      <vt:variant>
        <vt:i4>7077942</vt:i4>
      </vt:variant>
      <vt:variant>
        <vt:i4>240</vt:i4>
      </vt:variant>
      <vt:variant>
        <vt:i4>0</vt:i4>
      </vt:variant>
      <vt:variant>
        <vt:i4>5</vt:i4>
      </vt:variant>
      <vt:variant>
        <vt:lpwstr/>
      </vt:variant>
      <vt:variant>
        <vt:lpwstr>Par449</vt:lpwstr>
      </vt:variant>
      <vt:variant>
        <vt:i4>7143473</vt:i4>
      </vt:variant>
      <vt:variant>
        <vt:i4>237</vt:i4>
      </vt:variant>
      <vt:variant>
        <vt:i4>0</vt:i4>
      </vt:variant>
      <vt:variant>
        <vt:i4>5</vt:i4>
      </vt:variant>
      <vt:variant>
        <vt:lpwstr/>
      </vt:variant>
      <vt:variant>
        <vt:lpwstr>Par438</vt:lpwstr>
      </vt:variant>
      <vt:variant>
        <vt:i4>6422586</vt:i4>
      </vt:variant>
      <vt:variant>
        <vt:i4>234</vt:i4>
      </vt:variant>
      <vt:variant>
        <vt:i4>0</vt:i4>
      </vt:variant>
      <vt:variant>
        <vt:i4>5</vt:i4>
      </vt:variant>
      <vt:variant>
        <vt:lpwstr/>
      </vt:variant>
      <vt:variant>
        <vt:lpwstr>Par1827</vt:lpwstr>
      </vt:variant>
      <vt:variant>
        <vt:i4>6291514</vt:i4>
      </vt:variant>
      <vt:variant>
        <vt:i4>231</vt:i4>
      </vt:variant>
      <vt:variant>
        <vt:i4>0</vt:i4>
      </vt:variant>
      <vt:variant>
        <vt:i4>5</vt:i4>
      </vt:variant>
      <vt:variant>
        <vt:lpwstr/>
      </vt:variant>
      <vt:variant>
        <vt:lpwstr>Par1806</vt:lpwstr>
      </vt:variant>
      <vt:variant>
        <vt:i4>6291509</vt:i4>
      </vt:variant>
      <vt:variant>
        <vt:i4>228</vt:i4>
      </vt:variant>
      <vt:variant>
        <vt:i4>0</vt:i4>
      </vt:variant>
      <vt:variant>
        <vt:i4>5</vt:i4>
      </vt:variant>
      <vt:variant>
        <vt:lpwstr/>
      </vt:variant>
      <vt:variant>
        <vt:lpwstr>Par677</vt:lpwstr>
      </vt:variant>
      <vt:variant>
        <vt:i4>6553649</vt:i4>
      </vt:variant>
      <vt:variant>
        <vt:i4>225</vt:i4>
      </vt:variant>
      <vt:variant>
        <vt:i4>0</vt:i4>
      </vt:variant>
      <vt:variant>
        <vt:i4>5</vt:i4>
      </vt:variant>
      <vt:variant>
        <vt:lpwstr/>
      </vt:variant>
      <vt:variant>
        <vt:lpwstr>Par1348</vt:lpwstr>
      </vt:variant>
      <vt:variant>
        <vt:i4>3407917</vt:i4>
      </vt:variant>
      <vt:variant>
        <vt:i4>222</vt:i4>
      </vt:variant>
      <vt:variant>
        <vt:i4>0</vt:i4>
      </vt:variant>
      <vt:variant>
        <vt:i4>5</vt:i4>
      </vt:variant>
      <vt:variant>
        <vt:lpwstr>http://www.sberbank-ast.ru/</vt:lpwstr>
      </vt:variant>
      <vt:variant>
        <vt:lpwstr/>
      </vt:variant>
      <vt:variant>
        <vt:i4>8257589</vt:i4>
      </vt:variant>
      <vt:variant>
        <vt:i4>219</vt:i4>
      </vt:variant>
      <vt:variant>
        <vt:i4>0</vt:i4>
      </vt:variant>
      <vt:variant>
        <vt:i4>5</vt:i4>
      </vt:variant>
      <vt:variant>
        <vt:lpwstr>consultantplus://offline/ref=A4E6D094A19B4FA9FEE326FBF7D2AFEB22951A9D046273AE7445DF6F8584D8F3D37BF42E90D3441Cc1oAL</vt:lpwstr>
      </vt:variant>
      <vt:variant>
        <vt:lpwstr/>
      </vt:variant>
      <vt:variant>
        <vt:i4>2490416</vt:i4>
      </vt:variant>
      <vt:variant>
        <vt:i4>216</vt:i4>
      </vt:variant>
      <vt:variant>
        <vt:i4>0</vt:i4>
      </vt:variant>
      <vt:variant>
        <vt:i4>5</vt:i4>
      </vt:variant>
      <vt:variant>
        <vt:lpwstr>consultantplus://offline/ref=44D91B99EEC42D565238C8FD4B4824F7C100A04E5AD0653731ADF88D7AA49E5EE00217E982595998734EK</vt:lpwstr>
      </vt:variant>
      <vt:variant>
        <vt:lpwstr/>
      </vt:variant>
      <vt:variant>
        <vt:i4>2490419</vt:i4>
      </vt:variant>
      <vt:variant>
        <vt:i4>213</vt:i4>
      </vt:variant>
      <vt:variant>
        <vt:i4>0</vt:i4>
      </vt:variant>
      <vt:variant>
        <vt:i4>5</vt:i4>
      </vt:variant>
      <vt:variant>
        <vt:lpwstr>consultantplus://offline/ref=44D91B99EEC42D565238C8FD4B4824F7C100A04E5AD0653731ADF88D7AA49E5EE00217E982595998734FK</vt:lpwstr>
      </vt:variant>
      <vt:variant>
        <vt:lpwstr/>
      </vt:variant>
      <vt:variant>
        <vt:i4>4128868</vt:i4>
      </vt:variant>
      <vt:variant>
        <vt:i4>210</vt:i4>
      </vt:variant>
      <vt:variant>
        <vt:i4>0</vt:i4>
      </vt:variant>
      <vt:variant>
        <vt:i4>5</vt:i4>
      </vt:variant>
      <vt:variant>
        <vt:lpwstr>consultantplus://offline/ref=4D7406967892722ECF88B4ACB76801E81A1D7F191F19C049DAFF813EE2560C474866EB95386362A874dDP</vt:lpwstr>
      </vt:variant>
      <vt:variant>
        <vt:lpwstr/>
      </vt:variant>
      <vt:variant>
        <vt:i4>4128868</vt:i4>
      </vt:variant>
      <vt:variant>
        <vt:i4>207</vt:i4>
      </vt:variant>
      <vt:variant>
        <vt:i4>0</vt:i4>
      </vt:variant>
      <vt:variant>
        <vt:i4>5</vt:i4>
      </vt:variant>
      <vt:variant>
        <vt:lpwstr>consultantplus://offline/ref=4D7406967892722ECF88B4ACB76801E81A1D7F191F19C049DAFF813EE2560C474866EB95386362A874dDP</vt:lpwstr>
      </vt:variant>
      <vt:variant>
        <vt:lpwstr/>
      </vt:variant>
      <vt:variant>
        <vt:i4>6684724</vt:i4>
      </vt:variant>
      <vt:variant>
        <vt:i4>204</vt:i4>
      </vt:variant>
      <vt:variant>
        <vt:i4>0</vt:i4>
      </vt:variant>
      <vt:variant>
        <vt:i4>5</vt:i4>
      </vt:variant>
      <vt:variant>
        <vt:lpwstr/>
      </vt:variant>
      <vt:variant>
        <vt:lpwstr>Par661</vt:lpwstr>
      </vt:variant>
      <vt:variant>
        <vt:i4>3407917</vt:i4>
      </vt:variant>
      <vt:variant>
        <vt:i4>201</vt:i4>
      </vt:variant>
      <vt:variant>
        <vt:i4>0</vt:i4>
      </vt:variant>
      <vt:variant>
        <vt:i4>5</vt:i4>
      </vt:variant>
      <vt:variant>
        <vt:lpwstr>http://www.sberbank-ast.ru/</vt:lpwstr>
      </vt:variant>
      <vt:variant>
        <vt:lpwstr/>
      </vt:variant>
      <vt:variant>
        <vt:i4>6291506</vt:i4>
      </vt:variant>
      <vt:variant>
        <vt:i4>198</vt:i4>
      </vt:variant>
      <vt:variant>
        <vt:i4>0</vt:i4>
      </vt:variant>
      <vt:variant>
        <vt:i4>5</vt:i4>
      </vt:variant>
      <vt:variant>
        <vt:lpwstr/>
      </vt:variant>
      <vt:variant>
        <vt:lpwstr>Par1004</vt:lpwstr>
      </vt:variant>
      <vt:variant>
        <vt:i4>7143483</vt:i4>
      </vt:variant>
      <vt:variant>
        <vt:i4>195</vt:i4>
      </vt:variant>
      <vt:variant>
        <vt:i4>0</vt:i4>
      </vt:variant>
      <vt:variant>
        <vt:i4>5</vt:i4>
      </vt:variant>
      <vt:variant>
        <vt:lpwstr/>
      </vt:variant>
      <vt:variant>
        <vt:lpwstr>Par995</vt:lpwstr>
      </vt:variant>
      <vt:variant>
        <vt:i4>4128816</vt:i4>
      </vt:variant>
      <vt:variant>
        <vt:i4>192</vt:i4>
      </vt:variant>
      <vt:variant>
        <vt:i4>0</vt:i4>
      </vt:variant>
      <vt:variant>
        <vt:i4>5</vt:i4>
      </vt:variant>
      <vt:variant>
        <vt:lpwstr>consultantplus://offline/ref=89959CC0CA5BF2CB2FA612F35BB3C71E90765945A4201FC977E9087F0F8AC46AD254A6F967444FFACFA7P</vt:lpwstr>
      </vt:variant>
      <vt:variant>
        <vt:lpwstr/>
      </vt:variant>
      <vt:variant>
        <vt:i4>4128876</vt:i4>
      </vt:variant>
      <vt:variant>
        <vt:i4>189</vt:i4>
      </vt:variant>
      <vt:variant>
        <vt:i4>0</vt:i4>
      </vt:variant>
      <vt:variant>
        <vt:i4>5</vt:i4>
      </vt:variant>
      <vt:variant>
        <vt:lpwstr>consultantplus://offline/ref=89959CC0CA5BF2CB2FA612F35BB3C71E90765945A4201FC977E9087F0F8AC46AD254A6F967444AF9CFA4P</vt:lpwstr>
      </vt:variant>
      <vt:variant>
        <vt:lpwstr/>
      </vt:variant>
      <vt:variant>
        <vt:i4>4128820</vt:i4>
      </vt:variant>
      <vt:variant>
        <vt:i4>186</vt:i4>
      </vt:variant>
      <vt:variant>
        <vt:i4>0</vt:i4>
      </vt:variant>
      <vt:variant>
        <vt:i4>5</vt:i4>
      </vt:variant>
      <vt:variant>
        <vt:lpwstr>consultantplus://offline/ref=89959CC0CA5BF2CB2FA612F35BB3C71E90765945A4201FC977E9087F0F8AC46AD254A6F967444EFCCFA2P</vt:lpwstr>
      </vt:variant>
      <vt:variant>
        <vt:lpwstr/>
      </vt:variant>
      <vt:variant>
        <vt:i4>4128824</vt:i4>
      </vt:variant>
      <vt:variant>
        <vt:i4>183</vt:i4>
      </vt:variant>
      <vt:variant>
        <vt:i4>0</vt:i4>
      </vt:variant>
      <vt:variant>
        <vt:i4>5</vt:i4>
      </vt:variant>
      <vt:variant>
        <vt:lpwstr>consultantplus://offline/ref=89959CC0CA5BF2CB2FA612F35BB3C71E90775A40A32B1FC977E9087F0F8AC46AD254A6F967444AFACFA1P</vt:lpwstr>
      </vt:variant>
      <vt:variant>
        <vt:lpwstr/>
      </vt:variant>
      <vt:variant>
        <vt:i4>2818158</vt:i4>
      </vt:variant>
      <vt:variant>
        <vt:i4>180</vt:i4>
      </vt:variant>
      <vt:variant>
        <vt:i4>0</vt:i4>
      </vt:variant>
      <vt:variant>
        <vt:i4>5</vt:i4>
      </vt:variant>
      <vt:variant>
        <vt:lpwstr>consultantplus://offline/ref=B6CEA8097CB298CA766856B962B2F93178D18A35A98D23B9A6F0BED7A22F883FE7B596C046C1489BhCh2H</vt:lpwstr>
      </vt:variant>
      <vt:variant>
        <vt:lpwstr/>
      </vt:variant>
      <vt:variant>
        <vt:i4>6357046</vt:i4>
      </vt:variant>
      <vt:variant>
        <vt:i4>177</vt:i4>
      </vt:variant>
      <vt:variant>
        <vt:i4>0</vt:i4>
      </vt:variant>
      <vt:variant>
        <vt:i4>5</vt:i4>
      </vt:variant>
      <vt:variant>
        <vt:lpwstr>consultantplus://offline/ref=90466DA97928568BD4F491821FBF1BD3C9820BA06FB55C0223828931D132B5375D46155EC34A0C3DQ8f7H</vt:lpwstr>
      </vt:variant>
      <vt:variant>
        <vt:lpwstr/>
      </vt:variant>
      <vt:variant>
        <vt:i4>6619191</vt:i4>
      </vt:variant>
      <vt:variant>
        <vt:i4>174</vt:i4>
      </vt:variant>
      <vt:variant>
        <vt:i4>0</vt:i4>
      </vt:variant>
      <vt:variant>
        <vt:i4>5</vt:i4>
      </vt:variant>
      <vt:variant>
        <vt:lpwstr/>
      </vt:variant>
      <vt:variant>
        <vt:lpwstr>Par155</vt:lpwstr>
      </vt:variant>
      <vt:variant>
        <vt:i4>7012410</vt:i4>
      </vt:variant>
      <vt:variant>
        <vt:i4>171</vt:i4>
      </vt:variant>
      <vt:variant>
        <vt:i4>0</vt:i4>
      </vt:variant>
      <vt:variant>
        <vt:i4>5</vt:i4>
      </vt:variant>
      <vt:variant>
        <vt:lpwstr/>
      </vt:variant>
      <vt:variant>
        <vt:lpwstr>Par389</vt:lpwstr>
      </vt:variant>
      <vt:variant>
        <vt:i4>1769503</vt:i4>
      </vt:variant>
      <vt:variant>
        <vt:i4>168</vt:i4>
      </vt:variant>
      <vt:variant>
        <vt:i4>0</vt:i4>
      </vt:variant>
      <vt:variant>
        <vt:i4>5</vt:i4>
      </vt:variant>
      <vt:variant>
        <vt:lpwstr>http://www.consultant.ru/cons/cgi/online.cgi?req=doc&amp;base=LAW&amp;n=212441&amp;rnd=244973.179098323&amp;dst=2620&amp;fld=134</vt:lpwstr>
      </vt:variant>
      <vt:variant>
        <vt:lpwstr/>
      </vt:variant>
      <vt:variant>
        <vt:i4>7929912</vt:i4>
      </vt:variant>
      <vt:variant>
        <vt:i4>165</vt:i4>
      </vt:variant>
      <vt:variant>
        <vt:i4>0</vt:i4>
      </vt:variant>
      <vt:variant>
        <vt:i4>5</vt:i4>
      </vt:variant>
      <vt:variant>
        <vt:lpwstr>consultantplus://offline/ref=DB8A6B0AAD2C38AFBFC947969C6B62A3690DDC028C98066E693C2FABE2C802998A0ADDD88C86H844J</vt:lpwstr>
      </vt:variant>
      <vt:variant>
        <vt:lpwstr/>
      </vt:variant>
      <vt:variant>
        <vt:i4>7929907</vt:i4>
      </vt:variant>
      <vt:variant>
        <vt:i4>162</vt:i4>
      </vt:variant>
      <vt:variant>
        <vt:i4>0</vt:i4>
      </vt:variant>
      <vt:variant>
        <vt:i4>5</vt:i4>
      </vt:variant>
      <vt:variant>
        <vt:lpwstr>consultantplus://offline/ref=DB8A6B0AAD2C38AFBFC947969C6B62A3690DDC028C98066E693C2FABE2C802998A0ADDD88C89H840J</vt:lpwstr>
      </vt:variant>
      <vt:variant>
        <vt:lpwstr/>
      </vt:variant>
      <vt:variant>
        <vt:i4>7929966</vt:i4>
      </vt:variant>
      <vt:variant>
        <vt:i4>159</vt:i4>
      </vt:variant>
      <vt:variant>
        <vt:i4>0</vt:i4>
      </vt:variant>
      <vt:variant>
        <vt:i4>5</vt:i4>
      </vt:variant>
      <vt:variant>
        <vt:lpwstr>consultantplus://offline/ref=DB8A6B0AAD2C38AFBFC947969C6B62A3690DDC028C98066E693C2FABE2C802998A0ADDD88C8BH846J</vt:lpwstr>
      </vt:variant>
      <vt:variant>
        <vt:lpwstr/>
      </vt:variant>
      <vt:variant>
        <vt:i4>7667770</vt:i4>
      </vt:variant>
      <vt:variant>
        <vt:i4>156</vt:i4>
      </vt:variant>
      <vt:variant>
        <vt:i4>0</vt:i4>
      </vt:variant>
      <vt:variant>
        <vt:i4>5</vt:i4>
      </vt:variant>
      <vt:variant>
        <vt:lpwstr>consultantplus://offline/ref=DB8A6B0AAD2C38AFBFC947969C6B62A3690DDC028C98066E693C2FABE2C802998A0ADDDB8C8F8A45H14AJ</vt:lpwstr>
      </vt:variant>
      <vt:variant>
        <vt:lpwstr/>
      </vt:variant>
      <vt:variant>
        <vt:i4>7340141</vt:i4>
      </vt:variant>
      <vt:variant>
        <vt:i4>153</vt:i4>
      </vt:variant>
      <vt:variant>
        <vt:i4>0</vt:i4>
      </vt:variant>
      <vt:variant>
        <vt:i4>5</vt:i4>
      </vt:variant>
      <vt:variant>
        <vt:lpwstr>consultantplus://offline/ref=89992741CDB00F4ACA5D2A57BDDFCFF37AC40AC7890E02FCCE8B805BDD0518F23DB6B37D0EC4m841F</vt:lpwstr>
      </vt:variant>
      <vt:variant>
        <vt:lpwstr/>
      </vt:variant>
      <vt:variant>
        <vt:i4>7340136</vt:i4>
      </vt:variant>
      <vt:variant>
        <vt:i4>150</vt:i4>
      </vt:variant>
      <vt:variant>
        <vt:i4>0</vt:i4>
      </vt:variant>
      <vt:variant>
        <vt:i4>5</vt:i4>
      </vt:variant>
      <vt:variant>
        <vt:lpwstr>consultantplus://offline/ref=89992741CDB00F4ACA5D2A57BDDFCFF37AC40AC7890E02FCCE8B805BDD0518F23DB6B37D0EC6m846F</vt:lpwstr>
      </vt:variant>
      <vt:variant>
        <vt:lpwstr/>
      </vt:variant>
      <vt:variant>
        <vt:i4>1245191</vt:i4>
      </vt:variant>
      <vt:variant>
        <vt:i4>147</vt:i4>
      </vt:variant>
      <vt:variant>
        <vt:i4>0</vt:i4>
      </vt:variant>
      <vt:variant>
        <vt:i4>5</vt:i4>
      </vt:variant>
      <vt:variant>
        <vt:lpwstr>consultantplus://offline/ref=89992741CDB00F4ACA5D2A57BDDFCFF37AC501C5860F02FCCE8B805BDD0518F23DB6B3790EmC46F</vt:lpwstr>
      </vt:variant>
      <vt:variant>
        <vt:lpwstr/>
      </vt:variant>
      <vt:variant>
        <vt:i4>6619184</vt:i4>
      </vt:variant>
      <vt:variant>
        <vt:i4>144</vt:i4>
      </vt:variant>
      <vt:variant>
        <vt:i4>0</vt:i4>
      </vt:variant>
      <vt:variant>
        <vt:i4>5</vt:i4>
      </vt:variant>
      <vt:variant>
        <vt:lpwstr/>
      </vt:variant>
      <vt:variant>
        <vt:lpwstr>Par420</vt:lpwstr>
      </vt:variant>
      <vt:variant>
        <vt:i4>6291507</vt:i4>
      </vt:variant>
      <vt:variant>
        <vt:i4>141</vt:i4>
      </vt:variant>
      <vt:variant>
        <vt:i4>0</vt:i4>
      </vt:variant>
      <vt:variant>
        <vt:i4>5</vt:i4>
      </vt:variant>
      <vt:variant>
        <vt:lpwstr/>
      </vt:variant>
      <vt:variant>
        <vt:lpwstr>Par415</vt:lpwstr>
      </vt:variant>
      <vt:variant>
        <vt:i4>6946876</vt:i4>
      </vt:variant>
      <vt:variant>
        <vt:i4>138</vt:i4>
      </vt:variant>
      <vt:variant>
        <vt:i4>0</vt:i4>
      </vt:variant>
      <vt:variant>
        <vt:i4>5</vt:i4>
      </vt:variant>
      <vt:variant>
        <vt:lpwstr>consultantplus://offline/ref=C1F1D514BDA119D75838EB8B73A278AB38530FA6E8AA5E82745B515C9739E912BEB31E7AuBj8H</vt:lpwstr>
      </vt:variant>
      <vt:variant>
        <vt:lpwstr/>
      </vt:variant>
      <vt:variant>
        <vt:i4>4128875</vt:i4>
      </vt:variant>
      <vt:variant>
        <vt:i4>135</vt:i4>
      </vt:variant>
      <vt:variant>
        <vt:i4>0</vt:i4>
      </vt:variant>
      <vt:variant>
        <vt:i4>5</vt:i4>
      </vt:variant>
      <vt:variant>
        <vt:lpwstr>consultantplus://offline/ref=C1F1D514BDA119D75838EB8B73A278AB38530FA6E8AA5E82745B515C9739E912BEB31E7CBCB871B7u7jEH</vt:lpwstr>
      </vt:variant>
      <vt:variant>
        <vt:lpwstr/>
      </vt:variant>
      <vt:variant>
        <vt:i4>4128874</vt:i4>
      </vt:variant>
      <vt:variant>
        <vt:i4>132</vt:i4>
      </vt:variant>
      <vt:variant>
        <vt:i4>0</vt:i4>
      </vt:variant>
      <vt:variant>
        <vt:i4>5</vt:i4>
      </vt:variant>
      <vt:variant>
        <vt:lpwstr>consultantplus://offline/ref=C1F1D514BDA119D75838EB8B73A278AB38530FA6E8AA5E82745B515C9739E912BEB31E7CBCB871B0u7jCH</vt:lpwstr>
      </vt:variant>
      <vt:variant>
        <vt:lpwstr/>
      </vt:variant>
      <vt:variant>
        <vt:i4>6619184</vt:i4>
      </vt:variant>
      <vt:variant>
        <vt:i4>129</vt:i4>
      </vt:variant>
      <vt:variant>
        <vt:i4>0</vt:i4>
      </vt:variant>
      <vt:variant>
        <vt:i4>5</vt:i4>
      </vt:variant>
      <vt:variant>
        <vt:lpwstr/>
      </vt:variant>
      <vt:variant>
        <vt:lpwstr>Par1255</vt:lpwstr>
      </vt:variant>
      <vt:variant>
        <vt:i4>6488112</vt:i4>
      </vt:variant>
      <vt:variant>
        <vt:i4>126</vt:i4>
      </vt:variant>
      <vt:variant>
        <vt:i4>0</vt:i4>
      </vt:variant>
      <vt:variant>
        <vt:i4>5</vt:i4>
      </vt:variant>
      <vt:variant>
        <vt:lpwstr/>
      </vt:variant>
      <vt:variant>
        <vt:lpwstr>Par1233</vt:lpwstr>
      </vt:variant>
      <vt:variant>
        <vt:i4>2228278</vt:i4>
      </vt:variant>
      <vt:variant>
        <vt:i4>123</vt:i4>
      </vt:variant>
      <vt:variant>
        <vt:i4>0</vt:i4>
      </vt:variant>
      <vt:variant>
        <vt:i4>5</vt:i4>
      </vt:variant>
      <vt:variant>
        <vt:lpwstr>consultantplus://offline/ref=FDA9479F197B0A7E712F49BBCC1ED3A068C0A997355BFFF28FAEC382C641565300307784DB0F7F6ES8p4M</vt:lpwstr>
      </vt:variant>
      <vt:variant>
        <vt:lpwstr/>
      </vt:variant>
      <vt:variant>
        <vt:i4>4063293</vt:i4>
      </vt:variant>
      <vt:variant>
        <vt:i4>120</vt:i4>
      </vt:variant>
      <vt:variant>
        <vt:i4>0</vt:i4>
      </vt:variant>
      <vt:variant>
        <vt:i4>5</vt:i4>
      </vt:variant>
      <vt:variant>
        <vt:lpwstr>consultantplus://offline/ref=7BA04BBC2E71B85C66CECCC6E225CA1BDF134F974272FDC2593E2384796148D35FAA95500131A782M8z7N</vt:lpwstr>
      </vt:variant>
      <vt:variant>
        <vt:lpwstr/>
      </vt:variant>
      <vt:variant>
        <vt:i4>4063293</vt:i4>
      </vt:variant>
      <vt:variant>
        <vt:i4>117</vt:i4>
      </vt:variant>
      <vt:variant>
        <vt:i4>0</vt:i4>
      </vt:variant>
      <vt:variant>
        <vt:i4>5</vt:i4>
      </vt:variant>
      <vt:variant>
        <vt:lpwstr>consultantplus://offline/ref=7BA04BBC2E71B85C66CECCC6E225CA1BDF134F974272FDC2593E2384796148D35FAA95500131A782M8z7N</vt:lpwstr>
      </vt:variant>
      <vt:variant>
        <vt:lpwstr/>
      </vt:variant>
      <vt:variant>
        <vt:i4>4063293</vt:i4>
      </vt:variant>
      <vt:variant>
        <vt:i4>114</vt:i4>
      </vt:variant>
      <vt:variant>
        <vt:i4>0</vt:i4>
      </vt:variant>
      <vt:variant>
        <vt:i4>5</vt:i4>
      </vt:variant>
      <vt:variant>
        <vt:lpwstr>consultantplus://offline/ref=7BA04BBC2E71B85C66CECCC6E225CA1BDF134F974272FDC2593E2384796148D35FAA95500131A782M8z7N</vt:lpwstr>
      </vt:variant>
      <vt:variant>
        <vt:lpwstr/>
      </vt:variant>
      <vt:variant>
        <vt:i4>4063330</vt:i4>
      </vt:variant>
      <vt:variant>
        <vt:i4>111</vt:i4>
      </vt:variant>
      <vt:variant>
        <vt:i4>0</vt:i4>
      </vt:variant>
      <vt:variant>
        <vt:i4>5</vt:i4>
      </vt:variant>
      <vt:variant>
        <vt:lpwstr>consultantplus://offline/ref=7BA04BBC2E71B85C66CECCC6E225CA1BDF134E9D4A73FDC2593E2384796148D35FAA95500130AE82M8z9N</vt:lpwstr>
      </vt:variant>
      <vt:variant>
        <vt:lpwstr/>
      </vt:variant>
      <vt:variant>
        <vt:i4>4063334</vt:i4>
      </vt:variant>
      <vt:variant>
        <vt:i4>108</vt:i4>
      </vt:variant>
      <vt:variant>
        <vt:i4>0</vt:i4>
      </vt:variant>
      <vt:variant>
        <vt:i4>5</vt:i4>
      </vt:variant>
      <vt:variant>
        <vt:lpwstr>consultantplus://offline/ref=7BA04BBC2E71B85C66CECCC6E225CA1BDF134E9D4A73FDC2593E2384796148D35FAA95500131AE87M8z9N</vt:lpwstr>
      </vt:variant>
      <vt:variant>
        <vt:lpwstr/>
      </vt:variant>
      <vt:variant>
        <vt:i4>4063293</vt:i4>
      </vt:variant>
      <vt:variant>
        <vt:i4>105</vt:i4>
      </vt:variant>
      <vt:variant>
        <vt:i4>0</vt:i4>
      </vt:variant>
      <vt:variant>
        <vt:i4>5</vt:i4>
      </vt:variant>
      <vt:variant>
        <vt:lpwstr>consultantplus://offline/ref=7BA04BBC2E71B85C66CECCC6E225CA1BDF134E9D4A73FDC2593E2384796148D35FAA95500131A083M8z3N</vt:lpwstr>
      </vt:variant>
      <vt:variant>
        <vt:lpwstr/>
      </vt:variant>
      <vt:variant>
        <vt:i4>4063294</vt:i4>
      </vt:variant>
      <vt:variant>
        <vt:i4>102</vt:i4>
      </vt:variant>
      <vt:variant>
        <vt:i4>0</vt:i4>
      </vt:variant>
      <vt:variant>
        <vt:i4>5</vt:i4>
      </vt:variant>
      <vt:variant>
        <vt:lpwstr>consultantplus://offline/ref=7BA04BBC2E71B85C66CECCC6E225CA1BDF134E9D4A73FDC2593E2384796148D35FAA95500131A082M8z1N</vt:lpwstr>
      </vt:variant>
      <vt:variant>
        <vt:lpwstr/>
      </vt:variant>
      <vt:variant>
        <vt:i4>4063293</vt:i4>
      </vt:variant>
      <vt:variant>
        <vt:i4>99</vt:i4>
      </vt:variant>
      <vt:variant>
        <vt:i4>0</vt:i4>
      </vt:variant>
      <vt:variant>
        <vt:i4>5</vt:i4>
      </vt:variant>
      <vt:variant>
        <vt:lpwstr>consultantplus://offline/ref=7BA04BBC2E71B85C66CECCC6E225CA1BDF134F974272FDC2593E2384796148D35FAA95500131A782M8z7N</vt:lpwstr>
      </vt:variant>
      <vt:variant>
        <vt:lpwstr/>
      </vt:variant>
      <vt:variant>
        <vt:i4>2228260</vt:i4>
      </vt:variant>
      <vt:variant>
        <vt:i4>96</vt:i4>
      </vt:variant>
      <vt:variant>
        <vt:i4>0</vt:i4>
      </vt:variant>
      <vt:variant>
        <vt:i4>5</vt:i4>
      </vt:variant>
      <vt:variant>
        <vt:lpwstr>http://www.consultant.ru/cons/cgi/online.cgi?req=doc&amp;base=LAW&amp;n=208418&amp;rnd=244973.2444230495&amp;dst=100126&amp;fld=134</vt:lpwstr>
      </vt:variant>
      <vt:variant>
        <vt:lpwstr/>
      </vt:variant>
      <vt:variant>
        <vt:i4>2687016</vt:i4>
      </vt:variant>
      <vt:variant>
        <vt:i4>93</vt:i4>
      </vt:variant>
      <vt:variant>
        <vt:i4>0</vt:i4>
      </vt:variant>
      <vt:variant>
        <vt:i4>5</vt:i4>
      </vt:variant>
      <vt:variant>
        <vt:lpwstr>http://www.consultant.ru/cons/cgi/online.cgi?req=doc&amp;base=LAW&amp;n=192068&amp;rnd=244973.2316425787&amp;dst=100517&amp;fld=134</vt:lpwstr>
      </vt:variant>
      <vt:variant>
        <vt:lpwstr/>
      </vt:variant>
      <vt:variant>
        <vt:i4>2883631</vt:i4>
      </vt:variant>
      <vt:variant>
        <vt:i4>90</vt:i4>
      </vt:variant>
      <vt:variant>
        <vt:i4>0</vt:i4>
      </vt:variant>
      <vt:variant>
        <vt:i4>5</vt:i4>
      </vt:variant>
      <vt:variant>
        <vt:lpwstr>http://www.consultant.ru/cons/cgi/online.cgi?req=doc&amp;base=LAW&amp;n=192068&amp;rnd=244973.2300932223&amp;dst=100024&amp;fld=134</vt:lpwstr>
      </vt:variant>
      <vt:variant>
        <vt:lpwstr/>
      </vt:variant>
      <vt:variant>
        <vt:i4>1900572</vt:i4>
      </vt:variant>
      <vt:variant>
        <vt:i4>87</vt:i4>
      </vt:variant>
      <vt:variant>
        <vt:i4>0</vt:i4>
      </vt:variant>
      <vt:variant>
        <vt:i4>5</vt:i4>
      </vt:variant>
      <vt:variant>
        <vt:lpwstr>http://www.consultant.ru/cons/cgi/online.cgi?req=doc&amp;base=LAW&amp;n=192068&amp;rnd=244973.1728016&amp;dst=100472&amp;fld=134</vt:lpwstr>
      </vt:variant>
      <vt:variant>
        <vt:lpwstr/>
      </vt:variant>
      <vt:variant>
        <vt:i4>2031642</vt:i4>
      </vt:variant>
      <vt:variant>
        <vt:i4>84</vt:i4>
      </vt:variant>
      <vt:variant>
        <vt:i4>0</vt:i4>
      </vt:variant>
      <vt:variant>
        <vt:i4>5</vt:i4>
      </vt:variant>
      <vt:variant>
        <vt:lpwstr>http://www.consultant.ru/cons/cgi/online.cgi?req=doc&amp;base=LAW&amp;n=181513&amp;rnd=244973.19926613&amp;dst=100011&amp;fld=134</vt:lpwstr>
      </vt:variant>
      <vt:variant>
        <vt:lpwstr/>
      </vt:variant>
      <vt:variant>
        <vt:i4>2293794</vt:i4>
      </vt:variant>
      <vt:variant>
        <vt:i4>81</vt:i4>
      </vt:variant>
      <vt:variant>
        <vt:i4>0</vt:i4>
      </vt:variant>
      <vt:variant>
        <vt:i4>5</vt:i4>
      </vt:variant>
      <vt:variant>
        <vt:lpwstr>http://www.consultant.ru/cons/cgi/online.cgi?req=doc&amp;base=LAW&amp;n=208418&amp;rnd=244973.1161619918&amp;dst=100015&amp;fld=134</vt:lpwstr>
      </vt:variant>
      <vt:variant>
        <vt:lpwstr/>
      </vt:variant>
      <vt:variant>
        <vt:i4>2359343</vt:i4>
      </vt:variant>
      <vt:variant>
        <vt:i4>78</vt:i4>
      </vt:variant>
      <vt:variant>
        <vt:i4>0</vt:i4>
      </vt:variant>
      <vt:variant>
        <vt:i4>5</vt:i4>
      </vt:variant>
      <vt:variant>
        <vt:lpwstr>http://www.consultant.ru/cons/cgi/online.cgi?req=doc&amp;base=LAW&amp;n=208418&amp;rnd=244973.2162631155&amp;dst=100126&amp;fld=134</vt:lpwstr>
      </vt:variant>
      <vt:variant>
        <vt:lpwstr/>
      </vt:variant>
      <vt:variant>
        <vt:i4>1703954</vt:i4>
      </vt:variant>
      <vt:variant>
        <vt:i4>75</vt:i4>
      </vt:variant>
      <vt:variant>
        <vt:i4>0</vt:i4>
      </vt:variant>
      <vt:variant>
        <vt:i4>5</vt:i4>
      </vt:variant>
      <vt:variant>
        <vt:lpwstr>http://www.consultant.ru/cons/cgi/online.cgi?req=doc&amp;base=LAW&amp;n=208418&amp;rnd=244973.99978337&amp;dst=100126&amp;fld=134</vt:lpwstr>
      </vt:variant>
      <vt:variant>
        <vt:lpwstr/>
      </vt:variant>
      <vt:variant>
        <vt:i4>6094930</vt:i4>
      </vt:variant>
      <vt:variant>
        <vt:i4>72</vt:i4>
      </vt:variant>
      <vt:variant>
        <vt:i4>0</vt:i4>
      </vt:variant>
      <vt:variant>
        <vt:i4>5</vt:i4>
      </vt:variant>
      <vt:variant>
        <vt:lpwstr>http://www.consultant.ru/cons/cgi/online.cgi?req=doc&amp;base=LAW&amp;n=200913&amp;rnd=244973.1962922179&amp;dst=288&amp;fld=134</vt:lpwstr>
      </vt:variant>
      <vt:variant>
        <vt:lpwstr/>
      </vt:variant>
      <vt:variant>
        <vt:i4>2293801</vt:i4>
      </vt:variant>
      <vt:variant>
        <vt:i4>69</vt:i4>
      </vt:variant>
      <vt:variant>
        <vt:i4>0</vt:i4>
      </vt:variant>
      <vt:variant>
        <vt:i4>5</vt:i4>
      </vt:variant>
      <vt:variant>
        <vt:lpwstr>http://www.consultant.ru/cons/cgi/online.cgi?req=doc&amp;base=LAW&amp;n=208418&amp;rnd=244973.2325626700&amp;dst=100126&amp;fld=134</vt:lpwstr>
      </vt:variant>
      <vt:variant>
        <vt:lpwstr/>
      </vt:variant>
      <vt:variant>
        <vt:i4>2097188</vt:i4>
      </vt:variant>
      <vt:variant>
        <vt:i4>66</vt:i4>
      </vt:variant>
      <vt:variant>
        <vt:i4>0</vt:i4>
      </vt:variant>
      <vt:variant>
        <vt:i4>5</vt:i4>
      </vt:variant>
      <vt:variant>
        <vt:lpwstr>http://www.consultant.ru/cons/cgi/online.cgi?req=doc&amp;base=LAW&amp;n=208418&amp;rnd=244973.282502402&amp;dst=100126&amp;fld=134</vt:lpwstr>
      </vt:variant>
      <vt:variant>
        <vt:lpwstr/>
      </vt:variant>
      <vt:variant>
        <vt:i4>6619189</vt:i4>
      </vt:variant>
      <vt:variant>
        <vt:i4>63</vt:i4>
      </vt:variant>
      <vt:variant>
        <vt:i4>0</vt:i4>
      </vt:variant>
      <vt:variant>
        <vt:i4>5</vt:i4>
      </vt:variant>
      <vt:variant>
        <vt:lpwstr/>
      </vt:variant>
      <vt:variant>
        <vt:lpwstr>Par470</vt:lpwstr>
      </vt:variant>
      <vt:variant>
        <vt:i4>1769503</vt:i4>
      </vt:variant>
      <vt:variant>
        <vt:i4>60</vt:i4>
      </vt:variant>
      <vt:variant>
        <vt:i4>0</vt:i4>
      </vt:variant>
      <vt:variant>
        <vt:i4>5</vt:i4>
      </vt:variant>
      <vt:variant>
        <vt:lpwstr>http://www.consultant.ru/cons/cgi/online.cgi?req=doc&amp;base=LAW&amp;n=212441&amp;rnd=244973.179098323&amp;dst=2620&amp;fld=134</vt:lpwstr>
      </vt:variant>
      <vt:variant>
        <vt:lpwstr/>
      </vt:variant>
      <vt:variant>
        <vt:i4>7929912</vt:i4>
      </vt:variant>
      <vt:variant>
        <vt:i4>57</vt:i4>
      </vt:variant>
      <vt:variant>
        <vt:i4>0</vt:i4>
      </vt:variant>
      <vt:variant>
        <vt:i4>5</vt:i4>
      </vt:variant>
      <vt:variant>
        <vt:lpwstr>consultantplus://offline/ref=DB8A6B0AAD2C38AFBFC947969C6B62A3690DDC028C98066E693C2FABE2C802998A0ADDD88C86H844J</vt:lpwstr>
      </vt:variant>
      <vt:variant>
        <vt:lpwstr/>
      </vt:variant>
      <vt:variant>
        <vt:i4>7929907</vt:i4>
      </vt:variant>
      <vt:variant>
        <vt:i4>54</vt:i4>
      </vt:variant>
      <vt:variant>
        <vt:i4>0</vt:i4>
      </vt:variant>
      <vt:variant>
        <vt:i4>5</vt:i4>
      </vt:variant>
      <vt:variant>
        <vt:lpwstr>consultantplus://offline/ref=DB8A6B0AAD2C38AFBFC947969C6B62A3690DDC028C98066E693C2FABE2C802998A0ADDD88C89H840J</vt:lpwstr>
      </vt:variant>
      <vt:variant>
        <vt:lpwstr/>
      </vt:variant>
      <vt:variant>
        <vt:i4>7929966</vt:i4>
      </vt:variant>
      <vt:variant>
        <vt:i4>51</vt:i4>
      </vt:variant>
      <vt:variant>
        <vt:i4>0</vt:i4>
      </vt:variant>
      <vt:variant>
        <vt:i4>5</vt:i4>
      </vt:variant>
      <vt:variant>
        <vt:lpwstr>consultantplus://offline/ref=DB8A6B0AAD2C38AFBFC947969C6B62A3690DDC028C98066E693C2FABE2C802998A0ADDD88C8BH846J</vt:lpwstr>
      </vt:variant>
      <vt:variant>
        <vt:lpwstr/>
      </vt:variant>
      <vt:variant>
        <vt:i4>7667770</vt:i4>
      </vt:variant>
      <vt:variant>
        <vt:i4>48</vt:i4>
      </vt:variant>
      <vt:variant>
        <vt:i4>0</vt:i4>
      </vt:variant>
      <vt:variant>
        <vt:i4>5</vt:i4>
      </vt:variant>
      <vt:variant>
        <vt:lpwstr>consultantplus://offline/ref=DB8A6B0AAD2C38AFBFC947969C6B62A3690DDC028C98066E693C2FABE2C802998A0ADDDB8C8F8A45H14AJ</vt:lpwstr>
      </vt:variant>
      <vt:variant>
        <vt:lpwstr/>
      </vt:variant>
      <vt:variant>
        <vt:i4>7340141</vt:i4>
      </vt:variant>
      <vt:variant>
        <vt:i4>45</vt:i4>
      </vt:variant>
      <vt:variant>
        <vt:i4>0</vt:i4>
      </vt:variant>
      <vt:variant>
        <vt:i4>5</vt:i4>
      </vt:variant>
      <vt:variant>
        <vt:lpwstr>consultantplus://offline/ref=89992741CDB00F4ACA5D2A57BDDFCFF37AC40AC7890E02FCCE8B805BDD0518F23DB6B37D0EC4m841F</vt:lpwstr>
      </vt:variant>
      <vt:variant>
        <vt:lpwstr/>
      </vt:variant>
      <vt:variant>
        <vt:i4>7340136</vt:i4>
      </vt:variant>
      <vt:variant>
        <vt:i4>42</vt:i4>
      </vt:variant>
      <vt:variant>
        <vt:i4>0</vt:i4>
      </vt:variant>
      <vt:variant>
        <vt:i4>5</vt:i4>
      </vt:variant>
      <vt:variant>
        <vt:lpwstr>consultantplus://offline/ref=89992741CDB00F4ACA5D2A57BDDFCFF37AC40AC7890E02FCCE8B805BDD0518F23DB6B37D0EC6m846F</vt:lpwstr>
      </vt:variant>
      <vt:variant>
        <vt:lpwstr/>
      </vt:variant>
      <vt:variant>
        <vt:i4>1245191</vt:i4>
      </vt:variant>
      <vt:variant>
        <vt:i4>39</vt:i4>
      </vt:variant>
      <vt:variant>
        <vt:i4>0</vt:i4>
      </vt:variant>
      <vt:variant>
        <vt:i4>5</vt:i4>
      </vt:variant>
      <vt:variant>
        <vt:lpwstr>consultantplus://offline/ref=89992741CDB00F4ACA5D2A57BDDFCFF37AC501C5860F02FCCE8B805BDD0518F23DB6B3790EmC46F</vt:lpwstr>
      </vt:variant>
      <vt:variant>
        <vt:lpwstr/>
      </vt:variant>
      <vt:variant>
        <vt:i4>6619189</vt:i4>
      </vt:variant>
      <vt:variant>
        <vt:i4>36</vt:i4>
      </vt:variant>
      <vt:variant>
        <vt:i4>0</vt:i4>
      </vt:variant>
      <vt:variant>
        <vt:i4>5</vt:i4>
      </vt:variant>
      <vt:variant>
        <vt:lpwstr/>
      </vt:variant>
      <vt:variant>
        <vt:lpwstr>Par470</vt:lpwstr>
      </vt:variant>
      <vt:variant>
        <vt:i4>6684724</vt:i4>
      </vt:variant>
      <vt:variant>
        <vt:i4>33</vt:i4>
      </vt:variant>
      <vt:variant>
        <vt:i4>0</vt:i4>
      </vt:variant>
      <vt:variant>
        <vt:i4>5</vt:i4>
      </vt:variant>
      <vt:variant>
        <vt:lpwstr/>
      </vt:variant>
      <vt:variant>
        <vt:lpwstr>Par463</vt:lpwstr>
      </vt:variant>
      <vt:variant>
        <vt:i4>2687029</vt:i4>
      </vt:variant>
      <vt:variant>
        <vt:i4>30</vt:i4>
      </vt:variant>
      <vt:variant>
        <vt:i4>0</vt:i4>
      </vt:variant>
      <vt:variant>
        <vt:i4>5</vt:i4>
      </vt:variant>
      <vt:variant>
        <vt:lpwstr>consultantplus://offline/ref=CC01343688F3EE7D85FCA115CA6B4B88F8BD4ADB56D703D8683CEA25BC6D6CA19B35ED440730BC19w6WFN</vt:lpwstr>
      </vt:variant>
      <vt:variant>
        <vt:lpwstr/>
      </vt:variant>
      <vt:variant>
        <vt:i4>7995499</vt:i4>
      </vt:variant>
      <vt:variant>
        <vt:i4>27</vt:i4>
      </vt:variant>
      <vt:variant>
        <vt:i4>0</vt:i4>
      </vt:variant>
      <vt:variant>
        <vt:i4>5</vt:i4>
      </vt:variant>
      <vt:variant>
        <vt:lpwstr>consultantplus://offline/ref=8FB86200912A63ECC8C82AA5CD8A6A6AD009CEDE51E8162798DC837570F20F4B613576DBD503076DHA79N</vt:lpwstr>
      </vt:variant>
      <vt:variant>
        <vt:lpwstr/>
      </vt:variant>
      <vt:variant>
        <vt:i4>7077942</vt:i4>
      </vt:variant>
      <vt:variant>
        <vt:i4>24</vt:i4>
      </vt:variant>
      <vt:variant>
        <vt:i4>0</vt:i4>
      </vt:variant>
      <vt:variant>
        <vt:i4>5</vt:i4>
      </vt:variant>
      <vt:variant>
        <vt:lpwstr/>
      </vt:variant>
      <vt:variant>
        <vt:lpwstr>Par449</vt:lpwstr>
      </vt:variant>
      <vt:variant>
        <vt:i4>7143473</vt:i4>
      </vt:variant>
      <vt:variant>
        <vt:i4>21</vt:i4>
      </vt:variant>
      <vt:variant>
        <vt:i4>0</vt:i4>
      </vt:variant>
      <vt:variant>
        <vt:i4>5</vt:i4>
      </vt:variant>
      <vt:variant>
        <vt:lpwstr/>
      </vt:variant>
      <vt:variant>
        <vt:lpwstr>Par438</vt:lpwstr>
      </vt:variant>
      <vt:variant>
        <vt:i4>3407917</vt:i4>
      </vt:variant>
      <vt:variant>
        <vt:i4>18</vt:i4>
      </vt:variant>
      <vt:variant>
        <vt:i4>0</vt:i4>
      </vt:variant>
      <vt:variant>
        <vt:i4>5</vt:i4>
      </vt:variant>
      <vt:variant>
        <vt:lpwstr>http://www.sberbank-ast.ru/</vt:lpwstr>
      </vt:variant>
      <vt:variant>
        <vt:lpwstr/>
      </vt:variant>
      <vt:variant>
        <vt:i4>8257589</vt:i4>
      </vt:variant>
      <vt:variant>
        <vt:i4>15</vt:i4>
      </vt:variant>
      <vt:variant>
        <vt:i4>0</vt:i4>
      </vt:variant>
      <vt:variant>
        <vt:i4>5</vt:i4>
      </vt:variant>
      <vt:variant>
        <vt:lpwstr>consultantplus://offline/ref=A4E6D094A19B4FA9FEE326FBF7D2AFEB22951A9D046273AE7445DF6F8584D8F3D37BF42E90D3441Cc1oAL</vt:lpwstr>
      </vt:variant>
      <vt:variant>
        <vt:lpwstr/>
      </vt:variant>
      <vt:variant>
        <vt:i4>2490416</vt:i4>
      </vt:variant>
      <vt:variant>
        <vt:i4>12</vt:i4>
      </vt:variant>
      <vt:variant>
        <vt:i4>0</vt:i4>
      </vt:variant>
      <vt:variant>
        <vt:i4>5</vt:i4>
      </vt:variant>
      <vt:variant>
        <vt:lpwstr>consultantplus://offline/ref=44D91B99EEC42D565238C8FD4B4824F7C100A04E5AD0653731ADF88D7AA49E5EE00217E982595998734EK</vt:lpwstr>
      </vt:variant>
      <vt:variant>
        <vt:lpwstr/>
      </vt:variant>
      <vt:variant>
        <vt:i4>2490419</vt:i4>
      </vt:variant>
      <vt:variant>
        <vt:i4>9</vt:i4>
      </vt:variant>
      <vt:variant>
        <vt:i4>0</vt:i4>
      </vt:variant>
      <vt:variant>
        <vt:i4>5</vt:i4>
      </vt:variant>
      <vt:variant>
        <vt:lpwstr>consultantplus://offline/ref=44D91B99EEC42D565238C8FD4B4824F7C100A04E5AD0653731ADF88D7AA49E5EE00217E982595998734FK</vt:lpwstr>
      </vt:variant>
      <vt:variant>
        <vt:lpwstr/>
      </vt:variant>
      <vt:variant>
        <vt:i4>4128868</vt:i4>
      </vt:variant>
      <vt:variant>
        <vt:i4>6</vt:i4>
      </vt:variant>
      <vt:variant>
        <vt:i4>0</vt:i4>
      </vt:variant>
      <vt:variant>
        <vt:i4>5</vt:i4>
      </vt:variant>
      <vt:variant>
        <vt:lpwstr>consultantplus://offline/ref=4D7406967892722ECF88B4ACB76801E81A1D7F191F19C049DAFF813EE2560C474866EB95386362A874dDP</vt:lpwstr>
      </vt:variant>
      <vt:variant>
        <vt:lpwstr/>
      </vt:variant>
      <vt:variant>
        <vt:i4>4128868</vt:i4>
      </vt:variant>
      <vt:variant>
        <vt:i4>3</vt:i4>
      </vt:variant>
      <vt:variant>
        <vt:i4>0</vt:i4>
      </vt:variant>
      <vt:variant>
        <vt:i4>5</vt:i4>
      </vt:variant>
      <vt:variant>
        <vt:lpwstr>consultantplus://offline/ref=4D7406967892722ECF88B4ACB76801E81A1D7F191F19C049DAFF813EE2560C474866EB95386362A874dDP</vt:lpwstr>
      </vt:variant>
      <vt:variant>
        <vt:lpwstr/>
      </vt:variant>
      <vt:variant>
        <vt:i4>6684724</vt:i4>
      </vt:variant>
      <vt:variant>
        <vt:i4>0</vt:i4>
      </vt:variant>
      <vt:variant>
        <vt:i4>0</vt:i4>
      </vt:variant>
      <vt:variant>
        <vt:i4>5</vt:i4>
      </vt:variant>
      <vt:variant>
        <vt:lpwstr/>
      </vt:variant>
      <vt:variant>
        <vt:lpwstr>Par661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Фёдор Алексеевич Мазеин</cp:lastModifiedBy>
  <cp:revision>9</cp:revision>
  <cp:lastPrinted>2023-04-13T12:46:00Z</cp:lastPrinted>
  <dcterms:created xsi:type="dcterms:W3CDTF">2026-03-18T08:46:00Z</dcterms:created>
  <dcterms:modified xsi:type="dcterms:W3CDTF">2026-03-18T11:57:00Z</dcterms:modified>
</cp:coreProperties>
</file>